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CB8" w:rsidRDefault="00B25CB8" w:rsidP="001C73BD">
      <w:pPr>
        <w:pStyle w:val="a3"/>
        <w:spacing w:before="0" w:beforeAutospacing="0" w:after="0" w:afterAutospacing="0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5D4A6F4" wp14:editId="1A15A048">
            <wp:simplePos x="0" y="0"/>
            <wp:positionH relativeFrom="column">
              <wp:posOffset>-358140</wp:posOffset>
            </wp:positionH>
            <wp:positionV relativeFrom="paragraph">
              <wp:posOffset>-435610</wp:posOffset>
            </wp:positionV>
            <wp:extent cx="6657975" cy="10029825"/>
            <wp:effectExtent l="0" t="0" r="0" b="0"/>
            <wp:wrapNone/>
            <wp:docPr id="1" name="Рисунок 1" descr="C:\Users\зав ИЦШ\Pictures\Мои сканированные изображения\сканирование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 ИЦШ\Pictures\Мои сканированные изображения\сканирование00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B25CB8" w:rsidRDefault="00B25CB8" w:rsidP="001C73BD">
      <w:pPr>
        <w:pStyle w:val="a3"/>
        <w:spacing w:before="0" w:beforeAutospacing="0" w:after="0" w:afterAutospacing="0"/>
        <w:jc w:val="both"/>
      </w:pP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lastRenderedPageBreak/>
        <w:t>3.  Оценка личностных результатов обучающегося (ценностных   ориентации, интереса, готовности к обучению, мотивации к обучению и, др.) осуществляется в МБОУ «СОШ №</w:t>
      </w:r>
      <w:proofErr w:type="gramStart"/>
      <w:r>
        <w:t>11»  в</w:t>
      </w:r>
      <w:proofErr w:type="gramEnd"/>
      <w:r>
        <w:t xml:space="preserve"> ходе ежегодных мониторинговых исследований.</w:t>
      </w:r>
    </w:p>
    <w:p w:rsidR="001C73BD" w:rsidRPr="008C40B5" w:rsidRDefault="001C73BD" w:rsidP="001C73BD">
      <w:pPr>
        <w:pStyle w:val="a3"/>
        <w:spacing w:before="0" w:beforeAutospacing="0" w:after="0" w:afterAutospacing="0"/>
        <w:jc w:val="both"/>
        <w:rPr>
          <w:color w:val="FF0000"/>
        </w:rPr>
      </w:pPr>
      <w:r>
        <w:t>4. Мониторинговые исследования проводятся классным руководителем.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 Информация, полученная по итогам мониторинговых исследований личностного развития обучающихся, является основанием для  принятия управленческих решений при проектировании и реализации программ развития МБОУ «СОШ №11», программ поддержки образовательного процесса.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6.  </w:t>
      </w:r>
      <w:proofErr w:type="gramStart"/>
      <w:r>
        <w:t>Доступ  к</w:t>
      </w:r>
      <w:proofErr w:type="gramEnd"/>
      <w:r>
        <w:t>  информации о  личностном  развитии  обучающихся регламентирован.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7.  Персональные показатели личностного развития выдаются обучающимся, их</w:t>
      </w:r>
      <w:r>
        <w:br/>
        <w:t>родителям   (законным   представителям), учителям для  принятия решений о траектории обучения и её коррекции.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8. При   мониторинговых   исследованиях   персональная   информация   является конфиденциальной, для анализа используются  данные, в которых персональная информация заменена на идентификаторы.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9.Оценивание </w:t>
      </w:r>
      <w:proofErr w:type="spellStart"/>
      <w:r>
        <w:t>сформированности</w:t>
      </w:r>
      <w:proofErr w:type="spellEnd"/>
      <w:r>
        <w:t xml:space="preserve"> личностных результатов проводится с учётом этических принципов охраны и защиты интересов ребёнка и конфиденциальности в  форме, не представляющей угрозы личности, психологической безопасности и эмоциональному статусу обучающегося. 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10. Для оценки личностного развития применяются типовые методики: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- диагностика личностной готовности к школьному обучению дошкольников (самоопределение, дошкольная самооценка, </w:t>
      </w:r>
      <w:proofErr w:type="spellStart"/>
      <w:r>
        <w:t>смыслообразование</w:t>
      </w:r>
      <w:proofErr w:type="spellEnd"/>
      <w:r>
        <w:t xml:space="preserve">); </w:t>
      </w:r>
    </w:p>
    <w:p w:rsidR="001C73BD" w:rsidRDefault="001C73BD" w:rsidP="001C73BD">
      <w:pPr>
        <w:pStyle w:val="a3"/>
        <w:spacing w:before="0" w:beforeAutospacing="0" w:after="0" w:afterAutospacing="0"/>
        <w:ind w:right="-144"/>
        <w:jc w:val="both"/>
      </w:pPr>
      <w:r>
        <w:t xml:space="preserve">- выявление </w:t>
      </w:r>
      <w:proofErr w:type="spellStart"/>
      <w:r>
        <w:t>сформированности</w:t>
      </w:r>
      <w:proofErr w:type="spellEnd"/>
      <w:r>
        <w:t xml:space="preserve"> Я- концепции и СО (</w:t>
      </w:r>
      <w:proofErr w:type="spellStart"/>
      <w:r>
        <w:t>самоотношение</w:t>
      </w:r>
      <w:proofErr w:type="spellEnd"/>
      <w:r>
        <w:t xml:space="preserve">) - </w:t>
      </w:r>
      <w:r>
        <w:rPr>
          <w:lang w:val="en-US"/>
        </w:rPr>
        <w:t>I</w:t>
      </w:r>
      <w:r w:rsidRPr="008C40B5">
        <w:t xml:space="preserve"> </w:t>
      </w:r>
      <w:r>
        <w:t>четверть учебного года;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- выявление  </w:t>
      </w:r>
      <w:proofErr w:type="spellStart"/>
      <w:r>
        <w:t>рефлексивности</w:t>
      </w:r>
      <w:proofErr w:type="spellEnd"/>
      <w:r>
        <w:t xml:space="preserve"> самооценки в  учебной  деятельности </w:t>
      </w:r>
      <w:r>
        <w:rPr>
          <w:lang w:val="en-US"/>
        </w:rPr>
        <w:t>II</w:t>
      </w:r>
      <w:r>
        <w:t xml:space="preserve"> четверть учебного года;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-  </w:t>
      </w:r>
      <w:proofErr w:type="gramStart"/>
      <w:r>
        <w:t>определение  уровня</w:t>
      </w:r>
      <w:proofErr w:type="gramEnd"/>
      <w:r>
        <w:t xml:space="preserve">  сформированное учебно-познавательного интереса - </w:t>
      </w:r>
      <w:r>
        <w:rPr>
          <w:lang w:val="en-US"/>
        </w:rPr>
        <w:t>III</w:t>
      </w:r>
      <w:r>
        <w:t xml:space="preserve"> четверть;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-  выявления мотивационных предпочтений в учебной деятельности -   </w:t>
      </w:r>
      <w:r>
        <w:rPr>
          <w:lang w:val="en-US"/>
        </w:rPr>
        <w:t>IV</w:t>
      </w:r>
      <w:r>
        <w:t>четверть учебного года.</w:t>
      </w:r>
    </w:p>
    <w:p w:rsidR="001C73BD" w:rsidRDefault="001C73BD" w:rsidP="001C73BD">
      <w:pPr>
        <w:pStyle w:val="a3"/>
        <w:spacing w:before="0" w:beforeAutospacing="0" w:after="0" w:afterAutospacing="0"/>
        <w:contextualSpacing/>
        <w:jc w:val="both"/>
      </w:pPr>
      <w:r>
        <w:t xml:space="preserve">- выявление усвоения нормы взаимопомощи - 1 полугодие учебного года; выявление степени дифференциации конвенциональных и моральных норм - </w:t>
      </w:r>
      <w:r>
        <w:rPr>
          <w:lang w:val="en-US"/>
        </w:rPr>
        <w:t>II</w:t>
      </w:r>
      <w:r>
        <w:t xml:space="preserve"> полугодие учебного года.</w:t>
      </w:r>
    </w:p>
    <w:p w:rsidR="001C73BD" w:rsidRPr="00595335" w:rsidRDefault="001C73BD" w:rsidP="001C73BD">
      <w:pPr>
        <w:pStyle w:val="a3"/>
        <w:spacing w:before="0" w:beforeAutospacing="0" w:after="0" w:afterAutospacing="0"/>
        <w:jc w:val="both"/>
      </w:pPr>
      <w:r>
        <w:t>11.  </w:t>
      </w:r>
      <w:r w:rsidRPr="00595335">
        <w:t>Показатели личностного развития об</w:t>
      </w:r>
      <w:r>
        <w:t>учающихся фиксируются классным руководителем  в карте</w:t>
      </w:r>
      <w:r w:rsidRPr="00595335">
        <w:t xml:space="preserve"> психолого-п</w:t>
      </w:r>
      <w:r>
        <w:t>едагогических наблюдений.</w:t>
      </w:r>
    </w:p>
    <w:p w:rsidR="001C73BD" w:rsidRPr="00595335" w:rsidRDefault="001C73BD" w:rsidP="001C73BD">
      <w:pPr>
        <w:pStyle w:val="a3"/>
        <w:spacing w:before="0" w:beforeAutospacing="0" w:after="0" w:afterAutospacing="0"/>
        <w:jc w:val="both"/>
      </w:pPr>
      <w:r>
        <w:t xml:space="preserve">12.  Оценка </w:t>
      </w:r>
      <w:proofErr w:type="gramStart"/>
      <w:r>
        <w:t>индивидуального  прогресса</w:t>
      </w:r>
      <w:proofErr w:type="gramEnd"/>
      <w:r>
        <w:t xml:space="preserve"> личностного  развития обучающихся, которым   необходима  специальная  поддержка, проводится в процессе  систематического наблюдения за ходом развития психического развития в форме возрастно-психологического    консультирования    </w:t>
      </w:r>
      <w:r w:rsidRPr="00595335">
        <w:t>и    проводится    психологом, имеющим профессиональную подготовку в области возрастной психологии.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13.  Оценка </w:t>
      </w:r>
      <w:proofErr w:type="gramStart"/>
      <w:r>
        <w:t>личностного  развития</w:t>
      </w:r>
      <w:proofErr w:type="gramEnd"/>
      <w:r>
        <w:t xml:space="preserve"> обучающихся, которым необходима специальная поддержка, осуществляется только по запросу родителей (законных представителей),  учителей,  администрации  (при  согласовании  с  родителями (законными представителями).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14. Вывод о </w:t>
      </w:r>
      <w:proofErr w:type="spellStart"/>
      <w:r>
        <w:t>сформированности</w:t>
      </w:r>
      <w:proofErr w:type="spellEnd"/>
      <w:r>
        <w:t xml:space="preserve"> внутренней позиции, самооценки, личностной мотивации учебной деятельности, знания моральных норм и морально-этических суждений фиксируется в характеристике обучающегося при переходе из начального звена в основное звено.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</w:p>
    <w:p w:rsidR="001C73BD" w:rsidRPr="008C40B5" w:rsidRDefault="001C73BD" w:rsidP="001C73BD">
      <w:pPr>
        <w:pStyle w:val="a3"/>
        <w:spacing w:before="0" w:beforeAutospacing="0" w:after="0" w:afterAutospacing="0"/>
        <w:jc w:val="both"/>
        <w:rPr>
          <w:b/>
        </w:rPr>
      </w:pPr>
      <w:r w:rsidRPr="008C40B5">
        <w:rPr>
          <w:b/>
        </w:rPr>
        <w:t xml:space="preserve"> 3.2. Оценка </w:t>
      </w:r>
      <w:proofErr w:type="spellStart"/>
      <w:r w:rsidRPr="008C40B5">
        <w:rPr>
          <w:b/>
        </w:rPr>
        <w:t>метапредметных</w:t>
      </w:r>
      <w:proofErr w:type="spellEnd"/>
      <w:r w:rsidRPr="008C40B5">
        <w:rPr>
          <w:b/>
        </w:rPr>
        <w:t xml:space="preserve"> результатов.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Объектом оценки </w:t>
      </w:r>
      <w:proofErr w:type="spellStart"/>
      <w:r>
        <w:t>метапредметных</w:t>
      </w:r>
      <w:proofErr w:type="spellEnd"/>
      <w:r>
        <w:t xml:space="preserve"> результатов служит </w:t>
      </w:r>
      <w:proofErr w:type="spellStart"/>
      <w:r w:rsidRPr="00CB012D">
        <w:rPr>
          <w:b/>
          <w:i/>
        </w:rPr>
        <w:t>сформированность</w:t>
      </w:r>
      <w:proofErr w:type="spellEnd"/>
      <w:r w:rsidRPr="00CB012D">
        <w:rPr>
          <w:b/>
          <w:i/>
        </w:rPr>
        <w:t xml:space="preserve"> регулятивных, коммуникативных и познавательных универсальных действий,</w:t>
      </w:r>
      <w:r>
        <w:t xml:space="preserve"> т.е. таких умственных действий обучающихся, которые направлены на анализ и управление своей познавательной деятельностью. К ним относятся: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 способность   принимать  и  сохранять учебную цель и задачи; умение планировать собст</w:t>
      </w:r>
      <w:r>
        <w:softHyphen/>
        <w:t>венную деятельность; умение контролировать и оценивать свои действия; проявлять инициа</w:t>
      </w:r>
      <w:r>
        <w:softHyphen/>
        <w:t>тиву и самостоятельность в обучении;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умение осуществлять информационный поиск, сбор и выделение информации;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умение  использовать знаково-символические средства для создания моделей изучаемых объ</w:t>
      </w:r>
      <w:r>
        <w:softHyphen/>
        <w:t>ектов и процессов;</w:t>
      </w:r>
    </w:p>
    <w:p w:rsidR="001C73BD" w:rsidRDefault="001C73BD" w:rsidP="001C73BD">
      <w:pPr>
        <w:pStyle w:val="a3"/>
        <w:spacing w:before="0" w:beforeAutospacing="0" w:after="0" w:afterAutospacing="0"/>
        <w:ind w:right="-144"/>
        <w:jc w:val="both"/>
      </w:pPr>
      <w:r>
        <w:lastRenderedPageBreak/>
        <w:t>•   логические операции сравнения, анализа, обобщения, классификации, установления аналогий;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умения сотрудничать с учителем и сверстниками при решении учебных проблем, принимать на себя ответственность за результаты своих действий.</w:t>
      </w:r>
    </w:p>
    <w:p w:rsidR="001C73BD" w:rsidRDefault="001C73BD" w:rsidP="001C73BD">
      <w:pPr>
        <w:pStyle w:val="msolistparagraph0"/>
        <w:spacing w:before="0" w:beforeAutospacing="0" w:after="0" w:afterAutospacing="0"/>
        <w:contextualSpacing/>
        <w:jc w:val="both"/>
      </w:pPr>
      <w:r>
        <w:t xml:space="preserve">1.Оценка </w:t>
      </w:r>
      <w:proofErr w:type="spellStart"/>
      <w:r>
        <w:t>метапредметных</w:t>
      </w:r>
      <w:proofErr w:type="spellEnd"/>
      <w:r>
        <w:t xml:space="preserve"> результатов осуществляется в ходе проведения проверочных работ по предметам и комплексных работ на </w:t>
      </w:r>
      <w:proofErr w:type="spellStart"/>
      <w:r>
        <w:t>межпредметной</w:t>
      </w:r>
      <w:proofErr w:type="spellEnd"/>
      <w:r>
        <w:t xml:space="preserve"> основе.</w:t>
      </w:r>
    </w:p>
    <w:p w:rsidR="001C73BD" w:rsidRPr="00257B07" w:rsidRDefault="001C73BD" w:rsidP="001C73BD">
      <w:pPr>
        <w:pStyle w:val="msolistparagraph0"/>
        <w:spacing w:before="0" w:beforeAutospacing="0" w:after="0" w:afterAutospacing="0"/>
        <w:contextualSpacing/>
        <w:jc w:val="both"/>
      </w:pPr>
      <w:r w:rsidRPr="00257B07">
        <w:rPr>
          <w:i/>
        </w:rPr>
        <w:t>Целью</w:t>
      </w:r>
      <w:r w:rsidRPr="00257B07">
        <w:rPr>
          <w:b/>
          <w:i/>
        </w:rPr>
        <w:t xml:space="preserve"> </w:t>
      </w:r>
      <w:r w:rsidRPr="00257B07">
        <w:rPr>
          <w:i/>
        </w:rPr>
        <w:t>комплексной проверочной работы</w:t>
      </w:r>
      <w:r w:rsidRPr="00257B07">
        <w:t xml:space="preserve"> является оценка способности обучающихся работать </w:t>
      </w:r>
      <w:proofErr w:type="gramStart"/>
      <w:r w:rsidRPr="00257B07">
        <w:t>с  информацией</w:t>
      </w:r>
      <w:proofErr w:type="gramEnd"/>
      <w:r w:rsidRPr="00257B07">
        <w:t>, представленной в различном виде (в виде литературных и научно-познаватель</w:t>
      </w:r>
      <w:r w:rsidRPr="00257B07">
        <w:softHyphen/>
        <w:t>ных текстов, таблиц, диаграмм, графиков и др.) и решать учебные и практические задачи на ос</w:t>
      </w:r>
      <w:r w:rsidRPr="00257B07">
        <w:softHyphen/>
        <w:t xml:space="preserve">нове сформированных предметных знаний и умений, а также универсальных учебных действий на </w:t>
      </w:r>
      <w:proofErr w:type="spellStart"/>
      <w:r w:rsidRPr="00257B07">
        <w:t>межпредметной</w:t>
      </w:r>
      <w:proofErr w:type="spellEnd"/>
      <w:r w:rsidRPr="00257B07">
        <w:t xml:space="preserve"> основе.</w:t>
      </w:r>
    </w:p>
    <w:p w:rsidR="001C73BD" w:rsidRDefault="001C73BD" w:rsidP="001C73BD">
      <w:pPr>
        <w:pStyle w:val="a3"/>
        <w:spacing w:before="0" w:beforeAutospacing="0" w:after="0" w:afterAutospacing="0"/>
        <w:contextualSpacing/>
        <w:jc w:val="both"/>
      </w:pPr>
      <w:r>
        <w:t>  2. В зависимости от успешности выполнения проверочных заданий по математике, русскому языку, чтению, окружающему миру, технологии с учетом характера ошибок, допущенных обу</w:t>
      </w:r>
      <w:r>
        <w:softHyphen/>
        <w:t xml:space="preserve">чающимся, учитель делает вывод о </w:t>
      </w:r>
      <w:proofErr w:type="spellStart"/>
      <w:r>
        <w:t>сформированности</w:t>
      </w:r>
      <w:proofErr w:type="spellEnd"/>
      <w:r>
        <w:t xml:space="preserve"> ряда познавательных и регулятивных действий обучающихся и оценивается по 5-бальной системе. Проверочные задания, требующие совместной (командной) работы позволяют оценить </w:t>
      </w:r>
      <w:proofErr w:type="spellStart"/>
      <w:r>
        <w:t>сформированность</w:t>
      </w:r>
      <w:proofErr w:type="spellEnd"/>
      <w:r>
        <w:t xml:space="preserve"> коммуникативных учебных действий.</w:t>
      </w:r>
    </w:p>
    <w:p w:rsidR="001C73BD" w:rsidRDefault="001C73BD" w:rsidP="001C73BD">
      <w:pPr>
        <w:pStyle w:val="a3"/>
        <w:contextualSpacing/>
        <w:jc w:val="both"/>
      </w:pPr>
      <w:r>
        <w:t xml:space="preserve"> В промежуточные и итоговые проверочные работы по предметам или в комплексные работы на </w:t>
      </w:r>
      <w:proofErr w:type="spellStart"/>
      <w:r>
        <w:t>межпредметной</w:t>
      </w:r>
      <w:proofErr w:type="spellEnd"/>
      <w:r>
        <w:t xml:space="preserve"> основе целесообразно выносить оценку </w:t>
      </w:r>
      <w:proofErr w:type="spellStart"/>
      <w:r>
        <w:t>сформированности</w:t>
      </w:r>
      <w:proofErr w:type="spellEnd"/>
      <w:r>
        <w:t xml:space="preserve"> большинства по</w:t>
      </w:r>
      <w:r>
        <w:softHyphen/>
        <w:t xml:space="preserve">знавательных учебных действий   и навыков работы с информацией, а также опосредованную оценку </w:t>
      </w:r>
      <w:proofErr w:type="spellStart"/>
      <w:r>
        <w:t>сформированности</w:t>
      </w:r>
      <w:proofErr w:type="spellEnd"/>
      <w:r>
        <w:t xml:space="preserve"> коммуникативных и регулятивных действий.</w:t>
      </w:r>
    </w:p>
    <w:p w:rsidR="001C73BD" w:rsidRDefault="001C73BD" w:rsidP="001C73BD">
      <w:pPr>
        <w:pStyle w:val="a3"/>
        <w:spacing w:after="0" w:afterAutospacing="0"/>
        <w:contextualSpacing/>
        <w:jc w:val="both"/>
      </w:pPr>
      <w:r>
        <w:t>3. Учитель в оценочных листах и листах наблюдений (находятся в Портфолио) оценивает дос</w:t>
      </w:r>
      <w:r>
        <w:softHyphen/>
        <w:t>тижение коммуникативных и регулятивных действий (с учетом уровневого подхода):</w:t>
      </w:r>
    </w:p>
    <w:p w:rsidR="001C73BD" w:rsidRDefault="001C73BD" w:rsidP="001C73BD">
      <w:pPr>
        <w:pStyle w:val="a3"/>
        <w:spacing w:before="0" w:beforeAutospacing="0" w:after="0" w:afterAutospacing="0"/>
        <w:contextualSpacing/>
        <w:jc w:val="both"/>
      </w:pPr>
      <w:r>
        <w:t>•         оптимальный уровень</w:t>
      </w:r>
    </w:p>
    <w:p w:rsidR="001C73BD" w:rsidRDefault="001C73BD" w:rsidP="001C73BD">
      <w:pPr>
        <w:pStyle w:val="a3"/>
        <w:spacing w:before="0" w:beforeAutospacing="0" w:after="0" w:afterAutospacing="0"/>
        <w:contextualSpacing/>
        <w:jc w:val="both"/>
      </w:pPr>
      <w:r>
        <w:t>•         допустимый уровень</w:t>
      </w:r>
    </w:p>
    <w:p w:rsidR="001C73BD" w:rsidRDefault="001C73BD" w:rsidP="001C73BD">
      <w:pPr>
        <w:pStyle w:val="a3"/>
        <w:spacing w:before="0" w:beforeAutospacing="0" w:after="0" w:afterAutospacing="0"/>
        <w:contextualSpacing/>
        <w:jc w:val="both"/>
      </w:pPr>
      <w:r>
        <w:t>•         недопустимый уровень</w:t>
      </w:r>
    </w:p>
    <w:p w:rsidR="001C73BD" w:rsidRDefault="001C73BD" w:rsidP="001C73BD">
      <w:pPr>
        <w:pStyle w:val="a3"/>
        <w:spacing w:before="0" w:beforeAutospacing="0" w:after="0" w:afterAutospacing="0"/>
        <w:contextualSpacing/>
        <w:jc w:val="both"/>
      </w:pPr>
    </w:p>
    <w:p w:rsidR="001C73BD" w:rsidRPr="00CB012D" w:rsidRDefault="001C73BD" w:rsidP="001C73BD">
      <w:pPr>
        <w:pStyle w:val="a3"/>
        <w:spacing w:before="0" w:beforeAutospacing="0" w:after="0" w:afterAutospacing="0"/>
        <w:jc w:val="both"/>
        <w:rPr>
          <w:b/>
        </w:rPr>
      </w:pPr>
      <w:r w:rsidRPr="00CB012D">
        <w:rPr>
          <w:b/>
        </w:rPr>
        <w:t>3.3. Предметные результаты.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Достижение этих результатов обеспечивается за счет основных компонентов образователь</w:t>
      </w:r>
      <w:r>
        <w:softHyphen/>
        <w:t>ного процесса  учебных предметов, представленных  в инвариантной части базисного учебного плана. Объектом оценки являются действия, выполняемые обучающимися с предметным со</w:t>
      </w:r>
      <w:r>
        <w:softHyphen/>
        <w:t>держа</w:t>
      </w:r>
      <w:r>
        <w:softHyphen/>
        <w:t>нием.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При оценке предметных результатов в 1-м классе исключается система балльного (отметоч</w:t>
      </w:r>
      <w:r>
        <w:softHyphen/>
        <w:t>ного) оценивания. Недопустимо также использование любой знаковой символики, заменяющей цифровую отметку. («Об организации обучения в первом классе четырехлетней начальной школы» Письмо Минобразования России от 25.09.2000г, № 2021 / 11-13.)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В 1-м классе контрольные работы проводятся в конце учебного года не позднее 20-25 апреля. Обучающиеся первого класса на второй год не оставляются.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•   В </w:t>
      </w:r>
      <w:r w:rsidRPr="006307BC">
        <w:t xml:space="preserve"> </w:t>
      </w:r>
      <w:r>
        <w:t>МБОУ «СОШ №11»  принята 5-бальная шкала отметок «5» - отлично; «4» - хорошо; «3» - удовлетворительно; «2» - неудовлетворительно. «1» -   в начальной школе не ставится.</w:t>
      </w:r>
    </w:p>
    <w:p w:rsidR="001C73BD" w:rsidRDefault="001C73BD" w:rsidP="001C73BD">
      <w:pPr>
        <w:pStyle w:val="a3"/>
        <w:spacing w:before="0" w:beforeAutospacing="0" w:after="0" w:afterAutospacing="0"/>
        <w:contextualSpacing/>
        <w:jc w:val="both"/>
      </w:pPr>
      <w:r>
        <w:t>«5» - обучающийся владеет опорной системой знаний, необходимой для продолжения обучения на уровне осознанного произвольного овладения учебными действиями и при выполнении про</w:t>
      </w:r>
      <w:r>
        <w:softHyphen/>
        <w:t>межуточных, итоговых работ обучающийся выполняет не менее 65% заданий базового уровня и не менее 50% заданий повышенного уровня.</w:t>
      </w:r>
    </w:p>
    <w:p w:rsidR="001C73BD" w:rsidRDefault="001C73BD" w:rsidP="001C73BD">
      <w:pPr>
        <w:pStyle w:val="a3"/>
        <w:contextualSpacing/>
        <w:jc w:val="both"/>
      </w:pPr>
      <w:r>
        <w:t>"4" - обучающийся владеет опорной системой знаний и учебными действиями, необходимыми для продолжения образования и при выполнении промежуточных, итоговых работ обучаю</w:t>
      </w:r>
      <w:r>
        <w:softHyphen/>
        <w:t>щийся выполняет не менее 50% заданий базового уровня и 50% заданий повышенного уровня.</w:t>
      </w:r>
    </w:p>
    <w:p w:rsidR="001C73BD" w:rsidRDefault="001C73BD" w:rsidP="001C73BD">
      <w:pPr>
        <w:pStyle w:val="a3"/>
        <w:contextualSpacing/>
        <w:jc w:val="both"/>
      </w:pPr>
      <w:r>
        <w:t>«3» - обучающийся владеет опорной системой знаний, необходимой дли продолжения образо</w:t>
      </w:r>
      <w:r>
        <w:softHyphen/>
        <w:t>вания и способен использовать их для решения простых учебно-познавательных и учебно-прак</w:t>
      </w:r>
      <w:r>
        <w:softHyphen/>
        <w:t>тических задач, т.е. при выполнении промежуточных, итоговых работ обучающийся выполняет не менее 50% заданий базового уровня.</w:t>
      </w:r>
    </w:p>
    <w:p w:rsidR="001C73BD" w:rsidRDefault="001C73BD" w:rsidP="001C73BD">
      <w:pPr>
        <w:pStyle w:val="a3"/>
        <w:contextualSpacing/>
        <w:jc w:val="both"/>
      </w:pPr>
      <w:r>
        <w:t xml:space="preserve">«2» - обучающийся   не   </w:t>
      </w:r>
      <w:proofErr w:type="gramStart"/>
      <w:r>
        <w:t>владеет  опорной</w:t>
      </w:r>
      <w:proofErr w:type="gramEnd"/>
      <w:r>
        <w:t>   системой   знаний   и   учебными действиями, т.е. при выполнении промежуточных, итоговых работ обучающийся, выполняет менее 50% заданий базового уровня.</w:t>
      </w:r>
    </w:p>
    <w:p w:rsidR="001C73BD" w:rsidRDefault="001C73BD" w:rsidP="001C73BD">
      <w:pPr>
        <w:pStyle w:val="a3"/>
        <w:contextualSpacing/>
        <w:jc w:val="both"/>
      </w:pPr>
    </w:p>
    <w:p w:rsidR="001C73BD" w:rsidRPr="006307BC" w:rsidRDefault="001C73BD" w:rsidP="001C73BD">
      <w:pPr>
        <w:pStyle w:val="a3"/>
        <w:jc w:val="both"/>
        <w:rPr>
          <w:b/>
        </w:rPr>
      </w:pPr>
      <w:r w:rsidRPr="006307BC">
        <w:rPr>
          <w:b/>
        </w:rPr>
        <w:lastRenderedPageBreak/>
        <w:t>4.</w:t>
      </w:r>
      <w:r>
        <w:rPr>
          <w:b/>
        </w:rPr>
        <w:t xml:space="preserve"> </w:t>
      </w:r>
      <w:proofErr w:type="spellStart"/>
      <w:r w:rsidRPr="006307BC">
        <w:rPr>
          <w:b/>
        </w:rPr>
        <w:t>Портфолию</w:t>
      </w:r>
      <w:proofErr w:type="spellEnd"/>
      <w:r w:rsidRPr="006307BC">
        <w:rPr>
          <w:b/>
        </w:rPr>
        <w:t xml:space="preserve"> обучающегося как метод оценки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Портфолио - наиболее адекватный метод интегральной (накопительной) оценки. Портфолио (портфель достижений) сборник работ и результатов обучающегося, который демонстрирует его усилия, прогресс и достижения в различных областях.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4.1 .В состав Портфолио каждого ребенка для характеристики сторон, связанных с его/ее учеб</w:t>
      </w:r>
      <w:r>
        <w:softHyphen/>
        <w:t>ной деятельностью, входят: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1)  подборка детских работ, которая демонстрирует нарастающие успешность, объем и глубину знаний, достижение более высоких уровней рассуждений, творчества,    рефлексии.    Такими    работами </w:t>
      </w:r>
      <w:proofErr w:type="gramStart"/>
      <w:r>
        <w:t>   (</w:t>
      </w:r>
      <w:proofErr w:type="gramEnd"/>
      <w:r>
        <w:t>в    рамках    обсуждаемых предметов) могут быть, исходя из различных учебных задач и ситуаций, учебных и проверочных материалов, как минимум следующие: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выборка работ из «Папки письменных работ» по русскому языку;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дневники читателя;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• выборка </w:t>
      </w:r>
      <w:proofErr w:type="gramStart"/>
      <w:r>
        <w:t>работ  по</w:t>
      </w:r>
      <w:proofErr w:type="gramEnd"/>
      <w:r>
        <w:t xml:space="preserve"> проведенным ребенком в ходе обучения мини-</w:t>
      </w:r>
      <w:r>
        <w:br/>
        <w:t>исследованиям и выполненным проектам (по всем предметам);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2)  систематизированные материалы текущей оценки: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отдельные листы наблюдений;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оценочные листы и материалы видео- и аудиозаписей процессов выполнения отдельных ви</w:t>
      </w:r>
      <w:r>
        <w:softHyphen/>
        <w:t>дов работ;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результаты стартовой диагностики (на входе, в начале обучения) и результаты тематического тестирования;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выборочные материалы самоанализа и самооценки учащихся;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3)    материалы итогового тестирования и/или результаты выполнения  итоговых комплексных работ, если последние проводились.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В Портфолио могут быть включены и иные документы, характеризующие ребенка с точки зре</w:t>
      </w:r>
      <w:r>
        <w:softHyphen/>
        <w:t xml:space="preserve">ния его </w:t>
      </w:r>
      <w:proofErr w:type="spellStart"/>
      <w:r>
        <w:t>внеучебной</w:t>
      </w:r>
      <w:proofErr w:type="spellEnd"/>
      <w:r>
        <w:t xml:space="preserve"> и досуговой деятельности.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Портфель достижений сопровождается специальными документами: критерии оценки отдель</w:t>
      </w:r>
      <w:r>
        <w:softHyphen/>
        <w:t>ных составляющих и портфеля достижения в целом.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4.3. Критерии оценок могут быть адаптированы учителем применительно к особенностям обра</w:t>
      </w:r>
      <w:r>
        <w:softHyphen/>
        <w:t>зовательной программы, и контингента детей.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4.4.  По результатам оценки классным руководителем делается вывод о </w:t>
      </w:r>
      <w:proofErr w:type="spellStart"/>
      <w:r>
        <w:t>сформированности</w:t>
      </w:r>
      <w:proofErr w:type="spellEnd"/>
      <w:r>
        <w:t xml:space="preserve"> у обучающихся универсальных и предметных способов действий, а также опорной системы зна</w:t>
      </w:r>
      <w:r>
        <w:softHyphen/>
        <w:t xml:space="preserve">ний; </w:t>
      </w:r>
      <w:proofErr w:type="spellStart"/>
      <w:r>
        <w:t>сформированности</w:t>
      </w:r>
      <w:proofErr w:type="spellEnd"/>
      <w:r>
        <w:t xml:space="preserve"> основ умения учиться и индивидуальном прогрессе в основных сферах развития личности.</w:t>
      </w:r>
    </w:p>
    <w:p w:rsidR="001C73BD" w:rsidRDefault="001C73BD" w:rsidP="001C73BD">
      <w:pPr>
        <w:pStyle w:val="a3"/>
        <w:spacing w:before="0" w:beforeAutospacing="0" w:after="0" w:afterAutospacing="0"/>
        <w:jc w:val="both"/>
        <w:rPr>
          <w:b/>
        </w:rPr>
      </w:pPr>
    </w:p>
    <w:p w:rsidR="001C73BD" w:rsidRPr="006307BC" w:rsidRDefault="001C73BD" w:rsidP="001C73BD">
      <w:pPr>
        <w:pStyle w:val="a3"/>
        <w:spacing w:before="0" w:beforeAutospacing="0" w:after="0" w:afterAutospacing="0"/>
        <w:jc w:val="both"/>
        <w:rPr>
          <w:b/>
        </w:rPr>
      </w:pPr>
      <w:r w:rsidRPr="006307BC">
        <w:rPr>
          <w:b/>
        </w:rPr>
        <w:t>5. Формы и сроки контроля.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5.1.  Формы контроля МБОУ «СОШ №11» определяет следующие: текущий контроль,</w:t>
      </w:r>
      <w:r>
        <w:br/>
        <w:t>промежуточный, годовой, итоговый контроль.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5.2. Текущий контроль успеваемости осуществляется педагогами в течение всего учебного года и осуществляет проверку знаний обучающихся в соответствии с учебной программой.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5.3.   При контроле педагоги МБОУ «СОШ №11» имеют право на свободу выбора и использова</w:t>
      </w:r>
      <w:r>
        <w:softHyphen/>
        <w:t>ния методов оценки знаний обучающихся по своему предмету.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5.4.  Педагоги обязаны ознакомить с системой текущего контроля  по своему предмету обу</w:t>
      </w:r>
      <w:r>
        <w:softHyphen/>
        <w:t>чающихся  и их родителей в начале учебного года.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5.5.  Педагоги обязаны своевременно довести до обучающихся оценку текущего контроля, обосновав ее в присутствии всего класса и выставить оценку в классный журнал и дневник обу</w:t>
      </w:r>
      <w:r>
        <w:softHyphen/>
        <w:t>чающегося.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5.6. Обучающимся, освобожденным на основании медицинской справки от занятий по физиче</w:t>
      </w:r>
      <w:r>
        <w:softHyphen/>
        <w:t>ской культуре,  не делается запись об освобождении.</w:t>
      </w:r>
      <w:r w:rsidRPr="009354E7">
        <w:t xml:space="preserve"> </w:t>
      </w:r>
      <w:r>
        <w:t xml:space="preserve">Оцениваются теоретические знания по предмету. </w:t>
      </w:r>
      <w:r w:rsidRPr="00463809">
        <w:t>Оценки по физической культуре выставляются на каждом уроке за любые слагаемые программного материала (усвоение контрольного двигательного умения, домашнее задание).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 xml:space="preserve">5.7.Обучающемуся, пропустившему 75% учебных занятий в течение   полугодия, может быть выставлена промежуточная </w:t>
      </w:r>
      <w:proofErr w:type="gramStart"/>
      <w:r>
        <w:t>итоговая  оценка</w:t>
      </w:r>
      <w:proofErr w:type="gramEnd"/>
      <w:r>
        <w:t xml:space="preserve"> только после успешной сдачи зачета (форму и дату зачета утверждает педагогический совет) или делается запись н/а (не аттестован).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lastRenderedPageBreak/>
        <w:t>5.8.  Ответственность за прохождение пропущенного учебного материала возлагается на обу</w:t>
      </w:r>
      <w:r>
        <w:softHyphen/>
        <w:t>чающегося, его родителей (законных представителей) и школу.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5.9. В конце учебного года выставляются итоговые годовые оценки по предметам  обязательной части (федерального компонента)  учебного плана.  Оценивание предметов в части, формируемой участниками учебного процесса (регионального и школьного компонента)  регламентируется  рабочими программами педагога.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5.10.  Обучающийся, получивший в конце учебного года итоговую годовую запись н/а или «2» по одному предмету переводится в следующий класс условно. В течение   следующего   учеб</w:t>
      </w:r>
      <w:r>
        <w:softHyphen/>
        <w:t>ного   года   неуспеваемость   по   данному   предмету ликвидиру</w:t>
      </w:r>
      <w:r>
        <w:softHyphen/>
        <w:t>ется в форме зачёта. Школа обязана создать условия для ликвидации этой задолженности и обеспечить контроль за свое</w:t>
      </w:r>
      <w:r>
        <w:softHyphen/>
        <w:t>временностью её ликвидации.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5.11.  Решение по данному вопросу принимается педагогическим советом, закрепляется прика</w:t>
      </w:r>
      <w:r>
        <w:softHyphen/>
        <w:t>зом по школе и доводится до сведения участников образовательного процесса.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5.12. Четвертные и годовые отметки выставляются в срок согласно приказу об окончании учебного периода.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5.13 Годовая отметка выставляется на основании четвертных отметок по предмету (среднее арифметическое).</w:t>
      </w:r>
    </w:p>
    <w:p w:rsidR="001C73BD" w:rsidRDefault="001C73BD" w:rsidP="001C73BD">
      <w:pPr>
        <w:pStyle w:val="a3"/>
        <w:spacing w:before="0" w:beforeAutospacing="0" w:after="0" w:afterAutospacing="0"/>
        <w:jc w:val="both"/>
        <w:rPr>
          <w:b/>
        </w:rPr>
      </w:pPr>
    </w:p>
    <w:p w:rsidR="001C73BD" w:rsidRPr="006307BC" w:rsidRDefault="001C73BD" w:rsidP="001C73BD">
      <w:pPr>
        <w:pStyle w:val="a3"/>
        <w:spacing w:before="0" w:beforeAutospacing="0" w:after="0" w:afterAutospacing="0"/>
        <w:jc w:val="both"/>
        <w:rPr>
          <w:b/>
        </w:rPr>
      </w:pPr>
      <w:r w:rsidRPr="006307BC">
        <w:rPr>
          <w:b/>
        </w:rPr>
        <w:t>6. Итоговая оценка выпускника при переходе от начального к основному общему образо</w:t>
      </w:r>
      <w:r>
        <w:rPr>
          <w:b/>
        </w:rPr>
        <w:softHyphen/>
      </w:r>
      <w:r w:rsidRPr="006307BC">
        <w:rPr>
          <w:b/>
        </w:rPr>
        <w:t>ванию.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На итоговую оценку на ступени НОО, результаты которой используются при принятии реше</w:t>
      </w:r>
      <w:r>
        <w:softHyphen/>
        <w:t>ния о возможности (или невозможности) продолжения обучения на следующей ступени, выно</w:t>
      </w:r>
      <w:r>
        <w:softHyphen/>
        <w:t xml:space="preserve">сятся только предметные и </w:t>
      </w:r>
      <w:proofErr w:type="spellStart"/>
      <w:r>
        <w:t>метапредметные</w:t>
      </w:r>
      <w:proofErr w:type="spellEnd"/>
      <w:r>
        <w:t xml:space="preserve"> результаты.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6.1. Для принятия решения о возможности продолжения обучения на следующей ступени ис</w:t>
      </w:r>
      <w:r>
        <w:softHyphen/>
        <w:t>пользуются результаты итоговой оценки выпускника начального звена.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6.2.  Итоговая  оценка  формируется  на  основе  накопленной оценки,  по  всем учебным пред</w:t>
      </w:r>
      <w:r>
        <w:softHyphen/>
        <w:t xml:space="preserve">метам и оценок за выполнение трех итоговых работ (русскому языку, математике, комплексной работе на </w:t>
      </w:r>
      <w:proofErr w:type="spellStart"/>
      <w:r>
        <w:t>межпредметной</w:t>
      </w:r>
      <w:proofErr w:type="spellEnd"/>
      <w:r>
        <w:t xml:space="preserve"> основе), а также оценки, зафиксированной в портфолио достижений.</w:t>
      </w:r>
    </w:p>
    <w:p w:rsidR="001C73BD" w:rsidRPr="00B36700" w:rsidRDefault="001C73BD" w:rsidP="001C73BD">
      <w:pPr>
        <w:pStyle w:val="a3"/>
        <w:spacing w:before="0" w:beforeAutospacing="0" w:after="0" w:afterAutospacing="0"/>
        <w:jc w:val="both"/>
      </w:pPr>
      <w:r w:rsidRPr="00B36700">
        <w:t>6.3. Итоговая оценка  достижений планируемых результатов фиксирует</w:t>
      </w:r>
      <w:r w:rsidRPr="00B36700">
        <w:br/>
        <w:t>достижение на трех уровнях: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 оптимальный уровень - на «хорошо» и «отлично» усвоил опорную систему</w:t>
      </w:r>
      <w:r>
        <w:br/>
        <w:t xml:space="preserve">знаний  по  всем  предметами  и  овладел  </w:t>
      </w:r>
      <w:proofErr w:type="spellStart"/>
      <w:r>
        <w:t>метапредметными</w:t>
      </w:r>
      <w:proofErr w:type="spellEnd"/>
      <w:r>
        <w:t xml:space="preserve"> действиями, выполнения итоговых работ на базовом уровне  не менее 65% заданий базового уровня и не менее 50% за выполнение заданий на повышенном уровне;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proofErr w:type="gramStart"/>
      <w:r>
        <w:t>•  допустимый</w:t>
      </w:r>
      <w:proofErr w:type="gramEnd"/>
      <w:r>
        <w:t xml:space="preserve"> уровень - усвоил опорную систему знании по всем предметами и овладел </w:t>
      </w:r>
      <w:proofErr w:type="spellStart"/>
      <w:r>
        <w:t>метапредметными</w:t>
      </w:r>
      <w:proofErr w:type="spellEnd"/>
      <w:r>
        <w:t xml:space="preserve"> действиями, выполнения итоговых работ на базовом уровне не менее 50%;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•  недопустимый уровень - не достигнуты планируемые результаты по всем</w:t>
      </w:r>
      <w:r>
        <w:br/>
        <w:t>основным разделам учебной программы и результаты выполнения итоговых</w:t>
      </w:r>
      <w:r>
        <w:br/>
        <w:t>работ - менее 50% заданий базового уровня.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6.4. Педагогический совет МБОУ «СОШ №11» принимает решение об успешном освоении</w:t>
      </w:r>
      <w:r>
        <w:br/>
        <w:t>обучающимися АООП НОО и переводе на следующую ступень обучения.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6.5. Администрация МБОУ «СОШ №11» информирует Управление образованием о количестве учащихся, завершивших обучение на ступени НОО и переведенных на следующую ступень.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6.4. Решение о переводе обучающегося принимается одновременно с рассмотрением и утвер</w:t>
      </w:r>
      <w:r>
        <w:softHyphen/>
        <w:t>ждением характеристики обучающихся.</w:t>
      </w:r>
    </w:p>
    <w:p w:rsidR="001C73BD" w:rsidRDefault="001C73BD" w:rsidP="001C73BD">
      <w:pPr>
        <w:pStyle w:val="a3"/>
        <w:spacing w:before="0" w:beforeAutospacing="0" w:after="0" w:afterAutospacing="0"/>
        <w:jc w:val="both"/>
      </w:pPr>
      <w:r>
        <w:t>6.5.  Если  полученные обучающимися итоговые оценки не позволяют сделать вывод о дости</w:t>
      </w:r>
      <w:r>
        <w:softHyphen/>
        <w:t>жении планируемых результатов, решение о переводе принимается педагогическим советом с учетом динамики образовательных достижений выпускника.</w:t>
      </w:r>
    </w:p>
    <w:p w:rsidR="001C73BD" w:rsidRDefault="001C73BD" w:rsidP="001C73BD">
      <w:pPr>
        <w:jc w:val="both"/>
      </w:pPr>
    </w:p>
    <w:p w:rsidR="00EC0D1E" w:rsidRDefault="00EC0D1E"/>
    <w:sectPr w:rsidR="00EC0D1E" w:rsidSect="00B30ED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73BD"/>
    <w:rsid w:val="001C73BD"/>
    <w:rsid w:val="002766CA"/>
    <w:rsid w:val="00486F08"/>
    <w:rsid w:val="008570A0"/>
    <w:rsid w:val="009408F7"/>
    <w:rsid w:val="00B25CB8"/>
    <w:rsid w:val="00B53446"/>
    <w:rsid w:val="00BD23B2"/>
    <w:rsid w:val="00EC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9B505-1B94-4973-8972-A7C72DB9E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C73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C73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1C73BD"/>
    <w:pPr>
      <w:spacing w:before="100" w:beforeAutospacing="1" w:after="100" w:afterAutospacing="1"/>
    </w:pPr>
  </w:style>
  <w:style w:type="paragraph" w:customStyle="1" w:styleId="msonospacing0">
    <w:name w:val="msonospacing"/>
    <w:basedOn w:val="a"/>
    <w:rsid w:val="001C73BD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rsid w:val="001C73BD"/>
    <w:pPr>
      <w:spacing w:before="100" w:beforeAutospacing="1" w:after="100" w:afterAutospacing="1"/>
    </w:pPr>
  </w:style>
  <w:style w:type="character" w:styleId="a4">
    <w:name w:val="Hyperlink"/>
    <w:basedOn w:val="a0"/>
    <w:unhideWhenUsed/>
    <w:rsid w:val="001C73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2147</Words>
  <Characters>12242</Characters>
  <Application>Microsoft Office Word</Application>
  <DocSecurity>0</DocSecurity>
  <Lines>102</Lines>
  <Paragraphs>28</Paragraphs>
  <ScaleCrop>false</ScaleCrop>
  <Company/>
  <LinksUpToDate>false</LinksUpToDate>
  <CharactersWithSpaces>14361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зав ИЦШ</cp:lastModifiedBy>
  <cp:revision>6</cp:revision>
  <dcterms:created xsi:type="dcterms:W3CDTF">2016-11-17T16:01:00Z</dcterms:created>
  <dcterms:modified xsi:type="dcterms:W3CDTF">2018-03-23T12:10:00Z</dcterms:modified>
</cp:coreProperties>
</file>