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7" w:rsidRPr="00C50B07" w:rsidRDefault="008F31A7" w:rsidP="008F31A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50B07">
        <w:rPr>
          <w:rFonts w:ascii="Times New Roman" w:hAnsi="Times New Roman"/>
          <w:color w:val="auto"/>
          <w:sz w:val="28"/>
          <w:szCs w:val="28"/>
        </w:rPr>
        <w:t>Письмо Министерства образования Российской Федерации</w:t>
      </w:r>
    </w:p>
    <w:p w:rsidR="008F31A7" w:rsidRPr="00C50B07" w:rsidRDefault="008F31A7" w:rsidP="008F31A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50B07">
        <w:rPr>
          <w:rFonts w:ascii="Times New Roman" w:hAnsi="Times New Roman"/>
          <w:color w:val="auto"/>
          <w:sz w:val="28"/>
          <w:szCs w:val="28"/>
        </w:rPr>
        <w:t>от 27.03.2000 № 27/901-6</w:t>
      </w:r>
    </w:p>
    <w:p w:rsidR="008F31A7" w:rsidRPr="00C50B07" w:rsidRDefault="008F31A7" w:rsidP="008F31A7">
      <w:pPr>
        <w:pStyle w:val="2"/>
        <w:rPr>
          <w:rFonts w:ascii="Times New Roman" w:hAnsi="Times New Roman"/>
          <w:i w:val="0"/>
          <w:color w:val="auto"/>
          <w:sz w:val="28"/>
          <w:szCs w:val="28"/>
        </w:rPr>
      </w:pPr>
      <w:r w:rsidRPr="00C50B07">
        <w:rPr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proofErr w:type="spellStart"/>
      <w:r w:rsidRPr="00C50B07">
        <w:rPr>
          <w:rFonts w:ascii="Times New Roman" w:hAnsi="Times New Roman"/>
          <w:i w:val="0"/>
          <w:color w:val="auto"/>
          <w:sz w:val="28"/>
          <w:szCs w:val="28"/>
        </w:rPr>
        <w:t>психолого-медико-педагогическом</w:t>
      </w:r>
      <w:proofErr w:type="spellEnd"/>
      <w:r w:rsidRPr="00C50B07">
        <w:rPr>
          <w:rFonts w:ascii="Times New Roman" w:hAnsi="Times New Roman"/>
          <w:i w:val="0"/>
          <w:color w:val="auto"/>
          <w:sz w:val="28"/>
          <w:szCs w:val="28"/>
        </w:rPr>
        <w:t xml:space="preserve"> консилиуме (</w:t>
      </w:r>
      <w:proofErr w:type="spellStart"/>
      <w:r w:rsidRPr="00C50B07">
        <w:rPr>
          <w:rFonts w:ascii="Times New Roman" w:hAnsi="Times New Roman"/>
          <w:i w:val="0"/>
          <w:color w:val="auto"/>
          <w:sz w:val="28"/>
          <w:szCs w:val="28"/>
        </w:rPr>
        <w:t>ПМПк</w:t>
      </w:r>
      <w:proofErr w:type="spellEnd"/>
      <w:r w:rsidRPr="00C50B07">
        <w:rPr>
          <w:rFonts w:ascii="Times New Roman" w:hAnsi="Times New Roman"/>
          <w:i w:val="0"/>
          <w:color w:val="auto"/>
          <w:sz w:val="28"/>
          <w:szCs w:val="28"/>
        </w:rPr>
        <w:t>) образовательного учреждения</w:t>
      </w:r>
    </w:p>
    <w:p w:rsidR="008F31A7" w:rsidRPr="00C50B07" w:rsidRDefault="008F31A7" w:rsidP="008F31A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 xml:space="preserve">На основании анализа реальной ситуации </w:t>
      </w:r>
      <w:proofErr w:type="spellStart"/>
      <w:r w:rsidRPr="00C50B07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50B07">
        <w:rPr>
          <w:rFonts w:ascii="Times New Roman" w:hAnsi="Times New Roman" w:cs="Times New Roman"/>
          <w:sz w:val="28"/>
          <w:szCs w:val="28"/>
        </w:rPr>
        <w:t xml:space="preserve">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</w:p>
    <w:p w:rsidR="008F31A7" w:rsidRPr="00C50B07" w:rsidRDefault="008F31A7" w:rsidP="008F31A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>Довести до сведения руководителей образовательных учреждений следующие методические рекомендации:</w:t>
      </w:r>
    </w:p>
    <w:p w:rsidR="008F31A7" w:rsidRPr="00C50B07" w:rsidRDefault="008F31A7" w:rsidP="008F31A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 xml:space="preserve">— о порядке создания и организации работы </w:t>
      </w:r>
      <w:proofErr w:type="spellStart"/>
      <w:r w:rsidRPr="00C50B07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50B07">
        <w:rPr>
          <w:rFonts w:ascii="Times New Roman" w:hAnsi="Times New Roman" w:cs="Times New Roman"/>
          <w:sz w:val="28"/>
          <w:szCs w:val="28"/>
        </w:rPr>
        <w:t xml:space="preserve"> консилиума (</w:t>
      </w:r>
      <w:proofErr w:type="spellStart"/>
      <w:r w:rsidRPr="00C50B0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50B07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 </w:t>
      </w:r>
      <w:r w:rsidR="00431389">
        <w:rPr>
          <w:rFonts w:ascii="Times New Roman" w:hAnsi="Times New Roman" w:cs="Times New Roman"/>
          <w:sz w:val="28"/>
          <w:szCs w:val="28"/>
        </w:rPr>
        <w:t>;</w:t>
      </w:r>
      <w:r w:rsidRPr="00C50B07">
        <w:rPr>
          <w:rFonts w:ascii="Times New Roman" w:hAnsi="Times New Roman" w:cs="Times New Roman"/>
          <w:sz w:val="28"/>
          <w:szCs w:val="28"/>
        </w:rPr>
        <w:br/>
        <w:t>— о формах учета деятельнос</w:t>
      </w:r>
      <w:r w:rsidR="00431389">
        <w:rPr>
          <w:rFonts w:ascii="Times New Roman" w:hAnsi="Times New Roman" w:cs="Times New Roman"/>
          <w:sz w:val="28"/>
          <w:szCs w:val="28"/>
        </w:rPr>
        <w:t xml:space="preserve">ти специалистов </w:t>
      </w:r>
      <w:proofErr w:type="spellStart"/>
      <w:r w:rsidR="0043138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proofErr w:type="gramStart"/>
      <w:r w:rsidR="00431389">
        <w:rPr>
          <w:rFonts w:ascii="Times New Roman" w:hAnsi="Times New Roman" w:cs="Times New Roman"/>
          <w:sz w:val="28"/>
          <w:szCs w:val="28"/>
        </w:rPr>
        <w:t xml:space="preserve"> </w:t>
      </w:r>
      <w:r w:rsidRPr="00C50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1A7" w:rsidRPr="00C50B07" w:rsidRDefault="008F31A7" w:rsidP="008F31A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 xml:space="preserve">Провести мониторинг обеспеченности </w:t>
      </w:r>
      <w:proofErr w:type="spellStart"/>
      <w:r w:rsidRPr="00C50B0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50B0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региона специалистами, осуществляющими </w:t>
      </w:r>
      <w:proofErr w:type="spellStart"/>
      <w:r w:rsidRPr="00C50B07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C50B07">
        <w:rPr>
          <w:rFonts w:ascii="Times New Roman" w:hAnsi="Times New Roman" w:cs="Times New Roman"/>
          <w:sz w:val="28"/>
          <w:szCs w:val="28"/>
        </w:rPr>
        <w:t xml:space="preserve"> сопровождение обучающихся, воспитанников, и направить отчет в адрес Управления специального образования Минобразования России до 20.05.2000 по п</w:t>
      </w:r>
      <w:r w:rsidR="00431389">
        <w:rPr>
          <w:rFonts w:ascii="Times New Roman" w:hAnsi="Times New Roman" w:cs="Times New Roman"/>
          <w:sz w:val="28"/>
          <w:szCs w:val="28"/>
        </w:rPr>
        <w:t>редлагаемой форме</w:t>
      </w:r>
      <w:proofErr w:type="gramStart"/>
      <w:r w:rsidR="00431389">
        <w:rPr>
          <w:rFonts w:ascii="Times New Roman" w:hAnsi="Times New Roman" w:cs="Times New Roman"/>
          <w:sz w:val="28"/>
          <w:szCs w:val="28"/>
        </w:rPr>
        <w:t xml:space="preserve"> </w:t>
      </w:r>
      <w:r w:rsidRPr="00C50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1A7" w:rsidRPr="00C50B07" w:rsidRDefault="008F31A7" w:rsidP="008F31A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 xml:space="preserve">Обеспечить контроль за созданием, при наличии соответствующих кадров, </w:t>
      </w:r>
      <w:proofErr w:type="spellStart"/>
      <w:r w:rsidRPr="00C50B0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50B0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учреждениях; определить порядок их взаимодействия с родителями (законными представителями) обучающегося, воспитанника и с </w:t>
      </w:r>
      <w:proofErr w:type="spellStart"/>
      <w:r w:rsidRPr="00C50B0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50B07">
        <w:rPr>
          <w:rFonts w:ascii="Times New Roman" w:hAnsi="Times New Roman" w:cs="Times New Roman"/>
          <w:sz w:val="28"/>
          <w:szCs w:val="28"/>
        </w:rPr>
        <w:t xml:space="preserve"> комиссией (ПМПК), обслуживающей </w:t>
      </w:r>
      <w:r w:rsidR="00431389">
        <w:rPr>
          <w:rFonts w:ascii="Times New Roman" w:hAnsi="Times New Roman" w:cs="Times New Roman"/>
          <w:sz w:val="28"/>
          <w:szCs w:val="28"/>
        </w:rPr>
        <w:t>данную территорию</w:t>
      </w:r>
      <w:proofErr w:type="gramStart"/>
      <w:r w:rsidR="00431389">
        <w:rPr>
          <w:rFonts w:ascii="Times New Roman" w:hAnsi="Times New Roman" w:cs="Times New Roman"/>
          <w:sz w:val="28"/>
          <w:szCs w:val="28"/>
        </w:rPr>
        <w:t xml:space="preserve"> </w:t>
      </w:r>
      <w:r w:rsidRPr="00C50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1A7" w:rsidRPr="00C50B07" w:rsidRDefault="008F31A7" w:rsidP="008F31A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t xml:space="preserve">Организовать работу по повышению квалификации и обмену опытом специалистов </w:t>
      </w:r>
      <w:proofErr w:type="spellStart"/>
      <w:r w:rsidRPr="00C50B0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50B07">
        <w:rPr>
          <w:rFonts w:ascii="Times New Roman" w:hAnsi="Times New Roman" w:cs="Times New Roman"/>
          <w:sz w:val="28"/>
          <w:szCs w:val="28"/>
        </w:rPr>
        <w:t>.</w:t>
      </w:r>
    </w:p>
    <w:p w:rsidR="008F31A7" w:rsidRPr="00C50B07" w:rsidRDefault="008F31A7" w:rsidP="008F31A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Style w:val="a3"/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C50B07">
        <w:rPr>
          <w:rFonts w:ascii="Times New Roman" w:hAnsi="Times New Roman" w:cs="Times New Roman"/>
          <w:sz w:val="28"/>
          <w:szCs w:val="28"/>
        </w:rPr>
        <w:br/>
        <w:t>Е.Е. ЧЕПУРНЫХ</w:t>
      </w:r>
    </w:p>
    <w:p w:rsidR="008F31A7" w:rsidRPr="00C50B07" w:rsidRDefault="008F31A7" w:rsidP="008F31A7">
      <w:pPr>
        <w:rPr>
          <w:rFonts w:ascii="Times New Roman" w:hAnsi="Times New Roman" w:cs="Times New Roman"/>
          <w:sz w:val="28"/>
          <w:szCs w:val="28"/>
        </w:rPr>
      </w:pPr>
      <w:r w:rsidRPr="00C50B07">
        <w:rPr>
          <w:rFonts w:ascii="Times New Roman" w:hAnsi="Times New Roman" w:cs="Times New Roman"/>
          <w:sz w:val="28"/>
          <w:szCs w:val="28"/>
        </w:rPr>
        <w:br w:type="page"/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ПЕРЕЧЕНЬ НОРМАТИВНО-ПРАВОВЫХ ДОКУМЕНТОВ,</w:t>
      </w:r>
    </w:p>
    <w:p w:rsidR="00030F07" w:rsidRDefault="00030F07" w:rsidP="0003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D40C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РЕГЛАМЕНТИРУЮЩИХ</w:t>
      </w:r>
      <w:proofErr w:type="gramEnd"/>
      <w:r w:rsidRPr="00D40CE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РАБОТУ ПМПК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1. Декларация о правах ребенка (принята 20 ноября 1959 г.).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2. Конвенция ООН о правах ребенка (принята 20 ноября 1989 г., ратифицирована 13 июня 1990 г.).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3. Декларация ООН о правах инвалидов (принята 9 декабря 1975 г.).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4. Федеральный закон о социальной защите инвалидов №181-Ф3 от 24.11.1995г. с изменениями 4 января 1999 г.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5. Декларация ООН о правах умственно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отсталых лиц (принята в 1981 г.).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6. Семейный кодекс РФ от 8 декабря 1995 г. (последние изменения – 28.12.04 г., №185-ФЗ).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D40CEF">
        <w:rPr>
          <w:rFonts w:ascii="Times New Roman" w:hAnsi="Times New Roman" w:cs="Times New Roman"/>
          <w:color w:val="000000"/>
          <w:sz w:val="28"/>
          <w:szCs w:val="28"/>
        </w:rPr>
        <w:t>Деонтологический</w:t>
      </w:r>
      <w:proofErr w:type="spellEnd"/>
      <w:r w:rsidRPr="00D40CEF">
        <w:rPr>
          <w:rFonts w:ascii="Times New Roman" w:hAnsi="Times New Roman" w:cs="Times New Roman"/>
          <w:color w:val="000000"/>
          <w:sz w:val="28"/>
          <w:szCs w:val="28"/>
        </w:rPr>
        <w:t xml:space="preserve"> кодекс (утвержден 21 октября 1990 г.).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8. Международная статистическая классификация болезней, травм и причин смерти 10-го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пересмотра, адаптированная для использования в СССР.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9. Закон РФ об образовании №3266-1 от 10 июля 1992 г. (в ред.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№12-ФЗ от 13 января 1996 г.).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10. Федеральный закон об образовании лиц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(специальном образовании) от 2 июня 1999 г.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11. Закон РФ «О психиатрической помощи и гарантиях прав граждан при ее оказании» №3185-1 от 2 июля 1992 г. в ред. Федеральных законов от 21.07.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98г. (№ 117-ФЗ), от 25.07.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02г. (№ 116-ФЗ) и от 10.01.2003 г. (№ 15-ФЗ).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12. Перечень заболеваний, по поводу которых дети нуждаются в индивидуальных занятиях на дому и освобождаются от посещения массовых школ: Письмо Министерства просвещения РСФСР и Министерства здравоохранения РСФСР от 28 июля 1980 г. № 281-М/17-13-186.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>13. Положение об областной медико-педагогической комиссии: Инструктивное письмо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СССР от 21 ноября 1974 г. № 102-М.</w:t>
      </w:r>
    </w:p>
    <w:p w:rsidR="00030F07" w:rsidRPr="00D40CEF" w:rsidRDefault="00030F07" w:rsidP="00030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CEF">
        <w:rPr>
          <w:rFonts w:ascii="Times New Roman" w:hAnsi="Times New Roman" w:cs="Times New Roman"/>
          <w:color w:val="000000"/>
          <w:sz w:val="28"/>
          <w:szCs w:val="28"/>
        </w:rPr>
        <w:t xml:space="preserve">14. Положение о </w:t>
      </w:r>
      <w:proofErr w:type="spellStart"/>
      <w:r w:rsidRPr="00D40CEF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D40CE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комиссии: Инструктивное письмо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CEF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РФ от 14.07.2003 г. №27/2967-6.</w:t>
      </w:r>
    </w:p>
    <w:p w:rsidR="00030F07" w:rsidRDefault="00030F07" w:rsidP="00030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F07" w:rsidRDefault="00030F07" w:rsidP="00030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F07" w:rsidRDefault="00030F07" w:rsidP="00030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F07" w:rsidRDefault="00030F07" w:rsidP="00030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F07" w:rsidRDefault="00030F07" w:rsidP="00030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F07" w:rsidRDefault="00030F07" w:rsidP="00030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3F0" w:rsidRDefault="00B033F0"/>
    <w:sectPr w:rsidR="00B033F0" w:rsidSect="00B0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A7"/>
    <w:rsid w:val="00030F07"/>
    <w:rsid w:val="00431389"/>
    <w:rsid w:val="004779AB"/>
    <w:rsid w:val="008F31A7"/>
    <w:rsid w:val="00B0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7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F31A7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Times New Roman"/>
      <w:color w:val="595959"/>
      <w:kern w:val="36"/>
      <w:sz w:val="40"/>
      <w:szCs w:val="40"/>
    </w:rPr>
  </w:style>
  <w:style w:type="paragraph" w:styleId="2">
    <w:name w:val="heading 2"/>
    <w:basedOn w:val="a"/>
    <w:link w:val="20"/>
    <w:qFormat/>
    <w:rsid w:val="008F31A7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Times New Roman"/>
      <w:i/>
      <w:iCs/>
      <w:color w:val="59595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A7"/>
    <w:rPr>
      <w:rFonts w:ascii="Arial CYR" w:eastAsia="Times New Roman" w:hAnsi="Arial CYR" w:cs="Times New Roman"/>
      <w:color w:val="595959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F31A7"/>
    <w:rPr>
      <w:rFonts w:ascii="Arial CYR" w:eastAsia="Times New Roman" w:hAnsi="Arial CYR" w:cs="Times New Roman"/>
      <w:i/>
      <w:iCs/>
      <w:color w:val="595959"/>
      <w:sz w:val="32"/>
      <w:szCs w:val="32"/>
      <w:lang w:eastAsia="ru-RU"/>
    </w:rPr>
  </w:style>
  <w:style w:type="character" w:styleId="a3">
    <w:name w:val="Emphasis"/>
    <w:basedOn w:val="a0"/>
    <w:qFormat/>
    <w:rsid w:val="008F3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2016-02-25T16:17:00Z</dcterms:created>
  <dcterms:modified xsi:type="dcterms:W3CDTF">2016-02-25T16:21:00Z</dcterms:modified>
</cp:coreProperties>
</file>