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7A1" w:rsidRPr="00160620" w:rsidRDefault="00E567A1" w:rsidP="00E567A1">
      <w:pPr>
        <w:pStyle w:val="2"/>
        <w:spacing w:before="0"/>
        <w:jc w:val="center"/>
        <w:rPr>
          <w:rFonts w:ascii="Times New Roman" w:hAnsi="Times New Roman" w:cs="Times New Roman"/>
          <w:i w:val="0"/>
          <w:sz w:val="24"/>
          <w:szCs w:val="24"/>
        </w:rPr>
      </w:pPr>
      <w:r>
        <w:rPr>
          <w:rFonts w:ascii="Times New Roman" w:hAnsi="Times New Roman" w:cs="Times New Roman"/>
          <w:i w:val="0"/>
          <w:sz w:val="24"/>
          <w:szCs w:val="24"/>
        </w:rPr>
        <w:t>Администрация  Бологовского района Тверской области</w:t>
      </w:r>
    </w:p>
    <w:p w:rsidR="00E567A1" w:rsidRPr="00160620" w:rsidRDefault="00E567A1" w:rsidP="00E567A1">
      <w:pPr>
        <w:pStyle w:val="2"/>
        <w:spacing w:before="0"/>
        <w:jc w:val="center"/>
        <w:rPr>
          <w:rFonts w:ascii="Times New Roman" w:hAnsi="Times New Roman" w:cs="Times New Roman"/>
          <w:i w:val="0"/>
          <w:sz w:val="24"/>
          <w:szCs w:val="24"/>
        </w:rPr>
      </w:pPr>
      <w:r>
        <w:rPr>
          <w:rFonts w:ascii="Times New Roman" w:hAnsi="Times New Roman" w:cs="Times New Roman"/>
          <w:i w:val="0"/>
          <w:sz w:val="24"/>
          <w:szCs w:val="24"/>
        </w:rPr>
        <w:t>Отдел Образования</w:t>
      </w:r>
    </w:p>
    <w:p w:rsidR="00E567A1" w:rsidRDefault="00E567A1" w:rsidP="00E567A1">
      <w:pPr>
        <w:pStyle w:val="2"/>
        <w:spacing w:before="0" w:after="0"/>
        <w:jc w:val="center"/>
        <w:rPr>
          <w:rFonts w:ascii="Times New Roman" w:hAnsi="Times New Roman" w:cs="Times New Roman"/>
          <w:i w:val="0"/>
          <w:sz w:val="24"/>
          <w:szCs w:val="24"/>
        </w:rPr>
      </w:pPr>
      <w:r>
        <w:rPr>
          <w:rFonts w:ascii="Times New Roman" w:hAnsi="Times New Roman" w:cs="Times New Roman"/>
          <w:i w:val="0"/>
          <w:sz w:val="24"/>
          <w:szCs w:val="24"/>
        </w:rPr>
        <w:t xml:space="preserve"> </w:t>
      </w:r>
    </w:p>
    <w:p w:rsidR="00E567A1" w:rsidRPr="00160620" w:rsidRDefault="00E567A1" w:rsidP="00E567A1">
      <w:pPr>
        <w:pStyle w:val="2"/>
        <w:spacing w:before="0" w:after="0"/>
        <w:jc w:val="center"/>
        <w:rPr>
          <w:rFonts w:ascii="Times New Roman" w:hAnsi="Times New Roman" w:cs="Times New Roman"/>
          <w:i w:val="0"/>
          <w:sz w:val="24"/>
          <w:szCs w:val="24"/>
        </w:rPr>
      </w:pPr>
      <w:r>
        <w:rPr>
          <w:rFonts w:ascii="Times New Roman" w:hAnsi="Times New Roman" w:cs="Times New Roman"/>
          <w:i w:val="0"/>
          <w:sz w:val="24"/>
          <w:szCs w:val="24"/>
        </w:rPr>
        <w:t xml:space="preserve">Муниципальное бюджетное общеобразовательное </w:t>
      </w:r>
      <w:r w:rsidRPr="00160620">
        <w:rPr>
          <w:rFonts w:ascii="Times New Roman" w:hAnsi="Times New Roman" w:cs="Times New Roman"/>
          <w:i w:val="0"/>
          <w:sz w:val="24"/>
          <w:szCs w:val="24"/>
        </w:rPr>
        <w:t>учреждение</w:t>
      </w:r>
    </w:p>
    <w:p w:rsidR="00E567A1" w:rsidRPr="00160620" w:rsidRDefault="00E567A1" w:rsidP="00E567A1">
      <w:pPr>
        <w:jc w:val="center"/>
        <w:rPr>
          <w:rFonts w:cs="Times New Roman"/>
        </w:rPr>
      </w:pPr>
    </w:p>
    <w:p w:rsidR="00E567A1" w:rsidRPr="00160620" w:rsidRDefault="00E567A1" w:rsidP="00E567A1">
      <w:pPr>
        <w:jc w:val="center"/>
        <w:rPr>
          <w:rFonts w:cs="Times New Roman"/>
          <w:b/>
        </w:rPr>
      </w:pPr>
      <w:r>
        <w:rPr>
          <w:rFonts w:cs="Times New Roman"/>
          <w:b/>
        </w:rPr>
        <w:t>«</w:t>
      </w:r>
      <w:r w:rsidRPr="00160620">
        <w:rPr>
          <w:rFonts w:cs="Times New Roman"/>
          <w:b/>
        </w:rPr>
        <w:t>Средняя о</w:t>
      </w:r>
      <w:r>
        <w:rPr>
          <w:rFonts w:cs="Times New Roman"/>
          <w:b/>
        </w:rPr>
        <w:t xml:space="preserve">бщеобразовательная  школа № 11», г. Бологое, Тверской области </w:t>
      </w:r>
    </w:p>
    <w:p w:rsidR="00E567A1" w:rsidRPr="00160620" w:rsidRDefault="00E567A1" w:rsidP="00E567A1">
      <w:pPr>
        <w:jc w:val="center"/>
        <w:rPr>
          <w:rFonts w:cs="Times New Roman"/>
          <w:b/>
        </w:rPr>
      </w:pPr>
    </w:p>
    <w:p w:rsidR="00E567A1" w:rsidRPr="00160620" w:rsidRDefault="00E567A1" w:rsidP="00E567A1">
      <w:pPr>
        <w:jc w:val="center"/>
        <w:rPr>
          <w:rFonts w:cs="Times New Roman"/>
          <w:b/>
        </w:rPr>
      </w:pPr>
    </w:p>
    <w:p w:rsidR="00E567A1" w:rsidRPr="00160620" w:rsidRDefault="00E567A1" w:rsidP="00E567A1">
      <w:pPr>
        <w:jc w:val="center"/>
        <w:rPr>
          <w:rFonts w:cs="Times New Roman"/>
          <w:b/>
        </w:rPr>
      </w:pPr>
    </w:p>
    <w:p w:rsidR="00E567A1" w:rsidRPr="00160620" w:rsidRDefault="00A65CBF" w:rsidP="00E567A1">
      <w:pPr>
        <w:jc w:val="center"/>
        <w:rPr>
          <w:rFonts w:cs="Times New Roman"/>
          <w:b/>
        </w:rPr>
      </w:pPr>
      <w:r w:rsidRPr="00A65CBF">
        <w:rPr>
          <w:noProof/>
          <w:lang w:eastAsia="ru-RU" w:bidi="ar-SA"/>
        </w:rPr>
        <w:pict>
          <v:shapetype id="_x0000_t202" coordsize="21600,21600" o:spt="202" path="m,l,21600r21600,l21600,xe">
            <v:stroke joinstyle="miter"/>
            <v:path gradientshapeok="t" o:connecttype="rect"/>
          </v:shapetype>
          <v:shape id="Поле 3" o:spid="_x0000_s1027" type="#_x0000_t202" style="position:absolute;left:0;text-align:left;margin-left:269.7pt;margin-top:4.5pt;width:225.35pt;height:91.35pt;z-index:2516613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" strokecolor="white" strokeweight=".5pt">
            <v:textbox inset="7.45pt,3.85pt,7.45pt,3.85pt">
              <w:txbxContent>
                <w:p w:rsidR="00730863" w:rsidRDefault="00730863" w:rsidP="00E567A1"/>
              </w:txbxContent>
            </v:textbox>
          </v:shape>
        </w:pict>
      </w:r>
    </w:p>
    <w:p w:rsidR="00E567A1" w:rsidRPr="00160620" w:rsidRDefault="00A65CBF" w:rsidP="00E567A1">
      <w:pPr>
        <w:jc w:val="center"/>
        <w:rPr>
          <w:rFonts w:cs="Times New Roman"/>
          <w:b/>
        </w:rPr>
      </w:pPr>
      <w:r w:rsidRPr="00A65CBF">
        <w:rPr>
          <w:noProof/>
          <w:lang w:eastAsia="ru-RU" w:bidi="ar-SA"/>
        </w:rPr>
        <w:pict>
          <v:shape id="Поле 2" o:spid="_x0000_s1026" type="#_x0000_t202" style="position:absolute;left:0;text-align:left;margin-left:7.05pt;margin-top:12.15pt;width:198.35pt;height:148.85pt;z-index:2516602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" strokecolor="white" strokeweight=".5pt">
            <v:textbox inset="7.45pt,3.85pt,7.45pt,3.85pt">
              <w:txbxContent>
                <w:p w:rsidR="00730863" w:rsidRPr="00FE25DC" w:rsidRDefault="00730863" w:rsidP="00E567A1">
                  <w:pPr>
                    <w:rPr>
                      <w:rFonts w:cs="Times New Roman"/>
                    </w:rPr>
                  </w:pPr>
                  <w:r w:rsidRPr="00FE25DC">
                    <w:rPr>
                      <w:rFonts w:cs="Times New Roman"/>
                    </w:rPr>
                    <w:t xml:space="preserve">Согласовано </w:t>
                  </w:r>
                </w:p>
                <w:p w:rsidR="00730863" w:rsidRPr="00FE25DC" w:rsidRDefault="00730863" w:rsidP="00E567A1">
                  <w:pPr>
                    <w:rPr>
                      <w:rFonts w:cs="Times New Roman"/>
                    </w:rPr>
                  </w:pPr>
                  <w:r w:rsidRPr="00FE25DC">
                    <w:rPr>
                      <w:rFonts w:cs="Times New Roman"/>
                    </w:rPr>
                    <w:t>на Совете ОУ</w:t>
                  </w:r>
                </w:p>
                <w:p w:rsidR="00730863" w:rsidRDefault="00730863" w:rsidP="00E567A1">
                  <w:pPr>
                    <w:rPr>
                      <w:rFonts w:cs="Times New Roman"/>
                    </w:rPr>
                  </w:pPr>
                </w:p>
                <w:p w:rsidR="00730863" w:rsidRPr="00FE25DC" w:rsidRDefault="00730863" w:rsidP="00E567A1">
                  <w:pPr>
                    <w:rPr>
                      <w:rFonts w:cs="Times New Roman"/>
                    </w:rPr>
                  </w:pPr>
                  <w:r>
                    <w:rPr>
                      <w:rFonts w:cs="Times New Roman"/>
                    </w:rPr>
                    <w:t>Протокол № 209</w:t>
                  </w:r>
                </w:p>
                <w:p w:rsidR="00730863" w:rsidRPr="00FE25DC" w:rsidRDefault="00730863" w:rsidP="00E567A1">
                  <w:pPr>
                    <w:rPr>
                      <w:rFonts w:cs="Times New Roman"/>
                    </w:rPr>
                  </w:pPr>
                  <w:r>
                    <w:rPr>
                      <w:rFonts w:cs="Times New Roman"/>
                    </w:rPr>
                    <w:t xml:space="preserve"> « 28 » августа  2017</w:t>
                  </w:r>
                  <w:r w:rsidRPr="00FE25DC">
                    <w:rPr>
                      <w:rFonts w:cs="Times New Roman"/>
                    </w:rPr>
                    <w:t xml:space="preserve"> года</w:t>
                  </w:r>
                </w:p>
              </w:txbxContent>
            </v:textbox>
          </v:shape>
        </w:pict>
      </w:r>
      <w:r w:rsidRPr="00A65CBF">
        <w:rPr>
          <w:noProof/>
          <w:lang w:eastAsia="ru-RU" w:bidi="ar-SA"/>
        </w:rPr>
        <w:pict>
          <v:shape id="Поле 1" o:spid="_x0000_s1028" type="#_x0000_t202" style="position:absolute;left:0;text-align:left;margin-left:274.95pt;margin-top:12.15pt;width:205.85pt;height:148.85pt;z-index:2516623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" strokecolor="white" strokeweight=".5pt">
            <v:textbox inset="7.45pt,3.85pt,7.45pt,3.85pt">
              <w:txbxContent>
                <w:p w:rsidR="00730863" w:rsidRPr="00FE25DC" w:rsidRDefault="00730863" w:rsidP="00E567A1">
                  <w:pPr>
                    <w:rPr>
                      <w:rFonts w:cs="Times New Roman"/>
                    </w:rPr>
                  </w:pPr>
                  <w:r w:rsidRPr="00FE25DC">
                    <w:rPr>
                      <w:rFonts w:cs="Times New Roman"/>
                    </w:rPr>
                    <w:t>«Утверждаю»</w:t>
                  </w:r>
                </w:p>
                <w:p w:rsidR="00730863" w:rsidRPr="00FE25DC" w:rsidRDefault="00730863" w:rsidP="00E567A1">
                  <w:pPr>
                    <w:rPr>
                      <w:rFonts w:cs="Times New Roman"/>
                    </w:rPr>
                  </w:pPr>
                  <w:r w:rsidRPr="00FE25DC">
                    <w:rPr>
                      <w:rFonts w:cs="Times New Roman"/>
                    </w:rPr>
                    <w:t>Директор  школы № 11</w:t>
                  </w:r>
                </w:p>
                <w:p w:rsidR="00730863" w:rsidRPr="00FE25DC" w:rsidRDefault="00730863" w:rsidP="00E567A1">
                  <w:pPr>
                    <w:rPr>
                      <w:rFonts w:cs="Times New Roman"/>
                    </w:rPr>
                  </w:pPr>
                </w:p>
                <w:p w:rsidR="00730863" w:rsidRPr="00FE25DC" w:rsidRDefault="00730863" w:rsidP="00E567A1">
                  <w:pPr>
                    <w:rPr>
                      <w:rFonts w:cs="Times New Roman"/>
                    </w:rPr>
                  </w:pPr>
                  <w:r w:rsidRPr="00FE25DC">
                    <w:rPr>
                      <w:rFonts w:cs="Times New Roman"/>
                    </w:rPr>
                    <w:t>Злобина Г.А.</w:t>
                  </w:r>
                </w:p>
                <w:p w:rsidR="00730863" w:rsidRPr="00FE25DC" w:rsidRDefault="00730863" w:rsidP="00E567A1">
                  <w:pPr>
                    <w:rPr>
                      <w:rFonts w:cs="Times New Roman"/>
                    </w:rPr>
                  </w:pPr>
                  <w:r>
                    <w:rPr>
                      <w:rFonts w:cs="Times New Roman"/>
                    </w:rPr>
                    <w:t xml:space="preserve"> от «28» августа 2017</w:t>
                  </w:r>
                  <w:r w:rsidRPr="00FE25DC">
                    <w:rPr>
                      <w:rFonts w:cs="Times New Roman"/>
                    </w:rPr>
                    <w:t xml:space="preserve"> года</w:t>
                  </w:r>
                </w:p>
                <w:p w:rsidR="00730863" w:rsidRPr="00FE25DC" w:rsidRDefault="00730863" w:rsidP="00E567A1">
                  <w:pPr>
                    <w:rPr>
                      <w:rFonts w:cs="Times New Roman"/>
                    </w:rPr>
                  </w:pPr>
                </w:p>
                <w:p w:rsidR="00730863" w:rsidRDefault="00730863" w:rsidP="00E567A1"/>
              </w:txbxContent>
            </v:textbox>
          </v:shape>
        </w:pict>
      </w:r>
    </w:p>
    <w:p w:rsidR="00E567A1" w:rsidRPr="00160620" w:rsidRDefault="00E567A1" w:rsidP="00E567A1">
      <w:pPr>
        <w:jc w:val="center"/>
        <w:rPr>
          <w:rFonts w:cs="Times New Roman"/>
          <w:b/>
        </w:rPr>
      </w:pPr>
    </w:p>
    <w:p w:rsidR="00E567A1" w:rsidRPr="00160620" w:rsidRDefault="00E567A1" w:rsidP="00E567A1">
      <w:pPr>
        <w:jc w:val="center"/>
        <w:rPr>
          <w:rFonts w:cs="Times New Roman"/>
          <w:b/>
        </w:rPr>
      </w:pPr>
    </w:p>
    <w:p w:rsidR="00E567A1" w:rsidRPr="00160620" w:rsidRDefault="00E567A1" w:rsidP="00E567A1">
      <w:pPr>
        <w:jc w:val="center"/>
        <w:rPr>
          <w:rFonts w:cs="Times New Roman"/>
          <w:b/>
        </w:rPr>
      </w:pPr>
    </w:p>
    <w:p w:rsidR="00E567A1" w:rsidRPr="00160620" w:rsidRDefault="00E567A1" w:rsidP="00E567A1">
      <w:pPr>
        <w:jc w:val="center"/>
        <w:rPr>
          <w:rFonts w:cs="Times New Roman"/>
          <w:b/>
        </w:rPr>
      </w:pPr>
    </w:p>
    <w:p w:rsidR="00E567A1" w:rsidRPr="00160620" w:rsidRDefault="00E567A1" w:rsidP="00E567A1">
      <w:pPr>
        <w:jc w:val="center"/>
        <w:rPr>
          <w:rFonts w:cs="Times New Roman"/>
          <w:b/>
        </w:rPr>
      </w:pPr>
    </w:p>
    <w:p w:rsidR="00E567A1" w:rsidRPr="00160620" w:rsidRDefault="00E567A1" w:rsidP="00E567A1">
      <w:pPr>
        <w:jc w:val="center"/>
        <w:rPr>
          <w:rFonts w:cs="Times New Roman"/>
          <w:b/>
        </w:rPr>
      </w:pPr>
    </w:p>
    <w:p w:rsidR="00E567A1" w:rsidRPr="00160620" w:rsidRDefault="00E567A1" w:rsidP="00E567A1">
      <w:pPr>
        <w:jc w:val="center"/>
        <w:rPr>
          <w:rFonts w:cs="Times New Roman"/>
          <w:b/>
        </w:rPr>
      </w:pPr>
    </w:p>
    <w:p w:rsidR="00E567A1" w:rsidRPr="00160620" w:rsidRDefault="00E567A1" w:rsidP="00E567A1">
      <w:pPr>
        <w:jc w:val="center"/>
        <w:rPr>
          <w:rFonts w:cs="Times New Roman"/>
          <w:b/>
        </w:rPr>
      </w:pPr>
    </w:p>
    <w:p w:rsidR="00E567A1" w:rsidRPr="00160620" w:rsidRDefault="00E567A1" w:rsidP="00E567A1">
      <w:pPr>
        <w:jc w:val="center"/>
        <w:rPr>
          <w:rFonts w:cs="Times New Roman"/>
          <w:b/>
        </w:rPr>
      </w:pPr>
    </w:p>
    <w:p w:rsidR="00E567A1" w:rsidRPr="00160620" w:rsidRDefault="00E567A1" w:rsidP="00E567A1">
      <w:pPr>
        <w:jc w:val="center"/>
        <w:rPr>
          <w:rFonts w:cs="Times New Roman"/>
          <w:b/>
        </w:rPr>
      </w:pPr>
    </w:p>
    <w:p w:rsidR="00E567A1" w:rsidRPr="00160620" w:rsidRDefault="00E567A1" w:rsidP="00E567A1">
      <w:pPr>
        <w:jc w:val="center"/>
        <w:rPr>
          <w:rFonts w:cs="Times New Roman"/>
          <w:b/>
        </w:rPr>
      </w:pPr>
    </w:p>
    <w:p w:rsidR="00E567A1" w:rsidRPr="00160620" w:rsidRDefault="00E567A1" w:rsidP="00E567A1">
      <w:pPr>
        <w:jc w:val="center"/>
        <w:rPr>
          <w:rFonts w:cs="Times New Roman"/>
          <w:b/>
        </w:rPr>
      </w:pPr>
      <w:r w:rsidRPr="00160620">
        <w:rPr>
          <w:rFonts w:cs="Times New Roman"/>
          <w:b/>
        </w:rPr>
        <w:t>Основная  образовательная  программа</w:t>
      </w:r>
    </w:p>
    <w:p w:rsidR="00E567A1" w:rsidRPr="00675595" w:rsidRDefault="00E567A1" w:rsidP="00E567A1">
      <w:pPr>
        <w:jc w:val="center"/>
        <w:rPr>
          <w:rFonts w:cs="Times New Roman"/>
          <w:b/>
        </w:rPr>
      </w:pPr>
      <w:r w:rsidRPr="00160620">
        <w:rPr>
          <w:rFonts w:cs="Times New Roman"/>
          <w:b/>
        </w:rPr>
        <w:t xml:space="preserve">  начального  общего  образования </w:t>
      </w:r>
    </w:p>
    <w:p w:rsidR="00E567A1" w:rsidRPr="00256517" w:rsidRDefault="00E567A1" w:rsidP="00E567A1">
      <w:pPr>
        <w:jc w:val="center"/>
        <w:rPr>
          <w:rFonts w:cs="Times New Roman"/>
          <w:b/>
        </w:rPr>
      </w:pPr>
    </w:p>
    <w:p w:rsidR="00E567A1" w:rsidRPr="00675595" w:rsidRDefault="00E567A1" w:rsidP="00E567A1">
      <w:pPr>
        <w:jc w:val="center"/>
        <w:rPr>
          <w:rFonts w:cs="Times New Roman"/>
          <w:b/>
        </w:rPr>
      </w:pPr>
      <w:r>
        <w:t>(новая редакция основной образовательной программы начального общего образования</w:t>
      </w:r>
      <w:r w:rsidRPr="00675595">
        <w:t>)</w:t>
      </w:r>
    </w:p>
    <w:p w:rsidR="00E567A1" w:rsidRPr="00160620" w:rsidRDefault="00E567A1" w:rsidP="00E567A1">
      <w:pPr>
        <w:jc w:val="center"/>
        <w:rPr>
          <w:rFonts w:cs="Times New Roman"/>
          <w:b/>
        </w:rPr>
      </w:pPr>
    </w:p>
    <w:p w:rsidR="00E567A1" w:rsidRPr="00FD4823" w:rsidRDefault="00E567A1" w:rsidP="00E567A1">
      <w:pPr>
        <w:pStyle w:val="2"/>
        <w:spacing w:before="0"/>
        <w:jc w:val="center"/>
        <w:rPr>
          <w:rFonts w:ascii="Times New Roman" w:hAnsi="Times New Roman" w:cs="Times New Roman"/>
          <w:b w:val="0"/>
          <w:i w:val="0"/>
          <w:sz w:val="24"/>
          <w:szCs w:val="24"/>
        </w:rPr>
      </w:pPr>
      <w:r>
        <w:rPr>
          <w:rFonts w:ascii="Times New Roman" w:hAnsi="Times New Roman" w:cs="Times New Roman"/>
          <w:b w:val="0"/>
          <w:i w:val="0"/>
          <w:sz w:val="24"/>
          <w:szCs w:val="24"/>
        </w:rPr>
        <w:t xml:space="preserve">Муниципального бюджетного </w:t>
      </w:r>
      <w:r w:rsidRPr="00FD4823">
        <w:rPr>
          <w:rFonts w:ascii="Times New Roman" w:hAnsi="Times New Roman" w:cs="Times New Roman"/>
          <w:b w:val="0"/>
          <w:i w:val="0"/>
          <w:sz w:val="24"/>
          <w:szCs w:val="24"/>
        </w:rPr>
        <w:t>обще</w:t>
      </w:r>
      <w:r>
        <w:rPr>
          <w:rFonts w:ascii="Times New Roman" w:hAnsi="Times New Roman" w:cs="Times New Roman"/>
          <w:b w:val="0"/>
          <w:i w:val="0"/>
          <w:sz w:val="24"/>
          <w:szCs w:val="24"/>
        </w:rPr>
        <w:t>образовательного</w:t>
      </w:r>
      <w:r w:rsidRPr="00FD4823">
        <w:rPr>
          <w:rFonts w:ascii="Times New Roman" w:hAnsi="Times New Roman" w:cs="Times New Roman"/>
          <w:b w:val="0"/>
          <w:i w:val="0"/>
          <w:sz w:val="24"/>
          <w:szCs w:val="24"/>
        </w:rPr>
        <w:t xml:space="preserve"> </w:t>
      </w:r>
      <w:r>
        <w:rPr>
          <w:rFonts w:ascii="Times New Roman" w:hAnsi="Times New Roman" w:cs="Times New Roman"/>
          <w:b w:val="0"/>
          <w:i w:val="0"/>
          <w:sz w:val="24"/>
          <w:szCs w:val="24"/>
        </w:rPr>
        <w:t>учреждения</w:t>
      </w:r>
    </w:p>
    <w:p w:rsidR="00E567A1" w:rsidRPr="00FD4823" w:rsidRDefault="00E567A1" w:rsidP="00E567A1">
      <w:pPr>
        <w:jc w:val="center"/>
        <w:rPr>
          <w:rFonts w:cs="Times New Roman"/>
        </w:rPr>
      </w:pPr>
    </w:p>
    <w:p w:rsidR="00E567A1" w:rsidRDefault="00E567A1" w:rsidP="00E567A1">
      <w:pPr>
        <w:jc w:val="center"/>
        <w:rPr>
          <w:rFonts w:cs="Times New Roman"/>
        </w:rPr>
      </w:pPr>
      <w:r w:rsidRPr="00FD4823">
        <w:rPr>
          <w:rFonts w:cs="Times New Roman"/>
        </w:rPr>
        <w:t xml:space="preserve">«Средняя общеобразовательная  школа № 11», </w:t>
      </w:r>
    </w:p>
    <w:p w:rsidR="00E567A1" w:rsidRPr="00FD4823" w:rsidRDefault="00E567A1" w:rsidP="00E567A1">
      <w:pPr>
        <w:jc w:val="center"/>
        <w:rPr>
          <w:rFonts w:cs="Times New Roman"/>
        </w:rPr>
      </w:pPr>
      <w:r w:rsidRPr="00FD4823">
        <w:rPr>
          <w:rFonts w:cs="Times New Roman"/>
        </w:rPr>
        <w:t>г. Бологое, Тверской области</w:t>
      </w:r>
    </w:p>
    <w:p w:rsidR="00E567A1" w:rsidRPr="00FD4823" w:rsidRDefault="00E567A1" w:rsidP="00E567A1">
      <w:pPr>
        <w:jc w:val="center"/>
        <w:rPr>
          <w:rFonts w:cs="Times New Roman"/>
        </w:rPr>
      </w:pPr>
    </w:p>
    <w:p w:rsidR="00E567A1" w:rsidRPr="00FD4823" w:rsidRDefault="00E567A1" w:rsidP="00E567A1">
      <w:pPr>
        <w:jc w:val="center"/>
        <w:rPr>
          <w:rFonts w:cs="Times New Roman"/>
        </w:rPr>
      </w:pPr>
    </w:p>
    <w:p w:rsidR="00E567A1" w:rsidRPr="00160620" w:rsidRDefault="00E567A1" w:rsidP="00E567A1"/>
    <w:p w:rsidR="00E567A1" w:rsidRPr="00160620" w:rsidRDefault="00E567A1" w:rsidP="00E567A1">
      <w:pPr>
        <w:jc w:val="center"/>
        <w:rPr>
          <w:rFonts w:cs="Times New Roman"/>
          <w:b/>
        </w:rPr>
      </w:pPr>
    </w:p>
    <w:p w:rsidR="00E567A1" w:rsidRPr="00160620" w:rsidRDefault="00E567A1" w:rsidP="00E567A1">
      <w:pPr>
        <w:pStyle w:val="a7"/>
      </w:pPr>
    </w:p>
    <w:p w:rsidR="00E567A1" w:rsidRPr="00FD4823" w:rsidRDefault="00E567A1" w:rsidP="00E567A1">
      <w:pPr>
        <w:tabs>
          <w:tab w:val="left" w:pos="7491"/>
        </w:tabs>
        <w:rPr>
          <w:rFonts w:cs="Times New Roman"/>
        </w:rPr>
      </w:pPr>
      <w:r>
        <w:rPr>
          <w:rFonts w:cs="Times New Roman"/>
          <w:b/>
        </w:rPr>
        <w:tab/>
      </w:r>
      <w:r w:rsidRPr="00FD4823">
        <w:rPr>
          <w:rFonts w:cs="Times New Roman"/>
        </w:rPr>
        <w:t xml:space="preserve">Утверждена на                        </w:t>
      </w:r>
    </w:p>
    <w:p w:rsidR="00E567A1" w:rsidRPr="00FD4823" w:rsidRDefault="00E567A1" w:rsidP="00E567A1">
      <w:pPr>
        <w:tabs>
          <w:tab w:val="left" w:pos="7540"/>
        </w:tabs>
        <w:rPr>
          <w:rFonts w:cs="Times New Roman"/>
        </w:rPr>
      </w:pPr>
      <w:r w:rsidRPr="00FD4823">
        <w:rPr>
          <w:rFonts w:cs="Times New Roman"/>
        </w:rPr>
        <w:tab/>
        <w:t>педагогическом</w:t>
      </w:r>
    </w:p>
    <w:p w:rsidR="00E567A1" w:rsidRPr="00FE25DC" w:rsidRDefault="00E567A1" w:rsidP="00E567A1">
      <w:pPr>
        <w:jc w:val="right"/>
        <w:rPr>
          <w:rFonts w:cs="Times New Roman"/>
        </w:rPr>
      </w:pPr>
      <w:r w:rsidRPr="00FD4823">
        <w:rPr>
          <w:rFonts w:cs="Times New Roman"/>
        </w:rPr>
        <w:tab/>
        <w:t>совете</w:t>
      </w:r>
      <w:r>
        <w:rPr>
          <w:rFonts w:cs="Times New Roman"/>
        </w:rPr>
        <w:t xml:space="preserve"> от «28» августа 2017</w:t>
      </w:r>
      <w:r w:rsidRPr="00FE25DC">
        <w:rPr>
          <w:rFonts w:cs="Times New Roman"/>
        </w:rPr>
        <w:t xml:space="preserve"> года</w:t>
      </w:r>
    </w:p>
    <w:p w:rsidR="00E567A1" w:rsidRPr="00FD4823" w:rsidRDefault="00E567A1" w:rsidP="00E567A1">
      <w:pPr>
        <w:tabs>
          <w:tab w:val="left" w:pos="7564"/>
        </w:tabs>
        <w:rPr>
          <w:rFonts w:cs="Times New Roman"/>
        </w:rPr>
      </w:pPr>
    </w:p>
    <w:p w:rsidR="00E567A1" w:rsidRPr="00160620" w:rsidRDefault="00E567A1" w:rsidP="00E567A1">
      <w:pPr>
        <w:jc w:val="center"/>
        <w:rPr>
          <w:rFonts w:cs="Times New Roman"/>
          <w:b/>
        </w:rPr>
      </w:pPr>
    </w:p>
    <w:p w:rsidR="00E567A1" w:rsidRPr="00160620" w:rsidRDefault="00E567A1" w:rsidP="00E567A1">
      <w:pPr>
        <w:jc w:val="center"/>
        <w:rPr>
          <w:rFonts w:cs="Times New Roman"/>
          <w:b/>
        </w:rPr>
      </w:pPr>
    </w:p>
    <w:p w:rsidR="00E567A1" w:rsidRPr="00675595" w:rsidRDefault="00E567A1" w:rsidP="00E567A1">
      <w:pPr>
        <w:ind w:firstLine="567"/>
        <w:jc w:val="center"/>
        <w:rPr>
          <w:rFonts w:cs="Times New Roman"/>
          <w:b/>
        </w:rPr>
      </w:pPr>
    </w:p>
    <w:p w:rsidR="00E567A1" w:rsidRPr="00675595" w:rsidRDefault="00E567A1" w:rsidP="00E567A1">
      <w:pPr>
        <w:ind w:firstLine="567"/>
        <w:jc w:val="center"/>
        <w:rPr>
          <w:rFonts w:cs="Times New Roman"/>
          <w:b/>
        </w:rPr>
      </w:pPr>
    </w:p>
    <w:p w:rsidR="00E567A1" w:rsidRPr="00675595" w:rsidRDefault="00E567A1" w:rsidP="00E567A1">
      <w:pPr>
        <w:ind w:firstLine="567"/>
        <w:jc w:val="center"/>
        <w:rPr>
          <w:rFonts w:cs="Times New Roman"/>
          <w:b/>
        </w:rPr>
      </w:pPr>
    </w:p>
    <w:p w:rsidR="00E567A1" w:rsidRPr="00675595" w:rsidRDefault="00E567A1" w:rsidP="00E567A1">
      <w:pPr>
        <w:ind w:firstLine="567"/>
        <w:jc w:val="center"/>
        <w:rPr>
          <w:rFonts w:cs="Times New Roman"/>
          <w:b/>
        </w:rPr>
      </w:pPr>
    </w:p>
    <w:p w:rsidR="00E567A1" w:rsidRPr="00675595" w:rsidRDefault="00E567A1" w:rsidP="00E567A1">
      <w:pPr>
        <w:ind w:firstLine="567"/>
        <w:jc w:val="center"/>
        <w:rPr>
          <w:rFonts w:cs="Times New Roman"/>
          <w:b/>
        </w:rPr>
      </w:pPr>
    </w:p>
    <w:p w:rsidR="00E567A1" w:rsidRPr="00675595" w:rsidRDefault="00E567A1" w:rsidP="00E567A1">
      <w:pPr>
        <w:ind w:firstLine="567"/>
        <w:jc w:val="center"/>
        <w:rPr>
          <w:rFonts w:cs="Times New Roman"/>
          <w:b/>
        </w:rPr>
      </w:pPr>
    </w:p>
    <w:p w:rsidR="00E567A1" w:rsidRPr="00675595" w:rsidRDefault="00E567A1" w:rsidP="00E567A1">
      <w:pPr>
        <w:ind w:firstLine="567"/>
        <w:jc w:val="center"/>
        <w:rPr>
          <w:rFonts w:cs="Times New Roman"/>
          <w:b/>
        </w:rPr>
      </w:pPr>
    </w:p>
    <w:p w:rsidR="00E567A1" w:rsidRPr="00FD4823" w:rsidRDefault="00E567A1" w:rsidP="00E567A1">
      <w:pPr>
        <w:rPr>
          <w:rFonts w:cs="Times New Roman"/>
        </w:rPr>
      </w:pPr>
      <w:r>
        <w:rPr>
          <w:rFonts w:cs="Times New Roman"/>
          <w:b/>
        </w:rPr>
        <w:t xml:space="preserve">                      </w:t>
      </w:r>
      <w:r w:rsidRPr="00FD4823">
        <w:rPr>
          <w:rFonts w:cs="Times New Roman"/>
        </w:rPr>
        <w:t>171080, Тверской обл., г. Бологое. Ул. Кирова, д.18а</w:t>
      </w:r>
    </w:p>
    <w:p w:rsidR="00DB2314" w:rsidRDefault="00E567A1" w:rsidP="00E567A1">
      <w:pPr>
        <w:tabs>
          <w:tab w:val="left" w:pos="1327"/>
        </w:tabs>
        <w:ind w:firstLine="567"/>
        <w:rPr>
          <w:rFonts w:cs="Times New Roman"/>
        </w:rPr>
        <w:sectPr w:rsidR="00DB2314" w:rsidSect="002E79C6">
          <w:pgSz w:w="11906" w:h="16838"/>
          <w:pgMar w:top="1134" w:right="850" w:bottom="1134" w:left="1701" w:header="720" w:footer="720" w:gutter="0"/>
          <w:cols w:space="720"/>
          <w:docGrid w:linePitch="360"/>
        </w:sectPr>
      </w:pPr>
      <w:r>
        <w:rPr>
          <w:rFonts w:cs="Times New Roman"/>
          <w:b/>
        </w:rPr>
        <w:tab/>
        <w:t xml:space="preserve">           </w:t>
      </w:r>
      <w:r w:rsidRPr="00FD4823">
        <w:rPr>
          <w:rFonts w:cs="Times New Roman"/>
        </w:rPr>
        <w:t>Телефон: (828238)2-21-20</w:t>
      </w:r>
    </w:p>
    <w:p w:rsidR="00E567A1" w:rsidRPr="00FD4823" w:rsidRDefault="00E567A1" w:rsidP="009E6B13">
      <w:pPr>
        <w:tabs>
          <w:tab w:val="left" w:pos="1327"/>
        </w:tabs>
        <w:rPr>
          <w:rFonts w:cs="Times New Roman"/>
        </w:rPr>
      </w:pPr>
    </w:p>
    <w:p w:rsidR="00E567A1" w:rsidRDefault="009E6B13" w:rsidP="009E6B13">
      <w:pPr>
        <w:pStyle w:val="a0"/>
        <w:keepNext/>
        <w:tabs>
          <w:tab w:val="left" w:pos="0"/>
          <w:tab w:val="left" w:pos="142"/>
        </w:tabs>
        <w:spacing w:after="0"/>
        <w:jc w:val="center"/>
        <w:rPr>
          <w:rFonts w:cs="Times New Roman"/>
          <w:b/>
        </w:rPr>
      </w:pPr>
      <w:r>
        <w:rPr>
          <w:rFonts w:cs="Times New Roman"/>
          <w:b/>
        </w:rPr>
        <w:t>СОДЕРЖАНИЕ ПРОГРАММЫ</w:t>
      </w:r>
    </w:p>
    <w:p w:rsidR="00A50422" w:rsidRDefault="00A50422" w:rsidP="009E6B13">
      <w:pPr>
        <w:pStyle w:val="a0"/>
        <w:keepNext/>
        <w:tabs>
          <w:tab w:val="left" w:pos="0"/>
          <w:tab w:val="left" w:pos="142"/>
        </w:tabs>
        <w:spacing w:after="0"/>
        <w:jc w:val="center"/>
        <w:rPr>
          <w:rFonts w:cs="Times New Roman"/>
          <w:b/>
        </w:rPr>
      </w:pPr>
    </w:p>
    <w:p w:rsidR="009E6B13" w:rsidRPr="00160620" w:rsidRDefault="009E6B13" w:rsidP="009E6B13">
      <w:pPr>
        <w:pStyle w:val="a0"/>
        <w:keepNext/>
        <w:tabs>
          <w:tab w:val="left" w:pos="0"/>
          <w:tab w:val="left" w:pos="142"/>
        </w:tabs>
        <w:spacing w:after="0"/>
        <w:rPr>
          <w:rFonts w:cs="Times New Roman"/>
          <w:b/>
        </w:rPr>
      </w:pPr>
    </w:p>
    <w:p w:rsidR="00E567A1" w:rsidRDefault="00A50422" w:rsidP="00AA6030">
      <w:pPr>
        <w:keepNext/>
        <w:numPr>
          <w:ilvl w:val="0"/>
          <w:numId w:val="46"/>
        </w:numPr>
        <w:tabs>
          <w:tab w:val="left" w:pos="0"/>
          <w:tab w:val="left" w:pos="142"/>
        </w:tabs>
        <w:ind w:left="0" w:firstLine="0"/>
        <w:rPr>
          <w:rFonts w:cs="Times New Roman"/>
          <w:b/>
        </w:rPr>
      </w:pPr>
      <w:r>
        <w:rPr>
          <w:rFonts w:cs="Times New Roman"/>
          <w:b/>
        </w:rPr>
        <w:t xml:space="preserve">ЦЕЛЕВОЙ РАЗДЕЛ </w:t>
      </w:r>
      <w:r w:rsidR="00E567A1">
        <w:rPr>
          <w:rFonts w:cs="Times New Roman"/>
          <w:b/>
        </w:rPr>
        <w:t>ООП</w:t>
      </w:r>
      <w:r w:rsidR="002E79C6">
        <w:rPr>
          <w:rFonts w:cs="Times New Roman"/>
          <w:b/>
        </w:rPr>
        <w:tab/>
      </w:r>
      <w:r w:rsidR="002E79C6">
        <w:rPr>
          <w:rFonts w:cs="Times New Roman"/>
          <w:b/>
        </w:rPr>
        <w:tab/>
      </w:r>
      <w:r w:rsidR="002E79C6">
        <w:rPr>
          <w:rFonts w:cs="Times New Roman"/>
          <w:b/>
        </w:rPr>
        <w:tab/>
      </w:r>
      <w:r w:rsidR="002E79C6">
        <w:rPr>
          <w:rFonts w:cs="Times New Roman"/>
          <w:b/>
        </w:rPr>
        <w:tab/>
      </w:r>
      <w:r w:rsidR="002E79C6">
        <w:rPr>
          <w:rFonts w:cs="Times New Roman"/>
          <w:b/>
        </w:rPr>
        <w:tab/>
      </w:r>
      <w:r w:rsidR="002E79C6">
        <w:rPr>
          <w:rFonts w:cs="Times New Roman"/>
          <w:b/>
        </w:rPr>
        <w:tab/>
      </w:r>
      <w:r w:rsidR="002E79C6">
        <w:rPr>
          <w:rFonts w:cs="Times New Roman"/>
          <w:b/>
        </w:rPr>
        <w:tab/>
      </w:r>
      <w:r w:rsidR="002E79C6">
        <w:rPr>
          <w:rFonts w:cs="Times New Roman"/>
          <w:b/>
        </w:rPr>
        <w:tab/>
      </w:r>
      <w:r w:rsidR="002E79C6">
        <w:rPr>
          <w:rFonts w:cs="Times New Roman"/>
          <w:b/>
        </w:rPr>
        <w:tab/>
      </w:r>
    </w:p>
    <w:p w:rsidR="00E567A1" w:rsidRPr="00160620" w:rsidRDefault="00E567A1" w:rsidP="009E6B13">
      <w:pPr>
        <w:keepNext/>
        <w:tabs>
          <w:tab w:val="left" w:pos="0"/>
          <w:tab w:val="left" w:pos="142"/>
        </w:tabs>
        <w:ind w:left="1287"/>
        <w:rPr>
          <w:rFonts w:cs="Times New Roman"/>
          <w:b/>
        </w:rPr>
      </w:pPr>
    </w:p>
    <w:p w:rsidR="00E567A1" w:rsidRPr="002E79C6" w:rsidRDefault="00E567A1" w:rsidP="009E6B13">
      <w:pPr>
        <w:keepNext/>
        <w:tabs>
          <w:tab w:val="left" w:pos="0"/>
          <w:tab w:val="left" w:pos="142"/>
          <w:tab w:val="left" w:pos="1287"/>
        </w:tabs>
        <w:ind w:firstLine="567"/>
        <w:jc w:val="both"/>
        <w:rPr>
          <w:rFonts w:cs="Times New Roman"/>
        </w:rPr>
      </w:pPr>
      <w:r w:rsidRPr="002E79C6">
        <w:rPr>
          <w:rFonts w:cs="Times New Roman"/>
        </w:rPr>
        <w:t>1. Пояснительная записка Основной образовательной программы начального общего образования</w:t>
      </w:r>
      <w:r w:rsidR="002E79C6" w:rsidRPr="002E79C6">
        <w:rPr>
          <w:rFonts w:cs="Times New Roman"/>
        </w:rPr>
        <w:tab/>
      </w:r>
      <w:r w:rsidR="002E79C6" w:rsidRPr="002E79C6">
        <w:rPr>
          <w:rFonts w:cs="Times New Roman"/>
        </w:rPr>
        <w:tab/>
      </w:r>
      <w:r w:rsidR="002E79C6" w:rsidRPr="002E79C6">
        <w:rPr>
          <w:rFonts w:cs="Times New Roman"/>
        </w:rPr>
        <w:tab/>
      </w:r>
      <w:r w:rsidR="002E79C6" w:rsidRPr="002E79C6">
        <w:rPr>
          <w:rFonts w:cs="Times New Roman"/>
        </w:rPr>
        <w:tab/>
      </w:r>
      <w:r w:rsidR="002E79C6" w:rsidRPr="002E79C6">
        <w:rPr>
          <w:rFonts w:cs="Times New Roman"/>
        </w:rPr>
        <w:tab/>
      </w:r>
      <w:r w:rsidR="002E79C6" w:rsidRPr="002E79C6">
        <w:rPr>
          <w:rFonts w:cs="Times New Roman"/>
        </w:rPr>
        <w:tab/>
      </w:r>
      <w:r w:rsidR="002E79C6" w:rsidRPr="002E79C6">
        <w:rPr>
          <w:rFonts w:cs="Times New Roman"/>
        </w:rPr>
        <w:tab/>
      </w:r>
      <w:r w:rsidR="002E79C6" w:rsidRPr="002E79C6">
        <w:rPr>
          <w:rFonts w:cs="Times New Roman"/>
        </w:rPr>
        <w:tab/>
      </w:r>
      <w:r w:rsidR="002E79C6" w:rsidRPr="002E79C6">
        <w:rPr>
          <w:rFonts w:cs="Times New Roman"/>
        </w:rPr>
        <w:tab/>
      </w:r>
      <w:r w:rsidR="002E79C6" w:rsidRPr="002E79C6">
        <w:rPr>
          <w:rFonts w:cs="Times New Roman"/>
        </w:rPr>
        <w:tab/>
      </w:r>
      <w:r w:rsidR="002E79C6">
        <w:rPr>
          <w:rFonts w:cs="Times New Roman"/>
        </w:rPr>
        <w:tab/>
      </w:r>
      <w:r w:rsidR="002E79C6">
        <w:rPr>
          <w:rFonts w:cs="Times New Roman"/>
        </w:rPr>
        <w:tab/>
      </w:r>
      <w:r w:rsidR="002E79C6">
        <w:rPr>
          <w:rFonts w:cs="Times New Roman"/>
        </w:rPr>
        <w:tab/>
      </w:r>
      <w:r w:rsidR="002E79C6" w:rsidRPr="002E79C6">
        <w:rPr>
          <w:rFonts w:cs="Times New Roman"/>
        </w:rPr>
        <w:t>4</w:t>
      </w:r>
    </w:p>
    <w:p w:rsidR="00E567A1" w:rsidRPr="002E79C6" w:rsidRDefault="00E567A1" w:rsidP="009E6B13">
      <w:pPr>
        <w:rPr>
          <w:rFonts w:cs="Times New Roman"/>
          <w:i/>
        </w:rPr>
      </w:pPr>
    </w:p>
    <w:p w:rsidR="00E567A1" w:rsidRPr="002E79C6" w:rsidRDefault="00E567A1" w:rsidP="00AA6030">
      <w:pPr>
        <w:keepNext/>
        <w:numPr>
          <w:ilvl w:val="1"/>
          <w:numId w:val="46"/>
        </w:numPr>
        <w:tabs>
          <w:tab w:val="left" w:pos="426"/>
          <w:tab w:val="left" w:pos="851"/>
        </w:tabs>
        <w:ind w:left="0" w:firstLine="0"/>
        <w:jc w:val="both"/>
        <w:rPr>
          <w:rFonts w:cs="Times New Roman"/>
        </w:rPr>
      </w:pPr>
      <w:r w:rsidRPr="002E79C6">
        <w:rPr>
          <w:rFonts w:cs="Times New Roman"/>
        </w:rPr>
        <w:t xml:space="preserve">Планируемые результаты освоения обучающимися основной образовательной программы начального общего образования </w:t>
      </w:r>
      <w:r w:rsidR="002E79C6" w:rsidRPr="002E79C6">
        <w:rPr>
          <w:rFonts w:cs="Times New Roman"/>
        </w:rPr>
        <w:tab/>
      </w:r>
      <w:r w:rsidR="002E79C6" w:rsidRPr="002E79C6">
        <w:rPr>
          <w:rFonts w:cs="Times New Roman"/>
        </w:rPr>
        <w:tab/>
      </w:r>
      <w:r w:rsidR="002E79C6" w:rsidRPr="002E79C6">
        <w:rPr>
          <w:rFonts w:cs="Times New Roman"/>
        </w:rPr>
        <w:tab/>
      </w:r>
      <w:r w:rsidR="002E79C6" w:rsidRPr="002E79C6">
        <w:rPr>
          <w:rFonts w:cs="Times New Roman"/>
        </w:rPr>
        <w:tab/>
      </w:r>
      <w:r w:rsidR="002E79C6" w:rsidRPr="002E79C6">
        <w:rPr>
          <w:rFonts w:cs="Times New Roman"/>
        </w:rPr>
        <w:tab/>
      </w:r>
      <w:r w:rsidR="002E79C6" w:rsidRPr="002E79C6">
        <w:rPr>
          <w:rFonts w:cs="Times New Roman"/>
        </w:rPr>
        <w:tab/>
        <w:t xml:space="preserve">          15</w:t>
      </w:r>
    </w:p>
    <w:p w:rsidR="00E567A1" w:rsidRPr="002E79C6" w:rsidRDefault="00E567A1" w:rsidP="009E6B13">
      <w:pPr>
        <w:keepNext/>
        <w:tabs>
          <w:tab w:val="left" w:pos="0"/>
          <w:tab w:val="left" w:pos="142"/>
        </w:tabs>
        <w:ind w:left="1902"/>
        <w:jc w:val="both"/>
        <w:rPr>
          <w:rFonts w:cs="Times New Roman"/>
        </w:rPr>
      </w:pPr>
    </w:p>
    <w:p w:rsidR="00E567A1" w:rsidRPr="002E79C6" w:rsidRDefault="00E567A1" w:rsidP="009E6B13">
      <w:pPr>
        <w:keepNext/>
        <w:tabs>
          <w:tab w:val="left" w:pos="0"/>
          <w:tab w:val="left" w:pos="142"/>
        </w:tabs>
        <w:jc w:val="both"/>
        <w:rPr>
          <w:rFonts w:cs="Times New Roman"/>
          <w:i/>
        </w:rPr>
      </w:pPr>
      <w:r w:rsidRPr="002E79C6">
        <w:rPr>
          <w:rFonts w:cs="Times New Roman"/>
        </w:rPr>
        <w:t>1.2</w:t>
      </w:r>
      <w:r w:rsidRPr="002E79C6">
        <w:rPr>
          <w:rFonts w:cs="Times New Roman"/>
          <w:bCs/>
        </w:rPr>
        <w:t>. Система оценки достижения планируемых результатов</w:t>
      </w:r>
      <w:r w:rsidRPr="002E79C6">
        <w:rPr>
          <w:rFonts w:cs="Times New Roman"/>
        </w:rPr>
        <w:t xml:space="preserve"> освоения основной образовательной программы начального общего образования</w:t>
      </w:r>
      <w:r w:rsidR="002E79C6" w:rsidRPr="002E79C6">
        <w:rPr>
          <w:rFonts w:cs="Times New Roman"/>
        </w:rPr>
        <w:tab/>
      </w:r>
      <w:r w:rsidR="002E79C6" w:rsidRPr="002E79C6">
        <w:rPr>
          <w:rFonts w:cs="Times New Roman"/>
        </w:rPr>
        <w:tab/>
      </w:r>
      <w:r w:rsidR="002E79C6" w:rsidRPr="002E79C6">
        <w:rPr>
          <w:rFonts w:cs="Times New Roman"/>
        </w:rPr>
        <w:tab/>
      </w:r>
      <w:r w:rsidR="002E79C6" w:rsidRPr="002E79C6">
        <w:rPr>
          <w:rFonts w:cs="Times New Roman"/>
        </w:rPr>
        <w:tab/>
        <w:t xml:space="preserve">          64</w:t>
      </w:r>
    </w:p>
    <w:p w:rsidR="00E567A1" w:rsidRPr="002E79C6" w:rsidRDefault="00E567A1" w:rsidP="009E6B13">
      <w:pPr>
        <w:keepNext/>
        <w:tabs>
          <w:tab w:val="left" w:pos="0"/>
          <w:tab w:val="left" w:pos="142"/>
        </w:tabs>
        <w:jc w:val="both"/>
        <w:rPr>
          <w:rFonts w:cs="Times New Roman"/>
          <w:i/>
        </w:rPr>
      </w:pPr>
    </w:p>
    <w:p w:rsidR="00E567A1" w:rsidRDefault="00A50422" w:rsidP="00AA6030">
      <w:pPr>
        <w:keepNext/>
        <w:numPr>
          <w:ilvl w:val="0"/>
          <w:numId w:val="46"/>
        </w:numPr>
        <w:tabs>
          <w:tab w:val="left" w:pos="0"/>
          <w:tab w:val="left" w:pos="142"/>
        </w:tabs>
        <w:ind w:left="0" w:firstLine="0"/>
        <w:jc w:val="both"/>
        <w:rPr>
          <w:rFonts w:cs="Times New Roman"/>
          <w:b/>
        </w:rPr>
      </w:pPr>
      <w:r>
        <w:rPr>
          <w:rFonts w:cs="Times New Roman"/>
          <w:b/>
        </w:rPr>
        <w:t>СОДЕРЖАТЕЛЬНЫЙ РАЗДЕЛ</w:t>
      </w:r>
    </w:p>
    <w:p w:rsidR="00E567A1" w:rsidRPr="00160620" w:rsidRDefault="00E567A1" w:rsidP="009E6B13">
      <w:pPr>
        <w:keepNext/>
        <w:tabs>
          <w:tab w:val="left" w:pos="0"/>
          <w:tab w:val="left" w:pos="142"/>
        </w:tabs>
        <w:ind w:left="1287"/>
        <w:jc w:val="both"/>
        <w:rPr>
          <w:rFonts w:cs="Times New Roman"/>
          <w:b/>
        </w:rPr>
      </w:pPr>
    </w:p>
    <w:p w:rsidR="00E567A1" w:rsidRPr="002E79C6" w:rsidRDefault="00E567A1" w:rsidP="00AA6030">
      <w:pPr>
        <w:pStyle w:val="a7"/>
        <w:keepNext/>
        <w:numPr>
          <w:ilvl w:val="1"/>
          <w:numId w:val="46"/>
        </w:numPr>
        <w:tabs>
          <w:tab w:val="left" w:pos="0"/>
          <w:tab w:val="left" w:pos="142"/>
        </w:tabs>
        <w:ind w:left="0" w:firstLine="0"/>
        <w:jc w:val="both"/>
        <w:rPr>
          <w:rFonts w:cs="Times New Roman"/>
          <w:szCs w:val="24"/>
        </w:rPr>
      </w:pPr>
      <w:r w:rsidRPr="002E79C6">
        <w:rPr>
          <w:rFonts w:cs="Times New Roman"/>
          <w:bCs/>
          <w:szCs w:val="24"/>
        </w:rPr>
        <w:t xml:space="preserve">Программа формирования универсальных учебных действий </w:t>
      </w:r>
      <w:r w:rsidRPr="002E79C6">
        <w:rPr>
          <w:rFonts w:cs="Times New Roman"/>
          <w:szCs w:val="24"/>
        </w:rPr>
        <w:t xml:space="preserve">у обучающихся на ступени начального общего образования       </w:t>
      </w:r>
      <w:r w:rsidR="00A50422">
        <w:rPr>
          <w:rFonts w:cs="Times New Roman"/>
          <w:szCs w:val="24"/>
        </w:rPr>
        <w:tab/>
      </w:r>
      <w:r w:rsidR="00A50422">
        <w:rPr>
          <w:rFonts w:cs="Times New Roman"/>
          <w:szCs w:val="24"/>
        </w:rPr>
        <w:tab/>
      </w:r>
      <w:r w:rsidR="00A50422">
        <w:rPr>
          <w:rFonts w:cs="Times New Roman"/>
          <w:szCs w:val="24"/>
        </w:rPr>
        <w:tab/>
      </w:r>
      <w:r w:rsidR="00A50422">
        <w:rPr>
          <w:rFonts w:cs="Times New Roman"/>
          <w:szCs w:val="24"/>
        </w:rPr>
        <w:tab/>
      </w:r>
      <w:r w:rsidR="00A50422">
        <w:rPr>
          <w:rFonts w:cs="Times New Roman"/>
          <w:szCs w:val="24"/>
        </w:rPr>
        <w:tab/>
      </w:r>
      <w:r w:rsidR="00A50422">
        <w:rPr>
          <w:rFonts w:cs="Times New Roman"/>
          <w:szCs w:val="24"/>
        </w:rPr>
        <w:tab/>
        <w:t xml:space="preserve">          94</w:t>
      </w:r>
      <w:r w:rsidRPr="002E79C6">
        <w:rPr>
          <w:rFonts w:cs="Times New Roman"/>
          <w:szCs w:val="24"/>
        </w:rPr>
        <w:t xml:space="preserve">                             </w:t>
      </w:r>
      <w:r w:rsidRPr="002E79C6">
        <w:rPr>
          <w:rFonts w:cs="Times New Roman"/>
          <w:i/>
          <w:szCs w:val="24"/>
        </w:rPr>
        <w:t xml:space="preserve">                                  </w:t>
      </w:r>
    </w:p>
    <w:p w:rsidR="00E567A1" w:rsidRPr="002E79C6" w:rsidRDefault="00E567A1" w:rsidP="009E6B13">
      <w:pPr>
        <w:pStyle w:val="a7"/>
        <w:keepNext/>
        <w:tabs>
          <w:tab w:val="left" w:pos="0"/>
          <w:tab w:val="left" w:pos="142"/>
        </w:tabs>
        <w:ind w:left="987"/>
        <w:jc w:val="both"/>
        <w:rPr>
          <w:rFonts w:cs="Times New Roman"/>
          <w:szCs w:val="24"/>
        </w:rPr>
      </w:pPr>
    </w:p>
    <w:p w:rsidR="00E567A1" w:rsidRPr="002E79C6" w:rsidRDefault="00E567A1" w:rsidP="009E6B13">
      <w:pPr>
        <w:spacing w:line="276" w:lineRule="auto"/>
        <w:contextualSpacing/>
        <w:jc w:val="both"/>
        <w:rPr>
          <w:rFonts w:cs="Times New Roman"/>
        </w:rPr>
      </w:pPr>
      <w:r w:rsidRPr="002E79C6">
        <w:rPr>
          <w:rFonts w:cs="Times New Roman"/>
        </w:rPr>
        <w:t>2. 2 Программы отдельных учебных предметов, курсов</w:t>
      </w:r>
    </w:p>
    <w:p w:rsidR="00083090" w:rsidRDefault="00083090" w:rsidP="009E6B13">
      <w:pPr>
        <w:pStyle w:val="a7"/>
        <w:widowControl/>
        <w:suppressAutoHyphens w:val="0"/>
        <w:ind w:left="0"/>
        <w:jc w:val="both"/>
        <w:rPr>
          <w:rFonts w:cs="Times New Roman"/>
          <w:szCs w:val="24"/>
        </w:rPr>
      </w:pPr>
      <w:r>
        <w:rPr>
          <w:rFonts w:cs="Times New Roman"/>
          <w:szCs w:val="24"/>
        </w:rPr>
        <w:t xml:space="preserve">   2.2.1</w:t>
      </w:r>
      <w:r w:rsidR="00E567A1" w:rsidRPr="002E79C6">
        <w:rPr>
          <w:rFonts w:cs="Times New Roman"/>
          <w:szCs w:val="24"/>
        </w:rPr>
        <w:t xml:space="preserve">Образовательная система  « Школа 2100» </w:t>
      </w:r>
      <w:r>
        <w:rPr>
          <w:rFonts w:cs="Times New Roman"/>
          <w:szCs w:val="24"/>
        </w:rPr>
        <w:t xml:space="preserve">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129</w:t>
      </w:r>
    </w:p>
    <w:p w:rsidR="009E6B13" w:rsidRPr="00F11748" w:rsidRDefault="00083090" w:rsidP="00962030">
      <w:pPr>
        <w:pStyle w:val="a7"/>
        <w:widowControl/>
        <w:suppressAutoHyphens w:val="0"/>
        <w:ind w:left="0"/>
        <w:jc w:val="both"/>
        <w:rPr>
          <w:rFonts w:cs="Times New Roman"/>
          <w:szCs w:val="24"/>
        </w:rPr>
      </w:pPr>
      <w:r>
        <w:rPr>
          <w:rFonts w:cs="Times New Roman"/>
          <w:szCs w:val="24"/>
        </w:rPr>
        <w:t xml:space="preserve">   2.2.2 </w:t>
      </w:r>
      <w:r w:rsidR="00962030">
        <w:rPr>
          <w:rFonts w:cs="Times New Roman"/>
          <w:szCs w:val="24"/>
        </w:rPr>
        <w:t>УМК «</w:t>
      </w:r>
      <w:r>
        <w:rPr>
          <w:rFonts w:cs="Times New Roman"/>
          <w:szCs w:val="24"/>
        </w:rPr>
        <w:t>Школа России»</w:t>
      </w:r>
      <w:r>
        <w:rPr>
          <w:rFonts w:cs="Times New Roman"/>
          <w:szCs w:val="24"/>
        </w:rPr>
        <w:tab/>
      </w:r>
      <w:r w:rsidR="00962030">
        <w:rPr>
          <w:rFonts w:cs="Times New Roman"/>
          <w:szCs w:val="24"/>
        </w:rPr>
        <w:tab/>
      </w:r>
      <w:r w:rsidR="00962030">
        <w:rPr>
          <w:rFonts w:cs="Times New Roman"/>
          <w:szCs w:val="24"/>
        </w:rPr>
        <w:tab/>
      </w:r>
      <w:r w:rsidR="00962030">
        <w:rPr>
          <w:rFonts w:cs="Times New Roman"/>
          <w:szCs w:val="24"/>
        </w:rPr>
        <w:tab/>
        <w:t xml:space="preserve">                                                       292</w:t>
      </w:r>
      <w:r>
        <w:rPr>
          <w:rFonts w:cs="Times New Roman"/>
          <w:szCs w:val="24"/>
        </w:rPr>
        <w:tab/>
      </w:r>
    </w:p>
    <w:p w:rsidR="006012E5" w:rsidRDefault="00F11748" w:rsidP="006012E5">
      <w:pPr>
        <w:spacing w:line="276" w:lineRule="auto"/>
        <w:rPr>
          <w:rFonts w:cs="Times New Roman"/>
        </w:rPr>
      </w:pPr>
      <w:r w:rsidRPr="00F11748">
        <w:rPr>
          <w:rFonts w:cs="Times New Roman"/>
        </w:rPr>
        <w:t>2.3 Программа духовно-нравственного развития, воспитания и социализации младших школьников</w:t>
      </w:r>
      <w:r w:rsidR="006012E5">
        <w:rPr>
          <w:rFonts w:cs="Times New Roman"/>
        </w:rPr>
        <w:tab/>
      </w:r>
      <w:r w:rsidR="006012E5">
        <w:rPr>
          <w:rFonts w:cs="Times New Roman"/>
        </w:rPr>
        <w:tab/>
      </w:r>
      <w:r w:rsidR="006012E5">
        <w:rPr>
          <w:rFonts w:cs="Times New Roman"/>
        </w:rPr>
        <w:tab/>
      </w:r>
      <w:r w:rsidR="006012E5">
        <w:rPr>
          <w:rFonts w:cs="Times New Roman"/>
        </w:rPr>
        <w:tab/>
      </w:r>
      <w:r w:rsidR="006012E5">
        <w:rPr>
          <w:rFonts w:cs="Times New Roman"/>
        </w:rPr>
        <w:tab/>
        <w:t xml:space="preserve">     </w:t>
      </w:r>
      <w:r w:rsidR="006012E5">
        <w:rPr>
          <w:rFonts w:cs="Times New Roman"/>
        </w:rPr>
        <w:tab/>
      </w:r>
      <w:r w:rsidR="006012E5">
        <w:rPr>
          <w:rFonts w:cs="Times New Roman"/>
        </w:rPr>
        <w:tab/>
      </w:r>
      <w:r w:rsidR="006012E5">
        <w:rPr>
          <w:rFonts w:cs="Times New Roman"/>
        </w:rPr>
        <w:tab/>
      </w:r>
      <w:r w:rsidR="006012E5">
        <w:rPr>
          <w:rFonts w:cs="Times New Roman"/>
        </w:rPr>
        <w:tab/>
        <w:t xml:space="preserve">                               453</w:t>
      </w:r>
    </w:p>
    <w:p w:rsidR="006012E5" w:rsidRPr="006012E5" w:rsidRDefault="006012E5" w:rsidP="006012E5">
      <w:pPr>
        <w:spacing w:line="276" w:lineRule="auto"/>
        <w:rPr>
          <w:rStyle w:val="ad"/>
          <w:b w:val="0"/>
        </w:rPr>
      </w:pPr>
      <w:r>
        <w:t>2.</w:t>
      </w:r>
      <w:r w:rsidRPr="006012E5">
        <w:t>4</w:t>
      </w:r>
      <w:r>
        <w:t xml:space="preserve"> </w:t>
      </w:r>
      <w:r w:rsidRPr="006012E5">
        <w:rPr>
          <w:rStyle w:val="ad"/>
          <w:b w:val="0"/>
        </w:rPr>
        <w:t>Программа формирования экологической  культуры,  здорового и безопасного образа жизни</w:t>
      </w:r>
      <w:r>
        <w:rPr>
          <w:rStyle w:val="ad"/>
          <w:b w:val="0"/>
        </w:rPr>
        <w:tab/>
      </w:r>
      <w:r>
        <w:rPr>
          <w:rStyle w:val="ad"/>
          <w:b w:val="0"/>
        </w:rPr>
        <w:tab/>
      </w:r>
      <w:r>
        <w:rPr>
          <w:rStyle w:val="ad"/>
          <w:b w:val="0"/>
        </w:rPr>
        <w:tab/>
      </w:r>
      <w:r>
        <w:rPr>
          <w:rStyle w:val="ad"/>
          <w:b w:val="0"/>
        </w:rPr>
        <w:tab/>
      </w:r>
      <w:r>
        <w:rPr>
          <w:rStyle w:val="ad"/>
          <w:b w:val="0"/>
        </w:rPr>
        <w:tab/>
      </w:r>
      <w:r>
        <w:rPr>
          <w:rStyle w:val="ad"/>
          <w:b w:val="0"/>
        </w:rPr>
        <w:tab/>
      </w:r>
      <w:r>
        <w:rPr>
          <w:rStyle w:val="ad"/>
          <w:b w:val="0"/>
        </w:rPr>
        <w:tab/>
      </w:r>
      <w:r>
        <w:rPr>
          <w:rStyle w:val="ad"/>
          <w:b w:val="0"/>
        </w:rPr>
        <w:tab/>
      </w:r>
      <w:r>
        <w:rPr>
          <w:rStyle w:val="ad"/>
          <w:b w:val="0"/>
        </w:rPr>
        <w:tab/>
        <w:t xml:space="preserve">                                           479</w:t>
      </w:r>
    </w:p>
    <w:p w:rsidR="006012E5" w:rsidRPr="00F11748" w:rsidRDefault="006012E5" w:rsidP="00F11748">
      <w:pPr>
        <w:spacing w:line="276" w:lineRule="auto"/>
        <w:rPr>
          <w:rFonts w:cs="Times New Roman"/>
        </w:rPr>
      </w:pPr>
    </w:p>
    <w:p w:rsidR="00E567A1" w:rsidRPr="002E79C6" w:rsidRDefault="00962030" w:rsidP="009E6B13">
      <w:pPr>
        <w:keepNext/>
        <w:tabs>
          <w:tab w:val="left" w:pos="0"/>
        </w:tabs>
        <w:jc w:val="both"/>
        <w:rPr>
          <w:rFonts w:cs="Times New Roman"/>
        </w:rPr>
      </w:pPr>
      <w:r>
        <w:rPr>
          <w:rFonts w:cs="Times New Roman"/>
        </w:rPr>
        <w:t>2.5</w:t>
      </w:r>
      <w:r w:rsidR="00E567A1" w:rsidRPr="002E79C6">
        <w:rPr>
          <w:rFonts w:cs="Times New Roman"/>
        </w:rPr>
        <w:t>. Программа коррекционной работы.</w:t>
      </w:r>
      <w:r w:rsidR="008F09D3">
        <w:rPr>
          <w:rFonts w:cs="Times New Roman"/>
        </w:rPr>
        <w:t xml:space="preserve">    </w:t>
      </w:r>
      <w:r w:rsidR="008F09D3">
        <w:rPr>
          <w:rFonts w:cs="Times New Roman"/>
        </w:rPr>
        <w:tab/>
      </w:r>
      <w:r w:rsidR="008F09D3">
        <w:rPr>
          <w:rFonts w:cs="Times New Roman"/>
        </w:rPr>
        <w:tab/>
      </w:r>
      <w:r w:rsidR="008F09D3">
        <w:rPr>
          <w:rFonts w:cs="Times New Roman"/>
        </w:rPr>
        <w:tab/>
      </w:r>
      <w:r w:rsidR="008F09D3">
        <w:rPr>
          <w:rFonts w:cs="Times New Roman"/>
        </w:rPr>
        <w:tab/>
      </w:r>
      <w:r w:rsidR="008F09D3">
        <w:rPr>
          <w:rFonts w:cs="Times New Roman"/>
        </w:rPr>
        <w:tab/>
      </w:r>
      <w:r w:rsidR="008F09D3">
        <w:rPr>
          <w:rFonts w:cs="Times New Roman"/>
        </w:rPr>
        <w:tab/>
        <w:t xml:space="preserve">       </w:t>
      </w:r>
      <w:r>
        <w:rPr>
          <w:rFonts w:cs="Times New Roman"/>
        </w:rPr>
        <w:t xml:space="preserve"> </w:t>
      </w:r>
      <w:r w:rsidR="008F09D3">
        <w:rPr>
          <w:rFonts w:cs="Times New Roman"/>
        </w:rPr>
        <w:t>494</w:t>
      </w:r>
    </w:p>
    <w:p w:rsidR="00E567A1" w:rsidRDefault="00E567A1" w:rsidP="009E6B13">
      <w:pPr>
        <w:keepNext/>
        <w:tabs>
          <w:tab w:val="left" w:pos="0"/>
          <w:tab w:val="left" w:pos="142"/>
        </w:tabs>
        <w:jc w:val="both"/>
        <w:rPr>
          <w:rFonts w:cs="Times New Roman"/>
          <w:b/>
        </w:rPr>
      </w:pPr>
    </w:p>
    <w:p w:rsidR="00E567A1" w:rsidRDefault="00E567A1" w:rsidP="009E6B13">
      <w:pPr>
        <w:keepNext/>
        <w:tabs>
          <w:tab w:val="left" w:pos="0"/>
          <w:tab w:val="left" w:pos="142"/>
        </w:tabs>
        <w:jc w:val="both"/>
        <w:rPr>
          <w:rFonts w:cs="Times New Roman"/>
          <w:b/>
        </w:rPr>
      </w:pPr>
      <w:r w:rsidRPr="00160620">
        <w:rPr>
          <w:rFonts w:cs="Times New Roman"/>
          <w:b/>
          <w:lang w:val="en-US"/>
        </w:rPr>
        <w:t>III</w:t>
      </w:r>
      <w:r w:rsidRPr="00160620">
        <w:rPr>
          <w:rFonts w:cs="Times New Roman"/>
          <w:b/>
        </w:rPr>
        <w:t xml:space="preserve">. </w:t>
      </w:r>
      <w:r w:rsidR="00F11748">
        <w:rPr>
          <w:rFonts w:cs="Times New Roman"/>
          <w:b/>
        </w:rPr>
        <w:t>ОРГАНИЗАЦИОННЫЙ РАЗДЕЛ</w:t>
      </w:r>
    </w:p>
    <w:p w:rsidR="00F11748" w:rsidRPr="00160620" w:rsidRDefault="00F11748" w:rsidP="009E6B13">
      <w:pPr>
        <w:keepNext/>
        <w:tabs>
          <w:tab w:val="left" w:pos="0"/>
          <w:tab w:val="left" w:pos="142"/>
        </w:tabs>
        <w:jc w:val="both"/>
        <w:rPr>
          <w:rFonts w:cs="Times New Roman"/>
          <w:b/>
        </w:rPr>
      </w:pPr>
    </w:p>
    <w:p w:rsidR="00962030" w:rsidRDefault="00E567A1" w:rsidP="00962030">
      <w:pPr>
        <w:pStyle w:val="a7"/>
        <w:keepNext/>
        <w:tabs>
          <w:tab w:val="left" w:pos="0"/>
          <w:tab w:val="left" w:pos="142"/>
        </w:tabs>
        <w:spacing w:line="360" w:lineRule="auto"/>
        <w:ind w:left="0"/>
        <w:rPr>
          <w:rFonts w:cs="Times New Roman"/>
          <w:szCs w:val="24"/>
        </w:rPr>
      </w:pPr>
      <w:r w:rsidRPr="00F11748">
        <w:rPr>
          <w:rFonts w:cs="Times New Roman"/>
          <w:szCs w:val="24"/>
        </w:rPr>
        <w:t xml:space="preserve">3.1.Учебный план начального общего образования    </w:t>
      </w:r>
      <w:r w:rsidR="00962030">
        <w:rPr>
          <w:rFonts w:cs="Times New Roman"/>
          <w:szCs w:val="24"/>
        </w:rPr>
        <w:tab/>
      </w:r>
      <w:r w:rsidR="00962030">
        <w:rPr>
          <w:rFonts w:cs="Times New Roman"/>
          <w:szCs w:val="24"/>
        </w:rPr>
        <w:tab/>
      </w:r>
      <w:r w:rsidR="00962030">
        <w:rPr>
          <w:rFonts w:cs="Times New Roman"/>
          <w:szCs w:val="24"/>
        </w:rPr>
        <w:tab/>
      </w:r>
      <w:r w:rsidR="00962030">
        <w:rPr>
          <w:rFonts w:cs="Times New Roman"/>
          <w:szCs w:val="24"/>
        </w:rPr>
        <w:tab/>
      </w:r>
      <w:r w:rsidR="00962030">
        <w:rPr>
          <w:rFonts w:cs="Times New Roman"/>
          <w:szCs w:val="24"/>
        </w:rPr>
        <w:tab/>
        <w:t xml:space="preserve">        716</w:t>
      </w:r>
    </w:p>
    <w:p w:rsidR="00E567A1" w:rsidRPr="00F11748" w:rsidRDefault="00962030" w:rsidP="00962030">
      <w:pPr>
        <w:pStyle w:val="a7"/>
        <w:keepNext/>
        <w:tabs>
          <w:tab w:val="left" w:pos="0"/>
          <w:tab w:val="left" w:pos="142"/>
        </w:tabs>
        <w:spacing w:line="360" w:lineRule="auto"/>
        <w:ind w:left="0"/>
        <w:rPr>
          <w:rFonts w:cs="Times New Roman"/>
          <w:i/>
          <w:szCs w:val="24"/>
        </w:rPr>
      </w:pPr>
      <w:r>
        <w:t>3.2 План внеурочной деятельности начального общего образования</w:t>
      </w:r>
      <w:r w:rsidR="00E567A1" w:rsidRPr="00F11748">
        <w:rPr>
          <w:rFonts w:cs="Times New Roman"/>
          <w:szCs w:val="24"/>
        </w:rPr>
        <w:t xml:space="preserve">  </w:t>
      </w:r>
      <w:r>
        <w:rPr>
          <w:rFonts w:cs="Times New Roman"/>
          <w:szCs w:val="24"/>
        </w:rPr>
        <w:tab/>
        <w:t xml:space="preserve">  </w:t>
      </w:r>
      <w:r>
        <w:rPr>
          <w:rFonts w:cs="Times New Roman"/>
          <w:szCs w:val="24"/>
        </w:rPr>
        <w:tab/>
        <w:t xml:space="preserve">                    724        </w:t>
      </w:r>
      <w:r w:rsidR="00E567A1" w:rsidRPr="00F11748">
        <w:rPr>
          <w:rFonts w:cs="Times New Roman"/>
          <w:szCs w:val="24"/>
        </w:rPr>
        <w:t xml:space="preserve">                                       </w:t>
      </w:r>
      <w:r w:rsidR="00E567A1" w:rsidRPr="00F11748">
        <w:rPr>
          <w:rFonts w:cs="Times New Roman"/>
          <w:i/>
          <w:szCs w:val="24"/>
        </w:rPr>
        <w:t xml:space="preserve"> </w:t>
      </w:r>
    </w:p>
    <w:p w:rsidR="00962030" w:rsidRDefault="00962030" w:rsidP="00962030">
      <w:pPr>
        <w:pStyle w:val="a7"/>
        <w:keepNext/>
        <w:tabs>
          <w:tab w:val="left" w:pos="0"/>
          <w:tab w:val="left" w:pos="142"/>
        </w:tabs>
        <w:spacing w:line="360" w:lineRule="auto"/>
        <w:ind w:left="0"/>
        <w:rPr>
          <w:rFonts w:cs="Times New Roman"/>
          <w:szCs w:val="24"/>
        </w:rPr>
      </w:pPr>
      <w:r>
        <w:rPr>
          <w:rFonts w:cs="Times New Roman"/>
          <w:szCs w:val="24"/>
        </w:rPr>
        <w:t xml:space="preserve">3.3 </w:t>
      </w:r>
      <w:r w:rsidRPr="00962030">
        <w:rPr>
          <w:rFonts w:cs="Times New Roman"/>
          <w:szCs w:val="24"/>
        </w:rPr>
        <w:t xml:space="preserve">Система условий реализации основной образовательной программы в соответствии с требованиями ФГОС  </w:t>
      </w:r>
      <w:r>
        <w:rPr>
          <w:rFonts w:cs="Times New Roman"/>
          <w:szCs w:val="24"/>
        </w:rPr>
        <w:t xml:space="preserve">                                                                             </w:t>
      </w:r>
    </w:p>
    <w:p w:rsidR="00962030" w:rsidRDefault="00962030" w:rsidP="00962030">
      <w:pPr>
        <w:tabs>
          <w:tab w:val="center" w:pos="4581"/>
          <w:tab w:val="center" w:pos="9357"/>
        </w:tabs>
        <w:spacing w:after="160" w:line="259" w:lineRule="auto"/>
        <w:jc w:val="center"/>
      </w:pPr>
      <w:r>
        <w:rPr>
          <w:rFonts w:cs="Times New Roman"/>
        </w:rPr>
        <w:t xml:space="preserve">3.3.1 </w:t>
      </w:r>
      <w:r w:rsidRPr="00962030">
        <w:t>Учебно-методическое и информационное обеспечение реализации ООП НОО</w:t>
      </w:r>
      <w:r>
        <w:t xml:space="preserve">    721</w:t>
      </w:r>
    </w:p>
    <w:p w:rsidR="00962030" w:rsidRDefault="00962030" w:rsidP="00962030">
      <w:pPr>
        <w:tabs>
          <w:tab w:val="center" w:pos="4581"/>
          <w:tab w:val="center" w:pos="9357"/>
        </w:tabs>
        <w:spacing w:after="160" w:line="259" w:lineRule="auto"/>
      </w:pPr>
      <w:r>
        <w:t xml:space="preserve">3.3.2 </w:t>
      </w:r>
      <w:r w:rsidRPr="00962030">
        <w:t>Финансовые условия реализации ООП  НОО</w:t>
      </w:r>
      <w:r>
        <w:t xml:space="preserve">                                                               732</w:t>
      </w:r>
    </w:p>
    <w:p w:rsidR="00962030" w:rsidRDefault="00962030" w:rsidP="00962030">
      <w:pPr>
        <w:tabs>
          <w:tab w:val="center" w:pos="4581"/>
          <w:tab w:val="center" w:pos="9357"/>
        </w:tabs>
        <w:spacing w:after="160" w:line="259" w:lineRule="auto"/>
      </w:pPr>
      <w:r>
        <w:t>3.3.3 Материально-технические условия реализации ООП  НОО                                        734</w:t>
      </w:r>
    </w:p>
    <w:p w:rsidR="00962030" w:rsidRDefault="00962030" w:rsidP="00962030">
      <w:pPr>
        <w:tabs>
          <w:tab w:val="center" w:pos="4581"/>
          <w:tab w:val="center" w:pos="9357"/>
        </w:tabs>
        <w:spacing w:after="160" w:line="259" w:lineRule="auto"/>
      </w:pPr>
      <w:r>
        <w:t xml:space="preserve">3.3.4 </w:t>
      </w:r>
      <w:r w:rsidRPr="00962030">
        <w:rPr>
          <w:rFonts w:cs="Times New Roman"/>
        </w:rPr>
        <w:t>Информационно-образовательная среда</w:t>
      </w:r>
      <w:r>
        <w:rPr>
          <w:rFonts w:cs="Times New Roman"/>
        </w:rPr>
        <w:t xml:space="preserve">                                                                        739</w:t>
      </w:r>
    </w:p>
    <w:p w:rsidR="00962030" w:rsidRDefault="00962030" w:rsidP="00962030">
      <w:pPr>
        <w:tabs>
          <w:tab w:val="center" w:pos="4581"/>
          <w:tab w:val="center" w:pos="9357"/>
        </w:tabs>
        <w:spacing w:after="160" w:line="259" w:lineRule="auto"/>
      </w:pPr>
      <w:r w:rsidRPr="00962030">
        <w:t xml:space="preserve">3.3.5 Психолого-педагогические условия реализации                                </w:t>
      </w:r>
      <w:r>
        <w:t xml:space="preserve">                           </w:t>
      </w:r>
      <w:r w:rsidRPr="00962030">
        <w:t>740</w:t>
      </w:r>
    </w:p>
    <w:p w:rsidR="00962030" w:rsidRDefault="00962030" w:rsidP="00962030">
      <w:pPr>
        <w:spacing w:line="360" w:lineRule="auto"/>
        <w:ind w:right="-1155"/>
        <w:jc w:val="both"/>
        <w:rPr>
          <w:rStyle w:val="2f3"/>
          <w:rFonts w:eastAsia="SimSun"/>
          <w:b w:val="0"/>
          <w:sz w:val="24"/>
          <w:szCs w:val="24"/>
        </w:rPr>
      </w:pPr>
      <w:r w:rsidRPr="00962030">
        <w:rPr>
          <w:rStyle w:val="2f3"/>
          <w:rFonts w:eastAsia="SimSun"/>
          <w:b w:val="0"/>
          <w:sz w:val="24"/>
          <w:szCs w:val="24"/>
        </w:rPr>
        <w:t>3.3.6 Система информационно-методических условий</w:t>
      </w:r>
      <w:r>
        <w:rPr>
          <w:rStyle w:val="2f3"/>
          <w:rFonts w:eastAsia="SimSun"/>
          <w:b w:val="0"/>
          <w:sz w:val="24"/>
          <w:szCs w:val="24"/>
        </w:rPr>
        <w:t xml:space="preserve">                                 </w:t>
      </w:r>
      <w:r>
        <w:rPr>
          <w:rStyle w:val="2f3"/>
          <w:rFonts w:eastAsia="SimSun"/>
          <w:b w:val="0"/>
          <w:sz w:val="24"/>
          <w:szCs w:val="24"/>
        </w:rPr>
        <w:tab/>
      </w:r>
      <w:r>
        <w:rPr>
          <w:rStyle w:val="2f3"/>
          <w:rFonts w:eastAsia="SimSun"/>
          <w:b w:val="0"/>
          <w:sz w:val="24"/>
          <w:szCs w:val="24"/>
        </w:rPr>
        <w:tab/>
      </w:r>
      <w:r>
        <w:rPr>
          <w:rStyle w:val="2f3"/>
          <w:rFonts w:eastAsia="SimSun"/>
          <w:b w:val="0"/>
          <w:sz w:val="24"/>
          <w:szCs w:val="24"/>
        </w:rPr>
        <w:tab/>
        <w:t xml:space="preserve">          760</w:t>
      </w:r>
    </w:p>
    <w:p w:rsidR="00962030" w:rsidRPr="00962030" w:rsidRDefault="00962030" w:rsidP="00962030">
      <w:pPr>
        <w:spacing w:line="360" w:lineRule="auto"/>
        <w:ind w:right="-1155"/>
        <w:jc w:val="both"/>
        <w:rPr>
          <w:rFonts w:cs="Times New Roman"/>
        </w:rPr>
      </w:pPr>
      <w:r>
        <w:rPr>
          <w:rStyle w:val="2f3"/>
          <w:rFonts w:eastAsia="SimSun"/>
          <w:b w:val="0"/>
          <w:sz w:val="24"/>
          <w:szCs w:val="24"/>
        </w:rPr>
        <w:t xml:space="preserve">3.3.7 </w:t>
      </w:r>
      <w:r w:rsidRPr="00962030">
        <w:t>Механизмы</w:t>
      </w:r>
      <w:r w:rsidRPr="00962030">
        <w:rPr>
          <w:b/>
          <w:sz w:val="28"/>
          <w:szCs w:val="28"/>
        </w:rPr>
        <w:t xml:space="preserve"> </w:t>
      </w:r>
      <w:r w:rsidRPr="00962030">
        <w:t>достижения целевых ориентиров в системе условий ООП НОО</w:t>
      </w:r>
      <w:r>
        <w:t xml:space="preserve">          771</w:t>
      </w:r>
    </w:p>
    <w:p w:rsidR="00962030" w:rsidRPr="00962030" w:rsidRDefault="00962030" w:rsidP="00962030">
      <w:pPr>
        <w:tabs>
          <w:tab w:val="center" w:pos="4581"/>
          <w:tab w:val="center" w:pos="9357"/>
        </w:tabs>
        <w:spacing w:after="160" w:line="259" w:lineRule="auto"/>
      </w:pPr>
    </w:p>
    <w:p w:rsidR="00962030" w:rsidRDefault="00962030" w:rsidP="00962030">
      <w:pPr>
        <w:tabs>
          <w:tab w:val="center" w:pos="4581"/>
          <w:tab w:val="center" w:pos="9357"/>
        </w:tabs>
        <w:spacing w:after="160" w:line="259" w:lineRule="auto"/>
      </w:pPr>
      <w:r w:rsidRPr="00962030">
        <w:lastRenderedPageBreak/>
        <w:t xml:space="preserve">3.3.8 Сетевой график (дорожная карта) по формированию необходимой системы </w:t>
      </w:r>
    </w:p>
    <w:p w:rsidR="00343969" w:rsidRDefault="00962030" w:rsidP="00962030">
      <w:pPr>
        <w:tabs>
          <w:tab w:val="center" w:pos="4581"/>
          <w:tab w:val="center" w:pos="9357"/>
        </w:tabs>
        <w:spacing w:after="160" w:line="259" w:lineRule="auto"/>
      </w:pPr>
      <w:r>
        <w:t>у</w:t>
      </w:r>
      <w:r w:rsidRPr="00962030">
        <w:t>словий</w:t>
      </w:r>
      <w:r>
        <w:t xml:space="preserve">                                                                                                                                       773</w:t>
      </w:r>
      <w:r>
        <w:tab/>
      </w:r>
    </w:p>
    <w:p w:rsidR="00343969" w:rsidRDefault="00343969" w:rsidP="00962030">
      <w:pPr>
        <w:tabs>
          <w:tab w:val="center" w:pos="4581"/>
          <w:tab w:val="center" w:pos="9357"/>
        </w:tabs>
        <w:spacing w:after="160" w:line="259" w:lineRule="auto"/>
      </w:pPr>
      <w:r w:rsidRPr="00343969">
        <w:t>3.3.9</w:t>
      </w:r>
      <w:r>
        <w:t xml:space="preserve"> </w:t>
      </w:r>
      <w:r w:rsidRPr="00343969">
        <w:t xml:space="preserve">Контроль за состоянием системы условий ООП НОО МБОО «СОШ № 11» </w:t>
      </w:r>
      <w:r w:rsidRPr="00343969">
        <w:rPr>
          <w:color w:val="FF0000"/>
        </w:rPr>
        <w:t xml:space="preserve"> </w:t>
      </w:r>
      <w:r>
        <w:t xml:space="preserve">           775</w:t>
      </w:r>
    </w:p>
    <w:p w:rsidR="00962030" w:rsidRPr="00343969" w:rsidRDefault="00343969" w:rsidP="00962030">
      <w:pPr>
        <w:tabs>
          <w:tab w:val="center" w:pos="4581"/>
          <w:tab w:val="center" w:pos="9357"/>
        </w:tabs>
        <w:spacing w:after="160" w:line="259" w:lineRule="auto"/>
      </w:pPr>
      <w:r>
        <w:t xml:space="preserve">       </w:t>
      </w:r>
      <w:r w:rsidR="00962030" w:rsidRPr="00343969">
        <w:tab/>
      </w:r>
    </w:p>
    <w:p w:rsidR="00962030" w:rsidRPr="00962030" w:rsidRDefault="00962030" w:rsidP="00962030">
      <w:pPr>
        <w:tabs>
          <w:tab w:val="center" w:pos="4581"/>
          <w:tab w:val="center" w:pos="9357"/>
        </w:tabs>
        <w:spacing w:after="160" w:line="259" w:lineRule="auto"/>
        <w:rPr>
          <w:rStyle w:val="161"/>
          <w:rFonts w:eastAsia="SimSun" w:cs="Lucida Sans"/>
          <w:color w:val="auto"/>
          <w:sz w:val="24"/>
          <w:szCs w:val="24"/>
          <w:shd w:val="clear" w:color="auto" w:fill="auto"/>
          <w:lang w:eastAsia="hi-IN" w:bidi="hi-IN"/>
        </w:rPr>
      </w:pPr>
      <w:r>
        <w:tab/>
      </w:r>
    </w:p>
    <w:p w:rsidR="00962030" w:rsidRDefault="00962030" w:rsidP="00962030">
      <w:pPr>
        <w:pStyle w:val="a7"/>
        <w:keepNext/>
        <w:tabs>
          <w:tab w:val="left" w:pos="0"/>
          <w:tab w:val="left" w:pos="142"/>
        </w:tabs>
        <w:spacing w:line="360" w:lineRule="auto"/>
        <w:ind w:left="0"/>
        <w:rPr>
          <w:rFonts w:cs="Times New Roman"/>
          <w:szCs w:val="24"/>
        </w:rPr>
      </w:pPr>
    </w:p>
    <w:p w:rsidR="00962030" w:rsidRPr="00962030" w:rsidRDefault="00962030" w:rsidP="00962030">
      <w:pPr>
        <w:keepNext/>
        <w:keepLines/>
        <w:tabs>
          <w:tab w:val="left" w:pos="1558"/>
        </w:tabs>
        <w:suppressAutoHyphens w:val="0"/>
        <w:spacing w:after="79" w:line="276" w:lineRule="auto"/>
        <w:ind w:right="-1297"/>
        <w:jc w:val="both"/>
        <w:outlineLvl w:val="3"/>
        <w:rPr>
          <w:rFonts w:cs="Times New Roman"/>
          <w:bCs/>
          <w:color w:val="000000"/>
          <w:lang w:eastAsia="ru-RU" w:bidi="ru-RU"/>
        </w:rPr>
      </w:pPr>
      <w:r>
        <w:rPr>
          <w:rStyle w:val="46"/>
          <w:rFonts w:eastAsia="SimSun"/>
          <w:b w:val="0"/>
          <w:sz w:val="24"/>
          <w:szCs w:val="24"/>
        </w:rPr>
        <w:tab/>
      </w:r>
      <w:r>
        <w:rPr>
          <w:rStyle w:val="46"/>
          <w:rFonts w:eastAsia="SimSun"/>
          <w:b w:val="0"/>
          <w:sz w:val="24"/>
          <w:szCs w:val="24"/>
        </w:rPr>
        <w:tab/>
      </w:r>
      <w:r>
        <w:rPr>
          <w:rStyle w:val="46"/>
          <w:rFonts w:eastAsia="SimSun"/>
          <w:b w:val="0"/>
          <w:sz w:val="24"/>
          <w:szCs w:val="24"/>
        </w:rPr>
        <w:tab/>
      </w:r>
      <w:r>
        <w:rPr>
          <w:rStyle w:val="46"/>
          <w:rFonts w:eastAsia="SimSun"/>
          <w:b w:val="0"/>
          <w:sz w:val="24"/>
          <w:szCs w:val="24"/>
        </w:rPr>
        <w:tab/>
      </w:r>
      <w:r>
        <w:rPr>
          <w:rStyle w:val="46"/>
          <w:rFonts w:eastAsia="SimSun"/>
          <w:b w:val="0"/>
          <w:sz w:val="24"/>
          <w:szCs w:val="24"/>
        </w:rPr>
        <w:tab/>
      </w:r>
      <w:r>
        <w:rPr>
          <w:rStyle w:val="46"/>
          <w:rFonts w:eastAsia="SimSun"/>
          <w:b w:val="0"/>
          <w:sz w:val="24"/>
          <w:szCs w:val="24"/>
        </w:rPr>
        <w:tab/>
      </w:r>
      <w:r>
        <w:rPr>
          <w:rStyle w:val="46"/>
          <w:rFonts w:eastAsia="SimSun"/>
          <w:b w:val="0"/>
          <w:sz w:val="24"/>
          <w:szCs w:val="24"/>
        </w:rPr>
        <w:tab/>
      </w:r>
    </w:p>
    <w:p w:rsidR="00962030" w:rsidRPr="00F11748" w:rsidRDefault="00962030" w:rsidP="00962030">
      <w:pPr>
        <w:pStyle w:val="a7"/>
        <w:keepNext/>
        <w:tabs>
          <w:tab w:val="left" w:pos="0"/>
          <w:tab w:val="left" w:pos="142"/>
        </w:tabs>
        <w:spacing w:line="360" w:lineRule="auto"/>
        <w:ind w:left="0"/>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w:t>
      </w:r>
    </w:p>
    <w:p w:rsidR="00E567A1" w:rsidRPr="00160620" w:rsidRDefault="00E567A1" w:rsidP="00962030">
      <w:pPr>
        <w:keepNext/>
        <w:tabs>
          <w:tab w:val="left" w:pos="0"/>
          <w:tab w:val="left" w:pos="142"/>
        </w:tabs>
        <w:ind w:firstLine="567"/>
        <w:jc w:val="both"/>
        <w:rPr>
          <w:rFonts w:cs="Times New Roman"/>
        </w:rPr>
      </w:pPr>
    </w:p>
    <w:p w:rsidR="00E567A1" w:rsidRPr="00160620" w:rsidRDefault="00E567A1" w:rsidP="00E567A1">
      <w:pPr>
        <w:keepNext/>
        <w:tabs>
          <w:tab w:val="left" w:pos="0"/>
          <w:tab w:val="left" w:pos="142"/>
        </w:tabs>
        <w:autoSpaceDE w:val="0"/>
        <w:ind w:firstLine="567"/>
        <w:jc w:val="both"/>
        <w:rPr>
          <w:rFonts w:cs="Times New Roman"/>
        </w:rPr>
      </w:pPr>
    </w:p>
    <w:p w:rsidR="00E567A1" w:rsidRPr="00E405EA" w:rsidRDefault="00E567A1" w:rsidP="00E567A1">
      <w:pPr>
        <w:keepNext/>
        <w:tabs>
          <w:tab w:val="left" w:pos="0"/>
          <w:tab w:val="left" w:pos="142"/>
        </w:tabs>
        <w:autoSpaceDE w:val="0"/>
        <w:ind w:firstLine="567"/>
        <w:jc w:val="both"/>
        <w:rPr>
          <w:rFonts w:cs="Times New Roman"/>
          <w:bCs/>
        </w:rPr>
      </w:pPr>
    </w:p>
    <w:p w:rsidR="00E567A1" w:rsidRPr="00160620" w:rsidRDefault="00E567A1" w:rsidP="00E567A1">
      <w:pPr>
        <w:jc w:val="center"/>
        <w:rPr>
          <w:rFonts w:cs="Times New Roman"/>
          <w:b/>
        </w:rPr>
      </w:pPr>
    </w:p>
    <w:p w:rsidR="00E567A1" w:rsidRPr="00160620" w:rsidRDefault="00E567A1" w:rsidP="00E567A1">
      <w:pPr>
        <w:ind w:firstLine="567"/>
        <w:jc w:val="both"/>
        <w:rPr>
          <w:rFonts w:cs="Times New Roman"/>
        </w:rPr>
      </w:pPr>
    </w:p>
    <w:p w:rsidR="00E567A1" w:rsidRDefault="00E567A1" w:rsidP="00E567A1">
      <w:pPr>
        <w:jc w:val="center"/>
        <w:rPr>
          <w:rFonts w:cs="Times New Roman"/>
          <w:b/>
        </w:rPr>
      </w:pPr>
    </w:p>
    <w:p w:rsidR="00E567A1" w:rsidRDefault="00E567A1" w:rsidP="00E567A1">
      <w:pPr>
        <w:jc w:val="center"/>
        <w:rPr>
          <w:rFonts w:cs="Times New Roman"/>
          <w:b/>
        </w:rPr>
      </w:pPr>
    </w:p>
    <w:p w:rsidR="00E567A1" w:rsidRDefault="00E567A1" w:rsidP="00E567A1">
      <w:pPr>
        <w:jc w:val="center"/>
        <w:rPr>
          <w:rFonts w:cs="Times New Roman"/>
          <w:b/>
        </w:rPr>
      </w:pPr>
    </w:p>
    <w:p w:rsidR="00E567A1" w:rsidRDefault="00E567A1" w:rsidP="00E567A1">
      <w:pPr>
        <w:jc w:val="center"/>
        <w:rPr>
          <w:rFonts w:cs="Times New Roman"/>
          <w:b/>
        </w:rPr>
      </w:pPr>
    </w:p>
    <w:p w:rsidR="00E567A1" w:rsidRDefault="00E567A1" w:rsidP="00E567A1">
      <w:pPr>
        <w:jc w:val="center"/>
        <w:rPr>
          <w:rFonts w:cs="Times New Roman"/>
          <w:b/>
        </w:rPr>
      </w:pPr>
    </w:p>
    <w:p w:rsidR="00E567A1" w:rsidRDefault="00E567A1" w:rsidP="00E567A1">
      <w:pPr>
        <w:jc w:val="center"/>
        <w:rPr>
          <w:rFonts w:cs="Times New Roman"/>
          <w:b/>
        </w:rPr>
      </w:pPr>
    </w:p>
    <w:p w:rsidR="00E567A1" w:rsidRDefault="00E567A1" w:rsidP="00E567A1">
      <w:pPr>
        <w:jc w:val="center"/>
        <w:rPr>
          <w:rFonts w:cs="Times New Roman"/>
          <w:b/>
        </w:rPr>
      </w:pPr>
    </w:p>
    <w:p w:rsidR="00E567A1" w:rsidRDefault="00E567A1" w:rsidP="00E567A1">
      <w:pPr>
        <w:jc w:val="center"/>
        <w:rPr>
          <w:rFonts w:cs="Times New Roman"/>
          <w:b/>
        </w:rPr>
      </w:pPr>
    </w:p>
    <w:p w:rsidR="00DB2314" w:rsidRDefault="00DB2314" w:rsidP="00DB2314">
      <w:pPr>
        <w:widowControl/>
        <w:suppressAutoHyphens w:val="0"/>
        <w:spacing w:after="200" w:line="276" w:lineRule="auto"/>
        <w:rPr>
          <w:rFonts w:cs="Times New Roman"/>
          <w:b/>
        </w:rPr>
      </w:pPr>
    </w:p>
    <w:p w:rsidR="00DB2314" w:rsidRDefault="00DB2314" w:rsidP="00DB2314">
      <w:pPr>
        <w:widowControl/>
        <w:suppressAutoHyphens w:val="0"/>
        <w:spacing w:after="200" w:line="276" w:lineRule="auto"/>
        <w:rPr>
          <w:rFonts w:cs="Times New Roman"/>
          <w:b/>
        </w:rPr>
      </w:pPr>
    </w:p>
    <w:p w:rsidR="00DB2314" w:rsidRDefault="00DB2314" w:rsidP="00DB2314">
      <w:pPr>
        <w:widowControl/>
        <w:suppressAutoHyphens w:val="0"/>
        <w:spacing w:after="200" w:line="276" w:lineRule="auto"/>
        <w:rPr>
          <w:rFonts w:cs="Times New Roman"/>
          <w:b/>
        </w:rPr>
      </w:pPr>
    </w:p>
    <w:p w:rsidR="00DB2314" w:rsidRDefault="00DB2314" w:rsidP="00DB2314">
      <w:pPr>
        <w:widowControl/>
        <w:suppressAutoHyphens w:val="0"/>
        <w:spacing w:after="200" w:line="276" w:lineRule="auto"/>
        <w:rPr>
          <w:rFonts w:cs="Times New Roman"/>
          <w:b/>
        </w:rPr>
      </w:pPr>
    </w:p>
    <w:p w:rsidR="00F94040" w:rsidRDefault="00F94040" w:rsidP="00DB2314">
      <w:pPr>
        <w:widowControl/>
        <w:suppressAutoHyphens w:val="0"/>
        <w:spacing w:after="200" w:line="276" w:lineRule="auto"/>
        <w:rPr>
          <w:rFonts w:cs="Times New Roman"/>
          <w:b/>
        </w:rPr>
        <w:sectPr w:rsidR="00F94040" w:rsidSect="002E79C6">
          <w:pgSz w:w="11906" w:h="16838"/>
          <w:pgMar w:top="1134" w:right="850" w:bottom="1134" w:left="1701" w:header="720" w:footer="720" w:gutter="0"/>
          <w:cols w:space="720"/>
          <w:docGrid w:linePitch="360"/>
        </w:sectPr>
      </w:pPr>
    </w:p>
    <w:p w:rsidR="00E567A1" w:rsidRPr="00DB2314" w:rsidRDefault="00E567A1" w:rsidP="00C25A07">
      <w:pPr>
        <w:pStyle w:val="1"/>
        <w:jc w:val="center"/>
      </w:pPr>
      <w:r w:rsidRPr="00160620">
        <w:rPr>
          <w:lang w:val="en-US"/>
        </w:rPr>
        <w:lastRenderedPageBreak/>
        <w:t>I</w:t>
      </w:r>
      <w:r w:rsidRPr="00160620">
        <w:t xml:space="preserve">. </w:t>
      </w:r>
      <w:r w:rsidR="00A50422">
        <w:t>ЦЕЛЕВОЙ РАЗДЕЛ ООП</w:t>
      </w:r>
    </w:p>
    <w:p w:rsidR="00A50422" w:rsidRDefault="00A50422" w:rsidP="00E567A1">
      <w:pPr>
        <w:jc w:val="center"/>
        <w:rPr>
          <w:rFonts w:cs="Times New Roman"/>
          <w:b/>
        </w:rPr>
      </w:pPr>
    </w:p>
    <w:p w:rsidR="00E567A1" w:rsidRPr="00160620" w:rsidRDefault="00E567A1" w:rsidP="00E567A1">
      <w:pPr>
        <w:jc w:val="center"/>
        <w:rPr>
          <w:rFonts w:cs="Times New Roman"/>
          <w:b/>
        </w:rPr>
      </w:pPr>
      <w:r w:rsidRPr="00160620">
        <w:rPr>
          <w:rFonts w:cs="Times New Roman"/>
          <w:b/>
        </w:rPr>
        <w:t>1. Пояснительная записка.</w:t>
      </w:r>
    </w:p>
    <w:p w:rsidR="00E567A1" w:rsidRPr="00160620" w:rsidRDefault="00E567A1" w:rsidP="00E567A1">
      <w:pPr>
        <w:jc w:val="both"/>
        <w:rPr>
          <w:rFonts w:cs="Times New Roman"/>
          <w:bCs/>
        </w:rPr>
      </w:pPr>
      <w:r w:rsidRPr="00160620">
        <w:rPr>
          <w:rFonts w:cs="Times New Roman"/>
          <w:bCs/>
        </w:rPr>
        <w:t xml:space="preserve">Основная образовательная программа начального общего образования </w:t>
      </w:r>
      <w:r w:rsidRPr="00160620">
        <w:rPr>
          <w:rFonts w:cs="Times New Roman"/>
          <w:b/>
          <w:bCs/>
        </w:rPr>
        <w:t>определяет содержание и организацию образовательного процесса</w:t>
      </w:r>
      <w:r w:rsidRPr="00160620">
        <w:rPr>
          <w:rFonts w:cs="Times New Roman"/>
          <w:bCs/>
        </w:rPr>
        <w:t xml:space="preserve"> 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E567A1" w:rsidRPr="00160620" w:rsidRDefault="00E567A1" w:rsidP="00E567A1">
      <w:pPr>
        <w:rPr>
          <w:rFonts w:cs="Times New Roman"/>
          <w:bCs/>
          <w:i/>
        </w:rPr>
      </w:pPr>
    </w:p>
    <w:p w:rsidR="00E567A1" w:rsidRPr="00160620" w:rsidRDefault="00E567A1" w:rsidP="00E567A1">
      <w:pPr>
        <w:jc w:val="center"/>
        <w:rPr>
          <w:rFonts w:cs="Times New Roman"/>
          <w:b/>
          <w:bCs/>
          <w:i/>
        </w:rPr>
      </w:pPr>
      <w:r w:rsidRPr="00160620">
        <w:rPr>
          <w:rFonts w:cs="Times New Roman"/>
          <w:b/>
          <w:bCs/>
          <w:i/>
        </w:rPr>
        <w:t>Федеральный государственный образовательный стандарт начального общего образования.</w:t>
      </w:r>
    </w:p>
    <w:p w:rsidR="00E567A1" w:rsidRPr="00160620" w:rsidRDefault="00E567A1" w:rsidP="00E567A1">
      <w:pPr>
        <w:ind w:firstLine="567"/>
        <w:jc w:val="both"/>
        <w:rPr>
          <w:rFonts w:cs="Times New Roman"/>
          <w:b/>
        </w:rPr>
      </w:pPr>
    </w:p>
    <w:p w:rsidR="00E567A1" w:rsidRPr="00160620" w:rsidRDefault="00E567A1" w:rsidP="00E567A1">
      <w:pPr>
        <w:jc w:val="both"/>
        <w:rPr>
          <w:rFonts w:cs="Times New Roman"/>
          <w:b/>
        </w:rPr>
      </w:pPr>
      <w:r>
        <w:rPr>
          <w:rFonts w:cs="Times New Roman"/>
          <w:b/>
        </w:rPr>
        <w:t xml:space="preserve">      </w:t>
      </w:r>
      <w:r w:rsidRPr="00160620">
        <w:rPr>
          <w:rFonts w:cs="Times New Roman"/>
          <w:b/>
        </w:rPr>
        <w:t xml:space="preserve"> Цели реализации основной образовательной  программы начального общего образования</w:t>
      </w:r>
    </w:p>
    <w:p w:rsidR="00E567A1" w:rsidRPr="00160620" w:rsidRDefault="00E567A1" w:rsidP="00E567A1">
      <w:pPr>
        <w:ind w:firstLine="360"/>
        <w:jc w:val="both"/>
        <w:rPr>
          <w:rFonts w:cs="Times New Roman"/>
          <w:iCs/>
        </w:rPr>
      </w:pPr>
      <w:r w:rsidRPr="00160620">
        <w:rPr>
          <w:rFonts w:cs="Times New Roman"/>
          <w:iCs/>
        </w:rPr>
        <w:tab/>
        <w:t>Основная образовательная программа начального общего образования (ООП)  разработана коллективом педагогов, родителей  начальной ступен</w:t>
      </w:r>
      <w:r>
        <w:rPr>
          <w:rFonts w:cs="Times New Roman"/>
          <w:iCs/>
        </w:rPr>
        <w:t>и образования подразделения МБОУ «СОШ № 11»</w:t>
      </w:r>
      <w:r w:rsidRPr="00160620">
        <w:rPr>
          <w:rFonts w:cs="Times New Roman"/>
          <w:iCs/>
        </w:rPr>
        <w:t xml:space="preserve"> , рассмотрена  и принята педагогическим </w:t>
      </w:r>
      <w:r>
        <w:rPr>
          <w:rFonts w:cs="Times New Roman"/>
          <w:iCs/>
        </w:rPr>
        <w:t>советом ОУ  от  30 августа 2011</w:t>
      </w:r>
      <w:r w:rsidRPr="00160620">
        <w:rPr>
          <w:rFonts w:cs="Times New Roman"/>
          <w:iCs/>
        </w:rPr>
        <w:t>года</w:t>
      </w:r>
      <w:r>
        <w:rPr>
          <w:rFonts w:cs="Times New Roman"/>
          <w:iCs/>
        </w:rPr>
        <w:t>.</w:t>
      </w:r>
      <w:r w:rsidRPr="00160620">
        <w:rPr>
          <w:rFonts w:cs="Times New Roman"/>
          <w:iCs/>
        </w:rPr>
        <w:t xml:space="preserve">  </w:t>
      </w:r>
    </w:p>
    <w:p w:rsidR="00E567A1" w:rsidRPr="00160620" w:rsidRDefault="00E567A1" w:rsidP="00E567A1">
      <w:pPr>
        <w:ind w:firstLine="360"/>
        <w:jc w:val="both"/>
        <w:rPr>
          <w:rFonts w:cs="Times New Roman"/>
          <w:iCs/>
        </w:rPr>
      </w:pPr>
      <w:r w:rsidRPr="00160620">
        <w:rPr>
          <w:rFonts w:cs="Times New Roman"/>
          <w:iCs/>
        </w:rPr>
        <w:t xml:space="preserve">   По мере введения ФГОС и накопления опыта</w:t>
      </w:r>
      <w:r>
        <w:rPr>
          <w:rFonts w:cs="Times New Roman"/>
          <w:iCs/>
        </w:rPr>
        <w:t xml:space="preserve"> работы в данную программу  вносят</w:t>
      </w:r>
      <w:r w:rsidRPr="00160620">
        <w:rPr>
          <w:rFonts w:cs="Times New Roman"/>
          <w:iCs/>
        </w:rPr>
        <w:t xml:space="preserve">ся изменения и дополнения, поэтому программа является проектом. Данная программа начинает свое действие с сентября 2011-2012 учебного года. </w:t>
      </w:r>
    </w:p>
    <w:p w:rsidR="00E567A1" w:rsidRPr="00160620" w:rsidRDefault="00E567A1" w:rsidP="00E567A1">
      <w:pPr>
        <w:ind w:firstLine="360"/>
        <w:jc w:val="both"/>
        <w:rPr>
          <w:rFonts w:cs="Times New Roman"/>
          <w:iCs/>
        </w:rPr>
      </w:pPr>
      <w:r w:rsidRPr="00160620">
        <w:rPr>
          <w:rFonts w:cs="Times New Roman"/>
          <w:iCs/>
        </w:rPr>
        <w:t xml:space="preserve">  Основная образовательная программа начального общего образования (ООП) </w:t>
      </w:r>
      <w:r>
        <w:rPr>
          <w:rFonts w:cs="Times New Roman"/>
          <w:iCs/>
        </w:rPr>
        <w:t>МБОУ «СОШ №11»</w:t>
      </w:r>
      <w:r w:rsidRPr="00160620">
        <w:rPr>
          <w:rFonts w:cs="Times New Roman"/>
          <w:iCs/>
        </w:rPr>
        <w:t xml:space="preserve">– это программный документ, на основании которого определяется </w:t>
      </w:r>
      <w:r w:rsidRPr="00160620">
        <w:rPr>
          <w:rFonts w:cs="Times New Roman"/>
          <w:b/>
          <w:bCs/>
          <w:iCs/>
        </w:rPr>
        <w:t>содержание и организация образовательного процесса на ступени начального общего образования</w:t>
      </w:r>
      <w:r w:rsidRPr="00160620">
        <w:rPr>
          <w:rFonts w:cs="Times New Roman"/>
          <w:iCs/>
        </w:rPr>
        <w:t>.</w:t>
      </w:r>
    </w:p>
    <w:p w:rsidR="00E567A1" w:rsidRPr="00160620" w:rsidRDefault="00E567A1" w:rsidP="00E567A1">
      <w:pPr>
        <w:jc w:val="both"/>
        <w:rPr>
          <w:rFonts w:cs="Times New Roman"/>
          <w:iCs/>
        </w:rPr>
      </w:pPr>
      <w:r w:rsidRPr="00160620">
        <w:rPr>
          <w:rFonts w:cs="Times New Roman"/>
          <w:iCs/>
        </w:rPr>
        <w:tab/>
        <w:t>Данная программа направлена на формирование общей культуры обучающихся, их духовно-нравственное, социальное, личност</w:t>
      </w:r>
      <w:r>
        <w:rPr>
          <w:rFonts w:cs="Times New Roman"/>
          <w:iCs/>
        </w:rPr>
        <w:t>ное и интеллектуальное развитие,</w:t>
      </w:r>
      <w:r w:rsidRPr="00160620">
        <w:rPr>
          <w:rFonts w:cs="Times New Roman"/>
          <w:iCs/>
        </w:rPr>
        <w:t xml:space="preserve"> на создание основы для самостоятельной реализации учебной деятельности, обесп</w:t>
      </w:r>
      <w:r>
        <w:rPr>
          <w:rFonts w:cs="Times New Roman"/>
          <w:iCs/>
        </w:rPr>
        <w:t>ечивающей социальную успешность, на</w:t>
      </w:r>
      <w:r w:rsidRPr="00160620">
        <w:rPr>
          <w:rFonts w:cs="Times New Roman"/>
          <w:iCs/>
        </w:rPr>
        <w:t xml:space="preserve"> развитие творческих способностей, саморазвитие и самосовершенствование, сохранение и укрепление здоровья обучающихся. </w:t>
      </w:r>
    </w:p>
    <w:p w:rsidR="00E567A1" w:rsidRDefault="00E567A1" w:rsidP="00E567A1">
      <w:pPr>
        <w:jc w:val="both"/>
      </w:pPr>
      <w:r w:rsidRPr="00675595">
        <w:rPr>
          <w:rFonts w:cs="Times New Roman"/>
          <w:iCs/>
        </w:rPr>
        <w:t xml:space="preserve">       </w:t>
      </w:r>
      <w:r>
        <w:t>Основная образовательная программа начального общего образования МБОУ «СОШ №11» г. Бологое Тверской области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и изменениями, внесёнными в ФГОС:</w:t>
      </w:r>
    </w:p>
    <w:p w:rsidR="00E567A1" w:rsidRDefault="00E567A1" w:rsidP="00E567A1">
      <w:pPr>
        <w:ind w:firstLine="709"/>
        <w:jc w:val="both"/>
      </w:pPr>
      <w:r>
        <w:t>-Приказ Министерства образования и науки РФ от 26.11.2010 № 1241 «О внесении изменений в федеральный государственный образовательный стандарт</w:t>
      </w:r>
      <w:r>
        <w:tab/>
        <w:t>начального</w:t>
      </w:r>
    </w:p>
    <w:p w:rsidR="00E567A1" w:rsidRDefault="00E567A1" w:rsidP="00E567A1">
      <w:pPr>
        <w:ind w:firstLine="709"/>
        <w:jc w:val="both"/>
      </w:pPr>
      <w:r>
        <w:t>общего</w:t>
      </w:r>
      <w:r>
        <w:tab/>
        <w:t>образования,</w:t>
      </w:r>
      <w:r>
        <w:tab/>
        <w:t>утвержденный приказом Министерства образования и науки Российской Федерации от 6 октября 2009 г. № 373»;</w:t>
      </w:r>
    </w:p>
    <w:p w:rsidR="00E567A1" w:rsidRDefault="00E567A1" w:rsidP="00E567A1">
      <w:pPr>
        <w:ind w:firstLine="709"/>
        <w:jc w:val="both"/>
      </w:pPr>
      <w:r>
        <w:t>- Приказ Министерства образования и науки РФ от 22 сентября 2011г. №2357 «О внесении изменений в федеральный государственный образовательный стандарт</w:t>
      </w:r>
      <w:r>
        <w:tab/>
        <w:t>начального</w:t>
      </w:r>
      <w:r>
        <w:tab/>
        <w:t>общего</w:t>
      </w:r>
      <w:r>
        <w:tab/>
        <w:t>образования,</w:t>
      </w:r>
      <w:r>
        <w:tab/>
        <w:t>утверждённый</w:t>
      </w:r>
      <w:r>
        <w:tab/>
        <w:t>приказом</w:t>
      </w:r>
    </w:p>
    <w:p w:rsidR="00E567A1" w:rsidRDefault="00E567A1" w:rsidP="00E567A1">
      <w:pPr>
        <w:ind w:firstLine="709"/>
        <w:jc w:val="both"/>
      </w:pPr>
      <w:r>
        <w:t>Министерства образования и науки РФ от 6 октября 2009г. №373»;</w:t>
      </w:r>
    </w:p>
    <w:p w:rsidR="00E567A1" w:rsidRDefault="00E567A1" w:rsidP="00E567A1">
      <w:pPr>
        <w:ind w:firstLine="709"/>
        <w:jc w:val="both"/>
      </w:pPr>
      <w:r>
        <w:t>- Приказ Министерства образования и науки РФ от 18 декабря 2012г. №1060 «О внесении изменений в федеральный государственный образовательный стандарт</w:t>
      </w:r>
      <w:r>
        <w:tab/>
        <w:t>начального</w:t>
      </w:r>
      <w:r>
        <w:tab/>
        <w:t>общего</w:t>
      </w:r>
      <w:r>
        <w:tab/>
        <w:t>образования,</w:t>
      </w:r>
      <w:r>
        <w:tab/>
        <w:t>утверждённый</w:t>
      </w:r>
      <w:r>
        <w:tab/>
        <w:t>приказом</w:t>
      </w:r>
    </w:p>
    <w:p w:rsidR="00E567A1" w:rsidRDefault="00E567A1" w:rsidP="00E567A1">
      <w:pPr>
        <w:ind w:firstLine="709"/>
        <w:jc w:val="both"/>
      </w:pPr>
      <w:r>
        <w:t>Министерства образования и науки РФ от 6 октября 2009г. №373»;</w:t>
      </w:r>
    </w:p>
    <w:p w:rsidR="00E567A1" w:rsidRDefault="00E567A1" w:rsidP="00E567A1">
      <w:pPr>
        <w:ind w:firstLine="709"/>
        <w:jc w:val="both"/>
      </w:pPr>
      <w:r>
        <w:t xml:space="preserve">-Приказ Министерства образования и науки РФ от 29 декабря 2014г. №1643 «О внесении изменений в приказ Министерства образования и науки РФ от 6 октября 2009г. </w:t>
      </w:r>
      <w:r>
        <w:lastRenderedPageBreak/>
        <w:t>№373 «Об утверждении и введении в действие федерального государственного образовательного стандарта общего образования».</w:t>
      </w:r>
    </w:p>
    <w:p w:rsidR="00E567A1" w:rsidRDefault="00E567A1" w:rsidP="00E567A1">
      <w:pPr>
        <w:pStyle w:val="18"/>
        <w:shd w:val="clear" w:color="auto" w:fill="auto"/>
        <w:spacing w:before="0" w:after="56" w:line="274" w:lineRule="exact"/>
        <w:ind w:left="20" w:right="20" w:firstLine="740"/>
      </w:pPr>
      <w:r>
        <w:t>ООП НОО составлена на основе «Примерной основной образовательной программы образовательного учреждения» и с учётом образовательных систем «Школа 2100», Л.В Занкова, «Школа России», «Перспективная начальная школа».</w:t>
      </w:r>
    </w:p>
    <w:p w:rsidR="00E567A1" w:rsidRDefault="00E567A1" w:rsidP="00E567A1">
      <w:pPr>
        <w:pStyle w:val="18"/>
        <w:shd w:val="clear" w:color="auto" w:fill="auto"/>
        <w:spacing w:before="0" w:after="56" w:line="274" w:lineRule="exact"/>
        <w:ind w:left="20" w:right="20" w:firstLine="740"/>
      </w:pPr>
    </w:p>
    <w:p w:rsidR="00E567A1" w:rsidRPr="00160620" w:rsidRDefault="00E567A1" w:rsidP="00E567A1">
      <w:pPr>
        <w:jc w:val="both"/>
        <w:rPr>
          <w:rFonts w:cs="Times New Roman"/>
          <w:i/>
        </w:rPr>
      </w:pPr>
      <w:r w:rsidRPr="00160620">
        <w:rPr>
          <w:rFonts w:cs="Times New Roman"/>
          <w:bCs/>
        </w:rPr>
        <w:t xml:space="preserve">Деятельность </w:t>
      </w:r>
      <w:r>
        <w:rPr>
          <w:rFonts w:cs="Times New Roman"/>
          <w:iCs/>
        </w:rPr>
        <w:t xml:space="preserve">МБОУ «СОШ №11»  </w:t>
      </w:r>
      <w:r w:rsidRPr="00160620">
        <w:rPr>
          <w:rFonts w:cs="Times New Roman"/>
          <w:bCs/>
        </w:rPr>
        <w:t xml:space="preserve">ориентирована на обучение, воспитание и развитие  каждого обучающегося с учетом индивидуальных особенностей, образовательных потребностей и возможностей, личных склонностей и направлена на решение </w:t>
      </w:r>
      <w:r w:rsidRPr="00160620">
        <w:rPr>
          <w:rFonts w:cs="Times New Roman"/>
          <w:b/>
          <w:bCs/>
        </w:rPr>
        <w:t>главной задачи российской образовательной политики</w:t>
      </w:r>
      <w:r w:rsidRPr="00160620">
        <w:rPr>
          <w:rFonts w:cs="Times New Roman"/>
          <w:bCs/>
        </w:rPr>
        <w:t xml:space="preserve"> – обеспечения современного качества образования</w:t>
      </w:r>
      <w:r>
        <w:rPr>
          <w:rFonts w:cs="Times New Roman"/>
          <w:bCs/>
        </w:rPr>
        <w:t xml:space="preserve"> </w:t>
      </w:r>
      <w:r w:rsidRPr="00160620">
        <w:rPr>
          <w:rFonts w:cs="Times New Roman"/>
          <w:bCs/>
        </w:rPr>
        <w:t xml:space="preserve">при сохранении его фундаментальности и соответствия актуальным и перспективным потребностям личности, общества и государства. </w:t>
      </w:r>
    </w:p>
    <w:p w:rsidR="00E567A1" w:rsidRPr="00160620" w:rsidRDefault="00E567A1" w:rsidP="00E567A1">
      <w:pPr>
        <w:tabs>
          <w:tab w:val="left" w:pos="0"/>
        </w:tabs>
        <w:jc w:val="center"/>
        <w:rPr>
          <w:rFonts w:cs="Times New Roman"/>
          <w:b/>
        </w:rPr>
      </w:pPr>
      <w:r w:rsidRPr="00160620">
        <w:rPr>
          <w:rFonts w:cs="Times New Roman"/>
          <w:b/>
        </w:rPr>
        <w:t>Цели начального этапа общего  образования</w:t>
      </w:r>
    </w:p>
    <w:p w:rsidR="00E567A1" w:rsidRPr="00160620" w:rsidRDefault="00E567A1" w:rsidP="00E567A1">
      <w:pPr>
        <w:jc w:val="both"/>
        <w:rPr>
          <w:rFonts w:cs="Times New Roman"/>
          <w:b/>
          <w:bCs/>
        </w:rPr>
      </w:pPr>
      <w:r w:rsidRPr="00160620">
        <w:rPr>
          <w:rFonts w:cs="Times New Roman"/>
        </w:rPr>
        <w:t xml:space="preserve">          Начальный  этап общего образования ставит в нашем образовательном учреждении </w:t>
      </w:r>
      <w:r w:rsidRPr="00160620">
        <w:rPr>
          <w:rFonts w:cs="Times New Roman"/>
          <w:b/>
          <w:bCs/>
        </w:rPr>
        <w:t>следующие стратегические цели:</w:t>
      </w:r>
    </w:p>
    <w:p w:rsidR="00E567A1" w:rsidRPr="00160620" w:rsidRDefault="00E567A1" w:rsidP="00AA6030">
      <w:pPr>
        <w:numPr>
          <w:ilvl w:val="0"/>
          <w:numId w:val="4"/>
        </w:numPr>
        <w:ind w:left="714" w:hanging="357"/>
        <w:jc w:val="both"/>
        <w:rPr>
          <w:rFonts w:cs="Times New Roman"/>
        </w:rPr>
      </w:pPr>
      <w:r w:rsidRPr="00160620">
        <w:rPr>
          <w:rFonts w:cs="Times New Roman"/>
        </w:rPr>
        <w:t>сохранение и укрепление физического и психического здоровья и безопасности учащихся, обеспечение их эмоционального  благополучия;</w:t>
      </w:r>
    </w:p>
    <w:p w:rsidR="00E567A1" w:rsidRPr="00160620" w:rsidRDefault="00E567A1" w:rsidP="00AA6030">
      <w:pPr>
        <w:numPr>
          <w:ilvl w:val="0"/>
          <w:numId w:val="4"/>
        </w:numPr>
        <w:jc w:val="both"/>
        <w:rPr>
          <w:rFonts w:eastAsia="Times New Roman" w:cs="Times New Roman"/>
        </w:rPr>
      </w:pPr>
      <w:r w:rsidRPr="00160620">
        <w:rPr>
          <w:rFonts w:eastAsia="Times New Roman" w:cs="Times New Roman"/>
        </w:rPr>
        <w:t>создание педагогических условий, обеспечивающих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E567A1" w:rsidRPr="00160620" w:rsidRDefault="00E567A1" w:rsidP="00AA6030">
      <w:pPr>
        <w:numPr>
          <w:ilvl w:val="0"/>
          <w:numId w:val="4"/>
        </w:numPr>
        <w:jc w:val="both"/>
        <w:rPr>
          <w:rFonts w:eastAsia="Times New Roman" w:cs="Times New Roman"/>
        </w:rPr>
      </w:pPr>
      <w:r w:rsidRPr="00160620">
        <w:rPr>
          <w:rFonts w:eastAsia="Times New Roman" w:cs="Times New Roman"/>
        </w:rPr>
        <w:t>эффективное содействие актуализации, развитию и проявлению ребенком своих личностных качеств, формированию способности к творческой реализации своих возможностей; сохранение и поддержание  индивидуальных инициатив каждого  младшего школьника;</w:t>
      </w:r>
    </w:p>
    <w:p w:rsidR="00E567A1" w:rsidRPr="00160620" w:rsidRDefault="00E567A1" w:rsidP="00AA6030">
      <w:pPr>
        <w:numPr>
          <w:ilvl w:val="0"/>
          <w:numId w:val="4"/>
        </w:numPr>
        <w:jc w:val="both"/>
        <w:rPr>
          <w:rFonts w:eastAsia="Times New Roman" w:cs="Times New Roman"/>
        </w:rPr>
      </w:pPr>
      <w:r w:rsidRPr="00160620">
        <w:rPr>
          <w:rFonts w:eastAsia="Times New Roman" w:cs="Times New Roman"/>
        </w:rPr>
        <w:t xml:space="preserve">формирование у младших школьников основ теоретического и практического мышления; </w:t>
      </w:r>
    </w:p>
    <w:p w:rsidR="00E567A1" w:rsidRPr="00160620" w:rsidRDefault="00E567A1" w:rsidP="00AA6030">
      <w:pPr>
        <w:numPr>
          <w:ilvl w:val="0"/>
          <w:numId w:val="4"/>
        </w:numPr>
        <w:jc w:val="both"/>
        <w:rPr>
          <w:rFonts w:eastAsia="Times New Roman" w:cs="Times New Roman"/>
        </w:rPr>
      </w:pPr>
      <w:r w:rsidRPr="00160620">
        <w:rPr>
          <w:rFonts w:eastAsia="Times New Roman" w:cs="Times New Roman"/>
        </w:rPr>
        <w:t xml:space="preserve">формирование основ учебной деятельности ребенка –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 </w:t>
      </w:r>
    </w:p>
    <w:p w:rsidR="00E567A1" w:rsidRPr="00160620" w:rsidRDefault="00E567A1" w:rsidP="00AA6030">
      <w:pPr>
        <w:numPr>
          <w:ilvl w:val="0"/>
          <w:numId w:val="4"/>
        </w:numPr>
        <w:jc w:val="both"/>
        <w:rPr>
          <w:rFonts w:eastAsia="Times New Roman" w:cs="Times New Roman"/>
        </w:rPr>
      </w:pPr>
      <w:r w:rsidRPr="00160620">
        <w:rPr>
          <w:rFonts w:eastAsia="Times New Roman" w:cs="Times New Roman"/>
        </w:rPr>
        <w:t>обеспечение познавательной мотивации учащихся, их готовности и способности к сотрудничеству и совместной деятельности с учителем и одноклассниками;</w:t>
      </w:r>
    </w:p>
    <w:p w:rsidR="00E567A1" w:rsidRPr="00160620" w:rsidRDefault="00E567A1" w:rsidP="00AA6030">
      <w:pPr>
        <w:numPr>
          <w:ilvl w:val="0"/>
          <w:numId w:val="4"/>
        </w:numPr>
        <w:jc w:val="both"/>
        <w:rPr>
          <w:rFonts w:eastAsia="Times New Roman" w:cs="Times New Roman"/>
          <w:color w:val="000000"/>
        </w:rPr>
      </w:pPr>
      <w:r w:rsidRPr="00160620">
        <w:rPr>
          <w:rFonts w:eastAsia="Times New Roman" w:cs="Times New Roman"/>
          <w:color w:val="000000"/>
        </w:rPr>
        <w:t>формирование основ нравственного поведения, определяющего отношения личности с обществом и окружающими людьми;</w:t>
      </w:r>
    </w:p>
    <w:p w:rsidR="00E567A1" w:rsidRPr="00160620" w:rsidRDefault="00E567A1" w:rsidP="00AA6030">
      <w:pPr>
        <w:numPr>
          <w:ilvl w:val="0"/>
          <w:numId w:val="4"/>
        </w:numPr>
        <w:jc w:val="both"/>
        <w:rPr>
          <w:rFonts w:eastAsia="Times New Roman" w:cs="Times New Roman"/>
          <w:color w:val="000000"/>
        </w:rPr>
      </w:pPr>
      <w:r w:rsidRPr="00160620">
        <w:rPr>
          <w:rFonts w:eastAsia="Times New Roman" w:cs="Times New Roman"/>
          <w:color w:val="000000"/>
        </w:rPr>
        <w:t>освоение учащимися различных видов деятельности;</w:t>
      </w:r>
    </w:p>
    <w:p w:rsidR="00E567A1" w:rsidRPr="00160620" w:rsidRDefault="00E567A1" w:rsidP="00AA6030">
      <w:pPr>
        <w:numPr>
          <w:ilvl w:val="0"/>
          <w:numId w:val="4"/>
        </w:numPr>
        <w:ind w:left="714" w:hanging="357"/>
        <w:jc w:val="both"/>
        <w:rPr>
          <w:rFonts w:eastAsia="Times New Roman" w:cs="Times New Roman"/>
          <w:color w:val="000000"/>
        </w:rPr>
      </w:pPr>
      <w:r w:rsidRPr="00160620">
        <w:rPr>
          <w:rFonts w:eastAsia="Times New Roman" w:cs="Times New Roman"/>
          <w:color w:val="000000"/>
        </w:rPr>
        <w:t>создание условий для овладения учащимися основами грамотности в различных ее проявлениях (учебной, двигательной, духовно-нравственной, социально-граждан</w:t>
      </w:r>
      <w:r>
        <w:rPr>
          <w:rFonts w:eastAsia="Times New Roman" w:cs="Times New Roman"/>
          <w:color w:val="000000"/>
        </w:rPr>
        <w:t xml:space="preserve">ской, визуально-художественной, </w:t>
      </w:r>
      <w:r w:rsidRPr="00160620">
        <w:rPr>
          <w:rFonts w:eastAsia="Times New Roman" w:cs="Times New Roman"/>
          <w:color w:val="000000"/>
        </w:rPr>
        <w:t>языковой, математической, естественно</w:t>
      </w:r>
      <w:r>
        <w:rPr>
          <w:rFonts w:eastAsia="Times New Roman" w:cs="Times New Roman"/>
          <w:color w:val="000000"/>
        </w:rPr>
        <w:t>-</w:t>
      </w:r>
      <w:r w:rsidRPr="00160620">
        <w:rPr>
          <w:rFonts w:eastAsia="Times New Roman" w:cs="Times New Roman"/>
          <w:color w:val="000000"/>
        </w:rPr>
        <w:t>научной, технологической);</w:t>
      </w:r>
    </w:p>
    <w:p w:rsidR="00E567A1" w:rsidRPr="00160620" w:rsidRDefault="00E567A1" w:rsidP="00AA6030">
      <w:pPr>
        <w:numPr>
          <w:ilvl w:val="0"/>
          <w:numId w:val="4"/>
        </w:numPr>
        <w:ind w:left="714" w:hanging="357"/>
        <w:jc w:val="both"/>
        <w:rPr>
          <w:rFonts w:eastAsia="Times New Roman" w:cs="Times New Roman"/>
          <w:color w:val="000000"/>
        </w:rPr>
      </w:pPr>
      <w:r w:rsidRPr="00160620">
        <w:rPr>
          <w:rFonts w:eastAsia="Times New Roman" w:cs="Times New Roman"/>
          <w:color w:val="000000"/>
        </w:rPr>
        <w:t>приобретение каждым учащимся качеств субъекта отношений с людьми, миром, собой; формирование основ самореализации в образовательных и других видах деятельности;</w:t>
      </w:r>
    </w:p>
    <w:p w:rsidR="00E567A1" w:rsidRPr="00160620" w:rsidRDefault="00E567A1" w:rsidP="00AA6030">
      <w:pPr>
        <w:numPr>
          <w:ilvl w:val="0"/>
          <w:numId w:val="4"/>
        </w:numPr>
        <w:jc w:val="both"/>
        <w:rPr>
          <w:rFonts w:cs="Times New Roman"/>
        </w:rPr>
      </w:pPr>
      <w:r w:rsidRPr="00160620">
        <w:rPr>
          <w:rFonts w:cs="Times New Roman"/>
        </w:rPr>
        <w:t>расширение образовательного пространства для разных категорий учащихся;</w:t>
      </w:r>
    </w:p>
    <w:p w:rsidR="00E567A1" w:rsidRPr="00160620" w:rsidRDefault="00E567A1" w:rsidP="00AA6030">
      <w:pPr>
        <w:numPr>
          <w:ilvl w:val="0"/>
          <w:numId w:val="4"/>
        </w:numPr>
        <w:jc w:val="both"/>
        <w:rPr>
          <w:rFonts w:eastAsia="Times New Roman" w:cs="Times New Roman"/>
          <w:color w:val="000000"/>
        </w:rPr>
      </w:pPr>
      <w:r w:rsidRPr="00160620">
        <w:rPr>
          <w:rFonts w:eastAsia="Times New Roman" w:cs="Times New Roman"/>
          <w:color w:val="000000"/>
        </w:rPr>
        <w:t>повышение уровня образования за счет расширенного  изучения области гуманитарных дисциплин, интересами и уровнем подготовки учащихся.</w:t>
      </w:r>
    </w:p>
    <w:p w:rsidR="00E567A1" w:rsidRPr="00160620" w:rsidRDefault="00E567A1" w:rsidP="00E567A1">
      <w:pPr>
        <w:ind w:firstLine="540"/>
        <w:jc w:val="both"/>
        <w:rPr>
          <w:rFonts w:cs="Times New Roman"/>
        </w:rPr>
      </w:pPr>
      <w:r w:rsidRPr="00160620">
        <w:rPr>
          <w:rFonts w:cs="Times New Roman"/>
          <w:b/>
        </w:rPr>
        <w:tab/>
        <w:t xml:space="preserve">Достижение указанных целей предполагает такие важные ориентиры:  </w:t>
      </w:r>
      <w:r w:rsidRPr="00160620">
        <w:rPr>
          <w:rFonts w:cs="Times New Roman"/>
        </w:rPr>
        <w:t xml:space="preserve">побуждение и поддержку детских инициатив во всех видах деятельности; обучение навыкам общения и сотрудничества; поддержание оптимистической самооценки и уверенности в себе; расширение опыта самостоятельного выбора; формирование учебной самостоятельности (желания и умения учиться, связанных с расширением границы возможностей обучающихся, в том числе – за счет использования инструментов работы с </w:t>
      </w:r>
      <w:r w:rsidRPr="00160620">
        <w:rPr>
          <w:rFonts w:cs="Times New Roman"/>
        </w:rPr>
        <w:lastRenderedPageBreak/>
        <w:t>информацией и доступа в контролируемое, но открытое информационное пространство).</w:t>
      </w:r>
    </w:p>
    <w:p w:rsidR="00E567A1" w:rsidRPr="00160620" w:rsidRDefault="00E567A1" w:rsidP="00E567A1">
      <w:pPr>
        <w:ind w:firstLine="540"/>
        <w:rPr>
          <w:rFonts w:cs="Times New Roman"/>
          <w:b/>
        </w:rPr>
      </w:pPr>
      <w:r w:rsidRPr="00160620">
        <w:rPr>
          <w:rFonts w:cs="Times New Roman"/>
        </w:rPr>
        <w:t xml:space="preserve">   ООП НОО опирается на</w:t>
      </w:r>
      <w:r w:rsidRPr="00160620">
        <w:rPr>
          <w:rFonts w:cs="Times New Roman"/>
          <w:b/>
        </w:rPr>
        <w:t xml:space="preserve"> возрастные особенности младших школьников. </w:t>
      </w:r>
    </w:p>
    <w:p w:rsidR="00E567A1" w:rsidRPr="00160620" w:rsidRDefault="00E567A1" w:rsidP="00E567A1">
      <w:pPr>
        <w:jc w:val="both"/>
        <w:rPr>
          <w:rFonts w:cs="Times New Roman"/>
        </w:rPr>
      </w:pPr>
      <w:r w:rsidRPr="00160620">
        <w:rPr>
          <w:rFonts w:cs="Times New Roman"/>
        </w:rPr>
        <w:tab/>
        <w:t>В соответствии с действующим законодательством Российской Федерации младший школьный возраст в настоящее время охватывает период с 6,5 до 11 лет, а при отсутствии противопоказаний по состоянию здоровья и наличии заявления родителей (законных представителей) ребенка – с более раннего возраста.</w:t>
      </w:r>
    </w:p>
    <w:p w:rsidR="00E567A1" w:rsidRPr="00160620" w:rsidRDefault="00E567A1" w:rsidP="00E567A1">
      <w:pPr>
        <w:jc w:val="both"/>
        <w:rPr>
          <w:rFonts w:cs="Times New Roman"/>
        </w:rPr>
      </w:pPr>
      <w:r w:rsidRPr="00160620">
        <w:rPr>
          <w:rFonts w:cs="Times New Roman"/>
        </w:rPr>
        <w:tab/>
        <w:t>На протяжении младшего школьного возраста (в соответствии с ФГОС) достигаются:</w:t>
      </w:r>
    </w:p>
    <w:p w:rsidR="00E567A1" w:rsidRPr="00160620" w:rsidRDefault="00E567A1" w:rsidP="00AA6030">
      <w:pPr>
        <w:numPr>
          <w:ilvl w:val="0"/>
          <w:numId w:val="4"/>
        </w:numPr>
        <w:jc w:val="both"/>
        <w:rPr>
          <w:rFonts w:cs="Times New Roman"/>
        </w:rPr>
      </w:pPr>
      <w:r w:rsidRPr="00160620">
        <w:rPr>
          <w:rFonts w:cs="Times New Roman"/>
        </w:rPr>
        <w:t>смена ведущей деятельности, переход от игры к систематическому, социально организованному обучению (игровая деятельность во всех её разновидностях продолжает оставаться важной для психического развития детей; на ее базе развиваются различные компетентности);</w:t>
      </w:r>
    </w:p>
    <w:p w:rsidR="00E567A1" w:rsidRPr="00160620" w:rsidRDefault="00E567A1" w:rsidP="00AA6030">
      <w:pPr>
        <w:numPr>
          <w:ilvl w:val="0"/>
          <w:numId w:val="4"/>
        </w:numPr>
        <w:jc w:val="both"/>
        <w:rPr>
          <w:rFonts w:cs="Times New Roman"/>
        </w:rPr>
      </w:pPr>
      <w:r w:rsidRPr="00160620">
        <w:rPr>
          <w:rFonts w:cs="Times New Roman"/>
        </w:rPr>
        <w:t>формирование системы учебных и познавательных мотивов и установок, умение принимать, сохранять и реализовать учебные цели;</w:t>
      </w:r>
    </w:p>
    <w:p w:rsidR="00E567A1" w:rsidRPr="00160620" w:rsidRDefault="00E567A1" w:rsidP="00AA6030">
      <w:pPr>
        <w:numPr>
          <w:ilvl w:val="0"/>
          <w:numId w:val="4"/>
        </w:numPr>
        <w:jc w:val="both"/>
        <w:rPr>
          <w:rFonts w:cs="Times New Roman"/>
        </w:rPr>
      </w:pPr>
      <w:r w:rsidRPr="00160620">
        <w:rPr>
          <w:rFonts w:cs="Times New Roman"/>
        </w:rPr>
        <w:t>выносливость и упорство, позволяющие осуществлять учебную деятельность, требующую значительного умственного напряжения и длительной сосредоточенности, любовь к труду;</w:t>
      </w:r>
    </w:p>
    <w:p w:rsidR="00E567A1" w:rsidRPr="00160620" w:rsidRDefault="00E567A1" w:rsidP="00AA6030">
      <w:pPr>
        <w:numPr>
          <w:ilvl w:val="0"/>
          <w:numId w:val="4"/>
        </w:numPr>
        <w:jc w:val="both"/>
        <w:rPr>
          <w:rFonts w:cs="Times New Roman"/>
        </w:rPr>
      </w:pPr>
      <w:r w:rsidRPr="00160620">
        <w:rPr>
          <w:rFonts w:cs="Times New Roman"/>
        </w:rPr>
        <w:t>эмоциональность, отзывчивость и уравновешенность (младший школьник в достаточной степени управляет проявлениями своих чувств, различает ситуации, в которых их необходимо сдерживать, сочувствует товарищу, адекватно реагирует на эмоции учителя);</w:t>
      </w:r>
    </w:p>
    <w:p w:rsidR="00E567A1" w:rsidRPr="00160620" w:rsidRDefault="00E567A1" w:rsidP="00AA6030">
      <w:pPr>
        <w:numPr>
          <w:ilvl w:val="0"/>
          <w:numId w:val="4"/>
        </w:numPr>
        <w:jc w:val="both"/>
        <w:rPr>
          <w:rFonts w:cs="Times New Roman"/>
        </w:rPr>
      </w:pPr>
      <w:r w:rsidRPr="00160620">
        <w:rPr>
          <w:rFonts w:cs="Times New Roman"/>
        </w:rPr>
        <w:t>приобретение опыта жизни в коллективе, когда существенно возрастает значимость межличностных и деловых отношений;</w:t>
      </w:r>
    </w:p>
    <w:p w:rsidR="00E567A1" w:rsidRPr="00160620" w:rsidRDefault="00E567A1" w:rsidP="00AA6030">
      <w:pPr>
        <w:numPr>
          <w:ilvl w:val="0"/>
          <w:numId w:val="4"/>
        </w:numPr>
        <w:jc w:val="both"/>
        <w:rPr>
          <w:rFonts w:cs="Times New Roman"/>
        </w:rPr>
      </w:pPr>
      <w:r w:rsidRPr="00160620">
        <w:rPr>
          <w:rFonts w:cs="Times New Roman"/>
        </w:rPr>
        <w:t>усиление роли самооценки младшего школьника: формирование ее на основе того, как оценивают его «значимые другие», которыми являются, прежде всего, взрослые (особенно учитель).</w:t>
      </w:r>
    </w:p>
    <w:p w:rsidR="00E567A1" w:rsidRPr="00160620" w:rsidRDefault="00E567A1" w:rsidP="00E567A1">
      <w:pPr>
        <w:jc w:val="both"/>
        <w:rPr>
          <w:rFonts w:cs="Times New Roman"/>
        </w:rPr>
      </w:pPr>
      <w:r w:rsidRPr="00160620">
        <w:rPr>
          <w:rFonts w:cs="Times New Roman"/>
        </w:rPr>
        <w:tab/>
        <w:t xml:space="preserve">Основной психологической характеристикой, достигаемой в младшем школьном возрасте, является </w:t>
      </w:r>
      <w:r w:rsidRPr="00160620">
        <w:rPr>
          <w:rFonts w:cs="Times New Roman"/>
          <w:i/>
        </w:rPr>
        <w:t>способность к организации своей деятельности</w:t>
      </w:r>
      <w:r w:rsidRPr="00160620">
        <w:rPr>
          <w:rFonts w:cs="Times New Roman"/>
        </w:rPr>
        <w:t xml:space="preserve"> на основе внутреннего или внешнего побуждения.</w:t>
      </w:r>
    </w:p>
    <w:p w:rsidR="00E567A1" w:rsidRPr="00160620" w:rsidRDefault="00E567A1" w:rsidP="00E567A1">
      <w:pPr>
        <w:jc w:val="both"/>
        <w:rPr>
          <w:rFonts w:cs="Times New Roman"/>
        </w:rPr>
      </w:pPr>
      <w:r w:rsidRPr="00160620">
        <w:rPr>
          <w:rFonts w:cs="Times New Roman"/>
        </w:rPr>
        <w:tab/>
        <w:t xml:space="preserve">Полноценным итогом начального обучения являются </w:t>
      </w:r>
      <w:r w:rsidRPr="00160620">
        <w:rPr>
          <w:rFonts w:cs="Times New Roman"/>
          <w:b/>
          <w:bCs/>
        </w:rPr>
        <w:t>желание и умение учиться</w:t>
      </w:r>
      <w:r w:rsidRPr="00160620">
        <w:rPr>
          <w:rFonts w:cs="Times New Roman"/>
        </w:rPr>
        <w:t>, а также основы понятийного мышления с характерной для него критичностью, системностью и умением понимать разные точки зрения. Эти характеристики к концу начальной школы должны проявляться, прежде всего, в работе класса и внеклассном учебном общении.</w:t>
      </w:r>
    </w:p>
    <w:p w:rsidR="00E567A1" w:rsidRPr="00160620" w:rsidRDefault="00E567A1" w:rsidP="00E567A1">
      <w:pPr>
        <w:jc w:val="both"/>
        <w:rPr>
          <w:rFonts w:cs="Times New Roman"/>
        </w:rPr>
      </w:pPr>
      <w:r w:rsidRPr="00160620">
        <w:rPr>
          <w:rFonts w:cs="Times New Roman"/>
          <w:b/>
        </w:rPr>
        <w:tab/>
      </w:r>
      <w:r w:rsidRPr="00160620">
        <w:rPr>
          <w:rFonts w:cs="Times New Roman"/>
        </w:rPr>
        <w:t>Для реализации ООП НОО определяется</w:t>
      </w:r>
      <w:r w:rsidRPr="00160620">
        <w:rPr>
          <w:rFonts w:cs="Times New Roman"/>
          <w:b/>
        </w:rPr>
        <w:t xml:space="preserve">  нормативный срок </w:t>
      </w:r>
      <w:r w:rsidRPr="00160620">
        <w:rPr>
          <w:rFonts w:cs="Times New Roman"/>
        </w:rPr>
        <w:t xml:space="preserve">– 4 года (6,5 – 10,5 лет), который полностью соответствует стабильному младшему школьному возрасту. </w:t>
      </w:r>
    </w:p>
    <w:p w:rsidR="00E567A1" w:rsidRDefault="00E567A1" w:rsidP="00E567A1">
      <w:pPr>
        <w:jc w:val="both"/>
        <w:rPr>
          <w:rFonts w:cs="Times New Roman"/>
        </w:rPr>
      </w:pPr>
      <w:r w:rsidRPr="00160620">
        <w:rPr>
          <w:rFonts w:cs="Times New Roman"/>
        </w:rPr>
        <w:tab/>
        <w:t>ООП НОО реализуется в рамках пятидневной учебной недели.</w:t>
      </w:r>
    </w:p>
    <w:p w:rsidR="00E567A1" w:rsidRDefault="00E567A1" w:rsidP="00E567A1">
      <w:pPr>
        <w:jc w:val="both"/>
        <w:rPr>
          <w:rFonts w:cs="Times New Roman"/>
        </w:rPr>
      </w:pPr>
    </w:p>
    <w:p w:rsidR="00E567A1" w:rsidRPr="00AD2F6E" w:rsidRDefault="00E567A1" w:rsidP="00E567A1">
      <w:pPr>
        <w:pStyle w:val="18"/>
        <w:shd w:val="clear" w:color="auto" w:fill="auto"/>
        <w:spacing w:before="0" w:after="56" w:line="274" w:lineRule="exact"/>
        <w:ind w:left="20" w:right="20" w:firstLine="0"/>
        <w:rPr>
          <w:b/>
        </w:rPr>
      </w:pPr>
      <w:r w:rsidRPr="00AD2F6E">
        <w:rPr>
          <w:b/>
        </w:rPr>
        <w:t>Этапы реализации ООП:</w:t>
      </w:r>
    </w:p>
    <w:p w:rsidR="00E567A1" w:rsidRDefault="00E567A1" w:rsidP="00AA6030">
      <w:pPr>
        <w:pStyle w:val="18"/>
        <w:numPr>
          <w:ilvl w:val="0"/>
          <w:numId w:val="40"/>
        </w:numPr>
        <w:shd w:val="clear" w:color="auto" w:fill="auto"/>
        <w:spacing w:before="0" w:line="278" w:lineRule="exact"/>
        <w:ind w:left="720" w:right="20" w:hanging="360"/>
      </w:pPr>
      <w:r>
        <w:t xml:space="preserve"> Создать эффективную модель синтеза урочной и внеурочной деятельности в целях достижения планируемых образовательных результатов на уровне начального общего образования.</w:t>
      </w:r>
    </w:p>
    <w:p w:rsidR="00E567A1" w:rsidRDefault="00E567A1" w:rsidP="00AA6030">
      <w:pPr>
        <w:pStyle w:val="18"/>
        <w:numPr>
          <w:ilvl w:val="0"/>
          <w:numId w:val="40"/>
        </w:numPr>
        <w:shd w:val="clear" w:color="auto" w:fill="auto"/>
        <w:spacing w:before="0" w:line="274" w:lineRule="exact"/>
        <w:ind w:left="720" w:right="20" w:hanging="360"/>
      </w:pPr>
      <w:r>
        <w:t xml:space="preserve"> Повысить эффективность информационной образовательной среды через пополнение банка цифровых образовательных ресурсов, экспертизу и систематизацию электронных материалов для учебных предметов и внеурочной деятельности, использование всеми учителями начальной школы Интернет- технологий, распространение опыта через сеть Интернет, создание системы мониторинга образовательных достижений младших школьников.</w:t>
      </w:r>
    </w:p>
    <w:p w:rsidR="00E567A1" w:rsidRDefault="00E567A1" w:rsidP="00AA6030">
      <w:pPr>
        <w:pStyle w:val="18"/>
        <w:numPr>
          <w:ilvl w:val="0"/>
          <w:numId w:val="40"/>
        </w:numPr>
        <w:shd w:val="clear" w:color="auto" w:fill="auto"/>
        <w:spacing w:before="0" w:line="274" w:lineRule="exact"/>
        <w:ind w:left="720" w:right="20" w:hanging="360"/>
      </w:pPr>
      <w:r>
        <w:t xml:space="preserve"> Разработать систему общественно-полезных практик, социальных проектов и акций для учащихся начальной школы, способствующую приобретению значимого социального опыта.</w:t>
      </w:r>
    </w:p>
    <w:p w:rsidR="00E567A1" w:rsidRDefault="00E567A1" w:rsidP="00AA6030">
      <w:pPr>
        <w:pStyle w:val="18"/>
        <w:numPr>
          <w:ilvl w:val="0"/>
          <w:numId w:val="40"/>
        </w:numPr>
        <w:shd w:val="clear" w:color="auto" w:fill="auto"/>
        <w:spacing w:before="0" w:line="274" w:lineRule="exact"/>
        <w:ind w:left="720" w:hanging="360"/>
      </w:pPr>
      <w:r>
        <w:lastRenderedPageBreak/>
        <w:t xml:space="preserve"> Пополнить и обновить компьютерную базу.</w:t>
      </w:r>
    </w:p>
    <w:p w:rsidR="00E567A1" w:rsidRDefault="00E567A1" w:rsidP="00AA6030">
      <w:pPr>
        <w:pStyle w:val="18"/>
        <w:numPr>
          <w:ilvl w:val="0"/>
          <w:numId w:val="40"/>
        </w:numPr>
        <w:shd w:val="clear" w:color="auto" w:fill="auto"/>
        <w:spacing w:before="0" w:line="274" w:lineRule="exact"/>
        <w:ind w:left="720" w:right="20" w:hanging="360"/>
      </w:pPr>
      <w:r>
        <w:t xml:space="preserve"> Создать систему методической поддержки и сопровождения процесса реализации основной образовательной программы начального общего образования в школе.</w:t>
      </w:r>
    </w:p>
    <w:p w:rsidR="00E567A1" w:rsidRDefault="00E567A1" w:rsidP="00E567A1">
      <w:pPr>
        <w:jc w:val="both"/>
      </w:pPr>
      <w:r>
        <w:t xml:space="preserve"> Создать систему выявления, поддержки и сопровождения одарённых детей и младших школьников, испытывающих затруднения в учении и самореализации</w:t>
      </w:r>
    </w:p>
    <w:p w:rsidR="00E567A1" w:rsidRDefault="00E567A1" w:rsidP="00E567A1">
      <w:pPr>
        <w:jc w:val="both"/>
      </w:pPr>
    </w:p>
    <w:p w:rsidR="00E567A1" w:rsidRPr="00AD2F6E" w:rsidRDefault="00E567A1" w:rsidP="00E567A1">
      <w:pPr>
        <w:pStyle w:val="18"/>
        <w:shd w:val="clear" w:color="auto" w:fill="auto"/>
        <w:tabs>
          <w:tab w:val="left" w:pos="2029"/>
        </w:tabs>
        <w:spacing w:before="0" w:after="201" w:line="220" w:lineRule="exact"/>
        <w:ind w:firstLine="0"/>
        <w:rPr>
          <w:b/>
        </w:rPr>
      </w:pPr>
      <w:r w:rsidRPr="00AD2F6E">
        <w:rPr>
          <w:b/>
        </w:rPr>
        <w:t>Общая характеристика ООП НОО МБОУ «СОШ №</w:t>
      </w:r>
      <w:r>
        <w:rPr>
          <w:b/>
        </w:rPr>
        <w:t>1</w:t>
      </w:r>
      <w:r w:rsidRPr="00AD2F6E">
        <w:rPr>
          <w:b/>
        </w:rPr>
        <w:t>1»</w:t>
      </w:r>
    </w:p>
    <w:p w:rsidR="00E567A1" w:rsidRDefault="00E567A1" w:rsidP="00E567A1">
      <w:pPr>
        <w:pStyle w:val="18"/>
        <w:shd w:val="clear" w:color="auto" w:fill="auto"/>
        <w:spacing w:before="0" w:line="278" w:lineRule="exact"/>
        <w:ind w:left="20" w:right="420" w:firstLine="700"/>
      </w:pPr>
      <w:r>
        <w:t>Основная образовательная программа начального общего образования в МБОУ «СОШ № 11» разработана на основе примерной основной образовательной программы начального общего образования.</w:t>
      </w:r>
    </w:p>
    <w:p w:rsidR="00E567A1" w:rsidRDefault="00E567A1" w:rsidP="00E567A1">
      <w:pPr>
        <w:pStyle w:val="18"/>
        <w:shd w:val="clear" w:color="auto" w:fill="auto"/>
        <w:spacing w:before="0" w:line="278" w:lineRule="exact"/>
        <w:ind w:left="20" w:firstLine="700"/>
      </w:pPr>
      <w:r>
        <w:t>ООП НОО МБОУ «СОШ № 11» содержит следующие разделы:</w:t>
      </w:r>
    </w:p>
    <w:p w:rsidR="00E567A1" w:rsidRDefault="00E567A1" w:rsidP="00E567A1">
      <w:pPr>
        <w:pStyle w:val="18"/>
        <w:shd w:val="clear" w:color="auto" w:fill="auto"/>
        <w:spacing w:before="0" w:line="278" w:lineRule="exact"/>
        <w:ind w:left="20" w:firstLine="0"/>
        <w:jc w:val="left"/>
      </w:pPr>
      <w:r>
        <w:t>Раздел I. Целевой</w:t>
      </w:r>
    </w:p>
    <w:p w:rsidR="00E567A1" w:rsidRDefault="00E567A1" w:rsidP="00AA6030">
      <w:pPr>
        <w:pStyle w:val="18"/>
        <w:numPr>
          <w:ilvl w:val="0"/>
          <w:numId w:val="41"/>
        </w:numPr>
        <w:shd w:val="clear" w:color="auto" w:fill="auto"/>
        <w:spacing w:before="0" w:line="278" w:lineRule="exact"/>
        <w:ind w:left="1070" w:hanging="360"/>
        <w:jc w:val="left"/>
      </w:pPr>
      <w:r>
        <w:t xml:space="preserve"> Пояснительную записку;</w:t>
      </w:r>
    </w:p>
    <w:p w:rsidR="00E567A1" w:rsidRDefault="00E567A1" w:rsidP="00AA6030">
      <w:pPr>
        <w:pStyle w:val="18"/>
        <w:numPr>
          <w:ilvl w:val="0"/>
          <w:numId w:val="41"/>
        </w:numPr>
        <w:shd w:val="clear" w:color="auto" w:fill="auto"/>
        <w:spacing w:before="0" w:line="278" w:lineRule="exact"/>
        <w:ind w:left="1070" w:hanging="360"/>
        <w:jc w:val="left"/>
      </w:pPr>
      <w:r>
        <w:t xml:space="preserve"> Планируемые результаты освоения основной образовательной программы;</w:t>
      </w:r>
    </w:p>
    <w:p w:rsidR="00E567A1" w:rsidRDefault="00E567A1" w:rsidP="00AA6030">
      <w:pPr>
        <w:pStyle w:val="18"/>
        <w:numPr>
          <w:ilvl w:val="0"/>
          <w:numId w:val="41"/>
        </w:numPr>
        <w:shd w:val="clear" w:color="auto" w:fill="auto"/>
        <w:spacing w:before="0" w:after="107" w:line="278" w:lineRule="exact"/>
        <w:ind w:left="1070" w:right="220" w:hanging="360"/>
        <w:jc w:val="left"/>
      </w:pPr>
      <w:r>
        <w:t xml:space="preserve"> Систему оценки достижения планируемых результатов освоения основной образовательной программы.</w:t>
      </w:r>
    </w:p>
    <w:p w:rsidR="00E567A1" w:rsidRDefault="00E567A1" w:rsidP="00E567A1">
      <w:pPr>
        <w:pStyle w:val="18"/>
        <w:shd w:val="clear" w:color="auto" w:fill="auto"/>
        <w:spacing w:before="0" w:line="220" w:lineRule="exact"/>
        <w:ind w:left="20" w:firstLine="0"/>
        <w:jc w:val="left"/>
      </w:pPr>
      <w:r>
        <w:t xml:space="preserve">Раздел </w:t>
      </w:r>
      <w:r>
        <w:rPr>
          <w:lang w:val="en-US" w:bidi="en-US"/>
        </w:rPr>
        <w:t xml:space="preserve">II. </w:t>
      </w:r>
      <w:r>
        <w:t>Содержательный</w:t>
      </w:r>
    </w:p>
    <w:p w:rsidR="00E567A1" w:rsidRDefault="00E567A1" w:rsidP="00AA6030">
      <w:pPr>
        <w:pStyle w:val="18"/>
        <w:numPr>
          <w:ilvl w:val="0"/>
          <w:numId w:val="42"/>
        </w:numPr>
        <w:shd w:val="clear" w:color="auto" w:fill="auto"/>
        <w:spacing w:before="0" w:line="274" w:lineRule="exact"/>
        <w:ind w:left="88" w:firstLine="992"/>
        <w:jc w:val="left"/>
      </w:pPr>
      <w:r>
        <w:t xml:space="preserve"> Программу формирования универсальных учебных действий;</w:t>
      </w:r>
    </w:p>
    <w:p w:rsidR="00E567A1" w:rsidRDefault="00E567A1" w:rsidP="00AA6030">
      <w:pPr>
        <w:pStyle w:val="18"/>
        <w:numPr>
          <w:ilvl w:val="0"/>
          <w:numId w:val="42"/>
        </w:numPr>
        <w:shd w:val="clear" w:color="auto" w:fill="auto"/>
        <w:spacing w:before="0" w:line="274" w:lineRule="exact"/>
        <w:ind w:left="88" w:firstLine="992"/>
        <w:jc w:val="left"/>
      </w:pPr>
      <w:r>
        <w:t xml:space="preserve"> Программы отдельных учебных предметов, курсов и курсов внеурочной деятельности;</w:t>
      </w:r>
    </w:p>
    <w:p w:rsidR="00E567A1" w:rsidRDefault="00E567A1" w:rsidP="00AA6030">
      <w:pPr>
        <w:pStyle w:val="18"/>
        <w:numPr>
          <w:ilvl w:val="0"/>
          <w:numId w:val="42"/>
        </w:numPr>
        <w:shd w:val="clear" w:color="auto" w:fill="auto"/>
        <w:spacing w:before="0" w:line="274" w:lineRule="exact"/>
        <w:ind w:left="88" w:firstLine="992"/>
        <w:jc w:val="left"/>
      </w:pPr>
      <w:r>
        <w:t xml:space="preserve"> Программу духовно-нравственного развития, воспитания обучающихся;</w:t>
      </w:r>
    </w:p>
    <w:p w:rsidR="00E567A1" w:rsidRDefault="00E567A1" w:rsidP="00AA6030">
      <w:pPr>
        <w:pStyle w:val="18"/>
        <w:numPr>
          <w:ilvl w:val="0"/>
          <w:numId w:val="42"/>
        </w:numPr>
        <w:shd w:val="clear" w:color="auto" w:fill="auto"/>
        <w:spacing w:before="0" w:line="274" w:lineRule="exact"/>
        <w:ind w:left="88" w:right="220" w:firstLine="992"/>
        <w:jc w:val="left"/>
      </w:pPr>
      <w:r>
        <w:t xml:space="preserve"> Программу формирования экологической культуры, культуры здорового и безопасного образа жизни;</w:t>
      </w:r>
    </w:p>
    <w:p w:rsidR="00E567A1" w:rsidRDefault="00E567A1" w:rsidP="00AA6030">
      <w:pPr>
        <w:pStyle w:val="18"/>
        <w:numPr>
          <w:ilvl w:val="0"/>
          <w:numId w:val="42"/>
        </w:numPr>
        <w:shd w:val="clear" w:color="auto" w:fill="auto"/>
        <w:spacing w:before="0" w:after="60" w:line="274" w:lineRule="exact"/>
        <w:ind w:left="88" w:firstLine="992"/>
        <w:jc w:val="left"/>
      </w:pPr>
      <w:r>
        <w:t xml:space="preserve"> Программу коррекционной работы.</w:t>
      </w:r>
    </w:p>
    <w:p w:rsidR="00E567A1" w:rsidRDefault="00E567A1" w:rsidP="00E567A1">
      <w:pPr>
        <w:pStyle w:val="18"/>
        <w:shd w:val="clear" w:color="auto" w:fill="auto"/>
        <w:spacing w:before="0" w:line="274" w:lineRule="exact"/>
        <w:ind w:left="20" w:firstLine="0"/>
        <w:jc w:val="left"/>
      </w:pPr>
      <w:r>
        <w:t xml:space="preserve">Раздел </w:t>
      </w:r>
      <w:r>
        <w:rPr>
          <w:lang w:val="en-US" w:bidi="en-US"/>
        </w:rPr>
        <w:t xml:space="preserve">III. </w:t>
      </w:r>
      <w:r>
        <w:t>Организационный</w:t>
      </w:r>
    </w:p>
    <w:p w:rsidR="00E567A1" w:rsidRDefault="00E567A1" w:rsidP="00AA6030">
      <w:pPr>
        <w:pStyle w:val="18"/>
        <w:numPr>
          <w:ilvl w:val="0"/>
          <w:numId w:val="43"/>
        </w:numPr>
        <w:shd w:val="clear" w:color="auto" w:fill="auto"/>
        <w:spacing w:before="0" w:line="274" w:lineRule="exact"/>
        <w:ind w:left="88" w:firstLine="992"/>
        <w:jc w:val="left"/>
      </w:pPr>
      <w:r>
        <w:t xml:space="preserve"> Учебный план начального общего образования;</w:t>
      </w:r>
    </w:p>
    <w:p w:rsidR="00E567A1" w:rsidRDefault="00E567A1" w:rsidP="00AA6030">
      <w:pPr>
        <w:pStyle w:val="18"/>
        <w:numPr>
          <w:ilvl w:val="0"/>
          <w:numId w:val="43"/>
        </w:numPr>
        <w:shd w:val="clear" w:color="auto" w:fill="auto"/>
        <w:spacing w:before="0" w:line="274" w:lineRule="exact"/>
        <w:ind w:left="88" w:firstLine="992"/>
        <w:jc w:val="left"/>
      </w:pPr>
      <w:r>
        <w:t xml:space="preserve"> План внеурочной деятельности начального общего образования;</w:t>
      </w:r>
    </w:p>
    <w:p w:rsidR="00E567A1" w:rsidRDefault="00E567A1" w:rsidP="00AA6030">
      <w:pPr>
        <w:pStyle w:val="18"/>
        <w:numPr>
          <w:ilvl w:val="0"/>
          <w:numId w:val="44"/>
        </w:numPr>
        <w:shd w:val="clear" w:color="auto" w:fill="auto"/>
        <w:spacing w:before="0" w:after="60" w:line="274" w:lineRule="exact"/>
        <w:ind w:left="88" w:firstLine="992"/>
        <w:jc w:val="left"/>
      </w:pPr>
      <w:r>
        <w:t xml:space="preserve"> Система условий реализации основной образовательной программы.</w:t>
      </w:r>
    </w:p>
    <w:p w:rsidR="00E567A1" w:rsidRDefault="00E567A1" w:rsidP="00E567A1">
      <w:pPr>
        <w:pStyle w:val="18"/>
        <w:shd w:val="clear" w:color="auto" w:fill="auto"/>
        <w:spacing w:before="0" w:line="274" w:lineRule="exact"/>
        <w:ind w:left="20" w:right="420" w:firstLine="700"/>
      </w:pPr>
      <w:r>
        <w:t xml:space="preserve">В основе реализации ООП НОО МБОУ «СОШ №11» лежит системно - деятельностный подход, который предполагает: 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 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 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обучающихся; 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 обеспечение преемственности дошкольного, начального общего, основного и среднего (полного) общего образования; 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гарантированность достижения планируемых результатов </w:t>
      </w:r>
      <w:r>
        <w:lastRenderedPageBreak/>
        <w:t>освоения</w:t>
      </w:r>
    </w:p>
    <w:p w:rsidR="00E567A1" w:rsidRDefault="00E567A1" w:rsidP="00E567A1">
      <w:pPr>
        <w:pStyle w:val="18"/>
        <w:shd w:val="clear" w:color="auto" w:fill="auto"/>
        <w:spacing w:before="0" w:after="120" w:line="274" w:lineRule="exact"/>
        <w:ind w:left="20" w:right="20" w:firstLine="0"/>
      </w:pPr>
      <w:r>
        <w:t>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E567A1" w:rsidRDefault="00E567A1" w:rsidP="00E567A1">
      <w:pPr>
        <w:pStyle w:val="18"/>
        <w:shd w:val="clear" w:color="auto" w:fill="auto"/>
        <w:spacing w:before="0" w:line="274" w:lineRule="exact"/>
        <w:ind w:left="20" w:right="20" w:firstLine="720"/>
      </w:pPr>
      <w:r>
        <w:t>В соответствии с ФГОС на уровне начального общего образования осуществляется:</w:t>
      </w:r>
    </w:p>
    <w:p w:rsidR="00E567A1" w:rsidRDefault="00E567A1" w:rsidP="00AA6030">
      <w:pPr>
        <w:pStyle w:val="18"/>
        <w:numPr>
          <w:ilvl w:val="0"/>
          <w:numId w:val="19"/>
        </w:numPr>
        <w:shd w:val="clear" w:color="auto" w:fill="auto"/>
        <w:spacing w:before="0" w:line="278" w:lineRule="exact"/>
        <w:ind w:left="1428" w:right="20" w:hanging="360"/>
      </w:pPr>
      <w:r>
        <w:t xml:space="preserve"> становление основ гражданской идентичности и мировоззрения обучающихся;</w:t>
      </w:r>
    </w:p>
    <w:p w:rsidR="00E567A1" w:rsidRDefault="00E567A1" w:rsidP="00AA6030">
      <w:pPr>
        <w:pStyle w:val="18"/>
        <w:numPr>
          <w:ilvl w:val="0"/>
          <w:numId w:val="19"/>
        </w:numPr>
        <w:shd w:val="clear" w:color="auto" w:fill="auto"/>
        <w:spacing w:before="0" w:line="278" w:lineRule="exact"/>
        <w:ind w:left="1428" w:right="20" w:hanging="360"/>
      </w:pPr>
      <w:r>
        <w:t xml:space="preserve"> 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E567A1" w:rsidRDefault="00E567A1" w:rsidP="00AA6030">
      <w:pPr>
        <w:pStyle w:val="18"/>
        <w:numPr>
          <w:ilvl w:val="0"/>
          <w:numId w:val="19"/>
        </w:numPr>
        <w:shd w:val="clear" w:color="auto" w:fill="auto"/>
        <w:spacing w:before="0" w:line="278" w:lineRule="exact"/>
        <w:ind w:left="1428" w:right="20" w:hanging="360"/>
      </w:pPr>
      <w:r>
        <w:t xml:space="preserve"> 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E567A1" w:rsidRDefault="00E567A1" w:rsidP="00AA6030">
      <w:pPr>
        <w:pStyle w:val="18"/>
        <w:numPr>
          <w:ilvl w:val="0"/>
          <w:numId w:val="19"/>
        </w:numPr>
        <w:shd w:val="clear" w:color="auto" w:fill="auto"/>
        <w:spacing w:before="0" w:after="120" w:line="278" w:lineRule="exact"/>
        <w:ind w:left="1428" w:hanging="360"/>
      </w:pPr>
      <w:r>
        <w:t xml:space="preserve"> укрепление физического и духовного здоровья обучающихся.</w:t>
      </w:r>
    </w:p>
    <w:p w:rsidR="00E567A1" w:rsidRDefault="00E567A1" w:rsidP="00E567A1">
      <w:pPr>
        <w:jc w:val="both"/>
      </w:pPr>
    </w:p>
    <w:p w:rsidR="00E567A1" w:rsidRDefault="00E567A1" w:rsidP="00E567A1">
      <w:pPr>
        <w:jc w:val="both"/>
        <w:rPr>
          <w:rFonts w:cs="Times New Roman"/>
          <w:b/>
        </w:rPr>
      </w:pPr>
      <w:r w:rsidRPr="00160620">
        <w:rPr>
          <w:rFonts w:cs="Times New Roman"/>
          <w:b/>
          <w:smallCaps/>
        </w:rPr>
        <w:t xml:space="preserve"> </w:t>
      </w:r>
      <w:r w:rsidRPr="00160620">
        <w:rPr>
          <w:rFonts w:cs="Times New Roman"/>
          <w:b/>
        </w:rPr>
        <w:t>Принципы и подходы к формированию основной образовательной  программы начального общего образования</w:t>
      </w:r>
    </w:p>
    <w:p w:rsidR="00E567A1" w:rsidRPr="00160620" w:rsidRDefault="00E567A1" w:rsidP="00E567A1">
      <w:pPr>
        <w:jc w:val="both"/>
        <w:rPr>
          <w:rFonts w:cs="Times New Roman"/>
          <w:b/>
        </w:rPr>
      </w:pPr>
    </w:p>
    <w:p w:rsidR="00E567A1" w:rsidRPr="00160620" w:rsidRDefault="00E567A1" w:rsidP="00E567A1">
      <w:pPr>
        <w:ind w:firstLine="708"/>
        <w:jc w:val="both"/>
        <w:rPr>
          <w:rFonts w:cs="Times New Roman"/>
        </w:rPr>
      </w:pPr>
      <w:r w:rsidRPr="00160620">
        <w:rPr>
          <w:rFonts w:cs="Times New Roman"/>
        </w:rPr>
        <w:t xml:space="preserve">Образовательная программа </w:t>
      </w:r>
      <w:r>
        <w:rPr>
          <w:rFonts w:cs="Times New Roman"/>
        </w:rPr>
        <w:t xml:space="preserve">МБОУ «СОШ №11» </w:t>
      </w:r>
      <w:r w:rsidRPr="00160620">
        <w:rPr>
          <w:rFonts w:cs="Times New Roman"/>
        </w:rPr>
        <w:t xml:space="preserve">строится на следующих </w:t>
      </w:r>
      <w:r w:rsidRPr="00160620">
        <w:rPr>
          <w:rFonts w:cs="Times New Roman"/>
          <w:b/>
          <w:bCs/>
        </w:rPr>
        <w:t xml:space="preserve">основных подходах и принципах </w:t>
      </w:r>
      <w:r w:rsidRPr="00160620">
        <w:rPr>
          <w:rFonts w:cs="Times New Roman"/>
        </w:rPr>
        <w:t>организации образовательного процесса.</w:t>
      </w:r>
    </w:p>
    <w:p w:rsidR="00E567A1" w:rsidRPr="00160620" w:rsidRDefault="00E567A1" w:rsidP="00E567A1">
      <w:pPr>
        <w:ind w:firstLine="708"/>
        <w:jc w:val="both"/>
        <w:rPr>
          <w:rFonts w:eastAsia="Times New Roman" w:cs="Times New Roman"/>
          <w:color w:val="000000"/>
        </w:rPr>
      </w:pPr>
      <w:r w:rsidRPr="00160620">
        <w:rPr>
          <w:rFonts w:eastAsia="Times New Roman" w:cs="Times New Roman"/>
          <w:b/>
          <w:bCs/>
          <w:color w:val="000000"/>
        </w:rPr>
        <w:t xml:space="preserve"> 1. Личностно-ориентированное</w:t>
      </w:r>
      <w:r w:rsidRPr="00160620">
        <w:rPr>
          <w:rFonts w:eastAsia="Times New Roman" w:cs="Times New Roman"/>
          <w:b/>
          <w:bCs/>
          <w:color w:val="000000"/>
        </w:rPr>
        <w:tab/>
        <w:t>обучение</w:t>
      </w:r>
      <w:r w:rsidRPr="00160620">
        <w:rPr>
          <w:rFonts w:eastAsia="Times New Roman" w:cs="Times New Roman"/>
          <w:color w:val="000000"/>
        </w:rPr>
        <w:tab/>
        <w:t>предполагает сохранность и поддержку индивидуальности</w:t>
      </w:r>
      <w:r w:rsidRPr="00160620">
        <w:rPr>
          <w:rFonts w:eastAsia="Times New Roman" w:cs="Times New Roman"/>
          <w:color w:val="000000"/>
        </w:rPr>
        <w:tab/>
        <w:t>ребенка;</w:t>
      </w:r>
      <w:r w:rsidRPr="00160620">
        <w:rPr>
          <w:rFonts w:eastAsia="Times New Roman" w:cs="Times New Roman"/>
          <w:color w:val="000000"/>
        </w:rPr>
        <w:tab/>
        <w:t>предоставление возможности каждому учащемуся работать в присущем ему темпе; создание условии для успешной деятельности; обучение в зоне «ближайшего развития», обеспечение своевременной помощи</w:t>
      </w:r>
      <w:r w:rsidRPr="00160620">
        <w:rPr>
          <w:rFonts w:eastAsia="Times New Roman" w:cs="Times New Roman"/>
          <w:color w:val="000000"/>
        </w:rPr>
        <w:tab/>
        <w:t>каждому ребенку при возникновении трудностей в обучении; создание условий для реализации творческих возможностей школьника.</w:t>
      </w:r>
    </w:p>
    <w:p w:rsidR="00E567A1" w:rsidRPr="00160620" w:rsidRDefault="00E567A1" w:rsidP="00E567A1">
      <w:pPr>
        <w:ind w:firstLine="708"/>
        <w:jc w:val="both"/>
        <w:rPr>
          <w:rFonts w:eastAsia="Times New Roman" w:cs="Times New Roman"/>
          <w:color w:val="000000"/>
        </w:rPr>
      </w:pPr>
      <w:r w:rsidRPr="00160620">
        <w:rPr>
          <w:rFonts w:eastAsia="Times New Roman" w:cs="Times New Roman"/>
          <w:b/>
          <w:bCs/>
          <w:color w:val="000000"/>
        </w:rPr>
        <w:t xml:space="preserve">2. Принцип природосообразности обучения </w:t>
      </w:r>
      <w:r w:rsidRPr="00160620">
        <w:rPr>
          <w:rFonts w:eastAsia="Times New Roman" w:cs="Times New Roman"/>
          <w:color w:val="000000"/>
        </w:rPr>
        <w:t>рассматривается педагогическим коллективом как соответствие содержания, форм организации и средств обучения психологическим возможностям и особенностям детей младшего школьного возраста. Принцип помогает учитывать трудности в содержании образования для</w:t>
      </w:r>
      <w:r w:rsidRPr="00160620">
        <w:rPr>
          <w:rFonts w:eastAsia="Times New Roman" w:cs="Times New Roman"/>
          <w:color w:val="000000"/>
        </w:rPr>
        <w:tab/>
        <w:t>каждого ученика</w:t>
      </w:r>
      <w:r w:rsidRPr="00160620">
        <w:rPr>
          <w:rFonts w:eastAsia="Times New Roman" w:cs="Times New Roman"/>
          <w:color w:val="000000"/>
        </w:rPr>
        <w:tab/>
        <w:t>с учетом темпа его продвижения в  освоении знании</w:t>
      </w:r>
      <w:r w:rsidRPr="00160620">
        <w:rPr>
          <w:rFonts w:ascii="Cambria Math" w:hAnsi="Cambria Math" w:cs="Cambria Math"/>
          <w:color w:val="000000"/>
        </w:rPr>
        <w:t>̆</w:t>
      </w:r>
      <w:r w:rsidRPr="00160620">
        <w:rPr>
          <w:rFonts w:eastAsia="Times New Roman" w:cs="Times New Roman"/>
          <w:color w:val="000000"/>
        </w:rPr>
        <w:t>, универсальных учебных действиий, уровня актуального психического развития и этапа обучения.</w:t>
      </w:r>
    </w:p>
    <w:p w:rsidR="00E567A1" w:rsidRPr="00160620" w:rsidRDefault="00E567A1" w:rsidP="00E567A1">
      <w:pPr>
        <w:ind w:firstLine="708"/>
        <w:jc w:val="both"/>
        <w:rPr>
          <w:rFonts w:eastAsia="Times New Roman" w:cs="Times New Roman"/>
          <w:color w:val="000000"/>
        </w:rPr>
      </w:pPr>
      <w:r w:rsidRPr="00160620">
        <w:rPr>
          <w:rFonts w:eastAsia="Times New Roman" w:cs="Times New Roman"/>
          <w:b/>
          <w:bCs/>
          <w:color w:val="000000"/>
        </w:rPr>
        <w:t>3. Принцип культуросообразности</w:t>
      </w:r>
      <w:r>
        <w:rPr>
          <w:rFonts w:eastAsia="Times New Roman" w:cs="Times New Roman"/>
          <w:b/>
          <w:bCs/>
          <w:color w:val="000000"/>
        </w:rPr>
        <w:t xml:space="preserve"> </w:t>
      </w:r>
      <w:r w:rsidRPr="00160620">
        <w:rPr>
          <w:rFonts w:eastAsia="Times New Roman" w:cs="Times New Roman"/>
          <w:color w:val="000000"/>
        </w:rPr>
        <w:t>позволяет</w:t>
      </w:r>
      <w:r w:rsidRPr="00160620">
        <w:rPr>
          <w:rFonts w:eastAsia="Times New Roman" w:cs="Times New Roman"/>
          <w:color w:val="000000"/>
        </w:rPr>
        <w:tab/>
        <w:t>предоставить учащимся для познания лучшие объекты культуры из разных сфер окружающей жизни (наука, искусство, архитектура, народное творчество и др.), что позволяет обеспечить интеграционные связи учебной и внеучебной деятельности школьника, метапредметные связи.</w:t>
      </w:r>
    </w:p>
    <w:p w:rsidR="00E567A1" w:rsidRPr="00160620" w:rsidRDefault="00E567A1" w:rsidP="00E567A1">
      <w:pPr>
        <w:ind w:firstLine="708"/>
        <w:jc w:val="both"/>
        <w:rPr>
          <w:rFonts w:eastAsia="Times New Roman" w:cs="Times New Roman"/>
          <w:color w:val="000000"/>
        </w:rPr>
      </w:pPr>
      <w:r w:rsidRPr="00160620">
        <w:rPr>
          <w:rFonts w:eastAsia="Times New Roman" w:cs="Times New Roman"/>
          <w:b/>
          <w:bCs/>
          <w:color w:val="000000"/>
        </w:rPr>
        <w:t xml:space="preserve">4. Принцип организации процесса обучения в форме учебного диалога </w:t>
      </w:r>
      <w:r w:rsidRPr="00160620">
        <w:rPr>
          <w:rFonts w:eastAsia="Times New Roman" w:cs="Times New Roman"/>
          <w:color w:val="000000"/>
        </w:rPr>
        <w:t>(диалогичность процесса образования) предполагает ориентировку учителя на демократическии</w:t>
      </w:r>
      <w:r w:rsidRPr="00160620">
        <w:rPr>
          <w:rFonts w:ascii="Cambria Math" w:hAnsi="Cambria Math" w:cs="Cambria Math"/>
          <w:color w:val="000000"/>
        </w:rPr>
        <w:t>̆</w:t>
      </w:r>
      <w:r w:rsidRPr="00160620">
        <w:rPr>
          <w:rFonts w:eastAsia="Times New Roman" w:cs="Times New Roman"/>
          <w:color w:val="000000"/>
        </w:rPr>
        <w:t xml:space="preserve"> стиль взаимоотношении</w:t>
      </w:r>
      <w:r w:rsidRPr="00160620">
        <w:rPr>
          <w:rFonts w:ascii="Cambria Math" w:hAnsi="Cambria Math" w:cs="Cambria Math"/>
          <w:color w:val="000000"/>
        </w:rPr>
        <w:t>̆</w:t>
      </w:r>
      <w:r>
        <w:rPr>
          <w:rFonts w:ascii="Cambria Math" w:hAnsi="Cambria Math" w:cs="Cambria Math"/>
          <w:color w:val="000000"/>
        </w:rPr>
        <w:t xml:space="preserve"> </w:t>
      </w:r>
      <w:r w:rsidRPr="00160620">
        <w:rPr>
          <w:rFonts w:eastAsia="Times New Roman" w:cs="Times New Roman"/>
          <w:color w:val="000000"/>
        </w:rPr>
        <w:t>обучающих и обучающихся; предоставление</w:t>
      </w:r>
      <w:r w:rsidRPr="00160620">
        <w:rPr>
          <w:rFonts w:eastAsia="Times New Roman" w:cs="Times New Roman"/>
          <w:color w:val="000000"/>
        </w:rPr>
        <w:tab/>
        <w:t>ребенку права на ошибку, собственное мнение, выбор учебного задания и партнера в учебной деятельности. Этот принцип дает возможность   использования разных формы организации обучения, в процессе которых дети учатся сотрудничать, осуществлять совместную учебную деятельность (парная, групповая, общая коллективная).</w:t>
      </w:r>
    </w:p>
    <w:p w:rsidR="00E567A1" w:rsidRPr="00160620" w:rsidRDefault="00E567A1" w:rsidP="00E567A1">
      <w:pPr>
        <w:ind w:firstLine="708"/>
        <w:jc w:val="both"/>
        <w:rPr>
          <w:rFonts w:eastAsia="Times New Roman" w:cs="Times New Roman"/>
          <w:color w:val="000000"/>
        </w:rPr>
      </w:pPr>
      <w:r w:rsidRPr="00160620">
        <w:rPr>
          <w:rFonts w:eastAsia="Times New Roman" w:cs="Times New Roman"/>
          <w:b/>
          <w:bCs/>
          <w:color w:val="000000"/>
        </w:rPr>
        <w:t xml:space="preserve"> 5. Принцип преемственности</w:t>
      </w:r>
      <w:r w:rsidRPr="00160620">
        <w:rPr>
          <w:rFonts w:eastAsia="Times New Roman" w:cs="Times New Roman"/>
          <w:b/>
          <w:bCs/>
          <w:color w:val="000000"/>
        </w:rPr>
        <w:tab/>
        <w:t xml:space="preserve">и перспективности обучения </w:t>
      </w:r>
      <w:r w:rsidRPr="00160620">
        <w:rPr>
          <w:rFonts w:eastAsia="Times New Roman" w:cs="Times New Roman"/>
          <w:color w:val="000000"/>
        </w:rPr>
        <w:t>ориентирует педагогов на</w:t>
      </w:r>
      <w:r>
        <w:rPr>
          <w:rFonts w:eastAsia="Times New Roman" w:cs="Times New Roman"/>
          <w:color w:val="000000"/>
        </w:rPr>
        <w:t xml:space="preserve"> </w:t>
      </w:r>
      <w:r w:rsidRPr="00160620">
        <w:rPr>
          <w:rFonts w:eastAsia="Times New Roman" w:cs="Times New Roman"/>
          <w:color w:val="000000"/>
        </w:rPr>
        <w:t xml:space="preserve">преемственные связи методической системы обучения с дошкольным, а также основным звеном образования. </w:t>
      </w:r>
      <w:r w:rsidRPr="00160620">
        <w:rPr>
          <w:rFonts w:eastAsia="Times New Roman" w:cs="Times New Roman"/>
        </w:rPr>
        <w:t>В учреждении осуществляется деятельность по подготовке детей к школе, развитию у них произвольного поведения, внимания, умений сотрудничать, предпосылок учебного труда. В школе</w:t>
      </w:r>
      <w:r w:rsidRPr="00160620">
        <w:rPr>
          <w:rFonts w:eastAsia="Times New Roman" w:cs="Times New Roman"/>
          <w:color w:val="000000"/>
        </w:rPr>
        <w:t xml:space="preserve"> ведется всесторонняя работа по пропедевтике изучения предметов основной школы. Критерием этой  работы</w:t>
      </w:r>
      <w:r w:rsidRPr="00160620">
        <w:rPr>
          <w:rFonts w:eastAsia="Times New Roman" w:cs="Times New Roman"/>
          <w:color w:val="000000"/>
        </w:rPr>
        <w:tab/>
        <w:t>являются требования к результатам</w:t>
      </w:r>
      <w:r w:rsidRPr="00160620">
        <w:rPr>
          <w:rFonts w:eastAsia="Times New Roman" w:cs="Times New Roman"/>
          <w:color w:val="000000"/>
        </w:rPr>
        <w:tab/>
        <w:t>освоения ООП НОО (личностным, метапредметным и предметным).</w:t>
      </w:r>
    </w:p>
    <w:p w:rsidR="00E567A1" w:rsidRPr="00160620" w:rsidRDefault="00E567A1" w:rsidP="00E567A1">
      <w:pPr>
        <w:ind w:firstLine="708"/>
        <w:jc w:val="both"/>
        <w:rPr>
          <w:rFonts w:eastAsia="Times New Roman" w:cs="Times New Roman"/>
          <w:color w:val="000000"/>
        </w:rPr>
      </w:pPr>
      <w:r w:rsidRPr="00160620">
        <w:rPr>
          <w:rFonts w:eastAsia="Times New Roman" w:cs="Times New Roman"/>
          <w:b/>
          <w:bCs/>
          <w:color w:val="000000"/>
        </w:rPr>
        <w:lastRenderedPageBreak/>
        <w:t>6. Принцип целостности</w:t>
      </w:r>
      <w:r w:rsidRPr="00160620">
        <w:rPr>
          <w:rFonts w:eastAsia="Times New Roman" w:cs="Times New Roman"/>
          <w:color w:val="000000"/>
        </w:rPr>
        <w:t xml:space="preserve"> обеспечивает целостность ООП НОО.</w:t>
      </w:r>
    </w:p>
    <w:p w:rsidR="00E567A1" w:rsidRPr="00160620" w:rsidRDefault="00E567A1" w:rsidP="00E567A1">
      <w:pPr>
        <w:ind w:firstLine="708"/>
        <w:jc w:val="both"/>
        <w:rPr>
          <w:rFonts w:eastAsia="Times New Roman" w:cs="Times New Roman"/>
          <w:color w:val="000000"/>
        </w:rPr>
      </w:pPr>
      <w:r w:rsidRPr="00160620">
        <w:rPr>
          <w:rFonts w:eastAsia="Times New Roman" w:cs="Times New Roman"/>
          <w:b/>
          <w:bCs/>
          <w:color w:val="000000"/>
        </w:rPr>
        <w:t>7. Принцип управляемости</w:t>
      </w:r>
      <w:r w:rsidRPr="00160620">
        <w:rPr>
          <w:rFonts w:eastAsia="Times New Roman" w:cs="Times New Roman"/>
          <w:color w:val="000000"/>
        </w:rPr>
        <w:t xml:space="preserve"> помогает регулировать реализацию ООП НОО, корректировать действия участников образовательного процесса, осуществлять мониторинги и диагностики.</w:t>
      </w:r>
    </w:p>
    <w:p w:rsidR="00E567A1" w:rsidRPr="00160620" w:rsidRDefault="00E567A1" w:rsidP="00E567A1">
      <w:pPr>
        <w:ind w:firstLine="708"/>
        <w:jc w:val="both"/>
        <w:rPr>
          <w:rFonts w:eastAsia="Times New Roman" w:cs="Times New Roman"/>
          <w:color w:val="000000"/>
        </w:rPr>
      </w:pPr>
      <w:r w:rsidRPr="00160620">
        <w:rPr>
          <w:rFonts w:eastAsia="Times New Roman" w:cs="Times New Roman"/>
          <w:b/>
          <w:bCs/>
          <w:color w:val="000000"/>
        </w:rPr>
        <w:t xml:space="preserve">8. Компетентностный подход </w:t>
      </w:r>
      <w:r w:rsidRPr="00160620">
        <w:rPr>
          <w:rFonts w:eastAsia="Times New Roman" w:cs="Times New Roman"/>
          <w:color w:val="000000"/>
        </w:rPr>
        <w:t xml:space="preserve">нацеливает на то, что основным результатом деятельности образовательного учреждения должна стать не система знаний, умений и навыков сама по себе, а необходимо формирование у обучающихся ключевых компетенций в интеллектуальной, правовой, информационной и других сферах личности и создание условий для её реализации. </w:t>
      </w:r>
    </w:p>
    <w:p w:rsidR="00E567A1" w:rsidRPr="00160620" w:rsidRDefault="00E567A1" w:rsidP="00E567A1">
      <w:pPr>
        <w:ind w:firstLine="708"/>
        <w:jc w:val="both"/>
        <w:rPr>
          <w:rFonts w:cs="Times New Roman"/>
        </w:rPr>
      </w:pPr>
      <w:r w:rsidRPr="00160620">
        <w:rPr>
          <w:rFonts w:eastAsia="Times New Roman" w:cs="Times New Roman"/>
          <w:b/>
          <w:color w:val="000000"/>
        </w:rPr>
        <w:t xml:space="preserve">9. </w:t>
      </w:r>
      <w:r w:rsidRPr="00160620">
        <w:rPr>
          <w:rFonts w:cs="Times New Roman"/>
          <w:b/>
        </w:rPr>
        <w:t xml:space="preserve">Системно-деятельностный подход </w:t>
      </w:r>
      <w:r w:rsidRPr="00160620">
        <w:rPr>
          <w:rFonts w:cs="Times New Roman"/>
        </w:rPr>
        <w:t xml:space="preserve">рассматривается  как формирование компетентностей (целостной системы личностных свойств человека). Данный подход ориентирует на раскрытие целостности программы развития образовательного учреждения, выявления её  внутренних связей и отношений, объединяет ресурсы, сроки, исполнителей и цели отдельных направлений деятельности, реализация которых приводит к достижению общей цели образовательной деятельности ОУ. </w:t>
      </w:r>
      <w:r w:rsidRPr="00160620">
        <w:rPr>
          <w:rFonts w:cs="Times New Roman"/>
        </w:rPr>
        <w:tab/>
        <w:t xml:space="preserve">Системно-деятельностный подход предполагает: </w:t>
      </w:r>
    </w:p>
    <w:p w:rsidR="00E567A1" w:rsidRPr="00160620" w:rsidRDefault="00E567A1" w:rsidP="00E567A1">
      <w:pPr>
        <w:shd w:val="clear" w:color="auto" w:fill="FFFFFF"/>
        <w:spacing w:before="5"/>
        <w:ind w:right="10"/>
        <w:jc w:val="both"/>
        <w:rPr>
          <w:rFonts w:cs="Times New Roman"/>
        </w:rPr>
      </w:pPr>
      <w:r w:rsidRPr="00160620">
        <w:rPr>
          <w:rFonts w:cs="Times New Roman"/>
        </w:rPr>
        <w:tab/>
        <w:t>– 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w:t>
      </w:r>
      <w:r>
        <w:rPr>
          <w:rFonts w:cs="Times New Roman"/>
        </w:rPr>
        <w:t xml:space="preserve">икультурного </w:t>
      </w:r>
      <w:r w:rsidRPr="00160620">
        <w:rPr>
          <w:rFonts w:cs="Times New Roman"/>
        </w:rPr>
        <w:t xml:space="preserve"> состава российского общества;</w:t>
      </w:r>
    </w:p>
    <w:p w:rsidR="00E567A1" w:rsidRPr="00160620" w:rsidRDefault="00E567A1" w:rsidP="00E567A1">
      <w:pPr>
        <w:shd w:val="clear" w:color="auto" w:fill="FFFFFF"/>
        <w:spacing w:before="5"/>
        <w:ind w:right="10"/>
        <w:jc w:val="both"/>
        <w:rPr>
          <w:rFonts w:cs="Times New Roman"/>
        </w:rPr>
      </w:pPr>
      <w:r w:rsidRPr="00160620">
        <w:rPr>
          <w:rFonts w:cs="Times New Roman"/>
        </w:rPr>
        <w:tab/>
        <w:t>– 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E567A1" w:rsidRPr="00160620" w:rsidRDefault="00E567A1" w:rsidP="00E567A1">
      <w:pPr>
        <w:shd w:val="clear" w:color="auto" w:fill="FFFFFF"/>
        <w:spacing w:before="5"/>
        <w:ind w:right="10"/>
        <w:jc w:val="both"/>
        <w:rPr>
          <w:rFonts w:cs="Times New Roman"/>
        </w:rPr>
      </w:pPr>
      <w:r w:rsidRPr="00160620">
        <w:rPr>
          <w:rFonts w:cs="Times New Roman"/>
        </w:rPr>
        <w:tab/>
        <w:t>– ориентацию на результаты образования как системообразующий компонент ФГОС,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E567A1" w:rsidRPr="00160620" w:rsidRDefault="00E567A1" w:rsidP="00E567A1">
      <w:pPr>
        <w:shd w:val="clear" w:color="auto" w:fill="FFFFFF"/>
        <w:spacing w:before="5"/>
        <w:ind w:right="10"/>
        <w:jc w:val="both"/>
        <w:rPr>
          <w:rFonts w:cs="Times New Roman"/>
        </w:rPr>
      </w:pPr>
      <w:r w:rsidRPr="00160620">
        <w:rPr>
          <w:rFonts w:cs="Times New Roman"/>
        </w:rPr>
        <w:tab/>
        <w:t>– признание решающей роли содержания образования и способов организации образовательной деятельности и учебного сотрудничества в достижении целей личностного, социального и познавательного развития обучающихся;</w:t>
      </w:r>
    </w:p>
    <w:p w:rsidR="00E567A1" w:rsidRPr="00160620" w:rsidRDefault="00E567A1" w:rsidP="00E567A1">
      <w:pPr>
        <w:shd w:val="clear" w:color="auto" w:fill="FFFFFF"/>
        <w:spacing w:before="5"/>
        <w:ind w:right="10"/>
        <w:jc w:val="both"/>
        <w:rPr>
          <w:rFonts w:cs="Times New Roman"/>
        </w:rPr>
      </w:pPr>
      <w:r w:rsidRPr="00160620">
        <w:rPr>
          <w:rFonts w:cs="Times New Roman"/>
        </w:rPr>
        <w:tab/>
        <w:t>– 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E567A1" w:rsidRPr="00160620" w:rsidRDefault="00E567A1" w:rsidP="00E567A1">
      <w:pPr>
        <w:shd w:val="clear" w:color="auto" w:fill="FFFFFF"/>
        <w:spacing w:before="5"/>
        <w:ind w:right="10"/>
        <w:jc w:val="both"/>
        <w:rPr>
          <w:rFonts w:cs="Times New Roman"/>
        </w:rPr>
      </w:pPr>
      <w:r w:rsidRPr="00160620">
        <w:rPr>
          <w:rFonts w:cs="Times New Roman"/>
        </w:rPr>
        <w:tab/>
        <w:t>– обеспечение преемственности дошкольного, начального общего, основного и среднего (полного) общего образования;</w:t>
      </w:r>
    </w:p>
    <w:p w:rsidR="00E567A1" w:rsidRPr="00160620" w:rsidRDefault="00E567A1" w:rsidP="00E567A1">
      <w:pPr>
        <w:shd w:val="clear" w:color="auto" w:fill="FFFFFF"/>
        <w:spacing w:before="5"/>
        <w:ind w:right="10"/>
        <w:jc w:val="both"/>
        <w:rPr>
          <w:rFonts w:cs="Times New Roman"/>
        </w:rPr>
      </w:pPr>
      <w:r w:rsidRPr="00160620">
        <w:rPr>
          <w:rFonts w:cs="Times New Roman"/>
        </w:rPr>
        <w:tab/>
        <w:t>– разнообразие индивидуальных образовательных траекторий и индивидуального развития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E567A1" w:rsidRDefault="00E567A1" w:rsidP="00E567A1">
      <w:pPr>
        <w:jc w:val="center"/>
        <w:rPr>
          <w:rFonts w:cs="Times New Roman"/>
          <w:b/>
          <w:bCs/>
        </w:rPr>
      </w:pPr>
      <w:r w:rsidRPr="00160620">
        <w:rPr>
          <w:rFonts w:cs="Times New Roman"/>
          <w:b/>
          <w:bCs/>
        </w:rPr>
        <w:t>Задачи, решаемые младшими школьниками в разных видах деятельности:</w:t>
      </w:r>
    </w:p>
    <w:p w:rsidR="00E567A1" w:rsidRPr="00160620" w:rsidRDefault="00E567A1" w:rsidP="00E567A1">
      <w:pPr>
        <w:jc w:val="center"/>
        <w:rPr>
          <w:rFonts w:cs="Times New Roman"/>
          <w:b/>
          <w:bCs/>
        </w:rPr>
      </w:pPr>
    </w:p>
    <w:p w:rsidR="00E567A1" w:rsidRPr="00160620" w:rsidRDefault="00E567A1" w:rsidP="00E567A1">
      <w:pPr>
        <w:ind w:firstLine="709"/>
        <w:rPr>
          <w:rFonts w:cs="Times New Roman"/>
          <w:b/>
          <w:bCs/>
        </w:rPr>
      </w:pPr>
      <w:r w:rsidRPr="00160620">
        <w:rPr>
          <w:rFonts w:cs="Times New Roman"/>
          <w:bCs/>
        </w:rPr>
        <w:t xml:space="preserve">Для достижения  образовательных  результатов, необходимых для успешного продолжения обучения на следующей ступени образования, младший школьник должен  в ходе  реализации  ООП  решить  </w:t>
      </w:r>
      <w:r w:rsidRPr="00160620">
        <w:rPr>
          <w:rFonts w:cs="Times New Roman"/>
          <w:b/>
          <w:bCs/>
        </w:rPr>
        <w:t>следующие задачи:</w:t>
      </w:r>
    </w:p>
    <w:p w:rsidR="00E567A1" w:rsidRPr="00160620" w:rsidRDefault="00E567A1" w:rsidP="00AA6030">
      <w:pPr>
        <w:numPr>
          <w:ilvl w:val="0"/>
          <w:numId w:val="1"/>
        </w:numPr>
        <w:ind w:left="993" w:hanging="284"/>
        <w:jc w:val="both"/>
        <w:rPr>
          <w:rFonts w:cs="Times New Roman"/>
          <w:bCs/>
        </w:rPr>
      </w:pPr>
      <w:r w:rsidRPr="00160620">
        <w:rPr>
          <w:rFonts w:cs="Times New Roman"/>
          <w:bCs/>
        </w:rPr>
        <w:t>освоить основы понятийного  мышления (в освоении  содержательного  обобщения, анализа, планирования и рефлексии);</w:t>
      </w:r>
    </w:p>
    <w:p w:rsidR="00E567A1" w:rsidRPr="00160620" w:rsidRDefault="00E567A1" w:rsidP="00AA6030">
      <w:pPr>
        <w:numPr>
          <w:ilvl w:val="0"/>
          <w:numId w:val="1"/>
        </w:numPr>
        <w:ind w:left="993" w:hanging="284"/>
        <w:jc w:val="both"/>
        <w:rPr>
          <w:rFonts w:cs="Times New Roman"/>
          <w:bCs/>
        </w:rPr>
      </w:pPr>
      <w:r w:rsidRPr="00160620">
        <w:rPr>
          <w:rFonts w:cs="Times New Roman"/>
          <w:bCs/>
        </w:rPr>
        <w:t>научиться самостоятельно конкретизировать поставленные цели и искать средства  их решения;</w:t>
      </w:r>
    </w:p>
    <w:p w:rsidR="00E567A1" w:rsidRPr="00160620" w:rsidRDefault="00E567A1" w:rsidP="00AA6030">
      <w:pPr>
        <w:numPr>
          <w:ilvl w:val="0"/>
          <w:numId w:val="1"/>
        </w:numPr>
        <w:ind w:left="993" w:hanging="284"/>
        <w:jc w:val="both"/>
        <w:rPr>
          <w:rFonts w:cs="Times New Roman"/>
          <w:bCs/>
        </w:rPr>
      </w:pPr>
      <w:r w:rsidRPr="00160620">
        <w:rPr>
          <w:rFonts w:cs="Times New Roman"/>
          <w:bCs/>
        </w:rPr>
        <w:t>научиться контролировать и оценивать  свою  учебную работу и продвижение в разных видах  деятельности;</w:t>
      </w:r>
    </w:p>
    <w:p w:rsidR="00E567A1" w:rsidRPr="00160620" w:rsidRDefault="00E567A1" w:rsidP="00AA6030">
      <w:pPr>
        <w:numPr>
          <w:ilvl w:val="0"/>
          <w:numId w:val="1"/>
        </w:numPr>
        <w:ind w:left="993" w:hanging="284"/>
        <w:jc w:val="both"/>
        <w:rPr>
          <w:rFonts w:cs="Times New Roman"/>
          <w:bCs/>
        </w:rPr>
      </w:pPr>
      <w:r w:rsidRPr="00160620">
        <w:rPr>
          <w:rFonts w:cs="Times New Roman"/>
          <w:bCs/>
        </w:rPr>
        <w:lastRenderedPageBreak/>
        <w:t>овладеть коллективными  формами учебной работы и соответствующими  социальными навыками;</w:t>
      </w:r>
    </w:p>
    <w:p w:rsidR="00E567A1" w:rsidRPr="00160620" w:rsidRDefault="00E567A1" w:rsidP="00AA6030">
      <w:pPr>
        <w:numPr>
          <w:ilvl w:val="0"/>
          <w:numId w:val="1"/>
        </w:numPr>
        <w:ind w:left="993" w:hanging="284"/>
        <w:jc w:val="both"/>
        <w:rPr>
          <w:rFonts w:cs="Times New Roman"/>
          <w:bCs/>
        </w:rPr>
      </w:pPr>
      <w:r w:rsidRPr="00160620">
        <w:rPr>
          <w:rFonts w:cs="Times New Roman"/>
          <w:bCs/>
        </w:rPr>
        <w:t>в игре научиться удерживать  свой замысел, согласовывать  его с партнерами по игре, воплощать в игровом  действии, удерживать правило и следовать ему;</w:t>
      </w:r>
    </w:p>
    <w:p w:rsidR="00E567A1" w:rsidRPr="00160620" w:rsidRDefault="00E567A1" w:rsidP="00AA6030">
      <w:pPr>
        <w:numPr>
          <w:ilvl w:val="0"/>
          <w:numId w:val="1"/>
        </w:numPr>
        <w:ind w:left="993" w:hanging="284"/>
        <w:jc w:val="both"/>
        <w:rPr>
          <w:rFonts w:cs="Times New Roman"/>
          <w:bCs/>
        </w:rPr>
      </w:pPr>
      <w:r w:rsidRPr="00160620">
        <w:rPr>
          <w:rFonts w:cs="Times New Roman"/>
          <w:bCs/>
        </w:rPr>
        <w:t>научиться создавать  собственные творческие  замыслы и доводить их до воплощения в творческом продукте;</w:t>
      </w:r>
    </w:p>
    <w:p w:rsidR="00E567A1" w:rsidRPr="00160620" w:rsidRDefault="00E567A1" w:rsidP="00AA6030">
      <w:pPr>
        <w:numPr>
          <w:ilvl w:val="0"/>
          <w:numId w:val="1"/>
        </w:numPr>
        <w:ind w:left="993" w:hanging="284"/>
        <w:jc w:val="both"/>
        <w:rPr>
          <w:rFonts w:cs="Times New Roman"/>
          <w:bCs/>
        </w:rPr>
      </w:pPr>
      <w:r w:rsidRPr="00160620">
        <w:rPr>
          <w:rFonts w:cs="Times New Roman"/>
          <w:bCs/>
        </w:rPr>
        <w:t>приобрести навыки самообслуживания, овладеть простыми трудовыми действиями и операциями на уроках технологии и в социальных практиках;</w:t>
      </w:r>
    </w:p>
    <w:p w:rsidR="00E567A1" w:rsidRPr="00160620" w:rsidRDefault="00E567A1" w:rsidP="00AA6030">
      <w:pPr>
        <w:numPr>
          <w:ilvl w:val="0"/>
          <w:numId w:val="1"/>
        </w:numPr>
        <w:ind w:left="993" w:hanging="284"/>
        <w:jc w:val="both"/>
        <w:rPr>
          <w:rFonts w:cs="Times New Roman"/>
          <w:bCs/>
        </w:rPr>
      </w:pPr>
      <w:r w:rsidRPr="00160620">
        <w:rPr>
          <w:rFonts w:cs="Times New Roman"/>
          <w:bCs/>
        </w:rPr>
        <w:t>приобрести опыт взаимодействия со взрослыми и детьми, освоить  основные  этикетные нормы, научиться правильно  выражать свои мысли и чувства.</w:t>
      </w:r>
    </w:p>
    <w:p w:rsidR="00E567A1" w:rsidRPr="00160620" w:rsidRDefault="00E567A1" w:rsidP="00E567A1">
      <w:pPr>
        <w:jc w:val="center"/>
        <w:rPr>
          <w:rFonts w:cs="Times New Roman"/>
          <w:b/>
          <w:bCs/>
        </w:rPr>
      </w:pPr>
      <w:r w:rsidRPr="00160620">
        <w:rPr>
          <w:rFonts w:cs="Times New Roman"/>
          <w:b/>
          <w:bCs/>
        </w:rPr>
        <w:t>Задачи, решаемые  педагогами в ходе  реализации данной  программы:</w:t>
      </w:r>
    </w:p>
    <w:p w:rsidR="00E567A1" w:rsidRPr="00160620" w:rsidRDefault="00E567A1" w:rsidP="00E567A1">
      <w:pPr>
        <w:ind w:firstLine="709"/>
        <w:jc w:val="both"/>
        <w:rPr>
          <w:rFonts w:cs="Times New Roman"/>
          <w:b/>
          <w:bCs/>
        </w:rPr>
      </w:pPr>
      <w:r w:rsidRPr="00160620">
        <w:rPr>
          <w:rFonts w:cs="Times New Roman"/>
          <w:bCs/>
        </w:rPr>
        <w:t xml:space="preserve">Для достижения  младшими школьниками образовательных  результатов, необходимых для успешного продолжения обучения на следующей ступени  образования, педагоги должны решить  </w:t>
      </w:r>
      <w:r w:rsidRPr="00160620">
        <w:rPr>
          <w:rFonts w:cs="Times New Roman"/>
          <w:b/>
          <w:bCs/>
        </w:rPr>
        <w:t>следующие задачи:</w:t>
      </w:r>
    </w:p>
    <w:p w:rsidR="00E567A1" w:rsidRPr="00160620" w:rsidRDefault="00E567A1" w:rsidP="00AA6030">
      <w:pPr>
        <w:numPr>
          <w:ilvl w:val="0"/>
          <w:numId w:val="2"/>
        </w:numPr>
        <w:ind w:left="993" w:hanging="284"/>
        <w:jc w:val="both"/>
        <w:rPr>
          <w:rFonts w:cs="Times New Roman"/>
        </w:rPr>
      </w:pPr>
      <w:r w:rsidRPr="00160620">
        <w:rPr>
          <w:rFonts w:cs="Times New Roman"/>
        </w:rPr>
        <w:t>обеспечить многообразие организационно-учебных и внеучебных форм освоения программы;</w:t>
      </w:r>
    </w:p>
    <w:p w:rsidR="00E567A1" w:rsidRPr="00160620" w:rsidRDefault="00E567A1" w:rsidP="00AA6030">
      <w:pPr>
        <w:numPr>
          <w:ilvl w:val="0"/>
          <w:numId w:val="2"/>
        </w:numPr>
        <w:ind w:left="993" w:hanging="284"/>
        <w:jc w:val="both"/>
        <w:rPr>
          <w:rFonts w:cs="Times New Roman"/>
        </w:rPr>
      </w:pPr>
      <w:r w:rsidRPr="00160620">
        <w:rPr>
          <w:rFonts w:cs="Times New Roman"/>
        </w:rPr>
        <w:t>способствовать освоению обучающимися высших форм игровой деятельности и создает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w:t>
      </w:r>
    </w:p>
    <w:p w:rsidR="00E567A1" w:rsidRPr="00160620" w:rsidRDefault="00E567A1" w:rsidP="00AA6030">
      <w:pPr>
        <w:numPr>
          <w:ilvl w:val="0"/>
          <w:numId w:val="2"/>
        </w:numPr>
        <w:ind w:left="993" w:hanging="284"/>
        <w:jc w:val="both"/>
        <w:rPr>
          <w:rFonts w:cs="Times New Roman"/>
        </w:rPr>
      </w:pPr>
      <w:r w:rsidRPr="00160620">
        <w:rPr>
          <w:rFonts w:cs="Times New Roman"/>
        </w:rPr>
        <w:t>формировать учебную деятельность младших школьников;</w:t>
      </w:r>
    </w:p>
    <w:p w:rsidR="00E567A1" w:rsidRPr="00160620" w:rsidRDefault="00E567A1" w:rsidP="00AA6030">
      <w:pPr>
        <w:numPr>
          <w:ilvl w:val="0"/>
          <w:numId w:val="2"/>
        </w:numPr>
        <w:ind w:left="993" w:hanging="284"/>
        <w:jc w:val="both"/>
        <w:rPr>
          <w:rFonts w:cs="Times New Roman"/>
        </w:rPr>
      </w:pPr>
      <w:r w:rsidRPr="00160620">
        <w:rPr>
          <w:rFonts w:cs="Times New Roman"/>
        </w:rPr>
        <w:t>создавать условия для продуктивной творческой деятельности ребенка;</w:t>
      </w:r>
    </w:p>
    <w:p w:rsidR="00E567A1" w:rsidRPr="00160620" w:rsidRDefault="00E567A1" w:rsidP="00AA6030">
      <w:pPr>
        <w:numPr>
          <w:ilvl w:val="0"/>
          <w:numId w:val="2"/>
        </w:numPr>
        <w:ind w:left="993" w:hanging="284"/>
        <w:jc w:val="both"/>
        <w:rPr>
          <w:rFonts w:cs="Times New Roman"/>
        </w:rPr>
      </w:pPr>
      <w:r w:rsidRPr="00160620">
        <w:rPr>
          <w:rFonts w:cs="Times New Roman"/>
        </w:rPr>
        <w:t>поддерживать детские инициативы и помогать в их осуществлении; обеспечивать презентацию и социальную оценку результатов творчества учеников через выставки, конкурсы, фестивали, детскую периодическую печать и т. п.;</w:t>
      </w:r>
    </w:p>
    <w:p w:rsidR="00E567A1" w:rsidRPr="00160620" w:rsidRDefault="00E567A1" w:rsidP="00AA6030">
      <w:pPr>
        <w:numPr>
          <w:ilvl w:val="0"/>
          <w:numId w:val="2"/>
        </w:numPr>
        <w:ind w:left="993" w:hanging="284"/>
        <w:jc w:val="both"/>
        <w:rPr>
          <w:rFonts w:cs="Times New Roman"/>
        </w:rPr>
      </w:pPr>
      <w:r w:rsidRPr="00160620">
        <w:rPr>
          <w:rFonts w:cs="Times New Roman"/>
        </w:rPr>
        <w:t>создавать пространство для социальных практик младших школьников и приобщать их к общественно значимым делам;</w:t>
      </w:r>
    </w:p>
    <w:p w:rsidR="00E567A1" w:rsidRDefault="00E567A1" w:rsidP="00AA6030">
      <w:pPr>
        <w:numPr>
          <w:ilvl w:val="0"/>
          <w:numId w:val="2"/>
        </w:numPr>
        <w:ind w:left="993" w:hanging="284"/>
        <w:jc w:val="both"/>
        <w:rPr>
          <w:rFonts w:cs="Times New Roman"/>
        </w:rPr>
      </w:pPr>
      <w:r w:rsidRPr="00160620">
        <w:rPr>
          <w:rFonts w:cs="Times New Roman"/>
        </w:rPr>
        <w:t xml:space="preserve">освоить задачную форму организации процессов образования через выделение способов действия в пласте предметного материала и через организацию коммуникативного события на уроке. </w:t>
      </w:r>
      <w:r>
        <w:rPr>
          <w:rFonts w:cs="Times New Roman"/>
        </w:rPr>
        <w:t xml:space="preserve">     </w:t>
      </w:r>
    </w:p>
    <w:p w:rsidR="00E567A1" w:rsidRDefault="00E567A1" w:rsidP="00E567A1">
      <w:pPr>
        <w:jc w:val="both"/>
        <w:rPr>
          <w:rFonts w:cs="Times New Roman"/>
        </w:rPr>
      </w:pPr>
    </w:p>
    <w:p w:rsidR="00E567A1" w:rsidRDefault="00E567A1" w:rsidP="00E567A1">
      <w:pPr>
        <w:pStyle w:val="18"/>
        <w:shd w:val="clear" w:color="auto" w:fill="auto"/>
        <w:spacing w:before="0" w:line="278" w:lineRule="exact"/>
        <w:ind w:left="20" w:right="20" w:firstLine="740"/>
        <w:jc w:val="center"/>
        <w:rPr>
          <w:b/>
        </w:rPr>
      </w:pPr>
      <w:r>
        <w:rPr>
          <w:b/>
        </w:rPr>
        <w:t xml:space="preserve">  </w:t>
      </w:r>
      <w:r w:rsidRPr="00A71929">
        <w:rPr>
          <w:b/>
        </w:rPr>
        <w:t>Программа начального общего образования разработана членами Совета и членами рабочей группы МБОУ «СОШ №11».</w:t>
      </w:r>
    </w:p>
    <w:p w:rsidR="00E567A1" w:rsidRPr="00A71929" w:rsidRDefault="00E567A1" w:rsidP="00E567A1">
      <w:pPr>
        <w:pStyle w:val="18"/>
        <w:shd w:val="clear" w:color="auto" w:fill="auto"/>
        <w:spacing w:before="0" w:line="278" w:lineRule="exact"/>
        <w:ind w:left="20" w:right="20" w:firstLine="740"/>
        <w:jc w:val="left"/>
        <w:rPr>
          <w:b/>
        </w:rPr>
      </w:pPr>
    </w:p>
    <w:p w:rsidR="00E567A1" w:rsidRDefault="00E567A1" w:rsidP="00AA6030">
      <w:pPr>
        <w:widowControl/>
        <w:numPr>
          <w:ilvl w:val="0"/>
          <w:numId w:val="47"/>
        </w:numPr>
        <w:suppressAutoHyphens w:val="0"/>
        <w:spacing w:after="46" w:line="268" w:lineRule="auto"/>
        <w:ind w:right="193" w:hanging="360"/>
        <w:jc w:val="both"/>
      </w:pPr>
      <w:r>
        <w:t xml:space="preserve">Пояснительная записка – Г.А. Злобина, И.Н. Александрова; </w:t>
      </w:r>
    </w:p>
    <w:p w:rsidR="00E567A1" w:rsidRDefault="00E567A1" w:rsidP="00E567A1">
      <w:pPr>
        <w:spacing w:after="210" w:line="259" w:lineRule="auto"/>
      </w:pPr>
      <w:r>
        <w:t xml:space="preserve"> </w:t>
      </w:r>
      <w:r>
        <w:tab/>
        <w:t xml:space="preserve"> </w:t>
      </w:r>
    </w:p>
    <w:p w:rsidR="00E567A1" w:rsidRDefault="00E567A1" w:rsidP="00AA6030">
      <w:pPr>
        <w:widowControl/>
        <w:numPr>
          <w:ilvl w:val="0"/>
          <w:numId w:val="47"/>
        </w:numPr>
        <w:suppressAutoHyphens w:val="0"/>
        <w:spacing w:after="151" w:line="268" w:lineRule="auto"/>
        <w:ind w:right="193" w:hanging="360"/>
        <w:jc w:val="both"/>
      </w:pPr>
      <w:r>
        <w:t>Планируемые результаты освоения обучающимися основной образовательной программы начального общего образования</w:t>
      </w:r>
      <w:r>
        <w:rPr>
          <w:b/>
        </w:rPr>
        <w:t xml:space="preserve"> – </w:t>
      </w:r>
      <w:r>
        <w:t xml:space="preserve">И.Н. Александрова, С.Я. Егорова; </w:t>
      </w:r>
      <w:r>
        <w:rPr>
          <w:rFonts w:ascii="Arial" w:eastAsia="Arial" w:hAnsi="Arial" w:cs="Arial"/>
        </w:rPr>
        <w:t xml:space="preserve"> </w:t>
      </w:r>
      <w:r>
        <w:t>Учебный план начального общего образования – Г.А. Злобина, И.Н. Александрова;</w:t>
      </w:r>
    </w:p>
    <w:p w:rsidR="00E567A1" w:rsidRPr="006B4625" w:rsidRDefault="00E567A1" w:rsidP="00AA6030">
      <w:pPr>
        <w:widowControl/>
        <w:numPr>
          <w:ilvl w:val="0"/>
          <w:numId w:val="47"/>
        </w:numPr>
        <w:suppressAutoHyphens w:val="0"/>
        <w:spacing w:after="5" w:line="268" w:lineRule="auto"/>
        <w:ind w:right="193" w:hanging="360"/>
        <w:jc w:val="both"/>
      </w:pPr>
      <w:r>
        <w:t xml:space="preserve">Программа формирования универсальных учебных действий у обучающихся на ступени начального общего образования - И.Н. Александрова;  С.Я. Егорова; </w:t>
      </w:r>
      <w:r w:rsidRPr="006B4625">
        <w:rPr>
          <w:rFonts w:ascii="Arial" w:eastAsia="Arial" w:hAnsi="Arial" w:cs="Arial"/>
        </w:rPr>
        <w:t xml:space="preserve"> </w:t>
      </w:r>
    </w:p>
    <w:p w:rsidR="00E567A1" w:rsidRDefault="00E567A1" w:rsidP="00AA6030">
      <w:pPr>
        <w:widowControl/>
        <w:numPr>
          <w:ilvl w:val="0"/>
          <w:numId w:val="47"/>
        </w:numPr>
        <w:suppressAutoHyphens w:val="0"/>
        <w:spacing w:after="5" w:line="268" w:lineRule="auto"/>
        <w:ind w:right="193" w:hanging="360"/>
        <w:jc w:val="both"/>
      </w:pPr>
      <w:r>
        <w:t xml:space="preserve">Программы отдельных учебных предметов, курсов - И.Н.Александрова, С.Я. Егорова;  Н.А. Жукова, О.Н. Винникова, И.А. Клинкова, </w:t>
      </w:r>
    </w:p>
    <w:p w:rsidR="00E567A1" w:rsidRDefault="00E567A1" w:rsidP="00AA6030">
      <w:pPr>
        <w:widowControl/>
        <w:numPr>
          <w:ilvl w:val="0"/>
          <w:numId w:val="47"/>
        </w:numPr>
        <w:suppressAutoHyphens w:val="0"/>
        <w:spacing w:after="153" w:line="268" w:lineRule="auto"/>
        <w:ind w:right="193" w:hanging="360"/>
        <w:jc w:val="both"/>
      </w:pPr>
      <w:r>
        <w:lastRenderedPageBreak/>
        <w:t xml:space="preserve">Программа духовно-нравственного развития и воспитания на ступени начального образования – И.Н. Александрова, Т.В. Шилкина,  М.В. Батурина; </w:t>
      </w:r>
    </w:p>
    <w:p w:rsidR="00E567A1" w:rsidRPr="006B4625" w:rsidRDefault="00E567A1" w:rsidP="00AA6030">
      <w:pPr>
        <w:widowControl/>
        <w:numPr>
          <w:ilvl w:val="0"/>
          <w:numId w:val="47"/>
        </w:numPr>
        <w:suppressAutoHyphens w:val="0"/>
        <w:spacing w:after="5" w:line="268" w:lineRule="auto"/>
        <w:ind w:right="193" w:hanging="360"/>
        <w:jc w:val="both"/>
      </w:pPr>
      <w:r>
        <w:t xml:space="preserve">Программа формирования экологической культуры, здорового и безопасного образа жизни -   И.Н. Александрова, С.Я. Егорова;  </w:t>
      </w:r>
    </w:p>
    <w:p w:rsidR="00E567A1" w:rsidRDefault="00E567A1" w:rsidP="00AA6030">
      <w:pPr>
        <w:widowControl/>
        <w:numPr>
          <w:ilvl w:val="0"/>
          <w:numId w:val="47"/>
        </w:numPr>
        <w:suppressAutoHyphens w:val="0"/>
        <w:spacing w:after="5" w:line="268" w:lineRule="auto"/>
        <w:ind w:right="193" w:hanging="360"/>
        <w:jc w:val="both"/>
      </w:pPr>
      <w:r>
        <w:rPr>
          <w:rFonts w:ascii="Arial" w:eastAsia="Arial" w:hAnsi="Arial" w:cs="Arial"/>
        </w:rPr>
        <w:t xml:space="preserve"> </w:t>
      </w:r>
      <w:r>
        <w:t xml:space="preserve">Система оценки достижения планируемых результатов освоения основной образовательной программы начального общего образования -  </w:t>
      </w:r>
    </w:p>
    <w:p w:rsidR="00E567A1" w:rsidRDefault="00E567A1" w:rsidP="00E567A1">
      <w:pPr>
        <w:ind w:left="1428" w:right="193"/>
      </w:pPr>
      <w:r>
        <w:t>И.Н. Александрова, С.Я. Егорова,</w:t>
      </w:r>
      <w:r w:rsidRPr="00D35005">
        <w:t xml:space="preserve"> </w:t>
      </w:r>
      <w:r>
        <w:t>О.Н. Винникова;</w:t>
      </w:r>
    </w:p>
    <w:p w:rsidR="00E567A1" w:rsidRPr="00A71929" w:rsidRDefault="00E567A1" w:rsidP="00E567A1">
      <w:pPr>
        <w:pStyle w:val="18"/>
        <w:shd w:val="clear" w:color="auto" w:fill="auto"/>
        <w:spacing w:before="0" w:line="278" w:lineRule="exact"/>
        <w:ind w:left="20" w:right="20" w:firstLine="740"/>
        <w:jc w:val="center"/>
        <w:rPr>
          <w:b/>
        </w:rPr>
      </w:pPr>
    </w:p>
    <w:p w:rsidR="00E567A1" w:rsidRPr="00AC652E" w:rsidRDefault="00E567A1" w:rsidP="00E567A1">
      <w:pPr>
        <w:pStyle w:val="18"/>
        <w:shd w:val="clear" w:color="auto" w:fill="auto"/>
        <w:tabs>
          <w:tab w:val="left" w:pos="2070"/>
        </w:tabs>
        <w:spacing w:before="0" w:after="99" w:line="322" w:lineRule="exact"/>
        <w:ind w:left="1460" w:right="20" w:firstLine="0"/>
        <w:rPr>
          <w:color w:val="FF0000"/>
        </w:rPr>
      </w:pPr>
      <w:r w:rsidRPr="00AC652E">
        <w:rPr>
          <w:color w:val="FF0000"/>
        </w:rPr>
        <w:t>.</w:t>
      </w:r>
    </w:p>
    <w:p w:rsidR="00E567A1" w:rsidRDefault="00E567A1" w:rsidP="00E567A1">
      <w:pPr>
        <w:pStyle w:val="18"/>
        <w:shd w:val="clear" w:color="auto" w:fill="auto"/>
        <w:spacing w:before="0" w:after="103" w:line="274" w:lineRule="exact"/>
        <w:ind w:right="280" w:firstLine="700"/>
        <w:jc w:val="left"/>
      </w:pPr>
      <w:r>
        <w:t>Программа определяет содержание и организацию образовательного процесса на ступени начального общего образования рассчитана на 5 лет.</w:t>
      </w:r>
    </w:p>
    <w:p w:rsidR="00E567A1" w:rsidRDefault="00E567A1" w:rsidP="00E567A1">
      <w:pPr>
        <w:ind w:firstLine="360"/>
        <w:jc w:val="both"/>
        <w:rPr>
          <w:rFonts w:cs="Times New Roman"/>
          <w:iCs/>
        </w:rPr>
      </w:pPr>
    </w:p>
    <w:p w:rsidR="00E567A1" w:rsidRDefault="00E567A1" w:rsidP="00E567A1">
      <w:pPr>
        <w:jc w:val="both"/>
        <w:rPr>
          <w:rFonts w:cs="Times New Roman"/>
        </w:rPr>
      </w:pPr>
      <w:r w:rsidRPr="00160620">
        <w:rPr>
          <w:rFonts w:cs="Times New Roman"/>
          <w:b/>
          <w:bCs/>
        </w:rPr>
        <w:t xml:space="preserve"> Общая характеристика</w:t>
      </w:r>
      <w:r>
        <w:rPr>
          <w:rFonts w:cs="Times New Roman"/>
          <w:b/>
          <w:bCs/>
        </w:rPr>
        <w:t xml:space="preserve"> МБОУ «СОШ№11»</w:t>
      </w:r>
    </w:p>
    <w:p w:rsidR="00E567A1" w:rsidRDefault="00E567A1" w:rsidP="00E567A1">
      <w:pPr>
        <w:ind w:left="993"/>
        <w:jc w:val="both"/>
        <w:rPr>
          <w:rFonts w:cs="Times New Roman"/>
        </w:rPr>
      </w:pPr>
    </w:p>
    <w:p w:rsidR="00E567A1" w:rsidRPr="001E6638" w:rsidRDefault="00E567A1" w:rsidP="00AA6030">
      <w:pPr>
        <w:pStyle w:val="18"/>
        <w:numPr>
          <w:ilvl w:val="0"/>
          <w:numId w:val="2"/>
        </w:numPr>
        <w:shd w:val="clear" w:color="auto" w:fill="auto"/>
        <w:spacing w:before="0" w:line="274" w:lineRule="exact"/>
        <w:ind w:right="20"/>
        <w:rPr>
          <w:color w:val="FF0000"/>
        </w:rPr>
      </w:pPr>
      <w:r w:rsidRPr="008C6955">
        <w:t>Муниципальное бюджетное общеобразовательное учреждение «СОШ №11» г. Бологое, Тверской области (лицензия № 267, выданная Министерством образования Тверской области (бессрочно) «10» октября 2014 г., свидетельство о государственной аккредитации ОП 005110, выданного Министерством образования Тверской области на срок с «22» декабря 2011г. до «22» декабря 2023г.) - средняя общеобразовательная школа</w:t>
      </w:r>
      <w:r w:rsidRPr="001E6638">
        <w:rPr>
          <w:color w:val="FF0000"/>
        </w:rPr>
        <w:t>.</w:t>
      </w:r>
    </w:p>
    <w:p w:rsidR="00E567A1" w:rsidRDefault="00E567A1" w:rsidP="00E567A1">
      <w:pPr>
        <w:pStyle w:val="18"/>
        <w:shd w:val="clear" w:color="auto" w:fill="auto"/>
        <w:spacing w:before="0" w:after="103" w:line="274" w:lineRule="exact"/>
        <w:ind w:left="1146" w:right="280" w:firstLine="0"/>
        <w:jc w:val="left"/>
      </w:pPr>
    </w:p>
    <w:p w:rsidR="00E567A1" w:rsidRPr="00160620" w:rsidRDefault="00E567A1" w:rsidP="00E567A1">
      <w:pPr>
        <w:tabs>
          <w:tab w:val="left" w:pos="360"/>
        </w:tabs>
        <w:ind w:firstLine="357"/>
        <w:jc w:val="both"/>
        <w:rPr>
          <w:rFonts w:cs="Times New Roman"/>
        </w:rPr>
      </w:pPr>
      <w:r>
        <w:rPr>
          <w:rFonts w:cs="Times New Roman"/>
        </w:rPr>
        <w:t xml:space="preserve">МБОУ «СОШ №11» г. Бологое, </w:t>
      </w:r>
      <w:r w:rsidRPr="00BC2DDD">
        <w:rPr>
          <w:rFonts w:cs="Times New Roman"/>
          <w:u w:val="single"/>
        </w:rPr>
        <w:t>в котором наряду с базовым образованием,</w:t>
      </w:r>
      <w:r w:rsidRPr="00160620">
        <w:rPr>
          <w:rFonts w:cs="Times New Roman"/>
        </w:rPr>
        <w:t xml:space="preserve"> обучающие имеют возможность получить дополнительное образование, исходя из своих интересов и возможностей.</w:t>
      </w:r>
    </w:p>
    <w:p w:rsidR="00E567A1" w:rsidRPr="00160620" w:rsidRDefault="00E567A1" w:rsidP="00E567A1">
      <w:pPr>
        <w:tabs>
          <w:tab w:val="left" w:pos="360"/>
        </w:tabs>
        <w:ind w:firstLine="357"/>
        <w:jc w:val="center"/>
        <w:rPr>
          <w:rFonts w:cs="Times New Roman"/>
          <w:b/>
        </w:rPr>
      </w:pPr>
      <w:r w:rsidRPr="00160620">
        <w:rPr>
          <w:rFonts w:cs="Times New Roman"/>
          <w:b/>
        </w:rPr>
        <w:t xml:space="preserve">Структура образовательного процесса </w:t>
      </w:r>
    </w:p>
    <w:p w:rsidR="00E567A1" w:rsidRPr="00160620" w:rsidRDefault="00E567A1" w:rsidP="00E567A1">
      <w:pPr>
        <w:tabs>
          <w:tab w:val="left" w:pos="360"/>
        </w:tabs>
        <w:ind w:firstLine="357"/>
        <w:jc w:val="center"/>
        <w:rPr>
          <w:rFonts w:cs="Times New Roman"/>
          <w:b/>
        </w:rPr>
      </w:pPr>
    </w:p>
    <w:tbl>
      <w:tblPr>
        <w:tblW w:w="0" w:type="auto"/>
        <w:tblInd w:w="-39" w:type="dxa"/>
        <w:tblLayout w:type="fixed"/>
        <w:tblLook w:val="0000"/>
      </w:tblPr>
      <w:tblGrid>
        <w:gridCol w:w="1702"/>
        <w:gridCol w:w="1217"/>
        <w:gridCol w:w="1260"/>
        <w:gridCol w:w="5883"/>
      </w:tblGrid>
      <w:tr w:rsidR="00E567A1" w:rsidRPr="00160620" w:rsidTr="002E79C6">
        <w:trPr>
          <w:trHeight w:val="545"/>
        </w:trPr>
        <w:tc>
          <w:tcPr>
            <w:tcW w:w="1702" w:type="dxa"/>
            <w:tcBorders>
              <w:top w:val="single" w:sz="4" w:space="0" w:color="000000"/>
              <w:left w:val="single" w:sz="4" w:space="0" w:color="000000"/>
              <w:bottom w:val="single" w:sz="4" w:space="0" w:color="000000"/>
            </w:tcBorders>
          </w:tcPr>
          <w:p w:rsidR="00E567A1" w:rsidRPr="00160620" w:rsidRDefault="00E567A1" w:rsidP="002E79C6">
            <w:pPr>
              <w:snapToGrid w:val="0"/>
              <w:jc w:val="both"/>
              <w:rPr>
                <w:rFonts w:cs="Times New Roman"/>
              </w:rPr>
            </w:pPr>
          </w:p>
        </w:tc>
        <w:tc>
          <w:tcPr>
            <w:tcW w:w="1217" w:type="dxa"/>
            <w:tcBorders>
              <w:top w:val="single" w:sz="4" w:space="0" w:color="000000"/>
              <w:left w:val="single" w:sz="4" w:space="0" w:color="000000"/>
              <w:bottom w:val="single" w:sz="4" w:space="0" w:color="000000"/>
            </w:tcBorders>
            <w:vAlign w:val="center"/>
          </w:tcPr>
          <w:p w:rsidR="00E567A1" w:rsidRPr="00160620" w:rsidRDefault="00E567A1" w:rsidP="002E79C6">
            <w:pPr>
              <w:snapToGrid w:val="0"/>
              <w:jc w:val="both"/>
              <w:rPr>
                <w:rFonts w:cs="Times New Roman"/>
                <w:b/>
              </w:rPr>
            </w:pPr>
            <w:r w:rsidRPr="00160620">
              <w:rPr>
                <w:rFonts w:cs="Times New Roman"/>
                <w:b/>
              </w:rPr>
              <w:t>Классы</w:t>
            </w:r>
          </w:p>
        </w:tc>
        <w:tc>
          <w:tcPr>
            <w:tcW w:w="1260" w:type="dxa"/>
            <w:tcBorders>
              <w:top w:val="single" w:sz="4" w:space="0" w:color="000000"/>
              <w:left w:val="single" w:sz="4" w:space="0" w:color="000000"/>
              <w:bottom w:val="single" w:sz="4" w:space="0" w:color="000000"/>
            </w:tcBorders>
            <w:vAlign w:val="center"/>
          </w:tcPr>
          <w:p w:rsidR="00E567A1" w:rsidRPr="00160620" w:rsidRDefault="00E567A1" w:rsidP="002E79C6">
            <w:pPr>
              <w:snapToGrid w:val="0"/>
              <w:jc w:val="both"/>
              <w:rPr>
                <w:rFonts w:cs="Times New Roman"/>
                <w:b/>
              </w:rPr>
            </w:pPr>
            <w:r w:rsidRPr="00160620">
              <w:rPr>
                <w:rFonts w:cs="Times New Roman"/>
                <w:b/>
              </w:rPr>
              <w:t>Возраст</w:t>
            </w:r>
          </w:p>
        </w:tc>
        <w:tc>
          <w:tcPr>
            <w:tcW w:w="5883" w:type="dxa"/>
            <w:tcBorders>
              <w:top w:val="single" w:sz="4" w:space="0" w:color="000000"/>
              <w:left w:val="single" w:sz="4" w:space="0" w:color="000000"/>
              <w:bottom w:val="single" w:sz="4" w:space="0" w:color="000000"/>
              <w:right w:val="single" w:sz="4" w:space="0" w:color="000000"/>
            </w:tcBorders>
            <w:vAlign w:val="center"/>
          </w:tcPr>
          <w:p w:rsidR="00E567A1" w:rsidRPr="00160620" w:rsidRDefault="00E567A1" w:rsidP="002E79C6">
            <w:pPr>
              <w:snapToGrid w:val="0"/>
              <w:jc w:val="both"/>
              <w:rPr>
                <w:rFonts w:cs="Times New Roman"/>
                <w:b/>
              </w:rPr>
            </w:pPr>
            <w:r w:rsidRPr="00160620">
              <w:rPr>
                <w:rFonts w:cs="Times New Roman"/>
                <w:b/>
              </w:rPr>
              <w:t>Содержание</w:t>
            </w:r>
          </w:p>
        </w:tc>
      </w:tr>
      <w:tr w:rsidR="00E567A1" w:rsidRPr="00160620" w:rsidTr="002E79C6">
        <w:trPr>
          <w:trHeight w:val="713"/>
        </w:trPr>
        <w:tc>
          <w:tcPr>
            <w:tcW w:w="1702" w:type="dxa"/>
            <w:tcBorders>
              <w:top w:val="single" w:sz="4" w:space="0" w:color="000000"/>
              <w:left w:val="single" w:sz="4" w:space="0" w:color="000000"/>
              <w:bottom w:val="single" w:sz="4" w:space="0" w:color="000000"/>
            </w:tcBorders>
          </w:tcPr>
          <w:p w:rsidR="00E567A1" w:rsidRPr="00160620" w:rsidRDefault="00E567A1" w:rsidP="002E79C6">
            <w:pPr>
              <w:snapToGrid w:val="0"/>
              <w:jc w:val="both"/>
              <w:rPr>
                <w:rFonts w:cs="Times New Roman"/>
                <w:b/>
                <w:smallCaps/>
              </w:rPr>
            </w:pPr>
            <w:r w:rsidRPr="00160620">
              <w:rPr>
                <w:rFonts w:cs="Times New Roman"/>
                <w:b/>
                <w:smallCaps/>
              </w:rPr>
              <w:t xml:space="preserve">Школа будущего первоклассника </w:t>
            </w:r>
          </w:p>
        </w:tc>
        <w:tc>
          <w:tcPr>
            <w:tcW w:w="1217" w:type="dxa"/>
            <w:tcBorders>
              <w:top w:val="single" w:sz="4" w:space="0" w:color="000000"/>
              <w:left w:val="single" w:sz="4" w:space="0" w:color="000000"/>
              <w:bottom w:val="single" w:sz="4" w:space="0" w:color="000000"/>
            </w:tcBorders>
            <w:vAlign w:val="center"/>
          </w:tcPr>
          <w:p w:rsidR="00E567A1" w:rsidRPr="00160620" w:rsidRDefault="00E567A1" w:rsidP="002E79C6">
            <w:pPr>
              <w:snapToGrid w:val="0"/>
              <w:jc w:val="both"/>
              <w:rPr>
                <w:rFonts w:cs="Times New Roman"/>
              </w:rPr>
            </w:pPr>
            <w:r w:rsidRPr="00160620">
              <w:rPr>
                <w:rFonts w:cs="Times New Roman"/>
              </w:rPr>
              <w:t>0</w:t>
            </w:r>
          </w:p>
        </w:tc>
        <w:tc>
          <w:tcPr>
            <w:tcW w:w="1260" w:type="dxa"/>
            <w:tcBorders>
              <w:top w:val="single" w:sz="4" w:space="0" w:color="000000"/>
              <w:left w:val="single" w:sz="4" w:space="0" w:color="000000"/>
              <w:bottom w:val="single" w:sz="4" w:space="0" w:color="000000"/>
            </w:tcBorders>
            <w:vAlign w:val="center"/>
          </w:tcPr>
          <w:p w:rsidR="00E567A1" w:rsidRPr="00160620" w:rsidRDefault="00E567A1" w:rsidP="002E79C6">
            <w:pPr>
              <w:snapToGrid w:val="0"/>
              <w:jc w:val="both"/>
              <w:rPr>
                <w:rFonts w:cs="Times New Roman"/>
              </w:rPr>
            </w:pPr>
            <w:r>
              <w:rPr>
                <w:rFonts w:cs="Times New Roman"/>
              </w:rPr>
              <w:t>6 – 7</w:t>
            </w:r>
            <w:r w:rsidRPr="00160620">
              <w:rPr>
                <w:rFonts w:cs="Times New Roman"/>
              </w:rPr>
              <w:t>лет</w:t>
            </w:r>
          </w:p>
        </w:tc>
        <w:tc>
          <w:tcPr>
            <w:tcW w:w="5883" w:type="dxa"/>
            <w:tcBorders>
              <w:top w:val="single" w:sz="4" w:space="0" w:color="000000"/>
              <w:left w:val="single" w:sz="4" w:space="0" w:color="000000"/>
              <w:bottom w:val="single" w:sz="4" w:space="0" w:color="000000"/>
              <w:right w:val="single" w:sz="4" w:space="0" w:color="000000"/>
            </w:tcBorders>
            <w:vAlign w:val="center"/>
          </w:tcPr>
          <w:p w:rsidR="00E567A1" w:rsidRPr="00160620" w:rsidRDefault="00E567A1" w:rsidP="002E79C6">
            <w:pPr>
              <w:snapToGrid w:val="0"/>
              <w:jc w:val="center"/>
              <w:rPr>
                <w:rFonts w:cs="Times New Roman"/>
              </w:rPr>
            </w:pPr>
            <w:r w:rsidRPr="00160620">
              <w:rPr>
                <w:rFonts w:cs="Times New Roman"/>
              </w:rPr>
              <w:t>Программы развивающего образования</w:t>
            </w:r>
          </w:p>
        </w:tc>
      </w:tr>
      <w:tr w:rsidR="00E567A1" w:rsidRPr="00160620" w:rsidTr="002E79C6">
        <w:trPr>
          <w:trHeight w:val="947"/>
        </w:trPr>
        <w:tc>
          <w:tcPr>
            <w:tcW w:w="1702" w:type="dxa"/>
            <w:tcBorders>
              <w:top w:val="single" w:sz="4" w:space="0" w:color="000000"/>
              <w:left w:val="single" w:sz="4" w:space="0" w:color="000000"/>
              <w:bottom w:val="single" w:sz="4" w:space="0" w:color="000000"/>
            </w:tcBorders>
            <w:vAlign w:val="center"/>
          </w:tcPr>
          <w:p w:rsidR="00E567A1" w:rsidRPr="00160620" w:rsidRDefault="00E567A1" w:rsidP="002E79C6">
            <w:pPr>
              <w:snapToGrid w:val="0"/>
              <w:jc w:val="both"/>
              <w:rPr>
                <w:rFonts w:cs="Times New Roman"/>
                <w:b/>
                <w:smallCaps/>
              </w:rPr>
            </w:pPr>
            <w:r w:rsidRPr="00160620">
              <w:rPr>
                <w:rFonts w:cs="Times New Roman"/>
                <w:b/>
                <w:smallCaps/>
              </w:rPr>
              <w:t>Начальная школа</w:t>
            </w:r>
          </w:p>
          <w:p w:rsidR="00E567A1" w:rsidRPr="00160620" w:rsidRDefault="00E567A1" w:rsidP="002E79C6">
            <w:pPr>
              <w:jc w:val="both"/>
              <w:rPr>
                <w:rFonts w:cs="Times New Roman"/>
                <w:b/>
                <w:smallCaps/>
              </w:rPr>
            </w:pPr>
            <w:r w:rsidRPr="00160620">
              <w:rPr>
                <w:rFonts w:cs="Times New Roman"/>
                <w:b/>
                <w:smallCaps/>
              </w:rPr>
              <w:t>(I ступень)</w:t>
            </w:r>
          </w:p>
        </w:tc>
        <w:tc>
          <w:tcPr>
            <w:tcW w:w="1217" w:type="dxa"/>
            <w:tcBorders>
              <w:top w:val="single" w:sz="4" w:space="0" w:color="000000"/>
              <w:left w:val="single" w:sz="4" w:space="0" w:color="000000"/>
              <w:bottom w:val="single" w:sz="4" w:space="0" w:color="000000"/>
            </w:tcBorders>
            <w:vAlign w:val="center"/>
          </w:tcPr>
          <w:p w:rsidR="00E567A1" w:rsidRPr="00160620" w:rsidRDefault="00E567A1" w:rsidP="002E79C6">
            <w:pPr>
              <w:snapToGrid w:val="0"/>
              <w:jc w:val="both"/>
              <w:rPr>
                <w:rFonts w:cs="Times New Roman"/>
              </w:rPr>
            </w:pPr>
            <w:r w:rsidRPr="00160620">
              <w:rPr>
                <w:rFonts w:cs="Times New Roman"/>
              </w:rPr>
              <w:t>1 – 4</w:t>
            </w:r>
          </w:p>
        </w:tc>
        <w:tc>
          <w:tcPr>
            <w:tcW w:w="1260" w:type="dxa"/>
            <w:tcBorders>
              <w:top w:val="single" w:sz="4" w:space="0" w:color="000000"/>
              <w:left w:val="single" w:sz="4" w:space="0" w:color="000000"/>
              <w:bottom w:val="single" w:sz="4" w:space="0" w:color="000000"/>
            </w:tcBorders>
            <w:vAlign w:val="center"/>
          </w:tcPr>
          <w:p w:rsidR="00E567A1" w:rsidRPr="00160620" w:rsidRDefault="00E567A1" w:rsidP="002E79C6">
            <w:pPr>
              <w:snapToGrid w:val="0"/>
              <w:jc w:val="both"/>
              <w:rPr>
                <w:rFonts w:cs="Times New Roman"/>
              </w:rPr>
            </w:pPr>
            <w:r w:rsidRPr="00160620">
              <w:rPr>
                <w:rFonts w:cs="Times New Roman"/>
              </w:rPr>
              <w:t>6 – 10 лет</w:t>
            </w:r>
          </w:p>
        </w:tc>
        <w:tc>
          <w:tcPr>
            <w:tcW w:w="5883" w:type="dxa"/>
            <w:tcBorders>
              <w:top w:val="single" w:sz="4" w:space="0" w:color="000000"/>
              <w:left w:val="single" w:sz="4" w:space="0" w:color="000000"/>
              <w:bottom w:val="single" w:sz="4" w:space="0" w:color="000000"/>
              <w:right w:val="single" w:sz="4" w:space="0" w:color="000000"/>
            </w:tcBorders>
            <w:vAlign w:val="center"/>
          </w:tcPr>
          <w:p w:rsidR="00E567A1" w:rsidRPr="00160620" w:rsidRDefault="00E567A1" w:rsidP="002E79C6">
            <w:pPr>
              <w:snapToGrid w:val="0"/>
              <w:jc w:val="both"/>
              <w:rPr>
                <w:rFonts w:cs="Times New Roman"/>
              </w:rPr>
            </w:pPr>
            <w:r w:rsidRPr="00160620">
              <w:rPr>
                <w:rFonts w:cs="Times New Roman"/>
              </w:rPr>
              <w:t xml:space="preserve">Программы базового </w:t>
            </w:r>
            <w:r>
              <w:rPr>
                <w:rFonts w:cs="Times New Roman"/>
              </w:rPr>
              <w:t xml:space="preserve"> и дополнительного образования.</w:t>
            </w:r>
            <w:r w:rsidRPr="00160620">
              <w:rPr>
                <w:rFonts w:cs="Times New Roman"/>
              </w:rPr>
              <w:t xml:space="preserve"> Программы, обеспечивающие преемственность между начальной и основной школой: развитие личностных, метапредметных (универсальных учебных действий), предметных </w:t>
            </w:r>
          </w:p>
        </w:tc>
      </w:tr>
      <w:tr w:rsidR="00E567A1" w:rsidRPr="00160620" w:rsidTr="002E79C6">
        <w:trPr>
          <w:trHeight w:val="480"/>
        </w:trPr>
        <w:tc>
          <w:tcPr>
            <w:tcW w:w="1702" w:type="dxa"/>
            <w:vMerge w:val="restart"/>
            <w:tcBorders>
              <w:top w:val="single" w:sz="4" w:space="0" w:color="000000"/>
              <w:left w:val="single" w:sz="4" w:space="0" w:color="000000"/>
              <w:bottom w:val="single" w:sz="4" w:space="0" w:color="000000"/>
            </w:tcBorders>
            <w:vAlign w:val="center"/>
          </w:tcPr>
          <w:p w:rsidR="00E567A1" w:rsidRPr="00160620" w:rsidRDefault="00E567A1" w:rsidP="002E79C6">
            <w:pPr>
              <w:snapToGrid w:val="0"/>
              <w:jc w:val="both"/>
              <w:rPr>
                <w:rFonts w:cs="Times New Roman"/>
                <w:b/>
                <w:smallCaps/>
              </w:rPr>
            </w:pPr>
            <w:r w:rsidRPr="00160620">
              <w:rPr>
                <w:rFonts w:cs="Times New Roman"/>
                <w:b/>
                <w:smallCaps/>
              </w:rPr>
              <w:t>Основная школа</w:t>
            </w:r>
          </w:p>
          <w:p w:rsidR="00E567A1" w:rsidRPr="00160620" w:rsidRDefault="00E567A1" w:rsidP="002E79C6">
            <w:pPr>
              <w:jc w:val="both"/>
              <w:rPr>
                <w:rFonts w:cs="Times New Roman"/>
                <w:b/>
                <w:smallCaps/>
              </w:rPr>
            </w:pPr>
            <w:r w:rsidRPr="00160620">
              <w:rPr>
                <w:rFonts w:cs="Times New Roman"/>
                <w:b/>
                <w:smallCaps/>
              </w:rPr>
              <w:t>(II ступень)</w:t>
            </w:r>
          </w:p>
        </w:tc>
        <w:tc>
          <w:tcPr>
            <w:tcW w:w="1217" w:type="dxa"/>
            <w:tcBorders>
              <w:top w:val="single" w:sz="4" w:space="0" w:color="000000"/>
              <w:left w:val="single" w:sz="4" w:space="0" w:color="000000"/>
              <w:bottom w:val="single" w:sz="4" w:space="0" w:color="000000"/>
            </w:tcBorders>
            <w:vAlign w:val="center"/>
          </w:tcPr>
          <w:p w:rsidR="00E567A1" w:rsidRPr="00160620" w:rsidRDefault="00E567A1" w:rsidP="002E79C6">
            <w:pPr>
              <w:snapToGrid w:val="0"/>
              <w:jc w:val="both"/>
              <w:rPr>
                <w:rFonts w:cs="Times New Roman"/>
              </w:rPr>
            </w:pPr>
            <w:r w:rsidRPr="00160620">
              <w:rPr>
                <w:rFonts w:cs="Times New Roman"/>
              </w:rPr>
              <w:t>5 – 8</w:t>
            </w:r>
          </w:p>
        </w:tc>
        <w:tc>
          <w:tcPr>
            <w:tcW w:w="1260" w:type="dxa"/>
            <w:tcBorders>
              <w:top w:val="single" w:sz="4" w:space="0" w:color="000000"/>
              <w:left w:val="single" w:sz="4" w:space="0" w:color="000000"/>
              <w:bottom w:val="single" w:sz="4" w:space="0" w:color="000000"/>
            </w:tcBorders>
            <w:vAlign w:val="center"/>
          </w:tcPr>
          <w:p w:rsidR="00E567A1" w:rsidRPr="00160620" w:rsidRDefault="00E567A1" w:rsidP="002E79C6">
            <w:pPr>
              <w:snapToGrid w:val="0"/>
              <w:jc w:val="both"/>
              <w:rPr>
                <w:rFonts w:cs="Times New Roman"/>
              </w:rPr>
            </w:pPr>
            <w:r w:rsidRPr="00160620">
              <w:rPr>
                <w:rFonts w:cs="Times New Roman"/>
              </w:rPr>
              <w:t>11 – 13 лет</w:t>
            </w:r>
          </w:p>
        </w:tc>
        <w:tc>
          <w:tcPr>
            <w:tcW w:w="5883" w:type="dxa"/>
            <w:tcBorders>
              <w:top w:val="single" w:sz="4" w:space="0" w:color="000000"/>
              <w:left w:val="single" w:sz="4" w:space="0" w:color="000000"/>
              <w:bottom w:val="single" w:sz="4" w:space="0" w:color="000000"/>
              <w:right w:val="single" w:sz="4" w:space="0" w:color="000000"/>
            </w:tcBorders>
          </w:tcPr>
          <w:p w:rsidR="00E567A1" w:rsidRPr="00160620" w:rsidRDefault="00E567A1" w:rsidP="002E79C6">
            <w:pPr>
              <w:snapToGrid w:val="0"/>
              <w:jc w:val="both"/>
              <w:rPr>
                <w:rFonts w:cs="Times New Roman"/>
              </w:rPr>
            </w:pPr>
            <w:r w:rsidRPr="00160620">
              <w:rPr>
                <w:rFonts w:cs="Times New Roman"/>
              </w:rPr>
              <w:t>Программы базового</w:t>
            </w:r>
            <w:r>
              <w:rPr>
                <w:rFonts w:cs="Times New Roman"/>
              </w:rPr>
              <w:t xml:space="preserve"> и дополнительного образования.</w:t>
            </w:r>
            <w:r w:rsidRPr="00160620">
              <w:rPr>
                <w:rFonts w:cs="Times New Roman"/>
              </w:rPr>
              <w:t xml:space="preserve"> Индивидуализированные программы. </w:t>
            </w:r>
          </w:p>
        </w:tc>
      </w:tr>
      <w:tr w:rsidR="00E567A1" w:rsidRPr="00160620" w:rsidTr="002E79C6">
        <w:trPr>
          <w:trHeight w:val="125"/>
        </w:trPr>
        <w:tc>
          <w:tcPr>
            <w:tcW w:w="1702" w:type="dxa"/>
            <w:vMerge/>
            <w:tcBorders>
              <w:top w:val="single" w:sz="4" w:space="0" w:color="000000"/>
              <w:left w:val="single" w:sz="4" w:space="0" w:color="000000"/>
              <w:bottom w:val="single" w:sz="4" w:space="0" w:color="000000"/>
            </w:tcBorders>
          </w:tcPr>
          <w:p w:rsidR="00E567A1" w:rsidRPr="00160620" w:rsidRDefault="00E567A1" w:rsidP="002E79C6">
            <w:pPr>
              <w:snapToGrid w:val="0"/>
              <w:jc w:val="both"/>
              <w:rPr>
                <w:rFonts w:cs="Times New Roman"/>
              </w:rPr>
            </w:pPr>
          </w:p>
        </w:tc>
        <w:tc>
          <w:tcPr>
            <w:tcW w:w="1217" w:type="dxa"/>
            <w:tcBorders>
              <w:top w:val="single" w:sz="4" w:space="0" w:color="000000"/>
              <w:left w:val="single" w:sz="4" w:space="0" w:color="000000"/>
              <w:bottom w:val="single" w:sz="4" w:space="0" w:color="000000"/>
            </w:tcBorders>
            <w:vAlign w:val="center"/>
          </w:tcPr>
          <w:p w:rsidR="00E567A1" w:rsidRPr="00160620" w:rsidRDefault="00E567A1" w:rsidP="002E79C6">
            <w:pPr>
              <w:snapToGrid w:val="0"/>
              <w:jc w:val="both"/>
              <w:rPr>
                <w:rFonts w:cs="Times New Roman"/>
              </w:rPr>
            </w:pPr>
            <w:r w:rsidRPr="00160620">
              <w:rPr>
                <w:rFonts w:cs="Times New Roman"/>
              </w:rPr>
              <w:t>9</w:t>
            </w:r>
          </w:p>
        </w:tc>
        <w:tc>
          <w:tcPr>
            <w:tcW w:w="1260" w:type="dxa"/>
            <w:tcBorders>
              <w:top w:val="single" w:sz="4" w:space="0" w:color="000000"/>
              <w:left w:val="single" w:sz="4" w:space="0" w:color="000000"/>
              <w:bottom w:val="single" w:sz="4" w:space="0" w:color="000000"/>
            </w:tcBorders>
            <w:vAlign w:val="center"/>
          </w:tcPr>
          <w:p w:rsidR="00E567A1" w:rsidRPr="00160620" w:rsidRDefault="00E567A1" w:rsidP="002E79C6">
            <w:pPr>
              <w:snapToGrid w:val="0"/>
              <w:jc w:val="both"/>
              <w:rPr>
                <w:rFonts w:cs="Times New Roman"/>
              </w:rPr>
            </w:pPr>
            <w:r w:rsidRPr="00160620">
              <w:rPr>
                <w:rFonts w:cs="Times New Roman"/>
              </w:rPr>
              <w:t>14 – 15 лет</w:t>
            </w:r>
          </w:p>
        </w:tc>
        <w:tc>
          <w:tcPr>
            <w:tcW w:w="5883" w:type="dxa"/>
            <w:tcBorders>
              <w:top w:val="single" w:sz="4" w:space="0" w:color="000000"/>
              <w:left w:val="single" w:sz="4" w:space="0" w:color="000000"/>
              <w:bottom w:val="single" w:sz="4" w:space="0" w:color="000000"/>
              <w:right w:val="single" w:sz="4" w:space="0" w:color="000000"/>
            </w:tcBorders>
          </w:tcPr>
          <w:p w:rsidR="00E567A1" w:rsidRPr="00160620" w:rsidRDefault="00E567A1" w:rsidP="002E79C6">
            <w:pPr>
              <w:snapToGrid w:val="0"/>
              <w:jc w:val="both"/>
              <w:rPr>
                <w:rFonts w:cs="Times New Roman"/>
              </w:rPr>
            </w:pPr>
            <w:r w:rsidRPr="00160620">
              <w:rPr>
                <w:rFonts w:cs="Times New Roman"/>
              </w:rPr>
              <w:t xml:space="preserve">Программы базового и дополнительного образования Индивидуализированные программы; выявление уровня готовности учащихся к повышенному уровню обучения в средней школе. </w:t>
            </w:r>
          </w:p>
        </w:tc>
      </w:tr>
      <w:tr w:rsidR="00E567A1" w:rsidRPr="00160620" w:rsidTr="002E79C6">
        <w:trPr>
          <w:trHeight w:val="480"/>
        </w:trPr>
        <w:tc>
          <w:tcPr>
            <w:tcW w:w="1702" w:type="dxa"/>
            <w:tcBorders>
              <w:top w:val="single" w:sz="4" w:space="0" w:color="000000"/>
              <w:left w:val="single" w:sz="4" w:space="0" w:color="000000"/>
              <w:bottom w:val="single" w:sz="4" w:space="0" w:color="000000"/>
            </w:tcBorders>
          </w:tcPr>
          <w:p w:rsidR="00E567A1" w:rsidRPr="00160620" w:rsidRDefault="00E567A1" w:rsidP="002E79C6">
            <w:pPr>
              <w:snapToGrid w:val="0"/>
              <w:jc w:val="both"/>
              <w:rPr>
                <w:rFonts w:cs="Times New Roman"/>
                <w:b/>
                <w:smallCaps/>
              </w:rPr>
            </w:pPr>
            <w:r w:rsidRPr="00160620">
              <w:rPr>
                <w:rFonts w:cs="Times New Roman"/>
                <w:b/>
                <w:smallCaps/>
              </w:rPr>
              <w:t>Средняя школа</w:t>
            </w:r>
          </w:p>
          <w:p w:rsidR="00E567A1" w:rsidRPr="00160620" w:rsidRDefault="00E567A1" w:rsidP="002E79C6">
            <w:pPr>
              <w:jc w:val="both"/>
              <w:rPr>
                <w:rFonts w:cs="Times New Roman"/>
                <w:b/>
                <w:smallCaps/>
              </w:rPr>
            </w:pPr>
            <w:r w:rsidRPr="00160620">
              <w:rPr>
                <w:rFonts w:cs="Times New Roman"/>
                <w:b/>
                <w:smallCaps/>
              </w:rPr>
              <w:t>(II</w:t>
            </w:r>
            <w:r w:rsidRPr="00160620">
              <w:rPr>
                <w:rFonts w:cs="Times New Roman"/>
                <w:b/>
                <w:smallCaps/>
                <w:lang w:val="en-US"/>
              </w:rPr>
              <w:t>I</w:t>
            </w:r>
            <w:r w:rsidRPr="00160620">
              <w:rPr>
                <w:rFonts w:cs="Times New Roman"/>
                <w:b/>
                <w:smallCaps/>
              </w:rPr>
              <w:t xml:space="preserve"> ступень)</w:t>
            </w:r>
          </w:p>
        </w:tc>
        <w:tc>
          <w:tcPr>
            <w:tcW w:w="1217" w:type="dxa"/>
            <w:tcBorders>
              <w:top w:val="single" w:sz="4" w:space="0" w:color="000000"/>
              <w:left w:val="single" w:sz="4" w:space="0" w:color="000000"/>
              <w:bottom w:val="single" w:sz="4" w:space="0" w:color="000000"/>
            </w:tcBorders>
            <w:vAlign w:val="center"/>
          </w:tcPr>
          <w:p w:rsidR="00E567A1" w:rsidRPr="00160620" w:rsidRDefault="00E567A1" w:rsidP="002E79C6">
            <w:pPr>
              <w:snapToGrid w:val="0"/>
              <w:jc w:val="both"/>
              <w:rPr>
                <w:rFonts w:cs="Times New Roman"/>
              </w:rPr>
            </w:pPr>
            <w:r w:rsidRPr="00160620">
              <w:rPr>
                <w:rFonts w:cs="Times New Roman"/>
              </w:rPr>
              <w:t>10 – 11</w:t>
            </w:r>
          </w:p>
        </w:tc>
        <w:tc>
          <w:tcPr>
            <w:tcW w:w="1260" w:type="dxa"/>
            <w:tcBorders>
              <w:top w:val="single" w:sz="4" w:space="0" w:color="000000"/>
              <w:left w:val="single" w:sz="4" w:space="0" w:color="000000"/>
              <w:bottom w:val="single" w:sz="4" w:space="0" w:color="000000"/>
            </w:tcBorders>
            <w:vAlign w:val="center"/>
          </w:tcPr>
          <w:p w:rsidR="00E567A1" w:rsidRPr="00160620" w:rsidRDefault="00E567A1" w:rsidP="002E79C6">
            <w:pPr>
              <w:snapToGrid w:val="0"/>
              <w:jc w:val="both"/>
              <w:rPr>
                <w:rFonts w:cs="Times New Roman"/>
              </w:rPr>
            </w:pPr>
            <w:r w:rsidRPr="00160620">
              <w:rPr>
                <w:rFonts w:cs="Times New Roman"/>
              </w:rPr>
              <w:t>16 – 17 лет</w:t>
            </w:r>
          </w:p>
        </w:tc>
        <w:tc>
          <w:tcPr>
            <w:tcW w:w="5883" w:type="dxa"/>
            <w:tcBorders>
              <w:top w:val="single" w:sz="4" w:space="0" w:color="000000"/>
              <w:left w:val="single" w:sz="4" w:space="0" w:color="000000"/>
              <w:bottom w:val="single" w:sz="4" w:space="0" w:color="000000"/>
              <w:right w:val="single" w:sz="4" w:space="0" w:color="000000"/>
            </w:tcBorders>
            <w:vAlign w:val="center"/>
          </w:tcPr>
          <w:p w:rsidR="00E567A1" w:rsidRPr="00160620" w:rsidRDefault="00E567A1" w:rsidP="002E79C6">
            <w:pPr>
              <w:snapToGrid w:val="0"/>
              <w:jc w:val="both"/>
              <w:rPr>
                <w:rFonts w:cs="Times New Roman"/>
              </w:rPr>
            </w:pPr>
            <w:r w:rsidRPr="00160620">
              <w:rPr>
                <w:rFonts w:cs="Times New Roman"/>
              </w:rPr>
              <w:t>Программы базового и дополнительного образования. Программы повышенного уровня; обучение учащихся по профилям</w:t>
            </w:r>
          </w:p>
        </w:tc>
      </w:tr>
    </w:tbl>
    <w:p w:rsidR="00E567A1" w:rsidRPr="00160620" w:rsidRDefault="00E567A1" w:rsidP="00E567A1">
      <w:pPr>
        <w:tabs>
          <w:tab w:val="left" w:pos="360"/>
        </w:tabs>
        <w:ind w:firstLine="357"/>
        <w:jc w:val="both"/>
        <w:rPr>
          <w:rFonts w:cs="Times New Roman"/>
        </w:rPr>
      </w:pPr>
    </w:p>
    <w:p w:rsidR="00E567A1" w:rsidRPr="00160620" w:rsidRDefault="00E567A1" w:rsidP="00E567A1">
      <w:pPr>
        <w:tabs>
          <w:tab w:val="left" w:pos="360"/>
        </w:tabs>
        <w:ind w:firstLine="357"/>
        <w:jc w:val="both"/>
        <w:rPr>
          <w:rFonts w:cs="Times New Roman"/>
        </w:rPr>
      </w:pPr>
      <w:r w:rsidRPr="00160620">
        <w:rPr>
          <w:rFonts w:cs="Times New Roman"/>
        </w:rPr>
        <w:tab/>
      </w:r>
      <w:r w:rsidRPr="00160620">
        <w:rPr>
          <w:rFonts w:cs="Times New Roman"/>
        </w:rPr>
        <w:tab/>
        <w:t xml:space="preserve">ООП НОО </w:t>
      </w:r>
      <w:r>
        <w:rPr>
          <w:rFonts w:cs="Times New Roman"/>
        </w:rPr>
        <w:t xml:space="preserve">МБОУ «СОШ №11» </w:t>
      </w:r>
      <w:r w:rsidRPr="00160620">
        <w:rPr>
          <w:rFonts w:cs="Times New Roman"/>
        </w:rPr>
        <w:t xml:space="preserve">разрабатывалась на основе Примерной основной </w:t>
      </w:r>
      <w:r w:rsidRPr="00160620">
        <w:rPr>
          <w:rFonts w:cs="Times New Roman"/>
        </w:rPr>
        <w:lastRenderedPageBreak/>
        <w:t>образовательной программы начального общего образования и определяет содержание и организацию образовательного процесса на ступени начального общего образования.</w:t>
      </w:r>
    </w:p>
    <w:p w:rsidR="00E567A1" w:rsidRPr="00160620" w:rsidRDefault="00E567A1" w:rsidP="00E567A1">
      <w:pPr>
        <w:tabs>
          <w:tab w:val="left" w:pos="360"/>
        </w:tabs>
        <w:ind w:firstLine="357"/>
        <w:jc w:val="both"/>
        <w:rPr>
          <w:rFonts w:cs="Times New Roman"/>
        </w:rPr>
      </w:pPr>
      <w:r w:rsidRPr="00160620">
        <w:rPr>
          <w:rFonts w:cs="Times New Roman"/>
        </w:rPr>
        <w:tab/>
      </w:r>
      <w:r w:rsidRPr="00160620">
        <w:rPr>
          <w:rFonts w:cs="Times New Roman"/>
        </w:rPr>
        <w:tab/>
        <w:t xml:space="preserve">Организация образовательного </w:t>
      </w:r>
      <w:r>
        <w:rPr>
          <w:rFonts w:cs="Times New Roman"/>
        </w:rPr>
        <w:t xml:space="preserve">процесса осуществляется программами: Л.В Занкова, «Перспективная начальная школа», «Школа 2100», «Школа России»; Программой формирования УУД, Программой </w:t>
      </w:r>
      <w:r w:rsidRPr="00160620">
        <w:rPr>
          <w:rFonts w:cs="Times New Roman"/>
        </w:rPr>
        <w:t xml:space="preserve">Духовно-нравственного </w:t>
      </w:r>
      <w:r>
        <w:rPr>
          <w:rFonts w:cs="Times New Roman"/>
        </w:rPr>
        <w:t>развития и воспитания, Программой</w:t>
      </w:r>
      <w:r w:rsidRPr="00160620">
        <w:rPr>
          <w:rFonts w:cs="Times New Roman"/>
        </w:rPr>
        <w:t xml:space="preserve"> формирования культуры здорового и без</w:t>
      </w:r>
      <w:r>
        <w:rPr>
          <w:rFonts w:cs="Times New Roman"/>
        </w:rPr>
        <w:t>опасного образа жизни, Программой</w:t>
      </w:r>
      <w:r w:rsidRPr="00160620">
        <w:rPr>
          <w:rFonts w:cs="Times New Roman"/>
        </w:rPr>
        <w:t xml:space="preserve"> организации внеурочной деятельности обучающихся на ступени начального общего образования.</w:t>
      </w:r>
    </w:p>
    <w:p w:rsidR="00E567A1" w:rsidRPr="00160620" w:rsidRDefault="00E567A1" w:rsidP="00E567A1">
      <w:pPr>
        <w:tabs>
          <w:tab w:val="left" w:pos="360"/>
        </w:tabs>
        <w:ind w:firstLine="357"/>
        <w:jc w:val="both"/>
        <w:rPr>
          <w:rFonts w:cs="Times New Roman"/>
        </w:rPr>
      </w:pPr>
      <w:r w:rsidRPr="00160620">
        <w:rPr>
          <w:rFonts w:cs="Times New Roman"/>
        </w:rPr>
        <w:t xml:space="preserve">ООП НОО включает в себя Учебный план НОО </w:t>
      </w:r>
      <w:r>
        <w:rPr>
          <w:rFonts w:cs="Times New Roman"/>
        </w:rPr>
        <w:t>МБОУ «СОШ №11»</w:t>
      </w:r>
    </w:p>
    <w:p w:rsidR="00E567A1" w:rsidRDefault="00E567A1" w:rsidP="00E567A1">
      <w:pPr>
        <w:tabs>
          <w:tab w:val="left" w:pos="360"/>
        </w:tabs>
        <w:ind w:firstLine="357"/>
        <w:jc w:val="both"/>
        <w:rPr>
          <w:rFonts w:cs="Times New Roman"/>
        </w:rPr>
      </w:pPr>
      <w:r w:rsidRPr="00160620">
        <w:rPr>
          <w:rFonts w:cs="Times New Roman"/>
        </w:rPr>
        <w:t>Планируемые результаты освоения обучающимися ООП НОО и система оценки, достижения планируемых результатов освоения ООП НОО также являются составной частью нашей программы.</w:t>
      </w:r>
    </w:p>
    <w:p w:rsidR="00E567A1" w:rsidRPr="00160620" w:rsidRDefault="00E567A1" w:rsidP="00E567A1">
      <w:pPr>
        <w:tabs>
          <w:tab w:val="left" w:pos="360"/>
        </w:tabs>
        <w:ind w:firstLine="357"/>
        <w:jc w:val="both"/>
        <w:rPr>
          <w:rFonts w:cs="Times New Roman"/>
        </w:rPr>
      </w:pPr>
    </w:p>
    <w:p w:rsidR="00E567A1" w:rsidRDefault="00E567A1" w:rsidP="00E567A1">
      <w:pPr>
        <w:pStyle w:val="18"/>
        <w:shd w:val="clear" w:color="auto" w:fill="auto"/>
        <w:spacing w:before="0" w:after="167" w:line="278" w:lineRule="exact"/>
        <w:ind w:left="20" w:right="20" w:firstLine="720"/>
      </w:pPr>
      <w:r>
        <w:t>ООП НОО МБОУ «СОШ № 11» ориентирована на становление личностных характеристик выпускника.</w:t>
      </w:r>
    </w:p>
    <w:p w:rsidR="00E567A1" w:rsidRDefault="00E567A1" w:rsidP="00E567A1">
      <w:pPr>
        <w:pStyle w:val="18"/>
        <w:shd w:val="clear" w:color="auto" w:fill="auto"/>
        <w:spacing w:before="0" w:after="85" w:line="220" w:lineRule="exact"/>
        <w:ind w:left="2720" w:firstLine="0"/>
        <w:jc w:val="left"/>
      </w:pPr>
      <w:r>
        <w:t>«Портрет выпускника начальной школы»</w:t>
      </w:r>
    </w:p>
    <w:p w:rsidR="00E567A1" w:rsidRDefault="00E567A1" w:rsidP="00E567A1">
      <w:pPr>
        <w:pStyle w:val="18"/>
        <w:shd w:val="clear" w:color="auto" w:fill="auto"/>
        <w:spacing w:before="0" w:after="125" w:line="274" w:lineRule="exact"/>
        <w:ind w:left="20" w:right="20" w:firstLine="720"/>
      </w:pPr>
      <w:r>
        <w:t>Любящий свой народ, свой край и свою Родину; уважающий и принимающий ценности семьи и общества; любознательный, активно и заинтересованно познающий мир; владеющий основами умения учиться, способный к организации собственной деятельности; готовый самостоятельно действовать и отвечать за свои поступки перед семьей и обществом; доброжелательный, умеющий слушать и слышать собеседника, обосновывать свою позицию, высказывать свое мнение; выполняющий правила здорового и безопасного для себя и окружающих образа жизни.</w:t>
      </w:r>
    </w:p>
    <w:p w:rsidR="00E567A1" w:rsidRDefault="00E567A1" w:rsidP="00E567A1">
      <w:pPr>
        <w:spacing w:line="240" w:lineRule="atLeast"/>
        <w:jc w:val="center"/>
        <w:rPr>
          <w:b/>
          <w:bCs/>
          <w:iCs/>
          <w:color w:val="000000"/>
        </w:rPr>
      </w:pPr>
      <w:r>
        <w:t xml:space="preserve">  </w:t>
      </w:r>
      <w:r>
        <w:rPr>
          <w:b/>
          <w:bCs/>
          <w:iCs/>
          <w:color w:val="000000"/>
        </w:rPr>
        <w:t xml:space="preserve">Преемственность формирования универсальных учебных действий </w:t>
      </w:r>
    </w:p>
    <w:p w:rsidR="00E567A1" w:rsidRDefault="00E567A1" w:rsidP="00E567A1">
      <w:pPr>
        <w:spacing w:line="240" w:lineRule="atLeast"/>
        <w:jc w:val="center"/>
        <w:rPr>
          <w:b/>
          <w:bCs/>
          <w:iCs/>
          <w:color w:val="000000"/>
        </w:rPr>
      </w:pPr>
      <w:r>
        <w:rPr>
          <w:b/>
          <w:bCs/>
          <w:iCs/>
          <w:color w:val="000000"/>
        </w:rPr>
        <w:t>(уровень начального общего образования)</w:t>
      </w:r>
    </w:p>
    <w:p w:rsidR="00E567A1" w:rsidRPr="009C5DF0" w:rsidRDefault="00E567A1" w:rsidP="00E567A1">
      <w:pPr>
        <w:spacing w:line="240" w:lineRule="atLeast"/>
        <w:jc w:val="center"/>
        <w:rPr>
          <w:b/>
          <w:bCs/>
          <w:iCs/>
          <w:color w:val="000000"/>
        </w:rPr>
      </w:pPr>
    </w:p>
    <w:p w:rsidR="00E567A1" w:rsidRPr="0068270C" w:rsidRDefault="00E567A1" w:rsidP="00E567A1">
      <w:pPr>
        <w:shd w:val="clear" w:color="auto" w:fill="FFFFFF"/>
        <w:spacing w:line="240" w:lineRule="atLeast"/>
        <w:jc w:val="both"/>
        <w:rPr>
          <w:color w:val="000000"/>
          <w:w w:val="101"/>
        </w:rPr>
      </w:pPr>
      <w:r>
        <w:rPr>
          <w:color w:val="000000"/>
          <w:w w:val="101"/>
        </w:rPr>
        <w:tab/>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образованию. Проводится диагностика  готовности учащихся к обучению на следующем уровне образовательного процесса.  </w:t>
      </w:r>
    </w:p>
    <w:p w:rsidR="00E567A1" w:rsidRDefault="00E567A1" w:rsidP="00E567A1">
      <w:pPr>
        <w:shd w:val="clear" w:color="auto" w:fill="FFFFFF"/>
        <w:spacing w:line="240" w:lineRule="atLeast"/>
        <w:ind w:firstLine="706"/>
        <w:jc w:val="both"/>
        <w:rPr>
          <w:color w:val="000000"/>
          <w:w w:val="101"/>
        </w:rPr>
      </w:pPr>
      <w:r>
        <w:rPr>
          <w:color w:val="000000"/>
          <w:w w:val="101"/>
        </w:rPr>
        <w:t>Стартовая диагностика определяет  основные проблемы, характерные для большинства учащихся,  и в соответствии с особенностями  уровня обучения  на определенный период выстраивается система работы по преемственности.</w:t>
      </w:r>
    </w:p>
    <w:p w:rsidR="00E567A1" w:rsidRDefault="00E567A1" w:rsidP="00E567A1">
      <w:pPr>
        <w:spacing w:line="240" w:lineRule="atLeast"/>
        <w:ind w:firstLine="706"/>
        <w:jc w:val="both"/>
      </w:pPr>
      <w:r>
        <w:t>В целях создания единого старта для детей дошкольного возраста при поступлении в первый класс, обеспечения максимального охвата программами предшкольного обучения детей 5-7 лет, сохранения психического и физического здоровья детей, обеспечения преемственности дошкольного и начального образования в школе преду</w:t>
      </w:r>
      <w:r>
        <w:softHyphen/>
        <w:t>смотрена организация предшкольной подготовки, которая проводится в группах кратковременного пребывания. Подготовка направлена на целостное развитие лично</w:t>
      </w:r>
      <w:r>
        <w:softHyphen/>
        <w:t>сти ребенка и формирование у него системы универсальных учебных действий, обеспечивающих компетентность «уме</w:t>
      </w:r>
      <w:r>
        <w:softHyphen/>
        <w:t>ние учиться».</w:t>
      </w:r>
    </w:p>
    <w:p w:rsidR="00E567A1" w:rsidRDefault="00E567A1" w:rsidP="00E567A1">
      <w:pPr>
        <w:shd w:val="clear" w:color="auto" w:fill="FFFFFF"/>
        <w:spacing w:before="53"/>
        <w:ind w:firstLine="851"/>
        <w:jc w:val="both"/>
      </w:pPr>
      <w:r>
        <w:t xml:space="preserve">Организация образовательного процесса предполагает использование на разных уровнях обучения как одних и тех же, так и различных  технологий: игровых, проектных, проблемного и дифференцированного обучения, сотрудничества, ИКТ; форм, методов и приёмов работы в соответствии с возрастными особенностями учащихся. </w:t>
      </w:r>
    </w:p>
    <w:p w:rsidR="00E567A1" w:rsidRDefault="00E567A1" w:rsidP="00E567A1">
      <w:pPr>
        <w:spacing w:line="240" w:lineRule="atLeast"/>
        <w:ind w:firstLine="706"/>
        <w:jc w:val="both"/>
      </w:pPr>
      <w:r>
        <w:t>Преемственность формирования универсальных учебных действий по уровням общего образования обеспечивается за счет:</w:t>
      </w:r>
    </w:p>
    <w:p w:rsidR="00E567A1" w:rsidRDefault="00E567A1" w:rsidP="00E567A1">
      <w:pPr>
        <w:spacing w:line="240" w:lineRule="atLeast"/>
        <w:jc w:val="both"/>
      </w:pPr>
      <w: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E567A1" w:rsidRDefault="00E567A1" w:rsidP="00E567A1">
      <w:pPr>
        <w:spacing w:line="240" w:lineRule="atLeast"/>
        <w:jc w:val="both"/>
      </w:pPr>
      <w:r>
        <w:lastRenderedPageBreak/>
        <w:t>- четкого представления педагогов о планируемых результатах обучения на каждой ступени;</w:t>
      </w:r>
    </w:p>
    <w:p w:rsidR="00E567A1" w:rsidRDefault="00E567A1" w:rsidP="00E567A1">
      <w:pPr>
        <w:spacing w:line="240" w:lineRule="atLeast"/>
        <w:jc w:val="both"/>
      </w:pPr>
      <w:r>
        <w:t>- целенаправленной деятельности по реализации условий, обеспечивающих развитие УУД  в образовательном процессе.</w:t>
      </w:r>
    </w:p>
    <w:p w:rsidR="00E567A1" w:rsidRDefault="00E567A1" w:rsidP="00E567A1">
      <w:pPr>
        <w:shd w:val="clear" w:color="auto" w:fill="FFFFFF"/>
        <w:spacing w:before="53"/>
        <w:ind w:firstLine="851"/>
        <w:jc w:val="both"/>
      </w:pPr>
      <w:r>
        <w:t>Кроме этого, соблюдению преемственности  способствует включение учащихся начальной и основной школы в учебно-исследовательскую и проектную деятельность, имеющую следующие особенности:</w:t>
      </w:r>
    </w:p>
    <w:p w:rsidR="00E567A1" w:rsidRDefault="00E567A1" w:rsidP="00E567A1">
      <w:pPr>
        <w:pStyle w:val="17"/>
        <w:ind w:firstLine="851"/>
        <w:jc w:val="both"/>
        <w:rPr>
          <w:rFonts w:ascii="Times New Roman" w:hAnsi="Times New Roman"/>
          <w:sz w:val="24"/>
          <w:szCs w:val="24"/>
        </w:rPr>
      </w:pPr>
      <w:r>
        <w:rPr>
          <w:rFonts w:ascii="Times New Roman" w:hAnsi="Times New Roman"/>
          <w:sz w:val="24"/>
          <w:szCs w:val="24"/>
        </w:rPr>
        <w:t>1) цели и задачи этих видов деятельности учащихся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в предметной области определённых учебных дисциплин, на развитие их способностей, но и на создание продукта, имеющего значимость для других;</w:t>
      </w:r>
    </w:p>
    <w:p w:rsidR="00E567A1" w:rsidRDefault="00E567A1" w:rsidP="00E567A1">
      <w:pPr>
        <w:pStyle w:val="17"/>
        <w:ind w:firstLine="851"/>
        <w:jc w:val="both"/>
        <w:rPr>
          <w:rFonts w:ascii="Times New Roman" w:hAnsi="Times New Roman"/>
          <w:sz w:val="24"/>
          <w:szCs w:val="24"/>
        </w:rPr>
      </w:pPr>
      <w:r>
        <w:rPr>
          <w:rFonts w:ascii="Times New Roman" w:hAnsi="Times New Roman"/>
          <w:sz w:val="24"/>
          <w:szCs w:val="24"/>
        </w:rPr>
        <w:t>2) учебно-исследовательская и проектная деятельность организована таким образом, чтобы учащиеся смогли реализовать свои потребности в общении с группами одноклассников, учителей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E567A1" w:rsidRDefault="00E567A1" w:rsidP="00E567A1">
      <w:pPr>
        <w:pStyle w:val="17"/>
        <w:ind w:firstLine="851"/>
        <w:jc w:val="both"/>
        <w:rPr>
          <w:rFonts w:ascii="Times New Roman" w:hAnsi="Times New Roman"/>
          <w:sz w:val="24"/>
          <w:szCs w:val="24"/>
        </w:rPr>
      </w:pPr>
      <w:r>
        <w:rPr>
          <w:rFonts w:ascii="Times New Roman" w:hAnsi="Times New Roman"/>
          <w:sz w:val="24"/>
          <w:szCs w:val="24"/>
        </w:rPr>
        <w:t>3) организация учебно-исследовательских и проектных работ обеспечивает сочетание различных видов познавательной деятельности. В этих видах деятельности могут быть востребованы практически любые способности школьников, реализованы личные пристрастия к тому или иному виду деятельности.</w:t>
      </w:r>
    </w:p>
    <w:p w:rsidR="00E567A1" w:rsidRDefault="00E567A1" w:rsidP="00E567A1">
      <w:pPr>
        <w:spacing w:line="240" w:lineRule="atLeast"/>
        <w:jc w:val="both"/>
      </w:pPr>
    </w:p>
    <w:p w:rsidR="00E567A1" w:rsidRDefault="00E567A1" w:rsidP="00E567A1">
      <w:pPr>
        <w:pStyle w:val="52"/>
        <w:keepNext/>
        <w:keepLines/>
        <w:shd w:val="clear" w:color="auto" w:fill="auto"/>
        <w:tabs>
          <w:tab w:val="left" w:pos="1909"/>
        </w:tabs>
        <w:spacing w:before="0" w:after="81" w:line="220" w:lineRule="exact"/>
        <w:jc w:val="center"/>
        <w:rPr>
          <w:b/>
        </w:rPr>
      </w:pPr>
      <w:bookmarkStart w:id="0" w:name="bookmark6"/>
      <w:r w:rsidRPr="002E7DC7">
        <w:rPr>
          <w:b/>
        </w:rPr>
        <w:t>Общие подходы к организации внеурочной деятельности</w:t>
      </w:r>
      <w:bookmarkEnd w:id="0"/>
    </w:p>
    <w:p w:rsidR="00E567A1" w:rsidRPr="002E7DC7" w:rsidRDefault="00E567A1" w:rsidP="00E567A1">
      <w:pPr>
        <w:pStyle w:val="52"/>
        <w:keepNext/>
        <w:keepLines/>
        <w:shd w:val="clear" w:color="auto" w:fill="auto"/>
        <w:tabs>
          <w:tab w:val="left" w:pos="1909"/>
        </w:tabs>
        <w:spacing w:before="0" w:after="81" w:line="220" w:lineRule="exact"/>
        <w:jc w:val="center"/>
        <w:rPr>
          <w:b/>
        </w:rPr>
      </w:pPr>
    </w:p>
    <w:p w:rsidR="00E567A1" w:rsidRDefault="00E567A1" w:rsidP="00E567A1">
      <w:pPr>
        <w:pStyle w:val="18"/>
        <w:shd w:val="clear" w:color="auto" w:fill="auto"/>
        <w:spacing w:before="0" w:line="278" w:lineRule="exact"/>
        <w:ind w:right="20" w:firstLine="440"/>
      </w:pPr>
      <w:r>
        <w:t>В соответствии с требованиями ФГОС с 2011 года и далее в объёме 10 часов в неделю организуется внеурочная деятельность по разным направлениям развития личности.</w:t>
      </w:r>
    </w:p>
    <w:p w:rsidR="00E567A1" w:rsidRDefault="00E567A1" w:rsidP="00E567A1">
      <w:pPr>
        <w:pStyle w:val="18"/>
        <w:shd w:val="clear" w:color="auto" w:fill="auto"/>
        <w:spacing w:before="0" w:line="278" w:lineRule="exact"/>
        <w:ind w:firstLine="720"/>
      </w:pPr>
      <w:r>
        <w:t>Внеурочная деятельность позволяет решить следующие задачи:</w:t>
      </w:r>
    </w:p>
    <w:p w:rsidR="00E567A1" w:rsidRDefault="00E567A1" w:rsidP="00AA6030">
      <w:pPr>
        <w:pStyle w:val="18"/>
        <w:numPr>
          <w:ilvl w:val="0"/>
          <w:numId w:val="19"/>
        </w:numPr>
        <w:shd w:val="clear" w:color="auto" w:fill="auto"/>
        <w:spacing w:before="0" w:line="293" w:lineRule="exact"/>
        <w:ind w:left="380" w:firstLine="0"/>
        <w:jc w:val="left"/>
      </w:pPr>
      <w:r>
        <w:t xml:space="preserve"> обеспечивать благоприятную адаптацию ребенка в школе;</w:t>
      </w:r>
    </w:p>
    <w:p w:rsidR="00E567A1" w:rsidRDefault="00E567A1" w:rsidP="00AA6030">
      <w:pPr>
        <w:pStyle w:val="18"/>
        <w:numPr>
          <w:ilvl w:val="0"/>
          <w:numId w:val="19"/>
        </w:numPr>
        <w:shd w:val="clear" w:color="auto" w:fill="auto"/>
        <w:spacing w:before="0" w:line="293" w:lineRule="exact"/>
        <w:ind w:left="380" w:firstLine="0"/>
        <w:jc w:val="left"/>
      </w:pPr>
      <w:r>
        <w:t xml:space="preserve"> оптимизировать учебную нагрузку обучающихся;</w:t>
      </w:r>
    </w:p>
    <w:p w:rsidR="00E567A1" w:rsidRDefault="00E567A1" w:rsidP="00AA6030">
      <w:pPr>
        <w:pStyle w:val="18"/>
        <w:numPr>
          <w:ilvl w:val="0"/>
          <w:numId w:val="19"/>
        </w:numPr>
        <w:shd w:val="clear" w:color="auto" w:fill="auto"/>
        <w:spacing w:before="0" w:line="293" w:lineRule="exact"/>
        <w:ind w:left="380" w:firstLine="0"/>
        <w:jc w:val="left"/>
      </w:pPr>
      <w:r>
        <w:t xml:space="preserve"> улучшать условия для развития ребенка;</w:t>
      </w:r>
    </w:p>
    <w:p w:rsidR="00E567A1" w:rsidRDefault="00E567A1" w:rsidP="00AA6030">
      <w:pPr>
        <w:pStyle w:val="18"/>
        <w:numPr>
          <w:ilvl w:val="0"/>
          <w:numId w:val="19"/>
        </w:numPr>
        <w:shd w:val="clear" w:color="auto" w:fill="auto"/>
        <w:spacing w:before="0" w:after="76" w:line="293" w:lineRule="exact"/>
        <w:ind w:left="380" w:firstLine="0"/>
        <w:jc w:val="left"/>
      </w:pPr>
      <w:r>
        <w:t xml:space="preserve"> учитывать возрастные и индивидуальные особенности обучающихся.</w:t>
      </w:r>
    </w:p>
    <w:p w:rsidR="00E567A1" w:rsidRDefault="00E567A1" w:rsidP="00E567A1">
      <w:pPr>
        <w:pStyle w:val="18"/>
        <w:shd w:val="clear" w:color="auto" w:fill="auto"/>
        <w:spacing w:before="0" w:after="60" w:line="274" w:lineRule="exact"/>
        <w:ind w:left="20" w:right="20" w:firstLine="700"/>
      </w:pPr>
      <w: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круглые столы, конференции, диспуты, олимпиады, соревнования, поисковые и научные исследования, общественно полезные практики и др.</w:t>
      </w:r>
    </w:p>
    <w:p w:rsidR="00E567A1" w:rsidRDefault="00E567A1" w:rsidP="00E567A1">
      <w:pPr>
        <w:pStyle w:val="18"/>
        <w:shd w:val="clear" w:color="auto" w:fill="auto"/>
        <w:tabs>
          <w:tab w:val="left" w:pos="3207"/>
        </w:tabs>
        <w:spacing w:before="0" w:line="274" w:lineRule="exact"/>
        <w:ind w:left="20" w:right="20" w:firstLine="700"/>
      </w:pPr>
      <w:r>
        <w:t>В МБОУ «СОШ №11» внеурочная деятельность организована в форме оптимизационной модели:</w:t>
      </w:r>
      <w:r>
        <w:tab/>
        <w:t>на основе оптимизации всех внутренних ресурсов</w:t>
      </w:r>
    </w:p>
    <w:p w:rsidR="00E567A1" w:rsidRDefault="00E567A1" w:rsidP="00E567A1">
      <w:pPr>
        <w:pStyle w:val="18"/>
        <w:shd w:val="clear" w:color="auto" w:fill="auto"/>
        <w:spacing w:before="0" w:after="60" w:line="274" w:lineRule="exact"/>
        <w:ind w:left="20" w:right="20" w:firstLine="0"/>
      </w:pPr>
      <w:r>
        <w:t>образовательного учреждения.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содержательном и организационном единстве всех структурных подразделений.</w:t>
      </w:r>
    </w:p>
    <w:p w:rsidR="00E567A1" w:rsidRDefault="00E567A1" w:rsidP="00E567A1">
      <w:pPr>
        <w:pStyle w:val="18"/>
        <w:shd w:val="clear" w:color="auto" w:fill="auto"/>
        <w:spacing w:before="0" w:line="274" w:lineRule="exact"/>
        <w:ind w:firstLine="0"/>
        <w:jc w:val="center"/>
      </w:pPr>
      <w:r w:rsidRPr="00CE0F7F">
        <w:rPr>
          <w:b/>
        </w:rPr>
        <w:t>Направления внеурочной деятельности</w:t>
      </w:r>
      <w:r>
        <w:t>:</w:t>
      </w:r>
    </w:p>
    <w:p w:rsidR="00E567A1" w:rsidRDefault="00E567A1" w:rsidP="00AA6030">
      <w:pPr>
        <w:pStyle w:val="18"/>
        <w:numPr>
          <w:ilvl w:val="0"/>
          <w:numId w:val="23"/>
        </w:numPr>
        <w:shd w:val="clear" w:color="auto" w:fill="auto"/>
        <w:spacing w:before="0" w:line="274" w:lineRule="exact"/>
        <w:ind w:left="88" w:firstLine="992"/>
        <w:jc w:val="left"/>
      </w:pPr>
      <w:r>
        <w:t xml:space="preserve"> Спортивно-оздоровительное.</w:t>
      </w:r>
    </w:p>
    <w:p w:rsidR="00E567A1" w:rsidRDefault="00E567A1" w:rsidP="00AA6030">
      <w:pPr>
        <w:pStyle w:val="18"/>
        <w:numPr>
          <w:ilvl w:val="0"/>
          <w:numId w:val="23"/>
        </w:numPr>
        <w:shd w:val="clear" w:color="auto" w:fill="auto"/>
        <w:spacing w:before="0" w:line="274" w:lineRule="exact"/>
        <w:ind w:left="88" w:firstLine="992"/>
        <w:jc w:val="left"/>
      </w:pPr>
      <w:r>
        <w:t xml:space="preserve"> Духовно-нравственное.</w:t>
      </w:r>
    </w:p>
    <w:p w:rsidR="00E567A1" w:rsidRDefault="00E567A1" w:rsidP="00AA6030">
      <w:pPr>
        <w:pStyle w:val="18"/>
        <w:numPr>
          <w:ilvl w:val="0"/>
          <w:numId w:val="23"/>
        </w:numPr>
        <w:shd w:val="clear" w:color="auto" w:fill="auto"/>
        <w:spacing w:before="0" w:line="274" w:lineRule="exact"/>
        <w:ind w:left="88" w:firstLine="992"/>
        <w:jc w:val="left"/>
      </w:pPr>
      <w:r>
        <w:t xml:space="preserve"> Социальное.</w:t>
      </w:r>
    </w:p>
    <w:p w:rsidR="00E567A1" w:rsidRDefault="00E567A1" w:rsidP="00AA6030">
      <w:pPr>
        <w:pStyle w:val="18"/>
        <w:numPr>
          <w:ilvl w:val="0"/>
          <w:numId w:val="23"/>
        </w:numPr>
        <w:shd w:val="clear" w:color="auto" w:fill="auto"/>
        <w:spacing w:before="0" w:line="274" w:lineRule="exact"/>
        <w:ind w:left="88" w:firstLine="992"/>
        <w:jc w:val="left"/>
      </w:pPr>
      <w:r>
        <w:t xml:space="preserve"> Общеинтеллектуальное.</w:t>
      </w:r>
    </w:p>
    <w:p w:rsidR="00E567A1" w:rsidRDefault="00E567A1" w:rsidP="00AA6030">
      <w:pPr>
        <w:pStyle w:val="18"/>
        <w:numPr>
          <w:ilvl w:val="0"/>
          <w:numId w:val="23"/>
        </w:numPr>
        <w:shd w:val="clear" w:color="auto" w:fill="auto"/>
        <w:spacing w:before="0" w:after="56" w:line="274" w:lineRule="exact"/>
        <w:ind w:left="88" w:firstLine="992"/>
        <w:jc w:val="left"/>
      </w:pPr>
      <w:r>
        <w:t xml:space="preserve"> Общекультурное.</w:t>
      </w:r>
    </w:p>
    <w:p w:rsidR="00E567A1" w:rsidRDefault="00E567A1" w:rsidP="00E567A1">
      <w:pPr>
        <w:pStyle w:val="18"/>
        <w:shd w:val="clear" w:color="auto" w:fill="auto"/>
        <w:spacing w:before="0" w:after="64" w:line="278" w:lineRule="exact"/>
        <w:ind w:left="20" w:right="20" w:firstLine="560"/>
      </w:pPr>
      <w:r>
        <w:t xml:space="preserve">Воспитательная система школы - это форма интеграции воспитательных воздействий в </w:t>
      </w:r>
      <w:r>
        <w:lastRenderedPageBreak/>
        <w:t>целостный воспитательный процесс, в котором педагогические цели ориентированы с целями детей и где в конкретных социальных условиях обеспечивается реализация задач воспитания.</w:t>
      </w:r>
    </w:p>
    <w:p w:rsidR="00E567A1" w:rsidRDefault="00E567A1" w:rsidP="00E567A1">
      <w:pPr>
        <w:pStyle w:val="18"/>
        <w:shd w:val="clear" w:color="auto" w:fill="auto"/>
        <w:spacing w:before="0" w:after="64" w:line="278" w:lineRule="exact"/>
        <w:ind w:left="20" w:right="20" w:firstLine="560"/>
      </w:pPr>
    </w:p>
    <w:p w:rsidR="00E567A1" w:rsidRDefault="00E567A1" w:rsidP="00E567A1">
      <w:pPr>
        <w:pStyle w:val="18"/>
        <w:shd w:val="clear" w:color="auto" w:fill="auto"/>
        <w:spacing w:before="0" w:after="64" w:line="278" w:lineRule="exact"/>
        <w:ind w:left="20" w:right="20" w:firstLine="560"/>
        <w:jc w:val="center"/>
        <w:rPr>
          <w:b/>
        </w:rPr>
      </w:pPr>
    </w:p>
    <w:p w:rsidR="00E567A1" w:rsidRDefault="00E567A1" w:rsidP="00E567A1">
      <w:pPr>
        <w:pStyle w:val="18"/>
        <w:shd w:val="clear" w:color="auto" w:fill="auto"/>
        <w:spacing w:before="0" w:after="64" w:line="278" w:lineRule="exact"/>
        <w:ind w:left="20" w:right="20" w:firstLine="560"/>
        <w:jc w:val="center"/>
        <w:rPr>
          <w:b/>
        </w:rPr>
      </w:pPr>
    </w:p>
    <w:p w:rsidR="00E567A1" w:rsidRDefault="00E567A1" w:rsidP="00E567A1">
      <w:pPr>
        <w:pStyle w:val="18"/>
        <w:shd w:val="clear" w:color="auto" w:fill="auto"/>
        <w:spacing w:before="0" w:after="64" w:line="278" w:lineRule="exact"/>
        <w:ind w:left="20" w:right="20" w:firstLine="560"/>
        <w:jc w:val="center"/>
        <w:rPr>
          <w:b/>
        </w:rPr>
      </w:pPr>
      <w:r w:rsidRPr="00CE0F7F">
        <w:rPr>
          <w:b/>
        </w:rPr>
        <w:t>Обоснование выбора учебников</w:t>
      </w:r>
      <w:r>
        <w:rPr>
          <w:b/>
        </w:rPr>
        <w:t>.</w:t>
      </w:r>
    </w:p>
    <w:p w:rsidR="00E567A1" w:rsidRPr="00CE0F7F" w:rsidRDefault="00E567A1" w:rsidP="00E567A1">
      <w:pPr>
        <w:pStyle w:val="18"/>
        <w:shd w:val="clear" w:color="auto" w:fill="auto"/>
        <w:spacing w:before="0" w:after="64" w:line="278" w:lineRule="exact"/>
        <w:ind w:left="20" w:right="20" w:firstLine="560"/>
        <w:jc w:val="center"/>
        <w:rPr>
          <w:b/>
        </w:rPr>
      </w:pPr>
    </w:p>
    <w:p w:rsidR="00E567A1" w:rsidRDefault="00E567A1" w:rsidP="00E567A1">
      <w:pPr>
        <w:ind w:firstLine="360"/>
        <w:jc w:val="both"/>
      </w:pPr>
      <w:r>
        <w:t>Рабочие программы по обязательным учебным предметам, курсам, дисциплинам (модулям) являются составной частью основной образовательной программы начального общего образования МБОУ «СОШ №11» и раскрывают содержание программы, которая</w:t>
      </w:r>
      <w:r>
        <w:rPr>
          <w:sz w:val="26"/>
          <w:szCs w:val="26"/>
        </w:rPr>
        <w:t xml:space="preserve"> </w:t>
      </w:r>
      <w:r>
        <w:t>реализуется средствами учебно-методических комплексов: «Школа России»,ОС</w:t>
      </w:r>
      <w:r>
        <w:rPr>
          <w:color w:val="000000"/>
        </w:rPr>
        <w:t xml:space="preserve"> «Школа 2100», «Перспективная начальная школа»</w:t>
      </w:r>
      <w:r>
        <w:t>, «Система Л. В. Занкова».</w:t>
      </w:r>
    </w:p>
    <w:p w:rsidR="00E567A1" w:rsidRDefault="00E567A1" w:rsidP="00E567A1">
      <w:pPr>
        <w:ind w:firstLine="851"/>
        <w:jc w:val="both"/>
        <w:rPr>
          <w:color w:val="000000"/>
        </w:rPr>
      </w:pPr>
      <w:r>
        <w:t>Главная целевая установка учебно-методического комплекса «Школа России» созвучна с целевой установкой ФГОС: воспитание гуманного, творческого, социально активного человека – гражданина и патриота России, уважительно и бережно относящегося к среде своего обитания, к своей семье, к природному и культурному достоянию своей малой Родины, своей многонациональной страны и всего человечества. Концептуальные положения развивающей личностно-ориентированной системы обучения</w:t>
      </w:r>
      <w:r>
        <w:rPr>
          <w:color w:val="1F497D"/>
          <w:sz w:val="26"/>
          <w:szCs w:val="26"/>
        </w:rPr>
        <w:t xml:space="preserve"> </w:t>
      </w:r>
      <w:r>
        <w:rPr>
          <w:color w:val="000000"/>
        </w:rPr>
        <w:t>«Перспективная начальная школа» соотнесены с требованиями ФГОС и предполагают оптимальное развитие каждого ребёнка на основе педагогической поддержки его индивидуальных, возрастных психологических и физиологических особенностей  в условиях специально организованной аудиторной и внеурочной деятельности. Программы системы учебников «Школа 2100»  соответствуют ФГОС,  обеспечивают достижение личностных, метапредметных и предметных результатов у учащихся.</w:t>
      </w:r>
      <w:r w:rsidRPr="00CE0F7F">
        <w:t xml:space="preserve"> </w:t>
      </w:r>
      <w:r>
        <w:t xml:space="preserve"> Программа  Л. В. Занкова»</w:t>
      </w:r>
      <w:r w:rsidRPr="007B552F">
        <w:rPr>
          <w:color w:val="000000"/>
        </w:rPr>
        <w:t xml:space="preserve"> </w:t>
      </w:r>
      <w:r>
        <w:rPr>
          <w:color w:val="000000"/>
        </w:rPr>
        <w:t>соответствует  требованиям ФГОС</w:t>
      </w:r>
      <w:r w:rsidRPr="007B552F">
        <w:rPr>
          <w:color w:val="000000"/>
        </w:rPr>
        <w:t xml:space="preserve"> </w:t>
      </w:r>
      <w:r>
        <w:rPr>
          <w:color w:val="000000"/>
        </w:rPr>
        <w:t xml:space="preserve"> и предполагает  всестороннее развитие  личности каждого ребёнка.</w:t>
      </w:r>
    </w:p>
    <w:p w:rsidR="00E567A1" w:rsidRDefault="00E567A1" w:rsidP="00E567A1">
      <w:pPr>
        <w:shd w:val="clear" w:color="auto" w:fill="FFFFFF"/>
        <w:tabs>
          <w:tab w:val="left" w:pos="0"/>
        </w:tabs>
        <w:snapToGrid w:val="0"/>
        <w:ind w:firstLine="851"/>
        <w:jc w:val="both"/>
      </w:pPr>
      <w:r>
        <w:t>В авторских программах УМК определено содержание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Такой подход позволит предупредить узкую предметность в отборе содержания образования, обеспечить интеграцию в изучении разных сторон окружающего мира.</w:t>
      </w:r>
    </w:p>
    <w:p w:rsidR="00E567A1" w:rsidRDefault="00E567A1" w:rsidP="00E567A1">
      <w:pPr>
        <w:shd w:val="clear" w:color="auto" w:fill="FFFFFF"/>
        <w:tabs>
          <w:tab w:val="left" w:pos="840"/>
        </w:tabs>
        <w:snapToGrid w:val="0"/>
        <w:ind w:firstLine="851"/>
        <w:jc w:val="both"/>
      </w:pPr>
      <w:r>
        <w:t xml:space="preserve">Учителями МБОУ «Средняя общеобразовательная школа №11»  разработаны  рабочие программы по всем учебным предметам на основе авторских программ.  </w:t>
      </w:r>
    </w:p>
    <w:p w:rsidR="00E567A1" w:rsidRDefault="00E567A1" w:rsidP="00E567A1">
      <w:pPr>
        <w:ind w:firstLine="360"/>
        <w:jc w:val="both"/>
      </w:pPr>
      <w:r>
        <w:t xml:space="preserve">Рабочие программы рассматриваются на заседании педагогического совета, утверждаются приказом директора учреждения. </w:t>
      </w:r>
    </w:p>
    <w:p w:rsidR="00E567A1" w:rsidRDefault="00E567A1" w:rsidP="00E567A1">
      <w:pPr>
        <w:ind w:firstLine="360"/>
        <w:jc w:val="both"/>
      </w:pPr>
      <w:r>
        <w:t>Программы отдельных учебных предметов, курсов (рабочие программы) содержат следующие разделы:</w:t>
      </w:r>
    </w:p>
    <w:p w:rsidR="00E567A1" w:rsidRDefault="00E567A1" w:rsidP="00AA6030">
      <w:pPr>
        <w:pStyle w:val="a7"/>
        <w:widowControl/>
        <w:numPr>
          <w:ilvl w:val="0"/>
          <w:numId w:val="22"/>
        </w:numPr>
        <w:spacing w:line="100" w:lineRule="atLeast"/>
        <w:ind w:left="357" w:hanging="357"/>
        <w:contextualSpacing w:val="0"/>
        <w:jc w:val="both"/>
        <w:rPr>
          <w:rFonts w:cs="Times New Roman"/>
          <w:szCs w:val="24"/>
        </w:rPr>
      </w:pPr>
      <w:r>
        <w:rPr>
          <w:rFonts w:cs="Times New Roman"/>
          <w:szCs w:val="24"/>
        </w:rPr>
        <w:t>пояснительную записку, в которой конкретизируются общие цели образования с учетом специфики учебного предмета, курса;</w:t>
      </w:r>
    </w:p>
    <w:p w:rsidR="00E567A1" w:rsidRDefault="00E567A1" w:rsidP="00AA6030">
      <w:pPr>
        <w:pStyle w:val="a7"/>
        <w:widowControl/>
        <w:numPr>
          <w:ilvl w:val="0"/>
          <w:numId w:val="22"/>
        </w:numPr>
        <w:spacing w:line="100" w:lineRule="atLeast"/>
        <w:ind w:left="357" w:hanging="357"/>
        <w:contextualSpacing w:val="0"/>
        <w:jc w:val="both"/>
        <w:rPr>
          <w:rFonts w:cs="Times New Roman"/>
          <w:szCs w:val="24"/>
        </w:rPr>
      </w:pPr>
      <w:r>
        <w:rPr>
          <w:rFonts w:cs="Times New Roman"/>
          <w:szCs w:val="24"/>
        </w:rPr>
        <w:t>общую характеристику учебного предмета, курса;</w:t>
      </w:r>
    </w:p>
    <w:p w:rsidR="00E567A1" w:rsidRDefault="00E567A1" w:rsidP="00AA6030">
      <w:pPr>
        <w:pStyle w:val="a7"/>
        <w:widowControl/>
        <w:numPr>
          <w:ilvl w:val="0"/>
          <w:numId w:val="22"/>
        </w:numPr>
        <w:spacing w:line="100" w:lineRule="atLeast"/>
        <w:ind w:left="357" w:hanging="357"/>
        <w:contextualSpacing w:val="0"/>
        <w:jc w:val="both"/>
        <w:rPr>
          <w:rFonts w:cs="Times New Roman"/>
          <w:szCs w:val="24"/>
        </w:rPr>
      </w:pPr>
      <w:r>
        <w:rPr>
          <w:rFonts w:cs="Times New Roman"/>
          <w:szCs w:val="24"/>
        </w:rPr>
        <w:t>описание места учебного предмета, курса в учебном плане;</w:t>
      </w:r>
    </w:p>
    <w:p w:rsidR="00E567A1" w:rsidRDefault="00E567A1" w:rsidP="00AA6030">
      <w:pPr>
        <w:pStyle w:val="a7"/>
        <w:widowControl/>
        <w:numPr>
          <w:ilvl w:val="0"/>
          <w:numId w:val="22"/>
        </w:numPr>
        <w:spacing w:line="100" w:lineRule="atLeast"/>
        <w:ind w:left="357" w:hanging="357"/>
        <w:contextualSpacing w:val="0"/>
        <w:jc w:val="both"/>
        <w:rPr>
          <w:rFonts w:cs="Times New Roman"/>
          <w:szCs w:val="24"/>
        </w:rPr>
      </w:pPr>
      <w:r>
        <w:rPr>
          <w:rFonts w:cs="Times New Roman"/>
          <w:szCs w:val="24"/>
        </w:rPr>
        <w:t xml:space="preserve">описание ценностных ориентиров содержания учебного предмета; </w:t>
      </w:r>
    </w:p>
    <w:p w:rsidR="00E567A1" w:rsidRDefault="00E567A1" w:rsidP="00AA6030">
      <w:pPr>
        <w:pStyle w:val="a7"/>
        <w:widowControl/>
        <w:numPr>
          <w:ilvl w:val="0"/>
          <w:numId w:val="22"/>
        </w:numPr>
        <w:spacing w:line="100" w:lineRule="atLeast"/>
        <w:ind w:left="357" w:hanging="357"/>
        <w:contextualSpacing w:val="0"/>
        <w:jc w:val="both"/>
        <w:rPr>
          <w:rFonts w:cs="Times New Roman"/>
          <w:szCs w:val="24"/>
        </w:rPr>
      </w:pPr>
      <w:r>
        <w:rPr>
          <w:rFonts w:cs="Times New Roman"/>
          <w:szCs w:val="24"/>
        </w:rPr>
        <w:t>личностные, метапредметные и предметные результаты освоения конкретного учебного предмета, курса;</w:t>
      </w:r>
    </w:p>
    <w:p w:rsidR="00E567A1" w:rsidRDefault="00E567A1" w:rsidP="00AA6030">
      <w:pPr>
        <w:pStyle w:val="a7"/>
        <w:widowControl/>
        <w:numPr>
          <w:ilvl w:val="0"/>
          <w:numId w:val="22"/>
        </w:numPr>
        <w:spacing w:line="100" w:lineRule="atLeast"/>
        <w:ind w:left="357" w:hanging="357"/>
        <w:contextualSpacing w:val="0"/>
        <w:jc w:val="both"/>
        <w:rPr>
          <w:rFonts w:cs="Times New Roman"/>
          <w:szCs w:val="24"/>
        </w:rPr>
      </w:pPr>
      <w:r>
        <w:rPr>
          <w:rFonts w:cs="Times New Roman"/>
          <w:szCs w:val="24"/>
        </w:rPr>
        <w:t>содержание учебного предмета, курса;</w:t>
      </w:r>
    </w:p>
    <w:p w:rsidR="00E567A1" w:rsidRDefault="00E567A1" w:rsidP="00AA6030">
      <w:pPr>
        <w:pStyle w:val="a7"/>
        <w:widowControl/>
        <w:numPr>
          <w:ilvl w:val="0"/>
          <w:numId w:val="22"/>
        </w:numPr>
        <w:spacing w:line="100" w:lineRule="atLeast"/>
        <w:ind w:left="357" w:hanging="357"/>
        <w:contextualSpacing w:val="0"/>
        <w:jc w:val="both"/>
        <w:rPr>
          <w:rFonts w:cs="Times New Roman"/>
          <w:szCs w:val="24"/>
        </w:rPr>
      </w:pPr>
      <w:r>
        <w:rPr>
          <w:rFonts w:cs="Times New Roman"/>
          <w:szCs w:val="24"/>
        </w:rPr>
        <w:t>планируемые результаты изучения учебного предмета, курса;</w:t>
      </w:r>
    </w:p>
    <w:p w:rsidR="00E567A1" w:rsidRDefault="00E567A1" w:rsidP="00AA6030">
      <w:pPr>
        <w:pStyle w:val="a7"/>
        <w:widowControl/>
        <w:numPr>
          <w:ilvl w:val="0"/>
          <w:numId w:val="22"/>
        </w:numPr>
        <w:spacing w:line="100" w:lineRule="atLeast"/>
        <w:ind w:left="357" w:hanging="357"/>
        <w:contextualSpacing w:val="0"/>
        <w:jc w:val="both"/>
        <w:rPr>
          <w:rFonts w:cs="Times New Roman"/>
          <w:szCs w:val="24"/>
        </w:rPr>
      </w:pPr>
      <w:r>
        <w:rPr>
          <w:rFonts w:cs="Times New Roman"/>
          <w:szCs w:val="24"/>
        </w:rPr>
        <w:t>тематическое планирование с определением основных видов учебной деятельности учащихся;</w:t>
      </w:r>
    </w:p>
    <w:p w:rsidR="00E567A1" w:rsidRDefault="00E567A1" w:rsidP="00AA6030">
      <w:pPr>
        <w:pStyle w:val="a7"/>
        <w:widowControl/>
        <w:numPr>
          <w:ilvl w:val="0"/>
          <w:numId w:val="22"/>
        </w:numPr>
        <w:spacing w:line="100" w:lineRule="atLeast"/>
        <w:ind w:left="357" w:hanging="357"/>
        <w:contextualSpacing w:val="0"/>
        <w:jc w:val="both"/>
        <w:rPr>
          <w:rFonts w:cs="Times New Roman"/>
          <w:szCs w:val="24"/>
        </w:rPr>
      </w:pPr>
      <w:r>
        <w:rPr>
          <w:rFonts w:cs="Times New Roman"/>
          <w:szCs w:val="24"/>
        </w:rPr>
        <w:lastRenderedPageBreak/>
        <w:t>описание материально-технического обеспечения образовательного процесса.</w:t>
      </w:r>
    </w:p>
    <w:p w:rsidR="00E567A1" w:rsidRDefault="00E567A1" w:rsidP="00E567A1">
      <w:pPr>
        <w:pStyle w:val="a7"/>
        <w:ind w:left="360"/>
        <w:rPr>
          <w:rFonts w:cs="Times New Roman"/>
          <w:b/>
          <w:szCs w:val="24"/>
        </w:rPr>
      </w:pPr>
    </w:p>
    <w:p w:rsidR="00E567A1" w:rsidRDefault="00E567A1" w:rsidP="00E567A1">
      <w:pPr>
        <w:pStyle w:val="a7"/>
        <w:ind w:left="360"/>
        <w:rPr>
          <w:rFonts w:cs="Times New Roman"/>
          <w:b/>
          <w:szCs w:val="24"/>
        </w:rPr>
      </w:pPr>
    </w:p>
    <w:p w:rsidR="00E567A1" w:rsidRDefault="00E567A1" w:rsidP="00E567A1">
      <w:pPr>
        <w:pStyle w:val="a7"/>
        <w:ind w:left="360"/>
        <w:rPr>
          <w:rFonts w:cs="Times New Roman"/>
          <w:b/>
          <w:szCs w:val="24"/>
        </w:rPr>
      </w:pPr>
    </w:p>
    <w:p w:rsidR="00E567A1" w:rsidRDefault="00E567A1" w:rsidP="00E567A1">
      <w:pPr>
        <w:pStyle w:val="a7"/>
        <w:ind w:left="0"/>
        <w:rPr>
          <w:rFonts w:cs="Times New Roman"/>
          <w:b/>
          <w:szCs w:val="24"/>
        </w:rPr>
      </w:pPr>
    </w:p>
    <w:p w:rsidR="00E567A1" w:rsidRDefault="00E567A1" w:rsidP="00E567A1">
      <w:pPr>
        <w:pStyle w:val="a7"/>
        <w:ind w:left="360"/>
        <w:rPr>
          <w:rFonts w:cs="Times New Roman"/>
          <w:b/>
        </w:rPr>
      </w:pPr>
    </w:p>
    <w:p w:rsidR="00E567A1" w:rsidRDefault="00E567A1" w:rsidP="00AA6030">
      <w:pPr>
        <w:pStyle w:val="a7"/>
        <w:numPr>
          <w:ilvl w:val="1"/>
          <w:numId w:val="45"/>
        </w:numPr>
        <w:rPr>
          <w:rFonts w:cs="Times New Roman"/>
          <w:b/>
        </w:rPr>
      </w:pPr>
      <w:r w:rsidRPr="009D0C01">
        <w:rPr>
          <w:rFonts w:cs="Times New Roman"/>
          <w:b/>
        </w:rPr>
        <w:t>Планируемые результаты освоения обучающимися основной образовательной программы начального общего образования</w:t>
      </w:r>
    </w:p>
    <w:p w:rsidR="00E567A1" w:rsidRPr="009D0C01" w:rsidRDefault="00E567A1" w:rsidP="00E567A1">
      <w:pPr>
        <w:pStyle w:val="a7"/>
        <w:ind w:left="360"/>
        <w:rPr>
          <w:rFonts w:cs="Times New Roman"/>
          <w:b/>
        </w:rPr>
      </w:pPr>
    </w:p>
    <w:p w:rsidR="00E567A1" w:rsidRPr="00160620" w:rsidRDefault="00E567A1" w:rsidP="00E567A1">
      <w:pPr>
        <w:ind w:firstLine="360"/>
        <w:jc w:val="both"/>
        <w:rPr>
          <w:rFonts w:cs="Times New Roman"/>
        </w:rPr>
      </w:pPr>
      <w:r w:rsidRPr="00160620">
        <w:rPr>
          <w:rFonts w:cs="Times New Roman"/>
        </w:rPr>
        <w:t xml:space="preserve">Планируемые результаты освоения ООП НОО в </w:t>
      </w:r>
      <w:r>
        <w:rPr>
          <w:rFonts w:cs="Times New Roman"/>
        </w:rPr>
        <w:t xml:space="preserve">МБОУ «СОШ №11» </w:t>
      </w:r>
      <w:r w:rsidRPr="00160620">
        <w:rPr>
          <w:rFonts w:cs="Times New Roman"/>
        </w:rPr>
        <w:t xml:space="preserve">понимаются нами как совокупность </w:t>
      </w:r>
      <w:r w:rsidRPr="00160620">
        <w:rPr>
          <w:rFonts w:cs="Times New Roman"/>
          <w:b/>
        </w:rPr>
        <w:t>личностных</w:t>
      </w:r>
      <w:r w:rsidRPr="00160620">
        <w:rPr>
          <w:rFonts w:cs="Times New Roman"/>
        </w:rPr>
        <w:t xml:space="preserve">, </w:t>
      </w:r>
      <w:r w:rsidRPr="00160620">
        <w:rPr>
          <w:rFonts w:cs="Times New Roman"/>
          <w:b/>
        </w:rPr>
        <w:t>метапредметных</w:t>
      </w:r>
      <w:r w:rsidRPr="00160620">
        <w:rPr>
          <w:rFonts w:cs="Times New Roman"/>
        </w:rPr>
        <w:t xml:space="preserve"> и </w:t>
      </w:r>
      <w:r w:rsidRPr="00160620">
        <w:rPr>
          <w:rFonts w:cs="Times New Roman"/>
          <w:b/>
        </w:rPr>
        <w:t>предметных</w:t>
      </w:r>
      <w:r w:rsidRPr="00160620">
        <w:rPr>
          <w:rFonts w:cs="Times New Roman"/>
        </w:rPr>
        <w:t xml:space="preserve"> результатов.</w:t>
      </w:r>
    </w:p>
    <w:p w:rsidR="00E567A1" w:rsidRDefault="00E567A1" w:rsidP="00E567A1">
      <w:pPr>
        <w:ind w:firstLine="360"/>
        <w:jc w:val="both"/>
        <w:rPr>
          <w:rFonts w:cs="Times New Roman"/>
        </w:rPr>
      </w:pPr>
      <w:r w:rsidRPr="00160620">
        <w:rPr>
          <w:rFonts w:cs="Times New Roman"/>
        </w:rPr>
        <w:t>Планируемые результаты обеспечивают связь между требованиями ФГОС, образовательным процессом ОУ и системой оценки результатов освоения ООП НОО.</w:t>
      </w:r>
    </w:p>
    <w:p w:rsidR="00E567A1" w:rsidRPr="00160620" w:rsidRDefault="00E567A1" w:rsidP="00E567A1">
      <w:pPr>
        <w:ind w:firstLine="360"/>
        <w:jc w:val="both"/>
        <w:rPr>
          <w:rFonts w:cs="Times New Roman"/>
        </w:rPr>
      </w:pPr>
    </w:p>
    <w:p w:rsidR="00E567A1" w:rsidRPr="00160620" w:rsidRDefault="00E567A1" w:rsidP="00E567A1">
      <w:pPr>
        <w:ind w:firstLine="360"/>
        <w:jc w:val="both"/>
        <w:rPr>
          <w:rFonts w:cs="Times New Roman"/>
        </w:rPr>
      </w:pPr>
      <w:r w:rsidRPr="00160620">
        <w:rPr>
          <w:rFonts w:cs="Times New Roman"/>
        </w:rPr>
        <w:t xml:space="preserve">В ходе  освоения ООП НОО  планируется сформировать следующие </w:t>
      </w:r>
      <w:r w:rsidRPr="00160620">
        <w:rPr>
          <w:rFonts w:cs="Times New Roman"/>
          <w:b/>
        </w:rPr>
        <w:t xml:space="preserve">качества личности </w:t>
      </w:r>
      <w:r w:rsidRPr="00160620">
        <w:rPr>
          <w:rFonts w:cs="Times New Roman"/>
        </w:rPr>
        <w:t xml:space="preserve">у обучающихся: </w:t>
      </w:r>
    </w:p>
    <w:p w:rsidR="00E567A1" w:rsidRPr="00160620" w:rsidRDefault="00E567A1" w:rsidP="00AA6030">
      <w:pPr>
        <w:numPr>
          <w:ilvl w:val="0"/>
          <w:numId w:val="9"/>
        </w:numPr>
        <w:tabs>
          <w:tab w:val="left" w:pos="0"/>
          <w:tab w:val="left" w:pos="786"/>
        </w:tabs>
        <w:ind w:left="1080" w:firstLine="0"/>
        <w:jc w:val="both"/>
        <w:rPr>
          <w:rFonts w:cs="Times New Roman"/>
          <w:bCs/>
        </w:rPr>
      </w:pPr>
      <w:r w:rsidRPr="00160620">
        <w:rPr>
          <w:rFonts w:cs="Times New Roman"/>
          <w:bCs/>
        </w:rPr>
        <w:t>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rsidR="00E567A1" w:rsidRPr="00160620" w:rsidRDefault="00E567A1" w:rsidP="00AA6030">
      <w:pPr>
        <w:numPr>
          <w:ilvl w:val="0"/>
          <w:numId w:val="9"/>
        </w:numPr>
        <w:tabs>
          <w:tab w:val="left" w:pos="0"/>
          <w:tab w:val="left" w:pos="786"/>
        </w:tabs>
        <w:ind w:left="1080" w:firstLine="0"/>
        <w:jc w:val="both"/>
        <w:rPr>
          <w:rFonts w:cs="Times New Roman"/>
          <w:bCs/>
        </w:rPr>
      </w:pPr>
      <w:r w:rsidRPr="00160620">
        <w:rPr>
          <w:rFonts w:cs="Times New Roman"/>
          <w:bCs/>
        </w:rPr>
        <w:t>формирование целостного взгляда на мир в его органичном единстве и разнообразии природы, народов, культур и религий;</w:t>
      </w:r>
    </w:p>
    <w:p w:rsidR="00E567A1" w:rsidRPr="00160620" w:rsidRDefault="00E567A1" w:rsidP="00AA6030">
      <w:pPr>
        <w:numPr>
          <w:ilvl w:val="0"/>
          <w:numId w:val="9"/>
        </w:numPr>
        <w:tabs>
          <w:tab w:val="left" w:pos="0"/>
          <w:tab w:val="left" w:pos="786"/>
        </w:tabs>
        <w:ind w:left="1080" w:firstLine="0"/>
        <w:jc w:val="both"/>
        <w:rPr>
          <w:rFonts w:cs="Times New Roman"/>
        </w:rPr>
      </w:pPr>
      <w:r w:rsidRPr="00160620">
        <w:rPr>
          <w:rFonts w:cs="Times New Roman"/>
          <w:bCs/>
        </w:rPr>
        <w:t xml:space="preserve">принятие и освоение социальной роли обучающегося, развитие мотивов учебной деятельности и формирование личностного смысла </w:t>
      </w:r>
      <w:r w:rsidRPr="00160620">
        <w:rPr>
          <w:rFonts w:cs="Times New Roman"/>
        </w:rPr>
        <w:t>умения;</w:t>
      </w:r>
    </w:p>
    <w:p w:rsidR="00E567A1" w:rsidRPr="00160620" w:rsidRDefault="00E567A1" w:rsidP="00AA6030">
      <w:pPr>
        <w:numPr>
          <w:ilvl w:val="0"/>
          <w:numId w:val="9"/>
        </w:numPr>
        <w:tabs>
          <w:tab w:val="left" w:pos="0"/>
          <w:tab w:val="left" w:pos="786"/>
        </w:tabs>
        <w:ind w:left="1080" w:firstLine="0"/>
        <w:jc w:val="both"/>
        <w:rPr>
          <w:rFonts w:cs="Times New Roman"/>
          <w:bCs/>
        </w:rPr>
      </w:pPr>
      <w:r w:rsidRPr="00160620">
        <w:rPr>
          <w:rFonts w:cs="Times New Roman"/>
          <w:bCs/>
        </w:rPr>
        <w:t xml:space="preserve">развитие самостоятельности и личной ответственности за свои поступки, в том числе в </w:t>
      </w:r>
      <w:r w:rsidRPr="00160620">
        <w:rPr>
          <w:rFonts w:cs="Times New Roman"/>
        </w:rPr>
        <w:t xml:space="preserve">информационной </w:t>
      </w:r>
      <w:r w:rsidRPr="00160620">
        <w:rPr>
          <w:rFonts w:cs="Times New Roman"/>
          <w:bCs/>
        </w:rPr>
        <w:t>деятельности, на основе представлений о нравственных нормах, социальной справедливости и свободе;</w:t>
      </w:r>
    </w:p>
    <w:p w:rsidR="00E567A1" w:rsidRPr="00160620" w:rsidRDefault="00E567A1" w:rsidP="00AA6030">
      <w:pPr>
        <w:numPr>
          <w:ilvl w:val="0"/>
          <w:numId w:val="9"/>
        </w:numPr>
        <w:tabs>
          <w:tab w:val="left" w:pos="0"/>
          <w:tab w:val="left" w:pos="786"/>
        </w:tabs>
        <w:ind w:left="1080" w:firstLine="0"/>
        <w:jc w:val="both"/>
        <w:rPr>
          <w:rFonts w:cs="Times New Roman"/>
          <w:bCs/>
        </w:rPr>
      </w:pPr>
      <w:r w:rsidRPr="00160620">
        <w:rPr>
          <w:rFonts w:cs="Times New Roman"/>
          <w:bCs/>
        </w:rPr>
        <w:t>формирование эстетических потребностей, ценностей и чувств;</w:t>
      </w:r>
    </w:p>
    <w:p w:rsidR="00E567A1" w:rsidRPr="00160620" w:rsidRDefault="00E567A1" w:rsidP="00AA6030">
      <w:pPr>
        <w:numPr>
          <w:ilvl w:val="0"/>
          <w:numId w:val="9"/>
        </w:numPr>
        <w:tabs>
          <w:tab w:val="left" w:pos="0"/>
          <w:tab w:val="left" w:pos="786"/>
        </w:tabs>
        <w:ind w:left="1080" w:firstLine="0"/>
        <w:jc w:val="both"/>
        <w:rPr>
          <w:rFonts w:cs="Times New Roman"/>
          <w:bCs/>
        </w:rPr>
      </w:pPr>
      <w:r w:rsidRPr="00160620">
        <w:rPr>
          <w:rFonts w:cs="Times New Roman"/>
          <w:bCs/>
        </w:rPr>
        <w:t>воспитание доброжелательности и эмоционально-нравственной отзывчивости по отношению к чувствам других людей;</w:t>
      </w:r>
    </w:p>
    <w:p w:rsidR="00E567A1" w:rsidRPr="00160620" w:rsidRDefault="00E567A1" w:rsidP="00AA6030">
      <w:pPr>
        <w:numPr>
          <w:ilvl w:val="0"/>
          <w:numId w:val="9"/>
        </w:numPr>
        <w:tabs>
          <w:tab w:val="left" w:pos="0"/>
          <w:tab w:val="left" w:pos="786"/>
        </w:tabs>
        <w:ind w:left="1080" w:firstLine="0"/>
        <w:jc w:val="both"/>
        <w:rPr>
          <w:rFonts w:cs="Times New Roman"/>
          <w:bCs/>
        </w:rPr>
      </w:pPr>
      <w:r w:rsidRPr="00160620">
        <w:rPr>
          <w:rFonts w:cs="Times New Roman"/>
          <w:bCs/>
        </w:rPr>
        <w:t>формирование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E567A1" w:rsidRPr="00160620" w:rsidRDefault="00E567A1" w:rsidP="00AA6030">
      <w:pPr>
        <w:numPr>
          <w:ilvl w:val="0"/>
          <w:numId w:val="9"/>
        </w:numPr>
        <w:tabs>
          <w:tab w:val="left" w:pos="0"/>
          <w:tab w:val="left" w:pos="786"/>
        </w:tabs>
        <w:ind w:left="1080" w:firstLine="0"/>
        <w:jc w:val="both"/>
        <w:rPr>
          <w:rFonts w:cs="Times New Roman"/>
          <w:bCs/>
        </w:rPr>
      </w:pPr>
      <w:r w:rsidRPr="00160620">
        <w:rPr>
          <w:rFonts w:cs="Times New Roman"/>
          <w:bCs/>
        </w:rPr>
        <w:t>установка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567A1" w:rsidRPr="00160620" w:rsidRDefault="00E567A1" w:rsidP="00E567A1">
      <w:pPr>
        <w:ind w:firstLine="360"/>
        <w:jc w:val="both"/>
        <w:rPr>
          <w:rFonts w:cs="Times New Roman"/>
        </w:rPr>
      </w:pPr>
      <w:r w:rsidRPr="00160620">
        <w:rPr>
          <w:rFonts w:cs="Times New Roman"/>
        </w:rPr>
        <w:t xml:space="preserve">К концу начального  образования в соответствии  с данной ООП НОО  младший школьник сможет иметь </w:t>
      </w:r>
      <w:r w:rsidRPr="00160620">
        <w:rPr>
          <w:rFonts w:cs="Times New Roman"/>
          <w:b/>
        </w:rPr>
        <w:t>социальный опыт</w:t>
      </w:r>
      <w:r w:rsidRPr="00160620">
        <w:rPr>
          <w:rFonts w:cs="Times New Roman"/>
        </w:rPr>
        <w:t xml:space="preserve"> (будет социально компетентен) в:</w:t>
      </w:r>
    </w:p>
    <w:p w:rsidR="00E567A1" w:rsidRPr="00160620" w:rsidRDefault="00E567A1" w:rsidP="00E567A1">
      <w:pPr>
        <w:tabs>
          <w:tab w:val="left" w:pos="0"/>
        </w:tabs>
        <w:ind w:left="425"/>
        <w:jc w:val="both"/>
        <w:outlineLvl w:val="3"/>
        <w:rPr>
          <w:rFonts w:eastAsia="Times New Roman" w:cs="Times New Roman"/>
          <w:bCs/>
        </w:rPr>
      </w:pPr>
      <w:r w:rsidRPr="00160620">
        <w:rPr>
          <w:rFonts w:eastAsia="Times New Roman" w:cs="Times New Roman"/>
          <w:bCs/>
        </w:rPr>
        <w:t>– ориентировке в окружающем пространстве (выборе цели передвижения, планировании маршрута и др.) и времени (определении времени по часам в часах и минутах, определении времени события, последовательности событий);</w:t>
      </w:r>
    </w:p>
    <w:p w:rsidR="00E567A1" w:rsidRPr="00160620" w:rsidRDefault="00E567A1" w:rsidP="00E567A1">
      <w:pPr>
        <w:tabs>
          <w:tab w:val="left" w:pos="0"/>
        </w:tabs>
        <w:ind w:left="425"/>
        <w:jc w:val="both"/>
        <w:outlineLvl w:val="3"/>
        <w:rPr>
          <w:rFonts w:eastAsia="Times New Roman" w:cs="Times New Roman"/>
          <w:bCs/>
        </w:rPr>
      </w:pPr>
      <w:r w:rsidRPr="00160620">
        <w:rPr>
          <w:rFonts w:eastAsia="Times New Roman" w:cs="Times New Roman"/>
          <w:bCs/>
        </w:rPr>
        <w:t>– проведении и организации культурного семейного досуга (досуга с друзьями, в разновозрастных группах) – спортивных и других игр, совместного музицирования, коллективного чтения и постановки театрализованных представлений, посещения художественных выставок, оценки произведений искусства (выражения собственного мнения), организации семейных и школьных праздников и пр.);</w:t>
      </w:r>
    </w:p>
    <w:p w:rsidR="00E567A1" w:rsidRPr="00160620" w:rsidRDefault="00E567A1" w:rsidP="00E567A1">
      <w:pPr>
        <w:tabs>
          <w:tab w:val="left" w:pos="0"/>
        </w:tabs>
        <w:ind w:left="425"/>
        <w:jc w:val="both"/>
        <w:outlineLvl w:val="3"/>
        <w:rPr>
          <w:rFonts w:eastAsia="Times New Roman" w:cs="Times New Roman"/>
          <w:bCs/>
        </w:rPr>
      </w:pPr>
      <w:r w:rsidRPr="00160620">
        <w:rPr>
          <w:rFonts w:eastAsia="Times New Roman" w:cs="Times New Roman"/>
          <w:bCs/>
        </w:rPr>
        <w:t>– проведении индивидуального культурного досуга (подборе художественной литературы для чтения, чтении и понимании художественного текста; подборе музыкальных произведений для прослушивания; самостоятельном сочинении несложных литературных и музыкальных произведений, создании несложных выразительных художественных произведений (графических, скульптурных, поделочных и пр.);</w:t>
      </w:r>
    </w:p>
    <w:p w:rsidR="00E567A1" w:rsidRPr="00160620" w:rsidRDefault="00E567A1" w:rsidP="00E567A1">
      <w:pPr>
        <w:tabs>
          <w:tab w:val="left" w:pos="0"/>
          <w:tab w:val="left" w:pos="142"/>
        </w:tabs>
        <w:ind w:left="425"/>
        <w:jc w:val="both"/>
        <w:outlineLvl w:val="3"/>
        <w:rPr>
          <w:rFonts w:eastAsia="Times New Roman" w:cs="Times New Roman"/>
          <w:bCs/>
        </w:rPr>
      </w:pPr>
      <w:r w:rsidRPr="00160620">
        <w:rPr>
          <w:rFonts w:eastAsia="Times New Roman" w:cs="Times New Roman"/>
          <w:bCs/>
        </w:rPr>
        <w:lastRenderedPageBreak/>
        <w:t>– получении ответов на возникающие у него вопросы об окружающем мире – определении подходящего способа получения ответа (самостоятельное наблюдение, экспериментирование, поиск информации в разнообразных информационных источниках), осуществления своей цели;</w:t>
      </w:r>
    </w:p>
    <w:p w:rsidR="00E567A1" w:rsidRPr="00160620" w:rsidRDefault="00E567A1" w:rsidP="00E567A1">
      <w:pPr>
        <w:tabs>
          <w:tab w:val="left" w:pos="0"/>
        </w:tabs>
        <w:ind w:left="425"/>
        <w:jc w:val="both"/>
        <w:outlineLvl w:val="3"/>
        <w:rPr>
          <w:rFonts w:eastAsia="Times New Roman" w:cs="Times New Roman"/>
          <w:bCs/>
        </w:rPr>
      </w:pPr>
      <w:r w:rsidRPr="00160620">
        <w:rPr>
          <w:rFonts w:eastAsia="Times New Roman" w:cs="Times New Roman"/>
          <w:bCs/>
        </w:rPr>
        <w:t>– осуществлении простейших трудовых (бытовых) дел – уборке территории, квартиры; несложном ремонте изделий; изготовлении несложных конструкций из разных материалов для решения собственных задач (в том числе, оценивать величину предметов «на глаз»; пользоваться инструментами; использовать образцы, схемы, эскизы, чертежи; выбирать материалы с учетом свойств по внешним признакам; соблюдать последовательность технологических операций при изготовлении и сборке изделия; осуществлять декоративное оформление и отделку изделий; решении расчетных задач, связанных с бытовыми жизненными ситуациями (покупка, измерение, взвешивание и др., в том числе, с применением технических средств);</w:t>
      </w:r>
    </w:p>
    <w:p w:rsidR="00E567A1" w:rsidRPr="00160620" w:rsidRDefault="00E567A1" w:rsidP="00E567A1">
      <w:pPr>
        <w:keepNext/>
        <w:tabs>
          <w:tab w:val="left" w:pos="0"/>
        </w:tabs>
        <w:ind w:left="425"/>
        <w:jc w:val="both"/>
        <w:outlineLvl w:val="3"/>
        <w:rPr>
          <w:rFonts w:eastAsia="Times New Roman" w:cs="Times New Roman"/>
          <w:bCs/>
        </w:rPr>
      </w:pPr>
      <w:r w:rsidRPr="00160620">
        <w:rPr>
          <w:rFonts w:eastAsia="Times New Roman" w:cs="Times New Roman"/>
          <w:bCs/>
        </w:rPr>
        <w:t>– осуществлении ухода за своим телом по мере необходимости – осуществлении поддерживающих гигиенических мероприятий, закаливающих процедур, умения почувствовать и осознать симптомы начинающейся болезни (в том числе, обращении за помощью к взрослому в нужный момент), осуществлении простейшей саморегуляции, самообслуживания;</w:t>
      </w:r>
    </w:p>
    <w:p w:rsidR="00E567A1" w:rsidRPr="00160620" w:rsidRDefault="00E567A1" w:rsidP="00E567A1">
      <w:pPr>
        <w:tabs>
          <w:tab w:val="left" w:pos="0"/>
        </w:tabs>
        <w:ind w:left="425"/>
        <w:jc w:val="both"/>
        <w:outlineLvl w:val="3"/>
        <w:rPr>
          <w:rFonts w:eastAsia="Times New Roman" w:cs="Times New Roman"/>
          <w:bCs/>
        </w:rPr>
      </w:pPr>
      <w:r w:rsidRPr="00160620">
        <w:rPr>
          <w:rFonts w:eastAsia="Times New Roman" w:cs="Times New Roman"/>
          <w:bCs/>
        </w:rPr>
        <w:t>– культурном и безопасном поведении в окружающем мире (доме, жилой местности, на природе); ведении культурного диалога в условиях бытового общения;</w:t>
      </w:r>
    </w:p>
    <w:p w:rsidR="00E567A1" w:rsidRPr="00A76CA0" w:rsidRDefault="00E567A1" w:rsidP="00E567A1">
      <w:pPr>
        <w:tabs>
          <w:tab w:val="left" w:pos="0"/>
        </w:tabs>
        <w:ind w:left="425"/>
        <w:jc w:val="both"/>
        <w:outlineLvl w:val="3"/>
        <w:rPr>
          <w:rFonts w:eastAsia="Times New Roman" w:cs="Times New Roman"/>
          <w:bCs/>
        </w:rPr>
      </w:pPr>
      <w:r w:rsidRPr="00160620">
        <w:rPr>
          <w:rFonts w:eastAsia="Times New Roman" w:cs="Times New Roman"/>
          <w:bCs/>
        </w:rPr>
        <w:t>– осуществлении учебной работы в школе (в классе, группе, паре, разновозрастных группах, индивидуально) и самостоятельной учебной работы (выбор занятия, самоорганизация, простейшее планирование и т.д.).</w:t>
      </w:r>
    </w:p>
    <w:p w:rsidR="00E567A1" w:rsidRPr="00A76CA0" w:rsidRDefault="00E567A1" w:rsidP="00E567A1">
      <w:pPr>
        <w:tabs>
          <w:tab w:val="left" w:pos="0"/>
        </w:tabs>
        <w:ind w:left="425"/>
        <w:jc w:val="both"/>
        <w:outlineLvl w:val="3"/>
        <w:rPr>
          <w:rFonts w:eastAsia="Times New Roman" w:cs="Times New Roman"/>
          <w:bCs/>
        </w:rPr>
      </w:pPr>
    </w:p>
    <w:p w:rsidR="00E567A1" w:rsidRPr="00A76CA0" w:rsidRDefault="00E567A1" w:rsidP="00E567A1">
      <w:pPr>
        <w:tabs>
          <w:tab w:val="left" w:pos="0"/>
        </w:tabs>
        <w:ind w:left="425"/>
        <w:jc w:val="both"/>
        <w:outlineLvl w:val="3"/>
        <w:rPr>
          <w:rFonts w:eastAsia="Times New Roman" w:cs="Times New Roman"/>
          <w:bCs/>
        </w:rPr>
      </w:pPr>
    </w:p>
    <w:p w:rsidR="00E567A1" w:rsidRPr="00A76CA0" w:rsidRDefault="00E567A1" w:rsidP="00E567A1">
      <w:pPr>
        <w:tabs>
          <w:tab w:val="left" w:pos="0"/>
        </w:tabs>
        <w:ind w:left="425"/>
        <w:jc w:val="both"/>
        <w:outlineLvl w:val="3"/>
        <w:rPr>
          <w:rFonts w:eastAsia="Times New Roman" w:cs="Times New Roman"/>
          <w:bCs/>
        </w:rPr>
      </w:pPr>
    </w:p>
    <w:p w:rsidR="00E567A1" w:rsidRPr="00160620" w:rsidRDefault="00E567A1" w:rsidP="00E567A1">
      <w:pPr>
        <w:ind w:firstLine="708"/>
        <w:jc w:val="both"/>
        <w:rPr>
          <w:rFonts w:cs="Times New Roman"/>
        </w:rPr>
      </w:pPr>
      <w:r w:rsidRPr="00160620">
        <w:rPr>
          <w:rFonts w:cs="Times New Roman"/>
        </w:rPr>
        <w:t>В</w:t>
      </w:r>
      <w:r>
        <w:rPr>
          <w:rFonts w:cs="Times New Roman"/>
        </w:rPr>
        <w:t xml:space="preserve"> </w:t>
      </w:r>
      <w:r w:rsidRPr="00160620">
        <w:rPr>
          <w:rFonts w:cs="Times New Roman"/>
        </w:rPr>
        <w:t>соответствии с требованиями Стандарта</w:t>
      </w:r>
      <w:r w:rsidRPr="00160620">
        <w:rPr>
          <w:rFonts w:cs="Times New Roman"/>
          <w:b/>
        </w:rPr>
        <w:t xml:space="preserve"> структура планируемых метапредметных и предметных результатов </w:t>
      </w:r>
      <w:r w:rsidRPr="00160620">
        <w:rPr>
          <w:rFonts w:cs="Times New Roman"/>
        </w:rPr>
        <w:t>нами строится с учетом необходимости:</w:t>
      </w:r>
    </w:p>
    <w:p w:rsidR="00E567A1" w:rsidRPr="00160620" w:rsidRDefault="00E567A1" w:rsidP="00E567A1">
      <w:pPr>
        <w:tabs>
          <w:tab w:val="left" w:pos="0"/>
          <w:tab w:val="left" w:pos="720"/>
        </w:tabs>
        <w:ind w:firstLine="510"/>
        <w:jc w:val="both"/>
        <w:rPr>
          <w:rFonts w:cs="Times New Roman"/>
        </w:rPr>
      </w:pPr>
      <w:r w:rsidRPr="00160620">
        <w:rPr>
          <w:rFonts w:cs="Times New Roman"/>
        </w:rPr>
        <w:tab/>
        <w:t xml:space="preserve">– определения динамики картины развития обучающихся на основе выделения достигнутого уровня развития и ближайшей перспективы – </w:t>
      </w:r>
      <w:r w:rsidRPr="00160620">
        <w:rPr>
          <w:rFonts w:cs="Times New Roman"/>
          <w:i/>
        </w:rPr>
        <w:t>зоны ближайшего развития ребенка</w:t>
      </w:r>
      <w:r w:rsidRPr="00160620">
        <w:rPr>
          <w:rFonts w:cs="Times New Roman"/>
        </w:rPr>
        <w:t>;</w:t>
      </w:r>
    </w:p>
    <w:p w:rsidR="00E567A1" w:rsidRPr="00160620" w:rsidRDefault="00E567A1" w:rsidP="00E567A1">
      <w:pPr>
        <w:tabs>
          <w:tab w:val="left" w:pos="0"/>
          <w:tab w:val="left" w:pos="720"/>
        </w:tabs>
        <w:ind w:firstLine="510"/>
        <w:jc w:val="both"/>
        <w:rPr>
          <w:rFonts w:cs="Times New Roman"/>
        </w:rPr>
      </w:pPr>
      <w:r w:rsidRPr="00160620">
        <w:rPr>
          <w:rFonts w:cs="Times New Roman"/>
        </w:rPr>
        <w:tab/>
        <w:t xml:space="preserve">– 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E567A1" w:rsidRPr="00160620" w:rsidRDefault="00E567A1" w:rsidP="00E567A1">
      <w:pPr>
        <w:tabs>
          <w:tab w:val="left" w:pos="0"/>
          <w:tab w:val="left" w:pos="720"/>
        </w:tabs>
        <w:ind w:firstLine="510"/>
        <w:jc w:val="both"/>
        <w:rPr>
          <w:rFonts w:cs="Times New Roman"/>
        </w:rPr>
      </w:pPr>
      <w:r w:rsidRPr="00160620">
        <w:rPr>
          <w:rFonts w:cs="Times New Roman"/>
          <w:i/>
        </w:rPr>
        <w:tab/>
        <w:t>– выделения основных направлений оценочной деятельности</w:t>
      </w:r>
      <w:r w:rsidRPr="00160620">
        <w:rPr>
          <w:rFonts w:cs="Times New Roman"/>
        </w:rPr>
        <w:t xml:space="preserve"> – </w:t>
      </w:r>
      <w:r w:rsidRPr="00160620">
        <w:rPr>
          <w:rFonts w:cs="Times New Roman"/>
          <w:i/>
        </w:rPr>
        <w:t>оценки результатов</w:t>
      </w:r>
      <w:r w:rsidRPr="00160620">
        <w:rPr>
          <w:rFonts w:cs="Times New Roman"/>
        </w:rPr>
        <w:t xml:space="preserve"> деятельности системы образования различного уровня, педагогов, обучающихся.</w:t>
      </w:r>
    </w:p>
    <w:p w:rsidR="00E567A1" w:rsidRPr="00160620" w:rsidRDefault="00E567A1" w:rsidP="00E567A1">
      <w:pPr>
        <w:ind w:firstLine="708"/>
        <w:jc w:val="both"/>
        <w:rPr>
          <w:rFonts w:cs="Times New Roman"/>
        </w:rPr>
      </w:pPr>
      <w:r w:rsidRPr="00160620">
        <w:rPr>
          <w:rFonts w:cs="Times New Roman"/>
        </w:rPr>
        <w:tab/>
        <w:t>С этой целью в структуре планируемых метапредметных и предметных результатов выделяются 2 блока:</w:t>
      </w:r>
    </w:p>
    <w:p w:rsidR="00E567A1" w:rsidRPr="00160620" w:rsidRDefault="00E567A1" w:rsidP="00E567A1">
      <w:pPr>
        <w:tabs>
          <w:tab w:val="left" w:pos="0"/>
          <w:tab w:val="left" w:pos="720"/>
        </w:tabs>
        <w:spacing w:after="120"/>
        <w:ind w:firstLine="510"/>
        <w:jc w:val="both"/>
        <w:rPr>
          <w:rFonts w:cs="Times New Roman"/>
          <w:b/>
          <w:bCs/>
          <w:i/>
          <w:iCs/>
        </w:rPr>
      </w:pPr>
      <w:r w:rsidRPr="00160620">
        <w:rPr>
          <w:rFonts w:cs="Times New Roman"/>
          <w:b/>
          <w:bCs/>
          <w:i/>
          <w:iCs/>
        </w:rPr>
        <w:tab/>
        <w:t>«Выпускник  научится»;</w:t>
      </w:r>
    </w:p>
    <w:p w:rsidR="00E567A1" w:rsidRPr="00160620" w:rsidRDefault="00E567A1" w:rsidP="00E567A1">
      <w:pPr>
        <w:tabs>
          <w:tab w:val="left" w:pos="0"/>
          <w:tab w:val="left" w:pos="720"/>
        </w:tabs>
        <w:spacing w:after="120"/>
        <w:ind w:firstLine="510"/>
        <w:jc w:val="both"/>
        <w:rPr>
          <w:rFonts w:cs="Times New Roman"/>
          <w:b/>
          <w:bCs/>
          <w:i/>
          <w:iCs/>
        </w:rPr>
      </w:pPr>
      <w:r w:rsidRPr="00160620">
        <w:rPr>
          <w:rFonts w:cs="Times New Roman"/>
          <w:b/>
          <w:bCs/>
          <w:i/>
          <w:iCs/>
        </w:rPr>
        <w:tab/>
        <w:t>«Выпускник получит возможность научиться».</w:t>
      </w:r>
    </w:p>
    <w:p w:rsidR="00E567A1" w:rsidRPr="00160620" w:rsidRDefault="00E567A1" w:rsidP="00E567A1">
      <w:pPr>
        <w:ind w:firstLine="708"/>
        <w:jc w:val="both"/>
        <w:rPr>
          <w:rFonts w:cs="Times New Roman"/>
        </w:rPr>
      </w:pPr>
      <w:r w:rsidRPr="00160620">
        <w:rPr>
          <w:rFonts w:cs="Times New Roman"/>
        </w:rPr>
        <w:t xml:space="preserve">В блок </w:t>
      </w:r>
      <w:r w:rsidRPr="00160620">
        <w:rPr>
          <w:rFonts w:cs="Times New Roman"/>
          <w:b/>
          <w:i/>
        </w:rPr>
        <w:t>«Выпускник  научится»</w:t>
      </w:r>
      <w:r w:rsidRPr="00160620">
        <w:rPr>
          <w:rFonts w:cs="Times New Roman"/>
        </w:rPr>
        <w:t xml:space="preserve"> включается система таких знаний и учебных действий, которая принципиально необходима для успешного обучения в начальной и основной школе и может быть освоена подавляющим большинством детей. </w:t>
      </w:r>
    </w:p>
    <w:p w:rsidR="00E567A1" w:rsidRPr="00160620" w:rsidRDefault="00E567A1" w:rsidP="00E567A1">
      <w:pPr>
        <w:ind w:firstLine="708"/>
        <w:jc w:val="both"/>
        <w:rPr>
          <w:rFonts w:cs="Times New Roman"/>
        </w:rPr>
      </w:pPr>
      <w:r w:rsidRPr="00160620">
        <w:rPr>
          <w:rFonts w:cs="Times New Roman"/>
        </w:rPr>
        <w:t xml:space="preserve">Достижение планируемых результатов этой группы выносится на </w:t>
      </w:r>
      <w:r w:rsidRPr="00160620">
        <w:rPr>
          <w:rFonts w:cs="Times New Roman"/>
          <w:b/>
          <w:i/>
        </w:rPr>
        <w:t>итоговую оценку</w:t>
      </w:r>
      <w:r w:rsidRPr="00160620">
        <w:rPr>
          <w:rFonts w:cs="Times New Roman"/>
        </w:rPr>
        <w:t xml:space="preserve">. Успешное выполнение обучающимися заданий </w:t>
      </w:r>
      <w:r w:rsidRPr="00160620">
        <w:rPr>
          <w:rFonts w:cs="Times New Roman"/>
          <w:b/>
          <w:i/>
        </w:rPr>
        <w:t>базового уровня</w:t>
      </w:r>
      <w:r w:rsidRPr="00160620">
        <w:rPr>
          <w:rFonts w:cs="Times New Roman"/>
        </w:rPr>
        <w:t>, служит единственным основанием для положительного решения вопроса о возможности перехода на следующую ступень обучения.</w:t>
      </w:r>
    </w:p>
    <w:p w:rsidR="00E567A1" w:rsidRDefault="00E567A1" w:rsidP="00E567A1">
      <w:pPr>
        <w:ind w:firstLine="708"/>
        <w:jc w:val="both"/>
        <w:rPr>
          <w:rFonts w:cs="Times New Roman"/>
        </w:rPr>
      </w:pPr>
      <w:r w:rsidRPr="00160620">
        <w:rPr>
          <w:rFonts w:cs="Times New Roman"/>
        </w:rPr>
        <w:t xml:space="preserve">Уровень достижений, соответствующий планируемым результатам блока </w:t>
      </w:r>
      <w:r w:rsidRPr="00160620">
        <w:rPr>
          <w:rFonts w:cs="Times New Roman"/>
          <w:b/>
          <w:i/>
        </w:rPr>
        <w:t>«Выпускник получит возможность научиться»</w:t>
      </w:r>
      <w:r w:rsidRPr="00160620">
        <w:rPr>
          <w:rFonts w:cs="Times New Roman"/>
        </w:rPr>
        <w:t xml:space="preserve">, демонстрируют только отдельные обучающиеся, имеющие более высокий уровень мотивации и способностей. Задания </w:t>
      </w:r>
      <w:r w:rsidRPr="00160620">
        <w:rPr>
          <w:rFonts w:cs="Times New Roman"/>
        </w:rPr>
        <w:lastRenderedPageBreak/>
        <w:t xml:space="preserve">такого рода включаются в контроль для того, чтобы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 При этом невыполнение обучающимися заданий, являющихся инструментарием, с помощью которых ведется оценка достижения планируемых результатов этой группы, не является препятствием для перехода на следующую ступень обучения. В ряде случаев учет достижения планируемых результатов этой группы ведется в ходе текущего и промежуточного оценивания, а полученные результаты фиксируются посредством </w:t>
      </w:r>
      <w:r w:rsidRPr="00160620">
        <w:rPr>
          <w:rFonts w:cs="Times New Roman"/>
          <w:b/>
          <w:i/>
        </w:rPr>
        <w:t>накопительной системы оценки</w:t>
      </w:r>
      <w:r w:rsidRPr="00160620">
        <w:rPr>
          <w:rFonts w:cs="Times New Roman"/>
        </w:rPr>
        <w:t xml:space="preserve"> (например, в форме портфеля достижений) и учитываются при определении </w:t>
      </w:r>
      <w:r w:rsidRPr="00160620">
        <w:rPr>
          <w:rFonts w:cs="Times New Roman"/>
          <w:i/>
        </w:rPr>
        <w:t>итоговой оценки</w:t>
      </w:r>
      <w:r w:rsidRPr="00160620">
        <w:rPr>
          <w:rFonts w:cs="Times New Roman"/>
        </w:rPr>
        <w:t>.</w:t>
      </w:r>
    </w:p>
    <w:p w:rsidR="00E567A1" w:rsidRPr="00160620" w:rsidRDefault="00E567A1" w:rsidP="00E567A1">
      <w:pPr>
        <w:ind w:firstLine="708"/>
        <w:jc w:val="both"/>
        <w:rPr>
          <w:rFonts w:cs="Times New Roman"/>
        </w:rPr>
      </w:pPr>
    </w:p>
    <w:p w:rsidR="00E567A1" w:rsidRDefault="00E567A1" w:rsidP="00E567A1">
      <w:pPr>
        <w:ind w:firstLine="708"/>
        <w:jc w:val="both"/>
        <w:rPr>
          <w:rFonts w:cs="Times New Roman"/>
        </w:rPr>
      </w:pPr>
      <w:r w:rsidRPr="00160620">
        <w:rPr>
          <w:rFonts w:cs="Times New Roman"/>
        </w:rPr>
        <w:t xml:space="preserve">Подобная структура представления планируемых результатов требует использование таких педагогических технологий, которые основаны на </w:t>
      </w:r>
      <w:r w:rsidRPr="00160620">
        <w:rPr>
          <w:rFonts w:cs="Times New Roman"/>
          <w:bCs/>
          <w:i/>
          <w:iCs/>
        </w:rPr>
        <w:t>дифференциации требований</w:t>
      </w:r>
      <w:r w:rsidRPr="00160620">
        <w:rPr>
          <w:rFonts w:cs="Times New Roman"/>
        </w:rPr>
        <w:t xml:space="preserve"> к подготовке обучающихся.</w:t>
      </w:r>
    </w:p>
    <w:p w:rsidR="00E567A1" w:rsidRDefault="00E567A1" w:rsidP="00E567A1">
      <w:pPr>
        <w:pStyle w:val="18"/>
        <w:shd w:val="clear" w:color="auto" w:fill="auto"/>
        <w:tabs>
          <w:tab w:val="center" w:pos="6894"/>
          <w:tab w:val="center" w:pos="7868"/>
          <w:tab w:val="right" w:pos="9356"/>
        </w:tabs>
        <w:spacing w:before="0" w:line="278" w:lineRule="exact"/>
        <w:ind w:left="20" w:right="20" w:firstLine="700"/>
      </w:pPr>
      <w:r>
        <w:t xml:space="preserve">Планируемые результаты освоения программ начального образования являются одним из важнейших механизмов функционирования второго поколения государственных стандартов и представляют собой систему </w:t>
      </w:r>
      <w:r>
        <w:rPr>
          <w:rStyle w:val="affa"/>
        </w:rPr>
        <w:t>личностно-ориентированных целей образования.</w:t>
      </w:r>
      <w:r>
        <w:t xml:space="preserve"> Планируемые результаты разработаны на основе Концепции и Требований стандарта и отражают общую идеологию проекта: ориентацию на результаты образования, подход к стандарту как к общественному договору.</w:t>
      </w:r>
    </w:p>
    <w:p w:rsidR="00E567A1" w:rsidRPr="00160620" w:rsidRDefault="00E567A1" w:rsidP="00E567A1">
      <w:pPr>
        <w:ind w:firstLine="708"/>
        <w:jc w:val="both"/>
        <w:rPr>
          <w:rFonts w:cs="Times New Roman"/>
        </w:rPr>
      </w:pPr>
    </w:p>
    <w:p w:rsidR="00E567A1" w:rsidRPr="00160620" w:rsidRDefault="00E567A1" w:rsidP="00E567A1">
      <w:pPr>
        <w:ind w:firstLine="708"/>
        <w:jc w:val="both"/>
        <w:rPr>
          <w:rFonts w:cs="Times New Roman"/>
        </w:rPr>
      </w:pPr>
      <w:r w:rsidRPr="00160620">
        <w:rPr>
          <w:rFonts w:cs="Times New Roman"/>
        </w:rPr>
        <w:t>На ступени начального общего образования устанавливаются планируемые результаты освоения:</w:t>
      </w:r>
    </w:p>
    <w:p w:rsidR="00E567A1" w:rsidRPr="00160620" w:rsidRDefault="00E567A1" w:rsidP="00E567A1">
      <w:pPr>
        <w:ind w:firstLine="510"/>
        <w:jc w:val="both"/>
        <w:rPr>
          <w:rFonts w:cs="Times New Roman"/>
        </w:rPr>
      </w:pPr>
      <w:r w:rsidRPr="00160620">
        <w:rPr>
          <w:rFonts w:cs="Times New Roman"/>
        </w:rPr>
        <w:t>1) двух междисциплинарных программ – «Формирование универсальных учебных действий» и «Чтение. Работа с информацией».</w:t>
      </w:r>
    </w:p>
    <w:p w:rsidR="00E567A1" w:rsidRPr="00A76CA0" w:rsidRDefault="00E567A1" w:rsidP="00E567A1">
      <w:pPr>
        <w:ind w:firstLine="510"/>
        <w:jc w:val="both"/>
        <w:rPr>
          <w:rFonts w:cs="Times New Roman"/>
        </w:rPr>
      </w:pPr>
      <w:r w:rsidRPr="00160620">
        <w:rPr>
          <w:rFonts w:cs="Times New Roman"/>
        </w:rPr>
        <w:t>2) программ по следующим учебным предметам – «Русский язык», «Литературное чтение», «Иностранный язык», «Математика», «Окружающий мир», «Основы духовно-нравственной культуры народов России», «Музыка», «Изобразительное искусство», «Технология», «Физическая культура».</w:t>
      </w:r>
    </w:p>
    <w:p w:rsidR="00E567A1" w:rsidRPr="00A76CA0" w:rsidRDefault="00E567A1" w:rsidP="00E567A1">
      <w:pPr>
        <w:ind w:firstLine="510"/>
        <w:jc w:val="both"/>
        <w:rPr>
          <w:rFonts w:cs="Times New Roman"/>
        </w:rPr>
      </w:pPr>
    </w:p>
    <w:p w:rsidR="00E567A1" w:rsidRDefault="00E567A1" w:rsidP="00E567A1">
      <w:pPr>
        <w:rPr>
          <w:rFonts w:cs="Times New Roman"/>
          <w:b/>
        </w:rPr>
      </w:pPr>
      <w:r w:rsidRPr="00160620">
        <w:rPr>
          <w:rFonts w:cs="Times New Roman"/>
          <w:b/>
        </w:rPr>
        <w:t xml:space="preserve"> Планируемые результаты междисциплинарной программы «Формирование универсальных учебных действий».  Планируемые метапредметные результаты</w:t>
      </w:r>
      <w:r>
        <w:rPr>
          <w:rFonts w:cs="Times New Roman"/>
          <w:b/>
        </w:rPr>
        <w:t>.</w:t>
      </w:r>
    </w:p>
    <w:p w:rsidR="00E567A1" w:rsidRPr="00160620" w:rsidRDefault="00E567A1" w:rsidP="00E567A1">
      <w:pPr>
        <w:rPr>
          <w:rFonts w:cs="Times New Roman"/>
          <w:b/>
        </w:rPr>
      </w:pPr>
    </w:p>
    <w:p w:rsidR="00E567A1" w:rsidRDefault="00E567A1" w:rsidP="00E567A1">
      <w:pPr>
        <w:ind w:firstLine="708"/>
        <w:jc w:val="both"/>
        <w:rPr>
          <w:rFonts w:cs="Times New Roman"/>
          <w:b/>
          <w:i/>
        </w:rPr>
      </w:pPr>
      <w:r w:rsidRPr="00160620">
        <w:rPr>
          <w:rFonts w:cs="Times New Roman"/>
        </w:rPr>
        <w:t xml:space="preserve">В результате изучения всех предметов на ступени начального общего образования у выпускников </w:t>
      </w:r>
      <w:r>
        <w:rPr>
          <w:rFonts w:cs="Times New Roman"/>
        </w:rPr>
        <w:t xml:space="preserve">МБОУ «СОШ №11» </w:t>
      </w:r>
      <w:r w:rsidRPr="00160620">
        <w:rPr>
          <w:rFonts w:cs="Times New Roman"/>
        </w:rPr>
        <w:t xml:space="preserve">будут сформированы </w:t>
      </w:r>
      <w:r w:rsidRPr="00160620">
        <w:rPr>
          <w:rFonts w:cs="Times New Roman"/>
          <w:i/>
        </w:rPr>
        <w:t xml:space="preserve">личностные, регулятивные, познавательные, коммуникативные </w:t>
      </w:r>
      <w:r w:rsidRPr="00160620">
        <w:rPr>
          <w:rFonts w:cs="Times New Roman"/>
        </w:rPr>
        <w:t xml:space="preserve">универсальные учебные действия как основа </w:t>
      </w:r>
      <w:r w:rsidRPr="00160620">
        <w:rPr>
          <w:rFonts w:cs="Times New Roman"/>
          <w:b/>
          <w:i/>
        </w:rPr>
        <w:t>умения учиться.</w:t>
      </w:r>
    </w:p>
    <w:p w:rsidR="00E567A1" w:rsidRPr="00A76CA0" w:rsidRDefault="00E567A1" w:rsidP="00E567A1">
      <w:pPr>
        <w:rPr>
          <w:rFonts w:cs="Times New Roman"/>
          <w:b/>
          <w:i/>
        </w:rPr>
      </w:pPr>
    </w:p>
    <w:p w:rsidR="00E567A1" w:rsidRDefault="00E567A1" w:rsidP="00E567A1">
      <w:pPr>
        <w:jc w:val="center"/>
        <w:rPr>
          <w:b/>
          <w:sz w:val="26"/>
          <w:szCs w:val="26"/>
        </w:rPr>
      </w:pPr>
      <w:r>
        <w:rPr>
          <w:b/>
          <w:sz w:val="26"/>
          <w:szCs w:val="26"/>
        </w:rPr>
        <w:t>1 класс</w:t>
      </w:r>
    </w:p>
    <w:p w:rsidR="00E567A1" w:rsidRDefault="00E567A1" w:rsidP="00E567A1">
      <w:pPr>
        <w:spacing w:before="100" w:after="100"/>
        <w:jc w:val="center"/>
        <w:rPr>
          <w:b/>
          <w:bCs/>
        </w:rPr>
      </w:pPr>
      <w:r>
        <w:rPr>
          <w:b/>
          <w:bCs/>
        </w:rPr>
        <w:t>Личностные универсальные учебные действия</w:t>
      </w:r>
    </w:p>
    <w:p w:rsidR="00E567A1" w:rsidRDefault="00E567A1" w:rsidP="00E567A1">
      <w:pPr>
        <w:rPr>
          <w:b/>
        </w:rPr>
      </w:pPr>
      <w:r>
        <w:t>У учащегося</w:t>
      </w:r>
      <w:r>
        <w:rPr>
          <w:b/>
        </w:rPr>
        <w:t xml:space="preserve"> будут сформированы:</w:t>
      </w:r>
    </w:p>
    <w:p w:rsidR="00E567A1" w:rsidRDefault="00E567A1" w:rsidP="00AA6030">
      <w:pPr>
        <w:widowControl/>
        <w:numPr>
          <w:ilvl w:val="0"/>
          <w:numId w:val="31"/>
        </w:numPr>
        <w:suppressAutoHyphens w:val="0"/>
        <w:spacing w:before="100" w:after="100"/>
        <w:jc w:val="both"/>
      </w:pPr>
      <w:r>
        <w:t xml:space="preserve"> ценностные представления о своей семье  и своей малой Родине; </w:t>
      </w:r>
    </w:p>
    <w:p w:rsidR="00E567A1" w:rsidRDefault="00E567A1" w:rsidP="00AA6030">
      <w:pPr>
        <w:widowControl/>
        <w:numPr>
          <w:ilvl w:val="0"/>
          <w:numId w:val="31"/>
        </w:numPr>
        <w:suppressAutoHyphens w:val="0"/>
        <w:spacing w:before="100" w:after="100"/>
        <w:jc w:val="both"/>
      </w:pPr>
      <w:r>
        <w:t>осознание своей  принадлежности к определённому народу;</w:t>
      </w:r>
    </w:p>
    <w:p w:rsidR="00E567A1" w:rsidRDefault="00E567A1" w:rsidP="00AA6030">
      <w:pPr>
        <w:widowControl/>
        <w:numPr>
          <w:ilvl w:val="0"/>
          <w:numId w:val="31"/>
        </w:numPr>
        <w:suppressAutoHyphens w:val="0"/>
        <w:spacing w:before="100" w:after="100"/>
        <w:jc w:val="both"/>
      </w:pPr>
      <w:r>
        <w:t xml:space="preserve"> позитивные чувства по отношению к произведениям устного народного творчества своего народа; </w:t>
      </w:r>
    </w:p>
    <w:p w:rsidR="00E567A1" w:rsidRDefault="00E567A1" w:rsidP="00AA6030">
      <w:pPr>
        <w:widowControl/>
        <w:numPr>
          <w:ilvl w:val="0"/>
          <w:numId w:val="31"/>
        </w:numPr>
        <w:suppressAutoHyphens w:val="0"/>
        <w:spacing w:before="100" w:after="100"/>
        <w:jc w:val="both"/>
      </w:pPr>
      <w:r>
        <w:t xml:space="preserve"> схожесть нравственных идеалов в произведениях отечественных и зарубежных авторов, уважительное отношение к  произведениям  искусства разных народов дальнего и ближнего зарубежья; </w:t>
      </w:r>
    </w:p>
    <w:p w:rsidR="00E567A1" w:rsidRDefault="00E567A1" w:rsidP="00AA6030">
      <w:pPr>
        <w:widowControl/>
        <w:numPr>
          <w:ilvl w:val="0"/>
          <w:numId w:val="31"/>
        </w:numPr>
        <w:suppressAutoHyphens w:val="0"/>
        <w:spacing w:before="100" w:after="100"/>
        <w:jc w:val="both"/>
      </w:pPr>
      <w:r>
        <w:lastRenderedPageBreak/>
        <w:t xml:space="preserve">положительное отношение к учебному предмету, живой интерес к урокам, желание читать на уроке, отвечать на вопросы учителя (учебника), принимать активное участие в беседах и дискуссиях, различных видах деятельности, в том числе творческой и проектной; </w:t>
      </w:r>
    </w:p>
    <w:p w:rsidR="00E567A1" w:rsidRDefault="00E567A1" w:rsidP="00AA6030">
      <w:pPr>
        <w:widowControl/>
        <w:numPr>
          <w:ilvl w:val="0"/>
          <w:numId w:val="31"/>
        </w:numPr>
        <w:suppressAutoHyphens w:val="0"/>
        <w:spacing w:before="100" w:after="100"/>
        <w:jc w:val="both"/>
      </w:pPr>
      <w:r>
        <w:t>осознание суть новой социальной роли ученика, принятие норм и правил школьной жизни, ответственное отношение к уроку литературного чтения (ежедневно быть готовым к уроку), бережное отношение к учебнику и рабочей тетради, проявление высокого уровня учебной мотивации;</w:t>
      </w:r>
    </w:p>
    <w:p w:rsidR="00E567A1" w:rsidRDefault="00E567A1" w:rsidP="00AA6030">
      <w:pPr>
        <w:widowControl/>
        <w:numPr>
          <w:ilvl w:val="0"/>
          <w:numId w:val="31"/>
        </w:numPr>
        <w:suppressAutoHyphens w:val="0"/>
        <w:spacing w:before="100" w:after="100"/>
        <w:jc w:val="both"/>
      </w:pPr>
      <w:r>
        <w:t>простейшие формы самооценки и рефлексии на уроке;</w:t>
      </w:r>
    </w:p>
    <w:p w:rsidR="00E567A1" w:rsidRDefault="00E567A1" w:rsidP="00AA6030">
      <w:pPr>
        <w:widowControl/>
        <w:numPr>
          <w:ilvl w:val="0"/>
          <w:numId w:val="31"/>
        </w:numPr>
        <w:suppressAutoHyphens w:val="0"/>
        <w:spacing w:before="100" w:after="100"/>
        <w:jc w:val="both"/>
      </w:pPr>
      <w:r>
        <w:t xml:space="preserve"> положительный и позитивный стиль общения со сверстниками и взрослыми в школе и дома; </w:t>
      </w:r>
    </w:p>
    <w:p w:rsidR="00E567A1" w:rsidRDefault="00E567A1" w:rsidP="00AA6030">
      <w:pPr>
        <w:widowControl/>
        <w:numPr>
          <w:ilvl w:val="0"/>
          <w:numId w:val="31"/>
        </w:numPr>
        <w:suppressAutoHyphens w:val="0"/>
        <w:spacing w:before="100" w:after="100"/>
        <w:jc w:val="both"/>
      </w:pPr>
      <w:r>
        <w:t xml:space="preserve">правила работы в группе, проявление  доброжелательного отношения к сверстникам, бесконфликтное поведение, стремление прислушиваться к мнению одноклассников. </w:t>
      </w:r>
    </w:p>
    <w:p w:rsidR="00E567A1" w:rsidRDefault="00E567A1" w:rsidP="00E567A1">
      <w:pPr>
        <w:spacing w:before="100" w:after="100"/>
        <w:jc w:val="both"/>
        <w:rPr>
          <w:b/>
          <w:bCs/>
        </w:rPr>
      </w:pPr>
      <w:r>
        <w:rPr>
          <w:b/>
          <w:bCs/>
        </w:rPr>
        <w:t> </w:t>
      </w:r>
      <w:r>
        <w:rPr>
          <w:bCs/>
        </w:rPr>
        <w:t>Учащийся</w:t>
      </w:r>
      <w:r>
        <w:rPr>
          <w:b/>
          <w:bCs/>
        </w:rPr>
        <w:t xml:space="preserve"> получит возможность для формирования: </w:t>
      </w:r>
    </w:p>
    <w:p w:rsidR="00E567A1" w:rsidRDefault="00E567A1" w:rsidP="00AA6030">
      <w:pPr>
        <w:widowControl/>
        <w:numPr>
          <w:ilvl w:val="0"/>
          <w:numId w:val="33"/>
        </w:numPr>
        <w:suppressAutoHyphens w:val="0"/>
        <w:spacing w:before="100" w:after="100"/>
        <w:jc w:val="both"/>
      </w:pPr>
      <w:r>
        <w:t>осмысливания нравственного содержания пословиц, поговорок, мудрых изречений русского народа, соотношения их нравственного смысла с изучаемыми произведениями и реалиями жизни;</w:t>
      </w:r>
    </w:p>
    <w:p w:rsidR="00E567A1" w:rsidRDefault="00E567A1" w:rsidP="00AA6030">
      <w:pPr>
        <w:widowControl/>
        <w:numPr>
          <w:ilvl w:val="0"/>
          <w:numId w:val="33"/>
        </w:numPr>
        <w:suppressAutoHyphens w:val="0"/>
        <w:spacing w:before="100" w:after="100"/>
        <w:jc w:val="both"/>
      </w:pPr>
      <w:r>
        <w:t>гибкость в суждениях в процессе диалогов и полилогов со сверстниками и взрослыми по нравственно-эстетической проблематике  читаемых произведений.</w:t>
      </w:r>
    </w:p>
    <w:p w:rsidR="00E567A1" w:rsidRDefault="00E567A1" w:rsidP="00E567A1">
      <w:pPr>
        <w:spacing w:before="100" w:after="100"/>
        <w:jc w:val="center"/>
        <w:rPr>
          <w:b/>
          <w:bCs/>
        </w:rPr>
      </w:pPr>
      <w:r>
        <w:rPr>
          <w:b/>
          <w:bCs/>
        </w:rPr>
        <w:t>Регулятивные  универсальные учебные действия</w:t>
      </w:r>
    </w:p>
    <w:p w:rsidR="00E567A1" w:rsidRDefault="00E567A1" w:rsidP="00E567A1">
      <w:pPr>
        <w:jc w:val="both"/>
        <w:rPr>
          <w:b/>
        </w:rPr>
      </w:pPr>
      <w:r>
        <w:rPr>
          <w:b/>
          <w:bCs/>
        </w:rPr>
        <w:t> </w:t>
      </w:r>
      <w:r>
        <w:rPr>
          <w:bCs/>
        </w:rPr>
        <w:t>Учащийся</w:t>
      </w:r>
      <w:r>
        <w:rPr>
          <w:b/>
          <w:bCs/>
        </w:rPr>
        <w:t xml:space="preserve"> </w:t>
      </w:r>
      <w:r>
        <w:rPr>
          <w:b/>
        </w:rPr>
        <w:t>научится:</w:t>
      </w:r>
    </w:p>
    <w:p w:rsidR="00E567A1" w:rsidRDefault="00E567A1" w:rsidP="00AA6030">
      <w:pPr>
        <w:widowControl/>
        <w:numPr>
          <w:ilvl w:val="0"/>
          <w:numId w:val="29"/>
        </w:numPr>
        <w:suppressAutoHyphens w:val="0"/>
        <w:spacing w:before="100" w:after="100"/>
        <w:jc w:val="both"/>
      </w:pPr>
      <w:r>
        <w:t xml:space="preserve"> сохранять учебную задачу урока (воспроизводить её в ходе урока по просьбе учителя); </w:t>
      </w:r>
    </w:p>
    <w:p w:rsidR="00E567A1" w:rsidRDefault="00E567A1" w:rsidP="00AA6030">
      <w:pPr>
        <w:widowControl/>
        <w:numPr>
          <w:ilvl w:val="0"/>
          <w:numId w:val="29"/>
        </w:numPr>
        <w:suppressAutoHyphens w:val="0"/>
        <w:spacing w:before="100" w:after="100"/>
        <w:jc w:val="both"/>
      </w:pPr>
      <w:r>
        <w:t>планировать свои действия на отдельных этапах урока;</w:t>
      </w:r>
    </w:p>
    <w:p w:rsidR="00E567A1" w:rsidRDefault="00E567A1" w:rsidP="00AA6030">
      <w:pPr>
        <w:widowControl/>
        <w:numPr>
          <w:ilvl w:val="0"/>
          <w:numId w:val="29"/>
        </w:numPr>
        <w:suppressAutoHyphens w:val="0"/>
        <w:spacing w:before="100" w:after="100"/>
        <w:jc w:val="both"/>
      </w:pPr>
      <w:r>
        <w:t>контролировать выполненные задания с опорой на эталон (образец) или по алгоритму, данному учителем;</w:t>
      </w:r>
    </w:p>
    <w:p w:rsidR="00E567A1" w:rsidRDefault="00E567A1" w:rsidP="00AA6030">
      <w:pPr>
        <w:widowControl/>
        <w:numPr>
          <w:ilvl w:val="0"/>
          <w:numId w:val="29"/>
        </w:numPr>
        <w:suppressAutoHyphens w:val="0"/>
        <w:spacing w:before="100" w:after="100"/>
        <w:jc w:val="both"/>
      </w:pPr>
      <w:r>
        <w:t>оценивать результаты собственных учебных действий (по алгоритму, заданному учителем или учебником).</w:t>
      </w:r>
    </w:p>
    <w:p w:rsidR="00E567A1" w:rsidRDefault="00E567A1" w:rsidP="00E567A1">
      <w:pPr>
        <w:spacing w:before="100" w:after="100"/>
        <w:ind w:left="720"/>
        <w:rPr>
          <w:sz w:val="26"/>
          <w:szCs w:val="26"/>
        </w:rPr>
      </w:pPr>
    </w:p>
    <w:p w:rsidR="00E567A1" w:rsidRDefault="00E567A1" w:rsidP="00E567A1">
      <w:pPr>
        <w:spacing w:before="100" w:after="100"/>
        <w:jc w:val="both"/>
        <w:rPr>
          <w:b/>
        </w:rPr>
      </w:pPr>
      <w:r>
        <w:rPr>
          <w:b/>
          <w:bCs/>
        </w:rPr>
        <w:t> </w:t>
      </w:r>
      <w:r>
        <w:rPr>
          <w:bCs/>
        </w:rPr>
        <w:t>Учащийся</w:t>
      </w:r>
      <w:r>
        <w:rPr>
          <w:b/>
          <w:bCs/>
        </w:rPr>
        <w:t xml:space="preserve"> </w:t>
      </w:r>
      <w:r>
        <w:rPr>
          <w:b/>
        </w:rPr>
        <w:t>получит возможность научиться:</w:t>
      </w:r>
    </w:p>
    <w:p w:rsidR="00E567A1" w:rsidRDefault="00E567A1" w:rsidP="00AA6030">
      <w:pPr>
        <w:widowControl/>
        <w:numPr>
          <w:ilvl w:val="0"/>
          <w:numId w:val="29"/>
        </w:numPr>
        <w:suppressAutoHyphens w:val="0"/>
        <w:spacing w:before="100" w:after="100"/>
        <w:jc w:val="both"/>
      </w:pPr>
      <w:r>
        <w:t>определять границы своего знания и незнания по изучаемой теме;</w:t>
      </w:r>
    </w:p>
    <w:p w:rsidR="00E567A1" w:rsidRDefault="00E567A1" w:rsidP="00AA6030">
      <w:pPr>
        <w:widowControl/>
        <w:numPr>
          <w:ilvl w:val="0"/>
          <w:numId w:val="29"/>
        </w:numPr>
        <w:suppressAutoHyphens w:val="0"/>
        <w:spacing w:before="100" w:after="100"/>
        <w:jc w:val="both"/>
      </w:pPr>
      <w:r>
        <w:t>фиксировать по ходу урока и в конце его удовлетворённость/неудовлетворённость своей работой на уроке (с помощью смайликов, разноцветных фишек и пр.);</w:t>
      </w:r>
    </w:p>
    <w:p w:rsidR="00E567A1" w:rsidRDefault="00E567A1" w:rsidP="00AA6030">
      <w:pPr>
        <w:widowControl/>
        <w:numPr>
          <w:ilvl w:val="0"/>
          <w:numId w:val="29"/>
        </w:numPr>
        <w:suppressAutoHyphens w:val="0"/>
        <w:spacing w:before="100" w:after="100"/>
        <w:jc w:val="both"/>
      </w:pPr>
      <w:r>
        <w:t xml:space="preserve"> позитивно относиться к своим успехам, стремиться к улучшению результата; </w:t>
      </w:r>
    </w:p>
    <w:p w:rsidR="00E567A1" w:rsidRDefault="00E567A1" w:rsidP="00AA6030">
      <w:pPr>
        <w:widowControl/>
        <w:numPr>
          <w:ilvl w:val="0"/>
          <w:numId w:val="29"/>
        </w:numPr>
        <w:suppressAutoHyphens w:val="0"/>
        <w:spacing w:before="100" w:after="100"/>
        <w:jc w:val="both"/>
      </w:pPr>
      <w:r>
        <w:t>анализировать причины успеха/неуспеха с помощью разноцветных фишек, лесенок, оценочных шкал, формулировать их в устной форме по просьбе учителя;</w:t>
      </w:r>
    </w:p>
    <w:p w:rsidR="00E567A1" w:rsidRDefault="00E567A1" w:rsidP="00AA6030">
      <w:pPr>
        <w:widowControl/>
        <w:numPr>
          <w:ilvl w:val="0"/>
          <w:numId w:val="29"/>
        </w:numPr>
        <w:suppressAutoHyphens w:val="0"/>
        <w:spacing w:before="100" w:after="100"/>
        <w:jc w:val="both"/>
      </w:pPr>
      <w:r>
        <w:t xml:space="preserve">осваивать с помощью учителя позитивные установки типа: «У меня всё получится», «Я ещё многое смогу», «Мне нужно ещё немного потрудиться», «Я ещё только учусь», «Каждый имеет право на ошибку» и др. </w:t>
      </w:r>
    </w:p>
    <w:p w:rsidR="00E567A1" w:rsidRDefault="00E567A1" w:rsidP="00E567A1">
      <w:pPr>
        <w:spacing w:before="100" w:after="100"/>
        <w:jc w:val="center"/>
        <w:rPr>
          <w:b/>
          <w:bCs/>
        </w:rPr>
      </w:pPr>
      <w:r>
        <w:rPr>
          <w:b/>
          <w:bCs/>
        </w:rPr>
        <w:t>Познавательные  универсальные учебные действия.</w:t>
      </w:r>
    </w:p>
    <w:p w:rsidR="00E567A1" w:rsidRDefault="00E567A1" w:rsidP="00E567A1">
      <w:pPr>
        <w:spacing w:before="100" w:after="100"/>
        <w:rPr>
          <w:b/>
          <w:bCs/>
        </w:rPr>
      </w:pPr>
      <w:r>
        <w:rPr>
          <w:b/>
          <w:bCs/>
        </w:rPr>
        <w:t> </w:t>
      </w:r>
      <w:r>
        <w:rPr>
          <w:bCs/>
        </w:rPr>
        <w:t>Учащийся</w:t>
      </w:r>
      <w:r>
        <w:rPr>
          <w:b/>
          <w:bCs/>
        </w:rPr>
        <w:t xml:space="preserve"> научится:</w:t>
      </w:r>
    </w:p>
    <w:p w:rsidR="00E567A1" w:rsidRDefault="00E567A1" w:rsidP="00AA6030">
      <w:pPr>
        <w:widowControl/>
        <w:numPr>
          <w:ilvl w:val="0"/>
          <w:numId w:val="27"/>
        </w:numPr>
        <w:tabs>
          <w:tab w:val="clear" w:pos="0"/>
          <w:tab w:val="num" w:pos="720"/>
        </w:tabs>
        <w:suppressAutoHyphens w:val="0"/>
        <w:spacing w:before="100" w:after="100"/>
        <w:ind w:left="720"/>
        <w:jc w:val="both"/>
        <w:rPr>
          <w:i/>
          <w:iCs/>
        </w:rPr>
      </w:pPr>
      <w:r>
        <w:lastRenderedPageBreak/>
        <w:t xml:space="preserve">понимать и толковать условные знаки и символы, используемые в учебнике для передачи информации </w:t>
      </w:r>
      <w:r>
        <w:rPr>
          <w:i/>
          <w:iCs/>
        </w:rPr>
        <w:t>(условные обозначения, выделения цветом, оформление в рамки и пр.);</w:t>
      </w:r>
    </w:p>
    <w:p w:rsidR="00E567A1" w:rsidRDefault="00E567A1" w:rsidP="00AA6030">
      <w:pPr>
        <w:widowControl/>
        <w:numPr>
          <w:ilvl w:val="0"/>
          <w:numId w:val="27"/>
        </w:numPr>
        <w:tabs>
          <w:tab w:val="clear" w:pos="0"/>
          <w:tab w:val="num" w:pos="720"/>
        </w:tabs>
        <w:suppressAutoHyphens w:val="0"/>
        <w:spacing w:before="100" w:after="100"/>
        <w:ind w:left="720"/>
        <w:jc w:val="both"/>
      </w:pPr>
      <w:r>
        <w:t xml:space="preserve">пользоваться приёмами анализа и синтеза при чтении слов и предложений; понимать устройство слова, различать его содержание и форму (значение и звучание) с помощью моделей слов, стимулирующих развитие воссоздающего и творческого воображения; </w:t>
      </w:r>
    </w:p>
    <w:p w:rsidR="00E567A1" w:rsidRDefault="00E567A1" w:rsidP="00AA6030">
      <w:pPr>
        <w:widowControl/>
        <w:numPr>
          <w:ilvl w:val="0"/>
          <w:numId w:val="27"/>
        </w:numPr>
        <w:tabs>
          <w:tab w:val="clear" w:pos="0"/>
          <w:tab w:val="num" w:pos="720"/>
        </w:tabs>
        <w:suppressAutoHyphens w:val="0"/>
        <w:spacing w:before="100" w:after="100"/>
        <w:ind w:left="720"/>
        <w:jc w:val="both"/>
      </w:pPr>
      <w:r>
        <w:t xml:space="preserve">понимать читаемое, интерпретировать смысл, читаемого. </w:t>
      </w:r>
    </w:p>
    <w:p w:rsidR="00E567A1" w:rsidRDefault="00E567A1" w:rsidP="00E567A1">
      <w:pPr>
        <w:spacing w:before="100" w:after="100"/>
        <w:jc w:val="both"/>
        <w:rPr>
          <w:b/>
        </w:rPr>
      </w:pPr>
      <w:r>
        <w:rPr>
          <w:b/>
          <w:bCs/>
        </w:rPr>
        <w:t> </w:t>
      </w:r>
      <w:r>
        <w:rPr>
          <w:bCs/>
        </w:rPr>
        <w:t>Учащийся</w:t>
      </w:r>
      <w:r>
        <w:rPr>
          <w:b/>
          <w:bCs/>
        </w:rPr>
        <w:t xml:space="preserve"> </w:t>
      </w:r>
      <w:r>
        <w:rPr>
          <w:b/>
        </w:rPr>
        <w:t>получит возможность научиться:</w:t>
      </w:r>
    </w:p>
    <w:p w:rsidR="00E567A1" w:rsidRDefault="00E567A1" w:rsidP="00AA6030">
      <w:pPr>
        <w:widowControl/>
        <w:numPr>
          <w:ilvl w:val="0"/>
          <w:numId w:val="24"/>
        </w:numPr>
        <w:tabs>
          <w:tab w:val="clear" w:pos="0"/>
          <w:tab w:val="num" w:pos="502"/>
        </w:tabs>
        <w:suppressAutoHyphens w:val="0"/>
        <w:spacing w:before="100" w:after="100"/>
        <w:ind w:left="502"/>
        <w:jc w:val="both"/>
      </w:pPr>
      <w:r>
        <w:t>находить нужную информацию через беседу со взрослыми, через учебные книги, словари;</w:t>
      </w:r>
    </w:p>
    <w:p w:rsidR="00E567A1" w:rsidRDefault="00E567A1" w:rsidP="00AA6030">
      <w:pPr>
        <w:widowControl/>
        <w:numPr>
          <w:ilvl w:val="0"/>
          <w:numId w:val="24"/>
        </w:numPr>
        <w:tabs>
          <w:tab w:val="clear" w:pos="0"/>
          <w:tab w:val="num" w:pos="502"/>
        </w:tabs>
        <w:suppressAutoHyphens w:val="0"/>
        <w:spacing w:before="100" w:after="100"/>
        <w:ind w:left="502"/>
        <w:jc w:val="both"/>
      </w:pPr>
      <w:r>
        <w:t>ориентироваться в информационном аппарате учебной  книги, её элементах, опираться на них при выборе книги; находить сходные элементы в книге художественной;</w:t>
      </w:r>
    </w:p>
    <w:p w:rsidR="00E567A1" w:rsidRDefault="00E567A1" w:rsidP="00AA6030">
      <w:pPr>
        <w:widowControl/>
        <w:numPr>
          <w:ilvl w:val="0"/>
          <w:numId w:val="24"/>
        </w:numPr>
        <w:tabs>
          <w:tab w:val="clear" w:pos="0"/>
          <w:tab w:val="num" w:pos="502"/>
        </w:tabs>
        <w:suppressAutoHyphens w:val="0"/>
        <w:spacing w:before="100" w:after="100"/>
        <w:ind w:left="502"/>
      </w:pPr>
      <w: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 по литературному чтению»;</w:t>
      </w:r>
    </w:p>
    <w:p w:rsidR="00E567A1" w:rsidRDefault="00E567A1" w:rsidP="00AA6030">
      <w:pPr>
        <w:widowControl/>
        <w:numPr>
          <w:ilvl w:val="0"/>
          <w:numId w:val="24"/>
        </w:numPr>
        <w:tabs>
          <w:tab w:val="clear" w:pos="0"/>
          <w:tab w:val="num" w:pos="502"/>
        </w:tabs>
        <w:suppressAutoHyphens w:val="0"/>
        <w:spacing w:before="100" w:after="100"/>
        <w:ind w:left="502"/>
        <w:jc w:val="both"/>
      </w:pPr>
      <w:r>
        <w:t>готовить небольшую презентацию (3-4 слайда) с помощью взрослых (учителя, родителей, воспитателя ГПД и др.) по теме проекта, озвучивать её с опорой на слайды.</w:t>
      </w:r>
    </w:p>
    <w:p w:rsidR="00E567A1" w:rsidRDefault="00E567A1" w:rsidP="00E567A1">
      <w:pPr>
        <w:spacing w:before="100" w:after="100"/>
        <w:ind w:left="720"/>
        <w:rPr>
          <w:sz w:val="26"/>
          <w:szCs w:val="26"/>
        </w:rPr>
      </w:pPr>
    </w:p>
    <w:p w:rsidR="00E567A1" w:rsidRDefault="00E567A1" w:rsidP="00E567A1">
      <w:pPr>
        <w:spacing w:before="100" w:after="100"/>
        <w:rPr>
          <w:b/>
          <w:bCs/>
        </w:rPr>
      </w:pPr>
      <w:r>
        <w:rPr>
          <w:b/>
          <w:bCs/>
        </w:rPr>
        <w:t>Коммуникативные  универсальные учебные действия.</w:t>
      </w:r>
    </w:p>
    <w:p w:rsidR="00E567A1" w:rsidRDefault="00E567A1" w:rsidP="00E567A1">
      <w:pPr>
        <w:spacing w:before="100" w:after="100"/>
        <w:rPr>
          <w:b/>
          <w:bCs/>
        </w:rPr>
      </w:pPr>
      <w:r>
        <w:rPr>
          <w:b/>
          <w:bCs/>
        </w:rPr>
        <w:t xml:space="preserve">   </w:t>
      </w:r>
      <w:r>
        <w:rPr>
          <w:bCs/>
        </w:rPr>
        <w:t>Учащийся</w:t>
      </w:r>
      <w:r>
        <w:rPr>
          <w:b/>
          <w:bCs/>
        </w:rPr>
        <w:t xml:space="preserve"> научится:</w:t>
      </w:r>
    </w:p>
    <w:p w:rsidR="00E567A1" w:rsidRDefault="00E567A1" w:rsidP="00AA6030">
      <w:pPr>
        <w:widowControl/>
        <w:numPr>
          <w:ilvl w:val="0"/>
          <w:numId w:val="26"/>
        </w:numPr>
        <w:tabs>
          <w:tab w:val="clear" w:pos="0"/>
          <w:tab w:val="num" w:pos="720"/>
        </w:tabs>
        <w:suppressAutoHyphens w:val="0"/>
        <w:spacing w:before="100" w:after="100"/>
        <w:ind w:left="720"/>
        <w:jc w:val="both"/>
      </w:pPr>
      <w:r>
        <w:t>строить связное высказывание из  3-4 предложений по предложенной теме;</w:t>
      </w:r>
    </w:p>
    <w:p w:rsidR="00E567A1" w:rsidRDefault="00E567A1" w:rsidP="00AA6030">
      <w:pPr>
        <w:widowControl/>
        <w:numPr>
          <w:ilvl w:val="0"/>
          <w:numId w:val="26"/>
        </w:numPr>
        <w:tabs>
          <w:tab w:val="clear" w:pos="0"/>
          <w:tab w:val="num" w:pos="720"/>
        </w:tabs>
        <w:suppressAutoHyphens w:val="0"/>
        <w:spacing w:before="100" w:after="100"/>
        <w:ind w:left="720"/>
        <w:jc w:val="both"/>
      </w:pPr>
      <w:r>
        <w:t xml:space="preserve">включаться в диалог с учителем и сверстниками, в коллективное обсуждение проблем, проявлять  инициативу и активность в стремлении высказываться под руководством учителя; </w:t>
      </w:r>
    </w:p>
    <w:p w:rsidR="00E567A1" w:rsidRDefault="00E567A1" w:rsidP="00AA6030">
      <w:pPr>
        <w:widowControl/>
        <w:numPr>
          <w:ilvl w:val="0"/>
          <w:numId w:val="26"/>
        </w:numPr>
        <w:tabs>
          <w:tab w:val="clear" w:pos="0"/>
          <w:tab w:val="num" w:pos="720"/>
        </w:tabs>
        <w:suppressAutoHyphens w:val="0"/>
        <w:spacing w:before="100" w:after="100"/>
        <w:ind w:left="720"/>
        <w:jc w:val="both"/>
      </w:pPr>
      <w:r>
        <w:t xml:space="preserve">формулировать вопросы к собеседнику, строить рассуждение и доказательство своей точки зрения из 3-4 предложений; </w:t>
      </w:r>
    </w:p>
    <w:p w:rsidR="00E567A1" w:rsidRDefault="00E567A1" w:rsidP="00AA6030">
      <w:pPr>
        <w:widowControl/>
        <w:numPr>
          <w:ilvl w:val="0"/>
          <w:numId w:val="26"/>
        </w:numPr>
        <w:tabs>
          <w:tab w:val="clear" w:pos="0"/>
          <w:tab w:val="num" w:pos="720"/>
        </w:tabs>
        <w:suppressAutoHyphens w:val="0"/>
        <w:spacing w:before="100" w:after="100"/>
        <w:ind w:left="720"/>
        <w:jc w:val="both"/>
      </w:pPr>
      <w:r>
        <w:t xml:space="preserve">слушать партнёра по общению (деятельности), не перебивать, не обрывать на полуслове, вникать в смысл того, о чём говорит собеседник; </w:t>
      </w:r>
    </w:p>
    <w:p w:rsidR="00E567A1" w:rsidRDefault="00E567A1" w:rsidP="00AA6030">
      <w:pPr>
        <w:widowControl/>
        <w:numPr>
          <w:ilvl w:val="0"/>
          <w:numId w:val="26"/>
        </w:numPr>
        <w:tabs>
          <w:tab w:val="clear" w:pos="0"/>
          <w:tab w:val="num" w:pos="720"/>
        </w:tabs>
        <w:suppressAutoHyphens w:val="0"/>
        <w:spacing w:before="100" w:after="100"/>
        <w:ind w:left="720"/>
        <w:jc w:val="both"/>
      </w:pPr>
      <w: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E567A1" w:rsidRDefault="00E567A1" w:rsidP="00AA6030">
      <w:pPr>
        <w:widowControl/>
        <w:numPr>
          <w:ilvl w:val="0"/>
          <w:numId w:val="26"/>
        </w:numPr>
        <w:tabs>
          <w:tab w:val="clear" w:pos="0"/>
          <w:tab w:val="num" w:pos="720"/>
        </w:tabs>
        <w:suppressAutoHyphens w:val="0"/>
        <w:spacing w:before="100" w:after="100"/>
        <w:ind w:left="720"/>
        <w:jc w:val="both"/>
      </w:pPr>
      <w:r>
        <w:t>аргументировать свою точку зрения в процессе размышлений над поступками литературных героев, оценивать поступок героя, используя доступные оценочные средства (плохо/ хорошо, уместно/неуместно, нравственно/ безнравственно и др.);</w:t>
      </w:r>
    </w:p>
    <w:p w:rsidR="00E567A1" w:rsidRDefault="00E567A1" w:rsidP="00E567A1">
      <w:pPr>
        <w:spacing w:before="100" w:after="100"/>
        <w:ind w:left="360"/>
        <w:jc w:val="both"/>
        <w:rPr>
          <w:b/>
        </w:rPr>
      </w:pPr>
      <w:r>
        <w:rPr>
          <w:b/>
          <w:bCs/>
        </w:rPr>
        <w:t> </w:t>
      </w:r>
      <w:r>
        <w:rPr>
          <w:bCs/>
        </w:rPr>
        <w:t>Учащийся</w:t>
      </w:r>
      <w:r>
        <w:rPr>
          <w:b/>
          <w:bCs/>
        </w:rPr>
        <w:t xml:space="preserve"> </w:t>
      </w:r>
      <w:r>
        <w:rPr>
          <w:b/>
        </w:rPr>
        <w:t>получит возможность научиться:</w:t>
      </w:r>
    </w:p>
    <w:p w:rsidR="00E567A1" w:rsidRDefault="00E567A1" w:rsidP="00AA6030">
      <w:pPr>
        <w:widowControl/>
        <w:numPr>
          <w:ilvl w:val="0"/>
          <w:numId w:val="26"/>
        </w:numPr>
        <w:tabs>
          <w:tab w:val="clear" w:pos="0"/>
          <w:tab w:val="num" w:pos="720"/>
        </w:tabs>
        <w:suppressAutoHyphens w:val="0"/>
        <w:spacing w:before="100" w:after="100"/>
        <w:ind w:left="720"/>
        <w:jc w:val="both"/>
      </w:pPr>
      <w:r>
        <w:t>осмыслять общую цель деятельности, принимать её, обсуждать коллективно пути достижения;</w:t>
      </w:r>
    </w:p>
    <w:p w:rsidR="00E567A1" w:rsidRDefault="00E567A1" w:rsidP="00AA6030">
      <w:pPr>
        <w:widowControl/>
        <w:numPr>
          <w:ilvl w:val="0"/>
          <w:numId w:val="26"/>
        </w:numPr>
        <w:tabs>
          <w:tab w:val="clear" w:pos="0"/>
          <w:tab w:val="num" w:pos="720"/>
        </w:tabs>
        <w:suppressAutoHyphens w:val="0"/>
        <w:spacing w:before="100" w:after="100"/>
        <w:ind w:left="720"/>
        <w:jc w:val="both"/>
      </w:pPr>
      <w:r>
        <w:t xml:space="preserve">признавать свои ошибки, озвучивать их, соглашаться, если на ошибки указывают другие; </w:t>
      </w:r>
    </w:p>
    <w:p w:rsidR="00E567A1" w:rsidRDefault="00E567A1" w:rsidP="00AA6030">
      <w:pPr>
        <w:widowControl/>
        <w:numPr>
          <w:ilvl w:val="0"/>
          <w:numId w:val="26"/>
        </w:numPr>
        <w:tabs>
          <w:tab w:val="clear" w:pos="0"/>
          <w:tab w:val="num" w:pos="720"/>
        </w:tabs>
        <w:suppressAutoHyphens w:val="0"/>
        <w:spacing w:before="100" w:after="100"/>
        <w:ind w:left="720"/>
        <w:jc w:val="both"/>
      </w:pPr>
      <w:r>
        <w:t xml:space="preserve">употреблять вежливые слова в случае неправоты: «Извини, пожалуйста», «Прости, я не хотел тебя обидеть», «Спасибо за замечание, я его обязательно учту» и др., </w:t>
      </w:r>
      <w:r>
        <w:lastRenderedPageBreak/>
        <w:t>находить примеры использования вежливых слов и выражений в текстах изучаемых произведений.</w:t>
      </w:r>
    </w:p>
    <w:p w:rsidR="00E567A1" w:rsidRDefault="00E567A1" w:rsidP="00E567A1">
      <w:pPr>
        <w:widowControl/>
        <w:suppressAutoHyphens w:val="0"/>
        <w:spacing w:before="100" w:after="100"/>
        <w:ind w:left="720"/>
        <w:rPr>
          <w:sz w:val="26"/>
          <w:szCs w:val="26"/>
        </w:rPr>
      </w:pPr>
    </w:p>
    <w:p w:rsidR="00E567A1" w:rsidRDefault="00E567A1" w:rsidP="00E567A1">
      <w:pPr>
        <w:jc w:val="center"/>
        <w:rPr>
          <w:b/>
          <w:sz w:val="26"/>
          <w:szCs w:val="26"/>
        </w:rPr>
      </w:pPr>
      <w:r>
        <w:rPr>
          <w:b/>
          <w:sz w:val="26"/>
          <w:szCs w:val="26"/>
        </w:rPr>
        <w:t>2 класс</w:t>
      </w:r>
    </w:p>
    <w:p w:rsidR="00E567A1" w:rsidRDefault="00E567A1" w:rsidP="00E567A1">
      <w:pPr>
        <w:jc w:val="center"/>
        <w:rPr>
          <w:b/>
        </w:rPr>
      </w:pPr>
      <w:r>
        <w:rPr>
          <w:b/>
        </w:rPr>
        <w:t>Личностные  универсальные учебные действия</w:t>
      </w:r>
    </w:p>
    <w:p w:rsidR="00E567A1" w:rsidRDefault="00E567A1" w:rsidP="00E567A1">
      <w:pPr>
        <w:jc w:val="center"/>
        <w:rPr>
          <w:b/>
          <w:sz w:val="26"/>
          <w:szCs w:val="26"/>
        </w:rPr>
      </w:pPr>
    </w:p>
    <w:p w:rsidR="00E567A1" w:rsidRDefault="00E567A1" w:rsidP="00E567A1">
      <w:pPr>
        <w:jc w:val="both"/>
        <w:rPr>
          <w:b/>
        </w:rPr>
      </w:pPr>
      <w:r>
        <w:t>У учащегося</w:t>
      </w:r>
      <w:r>
        <w:rPr>
          <w:b/>
        </w:rPr>
        <w:t xml:space="preserve"> будут сформированы:</w:t>
      </w:r>
    </w:p>
    <w:p w:rsidR="00E567A1" w:rsidRDefault="00E567A1" w:rsidP="00E567A1">
      <w:pPr>
        <w:jc w:val="both"/>
      </w:pPr>
    </w:p>
    <w:p w:rsidR="00E567A1" w:rsidRDefault="00E567A1" w:rsidP="00E567A1">
      <w:pPr>
        <w:jc w:val="both"/>
      </w:pPr>
      <w:r>
        <w:t>•</w:t>
      </w:r>
      <w:r>
        <w:tab/>
        <w:t>более глубокое представление о гражданской идентичности в форме осознания «Я» как юного гражданина России, обладателя и носителя государственного языка Российской Федерации — русского языка;</w:t>
      </w:r>
    </w:p>
    <w:p w:rsidR="00E567A1" w:rsidRDefault="00E567A1" w:rsidP="00E567A1">
      <w:pPr>
        <w:jc w:val="both"/>
      </w:pPr>
      <w:r>
        <w:t xml:space="preserve">• представление о необходимости бережного, уважительного отношения к культуре разных народов  России, выступающей в форме национального  языка, национальной одежды, традиционных занятий и праздничных обычаев; </w:t>
      </w:r>
    </w:p>
    <w:p w:rsidR="00E567A1" w:rsidRDefault="00E567A1" w:rsidP="00E567A1">
      <w:pPr>
        <w:jc w:val="both"/>
      </w:pPr>
      <w:r>
        <w:t>•</w:t>
      </w:r>
      <w:r>
        <w:tab/>
        <w:t xml:space="preserve">овладение первоначальными навыками адаптации в изменяющемся мире на основе представлений о сезонных изменениях в природе и жизни людей; </w:t>
      </w:r>
    </w:p>
    <w:p w:rsidR="00E567A1" w:rsidRDefault="00E567A1" w:rsidP="00E567A1">
      <w:pPr>
        <w:jc w:val="both"/>
      </w:pPr>
      <w:r>
        <w:t>•</w:t>
      </w:r>
      <w:r>
        <w:tab/>
        <w:t xml:space="preserve">понимание и принятие норм и правил школьной жизни; </w:t>
      </w:r>
      <w:r>
        <w:tab/>
      </w:r>
    </w:p>
    <w:p w:rsidR="00E567A1" w:rsidRDefault="00E567A1" w:rsidP="00E567A1">
      <w:pPr>
        <w:jc w:val="both"/>
      </w:pPr>
      <w:r>
        <w:t>познавательные мотивы учебной деятельности, понимание того, как знания и умения, приобретаемые на уроках окружающего мира, могут быть полезны в жизни;</w:t>
      </w:r>
    </w:p>
    <w:p w:rsidR="00E567A1" w:rsidRDefault="00E567A1" w:rsidP="00E567A1">
      <w:pPr>
        <w:jc w:val="both"/>
      </w:pPr>
      <w:r>
        <w:t>•</w:t>
      </w:r>
      <w:r>
        <w:tab/>
        <w:t>представление о личной ответственности за свои поступки на основе понимания их последствий и через практику бережного отношения к растениям, животным, окружающим людям;</w:t>
      </w:r>
    </w:p>
    <w:p w:rsidR="00E567A1" w:rsidRDefault="00E567A1" w:rsidP="00E567A1">
      <w:pPr>
        <w:jc w:val="both"/>
      </w:pPr>
      <w:r>
        <w:t>•</w:t>
      </w:r>
      <w:r>
        <w:tab/>
        <w:t>этические чувства и нормы на основе представлений о взаимоотношениях  людей в семье, семейных традициях, своей родословной, осознания ценностей дружбы, согласия, взаимопомощи, а также через освоение норм экологической этики;</w:t>
      </w:r>
    </w:p>
    <w:p w:rsidR="00E567A1" w:rsidRDefault="00E567A1" w:rsidP="00E567A1">
      <w:pPr>
        <w:jc w:val="both"/>
      </w:pPr>
      <w:r>
        <w:t>•</w:t>
      </w:r>
      <w:r>
        <w:tab/>
        <w:t>способность к сотрудничеству со взрослыми и сверстниками на основе взаимодействия при выполнении совместных заданий, в том числе учебных проектов.</w:t>
      </w:r>
    </w:p>
    <w:p w:rsidR="00E567A1" w:rsidRDefault="00E567A1" w:rsidP="00E567A1">
      <w:pPr>
        <w:rPr>
          <w:sz w:val="26"/>
          <w:szCs w:val="26"/>
        </w:rPr>
      </w:pPr>
    </w:p>
    <w:p w:rsidR="00E567A1" w:rsidRDefault="00E567A1" w:rsidP="00E567A1">
      <w:pPr>
        <w:jc w:val="both"/>
        <w:rPr>
          <w:b/>
        </w:rPr>
      </w:pPr>
      <w:r>
        <w:rPr>
          <w:b/>
          <w:bCs/>
        </w:rPr>
        <w:t> </w:t>
      </w:r>
      <w:r>
        <w:rPr>
          <w:bCs/>
        </w:rPr>
        <w:t>Учащийся</w:t>
      </w:r>
      <w:r>
        <w:rPr>
          <w:b/>
          <w:bCs/>
        </w:rPr>
        <w:t xml:space="preserve"> </w:t>
      </w:r>
      <w:r>
        <w:rPr>
          <w:b/>
        </w:rPr>
        <w:t>получит возможность для формирования:</w:t>
      </w:r>
    </w:p>
    <w:p w:rsidR="00E567A1" w:rsidRDefault="00E567A1" w:rsidP="00E567A1">
      <w:pPr>
        <w:jc w:val="both"/>
        <w:rPr>
          <w:b/>
        </w:rPr>
      </w:pPr>
    </w:p>
    <w:p w:rsidR="00E567A1" w:rsidRDefault="00E567A1" w:rsidP="00E567A1">
      <w:pPr>
        <w:jc w:val="both"/>
      </w:pPr>
      <w:r>
        <w:t>•</w:t>
      </w:r>
      <w:r>
        <w:tab/>
        <w:t>установки на безопасный, здоровый образ жизни на основе представлений о строении и работе организма человека, режиме дня, правилах личной гигиены, правилах безопасного поведения в быту, на улице, в природном окружении, при контактах с незнакомыми людьми;</w:t>
      </w:r>
    </w:p>
    <w:p w:rsidR="00E567A1" w:rsidRDefault="00E567A1" w:rsidP="00E567A1">
      <w:pPr>
        <w:jc w:val="both"/>
      </w:pPr>
      <w:r>
        <w:t>•</w:t>
      </w:r>
      <w:r>
        <w:tab/>
        <w:t>осознанного бережного отношения к материальным и духовным ценностям, осмысление вклада труда людей разных профессий в создание материальных и духовых ценностей.</w:t>
      </w:r>
    </w:p>
    <w:p w:rsidR="00E567A1" w:rsidRDefault="00E567A1" w:rsidP="00E567A1">
      <w:pPr>
        <w:rPr>
          <w:sz w:val="26"/>
          <w:szCs w:val="26"/>
        </w:rPr>
      </w:pPr>
    </w:p>
    <w:p w:rsidR="00E567A1" w:rsidRDefault="00E567A1" w:rsidP="00E567A1">
      <w:pPr>
        <w:jc w:val="center"/>
        <w:rPr>
          <w:b/>
        </w:rPr>
      </w:pPr>
      <w:r>
        <w:rPr>
          <w:b/>
        </w:rPr>
        <w:t>Регулятивные универсальные учебные действия</w:t>
      </w:r>
    </w:p>
    <w:p w:rsidR="00E567A1" w:rsidRDefault="00E567A1" w:rsidP="00E567A1"/>
    <w:p w:rsidR="00E567A1" w:rsidRDefault="00E567A1" w:rsidP="00E567A1">
      <w:pPr>
        <w:rPr>
          <w:b/>
        </w:rPr>
      </w:pPr>
      <w:r>
        <w:rPr>
          <w:b/>
          <w:bCs/>
        </w:rPr>
        <w:t> </w:t>
      </w:r>
      <w:r>
        <w:rPr>
          <w:bCs/>
        </w:rPr>
        <w:t>Учащийся</w:t>
      </w:r>
      <w:r>
        <w:rPr>
          <w:b/>
        </w:rPr>
        <w:t xml:space="preserve"> научится:</w:t>
      </w:r>
    </w:p>
    <w:p w:rsidR="00E567A1" w:rsidRDefault="00E567A1" w:rsidP="00E567A1">
      <w:pPr>
        <w:rPr>
          <w:b/>
        </w:rPr>
      </w:pPr>
    </w:p>
    <w:p w:rsidR="00E567A1" w:rsidRDefault="00E567A1" w:rsidP="00E567A1">
      <w:pPr>
        <w:jc w:val="both"/>
      </w:pPr>
      <w:r>
        <w:t>•</w:t>
      </w:r>
      <w:r>
        <w:tab/>
        <w:t>понимать и принимать учебную задачу, сформулированную совместно с учителем;</w:t>
      </w:r>
    </w:p>
    <w:p w:rsidR="00E567A1" w:rsidRDefault="00E567A1" w:rsidP="00E567A1">
      <w:pPr>
        <w:jc w:val="both"/>
      </w:pPr>
      <w:r>
        <w:t>•</w:t>
      </w:r>
      <w:r>
        <w:tab/>
        <w:t>сохранять учебную задачу урока (воспроизводить её на определённом этапе урока при выполнении задания по просьбе учителя);</w:t>
      </w:r>
    </w:p>
    <w:p w:rsidR="00E567A1" w:rsidRDefault="00E567A1" w:rsidP="00E567A1">
      <w:pPr>
        <w:jc w:val="both"/>
      </w:pPr>
      <w:r>
        <w:t>•</w:t>
      </w:r>
      <w:r>
        <w:tab/>
        <w:t>планировать своё высказывание (выстраивать последовательность предложений для раскрытия темы);</w:t>
      </w:r>
    </w:p>
    <w:p w:rsidR="00E567A1" w:rsidRDefault="00E567A1" w:rsidP="00E567A1">
      <w:pPr>
        <w:jc w:val="both"/>
      </w:pPr>
      <w:r>
        <w:t>•</w:t>
      </w:r>
      <w:r>
        <w:tab/>
        <w:t>планировать последовательность операций на отдельных этапах урока;</w:t>
      </w:r>
    </w:p>
    <w:p w:rsidR="00E567A1" w:rsidRDefault="00E567A1" w:rsidP="00E567A1">
      <w:pPr>
        <w:jc w:val="both"/>
      </w:pPr>
      <w:r>
        <w:t>•</w:t>
      </w:r>
      <w:r>
        <w:tab/>
        <w:t>фиксировать в конце урока удовлетворённость/неудовлетворённость своей работой на уроке (с помощью средств, предложенных учителем), объективно относиться к своим успехам/неуспехам;</w:t>
      </w:r>
    </w:p>
    <w:p w:rsidR="00E567A1" w:rsidRDefault="00E567A1" w:rsidP="00E567A1">
      <w:pPr>
        <w:jc w:val="both"/>
      </w:pPr>
      <w:r>
        <w:lastRenderedPageBreak/>
        <w:t>•</w:t>
      </w:r>
      <w:r>
        <w:tab/>
        <w:t>оценивать правильность выполнения заданий, используя «Странички для самопроверки» и шкалы оценивания, предложенные учителем;</w:t>
      </w:r>
    </w:p>
    <w:p w:rsidR="00E567A1" w:rsidRDefault="00E567A1" w:rsidP="00E567A1"/>
    <w:p w:rsidR="00E567A1" w:rsidRDefault="00E567A1" w:rsidP="00E567A1">
      <w:pPr>
        <w:rPr>
          <w:b/>
        </w:rPr>
      </w:pPr>
      <w:r>
        <w:rPr>
          <w:b/>
          <w:bCs/>
        </w:rPr>
        <w:t> </w:t>
      </w:r>
      <w:r>
        <w:rPr>
          <w:bCs/>
        </w:rPr>
        <w:t>Учащийся</w:t>
      </w:r>
      <w:r>
        <w:t xml:space="preserve">  </w:t>
      </w:r>
      <w:r>
        <w:rPr>
          <w:b/>
        </w:rPr>
        <w:t>получит возможность научиться:</w:t>
      </w:r>
    </w:p>
    <w:p w:rsidR="00E567A1" w:rsidRDefault="00E567A1" w:rsidP="00E567A1">
      <w:pPr>
        <w:rPr>
          <w:b/>
        </w:rPr>
      </w:pPr>
    </w:p>
    <w:p w:rsidR="00E567A1" w:rsidRDefault="00E567A1" w:rsidP="00AA6030">
      <w:pPr>
        <w:pStyle w:val="a7"/>
        <w:widowControl/>
        <w:numPr>
          <w:ilvl w:val="0"/>
          <w:numId w:val="13"/>
        </w:numPr>
        <w:tabs>
          <w:tab w:val="num" w:pos="0"/>
        </w:tabs>
        <w:suppressAutoHyphens w:val="0"/>
        <w:spacing w:after="200"/>
        <w:ind w:left="720"/>
        <w:contextualSpacing w:val="0"/>
        <w:rPr>
          <w:rFonts w:cs="Times New Roman"/>
          <w:szCs w:val="24"/>
        </w:rPr>
      </w:pPr>
      <w:r>
        <w:rPr>
          <w:rFonts w:cs="Times New Roman"/>
          <w:szCs w:val="24"/>
        </w:rPr>
        <w:t>выделять из темы урока известные и неизвестные знания и умения;</w:t>
      </w:r>
    </w:p>
    <w:p w:rsidR="00E567A1" w:rsidRDefault="00E567A1" w:rsidP="00E567A1">
      <w:r>
        <w:t xml:space="preserve">      •</w:t>
      </w:r>
      <w:r>
        <w:tab/>
        <w:t>соотносить выполнение работы с алгоритмом, составленным совместно с учителем;</w:t>
      </w:r>
    </w:p>
    <w:p w:rsidR="00E567A1" w:rsidRDefault="00E567A1" w:rsidP="00E567A1">
      <w:r>
        <w:t xml:space="preserve">     •</w:t>
      </w:r>
      <w:r>
        <w:tab/>
        <w:t>контролировать и корректировать своё поведение по отношению к сверстникам в ходе совместной деятельности.</w:t>
      </w:r>
    </w:p>
    <w:p w:rsidR="00E567A1" w:rsidRDefault="00E567A1" w:rsidP="00E567A1">
      <w:pPr>
        <w:rPr>
          <w:sz w:val="26"/>
          <w:szCs w:val="26"/>
        </w:rPr>
      </w:pPr>
    </w:p>
    <w:p w:rsidR="00E567A1" w:rsidRDefault="00E567A1" w:rsidP="00E567A1">
      <w:pPr>
        <w:jc w:val="center"/>
        <w:rPr>
          <w:b/>
        </w:rPr>
      </w:pPr>
      <w:r>
        <w:rPr>
          <w:b/>
        </w:rPr>
        <w:t>Познавательные  универсальные учебные действия</w:t>
      </w:r>
    </w:p>
    <w:p w:rsidR="00E567A1" w:rsidRDefault="00E567A1" w:rsidP="00E567A1">
      <w:pPr>
        <w:jc w:val="center"/>
        <w:rPr>
          <w:b/>
        </w:rPr>
      </w:pPr>
    </w:p>
    <w:p w:rsidR="00E567A1" w:rsidRDefault="00E567A1" w:rsidP="00E567A1">
      <w:pPr>
        <w:jc w:val="both"/>
        <w:rPr>
          <w:b/>
        </w:rPr>
      </w:pPr>
      <w:r>
        <w:rPr>
          <w:b/>
          <w:bCs/>
        </w:rPr>
        <w:t> </w:t>
      </w:r>
      <w:r>
        <w:rPr>
          <w:bCs/>
        </w:rPr>
        <w:t>Учащийся</w:t>
      </w:r>
      <w:r>
        <w:rPr>
          <w:b/>
          <w:bCs/>
        </w:rPr>
        <w:t xml:space="preserve"> </w:t>
      </w:r>
      <w:r>
        <w:rPr>
          <w:b/>
        </w:rPr>
        <w:t>научится:</w:t>
      </w:r>
    </w:p>
    <w:p w:rsidR="00E567A1" w:rsidRDefault="00E567A1" w:rsidP="00E567A1">
      <w:pPr>
        <w:jc w:val="both"/>
        <w:rPr>
          <w:b/>
        </w:rPr>
      </w:pPr>
    </w:p>
    <w:p w:rsidR="00E567A1" w:rsidRDefault="00E567A1" w:rsidP="00E567A1">
      <w:pPr>
        <w:jc w:val="both"/>
      </w:pPr>
      <w:r>
        <w:t>•</w:t>
      </w:r>
      <w:r>
        <w:tab/>
        <w:t xml:space="preserve">понимать и толковать условные знаки и символы, используемые в учебнике и рабочих тетрадях для передачи информации; </w:t>
      </w:r>
    </w:p>
    <w:p w:rsidR="00E567A1" w:rsidRDefault="00E567A1" w:rsidP="00E567A1">
      <w:pPr>
        <w:jc w:val="both"/>
      </w:pPr>
      <w:r>
        <w:t>•</w:t>
      </w:r>
      <w:r>
        <w:tab/>
        <w:t>находить и выделять при помощи взрослых информацию, необходимую для выполнения заданий, из разных источников;</w:t>
      </w:r>
    </w:p>
    <w:p w:rsidR="00E567A1" w:rsidRDefault="00E567A1" w:rsidP="00E567A1">
      <w:pPr>
        <w:jc w:val="both"/>
      </w:pPr>
      <w:r>
        <w:t>•</w:t>
      </w:r>
      <w:r>
        <w:tab/>
        <w:t>использовать схемы для выполнения заданий, в том числе схемы-аппликации, схемы-рисунки;</w:t>
      </w:r>
    </w:p>
    <w:p w:rsidR="00E567A1" w:rsidRDefault="00E567A1" w:rsidP="00E567A1">
      <w:pPr>
        <w:jc w:val="both"/>
      </w:pPr>
      <w:r>
        <w:t>•</w:t>
      </w:r>
      <w:r>
        <w:tab/>
        <w:t>понимать содержание текста, интерпретировать смысл, фиксировать полученную информацию в виде записей, рисунков, фотографий, таблиц;</w:t>
      </w:r>
    </w:p>
    <w:p w:rsidR="00E567A1" w:rsidRDefault="00E567A1" w:rsidP="00E567A1">
      <w:pPr>
        <w:jc w:val="both"/>
      </w:pPr>
      <w:r>
        <w:t>•</w:t>
      </w:r>
      <w:r>
        <w:tab/>
        <w:t xml:space="preserve">представления о связях между изучаемыми объектами и явлениями действительности (в природе и обществе); </w:t>
      </w:r>
    </w:p>
    <w:p w:rsidR="00E567A1" w:rsidRDefault="00E567A1" w:rsidP="00E567A1">
      <w:pPr>
        <w:jc w:val="both"/>
      </w:pPr>
      <w:r>
        <w:t>• анализировать объекты окружающего мира, схемы, рисунки с выделением отличительных признаков;</w:t>
      </w:r>
    </w:p>
    <w:p w:rsidR="00E567A1" w:rsidRDefault="00E567A1" w:rsidP="00E567A1">
      <w:pPr>
        <w:jc w:val="both"/>
      </w:pPr>
      <w:r>
        <w:t>•</w:t>
      </w:r>
      <w:r>
        <w:tab/>
        <w:t>классифицировать объекты по заданным (главным) критериям.</w:t>
      </w:r>
    </w:p>
    <w:p w:rsidR="00E567A1" w:rsidRDefault="00E567A1" w:rsidP="00E567A1"/>
    <w:p w:rsidR="00E567A1" w:rsidRDefault="00E567A1" w:rsidP="00E567A1">
      <w:pPr>
        <w:jc w:val="both"/>
        <w:rPr>
          <w:b/>
        </w:rPr>
      </w:pPr>
      <w:r>
        <w:rPr>
          <w:b/>
          <w:bCs/>
        </w:rPr>
        <w:t> </w:t>
      </w:r>
      <w:r>
        <w:rPr>
          <w:bCs/>
        </w:rPr>
        <w:t>Учащийся</w:t>
      </w:r>
      <w:r>
        <w:t xml:space="preserve"> </w:t>
      </w:r>
      <w:r>
        <w:rPr>
          <w:b/>
        </w:rPr>
        <w:t>получит возможность научиться:</w:t>
      </w:r>
    </w:p>
    <w:p w:rsidR="00E567A1" w:rsidRDefault="00E567A1" w:rsidP="00E567A1">
      <w:pPr>
        <w:jc w:val="both"/>
        <w:rPr>
          <w:b/>
        </w:rPr>
      </w:pPr>
    </w:p>
    <w:p w:rsidR="00E567A1" w:rsidRDefault="00E567A1" w:rsidP="00E567A1">
      <w:pPr>
        <w:jc w:val="both"/>
      </w:pPr>
      <w:r>
        <w:t>•</w:t>
      </w:r>
      <w:r>
        <w:tab/>
        <w:t>устанавливать причинно-следственные связи между явлениями;</w:t>
      </w:r>
    </w:p>
    <w:p w:rsidR="00E567A1" w:rsidRDefault="00E567A1" w:rsidP="00E567A1">
      <w:pPr>
        <w:jc w:val="both"/>
      </w:pPr>
      <w:r>
        <w:t>•</w:t>
      </w:r>
      <w:r>
        <w:tab/>
        <w:t>строить рассуждение (или доказательство своей точки зрения) по теме урока в соответствии с возрастными нормами;</w:t>
      </w:r>
    </w:p>
    <w:p w:rsidR="00E567A1" w:rsidRDefault="00E567A1" w:rsidP="00E567A1">
      <w:pPr>
        <w:jc w:val="both"/>
      </w:pPr>
      <w:r>
        <w:t>•</w:t>
      </w:r>
      <w:r>
        <w:tab/>
        <w:t>проявлять индивидуальные творческие способности при выполнении рисунков, рисунков-символов, условных знаков, подготовке сообщений, иллюстрировании рассказов;</w:t>
      </w:r>
    </w:p>
    <w:p w:rsidR="00E567A1" w:rsidRPr="00AD2F6E" w:rsidRDefault="00E567A1" w:rsidP="00E567A1">
      <w:pPr>
        <w:pStyle w:val="af7"/>
        <w:jc w:val="both"/>
        <w:rPr>
          <w:rFonts w:ascii="Times New Roman" w:hAnsi="Times New Roman" w:cs="Times New Roman"/>
          <w:sz w:val="24"/>
          <w:szCs w:val="24"/>
        </w:rPr>
      </w:pPr>
      <w:r w:rsidRPr="00AD2F6E">
        <w:rPr>
          <w:rFonts w:ascii="Times New Roman" w:hAnsi="Times New Roman" w:cs="Times New Roman"/>
          <w:sz w:val="26"/>
          <w:szCs w:val="26"/>
        </w:rPr>
        <w:t xml:space="preserve">•      </w:t>
      </w:r>
      <w:r w:rsidRPr="00AD2F6E">
        <w:rPr>
          <w:rFonts w:ascii="Times New Roman" w:hAnsi="Times New Roman" w:cs="Times New Roman"/>
          <w:sz w:val="24"/>
          <w:szCs w:val="24"/>
        </w:rPr>
        <w:t>фиксировать математические отношения между объектами и группами объектов в знаково-символической форме (на моделях);</w:t>
      </w:r>
    </w:p>
    <w:p w:rsidR="00E567A1" w:rsidRPr="00AD2F6E" w:rsidRDefault="00E567A1" w:rsidP="00E567A1">
      <w:pPr>
        <w:pStyle w:val="af7"/>
        <w:jc w:val="both"/>
        <w:rPr>
          <w:rFonts w:ascii="Times New Roman" w:hAnsi="Times New Roman" w:cs="Times New Roman"/>
          <w:sz w:val="24"/>
          <w:szCs w:val="24"/>
        </w:rPr>
      </w:pPr>
      <w:r w:rsidRPr="00AD2F6E">
        <w:rPr>
          <w:rFonts w:ascii="Times New Roman" w:hAnsi="Times New Roman" w:cs="Times New Roman"/>
          <w:sz w:val="24"/>
          <w:szCs w:val="24"/>
        </w:rPr>
        <w:t>•</w:t>
      </w:r>
      <w:r w:rsidRPr="00AD2F6E">
        <w:rPr>
          <w:rFonts w:ascii="Times New Roman" w:hAnsi="Times New Roman" w:cs="Times New Roman"/>
          <w:sz w:val="24"/>
          <w:szCs w:val="24"/>
        </w:rPr>
        <w:tab/>
        <w:t>осуществлять расширенный поиск нужной информации в различных источниках, использовать её для решения задач, математических сообщений, изготовления объектов с использованием свойств геометрических фигур;</w:t>
      </w:r>
    </w:p>
    <w:p w:rsidR="00E567A1" w:rsidRPr="00AD2F6E" w:rsidRDefault="00E567A1" w:rsidP="00E567A1">
      <w:pPr>
        <w:pStyle w:val="af7"/>
        <w:jc w:val="both"/>
        <w:rPr>
          <w:rFonts w:ascii="Times New Roman" w:hAnsi="Times New Roman" w:cs="Times New Roman"/>
          <w:sz w:val="24"/>
          <w:szCs w:val="24"/>
        </w:rPr>
      </w:pPr>
      <w:r w:rsidRPr="00AD2F6E">
        <w:rPr>
          <w:rFonts w:ascii="Times New Roman" w:hAnsi="Times New Roman" w:cs="Times New Roman"/>
          <w:sz w:val="24"/>
          <w:szCs w:val="24"/>
        </w:rPr>
        <w:t>•</w:t>
      </w:r>
      <w:r w:rsidRPr="00AD2F6E">
        <w:rPr>
          <w:rFonts w:ascii="Times New Roman" w:hAnsi="Times New Roman" w:cs="Times New Roman"/>
          <w:sz w:val="24"/>
          <w:szCs w:val="24"/>
        </w:rPr>
        <w:tab/>
        <w:t>анализировать и систематизировать собранную информацию и представлять её в предложенной форме (пересказ, текст, таблицы);</w:t>
      </w:r>
    </w:p>
    <w:p w:rsidR="00E567A1" w:rsidRPr="00AD2F6E" w:rsidRDefault="00E567A1" w:rsidP="00E567A1">
      <w:pPr>
        <w:jc w:val="both"/>
        <w:rPr>
          <w:rFonts w:cs="Times New Roman"/>
        </w:rPr>
      </w:pPr>
      <w:r w:rsidRPr="00AD2F6E">
        <w:rPr>
          <w:rFonts w:cs="Times New Roman"/>
        </w:rPr>
        <w:t>•</w:t>
      </w:r>
      <w:r w:rsidRPr="00AD2F6E">
        <w:rPr>
          <w:rFonts w:cs="Times New Roman"/>
        </w:rPr>
        <w:tab/>
        <w:t>моделировать объекты,  явления и связи в окружающем мире (в том числе связи в природе, между отраслями экономики, производственные цепочки).</w:t>
      </w:r>
    </w:p>
    <w:p w:rsidR="00E567A1" w:rsidRPr="00AD2F6E" w:rsidRDefault="00E567A1" w:rsidP="00E567A1">
      <w:pPr>
        <w:jc w:val="both"/>
        <w:rPr>
          <w:rFonts w:cs="Times New Roman"/>
        </w:rPr>
      </w:pPr>
    </w:p>
    <w:p w:rsidR="00E567A1" w:rsidRDefault="00E567A1" w:rsidP="00E567A1">
      <w:pPr>
        <w:rPr>
          <w:b/>
          <w:sz w:val="26"/>
          <w:szCs w:val="26"/>
        </w:rPr>
      </w:pPr>
      <w:r>
        <w:rPr>
          <w:b/>
          <w:sz w:val="26"/>
          <w:szCs w:val="26"/>
        </w:rPr>
        <w:t xml:space="preserve"> </w:t>
      </w:r>
    </w:p>
    <w:p w:rsidR="00E567A1" w:rsidRDefault="00E567A1" w:rsidP="00E567A1">
      <w:pPr>
        <w:jc w:val="center"/>
        <w:rPr>
          <w:b/>
        </w:rPr>
      </w:pPr>
      <w:r>
        <w:rPr>
          <w:b/>
        </w:rPr>
        <w:t>Коммуникативные универсальные учебные действия</w:t>
      </w:r>
    </w:p>
    <w:p w:rsidR="00E567A1" w:rsidRDefault="00E567A1" w:rsidP="00E567A1">
      <w:pPr>
        <w:jc w:val="center"/>
        <w:rPr>
          <w:b/>
        </w:rPr>
      </w:pPr>
    </w:p>
    <w:p w:rsidR="00E567A1" w:rsidRDefault="00E567A1" w:rsidP="00E567A1">
      <w:pPr>
        <w:jc w:val="both"/>
        <w:rPr>
          <w:b/>
        </w:rPr>
      </w:pPr>
      <w:r>
        <w:rPr>
          <w:b/>
          <w:bCs/>
        </w:rPr>
        <w:t> </w:t>
      </w:r>
      <w:r>
        <w:rPr>
          <w:bCs/>
        </w:rPr>
        <w:t>Учащийся</w:t>
      </w:r>
      <w:r>
        <w:rPr>
          <w:b/>
          <w:bCs/>
        </w:rPr>
        <w:t xml:space="preserve"> </w:t>
      </w:r>
      <w:r>
        <w:rPr>
          <w:b/>
        </w:rPr>
        <w:t>научится:</w:t>
      </w:r>
    </w:p>
    <w:p w:rsidR="00E567A1" w:rsidRDefault="00E567A1" w:rsidP="00E567A1">
      <w:pPr>
        <w:jc w:val="both"/>
        <w:rPr>
          <w:b/>
        </w:rPr>
      </w:pPr>
    </w:p>
    <w:p w:rsidR="00E567A1" w:rsidRDefault="00E567A1" w:rsidP="00E567A1">
      <w:pPr>
        <w:jc w:val="both"/>
      </w:pPr>
      <w:r>
        <w:lastRenderedPageBreak/>
        <w:t>•</w:t>
      </w:r>
      <w:r>
        <w:tab/>
        <w:t>включаться в коллективное обсуждение вопросов с учителем и сверстниками;</w:t>
      </w:r>
    </w:p>
    <w:p w:rsidR="00E567A1" w:rsidRDefault="00E567A1" w:rsidP="00E567A1">
      <w:pPr>
        <w:jc w:val="both"/>
      </w:pPr>
      <w:r>
        <w:t>•</w:t>
      </w:r>
      <w:r>
        <w:tab/>
        <w:t>формулировать ответы на вопросы;</w:t>
      </w:r>
    </w:p>
    <w:p w:rsidR="00E567A1" w:rsidRDefault="00E567A1" w:rsidP="00E567A1">
      <w:pPr>
        <w:jc w:val="both"/>
      </w:pPr>
      <w:r>
        <w:t>•</w:t>
      </w:r>
      <w:r>
        <w:tab/>
        <w:t>слушать партнёра по общению и деятельности, не перебивать, не обрывать на полуслове, вникать в смысл того, о чём говорит собеседник;</w:t>
      </w:r>
    </w:p>
    <w:p w:rsidR="00E567A1" w:rsidRDefault="00E567A1" w:rsidP="00E567A1">
      <w:pPr>
        <w:jc w:val="both"/>
      </w:pPr>
      <w:r>
        <w:t>•</w:t>
      </w:r>
      <w:r>
        <w:tab/>
        <w:t>договариваться и приходить к общему решению при выполнении заданий;</w:t>
      </w:r>
    </w:p>
    <w:p w:rsidR="00E567A1" w:rsidRDefault="00E567A1" w:rsidP="00E567A1">
      <w:pPr>
        <w:jc w:val="both"/>
      </w:pPr>
      <w:r>
        <w:t>•</w:t>
      </w:r>
      <w:r>
        <w:tab/>
        <w:t>высказывать мотивированное суждение по теме урока (на основе своего опыта и в соответствии с возрастными нормами);</w:t>
      </w:r>
    </w:p>
    <w:p w:rsidR="00E567A1" w:rsidRDefault="00E567A1" w:rsidP="00E567A1">
      <w:pPr>
        <w:jc w:val="both"/>
      </w:pPr>
      <w:r>
        <w:t>•</w:t>
      </w:r>
      <w:r>
        <w:tab/>
        <w:t>поддерживать в ходе выполнения задания доброжелательное общение друг с другом;</w:t>
      </w:r>
    </w:p>
    <w:p w:rsidR="00E567A1" w:rsidRDefault="00E567A1" w:rsidP="00E567A1">
      <w:pPr>
        <w:jc w:val="both"/>
      </w:pPr>
      <w:r>
        <w:t>•</w:t>
      </w:r>
      <w:r>
        <w:tab/>
        <w:t>признавать свои ошибки, озвучивать их, соглашаться, если на ошибки указывают другие;</w:t>
      </w:r>
    </w:p>
    <w:p w:rsidR="00E567A1" w:rsidRDefault="00E567A1" w:rsidP="00E567A1">
      <w:pPr>
        <w:jc w:val="both"/>
      </w:pPr>
      <w:r>
        <w:t>•</w:t>
      </w:r>
      <w:r>
        <w:tab/>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E567A1" w:rsidRDefault="00E567A1" w:rsidP="00E567A1">
      <w:pPr>
        <w:jc w:val="both"/>
      </w:pPr>
      <w:r>
        <w:t>•</w:t>
      </w:r>
      <w:r>
        <w:tab/>
        <w:t>понимать и принимать задачу совместной работы (парной, групповой), распределять роли при выполнении заданий;</w:t>
      </w:r>
    </w:p>
    <w:p w:rsidR="00E567A1" w:rsidRDefault="00E567A1" w:rsidP="00E567A1">
      <w:pPr>
        <w:jc w:val="both"/>
      </w:pPr>
      <w:r>
        <w:t>•</w:t>
      </w:r>
      <w:r>
        <w:tab/>
        <w:t xml:space="preserve">строить монологическое высказывание, владеть диалогической формой речи (с учётом возрастных особенностей, норм);  </w:t>
      </w:r>
    </w:p>
    <w:p w:rsidR="00E567A1" w:rsidRDefault="00E567A1" w:rsidP="00E567A1">
      <w:pPr>
        <w:jc w:val="both"/>
      </w:pPr>
      <w:r>
        <w:t>•</w:t>
      </w:r>
      <w:r>
        <w:tab/>
        <w:t>готовить небольшие сообщения, проектные задания с помощью взрослых;</w:t>
      </w:r>
    </w:p>
    <w:p w:rsidR="00E567A1" w:rsidRDefault="00E567A1" w:rsidP="00E567A1">
      <w:pPr>
        <w:jc w:val="both"/>
      </w:pPr>
      <w:r>
        <w:t>•</w:t>
      </w:r>
      <w:r>
        <w:tab/>
        <w:t>составлять небольшие рассказы на заданную тему.</w:t>
      </w:r>
    </w:p>
    <w:p w:rsidR="00E567A1" w:rsidRDefault="00E567A1" w:rsidP="00E567A1">
      <w:pPr>
        <w:jc w:val="both"/>
        <w:rPr>
          <w:sz w:val="26"/>
          <w:szCs w:val="26"/>
        </w:rPr>
      </w:pPr>
      <w:r>
        <w:rPr>
          <w:sz w:val="26"/>
          <w:szCs w:val="26"/>
        </w:rPr>
        <w:t xml:space="preserve"> </w:t>
      </w:r>
    </w:p>
    <w:p w:rsidR="00E567A1" w:rsidRPr="00AD2F6E" w:rsidRDefault="00E567A1" w:rsidP="00E567A1">
      <w:pPr>
        <w:pStyle w:val="af7"/>
        <w:jc w:val="both"/>
        <w:rPr>
          <w:rFonts w:ascii="Times New Roman" w:hAnsi="Times New Roman" w:cs="Times New Roman"/>
          <w:b/>
          <w:sz w:val="24"/>
          <w:szCs w:val="24"/>
        </w:rPr>
      </w:pPr>
      <w:r w:rsidRPr="00AD2F6E">
        <w:rPr>
          <w:rFonts w:ascii="Times New Roman" w:hAnsi="Times New Roman" w:cs="Times New Roman"/>
          <w:b/>
          <w:bCs/>
          <w:sz w:val="24"/>
          <w:szCs w:val="24"/>
        </w:rPr>
        <w:t> </w:t>
      </w:r>
      <w:r w:rsidRPr="00AD2F6E">
        <w:rPr>
          <w:rFonts w:ascii="Times New Roman" w:hAnsi="Times New Roman" w:cs="Times New Roman"/>
          <w:bCs/>
          <w:sz w:val="24"/>
          <w:szCs w:val="24"/>
        </w:rPr>
        <w:t>Учащийся</w:t>
      </w:r>
      <w:r w:rsidRPr="00AD2F6E">
        <w:rPr>
          <w:rFonts w:ascii="Times New Roman" w:hAnsi="Times New Roman" w:cs="Times New Roman"/>
          <w:b/>
          <w:sz w:val="24"/>
          <w:szCs w:val="24"/>
        </w:rPr>
        <w:t xml:space="preserve"> получит возможность научиться:</w:t>
      </w:r>
    </w:p>
    <w:p w:rsidR="00E567A1" w:rsidRPr="00AD2F6E" w:rsidRDefault="00E567A1" w:rsidP="00E567A1">
      <w:pPr>
        <w:pStyle w:val="af7"/>
        <w:jc w:val="both"/>
        <w:rPr>
          <w:rFonts w:ascii="Times New Roman" w:hAnsi="Times New Roman" w:cs="Times New Roman"/>
          <w:b/>
          <w:sz w:val="24"/>
          <w:szCs w:val="24"/>
        </w:rPr>
      </w:pPr>
    </w:p>
    <w:p w:rsidR="00E567A1" w:rsidRPr="00AD2F6E" w:rsidRDefault="00E567A1" w:rsidP="00E567A1">
      <w:pPr>
        <w:pStyle w:val="af7"/>
        <w:jc w:val="both"/>
        <w:rPr>
          <w:rFonts w:ascii="Times New Roman" w:hAnsi="Times New Roman" w:cs="Times New Roman"/>
          <w:sz w:val="24"/>
          <w:szCs w:val="24"/>
        </w:rPr>
      </w:pPr>
      <w:r w:rsidRPr="00AD2F6E">
        <w:rPr>
          <w:rFonts w:ascii="Times New Roman" w:hAnsi="Times New Roman" w:cs="Times New Roman"/>
          <w:sz w:val="24"/>
          <w:szCs w:val="24"/>
        </w:rPr>
        <w:t>•</w:t>
      </w:r>
      <w:r w:rsidRPr="00AD2F6E">
        <w:rPr>
          <w:rFonts w:ascii="Times New Roman" w:hAnsi="Times New Roman" w:cs="Times New Roman"/>
          <w:sz w:val="24"/>
          <w:szCs w:val="24"/>
        </w:rPr>
        <w:tab/>
        <w:t>принимать учебную задачу, предлагать возможные способы её решения, воспринимать и оценивать предложения других учеников по её решению;</w:t>
      </w:r>
    </w:p>
    <w:p w:rsidR="00E567A1" w:rsidRPr="00AD2F6E" w:rsidRDefault="00E567A1" w:rsidP="00E567A1">
      <w:pPr>
        <w:pStyle w:val="af7"/>
        <w:jc w:val="both"/>
        <w:rPr>
          <w:rFonts w:ascii="Times New Roman" w:hAnsi="Times New Roman" w:cs="Times New Roman"/>
          <w:sz w:val="24"/>
          <w:szCs w:val="24"/>
        </w:rPr>
      </w:pPr>
    </w:p>
    <w:p w:rsidR="00E567A1" w:rsidRPr="00AD2F6E" w:rsidRDefault="00E567A1" w:rsidP="00E567A1">
      <w:pPr>
        <w:pStyle w:val="af7"/>
        <w:jc w:val="both"/>
        <w:rPr>
          <w:rFonts w:ascii="Times New Roman" w:hAnsi="Times New Roman" w:cs="Times New Roman"/>
          <w:sz w:val="24"/>
          <w:szCs w:val="24"/>
        </w:rPr>
      </w:pPr>
      <w:r w:rsidRPr="00AD2F6E">
        <w:rPr>
          <w:rFonts w:ascii="Times New Roman" w:hAnsi="Times New Roman" w:cs="Times New Roman"/>
          <w:sz w:val="24"/>
          <w:szCs w:val="24"/>
        </w:rPr>
        <w:t>•</w:t>
      </w:r>
      <w:r w:rsidRPr="00AD2F6E">
        <w:rPr>
          <w:rFonts w:ascii="Times New Roman" w:hAnsi="Times New Roman" w:cs="Times New Roman"/>
          <w:sz w:val="24"/>
          <w:szCs w:val="24"/>
        </w:rPr>
        <w:tab/>
        <w:t>оценивать правильность выполнения действий по решению учебной задачи и вносить необходимые исправления;</w:t>
      </w:r>
    </w:p>
    <w:p w:rsidR="00E567A1" w:rsidRPr="00AD2F6E" w:rsidRDefault="00E567A1" w:rsidP="00E567A1">
      <w:pPr>
        <w:pStyle w:val="af7"/>
        <w:jc w:val="both"/>
        <w:rPr>
          <w:rFonts w:ascii="Times New Roman" w:hAnsi="Times New Roman" w:cs="Times New Roman"/>
          <w:sz w:val="24"/>
          <w:szCs w:val="24"/>
        </w:rPr>
      </w:pPr>
    </w:p>
    <w:p w:rsidR="00E567A1" w:rsidRPr="00AD2F6E" w:rsidRDefault="00E567A1" w:rsidP="00E567A1">
      <w:pPr>
        <w:pStyle w:val="af7"/>
        <w:jc w:val="both"/>
        <w:rPr>
          <w:rFonts w:ascii="Times New Roman" w:hAnsi="Times New Roman" w:cs="Times New Roman"/>
          <w:sz w:val="24"/>
          <w:szCs w:val="24"/>
        </w:rPr>
      </w:pPr>
      <w:r w:rsidRPr="00AD2F6E">
        <w:rPr>
          <w:rFonts w:ascii="Times New Roman" w:hAnsi="Times New Roman" w:cs="Times New Roman"/>
          <w:sz w:val="24"/>
          <w:szCs w:val="24"/>
        </w:rPr>
        <w:t>•</w:t>
      </w:r>
      <w:r w:rsidRPr="00AD2F6E">
        <w:rPr>
          <w:rFonts w:ascii="Times New Roman" w:hAnsi="Times New Roman" w:cs="Times New Roman"/>
          <w:sz w:val="24"/>
          <w:szCs w:val="24"/>
        </w:rPr>
        <w:tab/>
        <w:t>контролировать ход совместной работы и оказывать помощь товарищу в случаях затруднений.</w:t>
      </w:r>
    </w:p>
    <w:p w:rsidR="00E567A1" w:rsidRPr="00AD2F6E" w:rsidRDefault="00E567A1" w:rsidP="00E567A1">
      <w:pPr>
        <w:pStyle w:val="af7"/>
        <w:jc w:val="both"/>
        <w:rPr>
          <w:rFonts w:ascii="Times New Roman" w:hAnsi="Times New Roman" w:cs="Times New Roman"/>
          <w:sz w:val="26"/>
          <w:szCs w:val="26"/>
        </w:rPr>
      </w:pPr>
      <w:r w:rsidRPr="00AD2F6E">
        <w:rPr>
          <w:rFonts w:ascii="Times New Roman" w:hAnsi="Times New Roman" w:cs="Times New Roman"/>
          <w:sz w:val="26"/>
          <w:szCs w:val="26"/>
        </w:rPr>
        <w:tab/>
      </w:r>
    </w:p>
    <w:p w:rsidR="00E567A1" w:rsidRPr="00AD2F6E" w:rsidRDefault="00E567A1" w:rsidP="00E567A1">
      <w:pPr>
        <w:pStyle w:val="af7"/>
        <w:jc w:val="both"/>
        <w:rPr>
          <w:rFonts w:ascii="Times New Roman" w:hAnsi="Times New Roman" w:cs="Times New Roman"/>
          <w:sz w:val="26"/>
          <w:szCs w:val="26"/>
        </w:rPr>
      </w:pPr>
    </w:p>
    <w:p w:rsidR="00E567A1" w:rsidRPr="00AD2F6E" w:rsidRDefault="00E567A1" w:rsidP="00E567A1">
      <w:pPr>
        <w:jc w:val="center"/>
        <w:rPr>
          <w:rFonts w:cs="Times New Roman"/>
          <w:b/>
          <w:sz w:val="26"/>
          <w:szCs w:val="26"/>
        </w:rPr>
      </w:pPr>
      <w:r w:rsidRPr="00AD2F6E">
        <w:rPr>
          <w:rFonts w:cs="Times New Roman"/>
          <w:b/>
          <w:sz w:val="26"/>
          <w:szCs w:val="26"/>
        </w:rPr>
        <w:t>3 класс</w:t>
      </w:r>
    </w:p>
    <w:p w:rsidR="00E567A1" w:rsidRDefault="00E567A1" w:rsidP="00E567A1">
      <w:pPr>
        <w:jc w:val="center"/>
        <w:rPr>
          <w:b/>
        </w:rPr>
      </w:pPr>
      <w:r>
        <w:rPr>
          <w:b/>
        </w:rPr>
        <w:t>Личностные универсальные  учебные действия</w:t>
      </w:r>
    </w:p>
    <w:p w:rsidR="00E567A1" w:rsidRDefault="00E567A1" w:rsidP="00E567A1">
      <w:pPr>
        <w:rPr>
          <w:sz w:val="26"/>
          <w:szCs w:val="26"/>
        </w:rPr>
      </w:pPr>
    </w:p>
    <w:p w:rsidR="00E567A1" w:rsidRDefault="00E567A1" w:rsidP="00E567A1">
      <w:pPr>
        <w:jc w:val="both"/>
        <w:rPr>
          <w:b/>
        </w:rPr>
      </w:pPr>
      <w:r>
        <w:t>У учащегося</w:t>
      </w:r>
      <w:r>
        <w:rPr>
          <w:b/>
        </w:rPr>
        <w:t xml:space="preserve"> будут сформированы:</w:t>
      </w:r>
    </w:p>
    <w:p w:rsidR="00E567A1" w:rsidRDefault="00E567A1" w:rsidP="00E567A1">
      <w:pPr>
        <w:jc w:val="both"/>
        <w:rPr>
          <w:b/>
        </w:rPr>
      </w:pPr>
    </w:p>
    <w:p w:rsidR="00E567A1" w:rsidRDefault="00E567A1" w:rsidP="00AA6030">
      <w:pPr>
        <w:widowControl/>
        <w:numPr>
          <w:ilvl w:val="0"/>
          <w:numId w:val="28"/>
        </w:numPr>
        <w:tabs>
          <w:tab w:val="left" w:pos="993"/>
        </w:tabs>
        <w:suppressAutoHyphens w:val="0"/>
        <w:autoSpaceDE w:val="0"/>
        <w:ind w:left="0" w:firstLine="567"/>
        <w:jc w:val="both"/>
      </w:pPr>
      <w:r>
        <w:t>становление внутренней позиции школьника на уровне положительного отношения к школе, понимания необходимости учения;</w:t>
      </w:r>
    </w:p>
    <w:p w:rsidR="00E567A1" w:rsidRDefault="00E567A1" w:rsidP="00AA6030">
      <w:pPr>
        <w:widowControl/>
        <w:numPr>
          <w:ilvl w:val="0"/>
          <w:numId w:val="28"/>
        </w:numPr>
        <w:tabs>
          <w:tab w:val="left" w:pos="993"/>
        </w:tabs>
        <w:suppressAutoHyphens w:val="0"/>
        <w:autoSpaceDE w:val="0"/>
        <w:ind w:left="0" w:firstLine="567"/>
        <w:jc w:val="both"/>
      </w:pPr>
      <w:r>
        <w:t>развитие интереса к познанию русского языка, языковой деятельности; интерес к чтению и читательской деятельности;</w:t>
      </w:r>
    </w:p>
    <w:p w:rsidR="00E567A1" w:rsidRDefault="00E567A1" w:rsidP="00AA6030">
      <w:pPr>
        <w:widowControl/>
        <w:numPr>
          <w:ilvl w:val="0"/>
          <w:numId w:val="28"/>
        </w:numPr>
        <w:tabs>
          <w:tab w:val="left" w:pos="993"/>
        </w:tabs>
        <w:suppressAutoHyphens w:val="0"/>
        <w:autoSpaceDE w:val="0"/>
        <w:ind w:left="0" w:firstLine="567"/>
        <w:jc w:val="both"/>
      </w:pPr>
      <w:r>
        <w:t>формирование мотивации к творческому труду (в проектной деятельности, к созданию собственных информационных объектов и др.);</w:t>
      </w:r>
    </w:p>
    <w:p w:rsidR="00E567A1" w:rsidRDefault="00E567A1" w:rsidP="00AA6030">
      <w:pPr>
        <w:widowControl/>
        <w:numPr>
          <w:ilvl w:val="0"/>
          <w:numId w:val="28"/>
        </w:numPr>
        <w:tabs>
          <w:tab w:val="left" w:pos="993"/>
        </w:tabs>
        <w:suppressAutoHyphens w:val="0"/>
        <w:autoSpaceDE w:val="0"/>
        <w:ind w:left="0" w:firstLine="567"/>
        <w:jc w:val="both"/>
      </w:pPr>
      <w:r>
        <w:t>развитие способности к самооценке на основе критерия успешности учебной деятельности; ориентация на понимание причин успеха и неуспеха в учебной деятельности;</w:t>
      </w:r>
    </w:p>
    <w:p w:rsidR="00E567A1" w:rsidRDefault="00E567A1" w:rsidP="00AA6030">
      <w:pPr>
        <w:widowControl/>
        <w:numPr>
          <w:ilvl w:val="0"/>
          <w:numId w:val="28"/>
        </w:numPr>
        <w:tabs>
          <w:tab w:val="left" w:pos="993"/>
        </w:tabs>
        <w:suppressAutoHyphens w:val="0"/>
        <w:autoSpaceDE w:val="0"/>
        <w:ind w:left="0" w:firstLine="567"/>
        <w:jc w:val="both"/>
      </w:pPr>
      <w:r>
        <w:t>ориентация на развитие целостного, социально ориентированного взгляда на мир в его органичном единстве и разнообразии природы, народов, культур, религий;</w:t>
      </w:r>
    </w:p>
    <w:p w:rsidR="00E567A1" w:rsidRDefault="00E567A1" w:rsidP="00AA6030">
      <w:pPr>
        <w:widowControl/>
        <w:numPr>
          <w:ilvl w:val="0"/>
          <w:numId w:val="28"/>
        </w:numPr>
        <w:tabs>
          <w:tab w:val="left" w:pos="993"/>
        </w:tabs>
        <w:suppressAutoHyphens w:val="0"/>
        <w:autoSpaceDE w:val="0"/>
        <w:ind w:left="0" w:firstLine="567"/>
        <w:jc w:val="both"/>
      </w:pPr>
      <w:r>
        <w:t xml:space="preserve">способность делиться чувствами, в том числе и негативными, в корректной форме, искать причины своих негативных чувств, объяснять, почему то или иное высказывание </w:t>
      </w:r>
      <w:r>
        <w:lastRenderedPageBreak/>
        <w:t>собеседника вызывает раздражение или агрессию, предлагать способы выхода из конфликтных ситуаций;</w:t>
      </w:r>
    </w:p>
    <w:p w:rsidR="00E567A1" w:rsidRDefault="00E567A1" w:rsidP="00AA6030">
      <w:pPr>
        <w:widowControl/>
        <w:numPr>
          <w:ilvl w:val="0"/>
          <w:numId w:val="28"/>
        </w:numPr>
        <w:tabs>
          <w:tab w:val="left" w:pos="993"/>
        </w:tabs>
        <w:suppressAutoHyphens w:val="0"/>
        <w:autoSpaceDE w:val="0"/>
        <w:ind w:left="0" w:firstLine="567"/>
        <w:jc w:val="both"/>
      </w:pPr>
      <w:r>
        <w:t xml:space="preserve">осознание личностной ответственности за свои поступки, в том числе по отношению к своему здоровью и здоровью окружающих, к объектам природы и культуры; </w:t>
      </w:r>
    </w:p>
    <w:p w:rsidR="00E567A1" w:rsidRDefault="00E567A1" w:rsidP="00AA6030">
      <w:pPr>
        <w:widowControl/>
        <w:numPr>
          <w:ilvl w:val="0"/>
          <w:numId w:val="28"/>
        </w:numPr>
        <w:tabs>
          <w:tab w:val="left" w:pos="993"/>
        </w:tabs>
        <w:suppressAutoHyphens w:val="0"/>
        <w:autoSpaceDE w:val="0"/>
        <w:ind w:left="0" w:firstLine="567"/>
        <w:jc w:val="both"/>
      </w:pPr>
      <w:r>
        <w:t>установка на безопасный, здоровый образ жизни на основе знаний о системах органов человека, гигиене систем органов, правилах поведения в опасных ситуациях (в квартире, доме, на улице, в окружающей местности, в природе), правил экологической безопасности в повседневной жизни;</w:t>
      </w:r>
    </w:p>
    <w:p w:rsidR="00E567A1" w:rsidRDefault="00E567A1" w:rsidP="00AA6030">
      <w:pPr>
        <w:widowControl/>
        <w:numPr>
          <w:ilvl w:val="0"/>
          <w:numId w:val="28"/>
        </w:numPr>
        <w:tabs>
          <w:tab w:val="left" w:pos="993"/>
        </w:tabs>
        <w:suppressAutoHyphens w:val="0"/>
        <w:autoSpaceDE w:val="0"/>
        <w:ind w:left="0" w:firstLine="567"/>
        <w:jc w:val="both"/>
      </w:pPr>
      <w:r>
        <w:t>мотивация к творческому труду, работе на результат, бережное отношение к материальным и духовным ценностям в ходе освоения знаний из области экономики</w:t>
      </w:r>
    </w:p>
    <w:p w:rsidR="00E567A1" w:rsidRDefault="00E567A1" w:rsidP="00E567A1">
      <w:pPr>
        <w:widowControl/>
        <w:tabs>
          <w:tab w:val="left" w:pos="993"/>
        </w:tabs>
        <w:suppressAutoHyphens w:val="0"/>
        <w:autoSpaceDE w:val="0"/>
        <w:ind w:left="567"/>
        <w:rPr>
          <w:sz w:val="26"/>
          <w:szCs w:val="26"/>
        </w:rPr>
      </w:pPr>
    </w:p>
    <w:p w:rsidR="00E567A1" w:rsidRDefault="00E567A1" w:rsidP="00E567A1">
      <w:pPr>
        <w:tabs>
          <w:tab w:val="left" w:pos="993"/>
        </w:tabs>
        <w:jc w:val="both"/>
        <w:rPr>
          <w:b/>
        </w:rPr>
      </w:pPr>
      <w:r>
        <w:rPr>
          <w:b/>
          <w:bCs/>
        </w:rPr>
        <w:t> </w:t>
      </w:r>
      <w:r>
        <w:rPr>
          <w:bCs/>
        </w:rPr>
        <w:t>Учащийся</w:t>
      </w:r>
      <w:r>
        <w:rPr>
          <w:b/>
        </w:rPr>
        <w:t xml:space="preserve"> получит возможность  для формирования:</w:t>
      </w:r>
    </w:p>
    <w:p w:rsidR="00E567A1" w:rsidRDefault="00E567A1" w:rsidP="00E567A1">
      <w:pPr>
        <w:tabs>
          <w:tab w:val="left" w:pos="993"/>
        </w:tabs>
        <w:jc w:val="both"/>
        <w:rPr>
          <w:b/>
        </w:rPr>
      </w:pPr>
    </w:p>
    <w:p w:rsidR="00E567A1" w:rsidRDefault="00E567A1" w:rsidP="00AA6030">
      <w:pPr>
        <w:widowControl/>
        <w:numPr>
          <w:ilvl w:val="0"/>
          <w:numId w:val="28"/>
        </w:numPr>
        <w:tabs>
          <w:tab w:val="left" w:pos="720"/>
          <w:tab w:val="left" w:pos="993"/>
        </w:tabs>
        <w:suppressAutoHyphens w:val="0"/>
        <w:autoSpaceDE w:val="0"/>
        <w:ind w:left="0" w:firstLine="567"/>
        <w:jc w:val="both"/>
      </w:pPr>
      <w:r>
        <w:t xml:space="preserve">внутренней  позиции учащегося, понимания необходимости учения,  преобладании учебно-познавательных мотивов; </w:t>
      </w:r>
    </w:p>
    <w:p w:rsidR="00E567A1" w:rsidRDefault="00E567A1" w:rsidP="00AA6030">
      <w:pPr>
        <w:widowControl/>
        <w:numPr>
          <w:ilvl w:val="0"/>
          <w:numId w:val="28"/>
        </w:numPr>
        <w:tabs>
          <w:tab w:val="left" w:pos="720"/>
          <w:tab w:val="left" w:pos="993"/>
        </w:tabs>
        <w:suppressAutoHyphens w:val="0"/>
        <w:autoSpaceDE w:val="0"/>
        <w:ind w:left="0" w:firstLine="567"/>
        <w:jc w:val="both"/>
      </w:pPr>
      <w:r>
        <w:t xml:space="preserve"> положительной адекватной дифференцированной самооценки на основе критерия успешности реализации социальной роли «хорошего ученика»;</w:t>
      </w:r>
    </w:p>
    <w:p w:rsidR="00E567A1" w:rsidRDefault="00E567A1" w:rsidP="00AA6030">
      <w:pPr>
        <w:widowControl/>
        <w:numPr>
          <w:ilvl w:val="0"/>
          <w:numId w:val="28"/>
        </w:numPr>
        <w:tabs>
          <w:tab w:val="left" w:pos="720"/>
          <w:tab w:val="left" w:pos="993"/>
        </w:tabs>
        <w:suppressAutoHyphens w:val="0"/>
        <w:autoSpaceDE w:val="0"/>
        <w:ind w:left="0" w:firstLine="567"/>
        <w:jc w:val="both"/>
      </w:pPr>
      <w:r>
        <w:t>понимания нравственного содержания собственных поступков и поступков окружающих людей; ориентация в поведении на принятые моральные и этические нормы;</w:t>
      </w:r>
    </w:p>
    <w:p w:rsidR="00E567A1" w:rsidRDefault="00E567A1" w:rsidP="00AA6030">
      <w:pPr>
        <w:widowControl/>
        <w:numPr>
          <w:ilvl w:val="0"/>
          <w:numId w:val="28"/>
        </w:numPr>
        <w:tabs>
          <w:tab w:val="left" w:pos="720"/>
          <w:tab w:val="left" w:pos="993"/>
        </w:tabs>
        <w:suppressAutoHyphens w:val="0"/>
        <w:autoSpaceDE w:val="0"/>
        <w:ind w:left="0" w:firstLine="567"/>
        <w:jc w:val="both"/>
      </w:pPr>
      <w:r>
        <w:t>осознания ответственности за свои поступки, ответственности за произнесённую в общении речь;</w:t>
      </w:r>
    </w:p>
    <w:p w:rsidR="00E567A1" w:rsidRDefault="00E567A1" w:rsidP="00AA6030">
      <w:pPr>
        <w:widowControl/>
        <w:numPr>
          <w:ilvl w:val="0"/>
          <w:numId w:val="25"/>
        </w:numPr>
        <w:tabs>
          <w:tab w:val="clear" w:pos="0"/>
          <w:tab w:val="num" w:pos="720"/>
          <w:tab w:val="left" w:pos="993"/>
        </w:tabs>
        <w:suppressAutoHyphens w:val="0"/>
        <w:autoSpaceDE w:val="0"/>
        <w:ind w:left="0" w:firstLine="567"/>
        <w:jc w:val="both"/>
      </w:pPr>
      <w:r>
        <w:t>ориентация на развитие навыков сотрудничества с учителем, взрослыми, сверстниками в процессе выполнения совместной деятельности на уроке и вне урока;</w:t>
      </w:r>
    </w:p>
    <w:p w:rsidR="00E567A1" w:rsidRDefault="00E567A1" w:rsidP="00AA6030">
      <w:pPr>
        <w:widowControl/>
        <w:numPr>
          <w:ilvl w:val="0"/>
          <w:numId w:val="25"/>
        </w:numPr>
        <w:tabs>
          <w:tab w:val="clear" w:pos="0"/>
          <w:tab w:val="num" w:pos="720"/>
          <w:tab w:val="left" w:pos="993"/>
        </w:tabs>
        <w:suppressAutoHyphens w:val="0"/>
        <w:autoSpaceDE w:val="0"/>
        <w:ind w:left="0" w:firstLine="567"/>
        <w:jc w:val="both"/>
      </w:pPr>
      <w:r>
        <w:t xml:space="preserve"> установки  на здоровый образ жизни, бережное отношение к материальным ценностям.</w:t>
      </w:r>
    </w:p>
    <w:p w:rsidR="00E567A1" w:rsidRDefault="00E567A1" w:rsidP="00E567A1">
      <w:pPr>
        <w:tabs>
          <w:tab w:val="left" w:pos="993"/>
        </w:tabs>
        <w:ind w:left="567"/>
        <w:rPr>
          <w:sz w:val="26"/>
          <w:szCs w:val="26"/>
        </w:rPr>
      </w:pPr>
    </w:p>
    <w:p w:rsidR="00E567A1" w:rsidRDefault="00E567A1" w:rsidP="00E567A1">
      <w:pPr>
        <w:tabs>
          <w:tab w:val="left" w:pos="993"/>
        </w:tabs>
        <w:ind w:left="567"/>
        <w:jc w:val="both"/>
        <w:rPr>
          <w:b/>
        </w:rPr>
      </w:pPr>
      <w:r>
        <w:rPr>
          <w:b/>
        </w:rPr>
        <w:t>Регулятивные  универсальные учебные действия</w:t>
      </w:r>
    </w:p>
    <w:p w:rsidR="00E567A1" w:rsidRDefault="00E567A1" w:rsidP="00E567A1">
      <w:pPr>
        <w:tabs>
          <w:tab w:val="left" w:pos="993"/>
        </w:tabs>
        <w:ind w:left="567"/>
        <w:jc w:val="both"/>
        <w:rPr>
          <w:b/>
        </w:rPr>
      </w:pPr>
    </w:p>
    <w:p w:rsidR="00E567A1" w:rsidRDefault="00E567A1" w:rsidP="00E567A1">
      <w:pPr>
        <w:tabs>
          <w:tab w:val="left" w:pos="993"/>
        </w:tabs>
        <w:ind w:left="567"/>
        <w:jc w:val="both"/>
        <w:rPr>
          <w:b/>
        </w:rPr>
      </w:pPr>
      <w:r>
        <w:rPr>
          <w:b/>
          <w:bCs/>
        </w:rPr>
        <w:t> </w:t>
      </w:r>
      <w:r>
        <w:rPr>
          <w:bCs/>
        </w:rPr>
        <w:t>Учащийся</w:t>
      </w:r>
      <w:r>
        <w:rPr>
          <w:b/>
        </w:rPr>
        <w:t xml:space="preserve"> научится:</w:t>
      </w:r>
    </w:p>
    <w:p w:rsidR="00E567A1" w:rsidRDefault="00E567A1" w:rsidP="00E567A1">
      <w:pPr>
        <w:tabs>
          <w:tab w:val="left" w:pos="993"/>
        </w:tabs>
        <w:ind w:left="567"/>
        <w:jc w:val="both"/>
        <w:rPr>
          <w:b/>
        </w:rPr>
      </w:pPr>
    </w:p>
    <w:p w:rsidR="00E567A1" w:rsidRDefault="00E567A1" w:rsidP="00AA6030">
      <w:pPr>
        <w:widowControl/>
        <w:numPr>
          <w:ilvl w:val="0"/>
          <w:numId w:val="36"/>
        </w:numPr>
        <w:suppressAutoHyphens w:val="0"/>
        <w:jc w:val="both"/>
      </w:pPr>
      <w:r>
        <w:t>принимать и сохранять цель и учебную задачу; в сотрудничестве с учителем ставить новые учебные задачи;</w:t>
      </w:r>
    </w:p>
    <w:p w:rsidR="00E567A1" w:rsidRDefault="00E567A1" w:rsidP="00AA6030">
      <w:pPr>
        <w:widowControl/>
        <w:numPr>
          <w:ilvl w:val="0"/>
          <w:numId w:val="36"/>
        </w:numPr>
        <w:suppressAutoHyphens w:val="0"/>
        <w:jc w:val="both"/>
      </w:pPr>
      <w:r>
        <w:t>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словесно-логическом уровнях; проявлять познавательную инициативу;</w:t>
      </w:r>
    </w:p>
    <w:p w:rsidR="00E567A1" w:rsidRDefault="00E567A1" w:rsidP="00AA6030">
      <w:pPr>
        <w:widowControl/>
        <w:numPr>
          <w:ilvl w:val="0"/>
          <w:numId w:val="36"/>
        </w:numPr>
        <w:suppressAutoHyphens w:val="0"/>
        <w:jc w:val="both"/>
      </w:pPr>
      <w:r>
        <w:t>планировать (в сотрудничестве с учителем и самостоятельно) свои действия для решения задачи;</w:t>
      </w:r>
    </w:p>
    <w:p w:rsidR="00E567A1" w:rsidRDefault="00E567A1" w:rsidP="00AA6030">
      <w:pPr>
        <w:widowControl/>
        <w:numPr>
          <w:ilvl w:val="0"/>
          <w:numId w:val="36"/>
        </w:numPr>
        <w:suppressAutoHyphens w:val="0"/>
        <w:jc w:val="both"/>
      </w:pPr>
      <w:r>
        <w:t>учитывать правило (алгоритм) в планировании и контроле способа решения;</w:t>
      </w:r>
    </w:p>
    <w:p w:rsidR="00E567A1" w:rsidRDefault="00E567A1" w:rsidP="00AA6030">
      <w:pPr>
        <w:widowControl/>
        <w:numPr>
          <w:ilvl w:val="0"/>
          <w:numId w:val="30"/>
        </w:numPr>
        <w:suppressAutoHyphens w:val="0"/>
        <w:ind w:left="0" w:firstLine="567"/>
        <w:jc w:val="both"/>
      </w:pPr>
      <w: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E567A1" w:rsidRDefault="00E567A1" w:rsidP="00AA6030">
      <w:pPr>
        <w:widowControl/>
        <w:numPr>
          <w:ilvl w:val="0"/>
          <w:numId w:val="30"/>
        </w:numPr>
        <w:suppressAutoHyphens w:val="0"/>
        <w:ind w:left="0" w:firstLine="567"/>
        <w:jc w:val="both"/>
      </w:pPr>
      <w:r>
        <w:t>выполнять учебные действия в материализованной, громкоречевой и умственной форме;</w:t>
      </w:r>
    </w:p>
    <w:p w:rsidR="00E567A1" w:rsidRDefault="00E567A1" w:rsidP="00AA6030">
      <w:pPr>
        <w:widowControl/>
        <w:numPr>
          <w:ilvl w:val="0"/>
          <w:numId w:val="30"/>
        </w:numPr>
        <w:suppressAutoHyphens w:val="0"/>
        <w:ind w:left="0" w:firstLine="567"/>
        <w:jc w:val="both"/>
      </w:pPr>
      <w:r>
        <w:t>контролировать процесс и результаты своей деятельности с учебным материалом, вносить необходимые коррективы;</w:t>
      </w:r>
    </w:p>
    <w:p w:rsidR="00E567A1" w:rsidRDefault="00E567A1" w:rsidP="00AA6030">
      <w:pPr>
        <w:widowControl/>
        <w:numPr>
          <w:ilvl w:val="0"/>
          <w:numId w:val="30"/>
        </w:numPr>
        <w:suppressAutoHyphens w:val="0"/>
        <w:ind w:left="0" w:firstLine="567"/>
        <w:jc w:val="both"/>
      </w:pPr>
      <w:r>
        <w:t>оценивать свои достижения, определять трудности, осознавать причины успеха и неуспеха и способы преодоления трудностей;</w:t>
      </w:r>
    </w:p>
    <w:p w:rsidR="00E567A1" w:rsidRDefault="00E567A1" w:rsidP="00AA6030">
      <w:pPr>
        <w:widowControl/>
        <w:numPr>
          <w:ilvl w:val="0"/>
          <w:numId w:val="30"/>
        </w:numPr>
        <w:suppressAutoHyphens w:val="0"/>
        <w:ind w:left="0" w:firstLine="567"/>
        <w:jc w:val="both"/>
      </w:pPr>
      <w:r>
        <w:t>адекватно воспринимать оценку своей работы учителями, товарищами, другими лицами.</w:t>
      </w:r>
    </w:p>
    <w:p w:rsidR="00E567A1" w:rsidRDefault="00E567A1" w:rsidP="00E567A1">
      <w:pPr>
        <w:ind w:left="567"/>
        <w:rPr>
          <w:sz w:val="26"/>
          <w:szCs w:val="26"/>
        </w:rPr>
      </w:pPr>
    </w:p>
    <w:p w:rsidR="00E567A1" w:rsidRDefault="00E567A1" w:rsidP="00E567A1">
      <w:pPr>
        <w:ind w:left="567"/>
        <w:jc w:val="both"/>
        <w:rPr>
          <w:b/>
        </w:rPr>
      </w:pPr>
      <w:r>
        <w:rPr>
          <w:b/>
          <w:bCs/>
        </w:rPr>
        <w:lastRenderedPageBreak/>
        <w:t> </w:t>
      </w:r>
      <w:r>
        <w:rPr>
          <w:bCs/>
        </w:rPr>
        <w:t>Учащийся</w:t>
      </w:r>
      <w:r>
        <w:rPr>
          <w:b/>
        </w:rPr>
        <w:t xml:space="preserve"> получит возможность  научиться:</w:t>
      </w:r>
    </w:p>
    <w:p w:rsidR="00E567A1" w:rsidRDefault="00E567A1" w:rsidP="00E567A1">
      <w:pPr>
        <w:ind w:left="567"/>
        <w:jc w:val="both"/>
        <w:rPr>
          <w:b/>
        </w:rPr>
      </w:pPr>
    </w:p>
    <w:p w:rsidR="00E567A1" w:rsidRDefault="00E567A1" w:rsidP="00AA6030">
      <w:pPr>
        <w:pStyle w:val="a7"/>
        <w:widowControl/>
        <w:numPr>
          <w:ilvl w:val="0"/>
          <w:numId w:val="37"/>
        </w:numPr>
        <w:suppressAutoHyphens w:val="0"/>
        <w:contextualSpacing w:val="0"/>
        <w:jc w:val="both"/>
        <w:rPr>
          <w:rFonts w:cs="Times New Roman"/>
          <w:szCs w:val="24"/>
        </w:rPr>
      </w:pPr>
      <w:r>
        <w:rPr>
          <w:rFonts w:cs="Times New Roman"/>
          <w:szCs w:val="24"/>
        </w:rPr>
        <w:t>в сотрудничестве с учителем ставить новые учебные задачи;</w:t>
      </w:r>
    </w:p>
    <w:p w:rsidR="00E567A1" w:rsidRDefault="00E567A1" w:rsidP="00AA6030">
      <w:pPr>
        <w:pStyle w:val="a7"/>
        <w:widowControl/>
        <w:numPr>
          <w:ilvl w:val="0"/>
          <w:numId w:val="37"/>
        </w:numPr>
        <w:suppressAutoHyphens w:val="0"/>
        <w:contextualSpacing w:val="0"/>
        <w:jc w:val="both"/>
        <w:rPr>
          <w:rFonts w:cs="Times New Roman"/>
          <w:szCs w:val="24"/>
        </w:rPr>
      </w:pPr>
      <w:r>
        <w:rPr>
          <w:rFonts w:cs="Times New Roman"/>
          <w:szCs w:val="24"/>
        </w:rPr>
        <w:t>проявлять познавательную инициативу в учебном сотрудничестве;</w:t>
      </w:r>
    </w:p>
    <w:p w:rsidR="00E567A1" w:rsidRDefault="00E567A1" w:rsidP="00AA6030">
      <w:pPr>
        <w:pStyle w:val="a7"/>
        <w:widowControl/>
        <w:numPr>
          <w:ilvl w:val="0"/>
          <w:numId w:val="37"/>
        </w:numPr>
        <w:suppressAutoHyphens w:val="0"/>
        <w:contextualSpacing w:val="0"/>
        <w:jc w:val="both"/>
        <w:rPr>
          <w:rFonts w:cs="Times New Roman"/>
          <w:szCs w:val="24"/>
        </w:rPr>
      </w:pPr>
      <w:r>
        <w:rPr>
          <w:rFonts w:cs="Times New Roman"/>
          <w:szCs w:val="24"/>
        </w:rPr>
        <w:t>осуществлять контроль по результату и способу действия;</w:t>
      </w:r>
    </w:p>
    <w:p w:rsidR="00E567A1" w:rsidRDefault="00E567A1" w:rsidP="00AA6030">
      <w:pPr>
        <w:pStyle w:val="a7"/>
        <w:widowControl/>
        <w:numPr>
          <w:ilvl w:val="0"/>
          <w:numId w:val="37"/>
        </w:numPr>
        <w:suppressAutoHyphens w:val="0"/>
        <w:contextualSpacing w:val="0"/>
        <w:jc w:val="both"/>
        <w:rPr>
          <w:rFonts w:cs="Times New Roman"/>
          <w:szCs w:val="24"/>
        </w:rPr>
      </w:pPr>
      <w:r>
        <w:rPr>
          <w:rFonts w:cs="Times New Roman"/>
          <w:szCs w:val="24"/>
        </w:rPr>
        <w:t>самостоятельно оценивать правильность выполнения действия и вносить коррективы по ходу его реализации.</w:t>
      </w:r>
    </w:p>
    <w:p w:rsidR="00E567A1" w:rsidRDefault="00E567A1" w:rsidP="00E567A1">
      <w:pPr>
        <w:pStyle w:val="a7"/>
        <w:ind w:left="1287"/>
        <w:jc w:val="both"/>
        <w:rPr>
          <w:rFonts w:cs="Times New Roman"/>
          <w:szCs w:val="24"/>
        </w:rPr>
      </w:pPr>
    </w:p>
    <w:p w:rsidR="00E567A1" w:rsidRDefault="00E567A1" w:rsidP="00E567A1">
      <w:pPr>
        <w:pStyle w:val="a7"/>
        <w:ind w:left="1287"/>
        <w:rPr>
          <w:rFonts w:cs="Times New Roman"/>
          <w:b/>
          <w:szCs w:val="24"/>
        </w:rPr>
      </w:pPr>
      <w:r>
        <w:rPr>
          <w:rFonts w:cs="Times New Roman"/>
          <w:b/>
          <w:szCs w:val="24"/>
        </w:rPr>
        <w:t>Познавательные универсальные учебные действия</w:t>
      </w:r>
    </w:p>
    <w:p w:rsidR="00E567A1" w:rsidRDefault="00E567A1" w:rsidP="00E567A1">
      <w:pPr>
        <w:jc w:val="both"/>
        <w:rPr>
          <w:b/>
        </w:rPr>
      </w:pPr>
      <w:r>
        <w:rPr>
          <w:b/>
          <w:bCs/>
        </w:rPr>
        <w:t> </w:t>
      </w:r>
      <w:r>
        <w:rPr>
          <w:bCs/>
        </w:rPr>
        <w:t>Учащийся</w:t>
      </w:r>
      <w:r>
        <w:rPr>
          <w:b/>
        </w:rPr>
        <w:t xml:space="preserve">  научится:</w:t>
      </w:r>
    </w:p>
    <w:p w:rsidR="00E567A1" w:rsidRDefault="00E567A1" w:rsidP="00E567A1">
      <w:pPr>
        <w:jc w:val="both"/>
        <w:rPr>
          <w:b/>
        </w:rPr>
      </w:pPr>
    </w:p>
    <w:p w:rsidR="00E567A1" w:rsidRDefault="00E567A1" w:rsidP="00AA6030">
      <w:pPr>
        <w:widowControl/>
        <w:numPr>
          <w:ilvl w:val="0"/>
          <w:numId w:val="32"/>
        </w:numPr>
        <w:suppressAutoHyphens w:val="0"/>
        <w:ind w:left="0" w:firstLine="567"/>
        <w:jc w:val="both"/>
      </w:pPr>
      <w:r>
        <w:t>осознавать познавательную задачу, решать её (под руководством учителя или самостоятельно);</w:t>
      </w:r>
    </w:p>
    <w:p w:rsidR="00E567A1" w:rsidRDefault="00E567A1" w:rsidP="00AA6030">
      <w:pPr>
        <w:widowControl/>
        <w:numPr>
          <w:ilvl w:val="0"/>
          <w:numId w:val="32"/>
        </w:numPr>
        <w:suppressAutoHyphens w:val="0"/>
        <w:ind w:left="0" w:firstLine="567"/>
        <w:jc w:val="both"/>
      </w:pPr>
      <w:r>
        <w:t>самостоятельно находить в учебнике, учебных пособиях и учебной справочной литературе (с использованием ресурсов библиотек и Интернета) необходимую информацию и использовать её для выполнения учебных заданий;</w:t>
      </w:r>
    </w:p>
    <w:p w:rsidR="00E567A1" w:rsidRDefault="00E567A1" w:rsidP="00AA6030">
      <w:pPr>
        <w:widowControl/>
        <w:numPr>
          <w:ilvl w:val="0"/>
          <w:numId w:val="32"/>
        </w:numPr>
        <w:suppressAutoHyphens w:val="0"/>
        <w:ind w:left="0" w:firstLine="567"/>
        <w:jc w:val="both"/>
      </w:pPr>
      <w:r>
        <w:t>понимать информацию, представленную в изобразительной, графической форме; переводить её в словесную форму;</w:t>
      </w:r>
    </w:p>
    <w:p w:rsidR="00E567A1" w:rsidRDefault="00E567A1" w:rsidP="00AA6030">
      <w:pPr>
        <w:widowControl/>
        <w:numPr>
          <w:ilvl w:val="0"/>
          <w:numId w:val="32"/>
        </w:numPr>
        <w:suppressAutoHyphens w:val="0"/>
        <w:ind w:left="0" w:firstLine="567"/>
        <w:jc w:val="both"/>
      </w:pPr>
      <w:r>
        <w:t>использовать такие виды чтения, как ознакомительное, изучающее, поисковое; осознавать цель чтения;</w:t>
      </w:r>
    </w:p>
    <w:p w:rsidR="00E567A1" w:rsidRDefault="00E567A1" w:rsidP="00AA6030">
      <w:pPr>
        <w:widowControl/>
        <w:numPr>
          <w:ilvl w:val="0"/>
          <w:numId w:val="32"/>
        </w:numPr>
        <w:suppressAutoHyphens w:val="0"/>
        <w:ind w:left="0" w:firstLine="567"/>
        <w:jc w:val="both"/>
      </w:pPr>
      <w:r>
        <w:t>воспринимать смысл читаемых текстов, выделять существенную информацию из текстов разных видов (художественного и познавательного); передавать устно или письменно содержание текста;</w:t>
      </w:r>
    </w:p>
    <w:p w:rsidR="00E567A1" w:rsidRDefault="00E567A1" w:rsidP="00AA6030">
      <w:pPr>
        <w:widowControl/>
        <w:numPr>
          <w:ilvl w:val="0"/>
          <w:numId w:val="32"/>
        </w:numPr>
        <w:suppressAutoHyphens w:val="0"/>
        <w:ind w:left="0" w:firstLine="567"/>
        <w:jc w:val="both"/>
      </w:pPr>
      <w:r>
        <w:t>анализировать и оценивать содержание, языковые особенности и структуру текста, определять место и роль иллюстративного ряда в тексте;</w:t>
      </w:r>
    </w:p>
    <w:p w:rsidR="00E567A1" w:rsidRDefault="00E567A1" w:rsidP="00AA6030">
      <w:pPr>
        <w:widowControl/>
        <w:numPr>
          <w:ilvl w:val="0"/>
          <w:numId w:val="34"/>
        </w:numPr>
        <w:suppressAutoHyphens w:val="0"/>
        <w:jc w:val="both"/>
      </w:pPr>
      <w:r>
        <w:t xml:space="preserve"> пользоваться словарями и справочным материалом учебника;</w:t>
      </w:r>
    </w:p>
    <w:p w:rsidR="00E567A1" w:rsidRDefault="00E567A1" w:rsidP="00AA6030">
      <w:pPr>
        <w:widowControl/>
        <w:numPr>
          <w:ilvl w:val="0"/>
          <w:numId w:val="34"/>
        </w:numPr>
        <w:suppressAutoHyphens w:val="0"/>
        <w:jc w:val="both"/>
      </w:pPr>
      <w:r>
        <w:t>ориентироваться на возможность решения задач разными способами; выбирать наиболее эффективный способ решения задачи;</w:t>
      </w:r>
    </w:p>
    <w:p w:rsidR="00E567A1" w:rsidRDefault="00E567A1" w:rsidP="00AA6030">
      <w:pPr>
        <w:widowControl/>
        <w:numPr>
          <w:ilvl w:val="0"/>
          <w:numId w:val="34"/>
        </w:numPr>
        <w:suppressAutoHyphens w:val="0"/>
        <w:jc w:val="both"/>
      </w:pPr>
      <w:r>
        <w:t>составлять простейшие инструкции, определяющие последовательность действий при решении  задач.</w:t>
      </w:r>
    </w:p>
    <w:p w:rsidR="00E567A1" w:rsidRDefault="00E567A1" w:rsidP="00E567A1">
      <w:pPr>
        <w:widowControl/>
        <w:suppressAutoHyphens w:val="0"/>
        <w:ind w:left="567"/>
        <w:jc w:val="both"/>
      </w:pPr>
    </w:p>
    <w:p w:rsidR="00E567A1" w:rsidRDefault="00E567A1" w:rsidP="00AA6030">
      <w:pPr>
        <w:numPr>
          <w:ilvl w:val="0"/>
          <w:numId w:val="34"/>
        </w:numPr>
        <w:rPr>
          <w:b/>
        </w:rPr>
      </w:pPr>
      <w:r>
        <w:rPr>
          <w:bCs/>
        </w:rPr>
        <w:t>Учащийся</w:t>
      </w:r>
      <w:r>
        <w:rPr>
          <w:b/>
        </w:rPr>
        <w:t xml:space="preserve"> получит возможность научиться:</w:t>
      </w:r>
    </w:p>
    <w:p w:rsidR="00E567A1" w:rsidRDefault="00E567A1" w:rsidP="00AA6030">
      <w:pPr>
        <w:widowControl/>
        <w:numPr>
          <w:ilvl w:val="0"/>
          <w:numId w:val="34"/>
        </w:numPr>
        <w:suppressAutoHyphens w:val="0"/>
      </w:pPr>
      <w:r>
        <w:t>строить несложные рассуждения, устанавливать причинно-следственные связи, делать выводы, формулировать их.</w:t>
      </w:r>
    </w:p>
    <w:p w:rsidR="00E567A1" w:rsidRDefault="00E567A1" w:rsidP="00AA6030">
      <w:pPr>
        <w:widowControl/>
        <w:numPr>
          <w:ilvl w:val="0"/>
          <w:numId w:val="32"/>
        </w:numPr>
        <w:suppressAutoHyphens w:val="0"/>
        <w:ind w:left="0" w:firstLine="567"/>
      </w:pPr>
      <w:r>
        <w:t>осознанно строить речевое высказывание в устной и письменной форме; выступать перед аудиторией одноклассников с небольшими сообщениями, используя иллюстративный материал (плакаты, презентацию);</w:t>
      </w:r>
    </w:p>
    <w:p w:rsidR="00E567A1" w:rsidRDefault="00E567A1" w:rsidP="00AA6030">
      <w:pPr>
        <w:widowControl/>
        <w:numPr>
          <w:ilvl w:val="0"/>
          <w:numId w:val="35"/>
        </w:numPr>
        <w:suppressAutoHyphens w:val="0"/>
      </w:pPr>
      <w:r>
        <w:t>использовать знаково-символические средства (в том числе модели, схемы, таблицы) для решения учебных и практических задач; создавать и преобразовывать модели и схемы для решения;</w:t>
      </w:r>
    </w:p>
    <w:p w:rsidR="00E567A1" w:rsidRDefault="00E567A1" w:rsidP="00AA6030">
      <w:pPr>
        <w:widowControl/>
        <w:numPr>
          <w:ilvl w:val="0"/>
          <w:numId w:val="35"/>
        </w:numPr>
        <w:suppressAutoHyphens w:val="0"/>
      </w:pPr>
      <w:r>
        <w:t>осуществлять аналогии между изучаемым предметом и собственным опытом;</w:t>
      </w:r>
    </w:p>
    <w:p w:rsidR="00E567A1" w:rsidRDefault="00E567A1" w:rsidP="00AA6030">
      <w:pPr>
        <w:widowControl/>
        <w:numPr>
          <w:ilvl w:val="0"/>
          <w:numId w:val="35"/>
        </w:numPr>
        <w:suppressAutoHyphens w:val="0"/>
      </w:pPr>
      <w:r>
        <w:t>осуществлять анализ, синтез, сравнение, сопоставление, классификацию, обобщение  материала, как по заданным критериям, так и по самостоятельно выделенным основаниям;</w:t>
      </w:r>
    </w:p>
    <w:p w:rsidR="00E567A1" w:rsidRDefault="00E567A1" w:rsidP="00AA6030">
      <w:pPr>
        <w:widowControl/>
        <w:numPr>
          <w:ilvl w:val="0"/>
          <w:numId w:val="35"/>
        </w:numPr>
        <w:suppressAutoHyphens w:val="0"/>
      </w:pPr>
      <w:r>
        <w:t>осуществлять расширенный поиск информации с использованием ресурсов библиотек и Интернета.</w:t>
      </w:r>
    </w:p>
    <w:p w:rsidR="00E567A1" w:rsidRDefault="00E567A1" w:rsidP="00E567A1">
      <w:pPr>
        <w:rPr>
          <w:b/>
          <w:sz w:val="26"/>
          <w:szCs w:val="26"/>
        </w:rPr>
      </w:pPr>
    </w:p>
    <w:p w:rsidR="00E567A1" w:rsidRDefault="00E567A1" w:rsidP="00E567A1">
      <w:pPr>
        <w:ind w:firstLine="567"/>
        <w:rPr>
          <w:sz w:val="26"/>
          <w:szCs w:val="26"/>
        </w:rPr>
      </w:pPr>
    </w:p>
    <w:p w:rsidR="00E567A1" w:rsidRDefault="00E567A1" w:rsidP="00E567A1">
      <w:pPr>
        <w:ind w:firstLine="567"/>
        <w:jc w:val="center"/>
        <w:rPr>
          <w:b/>
        </w:rPr>
      </w:pPr>
      <w:r>
        <w:rPr>
          <w:b/>
        </w:rPr>
        <w:t>Коммуникативные универсальные учебные действия</w:t>
      </w:r>
    </w:p>
    <w:p w:rsidR="00E567A1" w:rsidRDefault="00E567A1" w:rsidP="00E567A1">
      <w:pPr>
        <w:ind w:firstLine="567"/>
        <w:jc w:val="center"/>
        <w:rPr>
          <w:b/>
        </w:rPr>
      </w:pPr>
    </w:p>
    <w:p w:rsidR="00E567A1" w:rsidRDefault="00E567A1" w:rsidP="00E567A1">
      <w:pPr>
        <w:ind w:firstLine="567"/>
        <w:rPr>
          <w:b/>
        </w:rPr>
      </w:pPr>
      <w:r>
        <w:rPr>
          <w:b/>
          <w:bCs/>
        </w:rPr>
        <w:lastRenderedPageBreak/>
        <w:t> </w:t>
      </w:r>
      <w:r>
        <w:rPr>
          <w:bCs/>
        </w:rPr>
        <w:t>Учащийся</w:t>
      </w:r>
      <w:r>
        <w:rPr>
          <w:b/>
          <w:bCs/>
        </w:rPr>
        <w:t xml:space="preserve"> </w:t>
      </w:r>
      <w:r>
        <w:rPr>
          <w:b/>
        </w:rPr>
        <w:t>научится:</w:t>
      </w:r>
    </w:p>
    <w:p w:rsidR="00E567A1" w:rsidRDefault="00E567A1" w:rsidP="00E567A1">
      <w:pPr>
        <w:ind w:firstLine="567"/>
        <w:rPr>
          <w:b/>
        </w:rPr>
      </w:pPr>
    </w:p>
    <w:p w:rsidR="00E567A1" w:rsidRDefault="00E567A1" w:rsidP="00AA6030">
      <w:pPr>
        <w:widowControl/>
        <w:numPr>
          <w:ilvl w:val="0"/>
          <w:numId w:val="38"/>
        </w:numPr>
        <w:suppressAutoHyphens w:val="0"/>
      </w:pPr>
      <w:r>
        <w:t>выражать свои мысли и чувства в устной и письменной форме, ориентируясь на задачи и ситуацию общения, соблюдая нормы литературного языка и нормы «хорошей» речи (ясность, точность, содержательность, последовательность выражения мысли и др.);</w:t>
      </w:r>
    </w:p>
    <w:p w:rsidR="00E567A1" w:rsidRDefault="00E567A1" w:rsidP="00AA6030">
      <w:pPr>
        <w:widowControl/>
        <w:numPr>
          <w:ilvl w:val="0"/>
          <w:numId w:val="38"/>
        </w:numPr>
        <w:suppressAutoHyphens w:val="0"/>
      </w:pPr>
      <w:r>
        <w:t>ориентироваться на позицию партнёра в общении и взаимодействии;</w:t>
      </w:r>
    </w:p>
    <w:p w:rsidR="00E567A1" w:rsidRDefault="00E567A1" w:rsidP="00AA6030">
      <w:pPr>
        <w:widowControl/>
        <w:numPr>
          <w:ilvl w:val="0"/>
          <w:numId w:val="38"/>
        </w:numPr>
        <w:suppressAutoHyphens w:val="0"/>
      </w:pPr>
      <w:r>
        <w:t>адекватно использовать речевые средства для решения различных коммуникативных задач; понимать зависимость характера речи от задач и ситуации общения;</w:t>
      </w:r>
    </w:p>
    <w:p w:rsidR="00E567A1" w:rsidRDefault="00E567A1" w:rsidP="00AA6030">
      <w:pPr>
        <w:widowControl/>
        <w:numPr>
          <w:ilvl w:val="0"/>
          <w:numId w:val="38"/>
        </w:numPr>
        <w:suppressAutoHyphens w:val="0"/>
      </w:pPr>
      <w:r>
        <w:t>участвовать в диалоге, общей беседе, совместной деятельности (в парах и группах), договариваться с партнёрами о способах решения учебной задачи, приходить к общему решению, осуществлять взаимоконтроль;</w:t>
      </w:r>
    </w:p>
    <w:p w:rsidR="00E567A1" w:rsidRDefault="00E567A1" w:rsidP="00AA6030">
      <w:pPr>
        <w:widowControl/>
        <w:numPr>
          <w:ilvl w:val="0"/>
          <w:numId w:val="38"/>
        </w:numPr>
        <w:suppressAutoHyphens w:val="0"/>
      </w:pPr>
      <w:r>
        <w:t>задавать вопросы, необходимые для организации собственной деятельности и сотрудничества с партнёром;</w:t>
      </w:r>
    </w:p>
    <w:p w:rsidR="00E567A1" w:rsidRDefault="00E567A1" w:rsidP="00E567A1">
      <w:pPr>
        <w:ind w:firstLine="567"/>
      </w:pPr>
    </w:p>
    <w:p w:rsidR="00E567A1" w:rsidRDefault="00E567A1" w:rsidP="00E567A1">
      <w:pPr>
        <w:ind w:firstLine="567"/>
        <w:rPr>
          <w:b/>
        </w:rPr>
      </w:pPr>
      <w:r>
        <w:rPr>
          <w:b/>
          <w:bCs/>
        </w:rPr>
        <w:t> </w:t>
      </w:r>
      <w:r>
        <w:rPr>
          <w:bCs/>
        </w:rPr>
        <w:t>Учащийся</w:t>
      </w:r>
      <w:r>
        <w:rPr>
          <w:b/>
          <w:bCs/>
        </w:rPr>
        <w:t xml:space="preserve"> </w:t>
      </w:r>
      <w:r>
        <w:rPr>
          <w:b/>
        </w:rPr>
        <w:t>получит возможность научиться:</w:t>
      </w:r>
    </w:p>
    <w:p w:rsidR="00E567A1" w:rsidRDefault="00E567A1" w:rsidP="00E567A1">
      <w:pPr>
        <w:ind w:firstLine="567"/>
        <w:rPr>
          <w:b/>
        </w:rPr>
      </w:pPr>
    </w:p>
    <w:p w:rsidR="00E567A1" w:rsidRDefault="00E567A1" w:rsidP="00AA6030">
      <w:pPr>
        <w:widowControl/>
        <w:numPr>
          <w:ilvl w:val="0"/>
          <w:numId w:val="39"/>
        </w:numPr>
        <w:suppressAutoHyphens w:val="0"/>
      </w:pPr>
      <w:r>
        <w:t>учитывать разные мнения и интересы и высказывать своё собственное мнение (позицию), аргументировать его;</w:t>
      </w:r>
    </w:p>
    <w:p w:rsidR="00E567A1" w:rsidRDefault="00E567A1" w:rsidP="00AA6030">
      <w:pPr>
        <w:widowControl/>
        <w:numPr>
          <w:ilvl w:val="0"/>
          <w:numId w:val="39"/>
        </w:numPr>
        <w:suppressAutoHyphens w:val="0"/>
      </w:pPr>
      <w:r>
        <w:t>оценивать мысли, советы, предложения других людей, принимать их во внимание и пытаться учитывать в своей деятельности;</w:t>
      </w:r>
    </w:p>
    <w:p w:rsidR="00E567A1" w:rsidRDefault="00E567A1" w:rsidP="00AA6030">
      <w:pPr>
        <w:widowControl/>
        <w:numPr>
          <w:ilvl w:val="0"/>
          <w:numId w:val="39"/>
        </w:numPr>
        <w:suppressAutoHyphens w:val="0"/>
      </w:pPr>
      <w:r>
        <w:t>строить монологическое высказывание с учётом поставленной коммуникативной задачи;</w:t>
      </w:r>
    </w:p>
    <w:p w:rsidR="00E567A1" w:rsidRDefault="00E567A1" w:rsidP="00AA6030">
      <w:pPr>
        <w:widowControl/>
        <w:numPr>
          <w:ilvl w:val="0"/>
          <w:numId w:val="39"/>
        </w:numPr>
        <w:suppressAutoHyphens w:val="0"/>
      </w:pPr>
      <w:r>
        <w:t>контролировать действия партнёра, оказывать в сотрудничестве необходимую помощь;</w:t>
      </w:r>
    </w:p>
    <w:p w:rsidR="00E567A1" w:rsidRDefault="00E567A1" w:rsidP="00AA6030">
      <w:pPr>
        <w:widowControl/>
        <w:numPr>
          <w:ilvl w:val="0"/>
          <w:numId w:val="39"/>
        </w:numPr>
        <w:suppressAutoHyphens w:val="0"/>
      </w:pPr>
      <w:r>
        <w:t>применять приобретённые коммуникативные умения в практике свободного общения.</w:t>
      </w:r>
    </w:p>
    <w:p w:rsidR="00E567A1" w:rsidRDefault="00E567A1" w:rsidP="00E567A1">
      <w:pPr>
        <w:ind w:left="795"/>
        <w:rPr>
          <w:b/>
          <w:sz w:val="26"/>
          <w:szCs w:val="26"/>
        </w:rPr>
      </w:pPr>
      <w:r>
        <w:rPr>
          <w:b/>
          <w:sz w:val="26"/>
          <w:szCs w:val="26"/>
        </w:rPr>
        <w:t xml:space="preserve">                                                  </w:t>
      </w:r>
    </w:p>
    <w:p w:rsidR="00E567A1" w:rsidRDefault="00E567A1" w:rsidP="00E567A1">
      <w:pPr>
        <w:ind w:left="795"/>
        <w:rPr>
          <w:b/>
          <w:sz w:val="26"/>
          <w:szCs w:val="26"/>
        </w:rPr>
      </w:pPr>
      <w:r>
        <w:rPr>
          <w:b/>
          <w:sz w:val="26"/>
          <w:szCs w:val="26"/>
        </w:rPr>
        <w:t xml:space="preserve">                                                   4 класс</w:t>
      </w:r>
    </w:p>
    <w:p w:rsidR="00E567A1" w:rsidRDefault="00E567A1" w:rsidP="00E567A1">
      <w:pPr>
        <w:pStyle w:val="affe"/>
        <w:spacing w:line="240" w:lineRule="auto"/>
        <w:jc w:val="center"/>
        <w:rPr>
          <w:b/>
          <w:sz w:val="26"/>
          <w:szCs w:val="26"/>
        </w:rPr>
      </w:pPr>
    </w:p>
    <w:p w:rsidR="00E567A1" w:rsidRDefault="00E567A1" w:rsidP="00E567A1">
      <w:pPr>
        <w:pStyle w:val="affe"/>
        <w:spacing w:line="240" w:lineRule="auto"/>
        <w:jc w:val="center"/>
        <w:rPr>
          <w:b/>
          <w:sz w:val="24"/>
          <w:szCs w:val="24"/>
        </w:rPr>
      </w:pPr>
      <w:r>
        <w:rPr>
          <w:b/>
          <w:sz w:val="24"/>
          <w:szCs w:val="24"/>
        </w:rPr>
        <w:t>Личностные универсальные учебные действия</w:t>
      </w:r>
    </w:p>
    <w:p w:rsidR="00E567A1" w:rsidRDefault="00E567A1" w:rsidP="00E567A1">
      <w:pPr>
        <w:shd w:val="clear" w:color="auto" w:fill="FFFFFF"/>
        <w:ind w:right="43" w:firstLine="851"/>
        <w:jc w:val="both"/>
        <w:rPr>
          <w:sz w:val="26"/>
          <w:szCs w:val="26"/>
        </w:rPr>
      </w:pPr>
    </w:p>
    <w:p w:rsidR="00E567A1" w:rsidRDefault="00E567A1" w:rsidP="00E567A1">
      <w:pPr>
        <w:shd w:val="clear" w:color="auto" w:fill="FFFFFF"/>
        <w:ind w:right="43" w:firstLine="851"/>
        <w:jc w:val="both"/>
        <w:rPr>
          <w:b/>
        </w:rPr>
      </w:pPr>
      <w:r>
        <w:t xml:space="preserve">У выпускника </w:t>
      </w:r>
      <w:r>
        <w:rPr>
          <w:b/>
        </w:rPr>
        <w:t>будут сформированы:</w:t>
      </w:r>
    </w:p>
    <w:p w:rsidR="00E567A1" w:rsidRDefault="00E567A1" w:rsidP="00E567A1">
      <w:pPr>
        <w:shd w:val="clear" w:color="auto" w:fill="FFFFFF"/>
        <w:ind w:right="43" w:firstLine="851"/>
        <w:jc w:val="both"/>
      </w:pPr>
    </w:p>
    <w:p w:rsidR="00E567A1" w:rsidRDefault="00E567A1" w:rsidP="00E567A1">
      <w:pPr>
        <w:shd w:val="clear" w:color="auto" w:fill="FFFFFF"/>
        <w:ind w:right="43" w:firstLine="851"/>
        <w:jc w:val="both"/>
      </w:pPr>
      <w: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E567A1" w:rsidRDefault="00E567A1" w:rsidP="00E567A1">
      <w:pPr>
        <w:shd w:val="clear" w:color="auto" w:fill="FFFFFF"/>
        <w:ind w:right="43" w:firstLine="851"/>
        <w:jc w:val="both"/>
      </w:pPr>
      <w:r>
        <w:t>• широкая мотивационная основа учебной деятельности, включающая социальные, учебно-познавательные и внешние мотивы;</w:t>
      </w:r>
    </w:p>
    <w:p w:rsidR="00E567A1" w:rsidRDefault="00E567A1" w:rsidP="00E567A1">
      <w:pPr>
        <w:shd w:val="clear" w:color="auto" w:fill="FFFFFF"/>
        <w:ind w:right="43" w:firstLine="851"/>
        <w:jc w:val="both"/>
      </w:pPr>
      <w:r>
        <w:t>• учебно-познавательный интерес к новому учебному материалу и способам решения новой задачи;</w:t>
      </w:r>
    </w:p>
    <w:p w:rsidR="00E567A1" w:rsidRDefault="00E567A1" w:rsidP="00E567A1">
      <w:pPr>
        <w:shd w:val="clear" w:color="auto" w:fill="FFFFFF"/>
        <w:ind w:right="43" w:firstLine="851"/>
        <w:jc w:val="both"/>
      </w:pPr>
      <w: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E567A1" w:rsidRDefault="00E567A1" w:rsidP="00E567A1">
      <w:pPr>
        <w:shd w:val="clear" w:color="auto" w:fill="FFFFFF"/>
        <w:ind w:right="43" w:firstLine="851"/>
        <w:jc w:val="both"/>
      </w:pPr>
      <w:r>
        <w:t>• способность к оценке своей учебной деятельности;</w:t>
      </w:r>
    </w:p>
    <w:p w:rsidR="00E567A1" w:rsidRDefault="00E567A1" w:rsidP="00E567A1">
      <w:pPr>
        <w:shd w:val="clear" w:color="auto" w:fill="FFFFFF"/>
        <w:ind w:right="43" w:firstLine="851"/>
        <w:jc w:val="both"/>
      </w:pPr>
      <w: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E567A1" w:rsidRDefault="00E567A1" w:rsidP="00E567A1">
      <w:pPr>
        <w:shd w:val="clear" w:color="auto" w:fill="FFFFFF"/>
        <w:ind w:right="43" w:firstLine="851"/>
        <w:jc w:val="both"/>
      </w:pPr>
      <w:r>
        <w:lastRenderedPageBreak/>
        <w:t>• ориентация в нравственном содержании и смысле, как собственных поступков, так и поступков окружающих людей;</w:t>
      </w:r>
    </w:p>
    <w:p w:rsidR="00E567A1" w:rsidRDefault="00E567A1" w:rsidP="00E567A1">
      <w:pPr>
        <w:shd w:val="clear" w:color="auto" w:fill="FFFFFF"/>
        <w:ind w:right="43" w:firstLine="851"/>
        <w:jc w:val="both"/>
      </w:pPr>
      <w:r>
        <w:t>• знание основных моральных норм и ориентация на их выполнение;</w:t>
      </w:r>
    </w:p>
    <w:p w:rsidR="00E567A1" w:rsidRDefault="00E567A1" w:rsidP="00E567A1">
      <w:pPr>
        <w:shd w:val="clear" w:color="auto" w:fill="FFFFFF"/>
        <w:ind w:right="43" w:firstLine="851"/>
        <w:jc w:val="both"/>
      </w:pPr>
      <w:r>
        <w:t>• развитие этических чувств — стыда, вины, совести, как регуляторов морального поведения; понимание чувств других людей и сопереживание им;</w:t>
      </w:r>
    </w:p>
    <w:p w:rsidR="00E567A1" w:rsidRDefault="00E567A1" w:rsidP="00E567A1">
      <w:pPr>
        <w:shd w:val="clear" w:color="auto" w:fill="FFFFFF"/>
        <w:ind w:right="43" w:firstLine="851"/>
        <w:jc w:val="both"/>
      </w:pPr>
      <w:r>
        <w:t>• установка на здоровый образ жизни;</w:t>
      </w:r>
    </w:p>
    <w:p w:rsidR="00E567A1" w:rsidRDefault="00E567A1" w:rsidP="00E567A1">
      <w:pPr>
        <w:shd w:val="clear" w:color="auto" w:fill="FFFFFF"/>
        <w:ind w:right="43" w:firstLine="851"/>
        <w:jc w:val="both"/>
      </w:pPr>
      <w: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E567A1" w:rsidRDefault="00E567A1" w:rsidP="00E567A1">
      <w:pPr>
        <w:shd w:val="clear" w:color="auto" w:fill="FFFFFF"/>
        <w:ind w:right="43" w:firstLine="851"/>
        <w:jc w:val="both"/>
      </w:pPr>
      <w:r>
        <w:t>• чувство прекрасного и эстетические чувства на основе знакомства с мировой и отечественной художественной культурой.</w:t>
      </w:r>
    </w:p>
    <w:p w:rsidR="00E567A1" w:rsidRDefault="00E567A1" w:rsidP="00E567A1">
      <w:pPr>
        <w:pStyle w:val="affe"/>
        <w:spacing w:line="240" w:lineRule="auto"/>
        <w:ind w:firstLine="708"/>
        <w:rPr>
          <w:b/>
          <w:sz w:val="24"/>
          <w:szCs w:val="24"/>
        </w:rPr>
      </w:pPr>
    </w:p>
    <w:p w:rsidR="00E567A1" w:rsidRDefault="00E567A1" w:rsidP="00E567A1">
      <w:pPr>
        <w:pStyle w:val="affe"/>
        <w:spacing w:line="240" w:lineRule="auto"/>
        <w:ind w:firstLine="708"/>
        <w:rPr>
          <w:b/>
          <w:sz w:val="24"/>
          <w:szCs w:val="24"/>
        </w:rPr>
      </w:pPr>
    </w:p>
    <w:p w:rsidR="00E567A1" w:rsidRDefault="00E567A1" w:rsidP="00E567A1">
      <w:pPr>
        <w:pStyle w:val="affe"/>
        <w:spacing w:line="240" w:lineRule="auto"/>
        <w:ind w:firstLine="708"/>
        <w:rPr>
          <w:b/>
          <w:sz w:val="24"/>
          <w:szCs w:val="24"/>
        </w:rPr>
      </w:pPr>
    </w:p>
    <w:p w:rsidR="00E567A1" w:rsidRDefault="00E567A1" w:rsidP="00E567A1">
      <w:pPr>
        <w:pStyle w:val="affe"/>
        <w:spacing w:line="240" w:lineRule="auto"/>
        <w:ind w:firstLine="708"/>
        <w:rPr>
          <w:b/>
          <w:sz w:val="24"/>
          <w:szCs w:val="24"/>
        </w:rPr>
      </w:pPr>
      <w:r>
        <w:rPr>
          <w:b/>
          <w:sz w:val="24"/>
          <w:szCs w:val="24"/>
        </w:rPr>
        <w:t>Выпускник получит возможность для формирования:</w:t>
      </w:r>
    </w:p>
    <w:p w:rsidR="00E567A1" w:rsidRDefault="00E567A1" w:rsidP="00E567A1">
      <w:pPr>
        <w:pStyle w:val="affe"/>
        <w:spacing w:line="240" w:lineRule="auto"/>
        <w:ind w:firstLine="708"/>
        <w:rPr>
          <w:b/>
          <w:sz w:val="24"/>
          <w:szCs w:val="24"/>
        </w:rPr>
      </w:pPr>
    </w:p>
    <w:p w:rsidR="00E567A1" w:rsidRDefault="00E567A1" w:rsidP="00E567A1">
      <w:pPr>
        <w:shd w:val="clear" w:color="auto" w:fill="FFFFFF"/>
        <w:ind w:right="43" w:firstLine="851"/>
        <w:jc w:val="both"/>
      </w:pPr>
      <w:r>
        <w:t>• внутренней позиции учащегося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E567A1" w:rsidRDefault="00E567A1" w:rsidP="00E567A1">
      <w:pPr>
        <w:shd w:val="clear" w:color="auto" w:fill="FFFFFF"/>
        <w:ind w:right="43" w:firstLine="851"/>
        <w:jc w:val="both"/>
      </w:pPr>
      <w:r>
        <w:t>• выраженной устойчивой учебно-познавательной мотивации учения;</w:t>
      </w:r>
    </w:p>
    <w:p w:rsidR="00E567A1" w:rsidRDefault="00E567A1" w:rsidP="00E567A1">
      <w:pPr>
        <w:shd w:val="clear" w:color="auto" w:fill="FFFFFF"/>
        <w:ind w:right="43" w:firstLine="851"/>
        <w:jc w:val="both"/>
      </w:pPr>
      <w:r>
        <w:t>• устойчивого учебно-познавательного интереса к новым общим способам решения задач;</w:t>
      </w:r>
    </w:p>
    <w:p w:rsidR="00E567A1" w:rsidRDefault="00E567A1" w:rsidP="00E567A1">
      <w:pPr>
        <w:shd w:val="clear" w:color="auto" w:fill="FFFFFF"/>
        <w:ind w:right="43" w:firstLine="851"/>
        <w:jc w:val="both"/>
      </w:pPr>
      <w:r>
        <w:t>• адекватного понимания причин успешности/неуспешности учебной деятельности;</w:t>
      </w:r>
    </w:p>
    <w:p w:rsidR="00E567A1" w:rsidRDefault="00E567A1" w:rsidP="00E567A1">
      <w:pPr>
        <w:shd w:val="clear" w:color="auto" w:fill="FFFFFF"/>
        <w:ind w:right="43" w:firstLine="851"/>
        <w:jc w:val="both"/>
      </w:pPr>
      <w:r>
        <w:t>• положительной адекватной дифференцированной самооценки на основе критерия успешности реализации социальной роли «хорошего ученика»;</w:t>
      </w:r>
    </w:p>
    <w:p w:rsidR="00E567A1" w:rsidRDefault="00E567A1" w:rsidP="00E567A1">
      <w:pPr>
        <w:shd w:val="clear" w:color="auto" w:fill="FFFFFF"/>
        <w:ind w:right="43" w:firstLine="851"/>
        <w:jc w:val="both"/>
      </w:pPr>
      <w:r>
        <w:t>• компетентности в реализации основ гражданской идентичности в поступках и деятельности;</w:t>
      </w:r>
    </w:p>
    <w:p w:rsidR="00E567A1" w:rsidRDefault="00E567A1" w:rsidP="00E567A1">
      <w:pPr>
        <w:shd w:val="clear" w:color="auto" w:fill="FFFFFF"/>
        <w:ind w:right="43" w:firstLine="851"/>
        <w:jc w:val="both"/>
      </w:pPr>
      <w: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E567A1" w:rsidRDefault="00E567A1" w:rsidP="00E567A1">
      <w:pPr>
        <w:shd w:val="clear" w:color="auto" w:fill="FFFFFF"/>
        <w:ind w:right="43" w:firstLine="851"/>
        <w:jc w:val="both"/>
      </w:pPr>
      <w:r>
        <w:t>• установки на здоровый образ жизни и реализации её в реальном поведении и поступках;</w:t>
      </w:r>
    </w:p>
    <w:p w:rsidR="00E567A1" w:rsidRDefault="00E567A1" w:rsidP="00E567A1">
      <w:pPr>
        <w:shd w:val="clear" w:color="auto" w:fill="FFFFFF"/>
        <w:ind w:right="43" w:firstLine="851"/>
        <w:jc w:val="both"/>
      </w:pPr>
      <w:r>
        <w:t>• осознанных устойчивых эстетических предпочтений и ориентации на искусство как значимую сферу человеческой жизни;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E567A1" w:rsidRDefault="00E567A1" w:rsidP="00E567A1">
      <w:pPr>
        <w:shd w:val="clear" w:color="auto" w:fill="FFFFFF"/>
        <w:ind w:right="43" w:firstLine="851"/>
        <w:jc w:val="both"/>
        <w:rPr>
          <w:sz w:val="26"/>
          <w:szCs w:val="26"/>
        </w:rPr>
      </w:pPr>
    </w:p>
    <w:p w:rsidR="00E567A1" w:rsidRDefault="00E567A1" w:rsidP="00E567A1">
      <w:pPr>
        <w:pStyle w:val="affe"/>
        <w:spacing w:line="240" w:lineRule="auto"/>
        <w:jc w:val="center"/>
        <w:rPr>
          <w:b/>
          <w:sz w:val="24"/>
          <w:szCs w:val="24"/>
        </w:rPr>
      </w:pPr>
      <w:r>
        <w:rPr>
          <w:b/>
          <w:sz w:val="24"/>
          <w:szCs w:val="24"/>
        </w:rPr>
        <w:t>Регулятивные универсальные учебные действия</w:t>
      </w:r>
    </w:p>
    <w:p w:rsidR="00E567A1" w:rsidRDefault="00E567A1" w:rsidP="00E567A1">
      <w:pPr>
        <w:shd w:val="clear" w:color="auto" w:fill="FFFFFF"/>
        <w:ind w:right="43" w:firstLine="851"/>
        <w:jc w:val="both"/>
        <w:rPr>
          <w:b/>
        </w:rPr>
      </w:pPr>
    </w:p>
    <w:p w:rsidR="00E567A1" w:rsidRDefault="00E567A1" w:rsidP="00E567A1">
      <w:pPr>
        <w:shd w:val="clear" w:color="auto" w:fill="FFFFFF"/>
        <w:ind w:right="43" w:firstLine="851"/>
        <w:jc w:val="both"/>
        <w:rPr>
          <w:b/>
        </w:rPr>
      </w:pPr>
      <w:r>
        <w:rPr>
          <w:b/>
        </w:rPr>
        <w:t>Выпускник научится:</w:t>
      </w:r>
    </w:p>
    <w:p w:rsidR="00E567A1" w:rsidRDefault="00E567A1" w:rsidP="00E567A1">
      <w:pPr>
        <w:shd w:val="clear" w:color="auto" w:fill="FFFFFF"/>
        <w:ind w:right="43" w:firstLine="851"/>
        <w:jc w:val="both"/>
      </w:pPr>
      <w:r>
        <w:t>• принимать и сохранять учебную задачу;</w:t>
      </w:r>
    </w:p>
    <w:p w:rsidR="00E567A1" w:rsidRDefault="00E567A1" w:rsidP="00E567A1">
      <w:pPr>
        <w:shd w:val="clear" w:color="auto" w:fill="FFFFFF"/>
        <w:ind w:right="43" w:firstLine="851"/>
        <w:jc w:val="both"/>
      </w:pPr>
      <w:r>
        <w:t>• учитывать выделенные учителем ориентиры действия в новом учебном материале в сотрудничестве с учителем;</w:t>
      </w:r>
    </w:p>
    <w:p w:rsidR="00E567A1" w:rsidRDefault="00E567A1" w:rsidP="00E567A1">
      <w:pPr>
        <w:shd w:val="clear" w:color="auto" w:fill="FFFFFF"/>
        <w:ind w:right="43" w:firstLine="851"/>
        <w:jc w:val="both"/>
      </w:pPr>
      <w:r>
        <w:t>• планировать свои действия в соответствии с поставленной задачей и условиями её реализации, в том числе во внутреннем плане;</w:t>
      </w:r>
    </w:p>
    <w:p w:rsidR="00E567A1" w:rsidRDefault="00E567A1" w:rsidP="00E567A1">
      <w:pPr>
        <w:shd w:val="clear" w:color="auto" w:fill="FFFFFF"/>
        <w:ind w:right="43" w:firstLine="851"/>
        <w:jc w:val="both"/>
      </w:pPr>
      <w:r>
        <w:t>• учитывать установленные правила в планировании и контроле способа решения;</w:t>
      </w:r>
    </w:p>
    <w:p w:rsidR="00E567A1" w:rsidRDefault="00E567A1" w:rsidP="00E567A1">
      <w:pPr>
        <w:shd w:val="clear" w:color="auto" w:fill="FFFFFF"/>
        <w:ind w:right="43" w:firstLine="851"/>
        <w:jc w:val="both"/>
      </w:pPr>
      <w:r>
        <w:t>• осуществлять итоговый и пошаговый контроль по результату;</w:t>
      </w:r>
    </w:p>
    <w:p w:rsidR="00E567A1" w:rsidRDefault="00E567A1" w:rsidP="00E567A1">
      <w:pPr>
        <w:shd w:val="clear" w:color="auto" w:fill="FFFFFF"/>
        <w:ind w:right="43" w:firstLine="851"/>
        <w:jc w:val="both"/>
      </w:pPr>
      <w: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E567A1" w:rsidRDefault="00E567A1" w:rsidP="00E567A1">
      <w:pPr>
        <w:shd w:val="clear" w:color="auto" w:fill="FFFFFF"/>
        <w:ind w:right="43" w:firstLine="851"/>
        <w:jc w:val="both"/>
      </w:pPr>
      <w:r>
        <w:lastRenderedPageBreak/>
        <w:t>• адекватно воспринимать предложения и оценку учителей, товарищей, родителей и других людей;</w:t>
      </w:r>
    </w:p>
    <w:p w:rsidR="00E567A1" w:rsidRDefault="00E567A1" w:rsidP="00E567A1">
      <w:pPr>
        <w:shd w:val="clear" w:color="auto" w:fill="FFFFFF"/>
        <w:ind w:right="43" w:firstLine="851"/>
        <w:jc w:val="both"/>
      </w:pPr>
      <w:r>
        <w:t>• различать способ и результат действия.</w:t>
      </w:r>
    </w:p>
    <w:p w:rsidR="00E567A1" w:rsidRDefault="00E567A1" w:rsidP="00E567A1">
      <w:pPr>
        <w:shd w:val="clear" w:color="auto" w:fill="FFFFFF"/>
        <w:ind w:right="43" w:firstLine="851"/>
        <w:jc w:val="both"/>
        <w:rPr>
          <w:sz w:val="26"/>
          <w:szCs w:val="26"/>
        </w:rPr>
      </w:pPr>
    </w:p>
    <w:p w:rsidR="00E567A1" w:rsidRDefault="00E567A1" w:rsidP="00E567A1">
      <w:pPr>
        <w:shd w:val="clear" w:color="auto" w:fill="FFFFFF"/>
        <w:ind w:right="43" w:firstLine="851"/>
        <w:jc w:val="both"/>
        <w:rPr>
          <w:b/>
        </w:rPr>
      </w:pPr>
      <w:r>
        <w:rPr>
          <w:b/>
        </w:rPr>
        <w:t>Выпускник получит возможность научиться:</w:t>
      </w:r>
    </w:p>
    <w:p w:rsidR="00E567A1" w:rsidRDefault="00E567A1" w:rsidP="00E567A1">
      <w:pPr>
        <w:shd w:val="clear" w:color="auto" w:fill="FFFFFF"/>
        <w:ind w:right="43" w:firstLine="851"/>
        <w:jc w:val="both"/>
        <w:rPr>
          <w:b/>
        </w:rPr>
      </w:pPr>
    </w:p>
    <w:p w:rsidR="00E567A1" w:rsidRDefault="00E567A1" w:rsidP="00E567A1">
      <w:pPr>
        <w:shd w:val="clear" w:color="auto" w:fill="FFFFFF"/>
        <w:ind w:right="43" w:firstLine="851"/>
        <w:jc w:val="both"/>
      </w:pPr>
      <w:r>
        <w:t>• в сотрудничестве с учителем ставить новые учебные задачи;</w:t>
      </w:r>
    </w:p>
    <w:p w:rsidR="00E567A1" w:rsidRDefault="00E567A1" w:rsidP="00E567A1">
      <w:pPr>
        <w:shd w:val="clear" w:color="auto" w:fill="FFFFFF"/>
        <w:ind w:right="43" w:firstLine="851"/>
        <w:jc w:val="both"/>
      </w:pPr>
      <w:r>
        <w:t>• преобразовывать практическую задачу в познавательную;</w:t>
      </w:r>
    </w:p>
    <w:p w:rsidR="00E567A1" w:rsidRDefault="00E567A1" w:rsidP="00E567A1">
      <w:pPr>
        <w:shd w:val="clear" w:color="auto" w:fill="FFFFFF"/>
        <w:ind w:right="43" w:firstLine="851"/>
        <w:jc w:val="both"/>
      </w:pPr>
      <w:r>
        <w:t>• проявлять познавательную инициативу в учебном сотрудничестве;</w:t>
      </w:r>
    </w:p>
    <w:p w:rsidR="00E567A1" w:rsidRDefault="00E567A1" w:rsidP="00E567A1">
      <w:pPr>
        <w:shd w:val="clear" w:color="auto" w:fill="FFFFFF"/>
        <w:ind w:right="43" w:firstLine="851"/>
        <w:jc w:val="both"/>
      </w:pPr>
      <w:r>
        <w:t>• самостоятельно учитывать выделенные учителем ориентиры действия в новом учебном материале;</w:t>
      </w:r>
    </w:p>
    <w:p w:rsidR="00E567A1" w:rsidRDefault="00E567A1" w:rsidP="00E567A1">
      <w:pPr>
        <w:shd w:val="clear" w:color="auto" w:fill="FFFFFF"/>
        <w:ind w:right="43" w:firstLine="851"/>
        <w:jc w:val="both"/>
      </w:pPr>
      <w: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E567A1" w:rsidRDefault="00E567A1" w:rsidP="00E567A1">
      <w:pPr>
        <w:shd w:val="clear" w:color="auto" w:fill="FFFFFF"/>
        <w:ind w:right="43" w:firstLine="851"/>
        <w:jc w:val="both"/>
      </w:pPr>
      <w:r>
        <w:t>• самостоятельно оценивать правильность выполнения действия и вносить необходимые коррективы,  как по ходу его реализации, так и в конце действия;</w:t>
      </w:r>
    </w:p>
    <w:p w:rsidR="00E567A1" w:rsidRDefault="00E567A1" w:rsidP="00E567A1">
      <w:pPr>
        <w:shd w:val="clear" w:color="auto" w:fill="FFFFFF"/>
        <w:ind w:right="43" w:firstLine="851"/>
        <w:jc w:val="both"/>
      </w:pPr>
      <w: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E567A1" w:rsidRDefault="00E567A1" w:rsidP="00E567A1">
      <w:pPr>
        <w:shd w:val="clear" w:color="auto" w:fill="FFFFFF"/>
        <w:ind w:right="43" w:firstLine="851"/>
        <w:jc w:val="both"/>
        <w:rPr>
          <w:sz w:val="26"/>
          <w:szCs w:val="26"/>
        </w:rPr>
      </w:pPr>
    </w:p>
    <w:p w:rsidR="00E567A1" w:rsidRDefault="00E567A1" w:rsidP="00E567A1">
      <w:pPr>
        <w:pStyle w:val="affe"/>
        <w:spacing w:line="240" w:lineRule="auto"/>
        <w:jc w:val="center"/>
        <w:rPr>
          <w:b/>
          <w:sz w:val="24"/>
          <w:szCs w:val="24"/>
        </w:rPr>
      </w:pPr>
      <w:bookmarkStart w:id="1" w:name="bookmark9"/>
      <w:r>
        <w:rPr>
          <w:b/>
          <w:sz w:val="24"/>
          <w:szCs w:val="24"/>
        </w:rPr>
        <w:t>Познавательные универсальные учебные действия</w:t>
      </w:r>
      <w:bookmarkEnd w:id="1"/>
    </w:p>
    <w:p w:rsidR="00E567A1" w:rsidRDefault="00E567A1" w:rsidP="00E567A1">
      <w:pPr>
        <w:pStyle w:val="affe"/>
        <w:spacing w:line="240" w:lineRule="auto"/>
        <w:jc w:val="center"/>
        <w:rPr>
          <w:b/>
          <w:sz w:val="24"/>
          <w:szCs w:val="24"/>
        </w:rPr>
      </w:pPr>
    </w:p>
    <w:p w:rsidR="00E567A1" w:rsidRDefault="00E567A1" w:rsidP="00E567A1">
      <w:pPr>
        <w:shd w:val="clear" w:color="auto" w:fill="FFFFFF"/>
        <w:ind w:right="43" w:firstLine="851"/>
        <w:jc w:val="both"/>
        <w:rPr>
          <w:b/>
        </w:rPr>
      </w:pPr>
      <w:r>
        <w:rPr>
          <w:b/>
        </w:rPr>
        <w:t>Выпускник научится:</w:t>
      </w:r>
    </w:p>
    <w:p w:rsidR="00E567A1" w:rsidRDefault="00E567A1" w:rsidP="00E567A1">
      <w:pPr>
        <w:shd w:val="clear" w:color="auto" w:fill="FFFFFF"/>
        <w:ind w:right="43" w:firstLine="851"/>
        <w:jc w:val="both"/>
      </w:pPr>
      <w: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E567A1" w:rsidRDefault="00E567A1" w:rsidP="00E567A1">
      <w:pPr>
        <w:shd w:val="clear" w:color="auto" w:fill="FFFFFF"/>
        <w:ind w:right="43" w:firstLine="851"/>
        <w:jc w:val="both"/>
      </w:pPr>
      <w:r>
        <w:t>• осуществлять запись (фиксацию) выборочной информации об окружающем мире и о себе самом, в том числе с помощью инструментов ИКТ;</w:t>
      </w:r>
    </w:p>
    <w:p w:rsidR="00E567A1" w:rsidRDefault="00E567A1" w:rsidP="00E567A1">
      <w:pPr>
        <w:shd w:val="clear" w:color="auto" w:fill="FFFFFF"/>
        <w:ind w:right="43" w:firstLine="851"/>
        <w:jc w:val="both"/>
      </w:pPr>
      <w:r>
        <w:t>• использовать знаково-символические средства, в том числе модели (включая виртуальные) и схемы (включая концептуальные), для решения задач;</w:t>
      </w:r>
    </w:p>
    <w:p w:rsidR="00E567A1" w:rsidRDefault="00E567A1" w:rsidP="00E567A1">
      <w:pPr>
        <w:shd w:val="clear" w:color="auto" w:fill="FFFFFF"/>
        <w:ind w:right="43" w:firstLine="851"/>
        <w:jc w:val="both"/>
      </w:pPr>
      <w:r>
        <w:t>• строить сообщения в устной и письменной форме;</w:t>
      </w:r>
    </w:p>
    <w:p w:rsidR="00E567A1" w:rsidRDefault="00E567A1" w:rsidP="00E567A1">
      <w:pPr>
        <w:shd w:val="clear" w:color="auto" w:fill="FFFFFF"/>
        <w:ind w:right="43" w:firstLine="851"/>
        <w:jc w:val="both"/>
      </w:pPr>
      <w:r>
        <w:t>• ориентироваться на разнообразие способов решения задач;</w:t>
      </w:r>
    </w:p>
    <w:p w:rsidR="00E567A1" w:rsidRDefault="00E567A1" w:rsidP="00E567A1">
      <w:pPr>
        <w:shd w:val="clear" w:color="auto" w:fill="FFFFFF"/>
        <w:ind w:right="43" w:firstLine="851"/>
        <w:jc w:val="both"/>
      </w:pPr>
      <w: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E567A1" w:rsidRDefault="00E567A1" w:rsidP="00E567A1">
      <w:pPr>
        <w:shd w:val="clear" w:color="auto" w:fill="FFFFFF"/>
        <w:ind w:right="43" w:firstLine="851"/>
        <w:jc w:val="both"/>
      </w:pPr>
      <w:r>
        <w:t>• осуществлять анализ объектов с выделением существенных и несущественных признаков;</w:t>
      </w:r>
    </w:p>
    <w:p w:rsidR="00E567A1" w:rsidRDefault="00E567A1" w:rsidP="00E567A1">
      <w:pPr>
        <w:shd w:val="clear" w:color="auto" w:fill="FFFFFF"/>
        <w:ind w:right="43" w:firstLine="851"/>
        <w:jc w:val="both"/>
      </w:pPr>
      <w:r>
        <w:t>• осуществлять синтез как составление целого из частей;</w:t>
      </w:r>
    </w:p>
    <w:p w:rsidR="00E567A1" w:rsidRDefault="00E567A1" w:rsidP="00E567A1">
      <w:pPr>
        <w:shd w:val="clear" w:color="auto" w:fill="FFFFFF"/>
        <w:ind w:right="43" w:firstLine="851"/>
        <w:jc w:val="both"/>
      </w:pPr>
      <w:r>
        <w:t>• проводить сравнение и классификацию по заданным критериям;</w:t>
      </w:r>
    </w:p>
    <w:p w:rsidR="00E567A1" w:rsidRDefault="00E567A1" w:rsidP="00E567A1">
      <w:pPr>
        <w:shd w:val="clear" w:color="auto" w:fill="FFFFFF"/>
        <w:ind w:right="43" w:firstLine="851"/>
        <w:jc w:val="both"/>
      </w:pPr>
      <w:r>
        <w:t>• устанавливать причинно-следственные связи в изучаемом круге явлений;</w:t>
      </w:r>
    </w:p>
    <w:p w:rsidR="00E567A1" w:rsidRDefault="00E567A1" w:rsidP="00E567A1">
      <w:pPr>
        <w:shd w:val="clear" w:color="auto" w:fill="FFFFFF"/>
        <w:ind w:right="43" w:firstLine="851"/>
        <w:jc w:val="both"/>
      </w:pPr>
      <w:r>
        <w:t>• строить рассуждения в форме связи простых суждений об объекте, его строении, свойствах и связях;</w:t>
      </w:r>
    </w:p>
    <w:p w:rsidR="00E567A1" w:rsidRDefault="00E567A1" w:rsidP="00E567A1">
      <w:pPr>
        <w:shd w:val="clear" w:color="auto" w:fill="FFFFFF"/>
        <w:ind w:right="43" w:firstLine="851"/>
        <w:jc w:val="both"/>
      </w:pPr>
      <w: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E567A1" w:rsidRDefault="00E567A1" w:rsidP="00E567A1">
      <w:pPr>
        <w:shd w:val="clear" w:color="auto" w:fill="FFFFFF"/>
        <w:ind w:right="43" w:firstLine="851"/>
        <w:jc w:val="both"/>
      </w:pPr>
      <w:r>
        <w:t>• осуществлять подведение под понятие на основе распознавания объектов, выделения существенных признаков и их синтеза;</w:t>
      </w:r>
    </w:p>
    <w:p w:rsidR="00E567A1" w:rsidRDefault="00E567A1" w:rsidP="00E567A1">
      <w:pPr>
        <w:shd w:val="clear" w:color="auto" w:fill="FFFFFF"/>
        <w:ind w:right="43" w:firstLine="851"/>
        <w:jc w:val="both"/>
      </w:pPr>
      <w:r>
        <w:t>• устанавливать аналогии;</w:t>
      </w:r>
    </w:p>
    <w:p w:rsidR="00E567A1" w:rsidRDefault="00E567A1" w:rsidP="00E567A1">
      <w:pPr>
        <w:shd w:val="clear" w:color="auto" w:fill="FFFFFF"/>
        <w:ind w:right="43" w:firstLine="851"/>
        <w:jc w:val="both"/>
      </w:pPr>
      <w:r>
        <w:t>• владеть рядом общих приёмов решения задач.</w:t>
      </w:r>
    </w:p>
    <w:p w:rsidR="00E567A1" w:rsidRDefault="00E567A1" w:rsidP="00E567A1">
      <w:pPr>
        <w:shd w:val="clear" w:color="auto" w:fill="FFFFFF"/>
        <w:ind w:right="43" w:firstLine="851"/>
        <w:jc w:val="both"/>
        <w:rPr>
          <w:b/>
          <w:sz w:val="26"/>
          <w:szCs w:val="26"/>
        </w:rPr>
      </w:pPr>
    </w:p>
    <w:p w:rsidR="00E567A1" w:rsidRDefault="00E567A1" w:rsidP="00E567A1">
      <w:pPr>
        <w:shd w:val="clear" w:color="auto" w:fill="FFFFFF"/>
        <w:ind w:right="43" w:firstLine="851"/>
        <w:jc w:val="both"/>
        <w:rPr>
          <w:b/>
        </w:rPr>
      </w:pPr>
      <w:r>
        <w:rPr>
          <w:b/>
        </w:rPr>
        <w:t>Выпускник получит возможность научиться:</w:t>
      </w:r>
    </w:p>
    <w:p w:rsidR="00E567A1" w:rsidRDefault="00E567A1" w:rsidP="00E567A1">
      <w:pPr>
        <w:shd w:val="clear" w:color="auto" w:fill="FFFFFF"/>
        <w:ind w:right="43" w:firstLine="851"/>
        <w:jc w:val="both"/>
      </w:pPr>
      <w:r>
        <w:lastRenderedPageBreak/>
        <w:t>• осуществлять расширенный поиск информации с использованием ресурсов библиотек и Интернета;</w:t>
      </w:r>
    </w:p>
    <w:p w:rsidR="00E567A1" w:rsidRDefault="00E567A1" w:rsidP="00E567A1">
      <w:pPr>
        <w:shd w:val="clear" w:color="auto" w:fill="FFFFFF"/>
        <w:ind w:right="43" w:firstLine="851"/>
        <w:jc w:val="both"/>
      </w:pPr>
      <w:r>
        <w:t>• записывать, фиксировать информацию об окружающем мире с помощью инструментов ИКТ;</w:t>
      </w:r>
    </w:p>
    <w:p w:rsidR="00E567A1" w:rsidRDefault="00E567A1" w:rsidP="00E567A1">
      <w:pPr>
        <w:shd w:val="clear" w:color="auto" w:fill="FFFFFF"/>
        <w:ind w:right="43" w:firstLine="851"/>
        <w:jc w:val="both"/>
      </w:pPr>
      <w:r>
        <w:t>• создавать и преобразовывать модели и схемы для решения задач;</w:t>
      </w:r>
    </w:p>
    <w:p w:rsidR="00E567A1" w:rsidRDefault="00E567A1" w:rsidP="00E567A1">
      <w:pPr>
        <w:shd w:val="clear" w:color="auto" w:fill="FFFFFF"/>
        <w:ind w:right="43" w:firstLine="851"/>
        <w:jc w:val="both"/>
      </w:pPr>
      <w:r>
        <w:t>• осознанно и произвольно строить сообщения в устной и письменной форме;</w:t>
      </w:r>
    </w:p>
    <w:p w:rsidR="00E567A1" w:rsidRDefault="00E567A1" w:rsidP="00E567A1">
      <w:pPr>
        <w:shd w:val="clear" w:color="auto" w:fill="FFFFFF"/>
        <w:ind w:right="43" w:firstLine="851"/>
        <w:jc w:val="both"/>
      </w:pPr>
      <w:r>
        <w:t>• осуществлять выбор наиболее эффективных способов решения задач в зависимости от конкретных условий;</w:t>
      </w:r>
    </w:p>
    <w:p w:rsidR="00E567A1" w:rsidRDefault="00E567A1" w:rsidP="00E567A1">
      <w:pPr>
        <w:shd w:val="clear" w:color="auto" w:fill="FFFFFF"/>
        <w:ind w:right="43" w:firstLine="851"/>
        <w:jc w:val="both"/>
      </w:pPr>
      <w:r>
        <w:t>• осуществлять синтез как составление целого из частей, самостоятельно достраивая и восполняя недостающие компоненты;</w:t>
      </w:r>
    </w:p>
    <w:p w:rsidR="00E567A1" w:rsidRDefault="00E567A1" w:rsidP="00E567A1">
      <w:pPr>
        <w:shd w:val="clear" w:color="auto" w:fill="FFFFFF"/>
        <w:ind w:right="43" w:firstLine="851"/>
        <w:jc w:val="both"/>
      </w:pPr>
      <w:r>
        <w:t>• осуществлять сравнение и классификацию, самостоятельно выбирая основания и критерии для указанных логических операций;</w:t>
      </w:r>
    </w:p>
    <w:p w:rsidR="00E567A1" w:rsidRDefault="00E567A1" w:rsidP="00E567A1">
      <w:pPr>
        <w:shd w:val="clear" w:color="auto" w:fill="FFFFFF"/>
        <w:ind w:right="43" w:firstLine="851"/>
        <w:jc w:val="both"/>
      </w:pPr>
      <w:r>
        <w:t>• строить логическое рассуждение, включающее установление причинно-следственных связей;</w:t>
      </w:r>
    </w:p>
    <w:p w:rsidR="00E567A1" w:rsidRDefault="00E567A1" w:rsidP="00E567A1">
      <w:pPr>
        <w:shd w:val="clear" w:color="auto" w:fill="FFFFFF"/>
        <w:ind w:right="43" w:firstLine="851"/>
        <w:jc w:val="both"/>
      </w:pPr>
      <w:r>
        <w:t>• произвольно и осознанно владеть общими приёмами решения задач.</w:t>
      </w:r>
      <w:bookmarkStart w:id="2" w:name="bookmark10"/>
    </w:p>
    <w:p w:rsidR="00E567A1" w:rsidRDefault="00E567A1" w:rsidP="00E567A1">
      <w:pPr>
        <w:pStyle w:val="affe"/>
        <w:spacing w:line="240" w:lineRule="auto"/>
        <w:rPr>
          <w:b/>
          <w:sz w:val="24"/>
          <w:szCs w:val="24"/>
        </w:rPr>
      </w:pPr>
    </w:p>
    <w:p w:rsidR="00E567A1" w:rsidRDefault="00E567A1" w:rsidP="00E567A1">
      <w:pPr>
        <w:pStyle w:val="affe"/>
        <w:spacing w:line="240" w:lineRule="auto"/>
        <w:jc w:val="center"/>
        <w:rPr>
          <w:b/>
          <w:sz w:val="24"/>
          <w:szCs w:val="24"/>
        </w:rPr>
      </w:pPr>
      <w:r>
        <w:rPr>
          <w:b/>
          <w:sz w:val="24"/>
          <w:szCs w:val="24"/>
        </w:rPr>
        <w:t>Коммуникативные универсальные учебные действия</w:t>
      </w:r>
      <w:bookmarkEnd w:id="2"/>
    </w:p>
    <w:p w:rsidR="00E567A1" w:rsidRDefault="00E567A1" w:rsidP="00E567A1">
      <w:pPr>
        <w:shd w:val="clear" w:color="auto" w:fill="FFFFFF"/>
        <w:ind w:right="43" w:firstLine="851"/>
        <w:jc w:val="both"/>
        <w:rPr>
          <w:b/>
          <w:sz w:val="26"/>
          <w:szCs w:val="26"/>
        </w:rPr>
      </w:pPr>
    </w:p>
    <w:p w:rsidR="00E567A1" w:rsidRDefault="00E567A1" w:rsidP="00E567A1">
      <w:pPr>
        <w:shd w:val="clear" w:color="auto" w:fill="FFFFFF"/>
        <w:ind w:right="43" w:firstLine="851"/>
        <w:jc w:val="both"/>
        <w:rPr>
          <w:b/>
        </w:rPr>
      </w:pPr>
      <w:r>
        <w:rPr>
          <w:b/>
        </w:rPr>
        <w:t>Выпускник научится:</w:t>
      </w:r>
    </w:p>
    <w:p w:rsidR="00E567A1" w:rsidRDefault="00E567A1" w:rsidP="00E567A1">
      <w:pPr>
        <w:shd w:val="clear" w:color="auto" w:fill="FFFFFF"/>
        <w:ind w:right="43" w:firstLine="851"/>
        <w:jc w:val="both"/>
      </w:pPr>
      <w: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E567A1" w:rsidRDefault="00E567A1" w:rsidP="00E567A1">
      <w:pPr>
        <w:shd w:val="clear" w:color="auto" w:fill="FFFFFF"/>
        <w:ind w:right="43" w:firstLine="851"/>
        <w:jc w:val="both"/>
      </w:pPr>
      <w: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E567A1" w:rsidRDefault="00E567A1" w:rsidP="00E567A1">
      <w:pPr>
        <w:shd w:val="clear" w:color="auto" w:fill="FFFFFF"/>
        <w:ind w:right="43" w:firstLine="851"/>
        <w:jc w:val="both"/>
      </w:pPr>
      <w:r>
        <w:t>• учитывать разные мнения и стремиться к координации различных позиций в сотрудничестве;</w:t>
      </w:r>
    </w:p>
    <w:p w:rsidR="00E567A1" w:rsidRDefault="00E567A1" w:rsidP="00E567A1">
      <w:pPr>
        <w:shd w:val="clear" w:color="auto" w:fill="FFFFFF"/>
        <w:ind w:right="43" w:firstLine="851"/>
        <w:jc w:val="both"/>
      </w:pPr>
      <w:r>
        <w:t>• формулировать собственное мнение и позицию;</w:t>
      </w:r>
    </w:p>
    <w:p w:rsidR="00E567A1" w:rsidRDefault="00E567A1" w:rsidP="00E567A1">
      <w:pPr>
        <w:shd w:val="clear" w:color="auto" w:fill="FFFFFF"/>
        <w:ind w:right="43" w:firstLine="851"/>
        <w:jc w:val="both"/>
      </w:pPr>
      <w:r>
        <w:t>• договариваться и приходить к общему решению в совместной деятельности, в том числе в ситуации столкновения интересов;</w:t>
      </w:r>
    </w:p>
    <w:p w:rsidR="00E567A1" w:rsidRDefault="00E567A1" w:rsidP="00E567A1">
      <w:pPr>
        <w:shd w:val="clear" w:color="auto" w:fill="FFFFFF"/>
        <w:ind w:right="43" w:firstLine="851"/>
        <w:jc w:val="both"/>
      </w:pPr>
      <w:r>
        <w:t>• строить понятные для партнёра высказывания, учитывающие, что партнёр знает и видит, а что нет;</w:t>
      </w:r>
    </w:p>
    <w:p w:rsidR="00E567A1" w:rsidRDefault="00E567A1" w:rsidP="00E567A1">
      <w:pPr>
        <w:shd w:val="clear" w:color="auto" w:fill="FFFFFF"/>
        <w:ind w:right="43" w:firstLine="851"/>
        <w:jc w:val="both"/>
      </w:pPr>
      <w:r>
        <w:t>• задавать вопросы;</w:t>
      </w:r>
    </w:p>
    <w:p w:rsidR="00E567A1" w:rsidRDefault="00E567A1" w:rsidP="00E567A1">
      <w:pPr>
        <w:shd w:val="clear" w:color="auto" w:fill="FFFFFF"/>
        <w:ind w:right="43" w:firstLine="851"/>
        <w:jc w:val="both"/>
      </w:pPr>
      <w:r>
        <w:t>• контролировать действия партнёра;</w:t>
      </w:r>
    </w:p>
    <w:p w:rsidR="00E567A1" w:rsidRDefault="00E567A1" w:rsidP="00E567A1">
      <w:pPr>
        <w:shd w:val="clear" w:color="auto" w:fill="FFFFFF"/>
        <w:ind w:right="43" w:firstLine="851"/>
        <w:jc w:val="both"/>
      </w:pPr>
      <w:r>
        <w:t>• использовать речь для регуляции своего действия;</w:t>
      </w:r>
    </w:p>
    <w:p w:rsidR="00E567A1" w:rsidRDefault="00E567A1" w:rsidP="00E567A1">
      <w:pPr>
        <w:shd w:val="clear" w:color="auto" w:fill="FFFFFF"/>
        <w:ind w:right="43" w:firstLine="851"/>
        <w:jc w:val="both"/>
      </w:pPr>
      <w: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E567A1" w:rsidRDefault="00E567A1" w:rsidP="00E567A1">
      <w:pPr>
        <w:shd w:val="clear" w:color="auto" w:fill="FFFFFF"/>
        <w:ind w:right="43" w:firstLine="851"/>
        <w:jc w:val="both"/>
        <w:rPr>
          <w:b/>
        </w:rPr>
      </w:pPr>
    </w:p>
    <w:p w:rsidR="00E567A1" w:rsidRDefault="00E567A1" w:rsidP="00E567A1">
      <w:pPr>
        <w:shd w:val="clear" w:color="auto" w:fill="FFFFFF"/>
        <w:ind w:right="43" w:firstLine="851"/>
        <w:jc w:val="both"/>
        <w:rPr>
          <w:b/>
        </w:rPr>
      </w:pPr>
      <w:r>
        <w:rPr>
          <w:b/>
        </w:rPr>
        <w:t>Выпускник получит возможность научиться:</w:t>
      </w:r>
    </w:p>
    <w:p w:rsidR="00E567A1" w:rsidRDefault="00E567A1" w:rsidP="00E567A1">
      <w:pPr>
        <w:shd w:val="clear" w:color="auto" w:fill="FFFFFF"/>
        <w:ind w:right="43" w:firstLine="851"/>
        <w:jc w:val="both"/>
      </w:pPr>
      <w:r>
        <w:t>• учитывать и координировать в сотрудничестве позиции других людей, отличные от собственной;</w:t>
      </w:r>
    </w:p>
    <w:p w:rsidR="00E567A1" w:rsidRDefault="00E567A1" w:rsidP="00E567A1">
      <w:pPr>
        <w:shd w:val="clear" w:color="auto" w:fill="FFFFFF"/>
        <w:ind w:right="43" w:firstLine="851"/>
        <w:jc w:val="both"/>
      </w:pPr>
      <w:r>
        <w:t>• учитывать разные мнения и интересы и обосновывать собственную позицию;</w:t>
      </w:r>
    </w:p>
    <w:p w:rsidR="00E567A1" w:rsidRDefault="00E567A1" w:rsidP="00E567A1">
      <w:pPr>
        <w:shd w:val="clear" w:color="auto" w:fill="FFFFFF"/>
        <w:ind w:right="43" w:firstLine="851"/>
        <w:jc w:val="both"/>
      </w:pPr>
      <w:r>
        <w:t>• понимать относительность мнений и подходов к решению проблемы;</w:t>
      </w:r>
    </w:p>
    <w:p w:rsidR="00E567A1" w:rsidRDefault="00E567A1" w:rsidP="00E567A1">
      <w:pPr>
        <w:shd w:val="clear" w:color="auto" w:fill="FFFFFF"/>
        <w:ind w:right="43" w:firstLine="851"/>
        <w:jc w:val="both"/>
      </w:pPr>
      <w: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E567A1" w:rsidRDefault="00E567A1" w:rsidP="00E567A1">
      <w:pPr>
        <w:shd w:val="clear" w:color="auto" w:fill="FFFFFF"/>
        <w:ind w:right="43" w:firstLine="851"/>
        <w:jc w:val="both"/>
      </w:pPr>
      <w:r>
        <w:t>• продуктивно содействовать разрешению конфликтов на основе учёта интересов и позиций всех участников;</w:t>
      </w:r>
    </w:p>
    <w:p w:rsidR="00E567A1" w:rsidRDefault="00E567A1" w:rsidP="00E567A1">
      <w:pPr>
        <w:shd w:val="clear" w:color="auto" w:fill="FFFFFF"/>
        <w:ind w:right="43" w:firstLine="851"/>
        <w:jc w:val="both"/>
      </w:pPr>
      <w: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E567A1" w:rsidRDefault="00E567A1" w:rsidP="00E567A1">
      <w:pPr>
        <w:shd w:val="clear" w:color="auto" w:fill="FFFFFF"/>
        <w:ind w:right="43" w:firstLine="851"/>
        <w:jc w:val="both"/>
      </w:pPr>
      <w:r>
        <w:lastRenderedPageBreak/>
        <w:t>• задавать вопросы, необходимые для организации собственной деятельности и сотрудничества с партнёром;</w:t>
      </w:r>
    </w:p>
    <w:p w:rsidR="00E567A1" w:rsidRDefault="00E567A1" w:rsidP="00E567A1">
      <w:pPr>
        <w:shd w:val="clear" w:color="auto" w:fill="FFFFFF"/>
        <w:ind w:right="43" w:firstLine="851"/>
        <w:jc w:val="both"/>
      </w:pPr>
      <w:r>
        <w:t>• осуществлять взаимный контроль и оказывать в сотрудничестве необходимую взаимопомощь;</w:t>
      </w:r>
    </w:p>
    <w:p w:rsidR="00E567A1" w:rsidRDefault="00E567A1" w:rsidP="00E567A1">
      <w:pPr>
        <w:shd w:val="clear" w:color="auto" w:fill="FFFFFF"/>
        <w:ind w:right="43" w:firstLine="851"/>
        <w:jc w:val="both"/>
      </w:pPr>
      <w: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E567A1" w:rsidRDefault="00E567A1" w:rsidP="00E567A1">
      <w:pPr>
        <w:spacing w:line="100" w:lineRule="atLeast"/>
        <w:ind w:firstLine="706"/>
        <w:jc w:val="both"/>
        <w:rPr>
          <w:rFonts w:eastAsia="NewtonCSanPin-Regular" w:cs="NewtonCSanPin-Regular"/>
        </w:rPr>
      </w:pPr>
    </w:p>
    <w:p w:rsidR="00E567A1" w:rsidRPr="00663614" w:rsidRDefault="00E567A1" w:rsidP="00E567A1">
      <w:pPr>
        <w:pStyle w:val="affe"/>
        <w:spacing w:line="240" w:lineRule="auto"/>
        <w:ind w:firstLine="720"/>
        <w:rPr>
          <w:b/>
          <w:sz w:val="24"/>
          <w:szCs w:val="24"/>
        </w:rPr>
      </w:pPr>
      <w:bookmarkStart w:id="3" w:name="bookmark11"/>
      <w:r w:rsidRPr="00663614">
        <w:rPr>
          <w:b/>
          <w:sz w:val="24"/>
          <w:szCs w:val="24"/>
        </w:rPr>
        <w:t>Метапредметные результаты</w:t>
      </w:r>
    </w:p>
    <w:p w:rsidR="00E567A1" w:rsidRPr="00663614" w:rsidRDefault="00E567A1" w:rsidP="00E567A1">
      <w:pPr>
        <w:pStyle w:val="affe"/>
        <w:spacing w:line="240" w:lineRule="auto"/>
        <w:ind w:firstLine="720"/>
        <w:rPr>
          <w:b/>
          <w:sz w:val="24"/>
          <w:szCs w:val="24"/>
        </w:rPr>
      </w:pPr>
    </w:p>
    <w:p w:rsidR="00E567A1" w:rsidRPr="00663614" w:rsidRDefault="00E567A1" w:rsidP="00E567A1">
      <w:pPr>
        <w:pStyle w:val="affe"/>
        <w:spacing w:line="240" w:lineRule="auto"/>
        <w:ind w:firstLine="0"/>
        <w:rPr>
          <w:sz w:val="24"/>
          <w:szCs w:val="24"/>
        </w:rPr>
      </w:pPr>
      <w:r>
        <w:rPr>
          <w:b/>
          <w:sz w:val="24"/>
          <w:szCs w:val="24"/>
        </w:rPr>
        <w:t xml:space="preserve">            </w:t>
      </w:r>
      <w:r w:rsidRPr="00663614">
        <w:rPr>
          <w:sz w:val="24"/>
          <w:szCs w:val="24"/>
        </w:rPr>
        <w:t>Чтение. Работа с текстом</w:t>
      </w:r>
      <w:bookmarkEnd w:id="3"/>
    </w:p>
    <w:p w:rsidR="00E567A1" w:rsidRPr="00663614" w:rsidRDefault="00E567A1" w:rsidP="00E567A1">
      <w:pPr>
        <w:pStyle w:val="affe"/>
        <w:spacing w:line="240" w:lineRule="auto"/>
        <w:ind w:firstLine="720"/>
        <w:rPr>
          <w:sz w:val="24"/>
          <w:szCs w:val="24"/>
        </w:rPr>
      </w:pPr>
      <w:r w:rsidRPr="00663614">
        <w:rPr>
          <w:sz w:val="24"/>
          <w:szCs w:val="24"/>
        </w:rPr>
        <w:t>В результате изучения всех без исключения учебных предметов уровня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E567A1" w:rsidRDefault="00E567A1" w:rsidP="00E567A1">
      <w:pPr>
        <w:pStyle w:val="affe"/>
        <w:spacing w:line="240" w:lineRule="auto"/>
        <w:ind w:left="720" w:firstLine="0"/>
        <w:rPr>
          <w:b/>
          <w:sz w:val="24"/>
          <w:szCs w:val="24"/>
        </w:rPr>
      </w:pPr>
      <w:bookmarkStart w:id="4" w:name="bookmark13"/>
    </w:p>
    <w:p w:rsidR="00E567A1" w:rsidRDefault="00E567A1" w:rsidP="00E567A1">
      <w:pPr>
        <w:pStyle w:val="affe"/>
        <w:spacing w:line="240" w:lineRule="auto"/>
        <w:ind w:left="720" w:firstLine="0"/>
        <w:rPr>
          <w:b/>
          <w:sz w:val="24"/>
          <w:szCs w:val="24"/>
        </w:rPr>
      </w:pPr>
      <w:r>
        <w:rPr>
          <w:b/>
          <w:sz w:val="24"/>
          <w:szCs w:val="24"/>
        </w:rPr>
        <w:t>Работа с текстом: поиск информации и понимание прочитанного</w:t>
      </w:r>
      <w:bookmarkEnd w:id="4"/>
    </w:p>
    <w:p w:rsidR="00E567A1" w:rsidRDefault="00E567A1" w:rsidP="00E567A1">
      <w:pPr>
        <w:pStyle w:val="affe"/>
        <w:spacing w:line="240" w:lineRule="auto"/>
        <w:ind w:firstLine="720"/>
        <w:rPr>
          <w:b/>
          <w:sz w:val="24"/>
          <w:szCs w:val="24"/>
        </w:rPr>
      </w:pPr>
    </w:p>
    <w:p w:rsidR="00E567A1" w:rsidRDefault="00E567A1" w:rsidP="00E567A1">
      <w:pPr>
        <w:pStyle w:val="affe"/>
        <w:spacing w:line="240" w:lineRule="auto"/>
        <w:ind w:firstLine="720"/>
        <w:rPr>
          <w:b/>
          <w:sz w:val="24"/>
          <w:szCs w:val="24"/>
        </w:rPr>
      </w:pPr>
      <w:r>
        <w:rPr>
          <w:b/>
          <w:sz w:val="24"/>
          <w:szCs w:val="24"/>
        </w:rPr>
        <w:t>Выпускник научится:</w:t>
      </w:r>
    </w:p>
    <w:p w:rsidR="00E567A1" w:rsidRDefault="00E567A1" w:rsidP="00E567A1">
      <w:pPr>
        <w:pStyle w:val="affe"/>
        <w:spacing w:line="240" w:lineRule="auto"/>
        <w:ind w:firstLine="720"/>
        <w:rPr>
          <w:sz w:val="24"/>
          <w:szCs w:val="24"/>
        </w:rPr>
      </w:pPr>
      <w:r>
        <w:rPr>
          <w:sz w:val="24"/>
          <w:szCs w:val="24"/>
        </w:rPr>
        <w:t>• находить в тексте конкретные сведения, факты, заданные в явном виде;</w:t>
      </w:r>
    </w:p>
    <w:p w:rsidR="00E567A1" w:rsidRDefault="00E567A1" w:rsidP="00E567A1">
      <w:pPr>
        <w:pStyle w:val="affe"/>
        <w:spacing w:line="240" w:lineRule="auto"/>
        <w:ind w:firstLine="720"/>
        <w:rPr>
          <w:sz w:val="24"/>
          <w:szCs w:val="24"/>
        </w:rPr>
      </w:pPr>
      <w:r>
        <w:rPr>
          <w:sz w:val="24"/>
          <w:szCs w:val="24"/>
        </w:rPr>
        <w:t>• определять тему и главную мысль текста;</w:t>
      </w:r>
    </w:p>
    <w:p w:rsidR="00E567A1" w:rsidRDefault="00E567A1" w:rsidP="00E567A1">
      <w:pPr>
        <w:pStyle w:val="affe"/>
        <w:spacing w:line="240" w:lineRule="auto"/>
        <w:ind w:firstLine="720"/>
        <w:rPr>
          <w:sz w:val="24"/>
          <w:szCs w:val="24"/>
        </w:rPr>
      </w:pPr>
      <w:r>
        <w:rPr>
          <w:sz w:val="24"/>
          <w:szCs w:val="24"/>
        </w:rPr>
        <w:t>• делить тексты на смысловые части, составлять план текста;</w:t>
      </w:r>
    </w:p>
    <w:p w:rsidR="00E567A1" w:rsidRDefault="00E567A1" w:rsidP="00E567A1">
      <w:pPr>
        <w:pStyle w:val="affe"/>
        <w:spacing w:line="240" w:lineRule="auto"/>
        <w:ind w:firstLine="720"/>
        <w:rPr>
          <w:sz w:val="24"/>
          <w:szCs w:val="24"/>
        </w:rPr>
      </w:pPr>
      <w:r>
        <w:rPr>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E567A1" w:rsidRDefault="00E567A1" w:rsidP="00E567A1">
      <w:pPr>
        <w:pStyle w:val="affe"/>
        <w:spacing w:line="240" w:lineRule="auto"/>
        <w:ind w:firstLine="720"/>
        <w:rPr>
          <w:sz w:val="24"/>
          <w:szCs w:val="24"/>
        </w:rPr>
      </w:pPr>
      <w:r>
        <w:rPr>
          <w:sz w:val="24"/>
          <w:szCs w:val="24"/>
        </w:rPr>
        <w:t>• сравнивать между собой объекты, описанные в тексте, выделяя 2—3 существенных признака;</w:t>
      </w:r>
    </w:p>
    <w:p w:rsidR="00E567A1" w:rsidRDefault="00E567A1" w:rsidP="00E567A1">
      <w:pPr>
        <w:pStyle w:val="affe"/>
        <w:spacing w:line="240" w:lineRule="auto"/>
        <w:ind w:firstLine="720"/>
        <w:rPr>
          <w:sz w:val="24"/>
          <w:szCs w:val="24"/>
        </w:rPr>
      </w:pPr>
      <w:r>
        <w:rPr>
          <w:sz w:val="24"/>
          <w:szCs w:val="24"/>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E567A1" w:rsidRDefault="00E567A1" w:rsidP="00E567A1">
      <w:pPr>
        <w:pStyle w:val="affe"/>
        <w:spacing w:line="240" w:lineRule="auto"/>
        <w:ind w:firstLine="720"/>
        <w:rPr>
          <w:sz w:val="24"/>
          <w:szCs w:val="24"/>
        </w:rPr>
      </w:pPr>
      <w:r>
        <w:rPr>
          <w:sz w:val="24"/>
          <w:szCs w:val="24"/>
        </w:rPr>
        <w:t>• понимать информацию, представленную разными способами: словесно, в виде таблицы, схемы, диаграммы;</w:t>
      </w:r>
    </w:p>
    <w:p w:rsidR="00E567A1" w:rsidRDefault="00E567A1" w:rsidP="00E567A1">
      <w:pPr>
        <w:pStyle w:val="affe"/>
        <w:spacing w:line="240" w:lineRule="auto"/>
        <w:ind w:firstLine="720"/>
        <w:rPr>
          <w:sz w:val="24"/>
          <w:szCs w:val="24"/>
        </w:rPr>
      </w:pPr>
      <w:r>
        <w:rPr>
          <w:sz w:val="24"/>
          <w:szCs w:val="24"/>
        </w:rPr>
        <w:t>• понимать текст, опираясь не только на содержащуюся в нём информацию, но и на жанр, структуру, выразительные средства текста;</w:t>
      </w:r>
    </w:p>
    <w:p w:rsidR="00E567A1" w:rsidRDefault="00E567A1" w:rsidP="00E567A1">
      <w:pPr>
        <w:pStyle w:val="affe"/>
        <w:spacing w:line="240" w:lineRule="auto"/>
        <w:ind w:firstLine="720"/>
        <w:rPr>
          <w:sz w:val="24"/>
          <w:szCs w:val="24"/>
        </w:rPr>
      </w:pPr>
      <w:r>
        <w:rPr>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E567A1" w:rsidRDefault="00E567A1" w:rsidP="00E567A1">
      <w:pPr>
        <w:pStyle w:val="affe"/>
        <w:spacing w:line="240" w:lineRule="auto"/>
        <w:ind w:firstLine="720"/>
        <w:rPr>
          <w:sz w:val="24"/>
          <w:szCs w:val="24"/>
        </w:rPr>
      </w:pPr>
      <w:r>
        <w:rPr>
          <w:sz w:val="24"/>
          <w:szCs w:val="24"/>
        </w:rPr>
        <w:t>• ориентироваться в соответствующих возрасту словарях и справочниках.</w:t>
      </w:r>
    </w:p>
    <w:p w:rsidR="00E567A1" w:rsidRDefault="00E567A1" w:rsidP="00E567A1">
      <w:pPr>
        <w:pStyle w:val="affe"/>
        <w:spacing w:line="240" w:lineRule="auto"/>
        <w:ind w:firstLine="720"/>
        <w:rPr>
          <w:b/>
          <w:sz w:val="24"/>
          <w:szCs w:val="24"/>
        </w:rPr>
      </w:pPr>
      <w:r>
        <w:rPr>
          <w:b/>
          <w:sz w:val="24"/>
          <w:szCs w:val="24"/>
        </w:rPr>
        <w:t>Выпускник получит возможность научиться:</w:t>
      </w:r>
    </w:p>
    <w:p w:rsidR="00E567A1" w:rsidRDefault="00E567A1" w:rsidP="00E567A1">
      <w:pPr>
        <w:pStyle w:val="affe"/>
        <w:spacing w:line="240" w:lineRule="auto"/>
        <w:ind w:firstLine="720"/>
        <w:rPr>
          <w:sz w:val="24"/>
          <w:szCs w:val="24"/>
        </w:rPr>
      </w:pPr>
      <w:r>
        <w:rPr>
          <w:sz w:val="24"/>
          <w:szCs w:val="24"/>
        </w:rPr>
        <w:t>• использовать формальные элементы текста (например, подзаголовки, сноски) для поиска нужной информации;</w:t>
      </w:r>
    </w:p>
    <w:p w:rsidR="00E567A1" w:rsidRDefault="00E567A1" w:rsidP="00E567A1">
      <w:pPr>
        <w:pStyle w:val="affe"/>
        <w:spacing w:line="240" w:lineRule="auto"/>
        <w:ind w:firstLine="720"/>
        <w:rPr>
          <w:sz w:val="24"/>
          <w:szCs w:val="24"/>
        </w:rPr>
      </w:pPr>
      <w:r>
        <w:rPr>
          <w:sz w:val="24"/>
          <w:szCs w:val="24"/>
        </w:rPr>
        <w:t>• работать с несколькими источниками информации;</w:t>
      </w:r>
    </w:p>
    <w:p w:rsidR="00E567A1" w:rsidRDefault="00E567A1" w:rsidP="00E567A1">
      <w:pPr>
        <w:pStyle w:val="affe"/>
        <w:spacing w:line="240" w:lineRule="auto"/>
        <w:ind w:firstLine="720"/>
        <w:rPr>
          <w:sz w:val="24"/>
          <w:szCs w:val="24"/>
        </w:rPr>
      </w:pPr>
      <w:r>
        <w:rPr>
          <w:sz w:val="24"/>
          <w:szCs w:val="24"/>
        </w:rPr>
        <w:t>• сопоставлять информацию, полученную из нескольких источников.</w:t>
      </w:r>
    </w:p>
    <w:p w:rsidR="00E567A1" w:rsidRDefault="00E567A1" w:rsidP="00E567A1">
      <w:pPr>
        <w:pStyle w:val="affe"/>
        <w:spacing w:line="240" w:lineRule="auto"/>
        <w:ind w:left="720" w:firstLine="0"/>
        <w:rPr>
          <w:b/>
          <w:sz w:val="24"/>
          <w:szCs w:val="24"/>
        </w:rPr>
      </w:pPr>
    </w:p>
    <w:p w:rsidR="00E567A1" w:rsidRDefault="00E567A1" w:rsidP="00E567A1">
      <w:pPr>
        <w:pStyle w:val="affe"/>
        <w:spacing w:line="240" w:lineRule="auto"/>
        <w:ind w:firstLine="720"/>
        <w:rPr>
          <w:b/>
          <w:sz w:val="24"/>
          <w:szCs w:val="24"/>
        </w:rPr>
      </w:pPr>
      <w:r>
        <w:rPr>
          <w:b/>
          <w:sz w:val="24"/>
          <w:szCs w:val="24"/>
        </w:rPr>
        <w:t>Работа с текстом: оценка информации</w:t>
      </w:r>
    </w:p>
    <w:p w:rsidR="00E567A1" w:rsidRDefault="00E567A1" w:rsidP="00E567A1">
      <w:pPr>
        <w:pStyle w:val="affe"/>
        <w:spacing w:line="240" w:lineRule="auto"/>
        <w:ind w:firstLine="720"/>
        <w:rPr>
          <w:b/>
          <w:sz w:val="24"/>
          <w:szCs w:val="24"/>
        </w:rPr>
      </w:pPr>
    </w:p>
    <w:p w:rsidR="00E567A1" w:rsidRDefault="00E567A1" w:rsidP="00E567A1">
      <w:pPr>
        <w:pStyle w:val="affe"/>
        <w:spacing w:line="240" w:lineRule="auto"/>
        <w:ind w:firstLine="720"/>
        <w:rPr>
          <w:b/>
          <w:sz w:val="24"/>
          <w:szCs w:val="24"/>
        </w:rPr>
      </w:pPr>
      <w:r>
        <w:rPr>
          <w:b/>
          <w:sz w:val="24"/>
          <w:szCs w:val="24"/>
        </w:rPr>
        <w:t>Выпускник научится:</w:t>
      </w:r>
    </w:p>
    <w:p w:rsidR="00E567A1" w:rsidRDefault="00E567A1" w:rsidP="00E567A1">
      <w:pPr>
        <w:pStyle w:val="affe"/>
        <w:spacing w:line="240" w:lineRule="auto"/>
        <w:ind w:firstLine="720"/>
        <w:rPr>
          <w:sz w:val="24"/>
          <w:szCs w:val="24"/>
        </w:rPr>
      </w:pPr>
      <w:r>
        <w:rPr>
          <w:sz w:val="24"/>
          <w:szCs w:val="24"/>
        </w:rPr>
        <w:t>• высказывать оценочные суждения и свою точку зрения о прочитанном тексте;</w:t>
      </w:r>
    </w:p>
    <w:p w:rsidR="00E567A1" w:rsidRDefault="00E567A1" w:rsidP="00E567A1">
      <w:pPr>
        <w:pStyle w:val="affe"/>
        <w:spacing w:line="240" w:lineRule="auto"/>
        <w:ind w:firstLine="720"/>
        <w:rPr>
          <w:sz w:val="24"/>
          <w:szCs w:val="24"/>
        </w:rPr>
      </w:pPr>
      <w:r>
        <w:rPr>
          <w:sz w:val="24"/>
          <w:szCs w:val="24"/>
        </w:rPr>
        <w:t>• оценивать содержание, языковые особенности и структуру текста; определять место и роль иллюстративного ряда в тексте;</w:t>
      </w:r>
    </w:p>
    <w:p w:rsidR="00E567A1" w:rsidRDefault="00E567A1" w:rsidP="00E567A1">
      <w:pPr>
        <w:pStyle w:val="affe"/>
        <w:spacing w:line="240" w:lineRule="auto"/>
        <w:ind w:firstLine="720"/>
        <w:rPr>
          <w:sz w:val="24"/>
          <w:szCs w:val="24"/>
        </w:rPr>
      </w:pPr>
      <w:r>
        <w:rPr>
          <w:sz w:val="24"/>
          <w:szCs w:val="24"/>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E567A1" w:rsidRDefault="00E567A1" w:rsidP="00E567A1">
      <w:pPr>
        <w:pStyle w:val="affe"/>
        <w:spacing w:line="240" w:lineRule="auto"/>
        <w:ind w:firstLine="720"/>
        <w:rPr>
          <w:sz w:val="24"/>
          <w:szCs w:val="24"/>
        </w:rPr>
      </w:pPr>
      <w:r>
        <w:rPr>
          <w:sz w:val="24"/>
          <w:szCs w:val="24"/>
        </w:rPr>
        <w:t>• участвовать в учебном диалоге при обсуждении прочитанного или прослушанного текста.</w:t>
      </w:r>
    </w:p>
    <w:p w:rsidR="00E567A1" w:rsidRDefault="00E567A1" w:rsidP="00E567A1">
      <w:pPr>
        <w:pStyle w:val="affe"/>
        <w:spacing w:line="240" w:lineRule="auto"/>
        <w:ind w:firstLine="720"/>
        <w:rPr>
          <w:b/>
          <w:sz w:val="24"/>
          <w:szCs w:val="24"/>
        </w:rPr>
      </w:pPr>
      <w:r>
        <w:rPr>
          <w:b/>
          <w:sz w:val="24"/>
          <w:szCs w:val="24"/>
        </w:rPr>
        <w:lastRenderedPageBreak/>
        <w:t>Выпускник получит возможность научиться:</w:t>
      </w:r>
    </w:p>
    <w:p w:rsidR="00E567A1" w:rsidRDefault="00E567A1" w:rsidP="00E567A1">
      <w:pPr>
        <w:pStyle w:val="affe"/>
        <w:spacing w:line="240" w:lineRule="auto"/>
        <w:ind w:firstLine="720"/>
        <w:rPr>
          <w:b/>
          <w:sz w:val="24"/>
          <w:szCs w:val="24"/>
        </w:rPr>
      </w:pPr>
    </w:p>
    <w:p w:rsidR="00E567A1" w:rsidRDefault="00E567A1" w:rsidP="00E567A1">
      <w:pPr>
        <w:pStyle w:val="affe"/>
        <w:spacing w:line="240" w:lineRule="auto"/>
        <w:ind w:firstLine="720"/>
        <w:rPr>
          <w:sz w:val="24"/>
          <w:szCs w:val="24"/>
        </w:rPr>
      </w:pPr>
      <w:r>
        <w:rPr>
          <w:sz w:val="24"/>
          <w:szCs w:val="24"/>
        </w:rPr>
        <w:t>• сопоставлять различные точки зрения;</w:t>
      </w:r>
    </w:p>
    <w:p w:rsidR="00E567A1" w:rsidRDefault="00E567A1" w:rsidP="00E567A1">
      <w:pPr>
        <w:pStyle w:val="affe"/>
        <w:spacing w:line="240" w:lineRule="auto"/>
        <w:ind w:firstLine="720"/>
        <w:rPr>
          <w:sz w:val="24"/>
          <w:szCs w:val="24"/>
        </w:rPr>
      </w:pPr>
      <w:r>
        <w:rPr>
          <w:sz w:val="24"/>
          <w:szCs w:val="24"/>
        </w:rPr>
        <w:t>• соотносить позицию автора с собственной точкой зрения;</w:t>
      </w:r>
    </w:p>
    <w:p w:rsidR="00E567A1" w:rsidRDefault="00E567A1" w:rsidP="00E567A1">
      <w:pPr>
        <w:pStyle w:val="affe"/>
        <w:spacing w:line="240" w:lineRule="auto"/>
        <w:ind w:firstLine="720"/>
        <w:rPr>
          <w:sz w:val="24"/>
          <w:szCs w:val="24"/>
        </w:rPr>
      </w:pPr>
      <w:r>
        <w:rPr>
          <w:sz w:val="24"/>
          <w:szCs w:val="24"/>
        </w:rPr>
        <w:t>• в процессе работы с одним или несколькими источниками выявлять достоверную (противоречивую) информацию.</w:t>
      </w:r>
    </w:p>
    <w:p w:rsidR="00E567A1" w:rsidRDefault="00E567A1" w:rsidP="00E567A1">
      <w:pPr>
        <w:pStyle w:val="affe"/>
        <w:spacing w:line="240" w:lineRule="auto"/>
        <w:ind w:firstLine="720"/>
        <w:rPr>
          <w:sz w:val="24"/>
          <w:szCs w:val="24"/>
        </w:rPr>
      </w:pPr>
    </w:p>
    <w:p w:rsidR="00E567A1" w:rsidRPr="00663614" w:rsidRDefault="00E567A1" w:rsidP="00E567A1">
      <w:pPr>
        <w:pStyle w:val="affe"/>
        <w:spacing w:line="240" w:lineRule="auto"/>
        <w:ind w:left="720" w:firstLine="0"/>
        <w:jc w:val="center"/>
        <w:rPr>
          <w:b/>
          <w:sz w:val="24"/>
          <w:szCs w:val="24"/>
        </w:rPr>
      </w:pPr>
      <w:r w:rsidRPr="00663614">
        <w:rPr>
          <w:b/>
          <w:sz w:val="24"/>
          <w:szCs w:val="24"/>
        </w:rPr>
        <w:t>Формирование ИКТ- компетентности учащихся</w:t>
      </w:r>
    </w:p>
    <w:p w:rsidR="00E567A1" w:rsidRDefault="00E567A1" w:rsidP="00E567A1">
      <w:pPr>
        <w:pStyle w:val="affe"/>
        <w:spacing w:line="240" w:lineRule="auto"/>
        <w:ind w:left="720" w:firstLine="0"/>
        <w:jc w:val="center"/>
        <w:rPr>
          <w:b/>
          <w:sz w:val="24"/>
          <w:szCs w:val="24"/>
        </w:rPr>
      </w:pPr>
      <w:bookmarkStart w:id="5" w:name="bookmark17"/>
      <w:r w:rsidRPr="00663614">
        <w:rPr>
          <w:b/>
          <w:sz w:val="24"/>
          <w:szCs w:val="24"/>
        </w:rPr>
        <w:t>(метапредметные результаты</w:t>
      </w:r>
      <w:bookmarkEnd w:id="5"/>
      <w:r>
        <w:rPr>
          <w:b/>
          <w:sz w:val="24"/>
          <w:szCs w:val="24"/>
        </w:rPr>
        <w:t>)</w:t>
      </w:r>
    </w:p>
    <w:p w:rsidR="00E567A1" w:rsidRPr="00663614" w:rsidRDefault="00E567A1" w:rsidP="00E567A1">
      <w:pPr>
        <w:pStyle w:val="affe"/>
        <w:spacing w:line="240" w:lineRule="auto"/>
        <w:ind w:left="720" w:firstLine="0"/>
        <w:jc w:val="center"/>
        <w:rPr>
          <w:sz w:val="24"/>
          <w:szCs w:val="24"/>
        </w:rPr>
      </w:pPr>
    </w:p>
    <w:p w:rsidR="00E567A1" w:rsidRDefault="00E567A1" w:rsidP="00E567A1">
      <w:pPr>
        <w:pStyle w:val="affe"/>
        <w:spacing w:line="240" w:lineRule="auto"/>
        <w:ind w:firstLine="720"/>
        <w:rPr>
          <w:sz w:val="24"/>
          <w:szCs w:val="24"/>
        </w:rPr>
      </w:pPr>
      <w:r>
        <w:rPr>
          <w:sz w:val="24"/>
          <w:szCs w:val="24"/>
        </w:rPr>
        <w:t>В результате изучения всех без исключения предметов уровня начального общего образования начинается формирование навыков, необходимых для жизни и работы в современном высокотехнологичном обществе. Учащиеся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w:t>
      </w:r>
      <w:bookmarkStart w:id="6" w:name="bookmark18"/>
      <w:r>
        <w:rPr>
          <w:sz w:val="24"/>
          <w:szCs w:val="24"/>
        </w:rPr>
        <w:t>ий или размещаться в Интернете.</w:t>
      </w:r>
    </w:p>
    <w:p w:rsidR="00E567A1" w:rsidRDefault="00E567A1" w:rsidP="00E567A1">
      <w:pPr>
        <w:pStyle w:val="affe"/>
        <w:spacing w:line="240" w:lineRule="auto"/>
        <w:ind w:firstLine="720"/>
        <w:rPr>
          <w:sz w:val="24"/>
          <w:szCs w:val="24"/>
        </w:rPr>
      </w:pPr>
    </w:p>
    <w:p w:rsidR="00E567A1" w:rsidRDefault="00E567A1" w:rsidP="00E567A1">
      <w:pPr>
        <w:pStyle w:val="affe"/>
        <w:spacing w:line="240" w:lineRule="auto"/>
        <w:ind w:firstLine="720"/>
        <w:rPr>
          <w:b/>
          <w:sz w:val="24"/>
          <w:szCs w:val="24"/>
        </w:rPr>
      </w:pPr>
      <w:r>
        <w:rPr>
          <w:b/>
          <w:sz w:val="24"/>
          <w:szCs w:val="24"/>
        </w:rPr>
        <w:t>Знакомство со средствами ИКТ,  гигиена работы с компьютером</w:t>
      </w:r>
      <w:bookmarkEnd w:id="6"/>
    </w:p>
    <w:p w:rsidR="00E567A1" w:rsidRDefault="00E567A1" w:rsidP="00E567A1">
      <w:pPr>
        <w:pStyle w:val="affe"/>
        <w:spacing w:line="240" w:lineRule="auto"/>
        <w:ind w:firstLine="720"/>
        <w:rPr>
          <w:b/>
          <w:sz w:val="24"/>
          <w:szCs w:val="24"/>
        </w:rPr>
      </w:pPr>
      <w:r>
        <w:rPr>
          <w:b/>
          <w:sz w:val="24"/>
          <w:szCs w:val="24"/>
        </w:rPr>
        <w:t>Выпускник научится:</w:t>
      </w:r>
    </w:p>
    <w:p w:rsidR="00E567A1" w:rsidRDefault="00E567A1" w:rsidP="00E567A1">
      <w:pPr>
        <w:pStyle w:val="affe"/>
        <w:spacing w:line="240" w:lineRule="auto"/>
        <w:ind w:firstLine="720"/>
        <w:rPr>
          <w:sz w:val="24"/>
          <w:szCs w:val="24"/>
        </w:rPr>
      </w:pPr>
      <w:r>
        <w:rPr>
          <w:sz w:val="24"/>
          <w:szCs w:val="24"/>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E567A1" w:rsidRDefault="00E567A1" w:rsidP="00E567A1">
      <w:pPr>
        <w:pStyle w:val="affe"/>
        <w:spacing w:line="240" w:lineRule="auto"/>
        <w:ind w:firstLine="720"/>
        <w:rPr>
          <w:sz w:val="24"/>
          <w:szCs w:val="24"/>
        </w:rPr>
      </w:pPr>
      <w:r>
        <w:rPr>
          <w:sz w:val="24"/>
          <w:szCs w:val="24"/>
        </w:rPr>
        <w:t>• организовывать систему папок для хранения собственной информации в компьютере.</w:t>
      </w:r>
    </w:p>
    <w:p w:rsidR="00E567A1" w:rsidRDefault="00E567A1" w:rsidP="00E567A1">
      <w:pPr>
        <w:pStyle w:val="affe"/>
        <w:spacing w:line="240" w:lineRule="auto"/>
        <w:ind w:left="720" w:firstLine="0"/>
        <w:rPr>
          <w:b/>
          <w:sz w:val="24"/>
          <w:szCs w:val="24"/>
        </w:rPr>
      </w:pPr>
      <w:bookmarkStart w:id="7" w:name="bookmark19"/>
    </w:p>
    <w:p w:rsidR="00E567A1" w:rsidRDefault="00E567A1" w:rsidP="00E567A1">
      <w:pPr>
        <w:pStyle w:val="affe"/>
        <w:spacing w:line="240" w:lineRule="auto"/>
        <w:ind w:firstLine="0"/>
        <w:rPr>
          <w:b/>
          <w:sz w:val="24"/>
          <w:szCs w:val="24"/>
        </w:rPr>
      </w:pPr>
      <w:r>
        <w:rPr>
          <w:b/>
          <w:sz w:val="24"/>
          <w:szCs w:val="24"/>
        </w:rPr>
        <w:t>Технология ввода информации в компьютер: ввод текста, запись звука, изображения, цифровых данных</w:t>
      </w:r>
      <w:bookmarkEnd w:id="7"/>
    </w:p>
    <w:p w:rsidR="00E567A1" w:rsidRDefault="00E567A1" w:rsidP="00E567A1">
      <w:pPr>
        <w:pStyle w:val="affe"/>
        <w:spacing w:line="240" w:lineRule="auto"/>
        <w:ind w:firstLine="0"/>
        <w:rPr>
          <w:b/>
          <w:sz w:val="24"/>
          <w:szCs w:val="24"/>
        </w:rPr>
      </w:pPr>
    </w:p>
    <w:p w:rsidR="00E567A1" w:rsidRDefault="00E567A1" w:rsidP="00E567A1">
      <w:pPr>
        <w:pStyle w:val="affe"/>
        <w:spacing w:line="240" w:lineRule="auto"/>
        <w:ind w:firstLine="0"/>
        <w:rPr>
          <w:b/>
          <w:sz w:val="24"/>
          <w:szCs w:val="24"/>
        </w:rPr>
      </w:pPr>
      <w:r>
        <w:rPr>
          <w:b/>
          <w:sz w:val="24"/>
          <w:szCs w:val="24"/>
        </w:rPr>
        <w:t>Выпускник научится:</w:t>
      </w:r>
    </w:p>
    <w:p w:rsidR="00E567A1" w:rsidRDefault="00E567A1" w:rsidP="00E567A1">
      <w:pPr>
        <w:pStyle w:val="affe"/>
        <w:spacing w:line="240" w:lineRule="auto"/>
        <w:ind w:firstLine="0"/>
        <w:rPr>
          <w:sz w:val="24"/>
          <w:szCs w:val="24"/>
        </w:rPr>
      </w:pPr>
      <w:r>
        <w:rPr>
          <w:sz w:val="24"/>
          <w:szCs w:val="24"/>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E567A1" w:rsidRDefault="00E567A1" w:rsidP="00E567A1">
      <w:pPr>
        <w:pStyle w:val="affe"/>
        <w:spacing w:line="240" w:lineRule="auto"/>
        <w:ind w:firstLine="0"/>
        <w:rPr>
          <w:sz w:val="24"/>
          <w:szCs w:val="24"/>
        </w:rPr>
      </w:pPr>
      <w:r>
        <w:rPr>
          <w:sz w:val="24"/>
          <w:szCs w:val="24"/>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E567A1" w:rsidRDefault="00E567A1" w:rsidP="00E567A1">
      <w:pPr>
        <w:pStyle w:val="affe"/>
        <w:spacing w:line="240" w:lineRule="auto"/>
        <w:ind w:firstLine="0"/>
        <w:rPr>
          <w:sz w:val="24"/>
          <w:szCs w:val="24"/>
        </w:rPr>
      </w:pPr>
      <w:r>
        <w:rPr>
          <w:sz w:val="24"/>
          <w:szCs w:val="24"/>
        </w:rPr>
        <w:t>• рисовать изображения на графическом планшете;</w:t>
      </w:r>
    </w:p>
    <w:p w:rsidR="00E567A1" w:rsidRDefault="00E567A1" w:rsidP="00E567A1">
      <w:pPr>
        <w:pStyle w:val="affe"/>
        <w:spacing w:line="240" w:lineRule="auto"/>
        <w:ind w:firstLine="0"/>
        <w:rPr>
          <w:sz w:val="24"/>
          <w:szCs w:val="24"/>
        </w:rPr>
      </w:pPr>
      <w:r>
        <w:rPr>
          <w:sz w:val="24"/>
          <w:szCs w:val="24"/>
        </w:rPr>
        <w:t>• сканировать рисунки и тексты.</w:t>
      </w:r>
    </w:p>
    <w:p w:rsidR="00E567A1" w:rsidRDefault="00E567A1" w:rsidP="00E567A1">
      <w:pPr>
        <w:pStyle w:val="affe"/>
        <w:spacing w:line="240" w:lineRule="auto"/>
        <w:ind w:firstLine="0"/>
        <w:rPr>
          <w:sz w:val="24"/>
          <w:szCs w:val="24"/>
        </w:rPr>
      </w:pPr>
      <w:r>
        <w:rPr>
          <w:b/>
          <w:sz w:val="24"/>
          <w:szCs w:val="24"/>
        </w:rPr>
        <w:t>Выпускник получит возможность научиться</w:t>
      </w:r>
      <w:r>
        <w:rPr>
          <w:sz w:val="24"/>
          <w:szCs w:val="24"/>
        </w:rPr>
        <w:t xml:space="preserve"> использовать программу распознавания сканированного текста на русском языке.</w:t>
      </w:r>
    </w:p>
    <w:p w:rsidR="00E567A1" w:rsidRDefault="00E567A1" w:rsidP="00E567A1">
      <w:pPr>
        <w:pStyle w:val="affe"/>
        <w:spacing w:line="240" w:lineRule="auto"/>
        <w:ind w:firstLine="0"/>
        <w:rPr>
          <w:b/>
          <w:sz w:val="24"/>
          <w:szCs w:val="24"/>
        </w:rPr>
      </w:pPr>
    </w:p>
    <w:p w:rsidR="00E567A1" w:rsidRDefault="00E567A1" w:rsidP="00E567A1">
      <w:pPr>
        <w:pStyle w:val="affe"/>
        <w:spacing w:line="240" w:lineRule="auto"/>
        <w:ind w:firstLine="0"/>
        <w:rPr>
          <w:b/>
          <w:sz w:val="24"/>
          <w:szCs w:val="24"/>
        </w:rPr>
      </w:pPr>
      <w:r>
        <w:rPr>
          <w:b/>
          <w:sz w:val="24"/>
          <w:szCs w:val="24"/>
        </w:rPr>
        <w:t>Обработка и поиск информации</w:t>
      </w:r>
    </w:p>
    <w:p w:rsidR="00E567A1" w:rsidRDefault="00E567A1" w:rsidP="00E567A1">
      <w:pPr>
        <w:pStyle w:val="affe"/>
        <w:spacing w:line="240" w:lineRule="auto"/>
        <w:ind w:firstLine="0"/>
        <w:rPr>
          <w:b/>
          <w:sz w:val="24"/>
          <w:szCs w:val="24"/>
        </w:rPr>
      </w:pPr>
      <w:r>
        <w:rPr>
          <w:b/>
          <w:sz w:val="24"/>
          <w:szCs w:val="24"/>
        </w:rPr>
        <w:t>Выпускник научится:</w:t>
      </w:r>
    </w:p>
    <w:p w:rsidR="00E567A1" w:rsidRDefault="00E567A1" w:rsidP="00E567A1">
      <w:pPr>
        <w:pStyle w:val="affe"/>
        <w:spacing w:line="240" w:lineRule="auto"/>
        <w:ind w:firstLine="0"/>
        <w:rPr>
          <w:sz w:val="24"/>
          <w:szCs w:val="24"/>
        </w:rPr>
      </w:pPr>
      <w:r>
        <w:rPr>
          <w:sz w:val="24"/>
          <w:szCs w:val="24"/>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E567A1" w:rsidRDefault="00E567A1" w:rsidP="00E567A1">
      <w:pPr>
        <w:pStyle w:val="affe"/>
        <w:spacing w:line="240" w:lineRule="auto"/>
        <w:ind w:firstLine="0"/>
        <w:rPr>
          <w:sz w:val="24"/>
          <w:szCs w:val="24"/>
        </w:rPr>
      </w:pPr>
      <w:r>
        <w:rPr>
          <w:sz w:val="24"/>
          <w:szCs w:val="24"/>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E567A1" w:rsidRDefault="00E567A1" w:rsidP="00E567A1">
      <w:pPr>
        <w:pStyle w:val="affe"/>
        <w:spacing w:line="240" w:lineRule="auto"/>
        <w:ind w:firstLine="0"/>
        <w:rPr>
          <w:sz w:val="24"/>
          <w:szCs w:val="24"/>
        </w:rPr>
      </w:pPr>
      <w:r>
        <w:rPr>
          <w:sz w:val="24"/>
          <w:szCs w:val="24"/>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E567A1" w:rsidRDefault="00E567A1" w:rsidP="00E567A1">
      <w:pPr>
        <w:pStyle w:val="affe"/>
        <w:spacing w:line="240" w:lineRule="auto"/>
        <w:ind w:firstLine="0"/>
        <w:rPr>
          <w:sz w:val="24"/>
          <w:szCs w:val="24"/>
        </w:rPr>
      </w:pPr>
      <w:r>
        <w:rPr>
          <w:sz w:val="24"/>
          <w:szCs w:val="24"/>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E567A1" w:rsidRDefault="00E567A1" w:rsidP="00E567A1">
      <w:pPr>
        <w:pStyle w:val="affe"/>
        <w:spacing w:line="240" w:lineRule="auto"/>
        <w:ind w:firstLine="0"/>
        <w:rPr>
          <w:sz w:val="24"/>
          <w:szCs w:val="24"/>
        </w:rPr>
      </w:pPr>
      <w:r>
        <w:rPr>
          <w:sz w:val="24"/>
          <w:szCs w:val="24"/>
        </w:rPr>
        <w:lastRenderedPageBreak/>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E567A1" w:rsidRDefault="00E567A1" w:rsidP="00E567A1">
      <w:pPr>
        <w:pStyle w:val="affe"/>
        <w:spacing w:line="240" w:lineRule="auto"/>
        <w:ind w:firstLine="0"/>
        <w:rPr>
          <w:sz w:val="24"/>
          <w:szCs w:val="24"/>
        </w:rPr>
      </w:pPr>
      <w:r>
        <w:rPr>
          <w:sz w:val="24"/>
          <w:szCs w:val="24"/>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E567A1" w:rsidRDefault="00E567A1" w:rsidP="00E567A1">
      <w:pPr>
        <w:pStyle w:val="affe"/>
        <w:spacing w:line="240" w:lineRule="auto"/>
        <w:ind w:firstLine="0"/>
        <w:rPr>
          <w:sz w:val="24"/>
          <w:szCs w:val="24"/>
        </w:rPr>
      </w:pPr>
      <w:r>
        <w:rPr>
          <w:sz w:val="24"/>
          <w:szCs w:val="24"/>
        </w:rPr>
        <w:t>• заполнять учебные базы данных.</w:t>
      </w:r>
    </w:p>
    <w:p w:rsidR="00E567A1" w:rsidRDefault="00E567A1" w:rsidP="00E567A1">
      <w:pPr>
        <w:pStyle w:val="affe"/>
        <w:spacing w:line="240" w:lineRule="auto"/>
        <w:ind w:firstLine="0"/>
        <w:rPr>
          <w:b/>
          <w:i/>
          <w:sz w:val="24"/>
          <w:szCs w:val="24"/>
        </w:rPr>
      </w:pPr>
      <w:r>
        <w:rPr>
          <w:b/>
          <w:sz w:val="24"/>
          <w:szCs w:val="24"/>
        </w:rPr>
        <w:t>Выпускник получит возможность научиться</w:t>
      </w:r>
      <w:r>
        <w:rPr>
          <w:b/>
          <w:i/>
          <w:sz w:val="24"/>
          <w:szCs w:val="24"/>
        </w:rPr>
        <w:t xml:space="preserve"> </w:t>
      </w:r>
    </w:p>
    <w:p w:rsidR="00E567A1" w:rsidRDefault="00E567A1" w:rsidP="00E567A1">
      <w:pPr>
        <w:pStyle w:val="affe"/>
        <w:spacing w:line="240" w:lineRule="auto"/>
        <w:ind w:firstLine="0"/>
        <w:rPr>
          <w:sz w:val="24"/>
          <w:szCs w:val="24"/>
        </w:rPr>
      </w:pPr>
      <w:r>
        <w:rPr>
          <w:sz w:val="24"/>
          <w:szCs w:val="24"/>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E567A1" w:rsidRDefault="00E567A1" w:rsidP="00E567A1">
      <w:pPr>
        <w:pStyle w:val="affe"/>
        <w:ind w:firstLine="0"/>
        <w:rPr>
          <w:i/>
          <w:sz w:val="24"/>
          <w:szCs w:val="24"/>
        </w:rPr>
      </w:pPr>
      <w:bookmarkStart w:id="8" w:name="bookmark21"/>
    </w:p>
    <w:p w:rsidR="00E567A1" w:rsidRDefault="00E567A1" w:rsidP="00E567A1">
      <w:pPr>
        <w:pStyle w:val="affe"/>
        <w:spacing w:line="240" w:lineRule="auto"/>
        <w:ind w:firstLine="0"/>
        <w:rPr>
          <w:b/>
          <w:sz w:val="24"/>
          <w:szCs w:val="24"/>
        </w:rPr>
      </w:pPr>
      <w:r>
        <w:rPr>
          <w:b/>
          <w:sz w:val="24"/>
          <w:szCs w:val="24"/>
        </w:rPr>
        <w:t>Создание, представление и передача сообщений</w:t>
      </w:r>
      <w:bookmarkEnd w:id="8"/>
    </w:p>
    <w:p w:rsidR="00E567A1" w:rsidRDefault="00E567A1" w:rsidP="00E567A1">
      <w:pPr>
        <w:pStyle w:val="affe"/>
        <w:spacing w:line="240" w:lineRule="auto"/>
        <w:ind w:firstLine="0"/>
        <w:rPr>
          <w:b/>
          <w:sz w:val="24"/>
          <w:szCs w:val="24"/>
        </w:rPr>
      </w:pPr>
      <w:r>
        <w:rPr>
          <w:b/>
          <w:sz w:val="24"/>
          <w:szCs w:val="24"/>
        </w:rPr>
        <w:t>Выпускник научится:</w:t>
      </w:r>
    </w:p>
    <w:p w:rsidR="00E567A1" w:rsidRDefault="00E567A1" w:rsidP="00E567A1">
      <w:pPr>
        <w:pStyle w:val="affe"/>
        <w:spacing w:line="240" w:lineRule="auto"/>
        <w:ind w:firstLine="0"/>
        <w:rPr>
          <w:sz w:val="24"/>
          <w:szCs w:val="24"/>
        </w:rPr>
      </w:pPr>
      <w:r>
        <w:rPr>
          <w:sz w:val="24"/>
          <w:szCs w:val="24"/>
        </w:rPr>
        <w:t>• создавать текстовые сообщения с использованием средств ИКТ: редактировать, оформлять и сохранять их;</w:t>
      </w:r>
    </w:p>
    <w:p w:rsidR="00E567A1" w:rsidRDefault="00E567A1" w:rsidP="00E567A1">
      <w:pPr>
        <w:pStyle w:val="affe"/>
        <w:spacing w:line="240" w:lineRule="auto"/>
        <w:ind w:firstLine="0"/>
        <w:rPr>
          <w:sz w:val="24"/>
          <w:szCs w:val="24"/>
        </w:rPr>
      </w:pPr>
      <w:r>
        <w:rPr>
          <w:sz w:val="24"/>
          <w:szCs w:val="24"/>
        </w:rPr>
        <w:t>• создавать сообщения в виде аудио- и видеофрагментов или цепочки экранов с использованием иллюстраций, видеоизображения, звука, текста;</w:t>
      </w:r>
    </w:p>
    <w:p w:rsidR="00E567A1" w:rsidRDefault="00E567A1" w:rsidP="00E567A1">
      <w:pPr>
        <w:pStyle w:val="affe"/>
        <w:spacing w:line="240" w:lineRule="auto"/>
        <w:ind w:firstLine="0"/>
        <w:rPr>
          <w:sz w:val="24"/>
          <w:szCs w:val="24"/>
        </w:rPr>
      </w:pPr>
      <w:r>
        <w:rPr>
          <w:sz w:val="24"/>
          <w:szCs w:val="24"/>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E567A1" w:rsidRDefault="00E567A1" w:rsidP="00E567A1">
      <w:pPr>
        <w:pStyle w:val="affe"/>
        <w:spacing w:line="240" w:lineRule="auto"/>
        <w:ind w:firstLine="0"/>
        <w:rPr>
          <w:sz w:val="24"/>
          <w:szCs w:val="24"/>
        </w:rPr>
      </w:pPr>
      <w:r>
        <w:rPr>
          <w:sz w:val="24"/>
          <w:szCs w:val="24"/>
        </w:rPr>
        <w:t>• создавать диаграммы, планы территории и пр.;</w:t>
      </w:r>
    </w:p>
    <w:p w:rsidR="00E567A1" w:rsidRDefault="00E567A1" w:rsidP="00E567A1">
      <w:pPr>
        <w:pStyle w:val="affe"/>
        <w:spacing w:line="240" w:lineRule="auto"/>
        <w:ind w:firstLine="0"/>
        <w:rPr>
          <w:sz w:val="24"/>
          <w:szCs w:val="24"/>
        </w:rPr>
      </w:pPr>
      <w:r>
        <w:rPr>
          <w:sz w:val="24"/>
          <w:szCs w:val="24"/>
        </w:rPr>
        <w:t>• создавать изображения, пользуясь графическими возможностями компьютера; составлять новое изображение из готовых фрагментов (аппликация);</w:t>
      </w:r>
    </w:p>
    <w:p w:rsidR="00E567A1" w:rsidRDefault="00E567A1" w:rsidP="00E567A1">
      <w:pPr>
        <w:pStyle w:val="affe"/>
        <w:spacing w:line="240" w:lineRule="auto"/>
        <w:ind w:firstLine="0"/>
        <w:rPr>
          <w:sz w:val="24"/>
          <w:szCs w:val="24"/>
        </w:rPr>
      </w:pPr>
      <w:r>
        <w:rPr>
          <w:sz w:val="24"/>
          <w:szCs w:val="24"/>
        </w:rPr>
        <w:t>• размещать сообщение в информационной образовательной среде образовательного учреждения;</w:t>
      </w:r>
    </w:p>
    <w:p w:rsidR="00E567A1" w:rsidRDefault="00E567A1" w:rsidP="00E567A1">
      <w:pPr>
        <w:pStyle w:val="affe"/>
        <w:spacing w:line="240" w:lineRule="auto"/>
        <w:ind w:firstLine="0"/>
        <w:rPr>
          <w:sz w:val="24"/>
          <w:szCs w:val="24"/>
        </w:rPr>
      </w:pPr>
      <w:r>
        <w:rPr>
          <w:sz w:val="24"/>
          <w:szCs w:val="24"/>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E567A1" w:rsidRDefault="00E567A1" w:rsidP="00E567A1">
      <w:pPr>
        <w:pStyle w:val="affe"/>
        <w:spacing w:line="240" w:lineRule="auto"/>
        <w:ind w:firstLine="0"/>
        <w:rPr>
          <w:b/>
          <w:sz w:val="24"/>
          <w:szCs w:val="24"/>
        </w:rPr>
      </w:pPr>
      <w:r>
        <w:rPr>
          <w:b/>
          <w:sz w:val="24"/>
          <w:szCs w:val="24"/>
        </w:rPr>
        <w:t>Выпускник получит возможность научиться:</w:t>
      </w:r>
    </w:p>
    <w:p w:rsidR="00E567A1" w:rsidRDefault="00E567A1" w:rsidP="00E567A1">
      <w:pPr>
        <w:pStyle w:val="affe"/>
        <w:spacing w:line="240" w:lineRule="auto"/>
        <w:ind w:firstLine="0"/>
        <w:rPr>
          <w:sz w:val="24"/>
          <w:szCs w:val="24"/>
        </w:rPr>
      </w:pPr>
      <w:r>
        <w:rPr>
          <w:sz w:val="24"/>
          <w:szCs w:val="24"/>
        </w:rPr>
        <w:t>• представлять данные;</w:t>
      </w:r>
    </w:p>
    <w:p w:rsidR="00E567A1" w:rsidRDefault="00E567A1" w:rsidP="00E567A1">
      <w:pPr>
        <w:pStyle w:val="affe"/>
        <w:spacing w:line="240" w:lineRule="auto"/>
        <w:ind w:firstLine="0"/>
        <w:rPr>
          <w:sz w:val="24"/>
          <w:szCs w:val="24"/>
        </w:rPr>
      </w:pPr>
      <w:r>
        <w:rPr>
          <w:sz w:val="24"/>
          <w:szCs w:val="24"/>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E567A1" w:rsidRDefault="00E567A1" w:rsidP="00E567A1">
      <w:pPr>
        <w:pStyle w:val="affe"/>
        <w:ind w:firstLine="0"/>
        <w:rPr>
          <w:b/>
          <w:sz w:val="24"/>
          <w:szCs w:val="24"/>
        </w:rPr>
      </w:pPr>
      <w:bookmarkStart w:id="9" w:name="bookmark22"/>
    </w:p>
    <w:p w:rsidR="00E567A1" w:rsidRDefault="00E567A1" w:rsidP="00E567A1">
      <w:pPr>
        <w:pStyle w:val="affe"/>
        <w:spacing w:line="240" w:lineRule="auto"/>
        <w:ind w:firstLine="0"/>
        <w:rPr>
          <w:b/>
          <w:sz w:val="24"/>
          <w:szCs w:val="24"/>
        </w:rPr>
      </w:pPr>
      <w:r>
        <w:rPr>
          <w:b/>
          <w:sz w:val="24"/>
          <w:szCs w:val="24"/>
        </w:rPr>
        <w:t>Планирование деятельности, управление и организация</w:t>
      </w:r>
      <w:bookmarkEnd w:id="9"/>
    </w:p>
    <w:p w:rsidR="00E567A1" w:rsidRDefault="00E567A1" w:rsidP="00E567A1">
      <w:pPr>
        <w:pStyle w:val="affe"/>
        <w:spacing w:line="240" w:lineRule="auto"/>
        <w:ind w:firstLine="0"/>
        <w:rPr>
          <w:b/>
          <w:sz w:val="24"/>
          <w:szCs w:val="24"/>
        </w:rPr>
      </w:pPr>
      <w:r>
        <w:rPr>
          <w:b/>
          <w:sz w:val="24"/>
          <w:szCs w:val="24"/>
        </w:rPr>
        <w:t>Выпускник научится:</w:t>
      </w:r>
    </w:p>
    <w:p w:rsidR="00E567A1" w:rsidRDefault="00E567A1" w:rsidP="00E567A1">
      <w:pPr>
        <w:pStyle w:val="affe"/>
        <w:spacing w:line="240" w:lineRule="auto"/>
        <w:ind w:firstLine="0"/>
        <w:rPr>
          <w:sz w:val="24"/>
          <w:szCs w:val="24"/>
        </w:rPr>
      </w:pPr>
      <w:r>
        <w:rPr>
          <w:sz w:val="24"/>
          <w:szCs w:val="24"/>
        </w:rPr>
        <w:t>• создавать движущиеся модели и управлять ими в компьютерно управляемых средах;</w:t>
      </w:r>
    </w:p>
    <w:p w:rsidR="00E567A1" w:rsidRDefault="00E567A1" w:rsidP="00E567A1">
      <w:pPr>
        <w:pStyle w:val="affe"/>
        <w:spacing w:line="240" w:lineRule="auto"/>
        <w:ind w:firstLine="0"/>
        <w:rPr>
          <w:sz w:val="24"/>
          <w:szCs w:val="24"/>
        </w:rPr>
      </w:pPr>
      <w:r>
        <w:rPr>
          <w:sz w:val="24"/>
          <w:szCs w:val="24"/>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E567A1" w:rsidRDefault="00E567A1" w:rsidP="00E567A1">
      <w:pPr>
        <w:pStyle w:val="affe"/>
        <w:spacing w:line="240" w:lineRule="auto"/>
        <w:ind w:firstLine="0"/>
        <w:rPr>
          <w:sz w:val="24"/>
          <w:szCs w:val="24"/>
        </w:rPr>
      </w:pPr>
      <w:r>
        <w:rPr>
          <w:sz w:val="24"/>
          <w:szCs w:val="24"/>
        </w:rPr>
        <w:t>• планировать несложные исследования объектов и процессов внешнего мира.</w:t>
      </w:r>
    </w:p>
    <w:p w:rsidR="00E567A1" w:rsidRDefault="00E567A1" w:rsidP="00E567A1">
      <w:pPr>
        <w:pStyle w:val="affe"/>
        <w:spacing w:line="240" w:lineRule="auto"/>
        <w:ind w:firstLine="0"/>
        <w:rPr>
          <w:b/>
          <w:sz w:val="24"/>
          <w:szCs w:val="24"/>
        </w:rPr>
      </w:pPr>
    </w:p>
    <w:p w:rsidR="00E567A1" w:rsidRDefault="00E567A1" w:rsidP="00E567A1">
      <w:pPr>
        <w:pStyle w:val="affe"/>
        <w:spacing w:line="240" w:lineRule="auto"/>
        <w:ind w:firstLine="0"/>
        <w:rPr>
          <w:b/>
          <w:sz w:val="24"/>
          <w:szCs w:val="24"/>
        </w:rPr>
      </w:pPr>
      <w:r>
        <w:rPr>
          <w:b/>
          <w:sz w:val="24"/>
          <w:szCs w:val="24"/>
        </w:rPr>
        <w:t>Выпускник получит возможность научиться:</w:t>
      </w:r>
    </w:p>
    <w:p w:rsidR="00E567A1" w:rsidRDefault="00E567A1" w:rsidP="00E567A1">
      <w:pPr>
        <w:pStyle w:val="affe"/>
        <w:spacing w:line="240" w:lineRule="auto"/>
        <w:ind w:firstLine="0"/>
        <w:rPr>
          <w:sz w:val="24"/>
          <w:szCs w:val="24"/>
        </w:rPr>
      </w:pPr>
      <w:r>
        <w:rPr>
          <w:sz w:val="24"/>
          <w:szCs w:val="24"/>
        </w:rPr>
        <w:t>• проектировать несложные объекты и процессы реального мира, своей собственной деятельности и деятельности группы;</w:t>
      </w:r>
    </w:p>
    <w:p w:rsidR="00E567A1" w:rsidRDefault="00E567A1" w:rsidP="00E567A1">
      <w:pPr>
        <w:pStyle w:val="affe"/>
        <w:spacing w:line="240" w:lineRule="auto"/>
        <w:ind w:firstLine="0"/>
        <w:rPr>
          <w:sz w:val="24"/>
          <w:szCs w:val="24"/>
        </w:rPr>
      </w:pPr>
      <w:r>
        <w:rPr>
          <w:sz w:val="24"/>
          <w:szCs w:val="24"/>
        </w:rPr>
        <w:t>• моделировать объекты и процессы реального мира</w:t>
      </w:r>
    </w:p>
    <w:p w:rsidR="00E567A1" w:rsidRDefault="00E567A1" w:rsidP="00E567A1">
      <w:pPr>
        <w:pStyle w:val="affe"/>
        <w:ind w:firstLine="0"/>
        <w:rPr>
          <w:b/>
          <w:sz w:val="24"/>
          <w:szCs w:val="24"/>
        </w:rPr>
      </w:pPr>
    </w:p>
    <w:p w:rsidR="00E567A1" w:rsidRDefault="00E567A1" w:rsidP="00E567A1">
      <w:pPr>
        <w:pStyle w:val="affe"/>
        <w:spacing w:line="240" w:lineRule="auto"/>
        <w:ind w:left="720" w:firstLine="0"/>
        <w:rPr>
          <w:b/>
          <w:sz w:val="24"/>
          <w:szCs w:val="24"/>
        </w:rPr>
      </w:pPr>
    </w:p>
    <w:p w:rsidR="00E567A1" w:rsidRPr="00A76CA0" w:rsidRDefault="00E567A1" w:rsidP="00E567A1">
      <w:pPr>
        <w:sectPr w:rsidR="00E567A1" w:rsidRPr="00A76CA0" w:rsidSect="007A6614">
          <w:headerReference w:type="default" r:id="rId8"/>
          <w:footerReference w:type="default" r:id="rId9"/>
          <w:pgSz w:w="11906" w:h="16838"/>
          <w:pgMar w:top="1134" w:right="850" w:bottom="1134" w:left="1701" w:header="720" w:footer="720" w:gutter="0"/>
          <w:pgNumType w:start="4"/>
          <w:cols w:space="720"/>
          <w:docGrid w:linePitch="360"/>
        </w:sectPr>
      </w:pPr>
    </w:p>
    <w:p w:rsidR="00E567A1" w:rsidRPr="00A76CA0" w:rsidRDefault="00E567A1" w:rsidP="00E567A1">
      <w:pPr>
        <w:jc w:val="both"/>
        <w:rPr>
          <w:rFonts w:cs="Times New Roman"/>
          <w:b/>
          <w:i/>
        </w:rPr>
      </w:pPr>
    </w:p>
    <w:p w:rsidR="00E567A1" w:rsidRPr="00160620" w:rsidRDefault="00E567A1" w:rsidP="00E567A1">
      <w:pPr>
        <w:jc w:val="center"/>
        <w:rPr>
          <w:rFonts w:cs="Times New Roman"/>
          <w:b/>
        </w:rPr>
      </w:pPr>
      <w:r w:rsidRPr="00160620">
        <w:rPr>
          <w:rFonts w:cs="Times New Roman"/>
          <w:b/>
        </w:rPr>
        <w:t>1. Регулятивные универсальные учебные действия</w:t>
      </w:r>
    </w:p>
    <w:p w:rsidR="00E567A1" w:rsidRPr="00160620" w:rsidRDefault="00E567A1" w:rsidP="00E567A1">
      <w:pPr>
        <w:ind w:firstLine="708"/>
        <w:jc w:val="both"/>
        <w:rPr>
          <w:rFonts w:cs="Times New Roman"/>
          <w:b/>
          <w:i/>
        </w:rPr>
      </w:pPr>
      <w:r w:rsidRPr="00160620">
        <w:rPr>
          <w:rFonts w:cs="Times New Roman"/>
          <w:b/>
          <w:i/>
        </w:rPr>
        <w:t>Выпускник научится:</w:t>
      </w:r>
    </w:p>
    <w:p w:rsidR="00E567A1" w:rsidRPr="00160620" w:rsidRDefault="00E567A1" w:rsidP="00AA6030">
      <w:pPr>
        <w:numPr>
          <w:ilvl w:val="0"/>
          <w:numId w:val="10"/>
        </w:numPr>
        <w:tabs>
          <w:tab w:val="left" w:pos="0"/>
          <w:tab w:val="left" w:pos="1174"/>
        </w:tabs>
        <w:ind w:left="0" w:firstLine="510"/>
        <w:jc w:val="both"/>
        <w:rPr>
          <w:rFonts w:cs="Times New Roman"/>
        </w:rPr>
      </w:pPr>
      <w:r w:rsidRPr="00160620">
        <w:rPr>
          <w:rFonts w:cs="Times New Roman"/>
        </w:rPr>
        <w:t>принимать и сохранять учебную задачу;</w:t>
      </w:r>
    </w:p>
    <w:p w:rsidR="00E567A1" w:rsidRPr="00160620" w:rsidRDefault="00E567A1" w:rsidP="00AA6030">
      <w:pPr>
        <w:numPr>
          <w:ilvl w:val="0"/>
          <w:numId w:val="10"/>
        </w:numPr>
        <w:tabs>
          <w:tab w:val="left" w:pos="0"/>
          <w:tab w:val="left" w:pos="1174"/>
        </w:tabs>
        <w:ind w:left="0" w:firstLine="510"/>
        <w:jc w:val="both"/>
        <w:rPr>
          <w:rFonts w:cs="Times New Roman"/>
        </w:rPr>
      </w:pPr>
      <w:r w:rsidRPr="00160620">
        <w:rPr>
          <w:rFonts w:cs="Times New Roman"/>
        </w:rPr>
        <w:t xml:space="preserve">планировать свои действия в соответствии с поставленной задачей и условиями её реализации, в том числе во внутреннем плане; </w:t>
      </w:r>
    </w:p>
    <w:p w:rsidR="00E567A1" w:rsidRPr="00160620" w:rsidRDefault="00E567A1" w:rsidP="00AA6030">
      <w:pPr>
        <w:numPr>
          <w:ilvl w:val="0"/>
          <w:numId w:val="10"/>
        </w:numPr>
        <w:tabs>
          <w:tab w:val="left" w:pos="0"/>
          <w:tab w:val="left" w:pos="1174"/>
        </w:tabs>
        <w:ind w:left="0" w:firstLine="510"/>
        <w:jc w:val="both"/>
        <w:rPr>
          <w:rFonts w:cs="Times New Roman"/>
        </w:rPr>
      </w:pPr>
      <w:r w:rsidRPr="00160620">
        <w:rPr>
          <w:rFonts w:cs="Times New Roman"/>
        </w:rPr>
        <w:t>учитывать установленные правила в планировании и контроле способа решения;</w:t>
      </w:r>
    </w:p>
    <w:p w:rsidR="00E567A1" w:rsidRPr="00160620" w:rsidRDefault="00E567A1" w:rsidP="00AA6030">
      <w:pPr>
        <w:numPr>
          <w:ilvl w:val="0"/>
          <w:numId w:val="10"/>
        </w:numPr>
        <w:tabs>
          <w:tab w:val="left" w:pos="0"/>
          <w:tab w:val="left" w:pos="1174"/>
        </w:tabs>
        <w:ind w:left="0" w:firstLine="510"/>
        <w:jc w:val="both"/>
        <w:rPr>
          <w:rFonts w:cs="Times New Roman"/>
        </w:rPr>
      </w:pPr>
      <w:r w:rsidRPr="00160620">
        <w:rPr>
          <w:rFonts w:cs="Times New Roman"/>
        </w:rPr>
        <w:t>осуществлять итоговый и пошаговый контроль по результату;</w:t>
      </w:r>
    </w:p>
    <w:p w:rsidR="00E567A1" w:rsidRPr="00160620" w:rsidRDefault="00E567A1" w:rsidP="00AA6030">
      <w:pPr>
        <w:numPr>
          <w:ilvl w:val="0"/>
          <w:numId w:val="10"/>
        </w:numPr>
        <w:tabs>
          <w:tab w:val="left" w:pos="0"/>
          <w:tab w:val="left" w:pos="1174"/>
        </w:tabs>
        <w:ind w:left="0" w:firstLine="510"/>
        <w:jc w:val="both"/>
        <w:rPr>
          <w:rFonts w:cs="Times New Roman"/>
        </w:rPr>
      </w:pPr>
      <w:r w:rsidRPr="00160620">
        <w:rPr>
          <w:rFonts w:cs="Times New Roman"/>
        </w:rPr>
        <w:t>оценивать правильность выполнения действия;</w:t>
      </w:r>
    </w:p>
    <w:p w:rsidR="00E567A1" w:rsidRPr="00160620" w:rsidRDefault="00E567A1" w:rsidP="00AA6030">
      <w:pPr>
        <w:numPr>
          <w:ilvl w:val="0"/>
          <w:numId w:val="10"/>
        </w:numPr>
        <w:tabs>
          <w:tab w:val="left" w:pos="0"/>
          <w:tab w:val="left" w:pos="1174"/>
        </w:tabs>
        <w:ind w:left="0" w:firstLine="510"/>
        <w:jc w:val="both"/>
        <w:rPr>
          <w:rFonts w:cs="Times New Roman"/>
        </w:rPr>
      </w:pPr>
      <w:r w:rsidRPr="00160620">
        <w:rPr>
          <w:rFonts w:cs="Times New Roman"/>
        </w:rPr>
        <w:t>адекватно воспринимать предложения и оценку учителей, товарищей, родителей и других людей;</w:t>
      </w:r>
    </w:p>
    <w:p w:rsidR="00E567A1" w:rsidRPr="00160620" w:rsidRDefault="00E567A1" w:rsidP="00AA6030">
      <w:pPr>
        <w:numPr>
          <w:ilvl w:val="0"/>
          <w:numId w:val="10"/>
        </w:numPr>
        <w:tabs>
          <w:tab w:val="left" w:pos="0"/>
          <w:tab w:val="left" w:pos="1174"/>
        </w:tabs>
        <w:ind w:left="0" w:firstLine="510"/>
        <w:jc w:val="both"/>
        <w:rPr>
          <w:rFonts w:cs="Times New Roman"/>
        </w:rPr>
      </w:pPr>
      <w:r w:rsidRPr="00160620">
        <w:rPr>
          <w:rFonts w:cs="Times New Roman"/>
        </w:rPr>
        <w:t>различать способ и результат действия;</w:t>
      </w:r>
    </w:p>
    <w:p w:rsidR="00E567A1" w:rsidRPr="00160620" w:rsidRDefault="00E567A1" w:rsidP="00AA6030">
      <w:pPr>
        <w:numPr>
          <w:ilvl w:val="0"/>
          <w:numId w:val="10"/>
        </w:numPr>
        <w:tabs>
          <w:tab w:val="left" w:pos="0"/>
          <w:tab w:val="left" w:pos="1174"/>
        </w:tabs>
        <w:ind w:left="0" w:firstLine="510"/>
        <w:jc w:val="both"/>
        <w:rPr>
          <w:rFonts w:cs="Times New Roman"/>
        </w:rPr>
      </w:pPr>
      <w:r w:rsidRPr="00160620">
        <w:rPr>
          <w:rFonts w:cs="Times New Roman"/>
        </w:rPr>
        <w:t>вносить необходимые коррективы в действие после его завершения на основе его оценки и учета характера сделанных ошибок.</w:t>
      </w:r>
    </w:p>
    <w:p w:rsidR="00E567A1" w:rsidRPr="00160620" w:rsidRDefault="00E567A1" w:rsidP="00E567A1">
      <w:pPr>
        <w:ind w:firstLine="708"/>
        <w:jc w:val="both"/>
        <w:rPr>
          <w:rFonts w:cs="Times New Roman"/>
          <w:b/>
          <w:i/>
        </w:rPr>
      </w:pPr>
      <w:r w:rsidRPr="00160620">
        <w:rPr>
          <w:rFonts w:cs="Times New Roman"/>
          <w:b/>
          <w:i/>
        </w:rPr>
        <w:t>Выпускник получит возможность научиться:</w:t>
      </w:r>
    </w:p>
    <w:p w:rsidR="00E567A1" w:rsidRPr="00160620" w:rsidRDefault="00E567A1" w:rsidP="00AA6030">
      <w:pPr>
        <w:numPr>
          <w:ilvl w:val="0"/>
          <w:numId w:val="3"/>
        </w:numPr>
        <w:tabs>
          <w:tab w:val="left" w:pos="0"/>
          <w:tab w:val="left" w:pos="1174"/>
        </w:tabs>
        <w:ind w:left="0" w:firstLine="510"/>
        <w:jc w:val="both"/>
        <w:rPr>
          <w:rFonts w:cs="Times New Roman"/>
        </w:rPr>
      </w:pPr>
      <w:r w:rsidRPr="00160620">
        <w:rPr>
          <w:rFonts w:cs="Times New Roman"/>
        </w:rPr>
        <w:t>в сотрудничестве с учителем ставить новые учебные задачи;</w:t>
      </w:r>
    </w:p>
    <w:p w:rsidR="00E567A1" w:rsidRPr="00160620" w:rsidRDefault="00E567A1" w:rsidP="00AA6030">
      <w:pPr>
        <w:numPr>
          <w:ilvl w:val="0"/>
          <w:numId w:val="3"/>
        </w:numPr>
        <w:tabs>
          <w:tab w:val="left" w:pos="0"/>
          <w:tab w:val="left" w:pos="1174"/>
        </w:tabs>
        <w:ind w:left="0" w:firstLine="510"/>
        <w:jc w:val="both"/>
        <w:rPr>
          <w:rFonts w:cs="Times New Roman"/>
        </w:rPr>
      </w:pPr>
      <w:r w:rsidRPr="00160620">
        <w:rPr>
          <w:rFonts w:cs="Times New Roman"/>
        </w:rPr>
        <w:t xml:space="preserve">преобразовывать практическую задачу в познавательную; </w:t>
      </w:r>
    </w:p>
    <w:p w:rsidR="00E567A1" w:rsidRPr="00160620" w:rsidRDefault="00E567A1" w:rsidP="00AA6030">
      <w:pPr>
        <w:numPr>
          <w:ilvl w:val="0"/>
          <w:numId w:val="3"/>
        </w:numPr>
        <w:tabs>
          <w:tab w:val="left" w:pos="0"/>
          <w:tab w:val="left" w:pos="1174"/>
        </w:tabs>
        <w:ind w:left="0" w:firstLine="510"/>
        <w:jc w:val="both"/>
        <w:rPr>
          <w:rFonts w:cs="Times New Roman"/>
        </w:rPr>
      </w:pPr>
      <w:r w:rsidRPr="00160620">
        <w:rPr>
          <w:rFonts w:cs="Times New Roman"/>
        </w:rPr>
        <w:t>проявлять познавательную инициативу в учебном сотрудничестве;</w:t>
      </w:r>
    </w:p>
    <w:p w:rsidR="00E567A1" w:rsidRPr="00160620" w:rsidRDefault="00E567A1" w:rsidP="00AA6030">
      <w:pPr>
        <w:numPr>
          <w:ilvl w:val="0"/>
          <w:numId w:val="3"/>
        </w:numPr>
        <w:tabs>
          <w:tab w:val="left" w:pos="0"/>
          <w:tab w:val="left" w:pos="1174"/>
        </w:tabs>
        <w:ind w:left="0" w:firstLine="510"/>
        <w:jc w:val="both"/>
        <w:rPr>
          <w:rFonts w:cs="Times New Roman"/>
        </w:rPr>
      </w:pPr>
      <w:r w:rsidRPr="00160620">
        <w:rPr>
          <w:rFonts w:cs="Times New Roman"/>
        </w:rPr>
        <w:t>самостоятельно учитывать выделенные учителем ориентиры действия в новом учебном материале;</w:t>
      </w:r>
    </w:p>
    <w:p w:rsidR="00E567A1" w:rsidRPr="00160620" w:rsidRDefault="00E567A1" w:rsidP="00AA6030">
      <w:pPr>
        <w:numPr>
          <w:ilvl w:val="0"/>
          <w:numId w:val="3"/>
        </w:numPr>
        <w:tabs>
          <w:tab w:val="left" w:pos="0"/>
          <w:tab w:val="left" w:pos="1174"/>
        </w:tabs>
        <w:ind w:left="0" w:firstLine="510"/>
        <w:jc w:val="both"/>
        <w:rPr>
          <w:rFonts w:cs="Times New Roman"/>
        </w:rPr>
      </w:pPr>
      <w:r w:rsidRPr="00160620">
        <w:rPr>
          <w:rFonts w:cs="Times New Roman"/>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E567A1" w:rsidRPr="00160620" w:rsidRDefault="00E567A1" w:rsidP="00AA6030">
      <w:pPr>
        <w:numPr>
          <w:ilvl w:val="0"/>
          <w:numId w:val="3"/>
        </w:numPr>
        <w:tabs>
          <w:tab w:val="left" w:pos="0"/>
          <w:tab w:val="left" w:pos="1174"/>
        </w:tabs>
        <w:ind w:left="0" w:firstLine="510"/>
        <w:jc w:val="both"/>
        <w:rPr>
          <w:rFonts w:cs="Times New Roman"/>
        </w:rPr>
      </w:pPr>
      <w:r w:rsidRPr="00160620">
        <w:rPr>
          <w:rFonts w:cs="Times New Roman"/>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E567A1" w:rsidRPr="00160620" w:rsidRDefault="00E567A1" w:rsidP="00E567A1">
      <w:pPr>
        <w:ind w:left="510"/>
        <w:jc w:val="center"/>
        <w:rPr>
          <w:rFonts w:cs="Times New Roman"/>
          <w:b/>
        </w:rPr>
      </w:pPr>
      <w:r w:rsidRPr="00160620">
        <w:rPr>
          <w:rFonts w:cs="Times New Roman"/>
          <w:b/>
        </w:rPr>
        <w:t>2. Познавательные универсальные учебные действия</w:t>
      </w:r>
    </w:p>
    <w:p w:rsidR="00E567A1" w:rsidRPr="00160620" w:rsidRDefault="00E567A1" w:rsidP="00E567A1">
      <w:pPr>
        <w:ind w:firstLine="708"/>
        <w:jc w:val="both"/>
        <w:rPr>
          <w:rFonts w:cs="Times New Roman"/>
          <w:b/>
          <w:i/>
        </w:rPr>
      </w:pPr>
      <w:r w:rsidRPr="00160620">
        <w:rPr>
          <w:rFonts w:cs="Times New Roman"/>
          <w:b/>
          <w:i/>
        </w:rPr>
        <w:t>Выпускник научится:</w:t>
      </w:r>
    </w:p>
    <w:p w:rsidR="00E567A1" w:rsidRPr="00160620" w:rsidRDefault="00E567A1" w:rsidP="00AA6030">
      <w:pPr>
        <w:numPr>
          <w:ilvl w:val="0"/>
          <w:numId w:val="5"/>
        </w:numPr>
        <w:tabs>
          <w:tab w:val="left" w:pos="0"/>
          <w:tab w:val="left" w:pos="1174"/>
        </w:tabs>
        <w:ind w:left="0" w:firstLine="510"/>
        <w:jc w:val="both"/>
        <w:rPr>
          <w:rFonts w:cs="Times New Roman"/>
        </w:rPr>
      </w:pPr>
      <w:r w:rsidRPr="00160620">
        <w:rPr>
          <w:rFonts w:cs="Times New Roman"/>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E567A1" w:rsidRPr="00160620" w:rsidRDefault="00E567A1" w:rsidP="00AA6030">
      <w:pPr>
        <w:numPr>
          <w:ilvl w:val="0"/>
          <w:numId w:val="5"/>
        </w:numPr>
        <w:tabs>
          <w:tab w:val="left" w:pos="0"/>
          <w:tab w:val="left" w:pos="1174"/>
        </w:tabs>
        <w:ind w:left="0" w:firstLine="510"/>
        <w:jc w:val="both"/>
        <w:rPr>
          <w:rFonts w:cs="Times New Roman"/>
        </w:rPr>
      </w:pPr>
      <w:r w:rsidRPr="00160620">
        <w:rPr>
          <w:rFonts w:cs="Times New Roman"/>
        </w:rPr>
        <w:t>осуществлять запись (фиксацию) выборочной информации об окружающем мире и о себе самом с помощью инструментов ИКТ;</w:t>
      </w:r>
    </w:p>
    <w:p w:rsidR="00E567A1" w:rsidRPr="00160620" w:rsidRDefault="00E567A1" w:rsidP="00AA6030">
      <w:pPr>
        <w:numPr>
          <w:ilvl w:val="0"/>
          <w:numId w:val="5"/>
        </w:numPr>
        <w:tabs>
          <w:tab w:val="left" w:pos="0"/>
          <w:tab w:val="left" w:pos="1174"/>
        </w:tabs>
        <w:ind w:left="0" w:firstLine="510"/>
        <w:jc w:val="both"/>
        <w:rPr>
          <w:rFonts w:cs="Times New Roman"/>
        </w:rPr>
      </w:pPr>
      <w:r w:rsidRPr="00160620">
        <w:rPr>
          <w:rFonts w:cs="Times New Roman"/>
        </w:rPr>
        <w:t>использовать знаково-символические средства, в том числе модели (включая виртуальные) и схемы (включая концептуальные) для решения задач;</w:t>
      </w:r>
    </w:p>
    <w:p w:rsidR="00E567A1" w:rsidRPr="00160620" w:rsidRDefault="00E567A1" w:rsidP="00AA6030">
      <w:pPr>
        <w:numPr>
          <w:ilvl w:val="0"/>
          <w:numId w:val="5"/>
        </w:numPr>
        <w:tabs>
          <w:tab w:val="left" w:pos="0"/>
          <w:tab w:val="left" w:pos="1174"/>
        </w:tabs>
        <w:ind w:left="0" w:firstLine="510"/>
        <w:jc w:val="both"/>
        <w:rPr>
          <w:rFonts w:cs="Times New Roman"/>
        </w:rPr>
      </w:pPr>
      <w:r w:rsidRPr="00160620">
        <w:rPr>
          <w:rFonts w:cs="Times New Roman"/>
        </w:rPr>
        <w:t xml:space="preserve">строить сообщения в устной и письменной форме; </w:t>
      </w:r>
    </w:p>
    <w:p w:rsidR="00E567A1" w:rsidRPr="00160620" w:rsidRDefault="00E567A1" w:rsidP="00AA6030">
      <w:pPr>
        <w:numPr>
          <w:ilvl w:val="0"/>
          <w:numId w:val="5"/>
        </w:numPr>
        <w:tabs>
          <w:tab w:val="left" w:pos="0"/>
          <w:tab w:val="left" w:pos="1174"/>
        </w:tabs>
        <w:ind w:left="0" w:firstLine="510"/>
        <w:jc w:val="both"/>
        <w:rPr>
          <w:rFonts w:cs="Times New Roman"/>
        </w:rPr>
      </w:pPr>
      <w:r w:rsidRPr="00160620">
        <w:rPr>
          <w:rFonts w:cs="Times New Roman"/>
        </w:rPr>
        <w:t>ориентироваться на разнообразие способов решения задач;</w:t>
      </w:r>
    </w:p>
    <w:p w:rsidR="00E567A1" w:rsidRPr="00160620" w:rsidRDefault="00E567A1" w:rsidP="00AA6030">
      <w:pPr>
        <w:numPr>
          <w:ilvl w:val="0"/>
          <w:numId w:val="5"/>
        </w:numPr>
        <w:tabs>
          <w:tab w:val="left" w:pos="0"/>
          <w:tab w:val="left" w:pos="1174"/>
        </w:tabs>
        <w:ind w:left="0" w:firstLine="510"/>
        <w:jc w:val="both"/>
        <w:rPr>
          <w:rFonts w:cs="Times New Roman"/>
        </w:rPr>
      </w:pPr>
      <w:r w:rsidRPr="00160620">
        <w:rPr>
          <w:rFonts w:cs="Times New Roman"/>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E567A1" w:rsidRPr="00160620" w:rsidRDefault="00E567A1" w:rsidP="00AA6030">
      <w:pPr>
        <w:numPr>
          <w:ilvl w:val="0"/>
          <w:numId w:val="5"/>
        </w:numPr>
        <w:tabs>
          <w:tab w:val="left" w:pos="0"/>
          <w:tab w:val="left" w:pos="1174"/>
        </w:tabs>
        <w:ind w:left="0" w:firstLine="510"/>
        <w:jc w:val="both"/>
        <w:rPr>
          <w:rFonts w:cs="Times New Roman"/>
        </w:rPr>
      </w:pPr>
      <w:r w:rsidRPr="00160620">
        <w:rPr>
          <w:rFonts w:cs="Times New Roman"/>
        </w:rPr>
        <w:t>осуществлять анализ объектов с выделением существенных и несущественных признаков;</w:t>
      </w:r>
    </w:p>
    <w:p w:rsidR="00E567A1" w:rsidRPr="00160620" w:rsidRDefault="00E567A1" w:rsidP="00AA6030">
      <w:pPr>
        <w:numPr>
          <w:ilvl w:val="0"/>
          <w:numId w:val="5"/>
        </w:numPr>
        <w:tabs>
          <w:tab w:val="left" w:pos="0"/>
          <w:tab w:val="left" w:pos="1174"/>
        </w:tabs>
        <w:ind w:left="0" w:firstLine="510"/>
        <w:jc w:val="both"/>
        <w:rPr>
          <w:rFonts w:cs="Times New Roman"/>
        </w:rPr>
      </w:pPr>
      <w:r w:rsidRPr="00160620">
        <w:rPr>
          <w:rFonts w:cs="Times New Roman"/>
        </w:rPr>
        <w:t>осуществлять синтез как составление целого из частей;</w:t>
      </w:r>
    </w:p>
    <w:p w:rsidR="00E567A1" w:rsidRPr="00160620" w:rsidRDefault="00E567A1" w:rsidP="00AA6030">
      <w:pPr>
        <w:numPr>
          <w:ilvl w:val="0"/>
          <w:numId w:val="5"/>
        </w:numPr>
        <w:tabs>
          <w:tab w:val="left" w:pos="0"/>
          <w:tab w:val="left" w:pos="1174"/>
        </w:tabs>
        <w:ind w:left="0" w:firstLine="510"/>
        <w:jc w:val="both"/>
        <w:rPr>
          <w:rFonts w:cs="Times New Roman"/>
        </w:rPr>
      </w:pPr>
      <w:r w:rsidRPr="00160620">
        <w:rPr>
          <w:rFonts w:cs="Times New Roman"/>
        </w:rPr>
        <w:t>проводить сравнение, сериацию и классификацию по заданным критериям;</w:t>
      </w:r>
    </w:p>
    <w:p w:rsidR="00E567A1" w:rsidRPr="00160620" w:rsidRDefault="00E567A1" w:rsidP="00AA6030">
      <w:pPr>
        <w:numPr>
          <w:ilvl w:val="0"/>
          <w:numId w:val="5"/>
        </w:numPr>
        <w:tabs>
          <w:tab w:val="left" w:pos="0"/>
          <w:tab w:val="left" w:pos="1174"/>
        </w:tabs>
        <w:ind w:left="0" w:firstLine="510"/>
        <w:jc w:val="both"/>
        <w:rPr>
          <w:rFonts w:cs="Times New Roman"/>
        </w:rPr>
      </w:pPr>
      <w:r w:rsidRPr="00160620">
        <w:rPr>
          <w:rFonts w:cs="Times New Roman"/>
        </w:rPr>
        <w:t>устанавливать причинно-следственные связи в изучаемом круге явлений;</w:t>
      </w:r>
    </w:p>
    <w:p w:rsidR="00E567A1" w:rsidRPr="00160620" w:rsidRDefault="00E567A1" w:rsidP="00AA6030">
      <w:pPr>
        <w:numPr>
          <w:ilvl w:val="0"/>
          <w:numId w:val="5"/>
        </w:numPr>
        <w:tabs>
          <w:tab w:val="left" w:pos="0"/>
          <w:tab w:val="left" w:pos="1174"/>
        </w:tabs>
        <w:ind w:left="0" w:firstLine="510"/>
        <w:jc w:val="both"/>
        <w:rPr>
          <w:rFonts w:cs="Times New Roman"/>
        </w:rPr>
      </w:pPr>
      <w:r w:rsidRPr="00160620">
        <w:rPr>
          <w:rFonts w:cs="Times New Roman"/>
        </w:rPr>
        <w:t xml:space="preserve">строить рассуждения в форме связи простых суждений об объекте, его строении, свойствах и связях; </w:t>
      </w:r>
    </w:p>
    <w:p w:rsidR="00E567A1" w:rsidRPr="00160620" w:rsidRDefault="00E567A1" w:rsidP="00AA6030">
      <w:pPr>
        <w:numPr>
          <w:ilvl w:val="0"/>
          <w:numId w:val="5"/>
        </w:numPr>
        <w:tabs>
          <w:tab w:val="left" w:pos="0"/>
          <w:tab w:val="left" w:pos="1174"/>
        </w:tabs>
        <w:ind w:left="0" w:firstLine="510"/>
        <w:jc w:val="both"/>
        <w:rPr>
          <w:rFonts w:cs="Times New Roman"/>
        </w:rPr>
      </w:pPr>
      <w:r w:rsidRPr="00160620">
        <w:rPr>
          <w:rFonts w:cs="Times New Roman"/>
        </w:rPr>
        <w:t xml:space="preserve">обобщать, т. е. осуществлять выведение общности для целого ряда или класса единичных объектов на основе выделения сущностной связи; </w:t>
      </w:r>
    </w:p>
    <w:p w:rsidR="00E567A1" w:rsidRPr="00160620" w:rsidRDefault="00E567A1" w:rsidP="00AA6030">
      <w:pPr>
        <w:numPr>
          <w:ilvl w:val="0"/>
          <w:numId w:val="5"/>
        </w:numPr>
        <w:tabs>
          <w:tab w:val="left" w:pos="0"/>
          <w:tab w:val="left" w:pos="1174"/>
        </w:tabs>
        <w:ind w:left="0" w:firstLine="510"/>
        <w:jc w:val="both"/>
        <w:rPr>
          <w:rFonts w:cs="Times New Roman"/>
        </w:rPr>
      </w:pPr>
      <w:r w:rsidRPr="00160620">
        <w:rPr>
          <w:rFonts w:cs="Times New Roman"/>
        </w:rPr>
        <w:t xml:space="preserve">осуществлять подведение под понятие  на основе распознавания объектов, </w:t>
      </w:r>
      <w:r w:rsidRPr="00160620">
        <w:rPr>
          <w:rFonts w:cs="Times New Roman"/>
        </w:rPr>
        <w:lastRenderedPageBreak/>
        <w:t>выделения существенных признаков и их синтеза;</w:t>
      </w:r>
    </w:p>
    <w:p w:rsidR="00E567A1" w:rsidRPr="00160620" w:rsidRDefault="00E567A1" w:rsidP="00AA6030">
      <w:pPr>
        <w:numPr>
          <w:ilvl w:val="0"/>
          <w:numId w:val="5"/>
        </w:numPr>
        <w:tabs>
          <w:tab w:val="left" w:pos="0"/>
          <w:tab w:val="left" w:pos="1174"/>
        </w:tabs>
        <w:ind w:left="0" w:firstLine="510"/>
        <w:jc w:val="both"/>
        <w:rPr>
          <w:rFonts w:cs="Times New Roman"/>
        </w:rPr>
      </w:pPr>
      <w:r w:rsidRPr="00160620">
        <w:rPr>
          <w:rFonts w:cs="Times New Roman"/>
        </w:rPr>
        <w:t>устанавливать аналогии;</w:t>
      </w:r>
    </w:p>
    <w:p w:rsidR="00E567A1" w:rsidRPr="00160620" w:rsidRDefault="00E567A1" w:rsidP="00AA6030">
      <w:pPr>
        <w:numPr>
          <w:ilvl w:val="0"/>
          <w:numId w:val="5"/>
        </w:numPr>
        <w:tabs>
          <w:tab w:val="left" w:pos="0"/>
          <w:tab w:val="left" w:pos="1174"/>
        </w:tabs>
        <w:ind w:left="0" w:firstLine="510"/>
        <w:jc w:val="both"/>
        <w:rPr>
          <w:rFonts w:cs="Times New Roman"/>
        </w:rPr>
      </w:pPr>
      <w:r w:rsidRPr="00160620">
        <w:rPr>
          <w:rFonts w:cs="Times New Roman"/>
        </w:rPr>
        <w:t>владеть рядом общих приёмов решения задач.</w:t>
      </w:r>
    </w:p>
    <w:p w:rsidR="00E567A1" w:rsidRPr="00160620" w:rsidRDefault="00E567A1" w:rsidP="00E567A1">
      <w:pPr>
        <w:ind w:firstLine="510"/>
        <w:jc w:val="both"/>
        <w:rPr>
          <w:rFonts w:cs="Times New Roman"/>
          <w:b/>
        </w:rPr>
      </w:pPr>
      <w:r w:rsidRPr="00160620">
        <w:rPr>
          <w:rFonts w:cs="Times New Roman"/>
          <w:b/>
          <w:i/>
        </w:rPr>
        <w:t>Выпускник получит возможность научиться</w:t>
      </w:r>
      <w:r w:rsidRPr="00160620">
        <w:rPr>
          <w:rFonts w:cs="Times New Roman"/>
          <w:b/>
        </w:rPr>
        <w:t>:</w:t>
      </w:r>
    </w:p>
    <w:p w:rsidR="00E567A1" w:rsidRPr="00160620" w:rsidRDefault="00E567A1" w:rsidP="00AA6030">
      <w:pPr>
        <w:numPr>
          <w:ilvl w:val="0"/>
          <w:numId w:val="6"/>
        </w:numPr>
        <w:tabs>
          <w:tab w:val="left" w:pos="0"/>
          <w:tab w:val="left" w:pos="1174"/>
        </w:tabs>
        <w:ind w:left="0" w:firstLine="510"/>
        <w:jc w:val="both"/>
        <w:rPr>
          <w:rFonts w:cs="Times New Roman"/>
        </w:rPr>
      </w:pPr>
      <w:r w:rsidRPr="00160620">
        <w:rPr>
          <w:rFonts w:cs="Times New Roman"/>
        </w:rPr>
        <w:t xml:space="preserve">осуществлять расширенный поиск информации с использованием ресурсов библиотек и сети Интернет; </w:t>
      </w:r>
    </w:p>
    <w:p w:rsidR="00E567A1" w:rsidRPr="00160620" w:rsidRDefault="00E567A1" w:rsidP="00AA6030">
      <w:pPr>
        <w:numPr>
          <w:ilvl w:val="0"/>
          <w:numId w:val="6"/>
        </w:numPr>
        <w:tabs>
          <w:tab w:val="left" w:pos="0"/>
          <w:tab w:val="left" w:pos="1174"/>
        </w:tabs>
        <w:ind w:left="0" w:firstLine="510"/>
        <w:jc w:val="both"/>
        <w:rPr>
          <w:rFonts w:cs="Times New Roman"/>
        </w:rPr>
      </w:pPr>
      <w:r w:rsidRPr="00160620">
        <w:rPr>
          <w:rFonts w:cs="Times New Roman"/>
        </w:rPr>
        <w:t>записывать, фиксировать информацию об окружающем мире и о себе с помощью инструментов ИКТ;</w:t>
      </w:r>
    </w:p>
    <w:p w:rsidR="00E567A1" w:rsidRPr="00160620" w:rsidRDefault="00E567A1" w:rsidP="00AA6030">
      <w:pPr>
        <w:numPr>
          <w:ilvl w:val="0"/>
          <w:numId w:val="6"/>
        </w:numPr>
        <w:tabs>
          <w:tab w:val="left" w:pos="0"/>
          <w:tab w:val="left" w:pos="1174"/>
        </w:tabs>
        <w:ind w:left="0" w:firstLine="510"/>
        <w:jc w:val="both"/>
        <w:rPr>
          <w:rFonts w:cs="Times New Roman"/>
        </w:rPr>
      </w:pPr>
      <w:r w:rsidRPr="00160620">
        <w:rPr>
          <w:rFonts w:cs="Times New Roman"/>
        </w:rPr>
        <w:t>создавать и преобразовывать модели и схемы для решения задач;</w:t>
      </w:r>
    </w:p>
    <w:p w:rsidR="00E567A1" w:rsidRPr="00160620" w:rsidRDefault="00E567A1" w:rsidP="00AA6030">
      <w:pPr>
        <w:numPr>
          <w:ilvl w:val="0"/>
          <w:numId w:val="6"/>
        </w:numPr>
        <w:tabs>
          <w:tab w:val="left" w:pos="0"/>
          <w:tab w:val="left" w:pos="1174"/>
        </w:tabs>
        <w:ind w:left="0" w:firstLine="510"/>
        <w:jc w:val="both"/>
        <w:rPr>
          <w:rFonts w:cs="Times New Roman"/>
        </w:rPr>
      </w:pPr>
      <w:r w:rsidRPr="00160620">
        <w:rPr>
          <w:rFonts w:cs="Times New Roman"/>
        </w:rPr>
        <w:t xml:space="preserve">осознанно и произвольно строить сообщения в устной и письменной форме; </w:t>
      </w:r>
    </w:p>
    <w:p w:rsidR="00E567A1" w:rsidRPr="00160620" w:rsidRDefault="00E567A1" w:rsidP="00AA6030">
      <w:pPr>
        <w:numPr>
          <w:ilvl w:val="0"/>
          <w:numId w:val="6"/>
        </w:numPr>
        <w:tabs>
          <w:tab w:val="left" w:pos="0"/>
          <w:tab w:val="left" w:pos="1174"/>
        </w:tabs>
        <w:ind w:left="0" w:firstLine="510"/>
        <w:jc w:val="both"/>
        <w:rPr>
          <w:rFonts w:cs="Times New Roman"/>
        </w:rPr>
      </w:pPr>
      <w:r w:rsidRPr="00160620">
        <w:rPr>
          <w:rFonts w:cs="Times New Roman"/>
        </w:rPr>
        <w:t>осуществлять выбор наиболее эффективных способов решения задач в зависимости от конкретных условий;</w:t>
      </w:r>
    </w:p>
    <w:p w:rsidR="00E567A1" w:rsidRPr="00160620" w:rsidRDefault="00E567A1" w:rsidP="00AA6030">
      <w:pPr>
        <w:numPr>
          <w:ilvl w:val="0"/>
          <w:numId w:val="6"/>
        </w:numPr>
        <w:tabs>
          <w:tab w:val="left" w:pos="0"/>
          <w:tab w:val="left" w:pos="1174"/>
        </w:tabs>
        <w:ind w:left="0" w:firstLine="510"/>
        <w:jc w:val="both"/>
        <w:rPr>
          <w:rFonts w:cs="Times New Roman"/>
        </w:rPr>
      </w:pPr>
      <w:r w:rsidRPr="00160620">
        <w:rPr>
          <w:rFonts w:cs="Times New Roman"/>
        </w:rPr>
        <w:t>осуществлять синтез как составление целого из частей, самостоятельно достраивая и восполняя недостающие компоненты;</w:t>
      </w:r>
    </w:p>
    <w:p w:rsidR="00E567A1" w:rsidRPr="00160620" w:rsidRDefault="00E567A1" w:rsidP="00AA6030">
      <w:pPr>
        <w:numPr>
          <w:ilvl w:val="0"/>
          <w:numId w:val="6"/>
        </w:numPr>
        <w:tabs>
          <w:tab w:val="left" w:pos="0"/>
          <w:tab w:val="left" w:pos="1174"/>
        </w:tabs>
        <w:ind w:left="0" w:firstLine="510"/>
        <w:jc w:val="both"/>
        <w:rPr>
          <w:rFonts w:cs="Times New Roman"/>
        </w:rPr>
      </w:pPr>
      <w:r w:rsidRPr="00160620">
        <w:rPr>
          <w:rFonts w:cs="Times New Roman"/>
        </w:rPr>
        <w:t>осуществлять сравнение, сериацию и классификацию, самостоятельно выбирая основания и критерии для указанных логических операций;</w:t>
      </w:r>
    </w:p>
    <w:p w:rsidR="00E567A1" w:rsidRPr="00160620" w:rsidRDefault="00E567A1" w:rsidP="00AA6030">
      <w:pPr>
        <w:numPr>
          <w:ilvl w:val="0"/>
          <w:numId w:val="6"/>
        </w:numPr>
        <w:tabs>
          <w:tab w:val="left" w:pos="0"/>
          <w:tab w:val="left" w:pos="1174"/>
        </w:tabs>
        <w:ind w:left="0" w:firstLine="510"/>
        <w:jc w:val="both"/>
        <w:rPr>
          <w:rFonts w:cs="Times New Roman"/>
        </w:rPr>
      </w:pPr>
      <w:r w:rsidRPr="00160620">
        <w:rPr>
          <w:rFonts w:cs="Times New Roman"/>
        </w:rPr>
        <w:t>строить логическое рассуждение, включающее установление причинно-следственных связей;</w:t>
      </w:r>
    </w:p>
    <w:p w:rsidR="00E567A1" w:rsidRPr="00160620" w:rsidRDefault="00E567A1" w:rsidP="00AA6030">
      <w:pPr>
        <w:numPr>
          <w:ilvl w:val="0"/>
          <w:numId w:val="6"/>
        </w:numPr>
        <w:tabs>
          <w:tab w:val="left" w:pos="0"/>
          <w:tab w:val="left" w:pos="1174"/>
        </w:tabs>
        <w:ind w:left="0" w:firstLine="510"/>
        <w:jc w:val="both"/>
        <w:rPr>
          <w:rFonts w:cs="Times New Roman"/>
        </w:rPr>
      </w:pPr>
      <w:r w:rsidRPr="00160620">
        <w:rPr>
          <w:rFonts w:cs="Times New Roman"/>
        </w:rPr>
        <w:t>произвольно и осознанно владеть общим приемом решения задач.</w:t>
      </w:r>
    </w:p>
    <w:p w:rsidR="00E567A1" w:rsidRPr="00160620" w:rsidRDefault="00E567A1" w:rsidP="00E567A1">
      <w:pPr>
        <w:ind w:left="510"/>
        <w:jc w:val="center"/>
        <w:rPr>
          <w:rFonts w:cs="Times New Roman"/>
          <w:b/>
        </w:rPr>
      </w:pPr>
      <w:r w:rsidRPr="00160620">
        <w:rPr>
          <w:rFonts w:cs="Times New Roman"/>
          <w:b/>
        </w:rPr>
        <w:t>3. Коммуникативные универсальные учебные действия</w:t>
      </w:r>
    </w:p>
    <w:p w:rsidR="00E567A1" w:rsidRPr="00160620" w:rsidRDefault="00E567A1" w:rsidP="00E567A1">
      <w:pPr>
        <w:ind w:firstLine="708"/>
        <w:jc w:val="both"/>
        <w:rPr>
          <w:rFonts w:cs="Times New Roman"/>
          <w:b/>
          <w:i/>
        </w:rPr>
      </w:pPr>
      <w:r w:rsidRPr="00160620">
        <w:rPr>
          <w:rFonts w:cs="Times New Roman"/>
          <w:b/>
          <w:i/>
        </w:rPr>
        <w:t>Выпускник научится:</w:t>
      </w:r>
    </w:p>
    <w:p w:rsidR="00E567A1" w:rsidRPr="00160620" w:rsidRDefault="00E567A1" w:rsidP="00AA6030">
      <w:pPr>
        <w:numPr>
          <w:ilvl w:val="0"/>
          <w:numId w:val="7"/>
        </w:numPr>
        <w:tabs>
          <w:tab w:val="left" w:pos="0"/>
          <w:tab w:val="left" w:pos="1174"/>
        </w:tabs>
        <w:ind w:left="0" w:firstLine="510"/>
        <w:jc w:val="both"/>
        <w:rPr>
          <w:rFonts w:cs="Times New Roman"/>
        </w:rPr>
      </w:pPr>
      <w:r w:rsidRPr="00160620">
        <w:rPr>
          <w:rFonts w:cs="Times New Roman"/>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 (электронную почту, форумы, чаты и т. п.);</w:t>
      </w:r>
    </w:p>
    <w:p w:rsidR="00E567A1" w:rsidRPr="00160620" w:rsidRDefault="00E567A1" w:rsidP="00AA6030">
      <w:pPr>
        <w:numPr>
          <w:ilvl w:val="0"/>
          <w:numId w:val="7"/>
        </w:numPr>
        <w:tabs>
          <w:tab w:val="left" w:pos="0"/>
          <w:tab w:val="left" w:pos="1174"/>
        </w:tabs>
        <w:ind w:left="0" w:firstLine="510"/>
        <w:jc w:val="both"/>
        <w:rPr>
          <w:rFonts w:cs="Times New Roman"/>
        </w:rPr>
      </w:pPr>
      <w:r w:rsidRPr="00160620">
        <w:rPr>
          <w:rFonts w:cs="Times New Roman"/>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E567A1" w:rsidRPr="00160620" w:rsidRDefault="00E567A1" w:rsidP="00AA6030">
      <w:pPr>
        <w:numPr>
          <w:ilvl w:val="0"/>
          <w:numId w:val="7"/>
        </w:numPr>
        <w:tabs>
          <w:tab w:val="left" w:pos="0"/>
          <w:tab w:val="left" w:pos="1174"/>
        </w:tabs>
        <w:ind w:left="0" w:firstLine="510"/>
        <w:jc w:val="both"/>
        <w:rPr>
          <w:rFonts w:cs="Times New Roman"/>
        </w:rPr>
      </w:pPr>
      <w:r w:rsidRPr="00160620">
        <w:rPr>
          <w:rFonts w:cs="Times New Roman"/>
        </w:rPr>
        <w:t>учитывать разные мнения и стремиться к координации различных позиций в сотрудничестве;</w:t>
      </w:r>
    </w:p>
    <w:p w:rsidR="00E567A1" w:rsidRPr="00160620" w:rsidRDefault="00E567A1" w:rsidP="00AA6030">
      <w:pPr>
        <w:numPr>
          <w:ilvl w:val="0"/>
          <w:numId w:val="7"/>
        </w:numPr>
        <w:tabs>
          <w:tab w:val="left" w:pos="0"/>
          <w:tab w:val="left" w:pos="1174"/>
        </w:tabs>
        <w:ind w:left="0" w:firstLine="510"/>
        <w:jc w:val="both"/>
        <w:rPr>
          <w:rFonts w:cs="Times New Roman"/>
        </w:rPr>
      </w:pPr>
      <w:r w:rsidRPr="00160620">
        <w:rPr>
          <w:rFonts w:cs="Times New Roman"/>
        </w:rPr>
        <w:t>формулировать собственное мнение и позицию;</w:t>
      </w:r>
    </w:p>
    <w:p w:rsidR="00E567A1" w:rsidRPr="00160620" w:rsidRDefault="00E567A1" w:rsidP="00AA6030">
      <w:pPr>
        <w:numPr>
          <w:ilvl w:val="0"/>
          <w:numId w:val="7"/>
        </w:numPr>
        <w:tabs>
          <w:tab w:val="left" w:pos="0"/>
          <w:tab w:val="left" w:pos="1174"/>
        </w:tabs>
        <w:ind w:left="0" w:firstLine="510"/>
        <w:jc w:val="both"/>
        <w:rPr>
          <w:rFonts w:cs="Times New Roman"/>
        </w:rPr>
      </w:pPr>
      <w:r w:rsidRPr="00160620">
        <w:rPr>
          <w:rFonts w:cs="Times New Roman"/>
        </w:rPr>
        <w:t>договариваться и приходить к общему решению в совместной деятельности, в том числе в ситуации столкновения интересов;</w:t>
      </w:r>
    </w:p>
    <w:p w:rsidR="00E567A1" w:rsidRPr="00160620" w:rsidRDefault="00E567A1" w:rsidP="00AA6030">
      <w:pPr>
        <w:numPr>
          <w:ilvl w:val="0"/>
          <w:numId w:val="7"/>
        </w:numPr>
        <w:tabs>
          <w:tab w:val="left" w:pos="0"/>
          <w:tab w:val="left" w:pos="1174"/>
        </w:tabs>
        <w:ind w:left="0" w:firstLine="510"/>
        <w:jc w:val="both"/>
        <w:rPr>
          <w:rFonts w:cs="Times New Roman"/>
        </w:rPr>
      </w:pPr>
      <w:r w:rsidRPr="00160620">
        <w:rPr>
          <w:rFonts w:cs="Times New Roman"/>
        </w:rPr>
        <w:t>строить понятные для партнера высказывания, учитывающие, что партнер знает и видит, а что нет;</w:t>
      </w:r>
    </w:p>
    <w:p w:rsidR="00E567A1" w:rsidRPr="00160620" w:rsidRDefault="00E567A1" w:rsidP="00AA6030">
      <w:pPr>
        <w:numPr>
          <w:ilvl w:val="0"/>
          <w:numId w:val="7"/>
        </w:numPr>
        <w:tabs>
          <w:tab w:val="left" w:pos="0"/>
          <w:tab w:val="left" w:pos="1174"/>
        </w:tabs>
        <w:ind w:left="0" w:firstLine="510"/>
        <w:jc w:val="both"/>
        <w:rPr>
          <w:rFonts w:cs="Times New Roman"/>
        </w:rPr>
      </w:pPr>
      <w:r w:rsidRPr="00160620">
        <w:rPr>
          <w:rFonts w:cs="Times New Roman"/>
        </w:rPr>
        <w:t>задавать вопросы;</w:t>
      </w:r>
    </w:p>
    <w:p w:rsidR="00E567A1" w:rsidRPr="00160620" w:rsidRDefault="00E567A1" w:rsidP="00AA6030">
      <w:pPr>
        <w:numPr>
          <w:ilvl w:val="0"/>
          <w:numId w:val="7"/>
        </w:numPr>
        <w:tabs>
          <w:tab w:val="left" w:pos="0"/>
          <w:tab w:val="left" w:pos="1174"/>
        </w:tabs>
        <w:ind w:left="0" w:firstLine="510"/>
        <w:jc w:val="both"/>
        <w:rPr>
          <w:rFonts w:cs="Times New Roman"/>
        </w:rPr>
      </w:pPr>
      <w:r w:rsidRPr="00160620">
        <w:rPr>
          <w:rFonts w:cs="Times New Roman"/>
        </w:rPr>
        <w:t>контролировать действия партнера;</w:t>
      </w:r>
    </w:p>
    <w:p w:rsidR="00E567A1" w:rsidRPr="00160620" w:rsidRDefault="00E567A1" w:rsidP="00AA6030">
      <w:pPr>
        <w:numPr>
          <w:ilvl w:val="0"/>
          <w:numId w:val="7"/>
        </w:numPr>
        <w:tabs>
          <w:tab w:val="left" w:pos="0"/>
          <w:tab w:val="left" w:pos="1174"/>
        </w:tabs>
        <w:ind w:left="0" w:firstLine="510"/>
        <w:jc w:val="both"/>
        <w:rPr>
          <w:rFonts w:cs="Times New Roman"/>
        </w:rPr>
      </w:pPr>
      <w:r w:rsidRPr="00160620">
        <w:rPr>
          <w:rFonts w:cs="Times New Roman"/>
        </w:rPr>
        <w:t>использовать речь для регуляции своего действия;</w:t>
      </w:r>
    </w:p>
    <w:p w:rsidR="00E567A1" w:rsidRPr="00160620" w:rsidRDefault="00E567A1" w:rsidP="00AA6030">
      <w:pPr>
        <w:numPr>
          <w:ilvl w:val="0"/>
          <w:numId w:val="7"/>
        </w:numPr>
        <w:tabs>
          <w:tab w:val="left" w:pos="0"/>
          <w:tab w:val="left" w:pos="1174"/>
        </w:tabs>
        <w:ind w:left="0" w:firstLine="510"/>
        <w:jc w:val="both"/>
        <w:rPr>
          <w:rFonts w:cs="Times New Roman"/>
        </w:rPr>
      </w:pPr>
      <w:r w:rsidRPr="00160620">
        <w:rPr>
          <w:rFonts w:cs="Times New Roman"/>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E567A1" w:rsidRPr="00160620" w:rsidRDefault="00E567A1" w:rsidP="00E567A1">
      <w:pPr>
        <w:ind w:firstLine="708"/>
        <w:jc w:val="both"/>
        <w:rPr>
          <w:rFonts w:cs="Times New Roman"/>
          <w:b/>
          <w:i/>
        </w:rPr>
      </w:pPr>
      <w:r w:rsidRPr="00160620">
        <w:rPr>
          <w:rFonts w:cs="Times New Roman"/>
          <w:b/>
          <w:i/>
        </w:rPr>
        <w:t>Выпускник получит возможность научиться:</w:t>
      </w:r>
    </w:p>
    <w:p w:rsidR="00E567A1" w:rsidRPr="00160620" w:rsidRDefault="00E567A1" w:rsidP="00AA6030">
      <w:pPr>
        <w:numPr>
          <w:ilvl w:val="0"/>
          <w:numId w:val="11"/>
        </w:numPr>
        <w:tabs>
          <w:tab w:val="left" w:pos="0"/>
          <w:tab w:val="left" w:pos="1174"/>
        </w:tabs>
        <w:ind w:left="0" w:firstLine="510"/>
        <w:jc w:val="both"/>
        <w:rPr>
          <w:rFonts w:cs="Times New Roman"/>
        </w:rPr>
      </w:pPr>
      <w:r w:rsidRPr="00160620">
        <w:rPr>
          <w:rFonts w:cs="Times New Roman"/>
        </w:rPr>
        <w:t>учитывать и координировать в сотрудничестве отличные от собственной позиции других людей;</w:t>
      </w:r>
    </w:p>
    <w:p w:rsidR="00E567A1" w:rsidRPr="00160620" w:rsidRDefault="00E567A1" w:rsidP="00AA6030">
      <w:pPr>
        <w:numPr>
          <w:ilvl w:val="0"/>
          <w:numId w:val="11"/>
        </w:numPr>
        <w:tabs>
          <w:tab w:val="left" w:pos="0"/>
          <w:tab w:val="left" w:pos="1174"/>
        </w:tabs>
        <w:ind w:left="0" w:firstLine="510"/>
        <w:jc w:val="both"/>
        <w:rPr>
          <w:rFonts w:cs="Times New Roman"/>
        </w:rPr>
      </w:pPr>
      <w:r w:rsidRPr="00160620">
        <w:rPr>
          <w:rFonts w:cs="Times New Roman"/>
        </w:rPr>
        <w:t>учитывать разные мнения и интересы и обосновывать собственную позицию;</w:t>
      </w:r>
    </w:p>
    <w:p w:rsidR="00E567A1" w:rsidRPr="00160620" w:rsidRDefault="00E567A1" w:rsidP="00AA6030">
      <w:pPr>
        <w:numPr>
          <w:ilvl w:val="0"/>
          <w:numId w:val="11"/>
        </w:numPr>
        <w:tabs>
          <w:tab w:val="left" w:pos="0"/>
          <w:tab w:val="left" w:pos="1174"/>
        </w:tabs>
        <w:ind w:left="0" w:firstLine="510"/>
        <w:jc w:val="both"/>
        <w:rPr>
          <w:rFonts w:cs="Times New Roman"/>
        </w:rPr>
      </w:pPr>
      <w:r w:rsidRPr="00160620">
        <w:rPr>
          <w:rFonts w:cs="Times New Roman"/>
        </w:rPr>
        <w:t>понимать относительность мнений и подходов к решению проблемы;</w:t>
      </w:r>
    </w:p>
    <w:p w:rsidR="00E567A1" w:rsidRPr="00160620" w:rsidRDefault="00E567A1" w:rsidP="00AA6030">
      <w:pPr>
        <w:numPr>
          <w:ilvl w:val="0"/>
          <w:numId w:val="11"/>
        </w:numPr>
        <w:tabs>
          <w:tab w:val="left" w:pos="0"/>
          <w:tab w:val="left" w:pos="1174"/>
        </w:tabs>
        <w:ind w:left="0" w:firstLine="510"/>
        <w:jc w:val="both"/>
        <w:rPr>
          <w:rFonts w:cs="Times New Roman"/>
        </w:rPr>
      </w:pPr>
      <w:r w:rsidRPr="00160620">
        <w:rPr>
          <w:rFonts w:cs="Times New Roman"/>
        </w:rPr>
        <w:t>аргументировать свою позицию и координировать её с позициями партнеров в сотрудничестве при выработке общего решения в совместной деятельности;</w:t>
      </w:r>
    </w:p>
    <w:p w:rsidR="00E567A1" w:rsidRPr="00160620" w:rsidRDefault="00E567A1" w:rsidP="00AA6030">
      <w:pPr>
        <w:numPr>
          <w:ilvl w:val="0"/>
          <w:numId w:val="11"/>
        </w:numPr>
        <w:tabs>
          <w:tab w:val="left" w:pos="0"/>
          <w:tab w:val="left" w:pos="1174"/>
        </w:tabs>
        <w:ind w:left="0" w:firstLine="510"/>
        <w:jc w:val="both"/>
        <w:rPr>
          <w:rFonts w:cs="Times New Roman"/>
        </w:rPr>
      </w:pPr>
      <w:r w:rsidRPr="00160620">
        <w:rPr>
          <w:rFonts w:cs="Times New Roman"/>
        </w:rPr>
        <w:t>продуктивно содействовать разрешению конфликтов на основе учёта интересов и позиций всех его участников;</w:t>
      </w:r>
    </w:p>
    <w:p w:rsidR="00E567A1" w:rsidRPr="00160620" w:rsidRDefault="00E567A1" w:rsidP="00AA6030">
      <w:pPr>
        <w:numPr>
          <w:ilvl w:val="0"/>
          <w:numId w:val="11"/>
        </w:numPr>
        <w:tabs>
          <w:tab w:val="left" w:pos="0"/>
          <w:tab w:val="left" w:pos="1174"/>
        </w:tabs>
        <w:ind w:left="0" w:firstLine="510"/>
        <w:jc w:val="both"/>
        <w:rPr>
          <w:rFonts w:cs="Times New Roman"/>
        </w:rPr>
      </w:pPr>
      <w:r w:rsidRPr="00160620">
        <w:rPr>
          <w:rFonts w:cs="Times New Roman"/>
        </w:rPr>
        <w:lastRenderedPageBreak/>
        <w:t>с учётом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E567A1" w:rsidRPr="00160620" w:rsidRDefault="00E567A1" w:rsidP="00AA6030">
      <w:pPr>
        <w:numPr>
          <w:ilvl w:val="0"/>
          <w:numId w:val="11"/>
        </w:numPr>
        <w:tabs>
          <w:tab w:val="left" w:pos="0"/>
          <w:tab w:val="left" w:pos="1174"/>
        </w:tabs>
        <w:ind w:left="0" w:firstLine="510"/>
        <w:jc w:val="both"/>
        <w:rPr>
          <w:rFonts w:cs="Times New Roman"/>
        </w:rPr>
      </w:pPr>
      <w:r w:rsidRPr="00160620">
        <w:rPr>
          <w:rFonts w:cs="Times New Roman"/>
        </w:rPr>
        <w:t>задавать вопросы, необходимые для организации собственной деятельности и сотрудничества с партнером;</w:t>
      </w:r>
    </w:p>
    <w:p w:rsidR="00E567A1" w:rsidRPr="00160620" w:rsidRDefault="00E567A1" w:rsidP="00AA6030">
      <w:pPr>
        <w:numPr>
          <w:ilvl w:val="0"/>
          <w:numId w:val="11"/>
        </w:numPr>
        <w:tabs>
          <w:tab w:val="left" w:pos="0"/>
          <w:tab w:val="left" w:pos="1174"/>
        </w:tabs>
        <w:ind w:left="0" w:firstLine="510"/>
        <w:jc w:val="both"/>
        <w:rPr>
          <w:rFonts w:cs="Times New Roman"/>
        </w:rPr>
      </w:pPr>
      <w:r w:rsidRPr="00160620">
        <w:rPr>
          <w:rFonts w:cs="Times New Roman"/>
        </w:rPr>
        <w:t>осуществлять взаимный контроль и оказывать в сотрудничестве необходимую взаимопомощь;</w:t>
      </w:r>
    </w:p>
    <w:p w:rsidR="00E567A1" w:rsidRPr="00160620" w:rsidRDefault="00E567A1" w:rsidP="00AA6030">
      <w:pPr>
        <w:numPr>
          <w:ilvl w:val="0"/>
          <w:numId w:val="11"/>
        </w:numPr>
        <w:tabs>
          <w:tab w:val="left" w:pos="0"/>
          <w:tab w:val="left" w:pos="1174"/>
        </w:tabs>
        <w:ind w:left="0" w:firstLine="510"/>
        <w:jc w:val="both"/>
        <w:rPr>
          <w:rFonts w:cs="Times New Roman"/>
        </w:rPr>
      </w:pPr>
      <w:r w:rsidRPr="00160620">
        <w:rPr>
          <w:rFonts w:cs="Times New Roman"/>
        </w:rPr>
        <w:t>адекватно использовать речь для планирования и регуляции своей деятельности;</w:t>
      </w:r>
    </w:p>
    <w:p w:rsidR="00E567A1" w:rsidRPr="000217E7" w:rsidRDefault="00E567A1" w:rsidP="00AA6030">
      <w:pPr>
        <w:numPr>
          <w:ilvl w:val="0"/>
          <w:numId w:val="11"/>
        </w:numPr>
        <w:tabs>
          <w:tab w:val="left" w:pos="0"/>
          <w:tab w:val="left" w:pos="1174"/>
        </w:tabs>
        <w:ind w:left="0" w:firstLine="510"/>
        <w:jc w:val="both"/>
        <w:rPr>
          <w:rFonts w:cs="Times New Roman"/>
        </w:rPr>
      </w:pPr>
      <w:r w:rsidRPr="00160620">
        <w:rPr>
          <w:rFonts w:cs="Times New Roman"/>
        </w:rPr>
        <w:t>адекватно использовать речевые средства для эффективного решения разнообразных коммуникативных задач.</w:t>
      </w:r>
    </w:p>
    <w:p w:rsidR="00E567A1" w:rsidRPr="00160620" w:rsidRDefault="00E567A1" w:rsidP="00E567A1">
      <w:pPr>
        <w:tabs>
          <w:tab w:val="left" w:pos="0"/>
          <w:tab w:val="left" w:pos="1174"/>
        </w:tabs>
        <w:ind w:left="510"/>
        <w:jc w:val="both"/>
        <w:rPr>
          <w:rFonts w:cs="Times New Roman"/>
        </w:rPr>
      </w:pPr>
    </w:p>
    <w:p w:rsidR="00E567A1" w:rsidRPr="00160620" w:rsidRDefault="00E567A1" w:rsidP="00E567A1">
      <w:pPr>
        <w:ind w:firstLine="708"/>
        <w:jc w:val="center"/>
        <w:rPr>
          <w:rFonts w:cs="Times New Roman"/>
          <w:b/>
        </w:rPr>
      </w:pPr>
      <w:r w:rsidRPr="00160620">
        <w:rPr>
          <w:rFonts w:cs="Times New Roman"/>
          <w:b/>
        </w:rPr>
        <w:t>Планируемые результаты освоения отдельных предметов, курсов</w:t>
      </w:r>
    </w:p>
    <w:p w:rsidR="00E567A1" w:rsidRDefault="00E567A1" w:rsidP="00E567A1">
      <w:pPr>
        <w:keepNext/>
        <w:numPr>
          <w:ilvl w:val="1"/>
          <w:numId w:val="0"/>
        </w:numPr>
        <w:tabs>
          <w:tab w:val="left" w:pos="0"/>
        </w:tabs>
        <w:ind w:firstLine="720"/>
        <w:jc w:val="both"/>
        <w:outlineLvl w:val="1"/>
        <w:rPr>
          <w:rFonts w:eastAsia="Times New Roman" w:cs="Times New Roman"/>
          <w:bCs/>
          <w:iCs/>
        </w:rPr>
      </w:pPr>
      <w:r w:rsidRPr="00160620">
        <w:rPr>
          <w:rFonts w:eastAsia="Times New Roman" w:cs="Times New Roman"/>
          <w:bCs/>
          <w:iCs/>
        </w:rPr>
        <w:t>В ходе  освоения планируется</w:t>
      </w:r>
      <w:r>
        <w:rPr>
          <w:rFonts w:eastAsia="Times New Roman" w:cs="Times New Roman"/>
          <w:bCs/>
          <w:iCs/>
        </w:rPr>
        <w:t xml:space="preserve"> </w:t>
      </w:r>
      <w:r w:rsidRPr="00160620">
        <w:rPr>
          <w:rFonts w:eastAsia="Times New Roman" w:cs="Times New Roman"/>
          <w:bCs/>
          <w:iCs/>
        </w:rPr>
        <w:t>достижение следующих</w:t>
      </w:r>
      <w:r w:rsidRPr="00160620">
        <w:rPr>
          <w:rFonts w:eastAsia="Times New Roman" w:cs="Times New Roman"/>
          <w:b/>
          <w:bCs/>
          <w:iCs/>
        </w:rPr>
        <w:t xml:space="preserve"> п</w:t>
      </w:r>
      <w:r w:rsidRPr="00160620">
        <w:rPr>
          <w:rFonts w:eastAsia="Times New Roman" w:cs="Times New Roman"/>
          <w:b/>
          <w:bCs/>
          <w:iCs/>
          <w:spacing w:val="-6"/>
        </w:rPr>
        <w:t>редметных результатов</w:t>
      </w:r>
      <w:r w:rsidRPr="00160620">
        <w:rPr>
          <w:rFonts w:eastAsia="Times New Roman" w:cs="Times New Roman"/>
          <w:bCs/>
          <w:iCs/>
        </w:rPr>
        <w:t>:</w:t>
      </w:r>
    </w:p>
    <w:p w:rsidR="00E567A1" w:rsidRPr="00160620" w:rsidRDefault="00E567A1" w:rsidP="00E567A1">
      <w:pPr>
        <w:keepNext/>
        <w:numPr>
          <w:ilvl w:val="1"/>
          <w:numId w:val="0"/>
        </w:numPr>
        <w:tabs>
          <w:tab w:val="left" w:pos="0"/>
        </w:tabs>
        <w:ind w:firstLine="720"/>
        <w:jc w:val="both"/>
        <w:outlineLvl w:val="1"/>
        <w:rPr>
          <w:rFonts w:eastAsia="Times New Roman" w:cs="Times New Roman"/>
          <w:bCs/>
          <w:iCs/>
        </w:rPr>
      </w:pPr>
    </w:p>
    <w:p w:rsidR="00E567A1" w:rsidRPr="00160620" w:rsidRDefault="00E567A1" w:rsidP="00E567A1">
      <w:pPr>
        <w:autoSpaceDE w:val="0"/>
        <w:ind w:left="720"/>
        <w:jc w:val="center"/>
        <w:rPr>
          <w:rFonts w:cs="Times New Roman"/>
          <w:b/>
        </w:rPr>
      </w:pPr>
      <w:r w:rsidRPr="00160620">
        <w:rPr>
          <w:rFonts w:cs="Times New Roman"/>
          <w:b/>
        </w:rPr>
        <w:t>РУССКИЙ ЯЗЫК</w:t>
      </w:r>
    </w:p>
    <w:p w:rsidR="00E567A1" w:rsidRPr="00160620" w:rsidRDefault="00E567A1" w:rsidP="00AA6030">
      <w:pPr>
        <w:numPr>
          <w:ilvl w:val="0"/>
          <w:numId w:val="4"/>
        </w:numPr>
        <w:tabs>
          <w:tab w:val="left" w:pos="1077"/>
        </w:tabs>
        <w:autoSpaceDE w:val="0"/>
        <w:ind w:left="0" w:firstLine="720"/>
        <w:jc w:val="both"/>
        <w:rPr>
          <w:rFonts w:cs="Times New Roman"/>
        </w:rPr>
      </w:pPr>
      <w:r w:rsidRPr="00160620">
        <w:rPr>
          <w:rFonts w:cs="Times New Roman"/>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567A1" w:rsidRPr="00160620" w:rsidRDefault="00E567A1" w:rsidP="00AA6030">
      <w:pPr>
        <w:numPr>
          <w:ilvl w:val="0"/>
          <w:numId w:val="4"/>
        </w:numPr>
        <w:tabs>
          <w:tab w:val="left" w:pos="1077"/>
        </w:tabs>
        <w:autoSpaceDE w:val="0"/>
        <w:ind w:left="0" w:firstLine="720"/>
        <w:jc w:val="both"/>
        <w:rPr>
          <w:rFonts w:cs="Times New Roman"/>
        </w:rPr>
      </w:pPr>
      <w:r w:rsidRPr="00160620">
        <w:rPr>
          <w:rFonts w:cs="Times New Roman"/>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E567A1" w:rsidRPr="00160620" w:rsidRDefault="00E567A1" w:rsidP="00AA6030">
      <w:pPr>
        <w:numPr>
          <w:ilvl w:val="0"/>
          <w:numId w:val="4"/>
        </w:numPr>
        <w:tabs>
          <w:tab w:val="left" w:pos="1077"/>
        </w:tabs>
        <w:autoSpaceDE w:val="0"/>
        <w:ind w:left="0" w:firstLine="720"/>
        <w:jc w:val="both"/>
        <w:rPr>
          <w:rFonts w:cs="Times New Roman"/>
        </w:rPr>
      </w:pPr>
      <w:r w:rsidRPr="00160620">
        <w:rPr>
          <w:rFonts w:cs="Times New Roman"/>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E567A1" w:rsidRPr="00160620" w:rsidRDefault="00E567A1" w:rsidP="00AA6030">
      <w:pPr>
        <w:numPr>
          <w:ilvl w:val="0"/>
          <w:numId w:val="4"/>
        </w:numPr>
        <w:tabs>
          <w:tab w:val="left" w:pos="1077"/>
        </w:tabs>
        <w:autoSpaceDE w:val="0"/>
        <w:ind w:left="0" w:firstLine="720"/>
        <w:jc w:val="both"/>
        <w:rPr>
          <w:rFonts w:cs="Times New Roman"/>
        </w:rPr>
      </w:pPr>
      <w:r w:rsidRPr="00160620">
        <w:rPr>
          <w:rFonts w:cs="Times New Roman"/>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E567A1" w:rsidRPr="00160620" w:rsidRDefault="00E567A1" w:rsidP="00AA6030">
      <w:pPr>
        <w:numPr>
          <w:ilvl w:val="0"/>
          <w:numId w:val="4"/>
        </w:numPr>
        <w:tabs>
          <w:tab w:val="left" w:pos="1080"/>
        </w:tabs>
        <w:autoSpaceDE w:val="0"/>
        <w:ind w:left="0" w:firstLine="992"/>
        <w:jc w:val="both"/>
        <w:rPr>
          <w:rFonts w:cs="Times New Roman"/>
        </w:rPr>
      </w:pPr>
      <w:r w:rsidRPr="00160620">
        <w:rPr>
          <w:rFonts w:cs="Times New Roman"/>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E567A1" w:rsidRPr="00160620" w:rsidRDefault="00E567A1" w:rsidP="00E567A1">
      <w:pPr>
        <w:tabs>
          <w:tab w:val="left" w:pos="1080"/>
        </w:tabs>
        <w:autoSpaceDE w:val="0"/>
        <w:jc w:val="both"/>
        <w:rPr>
          <w:rFonts w:cs="Times New Roman"/>
          <w:color w:val="000000"/>
        </w:rPr>
      </w:pPr>
      <w:r w:rsidRPr="00160620">
        <w:rPr>
          <w:rFonts w:cs="Times New Roman"/>
        </w:rPr>
        <w:tab/>
      </w:r>
      <w:r w:rsidRPr="00160620">
        <w:rPr>
          <w:rFonts w:cs="Times New Roman"/>
          <w:color w:val="000000"/>
        </w:rPr>
        <w:t>В результате изучения курса русского языка у выпускников начальной школы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E567A1" w:rsidRPr="00160620" w:rsidRDefault="00E567A1" w:rsidP="00E567A1">
      <w:pPr>
        <w:autoSpaceDE w:val="0"/>
        <w:jc w:val="center"/>
        <w:rPr>
          <w:rFonts w:cs="Times New Roman"/>
          <w:b/>
          <w:bCs/>
          <w:color w:val="000000"/>
        </w:rPr>
      </w:pPr>
    </w:p>
    <w:p w:rsidR="00E567A1" w:rsidRPr="00160620" w:rsidRDefault="00E567A1" w:rsidP="00E567A1">
      <w:pPr>
        <w:autoSpaceDE w:val="0"/>
        <w:jc w:val="center"/>
        <w:rPr>
          <w:rFonts w:cs="Times New Roman"/>
          <w:b/>
          <w:bCs/>
          <w:color w:val="000000"/>
        </w:rPr>
      </w:pPr>
      <w:r w:rsidRPr="00160620">
        <w:rPr>
          <w:rFonts w:cs="Times New Roman"/>
          <w:b/>
          <w:bCs/>
          <w:color w:val="000000"/>
        </w:rPr>
        <w:t>Содержательная линия «Система языка»</w:t>
      </w:r>
    </w:p>
    <w:p w:rsidR="00E567A1" w:rsidRPr="00160620" w:rsidRDefault="00E567A1" w:rsidP="00E567A1">
      <w:pPr>
        <w:autoSpaceDE w:val="0"/>
        <w:jc w:val="center"/>
        <w:rPr>
          <w:rFonts w:cs="Times New Roman"/>
          <w:b/>
          <w:bCs/>
          <w:iCs/>
          <w:color w:val="000000"/>
        </w:rPr>
      </w:pPr>
      <w:r w:rsidRPr="00160620">
        <w:rPr>
          <w:rFonts w:cs="Times New Roman"/>
          <w:b/>
          <w:bCs/>
          <w:iCs/>
          <w:color w:val="000000"/>
        </w:rPr>
        <w:t>Раздел «Фонетика и графика»</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различать звуки и буквы;</w:t>
      </w:r>
    </w:p>
    <w:p w:rsidR="00E567A1" w:rsidRPr="00160620" w:rsidRDefault="00E567A1" w:rsidP="00E567A1">
      <w:pPr>
        <w:autoSpaceDE w:val="0"/>
        <w:jc w:val="both"/>
        <w:rPr>
          <w:rFonts w:cs="Times New Roman"/>
          <w:color w:val="000000"/>
        </w:rPr>
      </w:pPr>
      <w:r w:rsidRPr="00160620">
        <w:rPr>
          <w:rFonts w:cs="Times New Roman"/>
          <w:color w:val="000000"/>
        </w:rPr>
        <w:tab/>
        <w:t>• 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E567A1" w:rsidRPr="00160620" w:rsidRDefault="00E567A1" w:rsidP="00E567A1">
      <w:pPr>
        <w:autoSpaceDE w:val="0"/>
        <w:jc w:val="both"/>
        <w:rPr>
          <w:rFonts w:cs="Times New Roman"/>
          <w:color w:val="000000"/>
        </w:rPr>
      </w:pPr>
      <w:r w:rsidRPr="00160620">
        <w:rPr>
          <w:rFonts w:cs="Times New Roman"/>
          <w:color w:val="000000"/>
        </w:rPr>
        <w:tab/>
        <w:t>• знать последовательность букв в русском алфавите, пользоваться алфавитом для упорядочивания слов и поиска нужной информации.</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E567A1" w:rsidRPr="00160620" w:rsidRDefault="00E567A1" w:rsidP="00E567A1">
      <w:pPr>
        <w:autoSpaceDE w:val="0"/>
        <w:jc w:val="center"/>
        <w:rPr>
          <w:rFonts w:cs="Times New Roman"/>
          <w:b/>
          <w:bCs/>
          <w:iCs/>
          <w:color w:val="000000"/>
        </w:rPr>
      </w:pPr>
      <w:r w:rsidRPr="00160620">
        <w:rPr>
          <w:rFonts w:cs="Times New Roman"/>
          <w:b/>
          <w:bCs/>
          <w:iCs/>
          <w:color w:val="000000"/>
        </w:rPr>
        <w:t>Раздел «Орфоэпия»</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 xml:space="preserve">соблюдать нормы русского литературного языка в собственной речи и оценивать </w:t>
      </w:r>
      <w:r w:rsidRPr="00160620">
        <w:rPr>
          <w:rFonts w:cs="Times New Roman"/>
          <w:iCs/>
          <w:color w:val="000000"/>
        </w:rPr>
        <w:lastRenderedPageBreak/>
        <w:t>соблюдение этих норм в речи собеседников (в объеме представленного в учебнике материала);</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находить при сомнении в правильности постановки ударения или произношения слова ответ самостоятельно (по словарю учебника) или обращаться за помощью (к учителю, родителям и др.).</w:t>
      </w:r>
    </w:p>
    <w:p w:rsidR="00E567A1" w:rsidRPr="00160620" w:rsidRDefault="00E567A1" w:rsidP="00E567A1">
      <w:pPr>
        <w:autoSpaceDE w:val="0"/>
        <w:jc w:val="center"/>
        <w:rPr>
          <w:rFonts w:cs="Times New Roman"/>
          <w:b/>
          <w:bCs/>
          <w:iCs/>
          <w:color w:val="000000"/>
        </w:rPr>
      </w:pPr>
      <w:r w:rsidRPr="00160620">
        <w:rPr>
          <w:rFonts w:cs="Times New Roman"/>
          <w:b/>
          <w:bCs/>
          <w:iCs/>
          <w:color w:val="000000"/>
        </w:rPr>
        <w:tab/>
        <w:t>Раздел «Состав слова (морфемика)»</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различать изменяемые и неизменяемые слова;</w:t>
      </w:r>
    </w:p>
    <w:p w:rsidR="00E567A1" w:rsidRPr="00160620" w:rsidRDefault="00E567A1" w:rsidP="00E567A1">
      <w:pPr>
        <w:autoSpaceDE w:val="0"/>
        <w:jc w:val="both"/>
        <w:rPr>
          <w:rFonts w:cs="Times New Roman"/>
          <w:color w:val="000000"/>
        </w:rPr>
      </w:pPr>
      <w:r w:rsidRPr="00160620">
        <w:rPr>
          <w:rFonts w:cs="Times New Roman"/>
          <w:color w:val="000000"/>
        </w:rPr>
        <w:tab/>
        <w:t>• различать родственные (однокоренные) слова и формы слова;</w:t>
      </w:r>
    </w:p>
    <w:p w:rsidR="00E567A1" w:rsidRPr="00160620" w:rsidRDefault="00E567A1" w:rsidP="00E567A1">
      <w:pPr>
        <w:autoSpaceDE w:val="0"/>
        <w:jc w:val="both"/>
        <w:rPr>
          <w:rFonts w:cs="Times New Roman"/>
          <w:color w:val="000000"/>
        </w:rPr>
      </w:pPr>
      <w:r w:rsidRPr="00160620">
        <w:rPr>
          <w:rFonts w:cs="Times New Roman"/>
          <w:color w:val="000000"/>
        </w:rPr>
        <w:tab/>
        <w:t>• находить в словах с однозначно выделяемыми морфемами окончание, корень, приставку, суффикс.</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E567A1" w:rsidRPr="00160620" w:rsidRDefault="00E567A1" w:rsidP="00E567A1">
      <w:pPr>
        <w:autoSpaceDE w:val="0"/>
        <w:jc w:val="center"/>
        <w:rPr>
          <w:rFonts w:cs="Times New Roman"/>
          <w:b/>
          <w:bCs/>
          <w:iCs/>
          <w:color w:val="000000"/>
        </w:rPr>
      </w:pPr>
      <w:r w:rsidRPr="00160620">
        <w:rPr>
          <w:rFonts w:cs="Times New Roman"/>
          <w:b/>
          <w:bCs/>
          <w:iCs/>
          <w:color w:val="000000"/>
        </w:rPr>
        <w:t>Раздел «Лексика»</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выявлять слова, значение которых требует уточнения;</w:t>
      </w:r>
    </w:p>
    <w:p w:rsidR="00E567A1" w:rsidRPr="00160620" w:rsidRDefault="00E567A1" w:rsidP="00E567A1">
      <w:pPr>
        <w:autoSpaceDE w:val="0"/>
        <w:jc w:val="both"/>
        <w:rPr>
          <w:rFonts w:cs="Times New Roman"/>
          <w:color w:val="000000"/>
        </w:rPr>
      </w:pPr>
      <w:r w:rsidRPr="00160620">
        <w:rPr>
          <w:rFonts w:cs="Times New Roman"/>
          <w:color w:val="000000"/>
        </w:rPr>
        <w:tab/>
        <w:t>• определять значение слова по тексту или уточнять с помощью толкового словаря.</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подбирать синонимы для устранения повторов в тексте;</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подбирать антонимы для точной характеристики предметов при их сравнении;</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 xml:space="preserve">различать употребление в тексте слов в прямом и переносном значении (простые случаи); </w:t>
      </w:r>
    </w:p>
    <w:p w:rsidR="00E567A1" w:rsidRPr="00160620" w:rsidRDefault="00E567A1" w:rsidP="00E567A1">
      <w:pPr>
        <w:autoSpaceDE w:val="0"/>
        <w:jc w:val="both"/>
        <w:rPr>
          <w:rFonts w:cs="Times New Roman"/>
          <w:iCs/>
          <w:color w:val="000000"/>
        </w:rPr>
      </w:pPr>
      <w:r w:rsidRPr="00160620">
        <w:rPr>
          <w:rFonts w:cs="Times New Roman"/>
          <w:iCs/>
          <w:color w:val="000000"/>
        </w:rPr>
        <w:tab/>
        <w:t>оценивать уместность использования слов в тексте;</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выбирать слова из ряда предложенных для успешного решения коммуникативной задачи.</w:t>
      </w:r>
    </w:p>
    <w:p w:rsidR="00E567A1" w:rsidRPr="00160620" w:rsidRDefault="00E567A1" w:rsidP="00E567A1">
      <w:pPr>
        <w:autoSpaceDE w:val="0"/>
        <w:jc w:val="center"/>
        <w:rPr>
          <w:rFonts w:cs="Times New Roman"/>
          <w:b/>
          <w:bCs/>
          <w:iCs/>
          <w:color w:val="000000"/>
        </w:rPr>
      </w:pPr>
      <w:r w:rsidRPr="00160620">
        <w:rPr>
          <w:rFonts w:cs="Times New Roman"/>
          <w:b/>
          <w:bCs/>
          <w:iCs/>
          <w:color w:val="000000"/>
        </w:rPr>
        <w:tab/>
        <w:t>Раздел «Морфология»</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определять грамматические признаки имен существительных — род, число, падеж, склонение;</w:t>
      </w:r>
    </w:p>
    <w:p w:rsidR="00E567A1" w:rsidRPr="00160620" w:rsidRDefault="00E567A1" w:rsidP="00E567A1">
      <w:pPr>
        <w:autoSpaceDE w:val="0"/>
        <w:jc w:val="both"/>
        <w:rPr>
          <w:rFonts w:cs="Times New Roman"/>
          <w:color w:val="000000"/>
        </w:rPr>
      </w:pPr>
      <w:r w:rsidRPr="00160620">
        <w:rPr>
          <w:rFonts w:cs="Times New Roman"/>
          <w:color w:val="000000"/>
        </w:rPr>
        <w:tab/>
        <w:t>• определять грамматические признаки имен прилагательных — род, число, падеж;</w:t>
      </w:r>
    </w:p>
    <w:p w:rsidR="00E567A1" w:rsidRPr="00160620" w:rsidRDefault="00E567A1" w:rsidP="00E567A1">
      <w:pPr>
        <w:autoSpaceDE w:val="0"/>
        <w:jc w:val="both"/>
        <w:rPr>
          <w:rFonts w:cs="Times New Roman"/>
          <w:color w:val="000000"/>
        </w:rPr>
      </w:pPr>
      <w:r w:rsidRPr="00160620">
        <w:rPr>
          <w:rFonts w:cs="Times New Roman"/>
          <w:color w:val="000000"/>
        </w:rPr>
        <w:tab/>
        <w:t>• определять грамматические признаки глаголов — число, время, род (в прошедшем времени), лицо (в настоящем и будущем времени), спряжение.</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160620">
        <w:rPr>
          <w:rFonts w:cs="Times New Roman"/>
          <w:b/>
          <w:bCs/>
          <w:iCs/>
          <w:color w:val="000000"/>
        </w:rPr>
        <w:t xml:space="preserve">и, а, но, </w:t>
      </w:r>
      <w:r w:rsidRPr="00160620">
        <w:rPr>
          <w:rFonts w:cs="Times New Roman"/>
          <w:iCs/>
          <w:color w:val="000000"/>
        </w:rPr>
        <w:t xml:space="preserve">частицу </w:t>
      </w:r>
      <w:r w:rsidRPr="00160620">
        <w:rPr>
          <w:rFonts w:cs="Times New Roman"/>
          <w:b/>
          <w:bCs/>
          <w:iCs/>
          <w:color w:val="000000"/>
        </w:rPr>
        <w:t xml:space="preserve">не </w:t>
      </w:r>
      <w:r w:rsidRPr="00160620">
        <w:rPr>
          <w:rFonts w:cs="Times New Roman"/>
          <w:iCs/>
          <w:color w:val="000000"/>
        </w:rPr>
        <w:t>при глаголах.</w:t>
      </w:r>
    </w:p>
    <w:p w:rsidR="00E567A1" w:rsidRPr="00160620" w:rsidRDefault="00E567A1" w:rsidP="00E567A1">
      <w:pPr>
        <w:autoSpaceDE w:val="0"/>
        <w:jc w:val="center"/>
        <w:rPr>
          <w:rFonts w:cs="Times New Roman"/>
          <w:b/>
          <w:bCs/>
          <w:iCs/>
          <w:color w:val="000000"/>
        </w:rPr>
      </w:pPr>
      <w:r w:rsidRPr="00160620">
        <w:rPr>
          <w:rFonts w:cs="Times New Roman"/>
          <w:b/>
          <w:bCs/>
          <w:iCs/>
          <w:color w:val="000000"/>
        </w:rPr>
        <w:t>Раздел «Синтаксис»</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различать предложение, словосочетание, слово;</w:t>
      </w:r>
    </w:p>
    <w:p w:rsidR="00E567A1" w:rsidRPr="00160620" w:rsidRDefault="00E567A1" w:rsidP="00E567A1">
      <w:pPr>
        <w:autoSpaceDE w:val="0"/>
        <w:jc w:val="both"/>
        <w:rPr>
          <w:rFonts w:cs="Times New Roman"/>
          <w:color w:val="000000"/>
        </w:rPr>
      </w:pPr>
      <w:r w:rsidRPr="00160620">
        <w:rPr>
          <w:rFonts w:cs="Times New Roman"/>
          <w:color w:val="000000"/>
        </w:rPr>
        <w:tab/>
        <w:t>• устанавливать при помощи смысловых вопросов связь между словами в словосочетании и предложении;</w:t>
      </w:r>
    </w:p>
    <w:p w:rsidR="00E567A1" w:rsidRPr="00160620" w:rsidRDefault="00E567A1" w:rsidP="00E567A1">
      <w:pPr>
        <w:autoSpaceDE w:val="0"/>
        <w:jc w:val="both"/>
        <w:rPr>
          <w:rFonts w:cs="Times New Roman"/>
          <w:color w:val="000000"/>
        </w:rPr>
      </w:pPr>
      <w:r w:rsidRPr="00160620">
        <w:rPr>
          <w:rFonts w:cs="Times New Roman"/>
          <w:color w:val="000000"/>
        </w:rPr>
        <w:tab/>
        <w:t>• классифицировать предложения по цели высказывания, находить повествовательные/побудительные/вопросительные предложения;</w:t>
      </w:r>
    </w:p>
    <w:p w:rsidR="00E567A1" w:rsidRPr="00160620" w:rsidRDefault="00E567A1" w:rsidP="00E567A1">
      <w:pPr>
        <w:autoSpaceDE w:val="0"/>
        <w:jc w:val="both"/>
        <w:rPr>
          <w:rFonts w:cs="Times New Roman"/>
          <w:color w:val="000000"/>
        </w:rPr>
      </w:pPr>
      <w:r w:rsidRPr="00160620">
        <w:rPr>
          <w:rFonts w:cs="Times New Roman"/>
          <w:color w:val="000000"/>
        </w:rPr>
        <w:tab/>
        <w:t>• определять восклицательную/невосклицательную интонацию предложения;</w:t>
      </w:r>
    </w:p>
    <w:p w:rsidR="00E567A1" w:rsidRPr="00160620" w:rsidRDefault="00E567A1" w:rsidP="00E567A1">
      <w:pPr>
        <w:autoSpaceDE w:val="0"/>
        <w:jc w:val="both"/>
        <w:rPr>
          <w:rFonts w:cs="Times New Roman"/>
          <w:color w:val="000000"/>
        </w:rPr>
      </w:pPr>
      <w:r w:rsidRPr="00160620">
        <w:rPr>
          <w:rFonts w:cs="Times New Roman"/>
          <w:color w:val="000000"/>
        </w:rPr>
        <w:tab/>
        <w:t>• находить главные и второстепенные (без деления на виды) члены предложения;</w:t>
      </w:r>
    </w:p>
    <w:p w:rsidR="00E567A1" w:rsidRPr="00160620" w:rsidRDefault="00E567A1" w:rsidP="00E567A1">
      <w:pPr>
        <w:autoSpaceDE w:val="0"/>
        <w:jc w:val="both"/>
        <w:rPr>
          <w:rFonts w:cs="Times New Roman"/>
          <w:color w:val="000000"/>
        </w:rPr>
      </w:pPr>
      <w:r w:rsidRPr="00160620">
        <w:rPr>
          <w:rFonts w:cs="Times New Roman"/>
          <w:color w:val="000000"/>
        </w:rPr>
        <w:tab/>
        <w:t>• выделять предложения с однородными членами.</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color w:val="000000"/>
        </w:rPr>
        <w:lastRenderedPageBreak/>
        <w:tab/>
        <w:t xml:space="preserve">• </w:t>
      </w:r>
      <w:r w:rsidRPr="00160620">
        <w:rPr>
          <w:rFonts w:cs="Times New Roman"/>
          <w:iCs/>
          <w:color w:val="000000"/>
        </w:rPr>
        <w:t>различать второстепенные члены предложения — определения, дополнения, обстоятельства;</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различать простые и сложные предложения.</w:t>
      </w:r>
    </w:p>
    <w:p w:rsidR="00E567A1" w:rsidRPr="00160620" w:rsidRDefault="00E567A1" w:rsidP="00E567A1">
      <w:pPr>
        <w:autoSpaceDE w:val="0"/>
        <w:jc w:val="center"/>
        <w:rPr>
          <w:rFonts w:cs="Times New Roman"/>
          <w:b/>
          <w:bCs/>
          <w:color w:val="000000"/>
        </w:rPr>
      </w:pPr>
      <w:r w:rsidRPr="00160620">
        <w:rPr>
          <w:rFonts w:cs="Times New Roman"/>
          <w:b/>
          <w:bCs/>
          <w:color w:val="000000"/>
        </w:rPr>
        <w:t>Содержательная линия «Орфография и пунктуация»</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применять правила правописания (в объеме содержания курса);</w:t>
      </w:r>
    </w:p>
    <w:p w:rsidR="00E567A1" w:rsidRPr="00160620" w:rsidRDefault="00E567A1" w:rsidP="00E567A1">
      <w:pPr>
        <w:autoSpaceDE w:val="0"/>
        <w:jc w:val="both"/>
        <w:rPr>
          <w:rFonts w:cs="Times New Roman"/>
          <w:color w:val="000000"/>
        </w:rPr>
      </w:pPr>
      <w:r w:rsidRPr="00160620">
        <w:rPr>
          <w:rFonts w:cs="Times New Roman"/>
          <w:color w:val="000000"/>
        </w:rPr>
        <w:tab/>
        <w:t>• определять (уточнять) написание слова по орфографическому словарю учебника;</w:t>
      </w:r>
    </w:p>
    <w:p w:rsidR="00E567A1" w:rsidRPr="00160620" w:rsidRDefault="00E567A1" w:rsidP="00E567A1">
      <w:pPr>
        <w:autoSpaceDE w:val="0"/>
        <w:jc w:val="both"/>
        <w:rPr>
          <w:rFonts w:cs="Times New Roman"/>
          <w:color w:val="000000"/>
        </w:rPr>
      </w:pPr>
      <w:r w:rsidRPr="00160620">
        <w:rPr>
          <w:rFonts w:cs="Times New Roman"/>
          <w:color w:val="000000"/>
        </w:rPr>
        <w:tab/>
        <w:t>• безошибочно списывать текст объемом 80-90 слов;</w:t>
      </w:r>
    </w:p>
    <w:p w:rsidR="00E567A1" w:rsidRPr="00160620" w:rsidRDefault="00E567A1" w:rsidP="00E567A1">
      <w:pPr>
        <w:autoSpaceDE w:val="0"/>
        <w:jc w:val="both"/>
        <w:rPr>
          <w:rFonts w:cs="Times New Roman"/>
          <w:color w:val="000000"/>
        </w:rPr>
      </w:pPr>
      <w:r w:rsidRPr="00160620">
        <w:rPr>
          <w:rFonts w:cs="Times New Roman"/>
          <w:color w:val="000000"/>
        </w:rPr>
        <w:tab/>
        <w:t>• писать под диктовку тексты объемом 75-80 слов в соответствии с изученными правилами правописания;</w:t>
      </w:r>
    </w:p>
    <w:p w:rsidR="00E567A1" w:rsidRPr="00160620" w:rsidRDefault="00E567A1" w:rsidP="00E567A1">
      <w:pPr>
        <w:autoSpaceDE w:val="0"/>
        <w:jc w:val="both"/>
        <w:rPr>
          <w:rFonts w:cs="Times New Roman"/>
          <w:color w:val="000000"/>
        </w:rPr>
      </w:pPr>
      <w:r w:rsidRPr="00160620">
        <w:rPr>
          <w:rFonts w:cs="Times New Roman"/>
          <w:color w:val="000000"/>
        </w:rPr>
        <w:tab/>
        <w:t>• проверять собственный и предложенный тексты, находить и исправлять орфографические и пунктуационные ошибки.</w:t>
      </w:r>
    </w:p>
    <w:p w:rsidR="00E567A1" w:rsidRPr="00160620" w:rsidRDefault="00E567A1" w:rsidP="00E567A1">
      <w:pPr>
        <w:autoSpaceDE w:val="0"/>
        <w:jc w:val="center"/>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осознавать место возможного возникновения орфографической ошибки;</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подбирать примеры с определенной орфограммой;</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при составлении собственных текстов перефразировать записываемое, чтобы избежать орфографических и пунктуационных ошибок;</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E567A1" w:rsidRPr="00160620" w:rsidRDefault="00E567A1" w:rsidP="00E567A1">
      <w:pPr>
        <w:autoSpaceDE w:val="0"/>
        <w:jc w:val="center"/>
        <w:rPr>
          <w:rFonts w:cs="Times New Roman"/>
          <w:b/>
          <w:bCs/>
          <w:color w:val="000000"/>
        </w:rPr>
      </w:pPr>
      <w:r w:rsidRPr="00160620">
        <w:rPr>
          <w:rFonts w:cs="Times New Roman"/>
          <w:b/>
          <w:bCs/>
          <w:color w:val="000000"/>
        </w:rPr>
        <w:t>Содержательная линия «Развитие речи»</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E567A1" w:rsidRPr="00160620" w:rsidRDefault="00E567A1" w:rsidP="00E567A1">
      <w:pPr>
        <w:autoSpaceDE w:val="0"/>
        <w:jc w:val="both"/>
        <w:rPr>
          <w:rFonts w:cs="Times New Roman"/>
          <w:color w:val="000000"/>
        </w:rPr>
      </w:pPr>
      <w:r w:rsidRPr="00160620">
        <w:rPr>
          <w:rFonts w:cs="Times New Roman"/>
          <w:color w:val="000000"/>
        </w:rPr>
        <w:tab/>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E567A1" w:rsidRPr="00160620" w:rsidRDefault="00E567A1" w:rsidP="00E567A1">
      <w:pPr>
        <w:autoSpaceDE w:val="0"/>
        <w:jc w:val="both"/>
        <w:rPr>
          <w:rFonts w:cs="Times New Roman"/>
          <w:color w:val="000000"/>
        </w:rPr>
      </w:pPr>
      <w:r w:rsidRPr="00160620">
        <w:rPr>
          <w:rFonts w:cs="Times New Roman"/>
          <w:color w:val="000000"/>
        </w:rPr>
        <w:tab/>
        <w:t>• выражать собственное мнение, аргументировать его с учетом ситуации общения;</w:t>
      </w:r>
    </w:p>
    <w:p w:rsidR="00E567A1" w:rsidRPr="00160620" w:rsidRDefault="00E567A1" w:rsidP="00E567A1">
      <w:pPr>
        <w:autoSpaceDE w:val="0"/>
        <w:jc w:val="both"/>
        <w:rPr>
          <w:rFonts w:cs="Times New Roman"/>
          <w:color w:val="000000"/>
        </w:rPr>
      </w:pPr>
      <w:r w:rsidRPr="00160620">
        <w:rPr>
          <w:rFonts w:cs="Times New Roman"/>
          <w:color w:val="000000"/>
        </w:rPr>
        <w:tab/>
        <w:t>• самостоятельно озаглавливать текст;</w:t>
      </w:r>
    </w:p>
    <w:p w:rsidR="00E567A1" w:rsidRPr="00160620" w:rsidRDefault="00E567A1" w:rsidP="00E567A1">
      <w:pPr>
        <w:autoSpaceDE w:val="0"/>
        <w:jc w:val="both"/>
        <w:rPr>
          <w:rFonts w:cs="Times New Roman"/>
          <w:color w:val="000000"/>
        </w:rPr>
      </w:pPr>
      <w:r w:rsidRPr="00160620">
        <w:rPr>
          <w:rFonts w:cs="Times New Roman"/>
          <w:color w:val="000000"/>
        </w:rPr>
        <w:tab/>
        <w:t>• составлять план текста;</w:t>
      </w:r>
    </w:p>
    <w:p w:rsidR="00E567A1" w:rsidRPr="00160620" w:rsidRDefault="00E567A1" w:rsidP="00E567A1">
      <w:pPr>
        <w:autoSpaceDE w:val="0"/>
        <w:jc w:val="both"/>
        <w:rPr>
          <w:rFonts w:cs="Times New Roman"/>
          <w:color w:val="000000"/>
        </w:rPr>
      </w:pPr>
      <w:r w:rsidRPr="00160620">
        <w:rPr>
          <w:rFonts w:cs="Times New Roman"/>
          <w:color w:val="000000"/>
        </w:rPr>
        <w:tab/>
        <w:t>• сочинять письма, поздравительные открытки, записки и другие небольшие тексты для конкретных ситуаций общения.</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создавать тексты по предложенному заголовку;</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подробно или выборочно пересказывать текст;</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пересказывать текст от другого лица;</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составлять устный рассказ на определенную тему с использованием разных типов речи: описание, повествование, рассуждение;</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анализировать и корректировать тексты с нарушенным порядком предложений, находить в тексте смысловые пропуски;</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корректировать тексты, в которых допущены нарушения культуры речи;</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E567A1" w:rsidRPr="00160620" w:rsidRDefault="00E567A1" w:rsidP="00E567A1">
      <w:pPr>
        <w:autoSpaceDE w:val="0"/>
        <w:jc w:val="both"/>
        <w:rPr>
          <w:rFonts w:cs="Times New Roman"/>
          <w:iCs/>
          <w:color w:val="000000"/>
        </w:rPr>
      </w:pPr>
      <w:r w:rsidRPr="00160620">
        <w:rPr>
          <w:rFonts w:cs="Times New Roman"/>
          <w:iCs/>
          <w:color w:val="000000"/>
        </w:rPr>
        <w:tab/>
        <w:t>• соблюдать нормы речевого взаимодействия при интерактивном общении (sms- сообщения, электронная почта, Интернет и другие виды и способы связи).</w:t>
      </w:r>
    </w:p>
    <w:p w:rsidR="002E79C6" w:rsidRDefault="002E79C6" w:rsidP="00E567A1">
      <w:pPr>
        <w:tabs>
          <w:tab w:val="left" w:pos="1080"/>
        </w:tabs>
        <w:autoSpaceDE w:val="0"/>
        <w:jc w:val="center"/>
        <w:rPr>
          <w:rFonts w:cs="Times New Roman"/>
          <w:b/>
        </w:rPr>
      </w:pPr>
    </w:p>
    <w:p w:rsidR="002E79C6" w:rsidRDefault="002E79C6" w:rsidP="00E567A1">
      <w:pPr>
        <w:tabs>
          <w:tab w:val="left" w:pos="1080"/>
        </w:tabs>
        <w:autoSpaceDE w:val="0"/>
        <w:jc w:val="center"/>
        <w:rPr>
          <w:rFonts w:cs="Times New Roman"/>
          <w:b/>
        </w:rPr>
      </w:pPr>
    </w:p>
    <w:p w:rsidR="002E79C6" w:rsidRDefault="002E79C6" w:rsidP="00E567A1">
      <w:pPr>
        <w:tabs>
          <w:tab w:val="left" w:pos="1080"/>
        </w:tabs>
        <w:autoSpaceDE w:val="0"/>
        <w:jc w:val="center"/>
        <w:rPr>
          <w:rFonts w:cs="Times New Roman"/>
          <w:b/>
        </w:rPr>
      </w:pPr>
    </w:p>
    <w:p w:rsidR="00E567A1" w:rsidRPr="00160620" w:rsidRDefault="00E567A1" w:rsidP="00E567A1">
      <w:pPr>
        <w:tabs>
          <w:tab w:val="left" w:pos="1080"/>
        </w:tabs>
        <w:autoSpaceDE w:val="0"/>
        <w:jc w:val="center"/>
        <w:rPr>
          <w:rFonts w:cs="Times New Roman"/>
          <w:b/>
        </w:rPr>
      </w:pPr>
      <w:r w:rsidRPr="00160620">
        <w:rPr>
          <w:rFonts w:cs="Times New Roman"/>
          <w:b/>
        </w:rPr>
        <w:lastRenderedPageBreak/>
        <w:t>ЛИТЕРАТУРНОЕ ЧТЕНИЕ</w:t>
      </w:r>
    </w:p>
    <w:p w:rsidR="00E567A1" w:rsidRPr="00160620" w:rsidRDefault="00E567A1" w:rsidP="00E567A1">
      <w:pPr>
        <w:tabs>
          <w:tab w:val="left" w:pos="1080"/>
        </w:tabs>
        <w:autoSpaceDE w:val="0"/>
        <w:jc w:val="both"/>
        <w:rPr>
          <w:rFonts w:cs="Times New Roman"/>
          <w:color w:val="000000"/>
        </w:rPr>
      </w:pPr>
      <w:r w:rsidRPr="00160620">
        <w:rPr>
          <w:rFonts w:cs="Times New Roman"/>
          <w:color w:val="000000"/>
        </w:rPr>
        <w:tab/>
        <w:t>1) понимание литературы как явления национальной и мировой культуры, средства сохранения и передачи нравственных ценностей и традиций;</w:t>
      </w:r>
    </w:p>
    <w:p w:rsidR="00E567A1" w:rsidRPr="00160620" w:rsidRDefault="00E567A1" w:rsidP="00E567A1">
      <w:pPr>
        <w:tabs>
          <w:tab w:val="left" w:pos="1080"/>
        </w:tabs>
        <w:autoSpaceDE w:val="0"/>
        <w:jc w:val="both"/>
        <w:rPr>
          <w:rFonts w:cs="Times New Roman"/>
          <w:color w:val="000000"/>
        </w:rPr>
      </w:pPr>
      <w:r w:rsidRPr="00160620">
        <w:rPr>
          <w:rFonts w:cs="Times New Roman"/>
          <w:color w:val="000000"/>
        </w:rPr>
        <w:tab/>
        <w:t xml:space="preserve">2) познание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r w:rsidRPr="00160620">
        <w:rPr>
          <w:rFonts w:cs="Times New Roman"/>
          <w:color w:val="000000"/>
        </w:rPr>
        <w:tab/>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E567A1" w:rsidRPr="00160620" w:rsidRDefault="00E567A1" w:rsidP="00E567A1">
      <w:pPr>
        <w:tabs>
          <w:tab w:val="left" w:pos="1080"/>
        </w:tabs>
        <w:autoSpaceDE w:val="0"/>
        <w:jc w:val="both"/>
        <w:rPr>
          <w:rFonts w:cs="Times New Roman"/>
          <w:color w:val="000000"/>
        </w:rPr>
      </w:pPr>
      <w:r w:rsidRPr="00160620">
        <w:rPr>
          <w:rFonts w:cs="Times New Roman"/>
          <w:color w:val="000000"/>
        </w:rPr>
        <w:tab/>
        <w:t xml:space="preserve">4) 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E567A1" w:rsidRPr="00160620" w:rsidRDefault="00E567A1" w:rsidP="00E567A1">
      <w:pPr>
        <w:tabs>
          <w:tab w:val="left" w:pos="1080"/>
        </w:tabs>
        <w:autoSpaceDE w:val="0"/>
        <w:jc w:val="both"/>
        <w:rPr>
          <w:rFonts w:cs="Times New Roman"/>
          <w:color w:val="000000"/>
        </w:rPr>
      </w:pPr>
      <w:r w:rsidRPr="00160620">
        <w:rPr>
          <w:rFonts w:cs="Times New Roman"/>
          <w:color w:val="000000"/>
        </w:rPr>
        <w:tab/>
        <w:t xml:space="preserve">5) 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E567A1" w:rsidRPr="00160620" w:rsidRDefault="00E567A1" w:rsidP="00E567A1">
      <w:pPr>
        <w:autoSpaceDE w:val="0"/>
        <w:jc w:val="center"/>
        <w:rPr>
          <w:rFonts w:cs="Times New Roman"/>
          <w:b/>
          <w:bCs/>
          <w:color w:val="000000"/>
        </w:rPr>
      </w:pPr>
      <w:r w:rsidRPr="00160620">
        <w:rPr>
          <w:rFonts w:cs="Times New Roman"/>
          <w:b/>
          <w:bCs/>
          <w:color w:val="000000"/>
        </w:rPr>
        <w:t>Раздел «Виды речевой и читательской деятельности»</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E567A1" w:rsidRPr="00160620" w:rsidRDefault="00E567A1" w:rsidP="00E567A1">
      <w:pPr>
        <w:autoSpaceDE w:val="0"/>
        <w:jc w:val="both"/>
        <w:rPr>
          <w:rFonts w:cs="Times New Roman"/>
          <w:color w:val="000000"/>
        </w:rPr>
      </w:pPr>
      <w:r w:rsidRPr="00160620">
        <w:rPr>
          <w:rFonts w:cs="Times New Roman"/>
          <w:color w:val="000000"/>
        </w:rPr>
        <w:tab/>
        <w:t>• 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E567A1" w:rsidRPr="00160620" w:rsidRDefault="00E567A1" w:rsidP="00E567A1">
      <w:pPr>
        <w:autoSpaceDE w:val="0"/>
        <w:jc w:val="both"/>
        <w:rPr>
          <w:rFonts w:cs="Times New Roman"/>
          <w:color w:val="000000"/>
        </w:rPr>
      </w:pPr>
      <w:r w:rsidRPr="00160620">
        <w:rPr>
          <w:rFonts w:cs="Times New Roman"/>
          <w:color w:val="000000"/>
        </w:rPr>
        <w:tab/>
        <w:t>• 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отвечая на вопрос;</w:t>
      </w:r>
    </w:p>
    <w:p w:rsidR="00E567A1" w:rsidRPr="00160620" w:rsidRDefault="00E567A1" w:rsidP="00E567A1">
      <w:pPr>
        <w:autoSpaceDE w:val="0"/>
        <w:jc w:val="both"/>
        <w:rPr>
          <w:rFonts w:cs="Times New Roman"/>
          <w:color w:val="000000"/>
        </w:rPr>
      </w:pPr>
      <w:r w:rsidRPr="00160620">
        <w:rPr>
          <w:rFonts w:cs="Times New Roman"/>
          <w:color w:val="000000"/>
        </w:rPr>
        <w:tab/>
        <w:t>• 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w:t>
      </w:r>
    </w:p>
    <w:p w:rsidR="00E567A1" w:rsidRPr="00160620" w:rsidRDefault="00E567A1" w:rsidP="00E567A1">
      <w:pPr>
        <w:autoSpaceDE w:val="0"/>
        <w:jc w:val="both"/>
        <w:rPr>
          <w:rFonts w:cs="Times New Roman"/>
          <w:color w:val="000000"/>
        </w:rPr>
      </w:pPr>
      <w:r w:rsidRPr="00160620">
        <w:rPr>
          <w:rFonts w:cs="Times New Roman"/>
          <w:color w:val="000000"/>
        </w:rPr>
        <w:tab/>
        <w:t>• работать со словом (распознавать прямое и переносное значение слова, его многозначность), целенаправленно пополнять свой активный словарный запас;</w:t>
      </w:r>
    </w:p>
    <w:p w:rsidR="00E567A1" w:rsidRPr="00160620" w:rsidRDefault="00E567A1" w:rsidP="00E567A1">
      <w:pPr>
        <w:autoSpaceDE w:val="0"/>
        <w:jc w:val="both"/>
        <w:rPr>
          <w:rFonts w:cs="Times New Roman"/>
          <w:color w:val="000000"/>
        </w:rPr>
      </w:pPr>
      <w:r w:rsidRPr="00160620">
        <w:rPr>
          <w:rFonts w:cs="Times New Roman"/>
          <w:color w:val="000000"/>
        </w:rPr>
        <w:tab/>
        <w:t>• читать (вслух и про себя) со скоростью, позволяющей осознавать (понимать) смысл прочитанного;</w:t>
      </w:r>
    </w:p>
    <w:p w:rsidR="00E567A1" w:rsidRPr="00160620" w:rsidRDefault="00E567A1" w:rsidP="00E567A1">
      <w:pPr>
        <w:autoSpaceDE w:val="0"/>
        <w:jc w:val="both"/>
        <w:rPr>
          <w:rFonts w:cs="Times New Roman"/>
          <w:color w:val="000000"/>
        </w:rPr>
      </w:pPr>
      <w:r w:rsidRPr="00160620">
        <w:rPr>
          <w:rFonts w:cs="Times New Roman"/>
          <w:color w:val="000000"/>
        </w:rPr>
        <w:tab/>
        <w:t>• читать осознанно и выразительно доступные по объему произведения;</w:t>
      </w:r>
    </w:p>
    <w:p w:rsidR="00E567A1" w:rsidRPr="00160620" w:rsidRDefault="00E567A1" w:rsidP="00E567A1">
      <w:pPr>
        <w:autoSpaceDE w:val="0"/>
        <w:jc w:val="both"/>
        <w:rPr>
          <w:rFonts w:cs="Times New Roman"/>
          <w:color w:val="000000"/>
        </w:rPr>
      </w:pPr>
      <w:r w:rsidRPr="00160620">
        <w:rPr>
          <w:rFonts w:cs="Times New Roman"/>
          <w:color w:val="000000"/>
        </w:rPr>
        <w:tab/>
        <w:t>•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E567A1" w:rsidRPr="00160620" w:rsidRDefault="00E567A1" w:rsidP="00E567A1">
      <w:pPr>
        <w:autoSpaceDE w:val="0"/>
        <w:jc w:val="both"/>
        <w:rPr>
          <w:rFonts w:cs="Times New Roman"/>
          <w:color w:val="000000"/>
        </w:rPr>
      </w:pPr>
      <w:r w:rsidRPr="00160620">
        <w:rPr>
          <w:rFonts w:cs="Times New Roman"/>
          <w:color w:val="000000"/>
        </w:rPr>
        <w:tab/>
        <w:t>• ориентироваться в специфике научно-популярного и учебного текста и использовать полученную информацию в практической деятельности;</w:t>
      </w:r>
    </w:p>
    <w:p w:rsidR="00E567A1" w:rsidRPr="00160620" w:rsidRDefault="00E567A1" w:rsidP="00E567A1">
      <w:pPr>
        <w:autoSpaceDE w:val="0"/>
        <w:jc w:val="both"/>
        <w:rPr>
          <w:rFonts w:cs="Times New Roman"/>
          <w:color w:val="000000"/>
        </w:rPr>
      </w:pPr>
      <w:r w:rsidRPr="00160620">
        <w:rPr>
          <w:rFonts w:cs="Times New Roman"/>
          <w:color w:val="000000"/>
        </w:rPr>
        <w:tab/>
        <w:t>• использовать простейшие приемы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без использования терминологии), определяющие отношение автора к герою, событию;</w:t>
      </w:r>
    </w:p>
    <w:p w:rsidR="00E567A1" w:rsidRPr="00160620" w:rsidRDefault="00E567A1" w:rsidP="00E567A1">
      <w:pPr>
        <w:autoSpaceDE w:val="0"/>
        <w:jc w:val="both"/>
        <w:rPr>
          <w:rFonts w:cs="Times New Roman"/>
          <w:color w:val="000000"/>
        </w:rPr>
      </w:pPr>
      <w:r w:rsidRPr="00160620">
        <w:rPr>
          <w:rFonts w:cs="Times New Roman"/>
          <w:color w:val="000000"/>
        </w:rPr>
        <w:tab/>
        <w:t xml:space="preserve">•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w:t>
      </w:r>
      <w:r w:rsidRPr="00160620">
        <w:rPr>
          <w:rFonts w:cs="Times New Roman"/>
          <w:color w:val="000000"/>
        </w:rPr>
        <w:lastRenderedPageBreak/>
        <w:t>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нем информацию, но и на жанр, структуру, язык;</w:t>
      </w:r>
    </w:p>
    <w:p w:rsidR="00E567A1" w:rsidRPr="00160620" w:rsidRDefault="00E567A1" w:rsidP="00E567A1">
      <w:pPr>
        <w:autoSpaceDE w:val="0"/>
        <w:jc w:val="both"/>
        <w:rPr>
          <w:rFonts w:cs="Times New Roman"/>
          <w:color w:val="000000"/>
        </w:rPr>
      </w:pPr>
      <w:r w:rsidRPr="00160620">
        <w:rPr>
          <w:rFonts w:cs="Times New Roman"/>
          <w:color w:val="000000"/>
        </w:rPr>
        <w:tab/>
        <w:t>• передавать содержание прочитанного или прослушанного с учетом специфики научно-популярного, учебного и художественного текстов; передавать содержание текста в виде пересказа (полного или выборочного);</w:t>
      </w:r>
    </w:p>
    <w:p w:rsidR="00E567A1" w:rsidRPr="00160620" w:rsidRDefault="00E567A1" w:rsidP="00E567A1">
      <w:pPr>
        <w:autoSpaceDE w:val="0"/>
        <w:jc w:val="both"/>
        <w:rPr>
          <w:rFonts w:cs="Times New Roman"/>
          <w:color w:val="000000"/>
        </w:rPr>
      </w:pPr>
      <w:r w:rsidRPr="00160620">
        <w:rPr>
          <w:rFonts w:cs="Times New Roman"/>
          <w:color w:val="000000"/>
        </w:rPr>
        <w:tab/>
        <w:t>• коллективно обсуждать прочитанное, доказывать собственное мнение, опираясь на текст или собственный опыт;</w:t>
      </w:r>
    </w:p>
    <w:p w:rsidR="00E567A1" w:rsidRPr="00160620" w:rsidRDefault="00E567A1" w:rsidP="00E567A1">
      <w:pPr>
        <w:autoSpaceDE w:val="0"/>
        <w:jc w:val="both"/>
        <w:rPr>
          <w:rFonts w:cs="Times New Roman"/>
          <w:color w:val="000000"/>
        </w:rPr>
      </w:pPr>
      <w:r w:rsidRPr="00160620">
        <w:rPr>
          <w:rFonts w:cs="Times New Roman"/>
          <w:color w:val="000000"/>
        </w:rPr>
        <w:tab/>
        <w:t>•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E567A1" w:rsidRPr="00160620" w:rsidRDefault="00E567A1" w:rsidP="00E567A1">
      <w:pPr>
        <w:autoSpaceDE w:val="0"/>
        <w:jc w:val="both"/>
        <w:rPr>
          <w:rFonts w:cs="Times New Roman"/>
          <w:color w:val="000000"/>
        </w:rPr>
      </w:pPr>
      <w:r w:rsidRPr="00160620">
        <w:rPr>
          <w:rFonts w:cs="Times New Roman"/>
          <w:color w:val="000000"/>
        </w:rPr>
        <w:tab/>
        <w:t>• составлять краткую аннотацию (автор, название, тема книги, рекомендации к чтению) на литературное произведение по заданному образцу;</w:t>
      </w:r>
    </w:p>
    <w:p w:rsidR="00E567A1" w:rsidRPr="00160620" w:rsidRDefault="00E567A1" w:rsidP="00E567A1">
      <w:pPr>
        <w:autoSpaceDE w:val="0"/>
        <w:jc w:val="both"/>
        <w:rPr>
          <w:rFonts w:cs="Times New Roman"/>
          <w:color w:val="000000"/>
        </w:rPr>
      </w:pPr>
      <w:r w:rsidRPr="00160620">
        <w:rPr>
          <w:rFonts w:cs="Times New Roman"/>
          <w:color w:val="000000"/>
        </w:rPr>
        <w:tab/>
        <w:t>• самостоятельно пользоваться алфавитным каталогом, соответствующими возрасту словарями и справочной литературой.</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воспринимать художественную литературу как вид искусства;</w:t>
      </w:r>
    </w:p>
    <w:p w:rsidR="00E567A1" w:rsidRPr="00160620" w:rsidRDefault="00E567A1" w:rsidP="00E567A1">
      <w:pPr>
        <w:autoSpaceDE w:val="0"/>
        <w:jc w:val="both"/>
        <w:rPr>
          <w:rFonts w:cs="Times New Roman"/>
          <w:iCs/>
          <w:color w:val="000000"/>
        </w:rPr>
      </w:pPr>
      <w:r w:rsidRPr="00160620">
        <w:rPr>
          <w:rFonts w:cs="Times New Roman"/>
          <w:iCs/>
          <w:color w:val="000000"/>
        </w:rPr>
        <w:tab/>
        <w:t>• осмысливать эстетические и нравственные ценности художественного текста и высказывать собственное суждение;</w:t>
      </w:r>
    </w:p>
    <w:p w:rsidR="00E567A1" w:rsidRPr="00160620" w:rsidRDefault="00E567A1" w:rsidP="00E567A1">
      <w:pPr>
        <w:autoSpaceDE w:val="0"/>
        <w:jc w:val="both"/>
        <w:rPr>
          <w:rFonts w:cs="Times New Roman"/>
          <w:iCs/>
          <w:color w:val="000000"/>
        </w:rPr>
      </w:pPr>
      <w:r w:rsidRPr="00160620">
        <w:rPr>
          <w:rFonts w:cs="Times New Roman"/>
          <w:iCs/>
          <w:color w:val="000000"/>
        </w:rPr>
        <w:tab/>
        <w:t>• осознанно выбирать виды чтения (ознакомительное, изучающее, выборочное, поисковое) в зависимости от цели чтения;</w:t>
      </w:r>
    </w:p>
    <w:p w:rsidR="00E567A1" w:rsidRPr="00160620" w:rsidRDefault="00E567A1" w:rsidP="00E567A1">
      <w:pPr>
        <w:autoSpaceDE w:val="0"/>
        <w:jc w:val="both"/>
        <w:rPr>
          <w:rFonts w:cs="Times New Roman"/>
          <w:iCs/>
          <w:color w:val="000000"/>
        </w:rPr>
      </w:pPr>
      <w:r w:rsidRPr="00160620">
        <w:rPr>
          <w:rFonts w:cs="Times New Roman"/>
          <w:iCs/>
          <w:color w:val="000000"/>
        </w:rPr>
        <w:tab/>
        <w:t>• определять авторскую позицию и высказывать свое отношение к герою и его поступкам;</w:t>
      </w:r>
    </w:p>
    <w:p w:rsidR="00E567A1" w:rsidRPr="00160620" w:rsidRDefault="00E567A1" w:rsidP="00E567A1">
      <w:pPr>
        <w:autoSpaceDE w:val="0"/>
        <w:jc w:val="both"/>
        <w:rPr>
          <w:rFonts w:cs="Times New Roman"/>
          <w:iCs/>
          <w:color w:val="000000"/>
        </w:rPr>
      </w:pPr>
      <w:r w:rsidRPr="00160620">
        <w:rPr>
          <w:rFonts w:cs="Times New Roman"/>
          <w:iCs/>
          <w:color w:val="000000"/>
        </w:rPr>
        <w:tab/>
        <w:t>• доказывать и подтверждать фактами (из текста) собственное суждение;</w:t>
      </w:r>
    </w:p>
    <w:p w:rsidR="00E567A1" w:rsidRPr="00160620" w:rsidRDefault="00E567A1" w:rsidP="00E567A1">
      <w:pPr>
        <w:autoSpaceDE w:val="0"/>
        <w:jc w:val="both"/>
        <w:rPr>
          <w:rFonts w:cs="Times New Roman"/>
          <w:iCs/>
          <w:color w:val="000000"/>
        </w:rPr>
      </w:pPr>
      <w:r w:rsidRPr="00160620">
        <w:rPr>
          <w:rFonts w:cs="Times New Roman"/>
          <w:iCs/>
          <w:color w:val="000000"/>
        </w:rPr>
        <w:tab/>
        <w:t>•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персонажа);</w:t>
      </w:r>
    </w:p>
    <w:p w:rsidR="00E567A1" w:rsidRPr="00160620" w:rsidRDefault="00E567A1" w:rsidP="00E567A1">
      <w:pPr>
        <w:autoSpaceDE w:val="0"/>
        <w:jc w:val="both"/>
        <w:rPr>
          <w:rFonts w:cs="Times New Roman"/>
          <w:iCs/>
          <w:color w:val="000000"/>
        </w:rPr>
      </w:pPr>
      <w:r w:rsidRPr="00160620">
        <w:rPr>
          <w:rFonts w:cs="Times New Roman"/>
          <w:iCs/>
          <w:color w:val="000000"/>
        </w:rPr>
        <w:tab/>
        <w:t>• писать отзыв о прочитанной книге;</w:t>
      </w:r>
    </w:p>
    <w:p w:rsidR="00E567A1" w:rsidRPr="00160620" w:rsidRDefault="00E567A1" w:rsidP="00E567A1">
      <w:pPr>
        <w:autoSpaceDE w:val="0"/>
        <w:jc w:val="both"/>
        <w:rPr>
          <w:rFonts w:cs="Times New Roman"/>
          <w:iCs/>
          <w:color w:val="000000"/>
        </w:rPr>
      </w:pPr>
      <w:r w:rsidRPr="00160620">
        <w:rPr>
          <w:rFonts w:cs="Times New Roman"/>
          <w:iCs/>
          <w:color w:val="000000"/>
        </w:rPr>
        <w:tab/>
        <w:t>• работать с тематическим каталогом;</w:t>
      </w:r>
    </w:p>
    <w:p w:rsidR="00E567A1" w:rsidRPr="00160620" w:rsidRDefault="00E567A1" w:rsidP="00E567A1">
      <w:pPr>
        <w:autoSpaceDE w:val="0"/>
        <w:jc w:val="both"/>
        <w:rPr>
          <w:rFonts w:cs="Times New Roman"/>
          <w:iCs/>
          <w:color w:val="000000"/>
        </w:rPr>
      </w:pPr>
      <w:r w:rsidRPr="00160620">
        <w:rPr>
          <w:rFonts w:cs="Times New Roman"/>
          <w:iCs/>
          <w:color w:val="000000"/>
        </w:rPr>
        <w:tab/>
        <w:t>• работать с детской периодикой.</w:t>
      </w:r>
    </w:p>
    <w:p w:rsidR="00E567A1" w:rsidRPr="00160620" w:rsidRDefault="00E567A1" w:rsidP="00E567A1">
      <w:pPr>
        <w:autoSpaceDE w:val="0"/>
        <w:jc w:val="center"/>
        <w:rPr>
          <w:rFonts w:cs="Times New Roman"/>
          <w:b/>
          <w:bCs/>
          <w:color w:val="000000"/>
        </w:rPr>
      </w:pPr>
      <w:r w:rsidRPr="00160620">
        <w:rPr>
          <w:rFonts w:cs="Times New Roman"/>
          <w:b/>
          <w:bCs/>
          <w:color w:val="000000"/>
        </w:rPr>
        <w:t>Раздел «Творческая деятельность»</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читать по ролям литературное произведение;</w:t>
      </w:r>
    </w:p>
    <w:p w:rsidR="00E567A1" w:rsidRPr="00160620" w:rsidRDefault="00E567A1" w:rsidP="00E567A1">
      <w:pPr>
        <w:autoSpaceDE w:val="0"/>
        <w:jc w:val="both"/>
        <w:rPr>
          <w:rFonts w:cs="Times New Roman"/>
          <w:color w:val="000000"/>
        </w:rPr>
      </w:pPr>
      <w:r w:rsidRPr="00160620">
        <w:rPr>
          <w:rFonts w:cs="Times New Roman"/>
          <w:color w:val="000000"/>
        </w:rPr>
        <w:tab/>
        <w:t>• 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характеристику героя; составлять текст на основе плана);</w:t>
      </w:r>
    </w:p>
    <w:p w:rsidR="00E567A1" w:rsidRPr="00160620" w:rsidRDefault="00E567A1" w:rsidP="00E567A1">
      <w:pPr>
        <w:autoSpaceDE w:val="0"/>
        <w:jc w:val="both"/>
        <w:rPr>
          <w:rFonts w:cs="Times New Roman"/>
          <w:color w:val="000000"/>
        </w:rPr>
      </w:pPr>
      <w:r w:rsidRPr="00160620">
        <w:rPr>
          <w:rFonts w:cs="Times New Roman"/>
          <w:color w:val="000000"/>
        </w:rPr>
        <w:tab/>
        <w:t>• 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творчески пересказывать текст (от лица героя, от автора), дополнять текст;</w:t>
      </w:r>
    </w:p>
    <w:p w:rsidR="00E567A1" w:rsidRPr="00160620" w:rsidRDefault="00E567A1" w:rsidP="00E567A1">
      <w:pPr>
        <w:autoSpaceDE w:val="0"/>
        <w:jc w:val="both"/>
        <w:rPr>
          <w:rFonts w:cs="Times New Roman"/>
          <w:iCs/>
          <w:color w:val="000000"/>
        </w:rPr>
      </w:pPr>
      <w:r w:rsidRPr="00160620">
        <w:rPr>
          <w:rFonts w:cs="Times New Roman"/>
          <w:iCs/>
          <w:color w:val="000000"/>
        </w:rPr>
        <w:tab/>
        <w:t>• создавать иллюстрации, диафильм по содержанию произведения;</w:t>
      </w:r>
    </w:p>
    <w:p w:rsidR="00E567A1" w:rsidRPr="00160620" w:rsidRDefault="00E567A1" w:rsidP="00E567A1">
      <w:pPr>
        <w:autoSpaceDE w:val="0"/>
        <w:jc w:val="both"/>
        <w:rPr>
          <w:rFonts w:cs="Times New Roman"/>
          <w:iCs/>
          <w:color w:val="000000"/>
        </w:rPr>
      </w:pPr>
      <w:r w:rsidRPr="00160620">
        <w:rPr>
          <w:rFonts w:cs="Times New Roman"/>
          <w:iCs/>
          <w:color w:val="000000"/>
        </w:rPr>
        <w:tab/>
        <w:t>• работать в группе, создавая инсценировки по произведению, сценарии, проекты;</w:t>
      </w:r>
    </w:p>
    <w:p w:rsidR="00E567A1" w:rsidRPr="00160620" w:rsidRDefault="00E567A1" w:rsidP="00E567A1">
      <w:pPr>
        <w:autoSpaceDE w:val="0"/>
        <w:jc w:val="both"/>
        <w:rPr>
          <w:rFonts w:cs="Times New Roman"/>
          <w:iCs/>
          <w:color w:val="000000"/>
        </w:rPr>
      </w:pPr>
      <w:r w:rsidRPr="00160620">
        <w:rPr>
          <w:rFonts w:cs="Times New Roman"/>
          <w:iCs/>
          <w:color w:val="000000"/>
        </w:rPr>
        <w:tab/>
        <w:t>• способам написания изложения.</w:t>
      </w:r>
    </w:p>
    <w:p w:rsidR="00E567A1" w:rsidRPr="00160620" w:rsidRDefault="00E567A1" w:rsidP="00E567A1">
      <w:pPr>
        <w:autoSpaceDE w:val="0"/>
        <w:jc w:val="center"/>
        <w:rPr>
          <w:rFonts w:cs="Times New Roman"/>
          <w:b/>
          <w:bCs/>
          <w:color w:val="000000"/>
        </w:rPr>
      </w:pPr>
      <w:r w:rsidRPr="00160620">
        <w:rPr>
          <w:rFonts w:cs="Times New Roman"/>
          <w:b/>
          <w:bCs/>
          <w:color w:val="000000"/>
        </w:rPr>
        <w:tab/>
        <w:t>Раздел «Литературоведческая пропедевтика»</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сравнивать, сопоставлять, делать элементарный анализ различных текстов, выделяя два-три существенных признака;</w:t>
      </w:r>
    </w:p>
    <w:p w:rsidR="00E567A1" w:rsidRPr="00160620" w:rsidRDefault="00E567A1" w:rsidP="00E567A1">
      <w:pPr>
        <w:autoSpaceDE w:val="0"/>
        <w:jc w:val="both"/>
        <w:rPr>
          <w:rFonts w:cs="Times New Roman"/>
          <w:color w:val="000000"/>
        </w:rPr>
      </w:pPr>
      <w:r w:rsidRPr="00160620">
        <w:rPr>
          <w:rFonts w:cs="Times New Roman"/>
          <w:color w:val="000000"/>
        </w:rPr>
        <w:tab/>
        <w:t>• отличать прозаический текст от поэтического;</w:t>
      </w:r>
    </w:p>
    <w:p w:rsidR="00E567A1" w:rsidRPr="00160620" w:rsidRDefault="00E567A1" w:rsidP="00E567A1">
      <w:pPr>
        <w:autoSpaceDE w:val="0"/>
        <w:jc w:val="both"/>
        <w:rPr>
          <w:rFonts w:cs="Times New Roman"/>
          <w:color w:val="000000"/>
        </w:rPr>
      </w:pPr>
      <w:r w:rsidRPr="00160620">
        <w:rPr>
          <w:rFonts w:cs="Times New Roman"/>
          <w:color w:val="000000"/>
        </w:rPr>
        <w:tab/>
        <w:t>• распознавать особенности построения фольклорных форм (сказки, загадки, пословицы).</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lastRenderedPageBreak/>
        <w:tab/>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r w:rsidRPr="00160620">
        <w:rPr>
          <w:rFonts w:cs="Times New Roman"/>
          <w:color w:val="000000"/>
        </w:rPr>
        <w:t xml:space="preserve"> без использования терминологии</w:t>
      </w:r>
      <w:r w:rsidRPr="00160620">
        <w:rPr>
          <w:rFonts w:cs="Times New Roman"/>
          <w:iCs/>
          <w:color w:val="000000"/>
        </w:rPr>
        <w:t>);</w:t>
      </w:r>
    </w:p>
    <w:p w:rsidR="00E567A1" w:rsidRPr="00160620" w:rsidRDefault="00E567A1" w:rsidP="00E567A1">
      <w:pPr>
        <w:autoSpaceDE w:val="0"/>
        <w:jc w:val="both"/>
        <w:rPr>
          <w:rFonts w:cs="Times New Roman"/>
          <w:iCs/>
          <w:color w:val="000000"/>
        </w:rPr>
      </w:pPr>
      <w:r w:rsidRPr="00160620">
        <w:rPr>
          <w:rFonts w:cs="Times New Roman"/>
          <w:iCs/>
          <w:color w:val="000000"/>
        </w:rPr>
        <w:tab/>
        <w:t>• определять позиции героев и автора художественного текста;</w:t>
      </w:r>
    </w:p>
    <w:p w:rsidR="00E567A1" w:rsidRPr="00160620" w:rsidRDefault="00E567A1" w:rsidP="00E567A1">
      <w:pPr>
        <w:autoSpaceDE w:val="0"/>
        <w:jc w:val="both"/>
        <w:rPr>
          <w:rFonts w:cs="Times New Roman"/>
          <w:iCs/>
          <w:color w:val="000000"/>
        </w:rPr>
      </w:pPr>
      <w:r w:rsidRPr="00160620">
        <w:rPr>
          <w:rFonts w:cs="Times New Roman"/>
          <w:iCs/>
          <w:color w:val="000000"/>
        </w:rPr>
        <w:tab/>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E567A1" w:rsidRPr="00160620" w:rsidRDefault="00E567A1" w:rsidP="00E567A1">
      <w:pPr>
        <w:autoSpaceDE w:val="0"/>
        <w:jc w:val="center"/>
        <w:rPr>
          <w:rFonts w:cs="Times New Roman"/>
        </w:rPr>
      </w:pPr>
    </w:p>
    <w:p w:rsidR="00E567A1" w:rsidRPr="00160620" w:rsidRDefault="00E567A1" w:rsidP="00E567A1">
      <w:pPr>
        <w:autoSpaceDE w:val="0"/>
        <w:jc w:val="center"/>
        <w:rPr>
          <w:rFonts w:cs="Times New Roman"/>
          <w:b/>
          <w:bCs/>
        </w:rPr>
      </w:pPr>
      <w:r w:rsidRPr="00160620">
        <w:rPr>
          <w:rFonts w:cs="Times New Roman"/>
          <w:b/>
          <w:bCs/>
        </w:rPr>
        <w:t>ИНОСТРАННЫЙ ЯЗЫК (АНГЛИЙСКИЙ ЯЗЫК)</w:t>
      </w:r>
    </w:p>
    <w:p w:rsidR="00E567A1" w:rsidRPr="00160620" w:rsidRDefault="00E567A1" w:rsidP="00E567A1">
      <w:pPr>
        <w:autoSpaceDE w:val="0"/>
        <w:jc w:val="both"/>
        <w:rPr>
          <w:rFonts w:cs="Times New Roman"/>
        </w:rPr>
      </w:pPr>
      <w:r w:rsidRPr="00160620">
        <w:rPr>
          <w:rFonts w:cs="Times New Roman"/>
          <w:color w:val="000000"/>
        </w:rPr>
        <w:tab/>
        <w:t>1) приобретение начальных навыков общения в устной и письменной форме с</w:t>
      </w:r>
      <w:r w:rsidRPr="00160620">
        <w:rPr>
          <w:rFonts w:cs="Times New Roman"/>
        </w:rPr>
        <w:t xml:space="preserve"> носителями иностранного языка на основе своих речевых возможностей и потребностей; освоение правил речевого и неречевого поведения;</w:t>
      </w:r>
    </w:p>
    <w:p w:rsidR="00E567A1" w:rsidRPr="00160620" w:rsidRDefault="00E567A1" w:rsidP="00E567A1">
      <w:pPr>
        <w:autoSpaceDE w:val="0"/>
        <w:jc w:val="both"/>
        <w:rPr>
          <w:rFonts w:cs="Times New Roman"/>
        </w:rPr>
      </w:pPr>
      <w:r w:rsidRPr="00160620">
        <w:rPr>
          <w:rFonts w:cs="Times New Roman"/>
        </w:rPr>
        <w:tab/>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E567A1" w:rsidRPr="00160620" w:rsidRDefault="00E567A1" w:rsidP="00E567A1">
      <w:pPr>
        <w:autoSpaceDE w:val="0"/>
        <w:jc w:val="both"/>
        <w:rPr>
          <w:rFonts w:cs="Times New Roman"/>
        </w:rPr>
      </w:pPr>
      <w:r w:rsidRPr="00160620">
        <w:rPr>
          <w:rFonts w:cs="Times New Roman"/>
        </w:rPr>
        <w:tab/>
        <w:t>3) 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E567A1" w:rsidRPr="00160620" w:rsidRDefault="00E567A1" w:rsidP="00E567A1">
      <w:pPr>
        <w:autoSpaceDE w:val="0"/>
        <w:jc w:val="center"/>
        <w:rPr>
          <w:rFonts w:cs="Times New Roman"/>
          <w:b/>
          <w:bCs/>
          <w:color w:val="000000"/>
        </w:rPr>
      </w:pPr>
      <w:r w:rsidRPr="00160620">
        <w:rPr>
          <w:rFonts w:cs="Times New Roman"/>
          <w:b/>
          <w:bCs/>
          <w:color w:val="000000"/>
        </w:rPr>
        <w:t>Раздел «Коммуникативные умения»</w:t>
      </w:r>
    </w:p>
    <w:p w:rsidR="00E567A1" w:rsidRPr="00160620" w:rsidRDefault="00E567A1" w:rsidP="00E567A1">
      <w:pPr>
        <w:autoSpaceDE w:val="0"/>
        <w:jc w:val="center"/>
        <w:rPr>
          <w:rFonts w:cs="Times New Roman"/>
          <w:b/>
          <w:bCs/>
          <w:iCs/>
          <w:color w:val="000000"/>
        </w:rPr>
      </w:pPr>
      <w:r w:rsidRPr="00160620">
        <w:rPr>
          <w:rFonts w:cs="Times New Roman"/>
          <w:b/>
          <w:bCs/>
          <w:iCs/>
          <w:color w:val="000000"/>
        </w:rPr>
        <w:t>Говорение</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участвовать в элементарных диалогах: этикетном, диалоге-расспросе, диалоге-побуждении;</w:t>
      </w:r>
    </w:p>
    <w:p w:rsidR="00E567A1" w:rsidRPr="00160620" w:rsidRDefault="00E567A1" w:rsidP="00E567A1">
      <w:pPr>
        <w:autoSpaceDE w:val="0"/>
        <w:jc w:val="both"/>
        <w:rPr>
          <w:rFonts w:cs="Times New Roman"/>
          <w:color w:val="000000"/>
        </w:rPr>
      </w:pPr>
      <w:r w:rsidRPr="00160620">
        <w:rPr>
          <w:rFonts w:cs="Times New Roman"/>
          <w:color w:val="000000"/>
        </w:rPr>
        <w:tab/>
        <w:t>• составлять небольшое описание предмета, картинки, персонажа;</w:t>
      </w:r>
    </w:p>
    <w:p w:rsidR="00E567A1" w:rsidRPr="00160620" w:rsidRDefault="00E567A1" w:rsidP="00E567A1">
      <w:pPr>
        <w:autoSpaceDE w:val="0"/>
        <w:jc w:val="both"/>
        <w:rPr>
          <w:rFonts w:cs="Times New Roman"/>
          <w:color w:val="000000"/>
        </w:rPr>
      </w:pPr>
      <w:r w:rsidRPr="00160620">
        <w:rPr>
          <w:rFonts w:cs="Times New Roman"/>
          <w:color w:val="000000"/>
        </w:rPr>
        <w:tab/>
        <w:t>• рассказывать о себе, своей семье, друге.</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spacing w:val="-6"/>
        </w:rPr>
      </w:pPr>
      <w:r w:rsidRPr="00160620">
        <w:rPr>
          <w:rFonts w:cs="Times New Roman"/>
          <w:iCs/>
          <w:color w:val="000000"/>
        </w:rPr>
        <w:tab/>
        <w:t xml:space="preserve">• </w:t>
      </w:r>
      <w:r w:rsidRPr="00160620">
        <w:rPr>
          <w:rFonts w:cs="Times New Roman"/>
          <w:iCs/>
          <w:color w:val="000000"/>
          <w:spacing w:val="-6"/>
        </w:rPr>
        <w:t>участвовать в элементарном диалоге, расспрашивая собеседника и отвечая на его вопросы;</w:t>
      </w:r>
    </w:p>
    <w:p w:rsidR="00E567A1" w:rsidRPr="00160620" w:rsidRDefault="00E567A1" w:rsidP="00E567A1">
      <w:pPr>
        <w:autoSpaceDE w:val="0"/>
        <w:jc w:val="both"/>
        <w:rPr>
          <w:rFonts w:cs="Times New Roman"/>
          <w:iCs/>
          <w:color w:val="000000"/>
        </w:rPr>
      </w:pPr>
      <w:r w:rsidRPr="00160620">
        <w:rPr>
          <w:rFonts w:cs="Times New Roman"/>
          <w:iCs/>
          <w:color w:val="000000"/>
        </w:rPr>
        <w:tab/>
        <w:t>• воспроизводить наизусть небольшие произведения детского фольклора;</w:t>
      </w:r>
    </w:p>
    <w:p w:rsidR="00E567A1" w:rsidRPr="00160620" w:rsidRDefault="00E567A1" w:rsidP="00E567A1">
      <w:pPr>
        <w:autoSpaceDE w:val="0"/>
        <w:jc w:val="both"/>
        <w:rPr>
          <w:rFonts w:cs="Times New Roman"/>
          <w:iCs/>
          <w:color w:val="000000"/>
        </w:rPr>
      </w:pPr>
      <w:r w:rsidRPr="00160620">
        <w:rPr>
          <w:rFonts w:cs="Times New Roman"/>
          <w:iCs/>
          <w:color w:val="000000"/>
        </w:rPr>
        <w:tab/>
        <w:t>• составлять краткую характеристику персонажа;</w:t>
      </w:r>
    </w:p>
    <w:p w:rsidR="00E567A1" w:rsidRPr="00160620" w:rsidRDefault="00E567A1" w:rsidP="00E567A1">
      <w:pPr>
        <w:autoSpaceDE w:val="0"/>
        <w:jc w:val="both"/>
        <w:rPr>
          <w:rFonts w:cs="Times New Roman"/>
          <w:iCs/>
          <w:color w:val="000000"/>
        </w:rPr>
      </w:pPr>
      <w:r w:rsidRPr="00160620">
        <w:rPr>
          <w:rFonts w:cs="Times New Roman"/>
          <w:iCs/>
          <w:color w:val="000000"/>
        </w:rPr>
        <w:tab/>
        <w:t>• кратко излагать содержание прочитанного текста.</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понимать на слух речь учителя и одноклассников при непосредственном общении и вербально/невербально реагировать на услышанное;</w:t>
      </w:r>
    </w:p>
    <w:p w:rsidR="00E567A1" w:rsidRPr="00160620" w:rsidRDefault="00E567A1" w:rsidP="00E567A1">
      <w:pPr>
        <w:autoSpaceDE w:val="0"/>
        <w:jc w:val="both"/>
        <w:rPr>
          <w:rFonts w:cs="Times New Roman"/>
          <w:color w:val="000000"/>
        </w:rPr>
      </w:pPr>
      <w:r w:rsidRPr="00160620">
        <w:rPr>
          <w:rFonts w:cs="Times New Roman"/>
          <w:color w:val="000000"/>
        </w:rPr>
        <w:tab/>
        <w:t>• воспринимать на слух в аудиозаписи основную информацию из сообщений, рассказов, сказок, построенных в основном на знакомом языковом материале.</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spacing w:val="-6"/>
        </w:rPr>
      </w:pPr>
      <w:r w:rsidRPr="00160620">
        <w:rPr>
          <w:rFonts w:cs="Times New Roman"/>
          <w:iCs/>
          <w:color w:val="000000"/>
        </w:rPr>
        <w:tab/>
        <w:t xml:space="preserve">• </w:t>
      </w:r>
      <w:r w:rsidRPr="00160620">
        <w:rPr>
          <w:rFonts w:cs="Times New Roman"/>
          <w:iCs/>
          <w:color w:val="000000"/>
          <w:spacing w:val="-6"/>
        </w:rPr>
        <w:t>воспринимать на слух аудиотекст и полностью понимать содержащуюся в нем информацию;</w:t>
      </w:r>
    </w:p>
    <w:p w:rsidR="00E567A1" w:rsidRPr="00160620" w:rsidRDefault="00E567A1" w:rsidP="00E567A1">
      <w:pPr>
        <w:autoSpaceDE w:val="0"/>
        <w:jc w:val="both"/>
        <w:rPr>
          <w:rFonts w:cs="Times New Roman"/>
          <w:iCs/>
          <w:color w:val="000000"/>
        </w:rPr>
      </w:pPr>
      <w:r w:rsidRPr="00160620">
        <w:rPr>
          <w:rFonts w:cs="Times New Roman"/>
          <w:iCs/>
          <w:color w:val="000000"/>
        </w:rPr>
        <w:tab/>
        <w:t>• использовать контекстуальную или языковую догадку при восприятии на слух текстов, содержащих некоторые незнакомые слова.</w:t>
      </w:r>
    </w:p>
    <w:p w:rsidR="00E567A1" w:rsidRPr="00160620" w:rsidRDefault="00E567A1" w:rsidP="00E567A1">
      <w:pPr>
        <w:autoSpaceDE w:val="0"/>
        <w:jc w:val="center"/>
        <w:rPr>
          <w:rFonts w:cs="Times New Roman"/>
          <w:b/>
          <w:bCs/>
          <w:iCs/>
          <w:color w:val="000000"/>
        </w:rPr>
      </w:pPr>
      <w:r w:rsidRPr="00160620">
        <w:rPr>
          <w:rFonts w:cs="Times New Roman"/>
          <w:b/>
          <w:bCs/>
          <w:iCs/>
          <w:color w:val="000000"/>
        </w:rPr>
        <w:t>Чтение</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соотносить графический образ английского слова с его звуковым образом;</w:t>
      </w:r>
    </w:p>
    <w:p w:rsidR="00E567A1" w:rsidRPr="00160620" w:rsidRDefault="00E567A1" w:rsidP="00E567A1">
      <w:pPr>
        <w:autoSpaceDE w:val="0"/>
        <w:jc w:val="both"/>
        <w:rPr>
          <w:rFonts w:cs="Times New Roman"/>
          <w:color w:val="000000"/>
        </w:rPr>
      </w:pPr>
      <w:r w:rsidRPr="00160620">
        <w:rPr>
          <w:rFonts w:cs="Times New Roman"/>
          <w:color w:val="000000"/>
        </w:rPr>
        <w:tab/>
        <w:t>• читать вслух небольшой текст, построенный на изученном языковом материале, соблюдая правила произношения и соответствующую интонацию;</w:t>
      </w:r>
    </w:p>
    <w:p w:rsidR="00E567A1" w:rsidRPr="00160620" w:rsidRDefault="00E567A1" w:rsidP="00E567A1">
      <w:pPr>
        <w:autoSpaceDE w:val="0"/>
        <w:jc w:val="both"/>
        <w:rPr>
          <w:rFonts w:cs="Times New Roman"/>
          <w:color w:val="000000"/>
        </w:rPr>
      </w:pPr>
      <w:r w:rsidRPr="00160620">
        <w:rPr>
          <w:rFonts w:cs="Times New Roman"/>
          <w:color w:val="000000"/>
        </w:rPr>
        <w:tab/>
        <w:t>• читать про себя и понимать содержание небольшого текста, построенного в основном на изученном языковом материале.</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догадываться о значении незнакомых слов по контексту;</w:t>
      </w:r>
    </w:p>
    <w:p w:rsidR="00E567A1" w:rsidRPr="00160620" w:rsidRDefault="00E567A1" w:rsidP="00E567A1">
      <w:pPr>
        <w:autoSpaceDE w:val="0"/>
        <w:jc w:val="both"/>
        <w:rPr>
          <w:rFonts w:cs="Times New Roman"/>
          <w:iCs/>
          <w:color w:val="000000"/>
          <w:spacing w:val="-8"/>
        </w:rPr>
      </w:pPr>
      <w:r w:rsidRPr="00160620">
        <w:rPr>
          <w:rFonts w:cs="Times New Roman"/>
          <w:iCs/>
          <w:color w:val="000000"/>
        </w:rPr>
        <w:tab/>
        <w:t xml:space="preserve">• </w:t>
      </w:r>
      <w:r w:rsidRPr="00160620">
        <w:rPr>
          <w:rFonts w:cs="Times New Roman"/>
          <w:iCs/>
          <w:color w:val="000000"/>
          <w:spacing w:val="-8"/>
        </w:rPr>
        <w:t>не обращать внимания на незнакомые слова, не мешающие понять основное содержание текста.</w:t>
      </w:r>
    </w:p>
    <w:p w:rsidR="00E567A1" w:rsidRDefault="00E567A1" w:rsidP="00E567A1">
      <w:pPr>
        <w:autoSpaceDE w:val="0"/>
        <w:jc w:val="center"/>
        <w:rPr>
          <w:rFonts w:cs="Times New Roman"/>
          <w:b/>
          <w:bCs/>
          <w:iCs/>
          <w:color w:val="000000"/>
        </w:rPr>
      </w:pPr>
      <w:r w:rsidRPr="00160620">
        <w:rPr>
          <w:rFonts w:cs="Times New Roman"/>
          <w:b/>
          <w:bCs/>
          <w:iCs/>
          <w:color w:val="000000"/>
        </w:rPr>
        <w:lastRenderedPageBreak/>
        <w:tab/>
      </w:r>
    </w:p>
    <w:p w:rsidR="00E567A1" w:rsidRDefault="00E567A1" w:rsidP="00E567A1">
      <w:pPr>
        <w:autoSpaceDE w:val="0"/>
        <w:jc w:val="center"/>
        <w:rPr>
          <w:rFonts w:cs="Times New Roman"/>
          <w:b/>
          <w:bCs/>
          <w:iCs/>
          <w:color w:val="000000"/>
        </w:rPr>
      </w:pPr>
    </w:p>
    <w:p w:rsidR="00E567A1" w:rsidRPr="00160620" w:rsidRDefault="00E567A1" w:rsidP="00E567A1">
      <w:pPr>
        <w:autoSpaceDE w:val="0"/>
        <w:jc w:val="center"/>
        <w:rPr>
          <w:rFonts w:cs="Times New Roman"/>
          <w:b/>
          <w:bCs/>
          <w:iCs/>
          <w:color w:val="000000"/>
        </w:rPr>
      </w:pPr>
      <w:r w:rsidRPr="00160620">
        <w:rPr>
          <w:rFonts w:cs="Times New Roman"/>
          <w:b/>
          <w:bCs/>
          <w:iCs/>
          <w:color w:val="000000"/>
        </w:rPr>
        <w:t>Письмо</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списывать текст и выписывать из него слова, словосочетания, простые предложения;</w:t>
      </w:r>
    </w:p>
    <w:p w:rsidR="00E567A1" w:rsidRPr="00160620" w:rsidRDefault="00E567A1" w:rsidP="00E567A1">
      <w:pPr>
        <w:autoSpaceDE w:val="0"/>
        <w:jc w:val="both"/>
        <w:rPr>
          <w:rFonts w:cs="Times New Roman"/>
          <w:color w:val="000000"/>
        </w:rPr>
      </w:pPr>
      <w:r w:rsidRPr="00160620">
        <w:rPr>
          <w:rFonts w:cs="Times New Roman"/>
          <w:color w:val="000000"/>
        </w:rPr>
        <w:tab/>
        <w:t>• восстанавливать слово, предложение, текст в соответствии с решаемой учебной задачей;</w:t>
      </w:r>
    </w:p>
    <w:p w:rsidR="00E567A1" w:rsidRPr="00160620" w:rsidRDefault="00E567A1" w:rsidP="00E567A1">
      <w:pPr>
        <w:autoSpaceDE w:val="0"/>
        <w:jc w:val="both"/>
        <w:rPr>
          <w:rFonts w:cs="Times New Roman"/>
          <w:color w:val="000000"/>
        </w:rPr>
      </w:pPr>
      <w:r w:rsidRPr="00160620">
        <w:rPr>
          <w:rFonts w:cs="Times New Roman"/>
          <w:color w:val="000000"/>
        </w:rPr>
        <w:tab/>
        <w:t>• писать по образцу краткое письмо зарубежному другу;</w:t>
      </w:r>
    </w:p>
    <w:p w:rsidR="00E567A1" w:rsidRPr="00160620" w:rsidRDefault="00E567A1" w:rsidP="00E567A1">
      <w:pPr>
        <w:autoSpaceDE w:val="0"/>
        <w:jc w:val="both"/>
        <w:rPr>
          <w:rFonts w:cs="Times New Roman"/>
          <w:color w:val="000000"/>
        </w:rPr>
      </w:pPr>
      <w:r w:rsidRPr="00160620">
        <w:rPr>
          <w:rFonts w:cs="Times New Roman"/>
          <w:color w:val="000000"/>
        </w:rPr>
        <w:tab/>
        <w:t>• писать поздравительную открытку с Новым годом, Рождеством, днем рождения (с опорой на образец).</w:t>
      </w:r>
    </w:p>
    <w:p w:rsidR="00E567A1" w:rsidRPr="00160620" w:rsidRDefault="00E567A1" w:rsidP="00E567A1">
      <w:pPr>
        <w:autoSpaceDE w:val="0"/>
        <w:jc w:val="center"/>
        <w:rPr>
          <w:rFonts w:cs="Times New Roman"/>
          <w:b/>
          <w:i/>
          <w:iCs/>
          <w:color w:val="000000"/>
        </w:rPr>
      </w:pPr>
      <w:r w:rsidRPr="00160620">
        <w:rPr>
          <w:rFonts w:cs="Times New Roman"/>
          <w:b/>
          <w:i/>
          <w:iCs/>
          <w:color w:val="000000"/>
        </w:rPr>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в письменной форме кратко отвечать на вопросы к тексту;</w:t>
      </w:r>
    </w:p>
    <w:p w:rsidR="00E567A1" w:rsidRPr="00160620" w:rsidRDefault="00E567A1" w:rsidP="00E567A1">
      <w:pPr>
        <w:autoSpaceDE w:val="0"/>
        <w:jc w:val="both"/>
        <w:rPr>
          <w:rFonts w:cs="Times New Roman"/>
          <w:iCs/>
          <w:color w:val="000000"/>
        </w:rPr>
      </w:pPr>
      <w:r w:rsidRPr="00160620">
        <w:rPr>
          <w:rFonts w:cs="Times New Roman"/>
          <w:iCs/>
          <w:color w:val="000000"/>
        </w:rPr>
        <w:tab/>
        <w:t>• составлять рассказ в письменной форме по плану/ключевым словам;</w:t>
      </w:r>
    </w:p>
    <w:p w:rsidR="00E567A1" w:rsidRPr="00160620" w:rsidRDefault="00E567A1" w:rsidP="00E567A1">
      <w:pPr>
        <w:autoSpaceDE w:val="0"/>
        <w:jc w:val="both"/>
        <w:rPr>
          <w:rFonts w:cs="Times New Roman"/>
          <w:iCs/>
          <w:color w:val="000000"/>
        </w:rPr>
      </w:pPr>
      <w:r w:rsidRPr="00160620">
        <w:rPr>
          <w:rFonts w:cs="Times New Roman"/>
          <w:iCs/>
          <w:color w:val="000000"/>
        </w:rPr>
        <w:tab/>
        <w:t>• заполнять простую анкету;</w:t>
      </w:r>
    </w:p>
    <w:p w:rsidR="00E567A1" w:rsidRPr="00160620" w:rsidRDefault="00E567A1" w:rsidP="00E567A1">
      <w:pPr>
        <w:autoSpaceDE w:val="0"/>
        <w:jc w:val="both"/>
        <w:rPr>
          <w:rFonts w:cs="Times New Roman"/>
          <w:iCs/>
          <w:color w:val="000000"/>
        </w:rPr>
      </w:pPr>
      <w:r w:rsidRPr="00160620">
        <w:rPr>
          <w:rFonts w:cs="Times New Roman"/>
          <w:iCs/>
          <w:color w:val="000000"/>
        </w:rPr>
        <w:tab/>
        <w:t>• правильно оформлять конверт (с опорой на образец).</w:t>
      </w:r>
    </w:p>
    <w:p w:rsidR="00E567A1" w:rsidRPr="00160620" w:rsidRDefault="00E567A1" w:rsidP="00E567A1">
      <w:pPr>
        <w:autoSpaceDE w:val="0"/>
        <w:jc w:val="center"/>
        <w:rPr>
          <w:rFonts w:cs="Times New Roman"/>
          <w:b/>
          <w:bCs/>
          <w:color w:val="000000"/>
        </w:rPr>
      </w:pPr>
      <w:r w:rsidRPr="00160620">
        <w:rPr>
          <w:rFonts w:cs="Times New Roman"/>
          <w:b/>
          <w:bCs/>
          <w:color w:val="000000"/>
        </w:rPr>
        <w:t>Раздел «Языковые средства и навыки оперирования ими»</w:t>
      </w:r>
    </w:p>
    <w:p w:rsidR="00E567A1" w:rsidRPr="00160620" w:rsidRDefault="00E567A1" w:rsidP="00E567A1">
      <w:pPr>
        <w:autoSpaceDE w:val="0"/>
        <w:jc w:val="center"/>
        <w:rPr>
          <w:rFonts w:cs="Times New Roman"/>
          <w:b/>
          <w:bCs/>
          <w:iCs/>
          <w:color w:val="000000"/>
        </w:rPr>
      </w:pPr>
      <w:r w:rsidRPr="00160620">
        <w:rPr>
          <w:rFonts w:cs="Times New Roman"/>
          <w:b/>
          <w:bCs/>
          <w:iCs/>
          <w:color w:val="000000"/>
        </w:rPr>
        <w:t>Графика, каллиграфия, орфография</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пользоваться английским алфавитом, знать последовательность букв в нем;</w:t>
      </w:r>
    </w:p>
    <w:p w:rsidR="00E567A1" w:rsidRPr="00160620" w:rsidRDefault="00E567A1" w:rsidP="00E567A1">
      <w:pPr>
        <w:autoSpaceDE w:val="0"/>
        <w:jc w:val="both"/>
        <w:rPr>
          <w:rFonts w:cs="Times New Roman"/>
          <w:color w:val="000000"/>
        </w:rPr>
      </w:pPr>
      <w:r w:rsidRPr="00160620">
        <w:rPr>
          <w:rFonts w:cs="Times New Roman"/>
          <w:color w:val="000000"/>
        </w:rPr>
        <w:tab/>
        <w:t>• воспроизводить графически и каллиграфически корректно все буквы английского алфавита (полупечатное написание букв, буквосочетаний, слов);</w:t>
      </w:r>
    </w:p>
    <w:p w:rsidR="00E567A1" w:rsidRPr="00160620" w:rsidRDefault="00E567A1" w:rsidP="00E567A1">
      <w:pPr>
        <w:autoSpaceDE w:val="0"/>
        <w:jc w:val="both"/>
        <w:rPr>
          <w:rFonts w:cs="Times New Roman"/>
          <w:color w:val="000000"/>
        </w:rPr>
      </w:pPr>
      <w:r w:rsidRPr="00160620">
        <w:rPr>
          <w:rFonts w:cs="Times New Roman"/>
          <w:color w:val="000000"/>
        </w:rPr>
        <w:tab/>
        <w:t>• применять основные правила чтения и орфографии, читать и писать изученные слова английского языка;</w:t>
      </w:r>
    </w:p>
    <w:p w:rsidR="00E567A1" w:rsidRPr="00160620" w:rsidRDefault="00E567A1" w:rsidP="00E567A1">
      <w:pPr>
        <w:autoSpaceDE w:val="0"/>
        <w:jc w:val="both"/>
        <w:rPr>
          <w:rFonts w:cs="Times New Roman"/>
          <w:color w:val="000000"/>
        </w:rPr>
      </w:pPr>
      <w:r w:rsidRPr="00160620">
        <w:rPr>
          <w:rFonts w:cs="Times New Roman"/>
          <w:color w:val="000000"/>
        </w:rPr>
        <w:tab/>
        <w:t>• отличать буквы от знаков транскрипции.</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сравнивать и анализировать буквосочетания английского языка и их транскрипцию;</w:t>
      </w:r>
    </w:p>
    <w:p w:rsidR="00E567A1" w:rsidRPr="00160620" w:rsidRDefault="00E567A1" w:rsidP="00E567A1">
      <w:pPr>
        <w:autoSpaceDE w:val="0"/>
        <w:jc w:val="both"/>
        <w:rPr>
          <w:rFonts w:cs="Times New Roman"/>
          <w:iCs/>
          <w:color w:val="000000"/>
        </w:rPr>
      </w:pPr>
      <w:r w:rsidRPr="00160620">
        <w:rPr>
          <w:rFonts w:cs="Times New Roman"/>
          <w:iCs/>
          <w:color w:val="000000"/>
        </w:rPr>
        <w:tab/>
        <w:t>• группировать слова в соответствии с изученными правилами чтения;</w:t>
      </w:r>
    </w:p>
    <w:p w:rsidR="00E567A1" w:rsidRPr="00160620" w:rsidRDefault="00E567A1" w:rsidP="00E567A1">
      <w:pPr>
        <w:autoSpaceDE w:val="0"/>
        <w:jc w:val="both"/>
        <w:rPr>
          <w:rFonts w:cs="Times New Roman"/>
          <w:iCs/>
          <w:color w:val="000000"/>
        </w:rPr>
      </w:pPr>
      <w:r w:rsidRPr="00160620">
        <w:rPr>
          <w:rFonts w:cs="Times New Roman"/>
          <w:iCs/>
          <w:color w:val="000000"/>
        </w:rPr>
        <w:tab/>
        <w:t>• уточнять написание слова по словарю учебника.</w:t>
      </w:r>
    </w:p>
    <w:p w:rsidR="00E567A1" w:rsidRPr="00160620" w:rsidRDefault="00E567A1" w:rsidP="00E567A1">
      <w:pPr>
        <w:autoSpaceDE w:val="0"/>
        <w:jc w:val="center"/>
        <w:rPr>
          <w:rFonts w:cs="Times New Roman"/>
          <w:b/>
          <w:bCs/>
          <w:iCs/>
          <w:color w:val="000000"/>
        </w:rPr>
      </w:pPr>
      <w:r w:rsidRPr="00160620">
        <w:rPr>
          <w:rFonts w:cs="Times New Roman"/>
          <w:b/>
          <w:bCs/>
          <w:iCs/>
          <w:color w:val="000000"/>
        </w:rPr>
        <w:t>Фонетическая сторона речи</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научится:</w:t>
      </w:r>
    </w:p>
    <w:p w:rsidR="00E567A1" w:rsidRPr="00160620" w:rsidRDefault="00E567A1" w:rsidP="00E567A1">
      <w:pPr>
        <w:autoSpaceDE w:val="0"/>
        <w:jc w:val="both"/>
        <w:rPr>
          <w:rFonts w:cs="Times New Roman"/>
          <w:iCs/>
          <w:color w:val="000000"/>
        </w:rPr>
      </w:pPr>
      <w:r w:rsidRPr="00160620">
        <w:rPr>
          <w:rFonts w:cs="Times New Roman"/>
          <w:iCs/>
          <w:color w:val="000000"/>
        </w:rPr>
        <w:tab/>
        <w:t>• различать на слух и адекватно произносить все звуки английского языка, соблюдая нормы произношения звуков;</w:t>
      </w:r>
    </w:p>
    <w:p w:rsidR="00E567A1" w:rsidRPr="00160620" w:rsidRDefault="00E567A1" w:rsidP="00E567A1">
      <w:pPr>
        <w:autoSpaceDE w:val="0"/>
        <w:jc w:val="both"/>
        <w:rPr>
          <w:rFonts w:cs="Times New Roman"/>
          <w:iCs/>
          <w:color w:val="000000"/>
        </w:rPr>
      </w:pPr>
      <w:r w:rsidRPr="00160620">
        <w:rPr>
          <w:rFonts w:cs="Times New Roman"/>
          <w:iCs/>
          <w:color w:val="000000"/>
        </w:rPr>
        <w:tab/>
        <w:t>• соблюдать правильное ударение в изолированном слове, фразе;</w:t>
      </w:r>
    </w:p>
    <w:p w:rsidR="00E567A1" w:rsidRPr="00160620" w:rsidRDefault="00E567A1" w:rsidP="00E567A1">
      <w:pPr>
        <w:autoSpaceDE w:val="0"/>
        <w:jc w:val="both"/>
        <w:rPr>
          <w:rFonts w:cs="Times New Roman"/>
          <w:iCs/>
          <w:color w:val="000000"/>
        </w:rPr>
      </w:pPr>
      <w:r w:rsidRPr="00160620">
        <w:rPr>
          <w:rFonts w:cs="Times New Roman"/>
          <w:iCs/>
          <w:color w:val="000000"/>
        </w:rPr>
        <w:tab/>
        <w:t>• различать коммуникативные типы предложений по интонации;</w:t>
      </w:r>
    </w:p>
    <w:p w:rsidR="00E567A1" w:rsidRPr="00160620" w:rsidRDefault="00E567A1" w:rsidP="00E567A1">
      <w:pPr>
        <w:autoSpaceDE w:val="0"/>
        <w:jc w:val="both"/>
        <w:rPr>
          <w:rFonts w:cs="Times New Roman"/>
          <w:iCs/>
          <w:color w:val="000000"/>
        </w:rPr>
      </w:pPr>
      <w:r w:rsidRPr="00160620">
        <w:rPr>
          <w:rFonts w:cs="Times New Roman"/>
          <w:iCs/>
          <w:color w:val="000000"/>
        </w:rPr>
        <w:tab/>
        <w:t>• корректно произносить предложения с точки зрения их ритмико-интонационных особенностей.</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распознавать случаи использования связующего r и соблюдать их в речи;</w:t>
      </w:r>
    </w:p>
    <w:p w:rsidR="00E567A1" w:rsidRPr="00160620" w:rsidRDefault="00E567A1" w:rsidP="00E567A1">
      <w:pPr>
        <w:autoSpaceDE w:val="0"/>
        <w:jc w:val="both"/>
        <w:rPr>
          <w:rFonts w:cs="Times New Roman"/>
          <w:iCs/>
          <w:color w:val="000000"/>
        </w:rPr>
      </w:pPr>
      <w:r w:rsidRPr="00160620">
        <w:rPr>
          <w:rFonts w:cs="Times New Roman"/>
          <w:iCs/>
          <w:color w:val="000000"/>
        </w:rPr>
        <w:tab/>
        <w:t>• соблюдать интонацию перечисления;</w:t>
      </w:r>
    </w:p>
    <w:p w:rsidR="00E567A1" w:rsidRPr="00160620" w:rsidRDefault="00E567A1" w:rsidP="00E567A1">
      <w:pPr>
        <w:autoSpaceDE w:val="0"/>
        <w:jc w:val="both"/>
        <w:rPr>
          <w:rFonts w:cs="Times New Roman"/>
          <w:iCs/>
          <w:color w:val="000000"/>
        </w:rPr>
      </w:pPr>
      <w:r w:rsidRPr="00160620">
        <w:rPr>
          <w:rFonts w:cs="Times New Roman"/>
          <w:iCs/>
          <w:color w:val="000000"/>
        </w:rPr>
        <w:tab/>
        <w:t>• соблюдать правило отсутствия ударения на служебных словах (артиклях, союзах, предлогах);</w:t>
      </w:r>
    </w:p>
    <w:p w:rsidR="00E567A1" w:rsidRPr="00160620" w:rsidRDefault="00E567A1" w:rsidP="00E567A1">
      <w:pPr>
        <w:autoSpaceDE w:val="0"/>
        <w:jc w:val="both"/>
        <w:rPr>
          <w:rFonts w:cs="Times New Roman"/>
          <w:iCs/>
          <w:color w:val="000000"/>
        </w:rPr>
      </w:pPr>
      <w:r w:rsidRPr="00160620">
        <w:rPr>
          <w:rFonts w:cs="Times New Roman"/>
          <w:iCs/>
          <w:color w:val="000000"/>
        </w:rPr>
        <w:tab/>
        <w:t>• читать изучаемые слова по транскрипции.</w:t>
      </w:r>
    </w:p>
    <w:p w:rsidR="00E567A1" w:rsidRPr="00160620" w:rsidRDefault="00E567A1" w:rsidP="00E567A1">
      <w:pPr>
        <w:autoSpaceDE w:val="0"/>
        <w:jc w:val="center"/>
        <w:rPr>
          <w:rFonts w:cs="Times New Roman"/>
          <w:b/>
          <w:bCs/>
          <w:iCs/>
          <w:color w:val="000000"/>
        </w:rPr>
      </w:pPr>
      <w:r w:rsidRPr="00160620">
        <w:rPr>
          <w:rFonts w:cs="Times New Roman"/>
          <w:b/>
          <w:bCs/>
          <w:iCs/>
          <w:color w:val="000000"/>
        </w:rPr>
        <w:t>Лексическая сторона речи</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научится:</w:t>
      </w:r>
    </w:p>
    <w:p w:rsidR="00E567A1" w:rsidRPr="00160620" w:rsidRDefault="00E567A1" w:rsidP="00E567A1">
      <w:pPr>
        <w:autoSpaceDE w:val="0"/>
        <w:jc w:val="both"/>
        <w:rPr>
          <w:rFonts w:cs="Times New Roman"/>
          <w:iCs/>
          <w:color w:val="000000"/>
        </w:rPr>
      </w:pPr>
      <w:r w:rsidRPr="00160620">
        <w:rPr>
          <w:rFonts w:cs="Times New Roman"/>
          <w:iCs/>
          <w:color w:val="000000"/>
        </w:rPr>
        <w:tab/>
        <w:t>• узнавать в письменном и устном тексте изученные лексические единицы, в том числе словосочетания, в пределах тематики начальной школы;</w:t>
      </w:r>
    </w:p>
    <w:p w:rsidR="00E567A1" w:rsidRPr="00160620" w:rsidRDefault="00E567A1" w:rsidP="00E567A1">
      <w:pPr>
        <w:autoSpaceDE w:val="0"/>
        <w:jc w:val="both"/>
        <w:rPr>
          <w:rFonts w:cs="Times New Roman"/>
          <w:iCs/>
          <w:color w:val="000000"/>
        </w:rPr>
      </w:pPr>
      <w:r w:rsidRPr="00160620">
        <w:rPr>
          <w:rFonts w:cs="Times New Roman"/>
          <w:iCs/>
          <w:color w:val="000000"/>
        </w:rPr>
        <w:tab/>
        <w:t>• оперировать в процессе общения активной лексикой в соответствии с коммуникативной задачей.</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узнавать простые словообразовательные элементы;</w:t>
      </w:r>
    </w:p>
    <w:p w:rsidR="00E567A1" w:rsidRPr="00160620" w:rsidRDefault="00E567A1" w:rsidP="00E567A1">
      <w:pPr>
        <w:autoSpaceDE w:val="0"/>
        <w:jc w:val="both"/>
        <w:rPr>
          <w:rFonts w:cs="Times New Roman"/>
          <w:iCs/>
          <w:color w:val="000000"/>
        </w:rPr>
      </w:pPr>
      <w:r w:rsidRPr="00160620">
        <w:rPr>
          <w:rFonts w:cs="Times New Roman"/>
          <w:iCs/>
          <w:color w:val="000000"/>
        </w:rPr>
        <w:tab/>
        <w:t>• опираться на языковую догадку в процессе чтения и аудирования (интернациональные и сложные слова).</w:t>
      </w:r>
    </w:p>
    <w:p w:rsidR="00E567A1" w:rsidRPr="00160620" w:rsidRDefault="00E567A1" w:rsidP="00E567A1">
      <w:pPr>
        <w:autoSpaceDE w:val="0"/>
        <w:jc w:val="center"/>
        <w:rPr>
          <w:rFonts w:cs="Times New Roman"/>
          <w:b/>
          <w:bCs/>
          <w:iCs/>
          <w:color w:val="000000"/>
        </w:rPr>
      </w:pPr>
      <w:r w:rsidRPr="00160620">
        <w:rPr>
          <w:rFonts w:cs="Times New Roman"/>
          <w:b/>
          <w:bCs/>
          <w:iCs/>
          <w:color w:val="000000"/>
        </w:rPr>
        <w:lastRenderedPageBreak/>
        <w:t>Грамматическая сторона речи</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научится:</w:t>
      </w:r>
    </w:p>
    <w:p w:rsidR="00E567A1" w:rsidRPr="00160620" w:rsidRDefault="00E567A1" w:rsidP="00E567A1">
      <w:pPr>
        <w:autoSpaceDE w:val="0"/>
        <w:jc w:val="both"/>
        <w:rPr>
          <w:rFonts w:cs="Times New Roman"/>
          <w:iCs/>
          <w:color w:val="000000"/>
        </w:rPr>
      </w:pPr>
      <w:r w:rsidRPr="00160620">
        <w:rPr>
          <w:rFonts w:cs="Times New Roman"/>
          <w:iCs/>
          <w:color w:val="000000"/>
        </w:rPr>
        <w:tab/>
        <w:t>• распознавать и употреблять в речи основные коммуникативные типы предложений;</w:t>
      </w:r>
    </w:p>
    <w:p w:rsidR="00E567A1" w:rsidRPr="00160620" w:rsidRDefault="00E567A1" w:rsidP="00E567A1">
      <w:pPr>
        <w:autoSpaceDE w:val="0"/>
        <w:jc w:val="both"/>
        <w:rPr>
          <w:rFonts w:cs="Times New Roman"/>
          <w:iCs/>
          <w:color w:val="000000"/>
        </w:rPr>
      </w:pPr>
      <w:r w:rsidRPr="00160620">
        <w:rPr>
          <w:rFonts w:cs="Times New Roman"/>
          <w:iCs/>
          <w:color w:val="000000"/>
        </w:rPr>
        <w:tab/>
        <w:t xml:space="preserve">• распознавать и употреблять в речи изученные существительные с определенным/неопределенным/нулевым артиклем; глаголы в </w:t>
      </w:r>
      <w:r w:rsidRPr="00160620">
        <w:rPr>
          <w:rFonts w:cs="Times New Roman"/>
          <w:iCs/>
          <w:color w:val="000000"/>
          <w:lang w:val="en-US"/>
        </w:rPr>
        <w:t>Present</w:t>
      </w:r>
      <w:r w:rsidRPr="00160620">
        <w:rPr>
          <w:rFonts w:cs="Times New Roman"/>
          <w:iCs/>
          <w:color w:val="000000"/>
        </w:rPr>
        <w:t xml:space="preserve">, </w:t>
      </w:r>
      <w:r w:rsidRPr="00160620">
        <w:rPr>
          <w:rFonts w:cs="Times New Roman"/>
          <w:iCs/>
          <w:color w:val="000000"/>
          <w:lang w:val="en-US"/>
        </w:rPr>
        <w:t>Past</w:t>
      </w:r>
      <w:r w:rsidRPr="00160620">
        <w:rPr>
          <w:rFonts w:cs="Times New Roman"/>
          <w:iCs/>
          <w:color w:val="000000"/>
        </w:rPr>
        <w:t xml:space="preserve">, </w:t>
      </w:r>
      <w:r w:rsidRPr="00160620">
        <w:rPr>
          <w:rFonts w:cs="Times New Roman"/>
          <w:iCs/>
          <w:color w:val="000000"/>
          <w:lang w:val="en-US"/>
        </w:rPr>
        <w:t>FutureSimple</w:t>
      </w:r>
      <w:r w:rsidRPr="00160620">
        <w:rPr>
          <w:rFonts w:cs="Times New Roman"/>
          <w:iCs/>
          <w:color w:val="000000"/>
        </w:rPr>
        <w:t xml:space="preserve">; модальные глаголы </w:t>
      </w:r>
      <w:r w:rsidRPr="00160620">
        <w:rPr>
          <w:rFonts w:cs="Times New Roman"/>
          <w:iCs/>
          <w:color w:val="000000"/>
          <w:lang w:val="en-US"/>
        </w:rPr>
        <w:t>can</w:t>
      </w:r>
      <w:r w:rsidRPr="00160620">
        <w:rPr>
          <w:rFonts w:cs="Times New Roman"/>
          <w:iCs/>
          <w:color w:val="000000"/>
        </w:rPr>
        <w:t>, may, must; личные, притяжательные и указательные местоимения; изученные прилагательные в положительной, сравнительной и превосходной степенях; количественные (до 100) и порядковые (до 20) числительные; наиболее употребительные предлоги для выражения временных и пространственных отношений.</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узнавать сложносочиненные предложения с союзами and и but;</w:t>
      </w:r>
    </w:p>
    <w:p w:rsidR="00E567A1" w:rsidRPr="00BC2DDD" w:rsidRDefault="00E567A1" w:rsidP="00E567A1">
      <w:pPr>
        <w:autoSpaceDE w:val="0"/>
        <w:jc w:val="both"/>
        <w:rPr>
          <w:rFonts w:cs="Times New Roman"/>
          <w:iCs/>
          <w:color w:val="000000"/>
        </w:rPr>
      </w:pPr>
      <w:r w:rsidRPr="00160620">
        <w:rPr>
          <w:rFonts w:cs="Times New Roman"/>
          <w:iCs/>
          <w:color w:val="000000"/>
        </w:rPr>
        <w:tab/>
        <w:t>• использовать в речи безличные предложения (It’scold.</w:t>
      </w:r>
      <w:r w:rsidRPr="00160620">
        <w:rPr>
          <w:rFonts w:cs="Times New Roman"/>
          <w:iCs/>
          <w:color w:val="000000"/>
          <w:lang w:val="en-US"/>
        </w:rPr>
        <w:t>It</w:t>
      </w:r>
      <w:r w:rsidRPr="00034E91">
        <w:rPr>
          <w:rFonts w:cs="Times New Roman"/>
          <w:iCs/>
          <w:color w:val="000000"/>
        </w:rPr>
        <w:t>’</w:t>
      </w:r>
      <w:r w:rsidRPr="00160620">
        <w:rPr>
          <w:rFonts w:cs="Times New Roman"/>
          <w:iCs/>
          <w:color w:val="000000"/>
          <w:lang w:val="en-US"/>
        </w:rPr>
        <w:t>s</w:t>
      </w:r>
      <w:r w:rsidRPr="00034E91">
        <w:rPr>
          <w:rFonts w:cs="Times New Roman"/>
          <w:iCs/>
          <w:color w:val="000000"/>
        </w:rPr>
        <w:t xml:space="preserve"> 5 </w:t>
      </w:r>
      <w:r w:rsidRPr="00160620">
        <w:rPr>
          <w:rFonts w:cs="Times New Roman"/>
          <w:iCs/>
          <w:color w:val="000000"/>
          <w:lang w:val="en-US"/>
        </w:rPr>
        <w:t>o</w:t>
      </w:r>
      <w:r w:rsidRPr="00034E91">
        <w:rPr>
          <w:rFonts w:cs="Times New Roman"/>
          <w:iCs/>
          <w:color w:val="000000"/>
        </w:rPr>
        <w:t>’</w:t>
      </w:r>
      <w:r w:rsidRPr="00160620">
        <w:rPr>
          <w:rFonts w:cs="Times New Roman"/>
          <w:iCs/>
          <w:color w:val="000000"/>
          <w:lang w:val="en-US"/>
        </w:rPr>
        <w:t>clock</w:t>
      </w:r>
      <w:r w:rsidRPr="00034E91">
        <w:rPr>
          <w:rFonts w:cs="Times New Roman"/>
          <w:iCs/>
          <w:color w:val="000000"/>
        </w:rPr>
        <w:t xml:space="preserve">. </w:t>
      </w:r>
      <w:r w:rsidRPr="00160620">
        <w:rPr>
          <w:rFonts w:cs="Times New Roman"/>
          <w:iCs/>
          <w:color w:val="000000"/>
          <w:lang w:val="en-US"/>
        </w:rPr>
        <w:t>It</w:t>
      </w:r>
      <w:r w:rsidRPr="00BC2DDD">
        <w:rPr>
          <w:rFonts w:cs="Times New Roman"/>
          <w:iCs/>
          <w:color w:val="000000"/>
        </w:rPr>
        <w:t>’</w:t>
      </w:r>
      <w:r w:rsidRPr="00160620">
        <w:rPr>
          <w:rFonts w:cs="Times New Roman"/>
          <w:iCs/>
          <w:color w:val="000000"/>
          <w:lang w:val="en-US"/>
        </w:rPr>
        <w:t>s</w:t>
      </w:r>
      <w:r w:rsidRPr="00BC2DDD">
        <w:rPr>
          <w:rFonts w:cs="Times New Roman"/>
          <w:iCs/>
          <w:color w:val="000000"/>
        </w:rPr>
        <w:t xml:space="preserve"> </w:t>
      </w:r>
      <w:r w:rsidRPr="00160620">
        <w:rPr>
          <w:rFonts w:cs="Times New Roman"/>
          <w:iCs/>
          <w:color w:val="000000"/>
          <w:lang w:val="en-US"/>
        </w:rPr>
        <w:t>interesting</w:t>
      </w:r>
      <w:r w:rsidRPr="00BC2DDD">
        <w:rPr>
          <w:rFonts w:cs="Times New Roman"/>
          <w:iCs/>
          <w:color w:val="000000"/>
        </w:rPr>
        <w:t xml:space="preserve">), </w:t>
      </w:r>
      <w:r w:rsidRPr="00160620">
        <w:rPr>
          <w:rFonts w:cs="Times New Roman"/>
          <w:iCs/>
          <w:color w:val="000000"/>
        </w:rPr>
        <w:t>предложениясконструкцией</w:t>
      </w:r>
      <w:r w:rsidRPr="00BC2DDD">
        <w:rPr>
          <w:rFonts w:cs="Times New Roman"/>
          <w:iCs/>
          <w:color w:val="000000"/>
        </w:rPr>
        <w:t xml:space="preserve"> </w:t>
      </w:r>
      <w:r w:rsidRPr="00160620">
        <w:rPr>
          <w:rFonts w:cs="Times New Roman"/>
          <w:iCs/>
          <w:color w:val="000000"/>
          <w:lang w:val="en-US"/>
        </w:rPr>
        <w:t>there</w:t>
      </w:r>
      <w:r w:rsidRPr="00BC2DDD">
        <w:rPr>
          <w:rFonts w:cs="Times New Roman"/>
          <w:iCs/>
          <w:color w:val="000000"/>
        </w:rPr>
        <w:t xml:space="preserve"> </w:t>
      </w:r>
      <w:r w:rsidRPr="00160620">
        <w:rPr>
          <w:rFonts w:cs="Times New Roman"/>
          <w:iCs/>
          <w:color w:val="000000"/>
          <w:lang w:val="en-US"/>
        </w:rPr>
        <w:t>is</w:t>
      </w:r>
      <w:r w:rsidRPr="00BC2DDD">
        <w:rPr>
          <w:rFonts w:cs="Times New Roman"/>
          <w:iCs/>
          <w:color w:val="000000"/>
        </w:rPr>
        <w:t>/</w:t>
      </w:r>
      <w:r w:rsidRPr="00160620">
        <w:rPr>
          <w:rFonts w:cs="Times New Roman"/>
          <w:iCs/>
          <w:color w:val="000000"/>
          <w:lang w:val="en-US"/>
        </w:rPr>
        <w:t>there</w:t>
      </w:r>
      <w:r w:rsidRPr="00BC2DDD">
        <w:rPr>
          <w:rFonts w:cs="Times New Roman"/>
          <w:iCs/>
          <w:color w:val="000000"/>
        </w:rPr>
        <w:t xml:space="preserve"> </w:t>
      </w:r>
      <w:r w:rsidRPr="00160620">
        <w:rPr>
          <w:rFonts w:cs="Times New Roman"/>
          <w:iCs/>
          <w:color w:val="000000"/>
          <w:lang w:val="en-US"/>
        </w:rPr>
        <w:t>are</w:t>
      </w:r>
      <w:r w:rsidRPr="00BC2DDD">
        <w:rPr>
          <w:rFonts w:cs="Times New Roman"/>
          <w:iCs/>
          <w:color w:val="000000"/>
        </w:rPr>
        <w:t>;</w:t>
      </w:r>
    </w:p>
    <w:p w:rsidR="00E567A1" w:rsidRPr="00160620" w:rsidRDefault="00E567A1" w:rsidP="00E567A1">
      <w:pPr>
        <w:autoSpaceDE w:val="0"/>
        <w:jc w:val="both"/>
        <w:rPr>
          <w:rFonts w:cs="Times New Roman"/>
          <w:iCs/>
          <w:color w:val="000000"/>
          <w:lang w:val="en-US"/>
        </w:rPr>
      </w:pPr>
      <w:r w:rsidRPr="00BC2DDD">
        <w:rPr>
          <w:rFonts w:cs="Times New Roman"/>
          <w:iCs/>
          <w:color w:val="000000"/>
        </w:rPr>
        <w:tab/>
      </w:r>
      <w:r w:rsidRPr="00160620">
        <w:rPr>
          <w:rFonts w:cs="Times New Roman"/>
          <w:iCs/>
          <w:color w:val="000000"/>
        </w:rPr>
        <w:t xml:space="preserve">• оперировать в речи неопределенными местоимениями </w:t>
      </w:r>
      <w:r w:rsidRPr="00160620">
        <w:rPr>
          <w:rFonts w:cs="Times New Roman"/>
          <w:iCs/>
          <w:color w:val="000000"/>
          <w:lang w:val="en-US"/>
        </w:rPr>
        <w:t>some</w:t>
      </w:r>
      <w:r w:rsidRPr="00160620">
        <w:rPr>
          <w:rFonts w:cs="Times New Roman"/>
          <w:iCs/>
          <w:color w:val="000000"/>
        </w:rPr>
        <w:t xml:space="preserve">, </w:t>
      </w:r>
      <w:r w:rsidRPr="00160620">
        <w:rPr>
          <w:rFonts w:cs="Times New Roman"/>
          <w:iCs/>
          <w:color w:val="000000"/>
          <w:lang w:val="en-US"/>
        </w:rPr>
        <w:t>any</w:t>
      </w:r>
      <w:r w:rsidRPr="00160620">
        <w:rPr>
          <w:rFonts w:cs="Times New Roman"/>
          <w:iCs/>
          <w:color w:val="000000"/>
        </w:rPr>
        <w:t xml:space="preserve"> (некоторые случаи употребления:</w:t>
      </w:r>
      <w:r w:rsidRPr="00160620">
        <w:rPr>
          <w:rFonts w:cs="Times New Roman"/>
          <w:iCs/>
          <w:color w:val="000000"/>
          <w:lang w:val="en-US"/>
        </w:rPr>
        <w:t>CanIhavesometea</w:t>
      </w:r>
      <w:r w:rsidRPr="00160620">
        <w:rPr>
          <w:rFonts w:cs="Times New Roman"/>
          <w:iCs/>
          <w:color w:val="000000"/>
        </w:rPr>
        <w:t xml:space="preserve">? </w:t>
      </w:r>
      <w:r w:rsidRPr="00160620">
        <w:rPr>
          <w:rFonts w:cs="Times New Roman"/>
          <w:iCs/>
          <w:color w:val="000000"/>
          <w:lang w:val="en-US"/>
        </w:rPr>
        <w:t>Is there any milk in the fridge? – No, there isn’t any);</w:t>
      </w:r>
    </w:p>
    <w:p w:rsidR="00E567A1" w:rsidRPr="00160620" w:rsidRDefault="00E567A1" w:rsidP="00E567A1">
      <w:pPr>
        <w:autoSpaceDE w:val="0"/>
        <w:jc w:val="both"/>
        <w:rPr>
          <w:rFonts w:cs="Times New Roman"/>
          <w:iCs/>
          <w:color w:val="000000"/>
        </w:rPr>
      </w:pPr>
      <w:r w:rsidRPr="00160620">
        <w:rPr>
          <w:rFonts w:cs="Times New Roman"/>
          <w:iCs/>
          <w:color w:val="000000"/>
          <w:lang w:val="en-US"/>
        </w:rPr>
        <w:tab/>
      </w:r>
      <w:r w:rsidRPr="00160620">
        <w:rPr>
          <w:rFonts w:cs="Times New Roman"/>
          <w:iCs/>
          <w:color w:val="000000"/>
        </w:rPr>
        <w:t>• образовывать по правилу прилагательные в сравнительной и превосходной степенях и употреблять их в речи;</w:t>
      </w:r>
    </w:p>
    <w:p w:rsidR="00E567A1" w:rsidRPr="00160620" w:rsidRDefault="00E567A1" w:rsidP="00E567A1">
      <w:pPr>
        <w:autoSpaceDE w:val="0"/>
        <w:jc w:val="both"/>
        <w:rPr>
          <w:rFonts w:cs="Times New Roman"/>
          <w:iCs/>
          <w:color w:val="000000"/>
        </w:rPr>
      </w:pPr>
      <w:r w:rsidRPr="00160620">
        <w:rPr>
          <w:rFonts w:cs="Times New Roman"/>
          <w:iCs/>
          <w:color w:val="000000"/>
        </w:rPr>
        <w:tab/>
        <w:t>• распознавать в тексте и дифференцировать слова по определенным признакам (существительные, прилагательные, модальные/смысловые глаголы).</w:t>
      </w:r>
    </w:p>
    <w:p w:rsidR="00E567A1" w:rsidRDefault="00E567A1" w:rsidP="00E567A1">
      <w:pPr>
        <w:tabs>
          <w:tab w:val="left" w:pos="1080"/>
        </w:tabs>
        <w:autoSpaceDE w:val="0"/>
        <w:ind w:firstLine="720"/>
        <w:jc w:val="center"/>
        <w:rPr>
          <w:rFonts w:cs="Times New Roman"/>
          <w:b/>
        </w:rPr>
      </w:pPr>
    </w:p>
    <w:p w:rsidR="00E567A1" w:rsidRPr="00160620" w:rsidRDefault="00E567A1" w:rsidP="00E567A1">
      <w:pPr>
        <w:tabs>
          <w:tab w:val="left" w:pos="1080"/>
        </w:tabs>
        <w:autoSpaceDE w:val="0"/>
        <w:ind w:firstLine="720"/>
        <w:jc w:val="center"/>
        <w:rPr>
          <w:rFonts w:cs="Times New Roman"/>
          <w:b/>
        </w:rPr>
      </w:pPr>
      <w:r>
        <w:rPr>
          <w:rFonts w:cs="Times New Roman"/>
          <w:b/>
        </w:rPr>
        <w:t xml:space="preserve">МАТЕМАТИКА </w:t>
      </w:r>
    </w:p>
    <w:p w:rsidR="00E567A1" w:rsidRPr="00160620" w:rsidRDefault="00E567A1" w:rsidP="00AA6030">
      <w:pPr>
        <w:numPr>
          <w:ilvl w:val="0"/>
          <w:numId w:val="12"/>
        </w:numPr>
        <w:tabs>
          <w:tab w:val="left" w:pos="1080"/>
        </w:tabs>
        <w:autoSpaceDE w:val="0"/>
        <w:ind w:left="0" w:firstLine="720"/>
        <w:jc w:val="both"/>
        <w:rPr>
          <w:rFonts w:cs="Times New Roman"/>
        </w:rPr>
      </w:pPr>
      <w:r w:rsidRPr="00160620">
        <w:rPr>
          <w:rFonts w:cs="Times New Roman"/>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E567A1" w:rsidRPr="00160620" w:rsidRDefault="00E567A1" w:rsidP="00AA6030">
      <w:pPr>
        <w:numPr>
          <w:ilvl w:val="0"/>
          <w:numId w:val="12"/>
        </w:numPr>
        <w:tabs>
          <w:tab w:val="left" w:pos="1080"/>
        </w:tabs>
        <w:autoSpaceDE w:val="0"/>
        <w:ind w:left="0" w:firstLine="720"/>
        <w:jc w:val="both"/>
        <w:rPr>
          <w:rFonts w:cs="Times New Roman"/>
        </w:rPr>
      </w:pPr>
      <w:r w:rsidRPr="00160620">
        <w:rPr>
          <w:rFonts w:cs="Times New Roman"/>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E567A1" w:rsidRPr="00160620" w:rsidRDefault="00E567A1" w:rsidP="00AA6030">
      <w:pPr>
        <w:numPr>
          <w:ilvl w:val="0"/>
          <w:numId w:val="12"/>
        </w:numPr>
        <w:tabs>
          <w:tab w:val="left" w:pos="1080"/>
        </w:tabs>
        <w:autoSpaceDE w:val="0"/>
        <w:ind w:left="0" w:firstLine="720"/>
        <w:jc w:val="both"/>
        <w:rPr>
          <w:rFonts w:cs="Times New Roman"/>
        </w:rPr>
      </w:pPr>
      <w:r w:rsidRPr="00160620">
        <w:rPr>
          <w:rFonts w:cs="Times New Roman"/>
        </w:rPr>
        <w:t>приобретение начального опыта применения математических знаний для решения учебно-познавательных и учебно-практических задач;</w:t>
      </w:r>
    </w:p>
    <w:p w:rsidR="00E567A1" w:rsidRPr="00160620" w:rsidRDefault="00E567A1" w:rsidP="00AA6030">
      <w:pPr>
        <w:numPr>
          <w:ilvl w:val="0"/>
          <w:numId w:val="12"/>
        </w:numPr>
        <w:tabs>
          <w:tab w:val="left" w:pos="1080"/>
        </w:tabs>
        <w:autoSpaceDE w:val="0"/>
        <w:ind w:left="0" w:firstLine="720"/>
        <w:jc w:val="both"/>
        <w:rPr>
          <w:rFonts w:cs="Times New Roman"/>
        </w:rPr>
      </w:pPr>
      <w:r w:rsidRPr="00160620">
        <w:rPr>
          <w:rFonts w:cs="Times New Roman"/>
        </w:rPr>
        <w:t xml:space="preserve">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E567A1" w:rsidRPr="00160620" w:rsidRDefault="00E567A1" w:rsidP="00AA6030">
      <w:pPr>
        <w:numPr>
          <w:ilvl w:val="0"/>
          <w:numId w:val="12"/>
        </w:numPr>
        <w:tabs>
          <w:tab w:val="left" w:pos="1080"/>
        </w:tabs>
        <w:autoSpaceDE w:val="0"/>
        <w:ind w:left="0" w:firstLine="720"/>
        <w:jc w:val="both"/>
        <w:rPr>
          <w:rFonts w:cs="Times New Roman"/>
        </w:rPr>
      </w:pPr>
      <w:r w:rsidRPr="00160620">
        <w:rPr>
          <w:rFonts w:cs="Times New Roman"/>
        </w:rPr>
        <w:t>приобретение первоначальных представлений о компьютерной грамотности.</w:t>
      </w:r>
    </w:p>
    <w:p w:rsidR="00E567A1" w:rsidRPr="00160620" w:rsidRDefault="00E567A1" w:rsidP="00E567A1">
      <w:pPr>
        <w:autoSpaceDE w:val="0"/>
        <w:jc w:val="center"/>
        <w:rPr>
          <w:rFonts w:cs="Times New Roman"/>
          <w:b/>
          <w:bCs/>
          <w:color w:val="000000"/>
        </w:rPr>
      </w:pPr>
      <w:r w:rsidRPr="00160620">
        <w:rPr>
          <w:rFonts w:cs="Times New Roman"/>
          <w:b/>
          <w:bCs/>
          <w:color w:val="000000"/>
        </w:rPr>
        <w:t>Раздел «Числа и величины»</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читать, записывать, сравнивать, упорядочивать числа от нуля до миллиона;</w:t>
      </w:r>
    </w:p>
    <w:p w:rsidR="00E567A1" w:rsidRPr="00160620" w:rsidRDefault="00E567A1" w:rsidP="00E567A1">
      <w:pPr>
        <w:autoSpaceDE w:val="0"/>
        <w:jc w:val="both"/>
        <w:rPr>
          <w:rFonts w:cs="Times New Roman"/>
          <w:color w:val="000000"/>
        </w:rPr>
      </w:pPr>
      <w:r w:rsidRPr="00160620">
        <w:rPr>
          <w:rFonts w:cs="Times New Roman"/>
          <w:color w:val="000000"/>
        </w:rPr>
        <w:tab/>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567A1" w:rsidRPr="00160620" w:rsidRDefault="00E567A1" w:rsidP="00E567A1">
      <w:pPr>
        <w:autoSpaceDE w:val="0"/>
        <w:jc w:val="both"/>
        <w:rPr>
          <w:rFonts w:cs="Times New Roman"/>
          <w:color w:val="000000"/>
        </w:rPr>
      </w:pPr>
      <w:r w:rsidRPr="00160620">
        <w:rPr>
          <w:rFonts w:cs="Times New Roman"/>
          <w:color w:val="000000"/>
        </w:rPr>
        <w:tab/>
        <w:t>• группировать числа по заданному или самостоятельно установленному признаку;</w:t>
      </w:r>
    </w:p>
    <w:p w:rsidR="00E567A1" w:rsidRPr="00160620" w:rsidRDefault="00E567A1" w:rsidP="00E567A1">
      <w:pPr>
        <w:autoSpaceDE w:val="0"/>
        <w:jc w:val="both"/>
        <w:rPr>
          <w:rFonts w:cs="Times New Roman"/>
          <w:color w:val="000000"/>
        </w:rPr>
      </w:pPr>
      <w:r w:rsidRPr="00160620">
        <w:rPr>
          <w:rFonts w:cs="Times New Roman"/>
          <w:color w:val="000000"/>
        </w:rPr>
        <w:tab/>
        <w:t>• 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классифицировать числа по одному или нескольким основаниям, объяснять свои действия;</w:t>
      </w:r>
    </w:p>
    <w:p w:rsidR="00E567A1" w:rsidRPr="00160620" w:rsidRDefault="00E567A1" w:rsidP="00E567A1">
      <w:pPr>
        <w:autoSpaceDE w:val="0"/>
        <w:jc w:val="both"/>
        <w:rPr>
          <w:rFonts w:cs="Times New Roman"/>
          <w:iCs/>
          <w:color w:val="000000"/>
        </w:rPr>
      </w:pPr>
      <w:r w:rsidRPr="00160620">
        <w:rPr>
          <w:rFonts w:cs="Times New Roman"/>
          <w:iCs/>
          <w:color w:val="000000"/>
        </w:rPr>
        <w:tab/>
        <w:t xml:space="preserve">• выбирать единицу для измерения данной величины (длины, массы, площади, </w:t>
      </w:r>
      <w:r w:rsidRPr="00160620">
        <w:rPr>
          <w:rFonts w:cs="Times New Roman"/>
          <w:iCs/>
          <w:color w:val="000000"/>
        </w:rPr>
        <w:lastRenderedPageBreak/>
        <w:t>времени), объяснять свои действия.</w:t>
      </w:r>
    </w:p>
    <w:p w:rsidR="00E567A1" w:rsidRPr="00160620" w:rsidRDefault="00E567A1" w:rsidP="00E567A1">
      <w:pPr>
        <w:autoSpaceDE w:val="0"/>
        <w:jc w:val="center"/>
        <w:rPr>
          <w:rFonts w:cs="Times New Roman"/>
          <w:b/>
          <w:bCs/>
          <w:color w:val="000000"/>
        </w:rPr>
      </w:pPr>
      <w:r w:rsidRPr="00160620">
        <w:rPr>
          <w:rFonts w:cs="Times New Roman"/>
          <w:b/>
          <w:bCs/>
          <w:color w:val="000000"/>
        </w:rPr>
        <w:t>Раздел «Арифметические действия»</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iCs/>
          <w:color w:val="000000"/>
        </w:rPr>
        <w:tab/>
        <w:t xml:space="preserve">• </w:t>
      </w:r>
      <w:r w:rsidRPr="00160620">
        <w:rPr>
          <w:rFonts w:cs="Times New Roman"/>
          <w:color w:val="000000"/>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E567A1" w:rsidRPr="00160620" w:rsidRDefault="00E567A1" w:rsidP="00E567A1">
      <w:pPr>
        <w:autoSpaceDE w:val="0"/>
        <w:jc w:val="both"/>
        <w:rPr>
          <w:rFonts w:cs="Times New Roman"/>
          <w:color w:val="000000"/>
        </w:rPr>
      </w:pPr>
      <w:r w:rsidRPr="00160620">
        <w:rPr>
          <w:rFonts w:cs="Times New Roman"/>
          <w:iCs/>
          <w:color w:val="000000"/>
        </w:rPr>
        <w:tab/>
        <w:t xml:space="preserve">• </w:t>
      </w:r>
      <w:r w:rsidRPr="00160620">
        <w:rPr>
          <w:rFonts w:cs="Times New Roman"/>
          <w:color w:val="000000"/>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E567A1" w:rsidRPr="00160620" w:rsidRDefault="00E567A1" w:rsidP="00E567A1">
      <w:pPr>
        <w:autoSpaceDE w:val="0"/>
        <w:jc w:val="both"/>
        <w:rPr>
          <w:rFonts w:cs="Times New Roman"/>
          <w:color w:val="000000"/>
        </w:rPr>
      </w:pPr>
      <w:r w:rsidRPr="00160620">
        <w:rPr>
          <w:rFonts w:cs="Times New Roman"/>
          <w:iCs/>
          <w:color w:val="000000"/>
        </w:rPr>
        <w:tab/>
        <w:t xml:space="preserve">• </w:t>
      </w:r>
      <w:r w:rsidRPr="00160620">
        <w:rPr>
          <w:rFonts w:cs="Times New Roman"/>
          <w:color w:val="000000"/>
        </w:rPr>
        <w:t>выделять неизвестный компонент арифметического действия и находить его значение;</w:t>
      </w:r>
    </w:p>
    <w:p w:rsidR="00E567A1" w:rsidRPr="00160620" w:rsidRDefault="00E567A1" w:rsidP="00E567A1">
      <w:pPr>
        <w:autoSpaceDE w:val="0"/>
        <w:jc w:val="both"/>
        <w:rPr>
          <w:rFonts w:cs="Times New Roman"/>
          <w:color w:val="000000"/>
        </w:rPr>
      </w:pPr>
      <w:r w:rsidRPr="00160620">
        <w:rPr>
          <w:rFonts w:cs="Times New Roman"/>
          <w:iCs/>
          <w:color w:val="000000"/>
        </w:rPr>
        <w:tab/>
        <w:t xml:space="preserve">• </w:t>
      </w:r>
      <w:r w:rsidRPr="00160620">
        <w:rPr>
          <w:rFonts w:cs="Times New Roman"/>
          <w:color w:val="000000"/>
        </w:rPr>
        <w:t>вычислять значение числового выражения (содержащего 2-3 арифметических действия, со скобками и без скобок).</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выполнять действия с величинами;</w:t>
      </w:r>
    </w:p>
    <w:p w:rsidR="00E567A1" w:rsidRPr="00160620" w:rsidRDefault="00E567A1" w:rsidP="00E567A1">
      <w:pPr>
        <w:autoSpaceDE w:val="0"/>
        <w:jc w:val="both"/>
        <w:rPr>
          <w:rFonts w:cs="Times New Roman"/>
          <w:iCs/>
          <w:color w:val="000000"/>
        </w:rPr>
      </w:pPr>
      <w:r w:rsidRPr="00160620">
        <w:rPr>
          <w:rFonts w:cs="Times New Roman"/>
          <w:iCs/>
          <w:color w:val="000000"/>
        </w:rPr>
        <w:tab/>
        <w:t>• использовать свойства арифметических действий для удобства вычислений;</w:t>
      </w:r>
    </w:p>
    <w:p w:rsidR="00E567A1" w:rsidRPr="00160620" w:rsidRDefault="00E567A1" w:rsidP="00E567A1">
      <w:pPr>
        <w:autoSpaceDE w:val="0"/>
        <w:jc w:val="both"/>
        <w:rPr>
          <w:rFonts w:cs="Times New Roman"/>
          <w:iCs/>
          <w:color w:val="000000"/>
        </w:rPr>
      </w:pPr>
      <w:r w:rsidRPr="00160620">
        <w:rPr>
          <w:rFonts w:cs="Times New Roman"/>
          <w:iCs/>
          <w:color w:val="000000"/>
        </w:rPr>
        <w:tab/>
        <w:t>• проводить проверку правильности вычислений (с помощью обратного действия, прикидки и оценки результата действия).</w:t>
      </w:r>
    </w:p>
    <w:p w:rsidR="00E567A1" w:rsidRPr="00160620" w:rsidRDefault="00E567A1" w:rsidP="00E567A1">
      <w:pPr>
        <w:autoSpaceDE w:val="0"/>
        <w:jc w:val="center"/>
        <w:rPr>
          <w:rFonts w:cs="Times New Roman"/>
          <w:b/>
          <w:bCs/>
          <w:color w:val="000000"/>
        </w:rPr>
      </w:pPr>
      <w:r w:rsidRPr="00160620">
        <w:rPr>
          <w:rFonts w:cs="Times New Roman"/>
          <w:b/>
          <w:bCs/>
          <w:color w:val="000000"/>
        </w:rPr>
        <w:tab/>
        <w:t>Раздел «Работа с текстовыми задачами»</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iCs/>
          <w:color w:val="000000"/>
        </w:rPr>
        <w:tab/>
        <w:t xml:space="preserve">• </w:t>
      </w:r>
      <w:r w:rsidRPr="00160620">
        <w:rPr>
          <w:rFonts w:cs="Times New Roman"/>
          <w:color w:val="000000"/>
        </w:rPr>
        <w:t>анализировать задачу, устанавливать зависимость между величинами 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E567A1" w:rsidRPr="00160620" w:rsidRDefault="00E567A1" w:rsidP="00E567A1">
      <w:pPr>
        <w:autoSpaceDE w:val="0"/>
        <w:jc w:val="both"/>
        <w:rPr>
          <w:rFonts w:cs="Times New Roman"/>
          <w:color w:val="000000"/>
        </w:rPr>
      </w:pPr>
      <w:r w:rsidRPr="00160620">
        <w:rPr>
          <w:rFonts w:cs="Times New Roman"/>
          <w:iCs/>
          <w:color w:val="000000"/>
        </w:rPr>
        <w:tab/>
        <w:t xml:space="preserve">• </w:t>
      </w:r>
      <w:r w:rsidRPr="00160620">
        <w:rPr>
          <w:rFonts w:cs="Times New Roman"/>
          <w:color w:val="000000"/>
        </w:rPr>
        <w:t>решать учебные задачи и задачи, связанные с повседневной жизнью, арифметическим способом (в 1-2 действия);</w:t>
      </w:r>
    </w:p>
    <w:p w:rsidR="00E567A1" w:rsidRPr="00160620" w:rsidRDefault="00E567A1" w:rsidP="00E567A1">
      <w:pPr>
        <w:autoSpaceDE w:val="0"/>
        <w:jc w:val="both"/>
        <w:rPr>
          <w:rFonts w:cs="Times New Roman"/>
          <w:color w:val="000000"/>
        </w:rPr>
      </w:pPr>
      <w:r w:rsidRPr="00160620">
        <w:rPr>
          <w:rFonts w:cs="Times New Roman"/>
          <w:iCs/>
          <w:color w:val="000000"/>
        </w:rPr>
        <w:tab/>
        <w:t xml:space="preserve">• </w:t>
      </w:r>
      <w:r w:rsidRPr="00160620">
        <w:rPr>
          <w:rFonts w:cs="Times New Roman"/>
          <w:color w:val="000000"/>
        </w:rPr>
        <w:t>оценивать правильность хода решения и реальность ответа на вопрос задачи.</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решать задачи на нахождение доли величины и величины по значению ее доли (половина, треть, четверть, пятая, десятая часть);</w:t>
      </w:r>
    </w:p>
    <w:p w:rsidR="00E567A1" w:rsidRPr="00160620" w:rsidRDefault="00E567A1" w:rsidP="00E567A1">
      <w:pPr>
        <w:autoSpaceDE w:val="0"/>
        <w:jc w:val="both"/>
        <w:rPr>
          <w:rFonts w:cs="Times New Roman"/>
          <w:iCs/>
          <w:color w:val="000000"/>
        </w:rPr>
      </w:pPr>
      <w:r w:rsidRPr="00160620">
        <w:rPr>
          <w:rFonts w:cs="Times New Roman"/>
          <w:iCs/>
          <w:color w:val="000000"/>
        </w:rPr>
        <w:tab/>
        <w:t>• решать задачи в 3-4 действия;</w:t>
      </w:r>
    </w:p>
    <w:p w:rsidR="00E567A1" w:rsidRPr="00160620" w:rsidRDefault="00E567A1" w:rsidP="00E567A1">
      <w:pPr>
        <w:autoSpaceDE w:val="0"/>
        <w:jc w:val="both"/>
        <w:rPr>
          <w:rFonts w:cs="Times New Roman"/>
          <w:iCs/>
          <w:color w:val="000000"/>
        </w:rPr>
      </w:pPr>
      <w:r w:rsidRPr="00160620">
        <w:rPr>
          <w:rFonts w:cs="Times New Roman"/>
          <w:iCs/>
          <w:color w:val="000000"/>
        </w:rPr>
        <w:t>• находить разные способы решения задачи.</w:t>
      </w:r>
    </w:p>
    <w:p w:rsidR="00E567A1" w:rsidRPr="00160620" w:rsidRDefault="00E567A1" w:rsidP="00E567A1">
      <w:pPr>
        <w:autoSpaceDE w:val="0"/>
        <w:jc w:val="center"/>
        <w:rPr>
          <w:rFonts w:cs="Times New Roman"/>
          <w:b/>
          <w:bCs/>
          <w:color w:val="000000"/>
        </w:rPr>
      </w:pPr>
      <w:r w:rsidRPr="00160620">
        <w:rPr>
          <w:rFonts w:cs="Times New Roman"/>
          <w:b/>
          <w:bCs/>
          <w:color w:val="000000"/>
        </w:rPr>
        <w:t>Раздел «Пространственные отношения. Геометрические фигуры»</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iCs/>
          <w:color w:val="000000"/>
        </w:rPr>
        <w:tab/>
        <w:t xml:space="preserve">• </w:t>
      </w:r>
      <w:r w:rsidRPr="00160620">
        <w:rPr>
          <w:rFonts w:cs="Times New Roman"/>
          <w:color w:val="000000"/>
        </w:rPr>
        <w:t>описывать взаимное расположение предметов в пространстве и на плоскости;</w:t>
      </w:r>
    </w:p>
    <w:p w:rsidR="00E567A1" w:rsidRPr="00160620" w:rsidRDefault="00E567A1" w:rsidP="00E567A1">
      <w:pPr>
        <w:autoSpaceDE w:val="0"/>
        <w:jc w:val="both"/>
        <w:rPr>
          <w:rFonts w:cs="Times New Roman"/>
          <w:color w:val="000000"/>
        </w:rPr>
      </w:pPr>
      <w:r w:rsidRPr="00160620">
        <w:rPr>
          <w:rFonts w:cs="Times New Roman"/>
          <w:iCs/>
          <w:color w:val="000000"/>
        </w:rPr>
        <w:tab/>
        <w:t xml:space="preserve">• </w:t>
      </w:r>
      <w:r w:rsidRPr="00160620">
        <w:rPr>
          <w:rFonts w:cs="Times New Roman"/>
          <w:color w:val="000000"/>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E567A1" w:rsidRPr="00160620" w:rsidRDefault="00E567A1" w:rsidP="00E567A1">
      <w:pPr>
        <w:autoSpaceDE w:val="0"/>
        <w:jc w:val="both"/>
        <w:rPr>
          <w:rFonts w:cs="Times New Roman"/>
          <w:color w:val="000000"/>
        </w:rPr>
      </w:pPr>
      <w:r w:rsidRPr="00160620">
        <w:rPr>
          <w:rFonts w:cs="Times New Roman"/>
          <w:iCs/>
          <w:color w:val="000000"/>
        </w:rPr>
        <w:tab/>
        <w:t xml:space="preserve">• </w:t>
      </w:r>
      <w:r w:rsidRPr="00160620">
        <w:rPr>
          <w:rFonts w:cs="Times New Roman"/>
          <w:color w:val="000000"/>
        </w:rPr>
        <w:t>выполнять построение геометрических фигур с заданными измерениями (отрезок, квадрат, прямоугольник) с помощью линейки, угольника;</w:t>
      </w:r>
    </w:p>
    <w:p w:rsidR="00E567A1" w:rsidRPr="00160620" w:rsidRDefault="00E567A1" w:rsidP="00E567A1">
      <w:pPr>
        <w:autoSpaceDE w:val="0"/>
        <w:jc w:val="both"/>
        <w:rPr>
          <w:rFonts w:cs="Times New Roman"/>
          <w:color w:val="000000"/>
        </w:rPr>
      </w:pPr>
      <w:r w:rsidRPr="00160620">
        <w:rPr>
          <w:rFonts w:cs="Times New Roman"/>
          <w:iCs/>
          <w:color w:val="000000"/>
        </w:rPr>
        <w:tab/>
        <w:t xml:space="preserve">• </w:t>
      </w:r>
      <w:r w:rsidRPr="00160620">
        <w:rPr>
          <w:rFonts w:cs="Times New Roman"/>
          <w:color w:val="000000"/>
        </w:rPr>
        <w:t>использовать свойства прямоугольника и квадрата для решения задач;</w:t>
      </w:r>
    </w:p>
    <w:p w:rsidR="00E567A1" w:rsidRPr="00160620" w:rsidRDefault="00E567A1" w:rsidP="00E567A1">
      <w:pPr>
        <w:autoSpaceDE w:val="0"/>
        <w:jc w:val="both"/>
        <w:rPr>
          <w:rFonts w:cs="Times New Roman"/>
          <w:color w:val="000000"/>
        </w:rPr>
      </w:pPr>
      <w:r w:rsidRPr="00160620">
        <w:rPr>
          <w:rFonts w:cs="Times New Roman"/>
          <w:iCs/>
          <w:color w:val="000000"/>
        </w:rPr>
        <w:tab/>
        <w:t xml:space="preserve">• </w:t>
      </w:r>
      <w:r w:rsidRPr="00160620">
        <w:rPr>
          <w:rFonts w:cs="Times New Roman"/>
          <w:color w:val="000000"/>
        </w:rPr>
        <w:t>распознавать и называть геометрические тела: куб, шар;</w:t>
      </w:r>
    </w:p>
    <w:p w:rsidR="00E567A1" w:rsidRPr="00160620" w:rsidRDefault="00E567A1" w:rsidP="00E567A1">
      <w:pPr>
        <w:autoSpaceDE w:val="0"/>
        <w:jc w:val="both"/>
        <w:rPr>
          <w:rFonts w:cs="Times New Roman"/>
          <w:color w:val="000000"/>
        </w:rPr>
      </w:pPr>
      <w:r w:rsidRPr="00160620">
        <w:rPr>
          <w:rFonts w:cs="Times New Roman"/>
          <w:iCs/>
          <w:color w:val="000000"/>
        </w:rPr>
        <w:tab/>
        <w:t xml:space="preserve">• </w:t>
      </w:r>
      <w:r w:rsidRPr="00160620">
        <w:rPr>
          <w:rFonts w:cs="Times New Roman"/>
          <w:color w:val="000000"/>
        </w:rPr>
        <w:t>соотносить реальные объекты с моделями геометрических фигур.</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распознавать, различать и называть геометрические тела: параллелепипед, пирамиду, цилиндр, конус.</w:t>
      </w:r>
    </w:p>
    <w:p w:rsidR="00E567A1" w:rsidRPr="00160620" w:rsidRDefault="00E567A1" w:rsidP="00E567A1">
      <w:pPr>
        <w:autoSpaceDE w:val="0"/>
        <w:jc w:val="center"/>
        <w:rPr>
          <w:rFonts w:cs="Times New Roman"/>
          <w:b/>
          <w:bCs/>
          <w:color w:val="000000"/>
        </w:rPr>
      </w:pPr>
      <w:r w:rsidRPr="00160620">
        <w:rPr>
          <w:rFonts w:cs="Times New Roman"/>
          <w:b/>
          <w:bCs/>
          <w:color w:val="000000"/>
        </w:rPr>
        <w:t>Раздел «Геометрические величины»</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iCs/>
          <w:color w:val="000000"/>
        </w:rPr>
        <w:tab/>
        <w:t xml:space="preserve">• </w:t>
      </w:r>
      <w:r w:rsidRPr="00160620">
        <w:rPr>
          <w:rFonts w:cs="Times New Roman"/>
          <w:color w:val="000000"/>
        </w:rPr>
        <w:t>измерять длину отрезка;</w:t>
      </w:r>
    </w:p>
    <w:p w:rsidR="00E567A1" w:rsidRPr="00160620" w:rsidRDefault="00E567A1" w:rsidP="00E567A1">
      <w:pPr>
        <w:autoSpaceDE w:val="0"/>
        <w:jc w:val="both"/>
        <w:rPr>
          <w:rFonts w:cs="Times New Roman"/>
          <w:color w:val="000000"/>
        </w:rPr>
      </w:pPr>
      <w:r w:rsidRPr="00160620">
        <w:rPr>
          <w:rFonts w:cs="Times New Roman"/>
          <w:iCs/>
          <w:color w:val="000000"/>
        </w:rPr>
        <w:tab/>
        <w:t xml:space="preserve">• </w:t>
      </w:r>
      <w:r w:rsidRPr="00160620">
        <w:rPr>
          <w:rFonts w:cs="Times New Roman"/>
          <w:color w:val="000000"/>
        </w:rPr>
        <w:t>вычислять периметр треугольника, прямоугольника и квадрата, площадь прямоугольника и квадрата;</w:t>
      </w:r>
    </w:p>
    <w:p w:rsidR="00E567A1" w:rsidRPr="00160620" w:rsidRDefault="00E567A1" w:rsidP="00E567A1">
      <w:pPr>
        <w:autoSpaceDE w:val="0"/>
        <w:jc w:val="both"/>
        <w:rPr>
          <w:rFonts w:cs="Times New Roman"/>
          <w:color w:val="000000"/>
        </w:rPr>
      </w:pPr>
      <w:r w:rsidRPr="00160620">
        <w:rPr>
          <w:rFonts w:cs="Times New Roman"/>
          <w:iCs/>
          <w:color w:val="000000"/>
        </w:rPr>
        <w:tab/>
        <w:t xml:space="preserve">• </w:t>
      </w:r>
      <w:r w:rsidRPr="00160620">
        <w:rPr>
          <w:rFonts w:cs="Times New Roman"/>
          <w:color w:val="000000"/>
        </w:rPr>
        <w:t>оценивать размеры геометрических объектов, расстояний приближенно (на глаз).</w:t>
      </w:r>
    </w:p>
    <w:p w:rsidR="00E567A1" w:rsidRPr="00160620" w:rsidRDefault="00E567A1" w:rsidP="00E567A1">
      <w:pPr>
        <w:autoSpaceDE w:val="0"/>
        <w:jc w:val="both"/>
        <w:rPr>
          <w:rFonts w:cs="Times New Roman"/>
          <w:b/>
          <w:i/>
          <w:iCs/>
          <w:color w:val="000000"/>
        </w:rPr>
      </w:pPr>
      <w:r w:rsidRPr="00160620">
        <w:rPr>
          <w:rFonts w:cs="Times New Roman"/>
          <w:b/>
          <w:i/>
          <w:iCs/>
          <w:color w:val="000000"/>
        </w:rPr>
        <w:lastRenderedPageBreak/>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вычислять периметр и площадь нестандартной прямоугольной фигуры.</w:t>
      </w:r>
    </w:p>
    <w:p w:rsidR="00E567A1" w:rsidRPr="00160620" w:rsidRDefault="00E567A1" w:rsidP="00E567A1">
      <w:pPr>
        <w:autoSpaceDE w:val="0"/>
        <w:jc w:val="both"/>
        <w:rPr>
          <w:rFonts w:cs="Times New Roman"/>
          <w:b/>
          <w:bCs/>
          <w:color w:val="000000"/>
        </w:rPr>
      </w:pPr>
      <w:r w:rsidRPr="00160620">
        <w:rPr>
          <w:rFonts w:cs="Times New Roman"/>
          <w:b/>
          <w:bCs/>
          <w:color w:val="000000"/>
        </w:rPr>
        <w:tab/>
        <w:t>Раздел «Работа с данными»</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iCs/>
          <w:color w:val="000000"/>
        </w:rPr>
        <w:tab/>
        <w:t xml:space="preserve">• </w:t>
      </w:r>
      <w:r w:rsidRPr="00160620">
        <w:rPr>
          <w:rFonts w:cs="Times New Roman"/>
          <w:color w:val="000000"/>
        </w:rPr>
        <w:t>читать несложные готовые таблицы;</w:t>
      </w:r>
    </w:p>
    <w:p w:rsidR="00E567A1" w:rsidRPr="00160620" w:rsidRDefault="00E567A1" w:rsidP="00E567A1">
      <w:pPr>
        <w:autoSpaceDE w:val="0"/>
        <w:jc w:val="both"/>
        <w:rPr>
          <w:rFonts w:cs="Times New Roman"/>
          <w:color w:val="000000"/>
        </w:rPr>
      </w:pPr>
      <w:r w:rsidRPr="00160620">
        <w:rPr>
          <w:rFonts w:cs="Times New Roman"/>
          <w:iCs/>
          <w:color w:val="000000"/>
        </w:rPr>
        <w:tab/>
        <w:t xml:space="preserve">• </w:t>
      </w:r>
      <w:r w:rsidRPr="00160620">
        <w:rPr>
          <w:rFonts w:cs="Times New Roman"/>
          <w:color w:val="000000"/>
        </w:rPr>
        <w:t>заполнять несложные готовые таблицы;</w:t>
      </w:r>
    </w:p>
    <w:p w:rsidR="00E567A1" w:rsidRPr="00160620" w:rsidRDefault="00E567A1" w:rsidP="00E567A1">
      <w:pPr>
        <w:autoSpaceDE w:val="0"/>
        <w:jc w:val="both"/>
        <w:rPr>
          <w:rFonts w:cs="Times New Roman"/>
          <w:color w:val="000000"/>
        </w:rPr>
      </w:pPr>
      <w:r w:rsidRPr="00160620">
        <w:rPr>
          <w:rFonts w:cs="Times New Roman"/>
          <w:iCs/>
          <w:color w:val="000000"/>
        </w:rPr>
        <w:tab/>
        <w:t xml:space="preserve">• </w:t>
      </w:r>
      <w:r w:rsidRPr="00160620">
        <w:rPr>
          <w:rFonts w:cs="Times New Roman"/>
          <w:color w:val="000000"/>
        </w:rPr>
        <w:t>читать несложные готовые столбчатые диаграммы.</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читать несложные готовые круговые диаграммы.</w:t>
      </w:r>
    </w:p>
    <w:p w:rsidR="00E567A1" w:rsidRPr="00160620" w:rsidRDefault="00E567A1" w:rsidP="00E567A1">
      <w:pPr>
        <w:autoSpaceDE w:val="0"/>
        <w:jc w:val="both"/>
        <w:rPr>
          <w:rFonts w:cs="Times New Roman"/>
          <w:iCs/>
          <w:color w:val="000000"/>
        </w:rPr>
      </w:pPr>
      <w:r w:rsidRPr="00160620">
        <w:rPr>
          <w:rFonts w:cs="Times New Roman"/>
          <w:iCs/>
          <w:color w:val="000000"/>
        </w:rPr>
        <w:tab/>
        <w:t>• достраивать несложную готовую столбчатую диаграмму;</w:t>
      </w:r>
    </w:p>
    <w:p w:rsidR="00E567A1" w:rsidRPr="00160620" w:rsidRDefault="00E567A1" w:rsidP="00E567A1">
      <w:pPr>
        <w:autoSpaceDE w:val="0"/>
        <w:jc w:val="both"/>
        <w:rPr>
          <w:rFonts w:cs="Times New Roman"/>
          <w:iCs/>
          <w:color w:val="000000"/>
        </w:rPr>
      </w:pPr>
      <w:r w:rsidRPr="00160620">
        <w:rPr>
          <w:rFonts w:cs="Times New Roman"/>
          <w:iCs/>
          <w:color w:val="000000"/>
        </w:rPr>
        <w:tab/>
        <w:t>• сравнивать и обобщать информацию, представленную в строках и столбцах несложных таблиц и диаграмм;</w:t>
      </w:r>
    </w:p>
    <w:p w:rsidR="00E567A1" w:rsidRPr="00160620" w:rsidRDefault="00E567A1" w:rsidP="00E567A1">
      <w:pPr>
        <w:autoSpaceDE w:val="0"/>
        <w:jc w:val="both"/>
        <w:rPr>
          <w:rFonts w:cs="Times New Roman"/>
          <w:iCs/>
          <w:color w:val="000000"/>
        </w:rPr>
      </w:pPr>
      <w:r w:rsidRPr="00160620">
        <w:rPr>
          <w:rFonts w:cs="Times New Roman"/>
          <w:iCs/>
          <w:color w:val="000000"/>
        </w:rPr>
        <w:tab/>
        <w:t>• распознавать одну и ту же информацию, представленную в разной форме (таблицы и диаграммы);</w:t>
      </w:r>
    </w:p>
    <w:p w:rsidR="00E567A1" w:rsidRPr="00160620" w:rsidRDefault="00E567A1" w:rsidP="00E567A1">
      <w:pPr>
        <w:autoSpaceDE w:val="0"/>
        <w:jc w:val="both"/>
        <w:rPr>
          <w:rFonts w:cs="Times New Roman"/>
          <w:color w:val="000000"/>
        </w:rPr>
      </w:pPr>
      <w:r w:rsidRPr="00160620">
        <w:rPr>
          <w:rFonts w:cs="Times New Roman"/>
          <w:iCs/>
          <w:color w:val="000000"/>
        </w:rPr>
        <w:tab/>
        <w:t>• планировать несложные исследования, собирать и представлять полученную информацию с помощью таблиц и диаграмм</w:t>
      </w:r>
      <w:r w:rsidRPr="00160620">
        <w:rPr>
          <w:rFonts w:cs="Times New Roman"/>
          <w:color w:val="000000"/>
        </w:rPr>
        <w:t xml:space="preserve"> под руководством учителя, работая в группе;</w:t>
      </w:r>
    </w:p>
    <w:p w:rsidR="00E567A1" w:rsidRPr="00160620" w:rsidRDefault="00E567A1" w:rsidP="00E567A1">
      <w:pPr>
        <w:autoSpaceDE w:val="0"/>
        <w:jc w:val="both"/>
        <w:rPr>
          <w:rFonts w:cs="Times New Roman"/>
          <w:iCs/>
          <w:color w:val="000000"/>
        </w:rPr>
      </w:pPr>
      <w:r w:rsidRPr="00160620">
        <w:rPr>
          <w:rFonts w:cs="Times New Roman"/>
          <w:iCs/>
          <w:color w:val="000000"/>
        </w:rPr>
        <w:tab/>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E567A1" w:rsidRDefault="00E567A1" w:rsidP="00E567A1">
      <w:pPr>
        <w:spacing w:before="40" w:after="40"/>
        <w:ind w:left="113" w:right="113" w:firstLine="595"/>
        <w:jc w:val="center"/>
        <w:rPr>
          <w:rFonts w:cs="Times New Roman"/>
          <w:b/>
        </w:rPr>
      </w:pPr>
    </w:p>
    <w:p w:rsidR="00E567A1" w:rsidRPr="00160620" w:rsidRDefault="00E567A1" w:rsidP="00E567A1">
      <w:pPr>
        <w:spacing w:before="40" w:after="40"/>
        <w:ind w:left="113" w:right="113" w:firstLine="595"/>
        <w:jc w:val="center"/>
        <w:rPr>
          <w:rFonts w:cs="Times New Roman"/>
          <w:b/>
        </w:rPr>
      </w:pPr>
      <w:r w:rsidRPr="00160620">
        <w:rPr>
          <w:rFonts w:cs="Times New Roman"/>
          <w:b/>
        </w:rPr>
        <w:t>ОКРУЖАЮЩИЙ МИР</w:t>
      </w:r>
    </w:p>
    <w:p w:rsidR="00E567A1" w:rsidRPr="00160620" w:rsidRDefault="00E567A1" w:rsidP="00AA6030">
      <w:pPr>
        <w:numPr>
          <w:ilvl w:val="0"/>
          <w:numId w:val="13"/>
        </w:numPr>
        <w:tabs>
          <w:tab w:val="left" w:pos="1080"/>
        </w:tabs>
        <w:autoSpaceDE w:val="0"/>
        <w:ind w:left="0" w:firstLine="720"/>
        <w:jc w:val="both"/>
        <w:rPr>
          <w:rFonts w:cs="Times New Roman"/>
        </w:rPr>
      </w:pPr>
      <w:r w:rsidRPr="00160620">
        <w:rPr>
          <w:rFonts w:cs="Times New Roman"/>
        </w:rPr>
        <w:t>понимание особой роли России в мировой истории, воспитание чувства гордости за национальные свершения, открытия, победы;</w:t>
      </w:r>
    </w:p>
    <w:p w:rsidR="00E567A1" w:rsidRPr="00160620" w:rsidRDefault="00E567A1" w:rsidP="00AA6030">
      <w:pPr>
        <w:numPr>
          <w:ilvl w:val="0"/>
          <w:numId w:val="13"/>
        </w:numPr>
        <w:tabs>
          <w:tab w:val="left" w:pos="1080"/>
        </w:tabs>
        <w:autoSpaceDE w:val="0"/>
        <w:ind w:left="0" w:firstLine="720"/>
        <w:jc w:val="both"/>
        <w:rPr>
          <w:rFonts w:cs="Times New Roman"/>
        </w:rPr>
      </w:pPr>
      <w:r w:rsidRPr="00160620">
        <w:rPr>
          <w:rFonts w:cs="Times New Roman"/>
        </w:rPr>
        <w:t>сформированность уважительного отношения к России, родному краю, своей семье, истории, культуре, природе нашей страны, её современной жизни;</w:t>
      </w:r>
    </w:p>
    <w:p w:rsidR="00E567A1" w:rsidRPr="00160620" w:rsidRDefault="00E567A1" w:rsidP="00AA6030">
      <w:pPr>
        <w:numPr>
          <w:ilvl w:val="0"/>
          <w:numId w:val="13"/>
        </w:numPr>
        <w:tabs>
          <w:tab w:val="left" w:pos="1080"/>
        </w:tabs>
        <w:autoSpaceDE w:val="0"/>
        <w:ind w:left="0" w:firstLine="720"/>
        <w:jc w:val="both"/>
        <w:rPr>
          <w:rFonts w:cs="Times New Roman"/>
        </w:rPr>
      </w:pPr>
      <w:r w:rsidRPr="00160620">
        <w:rPr>
          <w:rFonts w:cs="Times New Roman"/>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E567A1" w:rsidRPr="00160620" w:rsidRDefault="00E567A1" w:rsidP="00AA6030">
      <w:pPr>
        <w:numPr>
          <w:ilvl w:val="0"/>
          <w:numId w:val="13"/>
        </w:numPr>
        <w:tabs>
          <w:tab w:val="left" w:pos="1080"/>
        </w:tabs>
        <w:autoSpaceDE w:val="0"/>
        <w:ind w:left="0" w:firstLine="720"/>
        <w:jc w:val="both"/>
        <w:rPr>
          <w:rFonts w:cs="Times New Roman"/>
        </w:rPr>
      </w:pPr>
      <w:r w:rsidRPr="00160620">
        <w:rPr>
          <w:rFonts w:cs="Times New Roman"/>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E567A1" w:rsidRPr="00160620" w:rsidRDefault="00E567A1" w:rsidP="00AA6030">
      <w:pPr>
        <w:numPr>
          <w:ilvl w:val="0"/>
          <w:numId w:val="13"/>
        </w:numPr>
        <w:tabs>
          <w:tab w:val="left" w:pos="1080"/>
        </w:tabs>
        <w:autoSpaceDE w:val="0"/>
        <w:ind w:left="0" w:firstLine="720"/>
        <w:jc w:val="both"/>
        <w:rPr>
          <w:rFonts w:cs="Times New Roman"/>
        </w:rPr>
      </w:pPr>
      <w:r w:rsidRPr="00160620">
        <w:rPr>
          <w:rFonts w:cs="Times New Roman"/>
        </w:rPr>
        <w:t>развитие навыков устанавливать и выявлять причинно-следственные связи в окружающем мире.</w:t>
      </w:r>
    </w:p>
    <w:p w:rsidR="00E567A1" w:rsidRPr="00160620" w:rsidRDefault="00E567A1" w:rsidP="00E567A1">
      <w:pPr>
        <w:autoSpaceDE w:val="0"/>
        <w:jc w:val="center"/>
        <w:rPr>
          <w:rFonts w:cs="Times New Roman"/>
          <w:b/>
          <w:bCs/>
          <w:color w:val="000000"/>
        </w:rPr>
      </w:pPr>
      <w:r w:rsidRPr="00160620">
        <w:rPr>
          <w:rFonts w:cs="Times New Roman"/>
          <w:b/>
          <w:bCs/>
          <w:color w:val="000000"/>
        </w:rPr>
        <w:t>Раздел «Человек и природа»</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различать (узнавать) изученные объекты и явления живой и неживой природы;</w:t>
      </w:r>
    </w:p>
    <w:p w:rsidR="00E567A1" w:rsidRPr="00160620" w:rsidRDefault="00E567A1" w:rsidP="00E567A1">
      <w:pPr>
        <w:autoSpaceDE w:val="0"/>
        <w:jc w:val="both"/>
        <w:rPr>
          <w:rFonts w:cs="Times New Roman"/>
          <w:color w:val="000000"/>
        </w:rPr>
      </w:pPr>
      <w:r w:rsidRPr="00160620">
        <w:rPr>
          <w:rFonts w:cs="Times New Roman"/>
          <w:color w:val="000000"/>
        </w:rPr>
        <w:tab/>
        <w:t>• описывать на основе предложенного плана изученные объекты и явления живой и неживой природы, выделять их основные существенные признаки;</w:t>
      </w:r>
    </w:p>
    <w:p w:rsidR="00E567A1" w:rsidRPr="00160620" w:rsidRDefault="00E567A1" w:rsidP="00E567A1">
      <w:pPr>
        <w:autoSpaceDE w:val="0"/>
        <w:jc w:val="both"/>
        <w:rPr>
          <w:rFonts w:cs="Times New Roman"/>
          <w:color w:val="000000"/>
        </w:rPr>
      </w:pPr>
      <w:r w:rsidRPr="00160620">
        <w:rPr>
          <w:rFonts w:cs="Times New Roman"/>
          <w:color w:val="000000"/>
        </w:rPr>
        <w:tab/>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E567A1" w:rsidRPr="00160620" w:rsidRDefault="00E567A1" w:rsidP="00E567A1">
      <w:pPr>
        <w:autoSpaceDE w:val="0"/>
        <w:jc w:val="both"/>
        <w:rPr>
          <w:rFonts w:cs="Times New Roman"/>
          <w:color w:val="000000"/>
        </w:rPr>
      </w:pPr>
      <w:r w:rsidRPr="00160620">
        <w:rPr>
          <w:rFonts w:cs="Times New Roman"/>
          <w:color w:val="000000"/>
        </w:rPr>
        <w:tab/>
        <w:t>• 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E567A1" w:rsidRPr="00160620" w:rsidRDefault="00E567A1" w:rsidP="00E567A1">
      <w:pPr>
        <w:autoSpaceDE w:val="0"/>
        <w:jc w:val="both"/>
        <w:rPr>
          <w:rFonts w:cs="Times New Roman"/>
          <w:color w:val="000000"/>
        </w:rPr>
      </w:pPr>
      <w:r w:rsidRPr="00160620">
        <w:rPr>
          <w:rFonts w:cs="Times New Roman"/>
          <w:color w:val="000000"/>
        </w:rPr>
        <w:tab/>
        <w:t>• использовать естественнонаучные тексты с целью поиска и извлечения познавательной информации, ответов на вопросы, объяснений, создания собственных устных или письменных высказываний;</w:t>
      </w:r>
    </w:p>
    <w:p w:rsidR="00E567A1" w:rsidRPr="00160620" w:rsidRDefault="00E567A1" w:rsidP="00E567A1">
      <w:pPr>
        <w:autoSpaceDE w:val="0"/>
        <w:jc w:val="both"/>
        <w:rPr>
          <w:rFonts w:cs="Times New Roman"/>
          <w:color w:val="000000"/>
        </w:rPr>
      </w:pPr>
      <w:r w:rsidRPr="00160620">
        <w:rPr>
          <w:rFonts w:cs="Times New Roman"/>
          <w:color w:val="000000"/>
        </w:rPr>
        <w:tab/>
        <w:t>• использовать различные справочные издания (словарь по естествознанию, определитель растений и животных на основе иллюстраций, атлас карт) для поиска необходимой информации;</w:t>
      </w:r>
    </w:p>
    <w:p w:rsidR="00E567A1" w:rsidRPr="00160620" w:rsidRDefault="00E567A1" w:rsidP="00E567A1">
      <w:pPr>
        <w:autoSpaceDE w:val="0"/>
        <w:jc w:val="both"/>
        <w:rPr>
          <w:rFonts w:cs="Times New Roman"/>
          <w:color w:val="000000"/>
        </w:rPr>
      </w:pPr>
      <w:r w:rsidRPr="00160620">
        <w:rPr>
          <w:rFonts w:cs="Times New Roman"/>
          <w:color w:val="000000"/>
        </w:rPr>
        <w:tab/>
        <w:t>• использовать готовые модели (глобус, карта, план) для объяснения явлений или выявления свойств объектов;</w:t>
      </w:r>
    </w:p>
    <w:p w:rsidR="00E567A1" w:rsidRPr="00160620" w:rsidRDefault="00E567A1" w:rsidP="00E567A1">
      <w:pPr>
        <w:autoSpaceDE w:val="0"/>
        <w:jc w:val="both"/>
        <w:rPr>
          <w:rFonts w:cs="Times New Roman"/>
          <w:color w:val="000000"/>
        </w:rPr>
      </w:pPr>
      <w:r w:rsidRPr="00160620">
        <w:rPr>
          <w:rFonts w:cs="Times New Roman"/>
          <w:color w:val="000000"/>
        </w:rPr>
        <w:lastRenderedPageBreak/>
        <w:tab/>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E567A1" w:rsidRPr="00160620" w:rsidRDefault="00E567A1" w:rsidP="00E567A1">
      <w:pPr>
        <w:autoSpaceDE w:val="0"/>
        <w:jc w:val="both"/>
        <w:rPr>
          <w:rFonts w:cs="Times New Roman"/>
          <w:color w:val="000000"/>
        </w:rPr>
      </w:pPr>
      <w:r w:rsidRPr="00160620">
        <w:rPr>
          <w:rFonts w:cs="Times New Roman"/>
          <w:color w:val="000000"/>
        </w:rPr>
        <w:tab/>
        <w:t>• 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w:t>
      </w:r>
    </w:p>
    <w:p w:rsidR="00E567A1" w:rsidRPr="00160620" w:rsidRDefault="00E567A1" w:rsidP="00E567A1">
      <w:pPr>
        <w:autoSpaceDE w:val="0"/>
        <w:jc w:val="both"/>
        <w:rPr>
          <w:rFonts w:cs="Times New Roman"/>
          <w:color w:val="000000"/>
        </w:rPr>
      </w:pPr>
      <w:r w:rsidRPr="00160620">
        <w:rPr>
          <w:rFonts w:cs="Times New Roman"/>
          <w:color w:val="000000"/>
        </w:rPr>
        <w:tab/>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осознавать ценность природы и необходимость нести ответственность за ее сохранение, соблюдать правила экологического поведения в быту (раздельный сбор мусора, экономия воды и электроэнергии) и в природе;</w:t>
      </w:r>
    </w:p>
    <w:p w:rsidR="00E567A1" w:rsidRPr="00160620" w:rsidRDefault="00E567A1" w:rsidP="00E567A1">
      <w:pPr>
        <w:autoSpaceDE w:val="0"/>
        <w:jc w:val="both"/>
        <w:rPr>
          <w:rFonts w:cs="Times New Roman"/>
          <w:iCs/>
          <w:color w:val="000000"/>
        </w:rPr>
      </w:pPr>
      <w:r w:rsidRPr="00160620">
        <w:rPr>
          <w:rFonts w:cs="Times New Roman"/>
          <w:iCs/>
          <w:color w:val="000000"/>
        </w:rPr>
        <w:tab/>
        <w:t>• пользоваться простыми навыками самоконтроля и саморегуляции своего самочувствия для сохранения здоровья, осознанно выполнять режим дня, правила рационального питания и личной гигиены;</w:t>
      </w:r>
    </w:p>
    <w:p w:rsidR="00E567A1" w:rsidRPr="00160620" w:rsidRDefault="00E567A1" w:rsidP="00E567A1">
      <w:pPr>
        <w:autoSpaceDE w:val="0"/>
        <w:jc w:val="both"/>
        <w:rPr>
          <w:rFonts w:cs="Times New Roman"/>
          <w:iCs/>
          <w:color w:val="000000"/>
        </w:rPr>
      </w:pPr>
      <w:r w:rsidRPr="00160620">
        <w:rPr>
          <w:rFonts w:cs="Times New Roman"/>
          <w:iCs/>
          <w:color w:val="000000"/>
        </w:rPr>
        <w:tab/>
        <w:t>• выполнять правила безопасного поведения в природе, оказывать первую помощь при несложных несчастных случаях.</w:t>
      </w:r>
    </w:p>
    <w:p w:rsidR="00E567A1" w:rsidRPr="00160620" w:rsidRDefault="00E567A1" w:rsidP="00E567A1">
      <w:pPr>
        <w:autoSpaceDE w:val="0"/>
        <w:jc w:val="center"/>
        <w:rPr>
          <w:rFonts w:cs="Times New Roman"/>
          <w:b/>
          <w:bCs/>
          <w:color w:val="000000"/>
        </w:rPr>
      </w:pPr>
      <w:r w:rsidRPr="00160620">
        <w:rPr>
          <w:rFonts w:cs="Times New Roman"/>
          <w:b/>
          <w:bCs/>
          <w:color w:val="000000"/>
        </w:rPr>
        <w:t>Раздел «Человек и общество»</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различать государственную символику Российской Федерации; описывать достопримечательности столицы и родного края; находить на карте Российскую Федерацию, Москву – столицу России, свой регион и его главный город;</w:t>
      </w:r>
    </w:p>
    <w:p w:rsidR="00E567A1" w:rsidRPr="00160620" w:rsidRDefault="00E567A1" w:rsidP="00E567A1">
      <w:pPr>
        <w:autoSpaceDE w:val="0"/>
        <w:jc w:val="both"/>
        <w:rPr>
          <w:rFonts w:cs="Times New Roman"/>
          <w:color w:val="000000"/>
        </w:rPr>
      </w:pPr>
      <w:r w:rsidRPr="00160620">
        <w:rPr>
          <w:rFonts w:cs="Times New Roman"/>
          <w:color w:val="000000"/>
        </w:rPr>
        <w:tab/>
        <w:t>• различать прошлое, настоящее, будущее; соотносить основные (изученные) исторические события с датами, конкретную дату с веком; находить место изученных событий на «ленте времени»;</w:t>
      </w:r>
    </w:p>
    <w:p w:rsidR="00E567A1" w:rsidRPr="00160620" w:rsidRDefault="00E567A1" w:rsidP="00E567A1">
      <w:pPr>
        <w:autoSpaceDE w:val="0"/>
        <w:jc w:val="both"/>
        <w:rPr>
          <w:rFonts w:cs="Times New Roman"/>
          <w:color w:val="000000"/>
        </w:rPr>
      </w:pPr>
      <w:r w:rsidRPr="00160620">
        <w:rPr>
          <w:rFonts w:cs="Times New Roman"/>
          <w:color w:val="000000"/>
        </w:rPr>
        <w:tab/>
        <w:t>• используя дополнительные источники информации, находить факты, относящиеся к образу жизни, обычаям и верованиям наших предков; на основе имеющихся знаний отличать реальные исторические факты от вымыслов;</w:t>
      </w:r>
    </w:p>
    <w:p w:rsidR="00E567A1" w:rsidRPr="00160620" w:rsidRDefault="00E567A1" w:rsidP="00E567A1">
      <w:pPr>
        <w:autoSpaceDE w:val="0"/>
        <w:jc w:val="both"/>
        <w:rPr>
          <w:rFonts w:cs="Times New Roman"/>
          <w:color w:val="000000"/>
        </w:rPr>
      </w:pPr>
      <w:r w:rsidRPr="00160620">
        <w:rPr>
          <w:rFonts w:cs="Times New Roman"/>
          <w:color w:val="000000"/>
        </w:rPr>
        <w:tab/>
        <w:t>• оценивать характер взаимоотношений людей в различных социальных группах (семья, общество сверстников и т. д.);</w:t>
      </w:r>
    </w:p>
    <w:p w:rsidR="00E567A1" w:rsidRPr="00160620" w:rsidRDefault="00E567A1" w:rsidP="00E567A1">
      <w:pPr>
        <w:autoSpaceDE w:val="0"/>
        <w:jc w:val="both"/>
        <w:rPr>
          <w:rFonts w:cs="Times New Roman"/>
          <w:color w:val="000000"/>
        </w:rPr>
      </w:pPr>
      <w:r w:rsidRPr="00160620">
        <w:rPr>
          <w:rFonts w:cs="Times New Roman"/>
          <w:color w:val="000000"/>
        </w:rPr>
        <w:tab/>
        <w:t>• использовать различные справочные издания (словари, энциклопедии) и детскую литературу о человеке и обществе с целью поиска и извлечения познавательной информации, ответов на вопросы, объяснений, для создания собственных устных или письменных высказываний;</w:t>
      </w:r>
    </w:p>
    <w:p w:rsidR="00E567A1" w:rsidRPr="00160620" w:rsidRDefault="00E567A1" w:rsidP="00E567A1">
      <w:pPr>
        <w:autoSpaceDE w:val="0"/>
        <w:jc w:val="both"/>
        <w:rPr>
          <w:rFonts w:cs="Times New Roman"/>
          <w:color w:val="000000"/>
        </w:rPr>
      </w:pPr>
      <w:r w:rsidRPr="00160620">
        <w:rPr>
          <w:rFonts w:cs="Times New Roman"/>
          <w:color w:val="000000"/>
        </w:rPr>
        <w:tab/>
        <w:t>• соблюдать правила личной безопасности и безопасности окружающих, понимать необходимость здорового образа жизни.</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осознавать свою неразрывную связь с разнообразными окружающими социальными группами;</w:t>
      </w:r>
    </w:p>
    <w:p w:rsidR="00E567A1" w:rsidRPr="00160620" w:rsidRDefault="00E567A1" w:rsidP="00E567A1">
      <w:pPr>
        <w:autoSpaceDE w:val="0"/>
        <w:jc w:val="both"/>
        <w:rPr>
          <w:rFonts w:cs="Times New Roman"/>
          <w:iCs/>
          <w:color w:val="000000"/>
        </w:rPr>
      </w:pPr>
      <w:r w:rsidRPr="00160620">
        <w:rPr>
          <w:rFonts w:cs="Times New Roman"/>
          <w:iCs/>
          <w:color w:val="000000"/>
        </w:rPr>
        <w:tab/>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E567A1" w:rsidRPr="00160620" w:rsidRDefault="00E567A1" w:rsidP="00E567A1">
      <w:pPr>
        <w:autoSpaceDE w:val="0"/>
        <w:jc w:val="both"/>
        <w:rPr>
          <w:rFonts w:cs="Times New Roman"/>
          <w:iCs/>
          <w:color w:val="000000"/>
        </w:rPr>
      </w:pPr>
      <w:r w:rsidRPr="00160620">
        <w:rPr>
          <w:rFonts w:cs="Times New Roman"/>
          <w:iCs/>
          <w:color w:val="000000"/>
        </w:rPr>
        <w:tab/>
        <w:t>• наблюдать и описывать проявления богатства внутреннего мира человека в его созидательной деятельности на благо семьи, в интересах школы, профессионального сообщества, страны;</w:t>
      </w:r>
    </w:p>
    <w:p w:rsidR="00E567A1" w:rsidRPr="00160620" w:rsidRDefault="00E567A1" w:rsidP="00E567A1">
      <w:pPr>
        <w:autoSpaceDE w:val="0"/>
        <w:jc w:val="both"/>
        <w:rPr>
          <w:rFonts w:cs="Times New Roman"/>
          <w:iCs/>
          <w:color w:val="000000"/>
        </w:rPr>
      </w:pPr>
      <w:r w:rsidRPr="00160620">
        <w:rPr>
          <w:rFonts w:cs="Times New Roman"/>
          <w:iCs/>
          <w:color w:val="000000"/>
        </w:rPr>
        <w:tab/>
        <w:t>• 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школы.</w:t>
      </w:r>
    </w:p>
    <w:p w:rsidR="00E567A1" w:rsidRDefault="00E567A1" w:rsidP="00E567A1">
      <w:pPr>
        <w:tabs>
          <w:tab w:val="left" w:pos="1080"/>
        </w:tabs>
        <w:autoSpaceDE w:val="0"/>
        <w:ind w:firstLine="720"/>
        <w:jc w:val="center"/>
        <w:rPr>
          <w:rFonts w:cs="Times New Roman"/>
          <w:b/>
        </w:rPr>
      </w:pPr>
    </w:p>
    <w:p w:rsidR="00E567A1" w:rsidRPr="00160620" w:rsidRDefault="00E567A1" w:rsidP="00E567A1">
      <w:pPr>
        <w:tabs>
          <w:tab w:val="left" w:pos="1080"/>
        </w:tabs>
        <w:autoSpaceDE w:val="0"/>
        <w:ind w:firstLine="720"/>
        <w:jc w:val="center"/>
        <w:rPr>
          <w:rFonts w:cs="Times New Roman"/>
          <w:b/>
        </w:rPr>
      </w:pPr>
      <w:r w:rsidRPr="00160620">
        <w:rPr>
          <w:rFonts w:cs="Times New Roman"/>
          <w:b/>
        </w:rPr>
        <w:t>ИЗОБРАЗИТЕЛЬНОЕ ИСКУССТВО</w:t>
      </w:r>
    </w:p>
    <w:p w:rsidR="00E567A1" w:rsidRPr="00160620" w:rsidRDefault="00E567A1" w:rsidP="00AA6030">
      <w:pPr>
        <w:numPr>
          <w:ilvl w:val="0"/>
          <w:numId w:val="14"/>
        </w:numPr>
        <w:tabs>
          <w:tab w:val="left" w:pos="1080"/>
        </w:tabs>
        <w:autoSpaceDE w:val="0"/>
        <w:ind w:firstLine="720"/>
        <w:jc w:val="both"/>
        <w:rPr>
          <w:rFonts w:cs="Times New Roman"/>
        </w:rPr>
      </w:pPr>
      <w:r w:rsidRPr="00160620">
        <w:rPr>
          <w:rFonts w:cs="Times New Roman"/>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E567A1" w:rsidRPr="00160620" w:rsidRDefault="00E567A1" w:rsidP="00AA6030">
      <w:pPr>
        <w:numPr>
          <w:ilvl w:val="0"/>
          <w:numId w:val="14"/>
        </w:numPr>
        <w:tabs>
          <w:tab w:val="left" w:pos="1080"/>
        </w:tabs>
        <w:autoSpaceDE w:val="0"/>
        <w:ind w:firstLine="720"/>
        <w:jc w:val="both"/>
        <w:rPr>
          <w:rFonts w:cs="Times New Roman"/>
        </w:rPr>
      </w:pPr>
      <w:r w:rsidRPr="00160620">
        <w:rPr>
          <w:rFonts w:cs="Times New Roman"/>
        </w:rPr>
        <w:lastRenderedPageBreak/>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E567A1" w:rsidRPr="00160620" w:rsidRDefault="00E567A1" w:rsidP="00AA6030">
      <w:pPr>
        <w:numPr>
          <w:ilvl w:val="0"/>
          <w:numId w:val="14"/>
        </w:numPr>
        <w:tabs>
          <w:tab w:val="left" w:pos="1080"/>
        </w:tabs>
        <w:autoSpaceDE w:val="0"/>
        <w:ind w:firstLine="720"/>
        <w:jc w:val="both"/>
        <w:rPr>
          <w:rFonts w:cs="Times New Roman"/>
        </w:rPr>
      </w:pPr>
      <w:r w:rsidRPr="00160620">
        <w:rPr>
          <w:rFonts w:cs="Times New Roman"/>
        </w:rPr>
        <w:t xml:space="preserve">овладение практическими умениями и навыками в восприятии, анализе и оценке произведений искусства; </w:t>
      </w:r>
    </w:p>
    <w:p w:rsidR="00E567A1" w:rsidRPr="00160620" w:rsidRDefault="00E567A1" w:rsidP="00AA6030">
      <w:pPr>
        <w:numPr>
          <w:ilvl w:val="0"/>
          <w:numId w:val="14"/>
        </w:numPr>
        <w:tabs>
          <w:tab w:val="left" w:pos="1080"/>
        </w:tabs>
        <w:autoSpaceDE w:val="0"/>
        <w:ind w:firstLine="720"/>
        <w:jc w:val="both"/>
        <w:rPr>
          <w:rFonts w:cs="Times New Roman"/>
        </w:rPr>
      </w:pPr>
      <w:r w:rsidRPr="00160620">
        <w:rPr>
          <w:rFonts w:cs="Times New Roman"/>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w:t>
      </w:r>
    </w:p>
    <w:p w:rsidR="00E567A1" w:rsidRPr="00160620" w:rsidRDefault="00E567A1" w:rsidP="00E567A1">
      <w:pPr>
        <w:tabs>
          <w:tab w:val="left" w:pos="1080"/>
        </w:tabs>
        <w:autoSpaceDE w:val="0"/>
        <w:ind w:firstLine="720"/>
        <w:jc w:val="both"/>
        <w:rPr>
          <w:rFonts w:cs="Times New Roman"/>
          <w:b/>
          <w:bCs/>
          <w:color w:val="000000"/>
        </w:rPr>
      </w:pPr>
      <w:r w:rsidRPr="00160620">
        <w:rPr>
          <w:rFonts w:cs="Times New Roman"/>
        </w:rPr>
        <w:tab/>
      </w:r>
      <w:r w:rsidRPr="00160620">
        <w:rPr>
          <w:rFonts w:cs="Times New Roman"/>
          <w:b/>
          <w:bCs/>
          <w:color w:val="000000"/>
        </w:rPr>
        <w:t>Раздел «Восприятие искусства и виды художественной деятельности»</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различать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E567A1" w:rsidRPr="00160620" w:rsidRDefault="00E567A1" w:rsidP="00E567A1">
      <w:pPr>
        <w:autoSpaceDE w:val="0"/>
        <w:jc w:val="both"/>
        <w:rPr>
          <w:rFonts w:cs="Times New Roman"/>
          <w:color w:val="000000"/>
        </w:rPr>
      </w:pPr>
      <w:r w:rsidRPr="00160620">
        <w:rPr>
          <w:rFonts w:cs="Times New Roman"/>
          <w:color w:val="000000"/>
        </w:rPr>
        <w:tab/>
        <w:t>• различать основные виды и жанры пластических искусств, понимать их специфику;</w:t>
      </w:r>
    </w:p>
    <w:p w:rsidR="00E567A1" w:rsidRPr="00160620" w:rsidRDefault="00E567A1" w:rsidP="00E567A1">
      <w:pPr>
        <w:autoSpaceDE w:val="0"/>
        <w:jc w:val="both"/>
        <w:rPr>
          <w:rFonts w:cs="Times New Roman"/>
          <w:color w:val="000000"/>
        </w:rPr>
      </w:pPr>
      <w:r w:rsidRPr="00160620">
        <w:rPr>
          <w:rFonts w:cs="Times New Roman"/>
          <w:color w:val="000000"/>
        </w:rPr>
        <w:tab/>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w:t>
      </w:r>
    </w:p>
    <w:p w:rsidR="00E567A1" w:rsidRPr="00160620" w:rsidRDefault="00E567A1" w:rsidP="00E567A1">
      <w:pPr>
        <w:autoSpaceDE w:val="0"/>
        <w:jc w:val="both"/>
        <w:rPr>
          <w:rFonts w:cs="Times New Roman"/>
          <w:color w:val="000000"/>
        </w:rPr>
      </w:pPr>
      <w:r w:rsidRPr="00160620">
        <w:rPr>
          <w:rFonts w:cs="Times New Roman"/>
          <w:color w:val="000000"/>
        </w:rPr>
        <w:tab/>
        <w:t>• узнавать, воспринимать, описывать и эмоционально оценивать шедевры русского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E567A1" w:rsidRPr="00160620" w:rsidRDefault="00E567A1" w:rsidP="00E567A1">
      <w:pPr>
        <w:autoSpaceDE w:val="0"/>
        <w:jc w:val="both"/>
        <w:rPr>
          <w:rFonts w:cs="Times New Roman"/>
          <w:color w:val="000000"/>
          <w:spacing w:val="-6"/>
        </w:rPr>
      </w:pPr>
      <w:r w:rsidRPr="00160620">
        <w:rPr>
          <w:rFonts w:cs="Times New Roman"/>
          <w:color w:val="000000"/>
        </w:rPr>
        <w:tab/>
        <w:t xml:space="preserve">• </w:t>
      </w:r>
      <w:r w:rsidRPr="00160620">
        <w:rPr>
          <w:rFonts w:cs="Times New Roman"/>
          <w:color w:val="000000"/>
          <w:spacing w:val="-6"/>
        </w:rPr>
        <w:t>называть ведущие художественные музеи России и художественные музеи своего региона.</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воспринимать произведения изобразительного искусства, участвовать в обсуждении их содержания и выразительных средств, объяснять сюжеты и содержание знакомых произведений;</w:t>
      </w:r>
    </w:p>
    <w:p w:rsidR="00E567A1" w:rsidRPr="00160620" w:rsidRDefault="00E567A1" w:rsidP="00E567A1">
      <w:pPr>
        <w:autoSpaceDE w:val="0"/>
        <w:jc w:val="both"/>
        <w:rPr>
          <w:rFonts w:cs="Times New Roman"/>
          <w:iCs/>
          <w:color w:val="000000"/>
        </w:rPr>
      </w:pPr>
      <w:r w:rsidRPr="00160620">
        <w:rPr>
          <w:rFonts w:cs="Times New Roman"/>
          <w:iCs/>
          <w:color w:val="000000"/>
        </w:rPr>
        <w:tab/>
        <w:t>• 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rsidR="00E567A1" w:rsidRPr="00160620" w:rsidRDefault="00E567A1" w:rsidP="00E567A1">
      <w:pPr>
        <w:autoSpaceDE w:val="0"/>
        <w:jc w:val="both"/>
        <w:rPr>
          <w:rFonts w:cs="Times New Roman"/>
          <w:iCs/>
          <w:color w:val="000000"/>
        </w:rPr>
      </w:pPr>
      <w:r w:rsidRPr="00160620">
        <w:rPr>
          <w:rFonts w:cs="Times New Roman"/>
          <w:iCs/>
          <w:color w:val="000000"/>
        </w:rPr>
        <w:tab/>
        <w:t>• высказывать суждение о художественных произведениях, изображающих природу и человека в различных эмоциональных состояниях.</w:t>
      </w:r>
    </w:p>
    <w:p w:rsidR="00E567A1" w:rsidRPr="00160620" w:rsidRDefault="00E567A1" w:rsidP="00E567A1">
      <w:pPr>
        <w:autoSpaceDE w:val="0"/>
        <w:jc w:val="center"/>
        <w:rPr>
          <w:rFonts w:cs="Times New Roman"/>
          <w:b/>
          <w:bCs/>
          <w:color w:val="000000"/>
        </w:rPr>
      </w:pPr>
      <w:r w:rsidRPr="00160620">
        <w:rPr>
          <w:rFonts w:cs="Times New Roman"/>
          <w:b/>
          <w:bCs/>
          <w:color w:val="000000"/>
        </w:rPr>
        <w:t>Раздел «Азбука искусства. Как говорит искусство?»</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создавать простые композиции на заданную тему на плоскости и в пространстве;</w:t>
      </w:r>
    </w:p>
    <w:p w:rsidR="00E567A1" w:rsidRPr="00160620" w:rsidRDefault="00E567A1" w:rsidP="00E567A1">
      <w:pPr>
        <w:autoSpaceDE w:val="0"/>
        <w:jc w:val="both"/>
        <w:rPr>
          <w:rFonts w:cs="Times New Roman"/>
          <w:color w:val="000000"/>
        </w:rPr>
      </w:pPr>
      <w:r w:rsidRPr="00160620">
        <w:rPr>
          <w:rFonts w:cs="Times New Roman"/>
          <w:color w:val="000000"/>
        </w:rPr>
        <w:tab/>
        <w:t>• 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w:t>
      </w:r>
    </w:p>
    <w:p w:rsidR="00E567A1" w:rsidRPr="00160620" w:rsidRDefault="00E567A1" w:rsidP="00E567A1">
      <w:pPr>
        <w:autoSpaceDE w:val="0"/>
        <w:jc w:val="both"/>
        <w:rPr>
          <w:rFonts w:cs="Times New Roman"/>
          <w:color w:val="000000"/>
        </w:rPr>
      </w:pPr>
      <w:r w:rsidRPr="00160620">
        <w:rPr>
          <w:rFonts w:cs="Times New Roman"/>
          <w:color w:val="000000"/>
        </w:rPr>
        <w:tab/>
        <w:t>•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rsidR="00E567A1" w:rsidRPr="00160620" w:rsidRDefault="00E567A1" w:rsidP="00E567A1">
      <w:pPr>
        <w:autoSpaceDE w:val="0"/>
        <w:jc w:val="both"/>
        <w:rPr>
          <w:rFonts w:cs="Times New Roman"/>
          <w:color w:val="000000"/>
        </w:rPr>
      </w:pPr>
      <w:r w:rsidRPr="00160620">
        <w:rPr>
          <w:rFonts w:cs="Times New Roman"/>
          <w:color w:val="000000"/>
        </w:rPr>
        <w:tab/>
        <w:t>• 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rsidR="00E567A1" w:rsidRPr="00160620" w:rsidRDefault="00E567A1" w:rsidP="00E567A1">
      <w:pPr>
        <w:autoSpaceDE w:val="0"/>
        <w:jc w:val="both"/>
        <w:rPr>
          <w:rFonts w:cs="Times New Roman"/>
          <w:color w:val="000000"/>
        </w:rPr>
      </w:pPr>
      <w:r w:rsidRPr="00160620">
        <w:rPr>
          <w:rFonts w:cs="Times New Roman"/>
          <w:color w:val="000000"/>
        </w:rPr>
        <w:tab/>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E567A1" w:rsidRPr="00160620" w:rsidRDefault="00E567A1" w:rsidP="00E567A1">
      <w:pPr>
        <w:autoSpaceDE w:val="0"/>
        <w:jc w:val="both"/>
        <w:rPr>
          <w:rFonts w:cs="Times New Roman"/>
          <w:color w:val="000000"/>
        </w:rPr>
      </w:pPr>
      <w:r w:rsidRPr="00160620">
        <w:rPr>
          <w:rFonts w:cs="Times New Roman"/>
          <w:color w:val="000000"/>
        </w:rPr>
        <w:tab/>
        <w:t xml:space="preserve">•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w:t>
      </w:r>
      <w:r w:rsidRPr="00160620">
        <w:rPr>
          <w:rFonts w:cs="Times New Roman"/>
          <w:color w:val="000000"/>
        </w:rPr>
        <w:lastRenderedPageBreak/>
        <w:t>специфику стилистики произведений народных художественных промыслов в России (с учетом местных условий).</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E567A1" w:rsidRPr="00160620" w:rsidRDefault="00E567A1" w:rsidP="00E567A1">
      <w:pPr>
        <w:autoSpaceDE w:val="0"/>
        <w:jc w:val="both"/>
        <w:rPr>
          <w:rFonts w:cs="Times New Roman"/>
          <w:iCs/>
          <w:color w:val="000000"/>
        </w:rPr>
      </w:pPr>
      <w:r w:rsidRPr="00160620">
        <w:rPr>
          <w:rFonts w:cs="Times New Roman"/>
          <w:iCs/>
          <w:color w:val="000000"/>
        </w:rPr>
        <w:tab/>
        <w:t>• моделировать новые формы, различные ситуации, путем трансформации известного создавать новые образы природы, человека, фантастического существа средствами изобразительного искусства и компьютерной графики;</w:t>
      </w:r>
    </w:p>
    <w:p w:rsidR="00E567A1" w:rsidRPr="00160620" w:rsidRDefault="00E567A1" w:rsidP="00E567A1">
      <w:pPr>
        <w:autoSpaceDE w:val="0"/>
        <w:jc w:val="both"/>
        <w:rPr>
          <w:rFonts w:cs="Times New Roman"/>
          <w:iCs/>
          <w:color w:val="000000"/>
        </w:rPr>
      </w:pPr>
      <w:r w:rsidRPr="00160620">
        <w:rPr>
          <w:rFonts w:cs="Times New Roman"/>
          <w:iCs/>
          <w:color w:val="000000"/>
        </w:rPr>
        <w:tab/>
        <w:t>• выполнять простые рисунки и орнаментальные композиции, используя язык компьютерной графики в программе PowerPoint.</w:t>
      </w:r>
    </w:p>
    <w:p w:rsidR="00E567A1" w:rsidRPr="00160620" w:rsidRDefault="00E567A1" w:rsidP="00E567A1">
      <w:pPr>
        <w:autoSpaceDE w:val="0"/>
        <w:jc w:val="center"/>
        <w:rPr>
          <w:rFonts w:cs="Times New Roman"/>
          <w:b/>
          <w:bCs/>
          <w:color w:val="000000"/>
        </w:rPr>
      </w:pPr>
      <w:r w:rsidRPr="00160620">
        <w:rPr>
          <w:rFonts w:cs="Times New Roman"/>
          <w:b/>
          <w:bCs/>
          <w:color w:val="000000"/>
        </w:rPr>
        <w:t>Раздел «Значимые темы искусства. О чем говорит искусство?»</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осознавать главные темы искусства и отражать их в собственной художественно-творческой деятельности;</w:t>
      </w:r>
    </w:p>
    <w:p w:rsidR="00E567A1" w:rsidRPr="00160620" w:rsidRDefault="00E567A1" w:rsidP="00E567A1">
      <w:pPr>
        <w:autoSpaceDE w:val="0"/>
        <w:jc w:val="both"/>
        <w:rPr>
          <w:rFonts w:cs="Times New Roman"/>
          <w:color w:val="000000"/>
        </w:rPr>
      </w:pPr>
      <w:r w:rsidRPr="00160620">
        <w:rPr>
          <w:rFonts w:cs="Times New Roman"/>
          <w:color w:val="000000"/>
        </w:rPr>
        <w:tab/>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rsidR="00E567A1" w:rsidRPr="00160620" w:rsidRDefault="00E567A1" w:rsidP="00E567A1">
      <w:pPr>
        <w:autoSpaceDE w:val="0"/>
        <w:jc w:val="both"/>
        <w:rPr>
          <w:rFonts w:cs="Times New Roman"/>
          <w:color w:val="000000"/>
        </w:rPr>
      </w:pPr>
      <w:r w:rsidRPr="00160620">
        <w:rPr>
          <w:rFonts w:cs="Times New Roman"/>
          <w:color w:val="000000"/>
        </w:rPr>
        <w:tab/>
        <w:t>• передавать характер и намерения объекта (природы, человека, сказочного героя, предмета, явления и т. д.) в живописи, графике и скульптуре, выражая свое отношение к качествам данного объекта.</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видеть, чувствовать и изображать красоту и разнообразие природы, человека, зданий, предметов;</w:t>
      </w:r>
    </w:p>
    <w:p w:rsidR="00E567A1" w:rsidRPr="00160620" w:rsidRDefault="00E567A1" w:rsidP="00E567A1">
      <w:pPr>
        <w:autoSpaceDE w:val="0"/>
        <w:jc w:val="both"/>
        <w:rPr>
          <w:rFonts w:cs="Times New Roman"/>
          <w:iCs/>
          <w:color w:val="000000"/>
        </w:rPr>
      </w:pPr>
      <w:r w:rsidRPr="00160620">
        <w:rPr>
          <w:rFonts w:cs="Times New Roman"/>
          <w:iCs/>
          <w:color w:val="000000"/>
        </w:rPr>
        <w:tab/>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E567A1" w:rsidRPr="00160620" w:rsidRDefault="00E567A1" w:rsidP="00E567A1">
      <w:pPr>
        <w:autoSpaceDE w:val="0"/>
        <w:jc w:val="both"/>
        <w:rPr>
          <w:rFonts w:cs="Times New Roman"/>
          <w:iCs/>
          <w:color w:val="000000"/>
        </w:rPr>
      </w:pPr>
      <w:r w:rsidRPr="00160620">
        <w:rPr>
          <w:rFonts w:cs="Times New Roman"/>
          <w:iCs/>
          <w:color w:val="000000"/>
        </w:rPr>
        <w:tab/>
        <w:t>• изображать пейзажи, натюрморты, портреты, выражая к ним свое эмоциональное отношение;</w:t>
      </w:r>
    </w:p>
    <w:p w:rsidR="00E567A1" w:rsidRPr="00160620" w:rsidRDefault="00E567A1" w:rsidP="00E567A1">
      <w:pPr>
        <w:autoSpaceDE w:val="0"/>
        <w:jc w:val="both"/>
        <w:rPr>
          <w:rFonts w:cs="Times New Roman"/>
          <w:iCs/>
          <w:color w:val="000000"/>
        </w:rPr>
      </w:pPr>
      <w:r w:rsidRPr="00160620">
        <w:rPr>
          <w:rFonts w:cs="Times New Roman"/>
          <w:iCs/>
          <w:color w:val="000000"/>
        </w:rPr>
        <w:tab/>
        <w:t>• изображать многофигурные композиции на значимые жизненные темы и участвовать в коллективных работах на эти темы.</w:t>
      </w:r>
    </w:p>
    <w:p w:rsidR="00E567A1" w:rsidRPr="00160620" w:rsidRDefault="00E567A1" w:rsidP="00E567A1">
      <w:pPr>
        <w:tabs>
          <w:tab w:val="left" w:pos="1080"/>
        </w:tabs>
        <w:autoSpaceDE w:val="0"/>
        <w:ind w:firstLine="720"/>
        <w:jc w:val="center"/>
        <w:rPr>
          <w:rFonts w:cs="Times New Roman"/>
          <w:b/>
          <w:bCs/>
        </w:rPr>
      </w:pPr>
      <w:r w:rsidRPr="00160620">
        <w:rPr>
          <w:rFonts w:cs="Times New Roman"/>
          <w:b/>
          <w:bCs/>
        </w:rPr>
        <w:t>ТЕХНОЛОГИЯ</w:t>
      </w:r>
    </w:p>
    <w:p w:rsidR="00E567A1" w:rsidRPr="00160620" w:rsidRDefault="00E567A1" w:rsidP="00AA6030">
      <w:pPr>
        <w:numPr>
          <w:ilvl w:val="0"/>
          <w:numId w:val="16"/>
        </w:numPr>
        <w:tabs>
          <w:tab w:val="left" w:pos="1080"/>
        </w:tabs>
        <w:autoSpaceDE w:val="0"/>
        <w:ind w:firstLine="720"/>
        <w:jc w:val="both"/>
        <w:rPr>
          <w:rFonts w:cs="Times New Roman"/>
        </w:rPr>
      </w:pPr>
      <w:r w:rsidRPr="00160620">
        <w:rPr>
          <w:rFonts w:cs="Times New Roman"/>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E567A1" w:rsidRPr="00160620" w:rsidRDefault="00E567A1" w:rsidP="00AA6030">
      <w:pPr>
        <w:numPr>
          <w:ilvl w:val="0"/>
          <w:numId w:val="16"/>
        </w:numPr>
        <w:tabs>
          <w:tab w:val="left" w:pos="1080"/>
        </w:tabs>
        <w:autoSpaceDE w:val="0"/>
        <w:ind w:firstLine="720"/>
        <w:jc w:val="both"/>
        <w:rPr>
          <w:rFonts w:cs="Times New Roman"/>
        </w:rPr>
      </w:pPr>
      <w:r w:rsidRPr="00160620">
        <w:rPr>
          <w:rFonts w:cs="Times New Roman"/>
        </w:rPr>
        <w:t>усвоение первоначальных представлений о материальной культуре как продукте предметно-преобразующей деятельности человека;</w:t>
      </w:r>
    </w:p>
    <w:p w:rsidR="00E567A1" w:rsidRPr="00160620" w:rsidRDefault="00E567A1" w:rsidP="00AA6030">
      <w:pPr>
        <w:numPr>
          <w:ilvl w:val="0"/>
          <w:numId w:val="16"/>
        </w:numPr>
        <w:tabs>
          <w:tab w:val="left" w:pos="1080"/>
        </w:tabs>
        <w:autoSpaceDE w:val="0"/>
        <w:ind w:firstLine="720"/>
        <w:jc w:val="both"/>
        <w:rPr>
          <w:rFonts w:cs="Times New Roman"/>
        </w:rPr>
      </w:pPr>
      <w:r w:rsidRPr="00160620">
        <w:rPr>
          <w:rFonts w:cs="Times New Roman"/>
        </w:rPr>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E567A1" w:rsidRPr="00160620" w:rsidRDefault="00E567A1" w:rsidP="00AA6030">
      <w:pPr>
        <w:numPr>
          <w:ilvl w:val="0"/>
          <w:numId w:val="16"/>
        </w:numPr>
        <w:tabs>
          <w:tab w:val="left" w:pos="1080"/>
        </w:tabs>
        <w:autoSpaceDE w:val="0"/>
        <w:ind w:firstLine="720"/>
        <w:jc w:val="both"/>
        <w:rPr>
          <w:rFonts w:cs="Times New Roman"/>
        </w:rPr>
      </w:pPr>
      <w:r w:rsidRPr="00160620">
        <w:rPr>
          <w:rFonts w:cs="Times New Roman"/>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E567A1" w:rsidRPr="00160620" w:rsidRDefault="00E567A1" w:rsidP="00AA6030">
      <w:pPr>
        <w:numPr>
          <w:ilvl w:val="0"/>
          <w:numId w:val="16"/>
        </w:numPr>
        <w:tabs>
          <w:tab w:val="left" w:pos="1080"/>
        </w:tabs>
        <w:autoSpaceDE w:val="0"/>
        <w:ind w:firstLine="720"/>
        <w:jc w:val="both"/>
        <w:rPr>
          <w:rFonts w:cs="Times New Roman"/>
        </w:rPr>
      </w:pPr>
      <w:r w:rsidRPr="00160620">
        <w:rPr>
          <w:rFonts w:cs="Times New Roman"/>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E567A1" w:rsidRPr="00160620" w:rsidRDefault="00E567A1" w:rsidP="00AA6030">
      <w:pPr>
        <w:numPr>
          <w:ilvl w:val="0"/>
          <w:numId w:val="16"/>
        </w:numPr>
        <w:tabs>
          <w:tab w:val="left" w:pos="1080"/>
        </w:tabs>
        <w:autoSpaceDE w:val="0"/>
        <w:ind w:firstLine="720"/>
        <w:jc w:val="both"/>
        <w:rPr>
          <w:rFonts w:cs="Times New Roman"/>
        </w:rPr>
      </w:pPr>
      <w:r w:rsidRPr="00160620">
        <w:rPr>
          <w:rFonts w:cs="Times New Roman"/>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E567A1" w:rsidRPr="00160620" w:rsidRDefault="00E567A1" w:rsidP="00E567A1">
      <w:pPr>
        <w:autoSpaceDE w:val="0"/>
        <w:ind w:firstLine="567"/>
        <w:jc w:val="both"/>
        <w:rPr>
          <w:rFonts w:cs="Times New Roman"/>
          <w:color w:val="000000"/>
        </w:rPr>
      </w:pPr>
      <w:r w:rsidRPr="00160620">
        <w:rPr>
          <w:rFonts w:cs="Times New Roman"/>
          <w:b/>
          <w:bCs/>
        </w:rPr>
        <w:tab/>
        <w:t xml:space="preserve">В рамках изучения технологии </w:t>
      </w:r>
      <w:r w:rsidRPr="00160620">
        <w:rPr>
          <w:rFonts w:cs="Times New Roman"/>
        </w:rPr>
        <w:t>выпускники</w:t>
      </w:r>
      <w:r w:rsidRPr="00160620">
        <w:rPr>
          <w:rFonts w:cs="Times New Roman"/>
          <w:color w:val="000000"/>
        </w:rPr>
        <w:t xml:space="preserve"> начальной школы получат начальные представления о материальной и духовной культуре как продукте творческой предметно-</w:t>
      </w:r>
      <w:r w:rsidRPr="00160620">
        <w:rPr>
          <w:rFonts w:cs="Times New Roman"/>
          <w:color w:val="000000"/>
        </w:rPr>
        <w:lastRenderedPageBreak/>
        <w:t>преобразующей деятельности человека. Выпускники получат общее представление о мире профессий, их социальном значении, истории возникновения и развития. Они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E567A1" w:rsidRPr="00160620" w:rsidRDefault="00E567A1" w:rsidP="00E567A1">
      <w:pPr>
        <w:autoSpaceDE w:val="0"/>
        <w:ind w:firstLine="567"/>
        <w:jc w:val="both"/>
        <w:rPr>
          <w:rFonts w:cs="Times New Roman"/>
          <w:color w:val="000000"/>
        </w:rPr>
      </w:pPr>
      <w:r w:rsidRPr="00160620">
        <w:rPr>
          <w:rFonts w:cs="Times New Roman"/>
          <w:color w:val="000000"/>
        </w:rPr>
        <w:tab/>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E567A1" w:rsidRPr="00160620" w:rsidRDefault="00E567A1" w:rsidP="00E567A1">
      <w:pPr>
        <w:autoSpaceDE w:val="0"/>
        <w:ind w:firstLine="567"/>
        <w:jc w:val="both"/>
        <w:rPr>
          <w:rFonts w:cs="Times New Roman"/>
          <w:color w:val="000000"/>
        </w:rPr>
      </w:pPr>
      <w:r w:rsidRPr="00160620">
        <w:rPr>
          <w:rFonts w:cs="Times New Roman"/>
          <w:color w:val="000000"/>
        </w:rPr>
        <w:tab/>
        <w:t>В результате выполнения под руководством учителя коллективных и групповых творческих работ, а также элементарных доступных проектов выпускники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распределение общего объема работы, навыки сотрудничества и взаимопомощи, доброжелательного и уважительного общения со сверстниками и взрослыми.</w:t>
      </w:r>
    </w:p>
    <w:p w:rsidR="00E567A1" w:rsidRPr="00160620" w:rsidRDefault="00E567A1" w:rsidP="00E567A1">
      <w:pPr>
        <w:autoSpaceDE w:val="0"/>
        <w:ind w:firstLine="567"/>
        <w:jc w:val="both"/>
        <w:rPr>
          <w:rFonts w:cs="Times New Roman"/>
          <w:color w:val="000000"/>
        </w:rPr>
      </w:pPr>
      <w:r w:rsidRPr="00160620">
        <w:rPr>
          <w:rFonts w:cs="Times New Roman"/>
          <w:color w:val="000000"/>
        </w:rPr>
        <w:t>Выпускники 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E567A1" w:rsidRPr="00160620" w:rsidRDefault="00E567A1" w:rsidP="00E567A1">
      <w:pPr>
        <w:autoSpaceDE w:val="0"/>
        <w:ind w:firstLine="567"/>
        <w:jc w:val="both"/>
        <w:rPr>
          <w:rFonts w:cs="Times New Roman"/>
          <w:color w:val="000000"/>
        </w:rPr>
      </w:pPr>
      <w:r w:rsidRPr="00160620">
        <w:rPr>
          <w:rFonts w:cs="Times New Roman"/>
          <w:color w:val="000000"/>
        </w:rPr>
        <w:t>Учащиеся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Выпускники научатся искать, отбирать, преобразовывать необходимую печатную и электронную информацию.</w:t>
      </w:r>
    </w:p>
    <w:p w:rsidR="00E567A1" w:rsidRPr="00160620" w:rsidRDefault="00E567A1" w:rsidP="00E567A1">
      <w:pPr>
        <w:autoSpaceDE w:val="0"/>
        <w:ind w:firstLine="567"/>
        <w:jc w:val="both"/>
        <w:rPr>
          <w:rFonts w:cs="Times New Roman"/>
          <w:color w:val="000000"/>
        </w:rPr>
      </w:pPr>
      <w:r w:rsidRPr="00160620">
        <w:rPr>
          <w:rFonts w:cs="Times New Roman"/>
          <w:color w:val="000000"/>
        </w:rPr>
        <w:t>Выпускники познакомятся с персональным компьютером как техническим средством, с его основными устройствами, их назначением. Они приобретут первоначальный опыт работы с простыми информационными объектами: текстом, рисунком, таблицей. Овладеют приемами поиска и использования информации, научатся работать с доступными электронными ресурсами.</w:t>
      </w:r>
    </w:p>
    <w:p w:rsidR="00E567A1" w:rsidRPr="00160620" w:rsidRDefault="00E567A1" w:rsidP="00E567A1">
      <w:pPr>
        <w:autoSpaceDE w:val="0"/>
        <w:ind w:firstLine="567"/>
        <w:jc w:val="both"/>
        <w:rPr>
          <w:rFonts w:cs="Times New Roman"/>
          <w:color w:val="000000"/>
        </w:rPr>
      </w:pPr>
      <w:r w:rsidRPr="00160620">
        <w:rPr>
          <w:rFonts w:cs="Times New Roman"/>
          <w:color w:val="000000"/>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E567A1" w:rsidRPr="00160620" w:rsidRDefault="00E567A1" w:rsidP="00E567A1">
      <w:pPr>
        <w:autoSpaceDE w:val="0"/>
        <w:ind w:firstLine="567"/>
        <w:jc w:val="both"/>
        <w:rPr>
          <w:rFonts w:cs="Times New Roman"/>
          <w:color w:val="000000"/>
        </w:rPr>
      </w:pPr>
      <w:r w:rsidRPr="00160620">
        <w:rPr>
          <w:rFonts w:cs="Times New Roman"/>
          <w:color w:val="000000"/>
        </w:rPr>
        <w:t>Выпускники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E567A1" w:rsidRPr="00160620" w:rsidRDefault="00E567A1" w:rsidP="00E567A1">
      <w:pPr>
        <w:autoSpaceDE w:val="0"/>
        <w:jc w:val="both"/>
        <w:rPr>
          <w:rFonts w:cs="Times New Roman"/>
          <w:b/>
          <w:bCs/>
          <w:color w:val="000000"/>
        </w:rPr>
      </w:pPr>
      <w:r w:rsidRPr="00160620">
        <w:rPr>
          <w:rFonts w:cs="Times New Roman"/>
          <w:b/>
          <w:bCs/>
          <w:color w:val="000000"/>
        </w:rPr>
        <w:tab/>
        <w:t>Раздел «Общекультурные и общетрудовые компетенции. Основы культуры труда, самообслуживание»</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называть наиболее распространенные в своем регионе профессии (в том числе профессии своих родителей) и описывать их особенности;</w:t>
      </w:r>
    </w:p>
    <w:p w:rsidR="00E567A1" w:rsidRPr="00160620" w:rsidRDefault="00E567A1" w:rsidP="00E567A1">
      <w:pPr>
        <w:autoSpaceDE w:val="0"/>
        <w:jc w:val="both"/>
        <w:rPr>
          <w:rFonts w:cs="Times New Roman"/>
          <w:color w:val="000000"/>
        </w:rPr>
      </w:pPr>
      <w:r w:rsidRPr="00160620">
        <w:rPr>
          <w:rFonts w:cs="Times New Roman"/>
          <w:color w:val="000000"/>
        </w:rPr>
        <w:tab/>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E567A1" w:rsidRPr="00160620" w:rsidRDefault="00E567A1" w:rsidP="00E567A1">
      <w:pPr>
        <w:autoSpaceDE w:val="0"/>
        <w:jc w:val="both"/>
        <w:rPr>
          <w:rFonts w:cs="Times New Roman"/>
          <w:color w:val="000000"/>
        </w:rPr>
      </w:pPr>
      <w:r w:rsidRPr="00160620">
        <w:rPr>
          <w:rFonts w:cs="Times New Roman"/>
          <w:color w:val="000000"/>
        </w:rPr>
        <w:tab/>
        <w:t>•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E567A1" w:rsidRPr="00160620" w:rsidRDefault="00E567A1" w:rsidP="00E567A1">
      <w:pPr>
        <w:autoSpaceDE w:val="0"/>
        <w:jc w:val="both"/>
        <w:rPr>
          <w:rFonts w:cs="Times New Roman"/>
          <w:color w:val="000000"/>
        </w:rPr>
      </w:pPr>
      <w:r w:rsidRPr="00160620">
        <w:rPr>
          <w:rFonts w:cs="Times New Roman"/>
          <w:color w:val="000000"/>
        </w:rPr>
        <w:tab/>
        <w:t>• организовывать свое рабочее место в зависимости от вида работы, выполнять доступные действия по самообслуживанию и доступные виды домашнего труда.</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lastRenderedPageBreak/>
        <w:tab/>
        <w:t>• уважительно относиться к труду людей;</w:t>
      </w:r>
    </w:p>
    <w:p w:rsidR="00E567A1" w:rsidRPr="00160620" w:rsidRDefault="00E567A1" w:rsidP="00E567A1">
      <w:pPr>
        <w:autoSpaceDE w:val="0"/>
        <w:jc w:val="both"/>
        <w:rPr>
          <w:rFonts w:cs="Times New Roman"/>
          <w:iCs/>
          <w:color w:val="000000"/>
        </w:rPr>
      </w:pPr>
      <w:r w:rsidRPr="00160620">
        <w:rPr>
          <w:rFonts w:cs="Times New Roman"/>
          <w:iCs/>
          <w:color w:val="000000"/>
        </w:rPr>
        <w:tab/>
        <w:t>• понимать культурно-историческую ценность традиций, отраженных в предметном мире, и уважать их;</w:t>
      </w:r>
    </w:p>
    <w:p w:rsidR="00E567A1" w:rsidRPr="00160620" w:rsidRDefault="00E567A1" w:rsidP="00E567A1">
      <w:pPr>
        <w:autoSpaceDE w:val="0"/>
        <w:jc w:val="both"/>
        <w:rPr>
          <w:rFonts w:cs="Times New Roman"/>
          <w:iCs/>
          <w:color w:val="000000"/>
        </w:rPr>
      </w:pPr>
      <w:r w:rsidRPr="00160620">
        <w:rPr>
          <w:rFonts w:cs="Times New Roman"/>
          <w:iCs/>
          <w:color w:val="000000"/>
        </w:rPr>
        <w:tab/>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E567A1" w:rsidRPr="00160620" w:rsidRDefault="00E567A1" w:rsidP="00E567A1">
      <w:pPr>
        <w:autoSpaceDE w:val="0"/>
        <w:jc w:val="both"/>
        <w:rPr>
          <w:rFonts w:cs="Times New Roman"/>
          <w:b/>
          <w:bCs/>
          <w:iCs/>
          <w:color w:val="000000"/>
          <w:spacing w:val="-6"/>
        </w:rPr>
      </w:pPr>
      <w:r w:rsidRPr="00160620">
        <w:rPr>
          <w:rFonts w:cs="Times New Roman"/>
          <w:b/>
          <w:bCs/>
          <w:iCs/>
          <w:color w:val="000000"/>
          <w:spacing w:val="-6"/>
        </w:rPr>
        <w:tab/>
        <w:t>Раздел «Технология ручной обработки материалов. Элементы графической грамоты»</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научится:</w:t>
      </w:r>
    </w:p>
    <w:p w:rsidR="00E567A1" w:rsidRPr="00160620" w:rsidRDefault="00E567A1" w:rsidP="00E567A1">
      <w:pPr>
        <w:autoSpaceDE w:val="0"/>
        <w:jc w:val="both"/>
        <w:rPr>
          <w:rFonts w:cs="Times New Roman"/>
          <w:iCs/>
          <w:color w:val="000000"/>
        </w:rPr>
      </w:pPr>
      <w:r w:rsidRPr="00160620">
        <w:rPr>
          <w:rFonts w:cs="Times New Roman"/>
          <w:iCs/>
          <w:color w:val="000000"/>
        </w:rPr>
        <w:tab/>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E567A1" w:rsidRPr="00160620" w:rsidRDefault="00E567A1" w:rsidP="00E567A1">
      <w:pPr>
        <w:autoSpaceDE w:val="0"/>
        <w:jc w:val="both"/>
        <w:rPr>
          <w:rFonts w:cs="Times New Roman"/>
          <w:iCs/>
          <w:color w:val="000000"/>
        </w:rPr>
      </w:pPr>
      <w:r w:rsidRPr="00160620">
        <w:rPr>
          <w:rFonts w:cs="Times New Roman"/>
          <w:iCs/>
          <w:color w:val="000000"/>
        </w:rPr>
        <w:tab/>
        <w:t>• 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E567A1" w:rsidRPr="00160620" w:rsidRDefault="00E567A1" w:rsidP="00E567A1">
      <w:pPr>
        <w:autoSpaceDE w:val="0"/>
        <w:jc w:val="both"/>
        <w:rPr>
          <w:rFonts w:cs="Times New Roman"/>
          <w:iCs/>
          <w:color w:val="000000"/>
        </w:rPr>
      </w:pPr>
      <w:r w:rsidRPr="00160620">
        <w:rPr>
          <w:rFonts w:cs="Times New Roman"/>
          <w:iCs/>
          <w:color w:val="000000"/>
        </w:rPr>
        <w:tab/>
        <w:t>• 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E567A1" w:rsidRPr="00160620" w:rsidRDefault="00E567A1" w:rsidP="00E567A1">
      <w:pPr>
        <w:autoSpaceDE w:val="0"/>
        <w:jc w:val="both"/>
        <w:rPr>
          <w:rFonts w:cs="Times New Roman"/>
          <w:iCs/>
          <w:color w:val="000000"/>
        </w:rPr>
      </w:pPr>
      <w:r w:rsidRPr="00160620">
        <w:rPr>
          <w:rFonts w:cs="Times New Roman"/>
          <w:iCs/>
          <w:color w:val="000000"/>
        </w:rPr>
        <w:tab/>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отбирать и выстраивать оптимальную технологическую последовательность реализации собственного или предложенного учителем замысла;</w:t>
      </w:r>
    </w:p>
    <w:p w:rsidR="00E567A1" w:rsidRPr="00160620" w:rsidRDefault="00E567A1" w:rsidP="00E567A1">
      <w:pPr>
        <w:autoSpaceDE w:val="0"/>
        <w:jc w:val="both"/>
        <w:rPr>
          <w:rFonts w:cs="Times New Roman"/>
          <w:iCs/>
          <w:color w:val="000000"/>
        </w:rPr>
      </w:pPr>
      <w:r w:rsidRPr="00160620">
        <w:rPr>
          <w:rFonts w:cs="Times New Roman"/>
          <w:iCs/>
          <w:color w:val="000000"/>
        </w:rPr>
        <w:tab/>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E567A1" w:rsidRPr="00160620" w:rsidRDefault="00E567A1" w:rsidP="00E567A1">
      <w:pPr>
        <w:autoSpaceDE w:val="0"/>
        <w:jc w:val="center"/>
        <w:rPr>
          <w:rFonts w:cs="Times New Roman"/>
          <w:b/>
          <w:bCs/>
          <w:iCs/>
          <w:color w:val="000000"/>
        </w:rPr>
      </w:pPr>
      <w:r w:rsidRPr="00160620">
        <w:rPr>
          <w:rFonts w:cs="Times New Roman"/>
          <w:b/>
          <w:bCs/>
          <w:iCs/>
          <w:color w:val="000000"/>
        </w:rPr>
        <w:tab/>
        <w:t>Раздел «Конструирование и моделирование»</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научится:</w:t>
      </w:r>
    </w:p>
    <w:p w:rsidR="00E567A1" w:rsidRPr="00160620" w:rsidRDefault="00E567A1" w:rsidP="00E567A1">
      <w:pPr>
        <w:autoSpaceDE w:val="0"/>
        <w:jc w:val="both"/>
        <w:rPr>
          <w:rFonts w:cs="Times New Roman"/>
          <w:iCs/>
          <w:color w:val="000000"/>
        </w:rPr>
      </w:pPr>
      <w:r w:rsidRPr="00160620">
        <w:rPr>
          <w:rFonts w:cs="Times New Roman"/>
          <w:iCs/>
          <w:color w:val="000000"/>
        </w:rPr>
        <w:tab/>
        <w:t>• анализировать устройство изделия: выделять детали, их форму, определять взаимное расположение, виды соединения деталей;</w:t>
      </w:r>
    </w:p>
    <w:p w:rsidR="00E567A1" w:rsidRPr="00160620" w:rsidRDefault="00E567A1" w:rsidP="00E567A1">
      <w:pPr>
        <w:autoSpaceDE w:val="0"/>
        <w:jc w:val="both"/>
        <w:rPr>
          <w:rFonts w:cs="Times New Roman"/>
          <w:iCs/>
          <w:color w:val="000000"/>
        </w:rPr>
      </w:pPr>
      <w:r w:rsidRPr="00160620">
        <w:rPr>
          <w:rFonts w:cs="Times New Roman"/>
          <w:iCs/>
          <w:color w:val="000000"/>
        </w:rPr>
        <w:tab/>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E567A1" w:rsidRPr="00160620" w:rsidRDefault="00E567A1" w:rsidP="00E567A1">
      <w:pPr>
        <w:autoSpaceDE w:val="0"/>
        <w:jc w:val="both"/>
        <w:rPr>
          <w:rFonts w:cs="Times New Roman"/>
          <w:iCs/>
          <w:color w:val="000000"/>
        </w:rPr>
      </w:pPr>
      <w:r w:rsidRPr="00160620">
        <w:rPr>
          <w:rFonts w:cs="Times New Roman"/>
          <w:iCs/>
          <w:color w:val="000000"/>
        </w:rPr>
        <w:tab/>
        <w:t>• изготавливать несложные конструкции изделий по рисунку, простейшему чертежу или эскизу, образцу и доступным заданным условиям.</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соотносить объемную конструкцию, основанную на правильных геометрических формах, с изображениями их разверток;</w:t>
      </w:r>
    </w:p>
    <w:p w:rsidR="00E567A1" w:rsidRPr="00160620" w:rsidRDefault="00E567A1" w:rsidP="00E567A1">
      <w:pPr>
        <w:autoSpaceDE w:val="0"/>
        <w:jc w:val="both"/>
        <w:rPr>
          <w:rFonts w:cs="Times New Roman"/>
          <w:iCs/>
          <w:color w:val="000000"/>
        </w:rPr>
      </w:pPr>
      <w:r w:rsidRPr="00160620">
        <w:rPr>
          <w:rFonts w:cs="Times New Roman"/>
          <w:iCs/>
          <w:color w:val="000000"/>
        </w:rPr>
        <w:tab/>
        <w:t>• 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E567A1" w:rsidRPr="00160620" w:rsidRDefault="00E567A1" w:rsidP="00E567A1">
      <w:pPr>
        <w:autoSpaceDE w:val="0"/>
        <w:jc w:val="center"/>
        <w:rPr>
          <w:rFonts w:cs="Times New Roman"/>
          <w:b/>
          <w:bCs/>
          <w:iCs/>
          <w:color w:val="000000"/>
        </w:rPr>
      </w:pPr>
      <w:r w:rsidRPr="00160620">
        <w:rPr>
          <w:rFonts w:cs="Times New Roman"/>
          <w:b/>
          <w:bCs/>
          <w:iCs/>
          <w:color w:val="000000"/>
        </w:rPr>
        <w:t>Раздел «Практика работы на компьютере»</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научится:</w:t>
      </w:r>
    </w:p>
    <w:p w:rsidR="00E567A1" w:rsidRPr="00160620" w:rsidRDefault="00E567A1" w:rsidP="00E567A1">
      <w:pPr>
        <w:autoSpaceDE w:val="0"/>
        <w:jc w:val="both"/>
        <w:rPr>
          <w:rFonts w:cs="Times New Roman"/>
          <w:iCs/>
          <w:color w:val="000000"/>
        </w:rPr>
      </w:pPr>
      <w:r w:rsidRPr="00160620">
        <w:rPr>
          <w:rFonts w:cs="Times New Roman"/>
          <w:iCs/>
          <w:color w:val="000000"/>
        </w:rPr>
        <w:tab/>
        <w:t>• соблюдать безопасные приемы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E567A1" w:rsidRPr="00160620" w:rsidRDefault="00E567A1" w:rsidP="00E567A1">
      <w:pPr>
        <w:autoSpaceDE w:val="0"/>
        <w:jc w:val="both"/>
        <w:rPr>
          <w:rFonts w:cs="Times New Roman"/>
          <w:iCs/>
          <w:color w:val="000000"/>
        </w:rPr>
      </w:pPr>
      <w:r w:rsidRPr="00160620">
        <w:rPr>
          <w:rFonts w:cs="Times New Roman"/>
          <w:iCs/>
          <w:color w:val="000000"/>
        </w:rPr>
        <w:tab/>
        <w:t>• использовать простейшие приемы работы с готовыми электронными ресурсами: активировать, читать информацию, выполнять задания;</w:t>
      </w:r>
    </w:p>
    <w:p w:rsidR="00E567A1" w:rsidRPr="00160620" w:rsidRDefault="00E567A1" w:rsidP="00E567A1">
      <w:pPr>
        <w:autoSpaceDE w:val="0"/>
        <w:jc w:val="both"/>
        <w:rPr>
          <w:rFonts w:cs="Times New Roman"/>
          <w:iCs/>
          <w:color w:val="000000"/>
        </w:rPr>
      </w:pPr>
      <w:r w:rsidRPr="00160620">
        <w:rPr>
          <w:rFonts w:cs="Times New Roman"/>
          <w:iCs/>
          <w:color w:val="000000"/>
        </w:rPr>
        <w:lastRenderedPageBreak/>
        <w:tab/>
        <w:t>• создавать небольшие тексты, использовать рисунки из ресурса компьютера, программы Word и PowerPoint.</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color w:val="000000"/>
        </w:rPr>
      </w:pPr>
      <w:r w:rsidRPr="00160620">
        <w:rPr>
          <w:rFonts w:cs="Times New Roman"/>
          <w:b/>
          <w:i/>
        </w:rPr>
        <w:tab/>
      </w:r>
      <w:r w:rsidRPr="00160620">
        <w:rPr>
          <w:rFonts w:cs="Times New Roman"/>
          <w:color w:val="000000"/>
        </w:rPr>
        <w:t>• пользоваться доступными приемами работы с готовой текстовой, визуальной, звуковой информацией в сети Интернет, а также познакомиться с доступными способами ее получения, хранения, переработки.</w:t>
      </w:r>
    </w:p>
    <w:p w:rsidR="00E567A1" w:rsidRPr="00160620" w:rsidRDefault="00E567A1" w:rsidP="00E567A1">
      <w:pPr>
        <w:autoSpaceDE w:val="0"/>
        <w:jc w:val="center"/>
        <w:rPr>
          <w:rFonts w:cs="Times New Roman"/>
          <w:b/>
        </w:rPr>
      </w:pPr>
      <w:r w:rsidRPr="00160620">
        <w:rPr>
          <w:rFonts w:cs="Times New Roman"/>
          <w:b/>
        </w:rPr>
        <w:t>МУЗЫКА</w:t>
      </w:r>
    </w:p>
    <w:p w:rsidR="00E567A1" w:rsidRPr="00160620" w:rsidRDefault="00E567A1" w:rsidP="00AA6030">
      <w:pPr>
        <w:numPr>
          <w:ilvl w:val="0"/>
          <w:numId w:val="15"/>
        </w:numPr>
        <w:tabs>
          <w:tab w:val="left" w:pos="1080"/>
        </w:tabs>
        <w:autoSpaceDE w:val="0"/>
        <w:ind w:firstLine="720"/>
        <w:jc w:val="both"/>
        <w:rPr>
          <w:rFonts w:cs="Times New Roman"/>
        </w:rPr>
      </w:pPr>
      <w:r w:rsidRPr="00160620">
        <w:rPr>
          <w:rFonts w:cs="Times New Roman"/>
        </w:rPr>
        <w:t>сформированность первоначальных представлений о роли музыки в жизни человека, ее роли в  духовно-нравственном развитии человека;</w:t>
      </w:r>
    </w:p>
    <w:p w:rsidR="00E567A1" w:rsidRPr="00160620" w:rsidRDefault="00E567A1" w:rsidP="00AA6030">
      <w:pPr>
        <w:numPr>
          <w:ilvl w:val="0"/>
          <w:numId w:val="15"/>
        </w:numPr>
        <w:tabs>
          <w:tab w:val="left" w:pos="1080"/>
        </w:tabs>
        <w:autoSpaceDE w:val="0"/>
        <w:ind w:firstLine="720"/>
        <w:jc w:val="both"/>
        <w:rPr>
          <w:rFonts w:cs="Times New Roman"/>
        </w:rPr>
      </w:pPr>
      <w:r w:rsidRPr="00160620">
        <w:rPr>
          <w:rFonts w:cs="Times New Roman"/>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E567A1" w:rsidRPr="00160620" w:rsidRDefault="00E567A1" w:rsidP="00AA6030">
      <w:pPr>
        <w:numPr>
          <w:ilvl w:val="0"/>
          <w:numId w:val="15"/>
        </w:numPr>
        <w:tabs>
          <w:tab w:val="left" w:pos="1080"/>
        </w:tabs>
        <w:autoSpaceDE w:val="0"/>
        <w:ind w:firstLine="720"/>
        <w:jc w:val="both"/>
        <w:rPr>
          <w:rFonts w:cs="Times New Roman"/>
        </w:rPr>
      </w:pPr>
      <w:r w:rsidRPr="00160620">
        <w:rPr>
          <w:rFonts w:cs="Times New Roman"/>
        </w:rPr>
        <w:t xml:space="preserve">умение воспринимать музыку и выражать свое отношение к музыкальному произведению; </w:t>
      </w:r>
    </w:p>
    <w:p w:rsidR="00E567A1" w:rsidRPr="00160620" w:rsidRDefault="00E567A1" w:rsidP="00AA6030">
      <w:pPr>
        <w:numPr>
          <w:ilvl w:val="0"/>
          <w:numId w:val="15"/>
        </w:numPr>
        <w:tabs>
          <w:tab w:val="left" w:pos="1080"/>
        </w:tabs>
        <w:autoSpaceDE w:val="0"/>
        <w:ind w:firstLine="720"/>
        <w:jc w:val="both"/>
        <w:rPr>
          <w:rFonts w:cs="Times New Roman"/>
        </w:rPr>
      </w:pPr>
      <w:r w:rsidRPr="00160620">
        <w:rPr>
          <w:rFonts w:cs="Times New Roman"/>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E567A1" w:rsidRPr="00160620" w:rsidRDefault="00E567A1" w:rsidP="00E567A1">
      <w:pPr>
        <w:autoSpaceDE w:val="0"/>
        <w:ind w:firstLine="567"/>
        <w:jc w:val="both"/>
        <w:rPr>
          <w:rFonts w:cs="Times New Roman"/>
          <w:color w:val="000000"/>
        </w:rPr>
      </w:pPr>
      <w:r w:rsidRPr="00160620">
        <w:rPr>
          <w:rFonts w:cs="Times New Roman"/>
          <w:color w:val="000000"/>
        </w:rPr>
        <w:tab/>
        <w:t>В результате изучения музыки в начальной школе у выпускников будут сформированы основы музыкальной культуры; воспитаны нравственные и эстетические чувства, художественный вкус; развит интерес к музыкальному искусству и музыкальной деятельности,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Школьники смогут открыто выражать свое отношение к искусству, проявлять ценностно-смысловые ориентации, позитивную самооценку, самоуважение, жизненный оптимизм.</w:t>
      </w:r>
    </w:p>
    <w:p w:rsidR="00E567A1" w:rsidRPr="00160620" w:rsidRDefault="00E567A1" w:rsidP="00E567A1">
      <w:pPr>
        <w:autoSpaceDE w:val="0"/>
        <w:ind w:firstLine="567"/>
        <w:jc w:val="both"/>
        <w:rPr>
          <w:rFonts w:cs="Times New Roman"/>
          <w:color w:val="000000"/>
        </w:rPr>
      </w:pPr>
      <w:r w:rsidRPr="00160620">
        <w:rPr>
          <w:rFonts w:cs="Times New Roman"/>
          <w:color w:val="000000"/>
        </w:rPr>
        <w:tab/>
        <w:t>Выпускники начальной школы научатся воспринимать музыку и размышлять о ней;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импровизировать в разнообразных видах музыкально-творческой деятельности.</w:t>
      </w:r>
    </w:p>
    <w:p w:rsidR="00E567A1" w:rsidRPr="00160620" w:rsidRDefault="00E567A1" w:rsidP="00E567A1">
      <w:pPr>
        <w:autoSpaceDE w:val="0"/>
        <w:jc w:val="center"/>
        <w:rPr>
          <w:rFonts w:cs="Times New Roman"/>
          <w:b/>
          <w:bCs/>
          <w:color w:val="000000"/>
        </w:rPr>
      </w:pPr>
      <w:r w:rsidRPr="00160620">
        <w:rPr>
          <w:rFonts w:cs="Times New Roman"/>
          <w:b/>
          <w:bCs/>
          <w:color w:val="000000"/>
        </w:rPr>
        <w:t>Раздел «Музыка в жизни человека»</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свое отношение к нему в различных видах музыкально-творческой деятельности;</w:t>
      </w:r>
    </w:p>
    <w:p w:rsidR="00E567A1" w:rsidRPr="00160620" w:rsidRDefault="00E567A1" w:rsidP="00E567A1">
      <w:pPr>
        <w:autoSpaceDE w:val="0"/>
        <w:jc w:val="both"/>
        <w:rPr>
          <w:rFonts w:cs="Times New Roman"/>
          <w:color w:val="000000"/>
        </w:rPr>
      </w:pPr>
      <w:r w:rsidRPr="00160620">
        <w:rPr>
          <w:rFonts w:cs="Times New Roman"/>
          <w:color w:val="000000"/>
        </w:rPr>
        <w:tab/>
        <w:t>• ориентироваться в музыкально-поэтическом творчестве, в многообразии музыкального фольклора России, сопоставлять различные образцы народной и профессиональной музыки, ценить отечественные народные музыкальные традиции;</w:t>
      </w:r>
    </w:p>
    <w:p w:rsidR="00E567A1" w:rsidRPr="00160620" w:rsidRDefault="00E567A1" w:rsidP="00E567A1">
      <w:pPr>
        <w:autoSpaceDE w:val="0"/>
        <w:jc w:val="both"/>
        <w:rPr>
          <w:rFonts w:cs="Times New Roman"/>
          <w:color w:val="000000"/>
        </w:rPr>
      </w:pPr>
      <w:r w:rsidRPr="00160620">
        <w:rPr>
          <w:rFonts w:cs="Times New Roman"/>
          <w:color w:val="000000"/>
        </w:rPr>
        <w:tab/>
        <w:t>• воплощать художественно-образное содержание и интонационно-мелодические особенности профессионального (в пении, слове, движении и др.) и народного творчества (в песнях, играх, действах).</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реализовывать творческий потенциал, осуществляя собственные музыкально-исполнительские замыслы в различных видах деятельности;</w:t>
      </w:r>
    </w:p>
    <w:p w:rsidR="00E567A1" w:rsidRPr="00160620" w:rsidRDefault="00E567A1" w:rsidP="00E567A1">
      <w:pPr>
        <w:autoSpaceDE w:val="0"/>
        <w:jc w:val="both"/>
        <w:rPr>
          <w:rFonts w:cs="Times New Roman"/>
          <w:iCs/>
          <w:color w:val="000000"/>
        </w:rPr>
      </w:pPr>
      <w:r w:rsidRPr="00160620">
        <w:rPr>
          <w:rFonts w:cs="Times New Roman"/>
          <w:iCs/>
          <w:color w:val="000000"/>
        </w:rPr>
        <w:tab/>
        <w:t>• организовывать культурный досуг, самостоятельную музыкально-творческую деятельность, музицировать и использовать ИКТ в музыкальных играх.</w:t>
      </w:r>
    </w:p>
    <w:p w:rsidR="00E567A1" w:rsidRPr="00160620" w:rsidRDefault="00E567A1" w:rsidP="00E567A1">
      <w:pPr>
        <w:autoSpaceDE w:val="0"/>
        <w:jc w:val="center"/>
        <w:rPr>
          <w:rFonts w:cs="Times New Roman"/>
          <w:b/>
          <w:bCs/>
          <w:color w:val="000000"/>
        </w:rPr>
      </w:pPr>
      <w:r w:rsidRPr="00160620">
        <w:rPr>
          <w:rFonts w:cs="Times New Roman"/>
          <w:b/>
          <w:bCs/>
          <w:color w:val="000000"/>
        </w:rPr>
        <w:t>Раздел «Основные закономерности музыкального искусства»</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E567A1" w:rsidRPr="00160620" w:rsidRDefault="00E567A1" w:rsidP="00E567A1">
      <w:pPr>
        <w:autoSpaceDE w:val="0"/>
        <w:jc w:val="both"/>
        <w:rPr>
          <w:rFonts w:cs="Times New Roman"/>
          <w:color w:val="000000"/>
        </w:rPr>
      </w:pPr>
      <w:r w:rsidRPr="00160620">
        <w:rPr>
          <w:rFonts w:cs="Times New Roman"/>
          <w:color w:val="000000"/>
        </w:rPr>
        <w:lastRenderedPageBreak/>
        <w:tab/>
        <w:t>• наблюдать за процессом и результатом музыкального развития на основе сходства и различия интонаций, тем, образов и распознавать художественный смысл различных форм построения музыки;</w:t>
      </w:r>
    </w:p>
    <w:p w:rsidR="00E567A1" w:rsidRPr="00160620" w:rsidRDefault="00E567A1" w:rsidP="00E567A1">
      <w:pPr>
        <w:autoSpaceDE w:val="0"/>
        <w:jc w:val="both"/>
        <w:rPr>
          <w:rFonts w:cs="Times New Roman"/>
          <w:color w:val="000000"/>
        </w:rPr>
      </w:pPr>
      <w:r w:rsidRPr="00160620">
        <w:rPr>
          <w:rFonts w:cs="Times New Roman"/>
          <w:color w:val="000000"/>
        </w:rPr>
        <w:tab/>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E567A1" w:rsidRPr="00160620" w:rsidRDefault="00E567A1" w:rsidP="00E567A1">
      <w:pPr>
        <w:autoSpaceDE w:val="0"/>
        <w:jc w:val="both"/>
        <w:rPr>
          <w:rFonts w:cs="Times New Roman"/>
          <w:iCs/>
          <w:color w:val="000000"/>
        </w:rPr>
      </w:pPr>
      <w:r w:rsidRPr="00160620">
        <w:rPr>
          <w:rFonts w:cs="Times New Roman"/>
          <w:iCs/>
          <w:color w:val="000000"/>
        </w:rPr>
        <w:tab/>
        <w:t>• использовать систему графических знаков для ориентации в нотном письме при пении простейших мелодий;</w:t>
      </w:r>
    </w:p>
    <w:p w:rsidR="00E567A1" w:rsidRPr="00160620" w:rsidRDefault="00E567A1" w:rsidP="00E567A1">
      <w:pPr>
        <w:autoSpaceDE w:val="0"/>
        <w:jc w:val="both"/>
        <w:rPr>
          <w:rFonts w:cs="Times New Roman"/>
          <w:iCs/>
          <w:color w:val="000000"/>
        </w:rPr>
      </w:pPr>
      <w:r w:rsidRPr="00160620">
        <w:rPr>
          <w:rFonts w:cs="Times New Roman"/>
          <w:iCs/>
          <w:color w:val="000000"/>
        </w:rPr>
        <w:tab/>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E567A1" w:rsidRPr="00160620" w:rsidRDefault="00E567A1" w:rsidP="00E567A1">
      <w:pPr>
        <w:autoSpaceDE w:val="0"/>
        <w:jc w:val="center"/>
        <w:rPr>
          <w:rFonts w:cs="Times New Roman"/>
          <w:b/>
          <w:bCs/>
          <w:color w:val="000000"/>
        </w:rPr>
      </w:pPr>
      <w:r w:rsidRPr="00160620">
        <w:rPr>
          <w:rFonts w:cs="Times New Roman"/>
          <w:b/>
          <w:bCs/>
          <w:color w:val="000000"/>
        </w:rPr>
        <w:t>Раздел «Музыкальная картина мира»</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E567A1" w:rsidRPr="00160620" w:rsidRDefault="00E567A1" w:rsidP="00E567A1">
      <w:pPr>
        <w:autoSpaceDE w:val="0"/>
        <w:jc w:val="both"/>
        <w:rPr>
          <w:rFonts w:cs="Times New Roman"/>
          <w:color w:val="000000"/>
        </w:rPr>
      </w:pPr>
      <w:r w:rsidRPr="00160620">
        <w:rPr>
          <w:rFonts w:cs="Times New Roman"/>
          <w:color w:val="000000"/>
        </w:rPr>
        <w:tab/>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E567A1" w:rsidRPr="00160620" w:rsidRDefault="00E567A1" w:rsidP="00E567A1">
      <w:pPr>
        <w:autoSpaceDE w:val="0"/>
        <w:jc w:val="both"/>
        <w:rPr>
          <w:rFonts w:cs="Times New Roman"/>
          <w:color w:val="000000"/>
        </w:rPr>
      </w:pPr>
      <w:r w:rsidRPr="00160620">
        <w:rPr>
          <w:rFonts w:cs="Times New Roman"/>
          <w:color w:val="000000"/>
        </w:rPr>
        <w:tab/>
        <w:t xml:space="preserve"> оценивать и соотносить содержание и музыкальный язык народного и профессионального музыкального творчества разных стран мира.</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iCs/>
          <w:color w:val="000000"/>
        </w:rPr>
        <w:tab/>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E567A1" w:rsidRPr="00160620" w:rsidRDefault="00E567A1" w:rsidP="00E567A1">
      <w:pPr>
        <w:autoSpaceDE w:val="0"/>
        <w:jc w:val="both"/>
        <w:rPr>
          <w:rFonts w:cs="Times New Roman"/>
          <w:iCs/>
          <w:color w:val="000000"/>
        </w:rPr>
      </w:pPr>
      <w:r w:rsidRPr="00160620">
        <w:rPr>
          <w:rFonts w:cs="Times New Roman"/>
          <w:iCs/>
          <w:color w:val="000000"/>
        </w:rPr>
        <w:tab/>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E567A1" w:rsidRPr="00160620" w:rsidRDefault="00E567A1" w:rsidP="00E567A1">
      <w:pPr>
        <w:tabs>
          <w:tab w:val="left" w:pos="1080"/>
        </w:tabs>
        <w:autoSpaceDE w:val="0"/>
        <w:jc w:val="center"/>
        <w:rPr>
          <w:rFonts w:cs="Times New Roman"/>
          <w:b/>
        </w:rPr>
      </w:pPr>
      <w:r w:rsidRPr="00160620">
        <w:rPr>
          <w:rFonts w:cs="Times New Roman"/>
          <w:b/>
        </w:rPr>
        <w:t>ФИЗИЧЕСКАЯ КУЛЬТУРА</w:t>
      </w:r>
    </w:p>
    <w:p w:rsidR="00E567A1" w:rsidRPr="00160620" w:rsidRDefault="00E567A1" w:rsidP="00AA6030">
      <w:pPr>
        <w:numPr>
          <w:ilvl w:val="0"/>
          <w:numId w:val="17"/>
        </w:numPr>
        <w:tabs>
          <w:tab w:val="left" w:pos="1080"/>
        </w:tabs>
        <w:autoSpaceDE w:val="0"/>
        <w:ind w:firstLine="720"/>
        <w:jc w:val="both"/>
        <w:rPr>
          <w:rFonts w:cs="Times New Roman"/>
        </w:rPr>
      </w:pPr>
      <w:r w:rsidRPr="00160620">
        <w:rPr>
          <w:rFonts w:cs="Times New Roman"/>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E567A1" w:rsidRPr="00160620" w:rsidRDefault="00E567A1" w:rsidP="00AA6030">
      <w:pPr>
        <w:numPr>
          <w:ilvl w:val="0"/>
          <w:numId w:val="17"/>
        </w:numPr>
        <w:tabs>
          <w:tab w:val="left" w:pos="1080"/>
        </w:tabs>
        <w:autoSpaceDE w:val="0"/>
        <w:ind w:firstLine="720"/>
        <w:jc w:val="both"/>
        <w:rPr>
          <w:rFonts w:cs="Times New Roman"/>
        </w:rPr>
      </w:pPr>
      <w:r w:rsidRPr="00160620">
        <w:rPr>
          <w:rFonts w:cs="Times New Roman"/>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E567A1" w:rsidRPr="00160620" w:rsidRDefault="00E567A1" w:rsidP="00AA6030">
      <w:pPr>
        <w:numPr>
          <w:ilvl w:val="0"/>
          <w:numId w:val="17"/>
        </w:numPr>
        <w:tabs>
          <w:tab w:val="left" w:pos="1080"/>
        </w:tabs>
        <w:autoSpaceDE w:val="0"/>
        <w:ind w:firstLine="720"/>
        <w:jc w:val="both"/>
        <w:rPr>
          <w:rFonts w:cs="Times New Roman"/>
        </w:rPr>
      </w:pPr>
      <w:r w:rsidRPr="00160620">
        <w:rPr>
          <w:rFonts w:cs="Times New Roman"/>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E567A1" w:rsidRPr="00160620" w:rsidRDefault="00E567A1" w:rsidP="00E567A1">
      <w:pPr>
        <w:autoSpaceDE w:val="0"/>
        <w:ind w:firstLine="567"/>
        <w:jc w:val="both"/>
        <w:rPr>
          <w:rFonts w:cs="Times New Roman"/>
          <w:color w:val="000000"/>
        </w:rPr>
      </w:pPr>
      <w:r w:rsidRPr="00160620">
        <w:rPr>
          <w:rFonts w:cs="Times New Roman"/>
        </w:rPr>
        <w:t xml:space="preserve">В результате обучения выпускники начальной школы начнут </w:t>
      </w:r>
      <w:r w:rsidRPr="00160620">
        <w:rPr>
          <w:rFonts w:cs="Times New Roman"/>
          <w:color w:val="000000"/>
        </w:rPr>
        <w:t>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 Они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 Они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E567A1" w:rsidRPr="00160620" w:rsidRDefault="00E567A1" w:rsidP="00E567A1">
      <w:pPr>
        <w:autoSpaceDE w:val="0"/>
        <w:ind w:firstLine="567"/>
        <w:jc w:val="both"/>
        <w:rPr>
          <w:rFonts w:cs="Times New Roman"/>
          <w:color w:val="000000"/>
        </w:rPr>
      </w:pPr>
      <w:r w:rsidRPr="00160620">
        <w:rPr>
          <w:rFonts w:cs="Times New Roman"/>
          <w:color w:val="000000"/>
        </w:rPr>
        <w:t xml:space="preserve">Выпускники освоят простейшие навыки и умения по организации и проведению утренней зарядки, физкультурно-оздоровительных мероприятий в течение учебного дня, </w:t>
      </w:r>
      <w:r w:rsidRPr="00160620">
        <w:rPr>
          <w:rFonts w:cs="Times New Roman"/>
          <w:color w:val="000000"/>
        </w:rPr>
        <w:lastRenderedPageBreak/>
        <w:t>подвижных игр в помещении и на открытом воздухе. Они научатся составлять комплексы оздоровительных и общеразвивающих упражнений, использовать простейший спортивный инвентарь и оборудование,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 Они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E567A1" w:rsidRPr="00160620" w:rsidRDefault="00E567A1" w:rsidP="00E567A1">
      <w:pPr>
        <w:autoSpaceDE w:val="0"/>
        <w:ind w:firstLine="567"/>
        <w:jc w:val="both"/>
        <w:rPr>
          <w:rFonts w:cs="Times New Roman"/>
          <w:color w:val="000000"/>
        </w:rPr>
      </w:pPr>
      <w:r w:rsidRPr="00160620">
        <w:rPr>
          <w:rFonts w:cs="Times New Roman"/>
          <w:color w:val="000000"/>
        </w:rPr>
        <w:t>Выпускники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E567A1" w:rsidRPr="00160620" w:rsidRDefault="00E567A1" w:rsidP="00E567A1">
      <w:pPr>
        <w:autoSpaceDE w:val="0"/>
        <w:ind w:firstLine="567"/>
        <w:jc w:val="both"/>
        <w:rPr>
          <w:rFonts w:cs="Times New Roman"/>
          <w:color w:val="000000"/>
        </w:rPr>
      </w:pPr>
      <w:r w:rsidRPr="00160620">
        <w:rPr>
          <w:rFonts w:cs="Times New Roman"/>
          <w:color w:val="000000"/>
        </w:rPr>
        <w:t>Они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регионах и плавать простейшими способами. Выпускники будут демонстрировать постоянный прирост показателей развития основных физических качеств.</w:t>
      </w:r>
    </w:p>
    <w:p w:rsidR="00E567A1" w:rsidRPr="00160620" w:rsidRDefault="00E567A1" w:rsidP="00E567A1">
      <w:pPr>
        <w:autoSpaceDE w:val="0"/>
        <w:ind w:firstLine="567"/>
        <w:jc w:val="both"/>
        <w:rPr>
          <w:rFonts w:cs="Times New Roman"/>
          <w:color w:val="000000"/>
        </w:rPr>
      </w:pPr>
      <w:r w:rsidRPr="00160620">
        <w:rPr>
          <w:rFonts w:cs="Times New Roman"/>
          <w:color w:val="000000"/>
        </w:rPr>
        <w:t>Они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они будут использовать навыки коллективного общения и взаимодействия.</w:t>
      </w:r>
    </w:p>
    <w:p w:rsidR="00E567A1" w:rsidRPr="00160620" w:rsidRDefault="00E567A1" w:rsidP="00E567A1">
      <w:pPr>
        <w:autoSpaceDE w:val="0"/>
        <w:jc w:val="center"/>
        <w:rPr>
          <w:rFonts w:cs="Times New Roman"/>
          <w:b/>
          <w:bCs/>
          <w:color w:val="000000"/>
        </w:rPr>
      </w:pPr>
      <w:r w:rsidRPr="00160620">
        <w:rPr>
          <w:rFonts w:cs="Times New Roman"/>
          <w:b/>
          <w:bCs/>
          <w:color w:val="000000"/>
        </w:rPr>
        <w:t>Раздел «Знания о физической культуре»</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E567A1" w:rsidRPr="00160620" w:rsidRDefault="00E567A1" w:rsidP="00E567A1">
      <w:pPr>
        <w:autoSpaceDE w:val="0"/>
        <w:jc w:val="both"/>
        <w:rPr>
          <w:rFonts w:cs="Times New Roman"/>
          <w:color w:val="000000"/>
        </w:rPr>
      </w:pPr>
      <w:r w:rsidRPr="00160620">
        <w:rPr>
          <w:rFonts w:cs="Times New Roman"/>
          <w:color w:val="000000"/>
        </w:rPr>
        <w:tab/>
        <w:t>• раскрывать на примерах (из истории или из личного опыта) положительное влияние занятий физической культурой на физическое и личностное развитие;</w:t>
      </w:r>
    </w:p>
    <w:p w:rsidR="00E567A1" w:rsidRPr="00160620" w:rsidRDefault="00E567A1" w:rsidP="00E567A1">
      <w:pPr>
        <w:autoSpaceDE w:val="0"/>
        <w:jc w:val="both"/>
        <w:rPr>
          <w:rFonts w:cs="Times New Roman"/>
          <w:color w:val="000000"/>
        </w:rPr>
      </w:pPr>
      <w:r w:rsidRPr="00160620">
        <w:rPr>
          <w:rFonts w:cs="Times New Roman"/>
          <w:color w:val="000000"/>
        </w:rPr>
        <w:tab/>
        <w:t>•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E567A1" w:rsidRPr="00160620" w:rsidRDefault="00E567A1" w:rsidP="00E567A1">
      <w:pPr>
        <w:autoSpaceDE w:val="0"/>
        <w:jc w:val="both"/>
        <w:rPr>
          <w:rFonts w:cs="Times New Roman"/>
          <w:color w:val="000000"/>
        </w:rPr>
      </w:pPr>
      <w:r w:rsidRPr="00160620">
        <w:rPr>
          <w:rFonts w:cs="Times New Roman"/>
          <w:color w:val="000000"/>
        </w:rPr>
        <w:tab/>
        <w:t>•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выявлять связь занятий физической культурой с трудовой и оборонной деятельностью;</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характеризовать роль и значение режима дня в сохранении и укреплении здоровья; планировать и корректировать режим дня в зависимости от индивидуальных особенностей</w:t>
      </w:r>
    </w:p>
    <w:p w:rsidR="00E567A1" w:rsidRPr="00160620" w:rsidRDefault="00E567A1" w:rsidP="00E567A1">
      <w:pPr>
        <w:autoSpaceDE w:val="0"/>
        <w:jc w:val="both"/>
        <w:rPr>
          <w:rFonts w:cs="Times New Roman"/>
          <w:iCs/>
          <w:color w:val="000000"/>
        </w:rPr>
      </w:pPr>
      <w:r w:rsidRPr="00160620">
        <w:rPr>
          <w:rFonts w:cs="Times New Roman"/>
          <w:iCs/>
          <w:color w:val="000000"/>
        </w:rPr>
        <w:t>учебной и внешкольной деятельности, показателей здоровья, физического развития и физической подготовленности.</w:t>
      </w:r>
    </w:p>
    <w:p w:rsidR="00E567A1" w:rsidRPr="00160620" w:rsidRDefault="00E567A1" w:rsidP="00E567A1">
      <w:pPr>
        <w:autoSpaceDE w:val="0"/>
        <w:jc w:val="center"/>
        <w:rPr>
          <w:rFonts w:cs="Times New Roman"/>
          <w:b/>
          <w:bCs/>
          <w:color w:val="000000"/>
        </w:rPr>
      </w:pPr>
      <w:r w:rsidRPr="00160620">
        <w:rPr>
          <w:rFonts w:cs="Times New Roman"/>
          <w:b/>
          <w:bCs/>
          <w:color w:val="000000"/>
        </w:rPr>
        <w:t>Раздел «Способы физкультурной деятельности»</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отбирать и выполнять комплексы упражнений для утренней зарядки и физкультминуток в соответствии с изученными правилами;</w:t>
      </w:r>
    </w:p>
    <w:p w:rsidR="00E567A1" w:rsidRPr="00160620" w:rsidRDefault="00E567A1" w:rsidP="00E567A1">
      <w:pPr>
        <w:autoSpaceDE w:val="0"/>
        <w:jc w:val="both"/>
        <w:rPr>
          <w:rFonts w:cs="Times New Roman"/>
          <w:color w:val="000000"/>
        </w:rPr>
      </w:pPr>
      <w:r w:rsidRPr="00160620">
        <w:rPr>
          <w:rFonts w:cs="Times New Roman"/>
          <w:color w:val="000000"/>
        </w:rPr>
        <w:tab/>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E567A1" w:rsidRPr="00160620" w:rsidRDefault="00E567A1" w:rsidP="00E567A1">
      <w:pPr>
        <w:autoSpaceDE w:val="0"/>
        <w:jc w:val="both"/>
        <w:rPr>
          <w:rFonts w:cs="Times New Roman"/>
          <w:color w:val="000000"/>
        </w:rPr>
      </w:pPr>
      <w:r w:rsidRPr="00160620">
        <w:rPr>
          <w:rFonts w:cs="Times New Roman"/>
          <w:color w:val="000000"/>
        </w:rPr>
        <w:tab/>
        <w:t>• измерять показатели физического развития (рост и массу тела) и физической подготовленности (сила, быстрота, выносливость, гибкость), вести систематические наблюдения за их динамикой.</w:t>
      </w:r>
    </w:p>
    <w:p w:rsidR="002E79C6" w:rsidRDefault="00E567A1" w:rsidP="00E567A1">
      <w:pPr>
        <w:autoSpaceDE w:val="0"/>
        <w:jc w:val="both"/>
        <w:rPr>
          <w:rFonts w:cs="Times New Roman"/>
          <w:b/>
          <w:i/>
          <w:iCs/>
          <w:color w:val="000000"/>
        </w:rPr>
      </w:pPr>
      <w:r w:rsidRPr="00160620">
        <w:rPr>
          <w:rFonts w:cs="Times New Roman"/>
          <w:b/>
          <w:i/>
          <w:iCs/>
          <w:color w:val="000000"/>
        </w:rPr>
        <w:tab/>
      </w:r>
    </w:p>
    <w:p w:rsidR="00E567A1" w:rsidRPr="00160620" w:rsidRDefault="00E567A1" w:rsidP="00E567A1">
      <w:pPr>
        <w:autoSpaceDE w:val="0"/>
        <w:jc w:val="both"/>
        <w:rPr>
          <w:rFonts w:cs="Times New Roman"/>
          <w:b/>
          <w:i/>
          <w:iCs/>
          <w:color w:val="000000"/>
        </w:rPr>
      </w:pPr>
      <w:r w:rsidRPr="00160620">
        <w:rPr>
          <w:rFonts w:cs="Times New Roman"/>
          <w:b/>
          <w:i/>
          <w:iCs/>
          <w:color w:val="000000"/>
        </w:rPr>
        <w:lastRenderedPageBreak/>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целенаправленно отбирать физические упражнения для индивидуальных занятий по развитию физических качеств;</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выполнять простейшие приемы оказания доврачебной помощи при травмах и ушибах.</w:t>
      </w:r>
    </w:p>
    <w:p w:rsidR="00E567A1" w:rsidRPr="00160620" w:rsidRDefault="00E567A1" w:rsidP="00E567A1">
      <w:pPr>
        <w:autoSpaceDE w:val="0"/>
        <w:jc w:val="center"/>
        <w:rPr>
          <w:rFonts w:cs="Times New Roman"/>
          <w:b/>
          <w:bCs/>
          <w:color w:val="000000"/>
        </w:rPr>
      </w:pPr>
      <w:r w:rsidRPr="00160620">
        <w:rPr>
          <w:rFonts w:cs="Times New Roman"/>
          <w:b/>
          <w:bCs/>
          <w:color w:val="000000"/>
        </w:rPr>
        <w:t>Раздел «Физическое совершенствование»</w:t>
      </w:r>
    </w:p>
    <w:p w:rsidR="00E567A1" w:rsidRPr="00160620" w:rsidRDefault="00E567A1" w:rsidP="00E567A1">
      <w:pPr>
        <w:autoSpaceDE w:val="0"/>
        <w:jc w:val="both"/>
        <w:rPr>
          <w:rFonts w:cs="Times New Roman"/>
          <w:b/>
          <w:i/>
          <w:color w:val="000000"/>
        </w:rPr>
      </w:pPr>
      <w:r w:rsidRPr="00160620">
        <w:rPr>
          <w:rFonts w:cs="Times New Roman"/>
          <w:b/>
          <w:i/>
          <w:color w:val="000000"/>
        </w:rPr>
        <w:tab/>
        <w:t>Выпускник научится:</w:t>
      </w:r>
    </w:p>
    <w:p w:rsidR="00E567A1" w:rsidRPr="00160620" w:rsidRDefault="00E567A1" w:rsidP="00E567A1">
      <w:pPr>
        <w:autoSpaceDE w:val="0"/>
        <w:jc w:val="both"/>
        <w:rPr>
          <w:rFonts w:cs="Times New Roman"/>
          <w:color w:val="000000"/>
        </w:rPr>
      </w:pPr>
      <w:r w:rsidRPr="00160620">
        <w:rPr>
          <w:rFonts w:cs="Times New Roman"/>
          <w:color w:val="000000"/>
        </w:rPr>
        <w:tab/>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E567A1" w:rsidRPr="00160620" w:rsidRDefault="00E567A1" w:rsidP="00E567A1">
      <w:pPr>
        <w:autoSpaceDE w:val="0"/>
        <w:jc w:val="both"/>
        <w:rPr>
          <w:rFonts w:cs="Times New Roman"/>
          <w:color w:val="000000"/>
        </w:rPr>
      </w:pPr>
      <w:r w:rsidRPr="00160620">
        <w:rPr>
          <w:rFonts w:cs="Times New Roman"/>
          <w:color w:val="000000"/>
        </w:rPr>
        <w:tab/>
        <w:t>• выполнять тестовые упражнения для оценки динамики индивидуального развития основных физических качеств;</w:t>
      </w:r>
    </w:p>
    <w:p w:rsidR="00E567A1" w:rsidRPr="00160620" w:rsidRDefault="00E567A1" w:rsidP="00E567A1">
      <w:pPr>
        <w:autoSpaceDE w:val="0"/>
        <w:jc w:val="both"/>
        <w:rPr>
          <w:rFonts w:cs="Times New Roman"/>
          <w:color w:val="000000"/>
        </w:rPr>
      </w:pPr>
      <w:r w:rsidRPr="00160620">
        <w:rPr>
          <w:rFonts w:cs="Times New Roman"/>
          <w:color w:val="000000"/>
        </w:rPr>
        <w:tab/>
        <w:t>• выполнять организующие строевые команды и приемы;</w:t>
      </w:r>
    </w:p>
    <w:p w:rsidR="00E567A1" w:rsidRPr="00160620" w:rsidRDefault="00E567A1" w:rsidP="00E567A1">
      <w:pPr>
        <w:autoSpaceDE w:val="0"/>
        <w:jc w:val="both"/>
        <w:rPr>
          <w:rFonts w:cs="Times New Roman"/>
          <w:color w:val="000000"/>
        </w:rPr>
      </w:pPr>
      <w:r w:rsidRPr="00160620">
        <w:rPr>
          <w:rFonts w:cs="Times New Roman"/>
          <w:color w:val="000000"/>
        </w:rPr>
        <w:tab/>
        <w:t>• выполнять акробатические упражнения (кувырки, стойки, перекаты);</w:t>
      </w:r>
    </w:p>
    <w:p w:rsidR="00E567A1" w:rsidRPr="00160620" w:rsidRDefault="00E567A1" w:rsidP="00E567A1">
      <w:pPr>
        <w:autoSpaceDE w:val="0"/>
        <w:jc w:val="both"/>
        <w:rPr>
          <w:rFonts w:cs="Times New Roman"/>
          <w:color w:val="000000"/>
        </w:rPr>
      </w:pPr>
      <w:r w:rsidRPr="00160620">
        <w:rPr>
          <w:rFonts w:cs="Times New Roman"/>
          <w:color w:val="000000"/>
        </w:rPr>
        <w:tab/>
        <w:t>• выполнять гимнастические упражнения на спортивных снарядах (перекладина, брусья, гимнастическое бревно);</w:t>
      </w:r>
    </w:p>
    <w:p w:rsidR="00E567A1" w:rsidRPr="00160620" w:rsidRDefault="00E567A1" w:rsidP="00E567A1">
      <w:pPr>
        <w:autoSpaceDE w:val="0"/>
        <w:jc w:val="both"/>
        <w:rPr>
          <w:rFonts w:cs="Times New Roman"/>
          <w:color w:val="000000"/>
        </w:rPr>
      </w:pPr>
      <w:r w:rsidRPr="00160620">
        <w:rPr>
          <w:rFonts w:cs="Times New Roman"/>
          <w:color w:val="000000"/>
        </w:rPr>
        <w:tab/>
        <w:t>• выполнять легкоатлетические упражнения (бег, прыжки, метания и броски мяча разного веса);</w:t>
      </w:r>
    </w:p>
    <w:p w:rsidR="00E567A1" w:rsidRPr="00160620" w:rsidRDefault="00E567A1" w:rsidP="00E567A1">
      <w:pPr>
        <w:autoSpaceDE w:val="0"/>
        <w:jc w:val="both"/>
        <w:rPr>
          <w:rFonts w:cs="Times New Roman"/>
          <w:color w:val="000000"/>
        </w:rPr>
      </w:pPr>
      <w:r w:rsidRPr="00160620">
        <w:rPr>
          <w:rFonts w:cs="Times New Roman"/>
          <w:color w:val="000000"/>
        </w:rPr>
        <w:tab/>
        <w:t>• выполнять игровые действия и упражнения из подвижных игр разной функциональной направленности.</w:t>
      </w:r>
    </w:p>
    <w:p w:rsidR="00E567A1" w:rsidRPr="00160620" w:rsidRDefault="00E567A1" w:rsidP="00E567A1">
      <w:pPr>
        <w:autoSpaceDE w:val="0"/>
        <w:jc w:val="both"/>
        <w:rPr>
          <w:rFonts w:cs="Times New Roman"/>
          <w:b/>
          <w:i/>
          <w:iCs/>
          <w:color w:val="000000"/>
        </w:rPr>
      </w:pPr>
      <w:r w:rsidRPr="00160620">
        <w:rPr>
          <w:rFonts w:cs="Times New Roman"/>
          <w:b/>
          <w:i/>
          <w:iCs/>
          <w:color w:val="000000"/>
        </w:rPr>
        <w:tab/>
        <w:t>Выпускник получит возможность научиться:</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сохранять правильную осанку, оптимальное телосложение;</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выполнять эстетически красиво гимнастические и акробатические комбинации;</w:t>
      </w:r>
    </w:p>
    <w:p w:rsidR="00E567A1" w:rsidRPr="00160620" w:rsidRDefault="00E567A1" w:rsidP="00E567A1">
      <w:pPr>
        <w:autoSpaceDE w:val="0"/>
        <w:jc w:val="both"/>
        <w:rPr>
          <w:rFonts w:cs="Times New Roman"/>
          <w:iCs/>
          <w:color w:val="000000"/>
        </w:rPr>
      </w:pPr>
      <w:r w:rsidRPr="00160620">
        <w:rPr>
          <w:rFonts w:cs="Times New Roman"/>
          <w:color w:val="000000"/>
        </w:rPr>
        <w:tab/>
        <w:t xml:space="preserve">• </w:t>
      </w:r>
      <w:r w:rsidRPr="00160620">
        <w:rPr>
          <w:rFonts w:cs="Times New Roman"/>
          <w:iCs/>
          <w:color w:val="000000"/>
        </w:rPr>
        <w:t>играть в баскетбол, футбол и волейбол по упрощенным правилам;</w:t>
      </w:r>
    </w:p>
    <w:p w:rsidR="00E567A1" w:rsidRPr="00160620" w:rsidRDefault="00E567A1" w:rsidP="00E567A1">
      <w:pPr>
        <w:autoSpaceDE w:val="0"/>
        <w:jc w:val="both"/>
        <w:rPr>
          <w:rFonts w:cs="Times New Roman"/>
          <w:iCs/>
          <w:color w:val="000000"/>
        </w:rPr>
      </w:pPr>
      <w:r w:rsidRPr="00160620">
        <w:rPr>
          <w:rFonts w:cs="Times New Roman"/>
          <w:color w:val="000000"/>
        </w:rPr>
        <w:tab/>
      </w:r>
      <w:r w:rsidRPr="00160620">
        <w:rPr>
          <w:rFonts w:cs="Times New Roman"/>
          <w:iCs/>
          <w:color w:val="000000"/>
        </w:rPr>
        <w:t>• плавать, в том числе спортивными способами;</w:t>
      </w:r>
    </w:p>
    <w:p w:rsidR="00E567A1" w:rsidRPr="00160620" w:rsidRDefault="00E567A1" w:rsidP="00E567A1">
      <w:pPr>
        <w:autoSpaceDE w:val="0"/>
        <w:jc w:val="both"/>
        <w:rPr>
          <w:rFonts w:cs="Times New Roman"/>
          <w:iCs/>
          <w:color w:val="000000"/>
        </w:rPr>
      </w:pPr>
      <w:r w:rsidRPr="00160620">
        <w:rPr>
          <w:rFonts w:cs="Times New Roman"/>
          <w:iCs/>
          <w:color w:val="000000"/>
        </w:rPr>
        <w:tab/>
        <w:t>• выполнять передвижения на лыжах (для снежных регионов России).</w:t>
      </w:r>
    </w:p>
    <w:p w:rsidR="00E567A1" w:rsidRPr="00160620" w:rsidRDefault="00E567A1" w:rsidP="00E567A1">
      <w:pPr>
        <w:tabs>
          <w:tab w:val="left" w:pos="1080"/>
        </w:tabs>
        <w:autoSpaceDE w:val="0"/>
        <w:spacing w:before="240" w:after="120"/>
        <w:ind w:firstLine="720"/>
        <w:rPr>
          <w:rFonts w:cs="Times New Roman"/>
          <w:b/>
        </w:rPr>
      </w:pPr>
      <w:r w:rsidRPr="00160620">
        <w:rPr>
          <w:rFonts w:cs="Times New Roman"/>
          <w:b/>
        </w:rPr>
        <w:t>ОСНОВЫ ДУХОВНО-НРАВСТВЕННОЙ КУЛЬТУРЫ НАРОДОВ РОССИИ</w:t>
      </w:r>
    </w:p>
    <w:p w:rsidR="00E567A1" w:rsidRPr="00160620" w:rsidRDefault="00E567A1" w:rsidP="00E567A1">
      <w:pPr>
        <w:tabs>
          <w:tab w:val="left" w:pos="1080"/>
        </w:tabs>
        <w:autoSpaceDE w:val="0"/>
        <w:ind w:left="1080"/>
        <w:jc w:val="both"/>
        <w:rPr>
          <w:rFonts w:cs="Times New Roman"/>
        </w:rPr>
      </w:pPr>
      <w:r w:rsidRPr="000217E7">
        <w:rPr>
          <w:rFonts w:cs="Times New Roman"/>
        </w:rPr>
        <w:t>1</w:t>
      </w:r>
      <w:r>
        <w:rPr>
          <w:rFonts w:cs="Times New Roman"/>
        </w:rPr>
        <w:t>.</w:t>
      </w:r>
      <w:r w:rsidRPr="00160620">
        <w:rPr>
          <w:rFonts w:cs="Times New Roman"/>
        </w:rPr>
        <w:t xml:space="preserve"> готовность к нравственному самосовершенствованию, духовному саморазвитию; </w:t>
      </w:r>
    </w:p>
    <w:p w:rsidR="00E567A1" w:rsidRPr="00160620" w:rsidRDefault="00E567A1" w:rsidP="00E567A1">
      <w:pPr>
        <w:tabs>
          <w:tab w:val="left" w:pos="1080"/>
        </w:tabs>
        <w:autoSpaceDE w:val="0"/>
        <w:ind w:left="1080"/>
        <w:jc w:val="both"/>
        <w:rPr>
          <w:rFonts w:cs="Times New Roman"/>
        </w:rPr>
      </w:pPr>
      <w:r w:rsidRPr="000217E7">
        <w:rPr>
          <w:rFonts w:cs="Times New Roman"/>
        </w:rPr>
        <w:t>2</w:t>
      </w:r>
      <w:r>
        <w:rPr>
          <w:rFonts w:cs="Times New Roman"/>
        </w:rPr>
        <w:t xml:space="preserve">. </w:t>
      </w:r>
      <w:r w:rsidRPr="00160620">
        <w:rPr>
          <w:rFonts w:cs="Times New Roman"/>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E567A1" w:rsidRPr="00160620" w:rsidRDefault="00E567A1" w:rsidP="00E567A1">
      <w:pPr>
        <w:tabs>
          <w:tab w:val="left" w:pos="1080"/>
        </w:tabs>
        <w:autoSpaceDE w:val="0"/>
        <w:ind w:left="1080"/>
        <w:jc w:val="both"/>
        <w:rPr>
          <w:rFonts w:cs="Times New Roman"/>
        </w:rPr>
      </w:pPr>
      <w:r w:rsidRPr="000217E7">
        <w:rPr>
          <w:rFonts w:cs="Times New Roman"/>
        </w:rPr>
        <w:t>3</w:t>
      </w:r>
      <w:r>
        <w:rPr>
          <w:rFonts w:cs="Times New Roman"/>
        </w:rPr>
        <w:t xml:space="preserve">. </w:t>
      </w:r>
      <w:r w:rsidRPr="00160620">
        <w:rPr>
          <w:rFonts w:cs="Times New Roman"/>
        </w:rPr>
        <w:t>понимание значения нравственности, веры и религии в жизни человека и общества;</w:t>
      </w:r>
    </w:p>
    <w:p w:rsidR="00E567A1" w:rsidRPr="00160620" w:rsidRDefault="00E567A1" w:rsidP="00E567A1">
      <w:pPr>
        <w:tabs>
          <w:tab w:val="left" w:pos="1080"/>
        </w:tabs>
        <w:autoSpaceDE w:val="0"/>
        <w:ind w:left="1080"/>
        <w:jc w:val="both"/>
        <w:rPr>
          <w:rFonts w:cs="Times New Roman"/>
        </w:rPr>
      </w:pPr>
      <w:r w:rsidRPr="000217E7">
        <w:rPr>
          <w:rFonts w:cs="Times New Roman"/>
        </w:rPr>
        <w:t>4</w:t>
      </w:r>
      <w:r>
        <w:rPr>
          <w:rFonts w:cs="Times New Roman"/>
        </w:rPr>
        <w:t xml:space="preserve">. </w:t>
      </w:r>
      <w:r w:rsidRPr="00160620">
        <w:rPr>
          <w:rFonts w:cs="Times New Roman"/>
        </w:rPr>
        <w:t>формирование первоначальных представлений о светской этике, о традиционных религиях, их роли в культуре, истории и современности России;</w:t>
      </w:r>
    </w:p>
    <w:p w:rsidR="00E567A1" w:rsidRPr="00160620" w:rsidRDefault="00E567A1" w:rsidP="00E567A1">
      <w:pPr>
        <w:tabs>
          <w:tab w:val="left" w:pos="1080"/>
        </w:tabs>
        <w:autoSpaceDE w:val="0"/>
        <w:ind w:left="1080"/>
        <w:jc w:val="both"/>
        <w:rPr>
          <w:rFonts w:cs="Times New Roman"/>
        </w:rPr>
      </w:pPr>
      <w:r w:rsidRPr="000217E7">
        <w:rPr>
          <w:rFonts w:cs="Times New Roman"/>
        </w:rPr>
        <w:t>5</w:t>
      </w:r>
      <w:r>
        <w:rPr>
          <w:rFonts w:cs="Times New Roman"/>
        </w:rPr>
        <w:t xml:space="preserve">. </w:t>
      </w:r>
      <w:r w:rsidRPr="00160620">
        <w:rPr>
          <w:rFonts w:cs="Times New Roman"/>
        </w:rPr>
        <w:t>первоначальные представления об исторической роли традиционных  религий в становлении российской государственности;</w:t>
      </w:r>
    </w:p>
    <w:p w:rsidR="00E567A1" w:rsidRPr="00160620" w:rsidRDefault="00E567A1" w:rsidP="00E567A1">
      <w:pPr>
        <w:tabs>
          <w:tab w:val="left" w:pos="1080"/>
        </w:tabs>
        <w:autoSpaceDE w:val="0"/>
        <w:ind w:left="1080"/>
        <w:jc w:val="both"/>
        <w:rPr>
          <w:rFonts w:cs="Times New Roman"/>
        </w:rPr>
      </w:pPr>
      <w:r w:rsidRPr="000217E7">
        <w:rPr>
          <w:rFonts w:cs="Times New Roman"/>
        </w:rPr>
        <w:t>6</w:t>
      </w:r>
      <w:r>
        <w:rPr>
          <w:rFonts w:cs="Times New Roman"/>
        </w:rPr>
        <w:t xml:space="preserve">. </w:t>
      </w:r>
      <w:r w:rsidRPr="00160620">
        <w:rPr>
          <w:rFonts w:cs="Times New Roman"/>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E567A1" w:rsidRPr="00160620" w:rsidRDefault="00E567A1" w:rsidP="00E567A1">
      <w:pPr>
        <w:tabs>
          <w:tab w:val="left" w:pos="1080"/>
        </w:tabs>
        <w:autoSpaceDE w:val="0"/>
        <w:ind w:left="1080"/>
        <w:jc w:val="both"/>
        <w:rPr>
          <w:rFonts w:cs="Times New Roman"/>
        </w:rPr>
      </w:pPr>
      <w:r w:rsidRPr="000217E7">
        <w:rPr>
          <w:rFonts w:cs="Times New Roman"/>
        </w:rPr>
        <w:t>7</w:t>
      </w:r>
      <w:r>
        <w:rPr>
          <w:rFonts w:cs="Times New Roman"/>
        </w:rPr>
        <w:t xml:space="preserve">. </w:t>
      </w:r>
      <w:r w:rsidRPr="00160620">
        <w:rPr>
          <w:rFonts w:cs="Times New Roman"/>
        </w:rPr>
        <w:t>осознание ценности человеческой жизни.</w:t>
      </w:r>
    </w:p>
    <w:p w:rsidR="00E567A1" w:rsidRPr="00160620" w:rsidRDefault="00E567A1" w:rsidP="00E567A1">
      <w:pPr>
        <w:tabs>
          <w:tab w:val="left" w:pos="1080"/>
        </w:tabs>
        <w:autoSpaceDE w:val="0"/>
        <w:ind w:firstLine="720"/>
        <w:jc w:val="both"/>
        <w:rPr>
          <w:rFonts w:cs="Times New Roman"/>
          <w:i/>
        </w:rPr>
      </w:pPr>
      <w:r w:rsidRPr="00160620">
        <w:rPr>
          <w:rFonts w:cs="Times New Roman"/>
          <w:i/>
        </w:rPr>
        <w:t>Планируемые результаты освоения учебных программ по всем учебным предметам на ступени начального общего образования представлены в разделе V «Программа отдельных учебных предметов, курсов».</w:t>
      </w:r>
    </w:p>
    <w:p w:rsidR="00E567A1" w:rsidRPr="00160620" w:rsidRDefault="00E567A1" w:rsidP="00E567A1">
      <w:pPr>
        <w:rPr>
          <w:rFonts w:cs="Times New Roman"/>
          <w:b/>
        </w:rPr>
      </w:pPr>
    </w:p>
    <w:p w:rsidR="00E567A1" w:rsidRPr="00160620" w:rsidRDefault="00E567A1" w:rsidP="00E567A1">
      <w:pPr>
        <w:pStyle w:val="a7"/>
        <w:ind w:left="360"/>
        <w:rPr>
          <w:rFonts w:cs="Times New Roman"/>
          <w:b/>
          <w:szCs w:val="24"/>
        </w:rPr>
      </w:pPr>
    </w:p>
    <w:p w:rsidR="00E567A1" w:rsidRPr="000217E7" w:rsidRDefault="00E567A1" w:rsidP="00E567A1">
      <w:pPr>
        <w:pStyle w:val="52"/>
        <w:keepNext/>
        <w:keepLines/>
        <w:shd w:val="clear" w:color="auto" w:fill="auto"/>
        <w:tabs>
          <w:tab w:val="left" w:pos="1586"/>
        </w:tabs>
        <w:spacing w:before="0" w:after="8" w:line="220" w:lineRule="exact"/>
        <w:ind w:left="360"/>
        <w:rPr>
          <w:b/>
        </w:rPr>
      </w:pPr>
      <w:bookmarkStart w:id="10" w:name="bookmark15"/>
      <w:r>
        <w:rPr>
          <w:b/>
        </w:rPr>
        <w:t>1.2.</w:t>
      </w:r>
      <w:r w:rsidRPr="000217E7">
        <w:rPr>
          <w:b/>
        </w:rPr>
        <w:t>Система оценки достижения планируемых результатов освоения ООП</w:t>
      </w:r>
      <w:bookmarkEnd w:id="10"/>
    </w:p>
    <w:p w:rsidR="00E567A1" w:rsidRPr="000217E7" w:rsidRDefault="00E567A1" w:rsidP="00E567A1">
      <w:pPr>
        <w:pStyle w:val="52"/>
        <w:keepNext/>
        <w:keepLines/>
        <w:shd w:val="clear" w:color="auto" w:fill="auto"/>
        <w:spacing w:before="0" w:after="205" w:line="220" w:lineRule="exact"/>
        <w:ind w:left="3860"/>
        <w:jc w:val="left"/>
        <w:rPr>
          <w:b/>
        </w:rPr>
      </w:pPr>
      <w:bookmarkStart w:id="11" w:name="bookmark16"/>
      <w:r w:rsidRPr="000217E7">
        <w:rPr>
          <w:b/>
        </w:rPr>
        <w:t>НОО МБОУ «СОШ №11»</w:t>
      </w:r>
      <w:bookmarkEnd w:id="11"/>
    </w:p>
    <w:p w:rsidR="00E567A1" w:rsidRDefault="00E567A1" w:rsidP="00E567A1">
      <w:pPr>
        <w:ind w:firstLine="708"/>
        <w:jc w:val="both"/>
      </w:pPr>
      <w: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уровня начального общего образования. </w:t>
      </w:r>
    </w:p>
    <w:p w:rsidR="00E567A1" w:rsidRDefault="00E567A1" w:rsidP="00E567A1">
      <w:pPr>
        <w:autoSpaceDE w:val="0"/>
        <w:jc w:val="both"/>
      </w:pPr>
      <w:r>
        <w:tab/>
      </w:r>
      <w:r>
        <w:rPr>
          <w:rFonts w:eastAsia="TimesNewRoman"/>
        </w:rPr>
        <w:t>Система оценки достижения планируемых результатов включает в себя две согласованные между собой системы оценок</w:t>
      </w:r>
      <w:r>
        <w:t>:</w:t>
      </w:r>
    </w:p>
    <w:p w:rsidR="00E567A1" w:rsidRDefault="00E567A1" w:rsidP="00E567A1">
      <w:pPr>
        <w:autoSpaceDE w:val="0"/>
        <w:jc w:val="both"/>
      </w:pPr>
      <w:r>
        <w:rPr>
          <w:rFonts w:eastAsia="TimesNewRoman"/>
          <w:i/>
          <w:iCs/>
        </w:rPr>
        <w:t xml:space="preserve">внешнюю оценку </w:t>
      </w:r>
      <w:r>
        <w:t>(</w:t>
      </w:r>
      <w:r>
        <w:rPr>
          <w:rFonts w:eastAsia="TimesNewRoman"/>
        </w:rPr>
        <w:t>оценку</w:t>
      </w:r>
      <w:r>
        <w:t xml:space="preserve">, </w:t>
      </w:r>
      <w:r>
        <w:rPr>
          <w:rFonts w:eastAsia="TimesNewRoman"/>
        </w:rPr>
        <w:t>осуществляемую внешними по отношению к школе службами</w:t>
      </w:r>
      <w:r>
        <w:t>);</w:t>
      </w:r>
    </w:p>
    <w:p w:rsidR="00E567A1" w:rsidRDefault="00E567A1" w:rsidP="00E567A1">
      <w:pPr>
        <w:autoSpaceDE w:val="0"/>
        <w:jc w:val="both"/>
      </w:pPr>
      <w:r>
        <w:rPr>
          <w:rFonts w:eastAsia="TimesNewRoman"/>
          <w:i/>
          <w:iCs/>
        </w:rPr>
        <w:t xml:space="preserve">внутреннюю оценку </w:t>
      </w:r>
      <w:r>
        <w:t>(</w:t>
      </w:r>
      <w:r>
        <w:rPr>
          <w:rFonts w:eastAsia="TimesNewRoman"/>
        </w:rPr>
        <w:t>оценку</w:t>
      </w:r>
      <w:r>
        <w:t xml:space="preserve">, </w:t>
      </w:r>
      <w:r>
        <w:rPr>
          <w:rFonts w:eastAsia="TimesNewRoman"/>
        </w:rPr>
        <w:t xml:space="preserve">осуществляемую самой школой </w:t>
      </w:r>
      <w:r>
        <w:t>—</w:t>
      </w:r>
      <w:r>
        <w:rPr>
          <w:rFonts w:eastAsia="TimesNewRoman"/>
        </w:rPr>
        <w:t>учащимися</w:t>
      </w:r>
      <w:r>
        <w:t xml:space="preserve">, </w:t>
      </w:r>
      <w:r>
        <w:rPr>
          <w:rFonts w:eastAsia="TimesNewRoman"/>
        </w:rPr>
        <w:t>педагогами</w:t>
      </w:r>
      <w:r>
        <w:t>, руководством школы).</w:t>
      </w:r>
    </w:p>
    <w:p w:rsidR="00E567A1" w:rsidRDefault="00E567A1" w:rsidP="00E567A1">
      <w:pPr>
        <w:autoSpaceDE w:val="0"/>
        <w:jc w:val="both"/>
      </w:pPr>
      <w:r>
        <w:rPr>
          <w:rFonts w:eastAsia="TimesNewRoman"/>
        </w:rPr>
        <w:tab/>
        <w:t>В рамках настоящей образовательной программы в школе используются различные формы оценивания учебных результатов и достижений обучающихся</w:t>
      </w:r>
      <w:r>
        <w:t xml:space="preserve">. </w:t>
      </w:r>
      <w:r>
        <w:rPr>
          <w:rFonts w:eastAsia="TimesNewRoman"/>
        </w:rPr>
        <w:t xml:space="preserve">Учет предметной результативности обучения на протяжении всего периода осуществляется традиционными формами оценки </w:t>
      </w:r>
      <w:r>
        <w:t>(</w:t>
      </w:r>
      <w:r>
        <w:rPr>
          <w:rFonts w:eastAsia="TimesNewRoman"/>
        </w:rPr>
        <w:t>текущая успеваемость:</w:t>
      </w:r>
      <w:r>
        <w:t xml:space="preserve"> </w:t>
      </w:r>
      <w:r>
        <w:rPr>
          <w:rFonts w:eastAsia="TimesNewRoman"/>
        </w:rPr>
        <w:t>контрольные, практические, лабораторные, тестовые и другие виды работ</w:t>
      </w:r>
      <w:r>
        <w:t xml:space="preserve">, </w:t>
      </w:r>
      <w:r>
        <w:rPr>
          <w:rFonts w:eastAsia="TimesNewRoman"/>
        </w:rPr>
        <w:t>зачеты;</w:t>
      </w:r>
      <w:r>
        <w:rPr>
          <w:rFonts w:eastAsia="TimesNewRoman"/>
          <w:b/>
          <w:bCs/>
        </w:rPr>
        <w:t xml:space="preserve"> </w:t>
      </w:r>
      <w:r>
        <w:rPr>
          <w:rFonts w:eastAsia="TimesNewRoman"/>
        </w:rPr>
        <w:t>диагностические контрольные работы (1класс, первое полугодие 2 класса без бального оценивания);</w:t>
      </w:r>
      <w:r>
        <w:t xml:space="preserve"> промежуточная аттестация, итоговый контроль).</w:t>
      </w:r>
    </w:p>
    <w:p w:rsidR="00E567A1" w:rsidRDefault="00E567A1" w:rsidP="00E567A1">
      <w:pPr>
        <w:autoSpaceDE w:val="0"/>
        <w:jc w:val="both"/>
      </w:pPr>
      <w:r>
        <w:rPr>
          <w:rFonts w:eastAsia="TimesNewRoman"/>
        </w:rPr>
        <w:tab/>
        <w:t>Возможность определения собственных результатов образовательной деятельности предоставляется учащимся во время</w:t>
      </w:r>
      <w:r>
        <w:t xml:space="preserve"> </w:t>
      </w:r>
      <w:r>
        <w:rPr>
          <w:rFonts w:eastAsia="TimesNewRoman"/>
        </w:rPr>
        <w:t>школьной научно</w:t>
      </w:r>
      <w:r>
        <w:t>-</w:t>
      </w:r>
      <w:r>
        <w:rPr>
          <w:rFonts w:eastAsia="TimesNewRoman"/>
        </w:rPr>
        <w:t>практической конференции</w:t>
      </w:r>
      <w:r>
        <w:t xml:space="preserve">, </w:t>
      </w:r>
      <w:r>
        <w:rPr>
          <w:rFonts w:eastAsia="TimesNewRoman"/>
        </w:rPr>
        <w:t>интеллектуальных игр и олимпиад по образовательным областям и предметам</w:t>
      </w:r>
      <w:r>
        <w:t xml:space="preserve">, </w:t>
      </w:r>
      <w:r>
        <w:rPr>
          <w:rFonts w:eastAsia="TimesNewRoman"/>
        </w:rPr>
        <w:t>участия в конференциях</w:t>
      </w:r>
      <w:r>
        <w:t xml:space="preserve">, </w:t>
      </w:r>
      <w:r>
        <w:rPr>
          <w:rFonts w:eastAsia="TimesNewRoman"/>
        </w:rPr>
        <w:t>конкурсах</w:t>
      </w:r>
      <w:r>
        <w:t xml:space="preserve">, </w:t>
      </w:r>
      <w:r>
        <w:rPr>
          <w:rFonts w:eastAsia="TimesNewRoman"/>
        </w:rPr>
        <w:t>фестивалях различного уровня</w:t>
      </w:r>
      <w:r>
        <w:t xml:space="preserve">, </w:t>
      </w:r>
      <w:r>
        <w:rPr>
          <w:rFonts w:eastAsia="TimesNewRoman"/>
        </w:rPr>
        <w:t>защиты исследовательской и проектной работы</w:t>
      </w:r>
      <w:r>
        <w:t xml:space="preserve">, </w:t>
      </w:r>
      <w:r>
        <w:rPr>
          <w:rFonts w:eastAsia="TimesNewRoman"/>
        </w:rPr>
        <w:t>подведения итогов участия учащихся в спортивных соревнованиях и досугово</w:t>
      </w:r>
      <w:r>
        <w:t>-</w:t>
      </w:r>
      <w:r>
        <w:rPr>
          <w:rFonts w:eastAsia="TimesNewRoman"/>
        </w:rPr>
        <w:t>познавательных мероприятиях</w:t>
      </w:r>
      <w:r>
        <w:t>.</w:t>
      </w:r>
    </w:p>
    <w:p w:rsidR="00E567A1" w:rsidRDefault="00E567A1" w:rsidP="00E567A1">
      <w:pPr>
        <w:autoSpaceDE w:val="0"/>
        <w:ind w:firstLine="708"/>
        <w:jc w:val="both"/>
        <w:rPr>
          <w:rFonts w:eastAsia="TimesNewRoman"/>
        </w:rPr>
      </w:pPr>
      <w:r>
        <w:rPr>
          <w:rFonts w:eastAsia="TimesNewRoman"/>
        </w:rPr>
        <w:t xml:space="preserve">Для оценки личностных достижений используется Портфель достижений </w:t>
      </w:r>
      <w:r>
        <w:t xml:space="preserve">– </w:t>
      </w:r>
      <w:r>
        <w:rPr>
          <w:rFonts w:eastAsia="TimesNewRoman"/>
        </w:rPr>
        <w:t>комплект документов</w:t>
      </w:r>
      <w:r>
        <w:t xml:space="preserve">, </w:t>
      </w:r>
      <w:r>
        <w:rPr>
          <w:rFonts w:eastAsia="TimesNewRoman"/>
        </w:rPr>
        <w:t>представляющих совокупность индивидуальных достижений в ходе учебной</w:t>
      </w:r>
      <w:r>
        <w:t xml:space="preserve">, </w:t>
      </w:r>
      <w:r>
        <w:rPr>
          <w:rFonts w:eastAsia="TimesNewRoman"/>
        </w:rPr>
        <w:t>творческой</w:t>
      </w:r>
      <w:r>
        <w:t xml:space="preserve">, </w:t>
      </w:r>
      <w:r>
        <w:rPr>
          <w:rFonts w:eastAsia="TimesNewRoman"/>
        </w:rPr>
        <w:t>социальной</w:t>
      </w:r>
      <w:r>
        <w:t xml:space="preserve">, </w:t>
      </w:r>
      <w:r>
        <w:rPr>
          <w:rFonts w:eastAsia="TimesNewRoman"/>
        </w:rPr>
        <w:t>исследовательской и других видов деятельности школьников.</w:t>
      </w:r>
    </w:p>
    <w:p w:rsidR="00E567A1" w:rsidRDefault="00E567A1" w:rsidP="00E567A1">
      <w:pPr>
        <w:pStyle w:val="a7"/>
        <w:tabs>
          <w:tab w:val="left" w:pos="0"/>
        </w:tabs>
        <w:snapToGrid w:val="0"/>
        <w:ind w:left="0"/>
        <w:jc w:val="both"/>
        <w:rPr>
          <w:rFonts w:cs="Times New Roman"/>
          <w:szCs w:val="24"/>
        </w:rPr>
      </w:pPr>
      <w:r>
        <w:rPr>
          <w:rFonts w:cs="Times New Roman"/>
          <w:szCs w:val="24"/>
        </w:rPr>
        <w:tab/>
        <w:t xml:space="preserve">Основным объектом, содержательной и критериальной базой итоговой оценки подготовки выпускников уровня начального общего образования выступают планируемые результаты, составляющие содержание блока «Выпускник научится» для каждой учебной программы, предмета, курса. Система оценки предусматривает уровневый подход к представлению планируемых результатов и инструментарию для оценки их достижения. Согласно этому подходу за точку отсчёта принимается </w:t>
      </w:r>
      <w:r>
        <w:rPr>
          <w:rFonts w:cs="Times New Roman"/>
          <w:b/>
          <w:szCs w:val="24"/>
        </w:rPr>
        <w:t>базовый уровень</w:t>
      </w:r>
      <w:r>
        <w:rPr>
          <w:rFonts w:cs="Times New Roman"/>
          <w:szCs w:val="24"/>
        </w:rPr>
        <w:t xml:space="preserve"> образовательных достижений, необходимый для продолжения образования и реально достигаемый большинством учащихся. Достижение этого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базового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E567A1" w:rsidRDefault="00E567A1" w:rsidP="00E567A1">
      <w:pPr>
        <w:shd w:val="clear" w:color="auto" w:fill="FFFFFF"/>
        <w:ind w:right="34"/>
        <w:jc w:val="both"/>
      </w:pPr>
      <w:r>
        <w:tab/>
        <w:t xml:space="preserve"> К основным результатам начального образования Стан</w:t>
      </w:r>
      <w:r>
        <w:softHyphen/>
        <w:t>дарт относит:</w:t>
      </w:r>
    </w:p>
    <w:p w:rsidR="00E567A1" w:rsidRDefault="00E567A1" w:rsidP="00E567A1">
      <w:pPr>
        <w:shd w:val="clear" w:color="auto" w:fill="FFFFFF"/>
        <w:tabs>
          <w:tab w:val="left" w:pos="576"/>
        </w:tabs>
        <w:ind w:right="24"/>
        <w:jc w:val="both"/>
      </w:pPr>
      <w:r>
        <w:t>- формирование универсальных и предметных способов действий, а также опорной системы знаний, обеспечивающих возможность продолжения образования в основной школе;</w:t>
      </w:r>
    </w:p>
    <w:p w:rsidR="00E567A1" w:rsidRDefault="00E567A1" w:rsidP="00E567A1">
      <w:pPr>
        <w:shd w:val="clear" w:color="auto" w:fill="FFFFFF"/>
        <w:tabs>
          <w:tab w:val="left" w:pos="576"/>
        </w:tabs>
        <w:ind w:right="29"/>
        <w:jc w:val="both"/>
      </w:pPr>
      <w:r>
        <w:t>- воспитание основ умения учиться, то есть способности к самоорганизации с целью постановки и решения учебно-познавательных и учебно-практических задач;</w:t>
      </w:r>
    </w:p>
    <w:p w:rsidR="00E567A1" w:rsidRDefault="00E567A1" w:rsidP="00E567A1">
      <w:pPr>
        <w:shd w:val="clear" w:color="auto" w:fill="FFFFFF"/>
        <w:tabs>
          <w:tab w:val="left" w:pos="576"/>
        </w:tabs>
        <w:ind w:right="29"/>
        <w:jc w:val="both"/>
      </w:pPr>
      <w:r>
        <w:t>- индивидуальный прогресс в основных сферах развития личности — мотивационно-смысловой, познавательной, эмо</w:t>
      </w:r>
      <w:r>
        <w:softHyphen/>
        <w:t>циональной, волевой и саморегуляции.</w:t>
      </w:r>
    </w:p>
    <w:p w:rsidR="00E567A1" w:rsidRDefault="00E567A1" w:rsidP="00E567A1">
      <w:pPr>
        <w:pStyle w:val="a7"/>
        <w:tabs>
          <w:tab w:val="left" w:pos="0"/>
        </w:tabs>
        <w:snapToGrid w:val="0"/>
        <w:ind w:left="0"/>
        <w:jc w:val="both"/>
        <w:rPr>
          <w:rFonts w:cs="Times New Roman"/>
          <w:b/>
        </w:rPr>
      </w:pPr>
      <w:r>
        <w:rPr>
          <w:rFonts w:cs="Times New Roman"/>
        </w:rPr>
        <w:tab/>
        <w:t xml:space="preserve">Достижения </w:t>
      </w:r>
      <w:r>
        <w:rPr>
          <w:rFonts w:cs="Times New Roman"/>
          <w:b/>
        </w:rPr>
        <w:t>личностных</w:t>
      </w:r>
      <w:r>
        <w:rPr>
          <w:rFonts w:cs="Times New Roman"/>
        </w:rPr>
        <w:t xml:space="preserve"> результатов обеспечивается в ходе реализации всех компонентов образовательного процесса, </w:t>
      </w:r>
      <w:r>
        <w:rPr>
          <w:rFonts w:cs="Times New Roman"/>
          <w:b/>
        </w:rPr>
        <w:t>включая внеурочную деятельность.</w:t>
      </w:r>
    </w:p>
    <w:p w:rsidR="00E567A1" w:rsidRDefault="00E567A1" w:rsidP="00E567A1">
      <w:pPr>
        <w:autoSpaceDE w:val="0"/>
        <w:ind w:firstLine="708"/>
        <w:jc w:val="both"/>
        <w:rPr>
          <w:rFonts w:eastAsia="TimesNewRoman"/>
        </w:rPr>
      </w:pPr>
    </w:p>
    <w:p w:rsidR="00E567A1" w:rsidRDefault="00E567A1" w:rsidP="00E567A1">
      <w:pPr>
        <w:jc w:val="center"/>
        <w:rPr>
          <w:b/>
        </w:rPr>
      </w:pPr>
      <w:r>
        <w:rPr>
          <w:b/>
        </w:rPr>
        <w:lastRenderedPageBreak/>
        <w:t>Оценка личностных результатов</w:t>
      </w:r>
    </w:p>
    <w:p w:rsidR="00E567A1" w:rsidRDefault="00E567A1" w:rsidP="00E567A1">
      <w:pPr>
        <w:jc w:val="both"/>
      </w:pPr>
    </w:p>
    <w:p w:rsidR="00E567A1" w:rsidRDefault="00E567A1" w:rsidP="00E567A1">
      <w:pPr>
        <w:ind w:firstLine="720"/>
        <w:jc w:val="both"/>
      </w:pPr>
      <w:r>
        <w:rPr>
          <w:b/>
        </w:rPr>
        <w:t>Объектом оценки личностных результатов</w:t>
      </w:r>
      <w:r>
        <w:t xml:space="preserve"> являются сформированные у учащихся универсальные учебные действия, включаемые в три основных блока:</w:t>
      </w:r>
    </w:p>
    <w:p w:rsidR="00E567A1" w:rsidRDefault="00E567A1" w:rsidP="00AA6030">
      <w:pPr>
        <w:numPr>
          <w:ilvl w:val="0"/>
          <w:numId w:val="9"/>
        </w:numPr>
        <w:shd w:val="clear" w:color="auto" w:fill="FFFFFF"/>
        <w:tabs>
          <w:tab w:val="clear" w:pos="927"/>
          <w:tab w:val="left" w:pos="360"/>
          <w:tab w:val="num" w:pos="1080"/>
        </w:tabs>
        <w:autoSpaceDE w:val="0"/>
        <w:ind w:left="1080"/>
        <w:jc w:val="both"/>
        <w:rPr>
          <w:color w:val="000000"/>
        </w:rPr>
      </w:pPr>
      <w:r>
        <w:rPr>
          <w:b/>
          <w:iCs/>
          <w:color w:val="000000"/>
        </w:rPr>
        <w:t>самоопределение</w:t>
      </w:r>
      <w:r>
        <w:rPr>
          <w:i/>
          <w:iCs/>
          <w:color w:val="000000"/>
        </w:rPr>
        <w:t xml:space="preserve"> </w:t>
      </w:r>
      <w:r>
        <w:rPr>
          <w:color w:val="000000"/>
        </w:rPr>
        <w:t>– сформированность внутренней позиции учащегося – принятие и освоение новой социальной роли учащегося;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E567A1" w:rsidRDefault="00E567A1" w:rsidP="00AA6030">
      <w:pPr>
        <w:numPr>
          <w:ilvl w:val="0"/>
          <w:numId w:val="9"/>
        </w:numPr>
        <w:shd w:val="clear" w:color="auto" w:fill="FFFFFF"/>
        <w:tabs>
          <w:tab w:val="clear" w:pos="927"/>
          <w:tab w:val="left" w:pos="360"/>
          <w:tab w:val="num" w:pos="1080"/>
        </w:tabs>
        <w:autoSpaceDE w:val="0"/>
        <w:ind w:left="1080"/>
        <w:jc w:val="both"/>
        <w:rPr>
          <w:color w:val="000000"/>
        </w:rPr>
      </w:pPr>
      <w:r>
        <w:rPr>
          <w:b/>
          <w:iCs/>
          <w:color w:val="000000"/>
        </w:rPr>
        <w:t>смыслообразование</w:t>
      </w:r>
      <w:r>
        <w:rPr>
          <w:i/>
          <w:iCs/>
          <w:color w:val="000000"/>
        </w:rPr>
        <w:t xml:space="preserve"> </w:t>
      </w:r>
      <w:r>
        <w:rPr>
          <w:color w:val="000000"/>
        </w:rPr>
        <w:t>– поиск и установление личностного смысла (т. е. «значения для себя») учения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E567A1" w:rsidRDefault="00E567A1" w:rsidP="00AA6030">
      <w:pPr>
        <w:numPr>
          <w:ilvl w:val="0"/>
          <w:numId w:val="9"/>
        </w:numPr>
        <w:tabs>
          <w:tab w:val="clear" w:pos="927"/>
          <w:tab w:val="left" w:pos="360"/>
          <w:tab w:val="num" w:pos="1080"/>
        </w:tabs>
        <w:ind w:left="1080"/>
        <w:jc w:val="both"/>
        <w:rPr>
          <w:color w:val="000000"/>
        </w:rPr>
      </w:pPr>
      <w:r>
        <w:rPr>
          <w:b/>
          <w:iCs/>
          <w:color w:val="000000"/>
        </w:rPr>
        <w:t>морально-этическая ориентация</w:t>
      </w:r>
      <w:r>
        <w:rPr>
          <w:i/>
          <w:iCs/>
          <w:color w:val="000000"/>
        </w:rPr>
        <w:t xml:space="preserve"> </w:t>
      </w:r>
      <w:r>
        <w:rPr>
          <w:color w:val="000000"/>
        </w:rPr>
        <w:t>–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E567A1" w:rsidRDefault="00E567A1" w:rsidP="00E567A1">
      <w:pPr>
        <w:shd w:val="clear" w:color="auto" w:fill="FFFFFF"/>
        <w:autoSpaceDE w:val="0"/>
        <w:ind w:firstLine="720"/>
        <w:jc w:val="both"/>
        <w:rPr>
          <w:color w:val="000000"/>
        </w:rPr>
      </w:pPr>
      <w:r>
        <w:rPr>
          <w:color w:val="000000"/>
        </w:rPr>
        <w:t>Методом оценки личностных результатов учащихся, используемым в образовательной программе, являются представленные в таблицах диагностики.</w:t>
      </w:r>
    </w:p>
    <w:p w:rsidR="00E567A1" w:rsidRDefault="00E567A1" w:rsidP="00E567A1">
      <w:pPr>
        <w:shd w:val="clear" w:color="auto" w:fill="FFFFFF"/>
        <w:autoSpaceDE w:val="0"/>
        <w:jc w:val="both"/>
      </w:pPr>
    </w:p>
    <w:p w:rsidR="00E567A1" w:rsidRDefault="00E567A1" w:rsidP="00E567A1">
      <w:pPr>
        <w:jc w:val="center"/>
        <w:rPr>
          <w:b/>
          <w:bCs/>
        </w:rPr>
      </w:pPr>
      <w:r>
        <w:rPr>
          <w:b/>
          <w:bCs/>
        </w:rPr>
        <w:t>Диагностика сформированности целеполагания у учащихся</w:t>
      </w:r>
    </w:p>
    <w:p w:rsidR="00E567A1" w:rsidRDefault="00E567A1" w:rsidP="00E567A1">
      <w:pPr>
        <w:ind w:left="567" w:firstLine="851"/>
        <w:jc w:val="both"/>
      </w:pPr>
    </w:p>
    <w:tbl>
      <w:tblPr>
        <w:tblW w:w="0" w:type="auto"/>
        <w:tblInd w:w="-308" w:type="dxa"/>
        <w:tblLayout w:type="fixed"/>
        <w:tblCellMar>
          <w:left w:w="0" w:type="dxa"/>
          <w:right w:w="0" w:type="dxa"/>
        </w:tblCellMar>
        <w:tblLook w:val="0000"/>
      </w:tblPr>
      <w:tblGrid>
        <w:gridCol w:w="2622"/>
        <w:gridCol w:w="3737"/>
        <w:gridCol w:w="3632"/>
      </w:tblGrid>
      <w:tr w:rsidR="00E567A1" w:rsidTr="002E79C6">
        <w:tc>
          <w:tcPr>
            <w:tcW w:w="2622" w:type="dxa"/>
            <w:tcBorders>
              <w:top w:val="single" w:sz="8" w:space="0" w:color="000000"/>
              <w:left w:val="single" w:sz="8" w:space="0" w:color="000000"/>
              <w:bottom w:val="single" w:sz="8" w:space="0" w:color="000000"/>
            </w:tcBorders>
            <w:shd w:val="clear" w:color="auto" w:fill="auto"/>
          </w:tcPr>
          <w:p w:rsidR="00E567A1" w:rsidRDefault="00E567A1" w:rsidP="002E79C6">
            <w:pPr>
              <w:snapToGrid w:val="0"/>
              <w:jc w:val="center"/>
              <w:rPr>
                <w:b/>
                <w:bCs/>
              </w:rPr>
            </w:pPr>
            <w:r>
              <w:rPr>
                <w:b/>
                <w:bCs/>
              </w:rPr>
              <w:t>Уровень</w:t>
            </w:r>
          </w:p>
        </w:tc>
        <w:tc>
          <w:tcPr>
            <w:tcW w:w="3737" w:type="dxa"/>
            <w:tcBorders>
              <w:top w:val="single" w:sz="8" w:space="0" w:color="000000"/>
              <w:left w:val="single" w:sz="8" w:space="0" w:color="000000"/>
              <w:bottom w:val="single" w:sz="8" w:space="0" w:color="000000"/>
            </w:tcBorders>
            <w:shd w:val="clear" w:color="auto" w:fill="auto"/>
          </w:tcPr>
          <w:p w:rsidR="00E567A1" w:rsidRDefault="00E567A1" w:rsidP="002E79C6">
            <w:pPr>
              <w:snapToGrid w:val="0"/>
              <w:jc w:val="center"/>
              <w:rPr>
                <w:b/>
                <w:bCs/>
              </w:rPr>
            </w:pPr>
            <w:r>
              <w:rPr>
                <w:b/>
                <w:bCs/>
              </w:rPr>
              <w:t>Показатель сформированности</w:t>
            </w:r>
          </w:p>
        </w:tc>
        <w:tc>
          <w:tcPr>
            <w:tcW w:w="3632" w:type="dxa"/>
            <w:tcBorders>
              <w:top w:val="single" w:sz="8" w:space="0" w:color="000000"/>
              <w:left w:val="single" w:sz="8" w:space="0" w:color="000000"/>
              <w:bottom w:val="single" w:sz="8" w:space="0" w:color="000000"/>
              <w:right w:val="single" w:sz="8" w:space="0" w:color="000000"/>
            </w:tcBorders>
            <w:shd w:val="clear" w:color="auto" w:fill="auto"/>
          </w:tcPr>
          <w:p w:rsidR="00E567A1" w:rsidRDefault="00E567A1" w:rsidP="002E79C6">
            <w:pPr>
              <w:snapToGrid w:val="0"/>
              <w:jc w:val="center"/>
              <w:rPr>
                <w:b/>
                <w:bCs/>
              </w:rPr>
            </w:pPr>
            <w:r>
              <w:rPr>
                <w:b/>
                <w:bCs/>
              </w:rPr>
              <w:t>Поведенческие индикаторы  сформированности</w:t>
            </w:r>
          </w:p>
        </w:tc>
      </w:tr>
      <w:tr w:rsidR="00E567A1" w:rsidTr="002E79C6">
        <w:tc>
          <w:tcPr>
            <w:tcW w:w="2622" w:type="dxa"/>
            <w:tcBorders>
              <w:left w:val="single" w:sz="8" w:space="0" w:color="000000"/>
              <w:bottom w:val="single" w:sz="8" w:space="0" w:color="000000"/>
            </w:tcBorders>
            <w:shd w:val="clear" w:color="auto" w:fill="auto"/>
          </w:tcPr>
          <w:p w:rsidR="00E567A1" w:rsidRDefault="00E567A1" w:rsidP="002E79C6">
            <w:pPr>
              <w:snapToGrid w:val="0"/>
              <w:jc w:val="both"/>
            </w:pPr>
            <w:r>
              <w:t> Отсутствие цели</w:t>
            </w:r>
          </w:p>
        </w:tc>
        <w:tc>
          <w:tcPr>
            <w:tcW w:w="3737" w:type="dxa"/>
            <w:tcBorders>
              <w:left w:val="single" w:sz="8" w:space="0" w:color="000000"/>
              <w:bottom w:val="single" w:sz="8" w:space="0" w:color="000000"/>
            </w:tcBorders>
            <w:shd w:val="clear" w:color="auto" w:fill="auto"/>
          </w:tcPr>
          <w:p w:rsidR="00E567A1" w:rsidRDefault="00E567A1" w:rsidP="002E79C6">
            <w:pPr>
              <w:snapToGrid w:val="0"/>
              <w:jc w:val="both"/>
            </w:pPr>
            <w:r>
              <w:t>Предъявляемое требование осознается лишь частично. Включаясь в работу, быстро отвлекается или ведет себя хаотично. Может принимать лишь простейшие цели (не предполагающие промежуточные цели-требования)</w:t>
            </w:r>
          </w:p>
        </w:tc>
        <w:tc>
          <w:tcPr>
            <w:tcW w:w="3632" w:type="dxa"/>
            <w:tcBorders>
              <w:left w:val="single" w:sz="8" w:space="0" w:color="000000"/>
              <w:bottom w:val="single" w:sz="8" w:space="0" w:color="000000"/>
              <w:right w:val="single" w:sz="8" w:space="0" w:color="000000"/>
            </w:tcBorders>
            <w:shd w:val="clear" w:color="auto" w:fill="auto"/>
          </w:tcPr>
          <w:p w:rsidR="00E567A1" w:rsidRDefault="00E567A1" w:rsidP="002E79C6">
            <w:pPr>
              <w:snapToGrid w:val="0"/>
              <w:jc w:val="both"/>
            </w:pPr>
            <w:r>
              <w:t>Плохо различает учебные задачи разного типа; отсутствует реакция на новизну задачи, не может выделить промежуточные цели, нуждается в пооперационном контроле со стороны учителя, не может ответить на вопросы о том, что он собирается делать или сделал</w:t>
            </w:r>
          </w:p>
        </w:tc>
      </w:tr>
      <w:tr w:rsidR="00E567A1" w:rsidTr="002E79C6">
        <w:tc>
          <w:tcPr>
            <w:tcW w:w="2622" w:type="dxa"/>
            <w:tcBorders>
              <w:left w:val="single" w:sz="8" w:space="0" w:color="000000"/>
              <w:bottom w:val="single" w:sz="8" w:space="0" w:color="000000"/>
            </w:tcBorders>
            <w:shd w:val="clear" w:color="auto" w:fill="auto"/>
          </w:tcPr>
          <w:p w:rsidR="00E567A1" w:rsidRDefault="00E567A1" w:rsidP="002E79C6">
            <w:pPr>
              <w:snapToGrid w:val="0"/>
              <w:jc w:val="both"/>
            </w:pPr>
            <w:r>
              <w:t> Принятие практической задачи</w:t>
            </w:r>
          </w:p>
        </w:tc>
        <w:tc>
          <w:tcPr>
            <w:tcW w:w="3737" w:type="dxa"/>
            <w:tcBorders>
              <w:left w:val="single" w:sz="8" w:space="0" w:color="000000"/>
              <w:bottom w:val="single" w:sz="8" w:space="0" w:color="000000"/>
            </w:tcBorders>
            <w:shd w:val="clear" w:color="auto" w:fill="auto"/>
          </w:tcPr>
          <w:p w:rsidR="00E567A1" w:rsidRDefault="00E567A1" w:rsidP="002E79C6">
            <w:pPr>
              <w:snapToGrid w:val="0"/>
              <w:jc w:val="both"/>
            </w:pPr>
            <w:r>
              <w:t xml:space="preserve">Принимает и выполняет только практические задачи (но не теоретические), в теоретических задачах не ориентируется </w:t>
            </w:r>
          </w:p>
        </w:tc>
        <w:tc>
          <w:tcPr>
            <w:tcW w:w="3632" w:type="dxa"/>
            <w:tcBorders>
              <w:left w:val="single" w:sz="8" w:space="0" w:color="000000"/>
              <w:bottom w:val="single" w:sz="8" w:space="0" w:color="000000"/>
              <w:right w:val="single" w:sz="8" w:space="0" w:color="000000"/>
            </w:tcBorders>
            <w:shd w:val="clear" w:color="auto" w:fill="auto"/>
          </w:tcPr>
          <w:p w:rsidR="00E567A1" w:rsidRDefault="00E567A1" w:rsidP="002E79C6">
            <w:pPr>
              <w:snapToGrid w:val="0"/>
              <w:jc w:val="both"/>
            </w:pPr>
            <w:r>
              <w:t xml:space="preserve">Осознает, что надо делать в процессе решения практической задачи; в отношении теоретических задач не может осуществлять целенаправленных действий </w:t>
            </w:r>
          </w:p>
        </w:tc>
      </w:tr>
      <w:tr w:rsidR="00E567A1" w:rsidTr="002E79C6">
        <w:tc>
          <w:tcPr>
            <w:tcW w:w="2622" w:type="dxa"/>
            <w:tcBorders>
              <w:left w:val="single" w:sz="8" w:space="0" w:color="000000"/>
              <w:bottom w:val="single" w:sz="8" w:space="0" w:color="000000"/>
            </w:tcBorders>
            <w:shd w:val="clear" w:color="auto" w:fill="auto"/>
          </w:tcPr>
          <w:p w:rsidR="00E567A1" w:rsidRDefault="00E567A1" w:rsidP="002E79C6">
            <w:pPr>
              <w:snapToGrid w:val="0"/>
              <w:jc w:val="both"/>
            </w:pPr>
            <w:r>
              <w:t>Переопределение познавательной задачи в практическую</w:t>
            </w:r>
          </w:p>
        </w:tc>
        <w:tc>
          <w:tcPr>
            <w:tcW w:w="3737" w:type="dxa"/>
            <w:tcBorders>
              <w:left w:val="single" w:sz="8" w:space="0" w:color="000000"/>
              <w:bottom w:val="single" w:sz="8" w:space="0" w:color="000000"/>
            </w:tcBorders>
            <w:shd w:val="clear" w:color="auto" w:fill="auto"/>
          </w:tcPr>
          <w:p w:rsidR="00E567A1" w:rsidRDefault="00E567A1" w:rsidP="002E79C6">
            <w:pPr>
              <w:snapToGrid w:val="0"/>
              <w:jc w:val="both"/>
            </w:pPr>
            <w:r>
              <w:t>Принимает и выполняет только практические задачи, в теоретических задачах не ориентируется</w:t>
            </w:r>
          </w:p>
        </w:tc>
        <w:tc>
          <w:tcPr>
            <w:tcW w:w="3632" w:type="dxa"/>
            <w:tcBorders>
              <w:left w:val="single" w:sz="8" w:space="0" w:color="000000"/>
              <w:bottom w:val="single" w:sz="8" w:space="0" w:color="000000"/>
              <w:right w:val="single" w:sz="8" w:space="0" w:color="000000"/>
            </w:tcBorders>
            <w:shd w:val="clear" w:color="auto" w:fill="auto"/>
          </w:tcPr>
          <w:p w:rsidR="00E567A1" w:rsidRDefault="00E567A1" w:rsidP="002E79C6">
            <w:pPr>
              <w:snapToGrid w:val="0"/>
              <w:jc w:val="both"/>
            </w:pPr>
            <w:r>
              <w:t>Осознает, что надо делать и что сделал в процессе решения практической задачи; в отношении теоретических задач не может осуществлять целенаправленных действий</w:t>
            </w:r>
          </w:p>
        </w:tc>
      </w:tr>
      <w:tr w:rsidR="00E567A1" w:rsidTr="002E79C6">
        <w:tc>
          <w:tcPr>
            <w:tcW w:w="2622" w:type="dxa"/>
            <w:tcBorders>
              <w:left w:val="single" w:sz="8" w:space="0" w:color="000000"/>
              <w:bottom w:val="single" w:sz="8" w:space="0" w:color="000000"/>
            </w:tcBorders>
            <w:shd w:val="clear" w:color="auto" w:fill="auto"/>
          </w:tcPr>
          <w:p w:rsidR="00E567A1" w:rsidRDefault="00E567A1" w:rsidP="002E79C6">
            <w:pPr>
              <w:snapToGrid w:val="0"/>
              <w:jc w:val="both"/>
            </w:pPr>
            <w:r>
              <w:t>Принятие познавательной цели</w:t>
            </w:r>
          </w:p>
        </w:tc>
        <w:tc>
          <w:tcPr>
            <w:tcW w:w="3737" w:type="dxa"/>
            <w:tcBorders>
              <w:left w:val="single" w:sz="8" w:space="0" w:color="000000"/>
              <w:bottom w:val="single" w:sz="8" w:space="0" w:color="000000"/>
            </w:tcBorders>
            <w:shd w:val="clear" w:color="auto" w:fill="auto"/>
          </w:tcPr>
          <w:p w:rsidR="00E567A1" w:rsidRDefault="00E567A1" w:rsidP="002E79C6">
            <w:pPr>
              <w:snapToGrid w:val="0"/>
              <w:jc w:val="both"/>
            </w:pPr>
            <w:r>
              <w:t xml:space="preserve">Принятая познавательная цель сохраняется при выполнении учебных действий и регулирует весь процесс их выполнения; четко </w:t>
            </w:r>
            <w:r>
              <w:lastRenderedPageBreak/>
              <w:t>выполняется требование познавательной задачи</w:t>
            </w:r>
          </w:p>
        </w:tc>
        <w:tc>
          <w:tcPr>
            <w:tcW w:w="3632" w:type="dxa"/>
            <w:tcBorders>
              <w:left w:val="single" w:sz="8" w:space="0" w:color="000000"/>
              <w:bottom w:val="single" w:sz="8" w:space="0" w:color="000000"/>
              <w:right w:val="single" w:sz="8" w:space="0" w:color="000000"/>
            </w:tcBorders>
            <w:shd w:val="clear" w:color="auto" w:fill="auto"/>
          </w:tcPr>
          <w:p w:rsidR="00E567A1" w:rsidRDefault="00E567A1" w:rsidP="002E79C6">
            <w:pPr>
              <w:snapToGrid w:val="0"/>
              <w:jc w:val="both"/>
            </w:pPr>
            <w:r>
              <w:lastRenderedPageBreak/>
              <w:t xml:space="preserve">Охотно осуществляет решение познавательной задачи, не изменяя ее (не подменяя практической задачей и не выходя за ее </w:t>
            </w:r>
            <w:r>
              <w:lastRenderedPageBreak/>
              <w:t>требования), четко может дать отчет о своих действиях после принятого решения</w:t>
            </w:r>
          </w:p>
        </w:tc>
      </w:tr>
      <w:tr w:rsidR="00E567A1" w:rsidTr="002E79C6">
        <w:tc>
          <w:tcPr>
            <w:tcW w:w="2622" w:type="dxa"/>
            <w:tcBorders>
              <w:left w:val="single" w:sz="8" w:space="0" w:color="000000"/>
              <w:bottom w:val="single" w:sz="8" w:space="0" w:color="000000"/>
            </w:tcBorders>
            <w:shd w:val="clear" w:color="auto" w:fill="auto"/>
          </w:tcPr>
          <w:p w:rsidR="00E567A1" w:rsidRDefault="00E567A1" w:rsidP="002E79C6">
            <w:pPr>
              <w:snapToGrid w:val="0"/>
              <w:jc w:val="both"/>
            </w:pPr>
            <w:r>
              <w:lastRenderedPageBreak/>
              <w:t xml:space="preserve">Переопределение практической задачи в теоретическую </w:t>
            </w:r>
          </w:p>
        </w:tc>
        <w:tc>
          <w:tcPr>
            <w:tcW w:w="3737" w:type="dxa"/>
            <w:tcBorders>
              <w:left w:val="single" w:sz="8" w:space="0" w:color="000000"/>
              <w:bottom w:val="single" w:sz="8" w:space="0" w:color="000000"/>
            </w:tcBorders>
            <w:shd w:val="clear" w:color="auto" w:fill="auto"/>
          </w:tcPr>
          <w:p w:rsidR="00E567A1" w:rsidRDefault="00E567A1" w:rsidP="002E79C6">
            <w:pPr>
              <w:snapToGrid w:val="0"/>
              <w:jc w:val="both"/>
            </w:pPr>
            <w:r>
              <w:t>Столкнувшись с новой практической задачей, самостоятельно формулирует познавательную цель и строит действие в соответствии с ней</w:t>
            </w:r>
          </w:p>
        </w:tc>
        <w:tc>
          <w:tcPr>
            <w:tcW w:w="3632" w:type="dxa"/>
            <w:tcBorders>
              <w:left w:val="single" w:sz="8" w:space="0" w:color="000000"/>
              <w:bottom w:val="single" w:sz="8" w:space="0" w:color="000000"/>
              <w:right w:val="single" w:sz="8" w:space="0" w:color="000000"/>
            </w:tcBorders>
            <w:shd w:val="clear" w:color="auto" w:fill="auto"/>
          </w:tcPr>
          <w:p w:rsidR="00E567A1" w:rsidRDefault="00E567A1" w:rsidP="002E79C6">
            <w:pPr>
              <w:snapToGrid w:val="0"/>
              <w:jc w:val="both"/>
            </w:pPr>
            <w:r>
              <w:t xml:space="preserve">Невозможность решить новую практическую задачу объясняет отсутствие адекватных способов; четко осознает свою цель и структуру найденного способа </w:t>
            </w:r>
          </w:p>
        </w:tc>
      </w:tr>
      <w:tr w:rsidR="00E567A1" w:rsidTr="002E79C6">
        <w:tc>
          <w:tcPr>
            <w:tcW w:w="2622" w:type="dxa"/>
            <w:tcBorders>
              <w:left w:val="single" w:sz="8" w:space="0" w:color="000000"/>
              <w:bottom w:val="single" w:sz="8" w:space="0" w:color="000000"/>
            </w:tcBorders>
            <w:shd w:val="clear" w:color="auto" w:fill="auto"/>
          </w:tcPr>
          <w:p w:rsidR="00E567A1" w:rsidRDefault="00E567A1" w:rsidP="002E79C6">
            <w:pPr>
              <w:snapToGrid w:val="0"/>
              <w:jc w:val="both"/>
            </w:pPr>
            <w:r>
              <w:t>Самостоятельная постановка учебных целей</w:t>
            </w:r>
          </w:p>
        </w:tc>
        <w:tc>
          <w:tcPr>
            <w:tcW w:w="3737" w:type="dxa"/>
            <w:tcBorders>
              <w:left w:val="single" w:sz="8" w:space="0" w:color="000000"/>
              <w:bottom w:val="single" w:sz="8" w:space="0" w:color="000000"/>
            </w:tcBorders>
            <w:shd w:val="clear" w:color="auto" w:fill="auto"/>
          </w:tcPr>
          <w:p w:rsidR="00E567A1" w:rsidRDefault="00E567A1" w:rsidP="002E79C6">
            <w:pPr>
              <w:snapToGrid w:val="0"/>
              <w:jc w:val="both"/>
            </w:pPr>
            <w:r>
              <w:t>Самостоятельно формулирует познавательные цели, выходя за пределы требований программы</w:t>
            </w:r>
          </w:p>
        </w:tc>
        <w:tc>
          <w:tcPr>
            <w:tcW w:w="3632" w:type="dxa"/>
            <w:tcBorders>
              <w:left w:val="single" w:sz="8" w:space="0" w:color="000000"/>
              <w:bottom w:val="single" w:sz="8" w:space="0" w:color="000000"/>
              <w:right w:val="single" w:sz="8" w:space="0" w:color="000000"/>
            </w:tcBorders>
            <w:shd w:val="clear" w:color="auto" w:fill="auto"/>
          </w:tcPr>
          <w:p w:rsidR="00E567A1" w:rsidRDefault="00E567A1" w:rsidP="002E79C6">
            <w:pPr>
              <w:snapToGrid w:val="0"/>
              <w:jc w:val="both"/>
            </w:pPr>
            <w:r>
              <w:t>Выдвигает содержательные гипотезы, учебная деятельность приобретает форму активного исследования способов действия</w:t>
            </w:r>
          </w:p>
        </w:tc>
      </w:tr>
    </w:tbl>
    <w:p w:rsidR="00E567A1" w:rsidRDefault="00E567A1" w:rsidP="00E567A1">
      <w:pPr>
        <w:jc w:val="both"/>
      </w:pPr>
    </w:p>
    <w:p w:rsidR="00E567A1" w:rsidRDefault="00E567A1" w:rsidP="00E567A1">
      <w:pPr>
        <w:jc w:val="center"/>
        <w:rPr>
          <w:b/>
          <w:bCs/>
        </w:rPr>
      </w:pPr>
      <w:r>
        <w:rPr>
          <w:b/>
          <w:bCs/>
        </w:rPr>
        <w:t>Уровни развития контроля</w:t>
      </w:r>
    </w:p>
    <w:tbl>
      <w:tblPr>
        <w:tblW w:w="0" w:type="auto"/>
        <w:tblInd w:w="-308" w:type="dxa"/>
        <w:tblLayout w:type="fixed"/>
        <w:tblCellMar>
          <w:left w:w="0" w:type="dxa"/>
          <w:right w:w="0" w:type="dxa"/>
        </w:tblCellMar>
        <w:tblLook w:val="0000"/>
      </w:tblPr>
      <w:tblGrid>
        <w:gridCol w:w="2329"/>
        <w:gridCol w:w="3960"/>
        <w:gridCol w:w="3779"/>
      </w:tblGrid>
      <w:tr w:rsidR="00E567A1" w:rsidTr="002E79C6">
        <w:tc>
          <w:tcPr>
            <w:tcW w:w="2329" w:type="dxa"/>
            <w:tcBorders>
              <w:top w:val="single" w:sz="8" w:space="0" w:color="000000"/>
              <w:left w:val="single" w:sz="8" w:space="0" w:color="000000"/>
              <w:bottom w:val="single" w:sz="8" w:space="0" w:color="000000"/>
            </w:tcBorders>
            <w:shd w:val="clear" w:color="auto" w:fill="auto"/>
          </w:tcPr>
          <w:p w:rsidR="00E567A1" w:rsidRDefault="00E567A1" w:rsidP="002E79C6">
            <w:pPr>
              <w:snapToGrid w:val="0"/>
              <w:jc w:val="center"/>
              <w:rPr>
                <w:b/>
                <w:bCs/>
              </w:rPr>
            </w:pPr>
            <w:r>
              <w:rPr>
                <w:b/>
                <w:bCs/>
              </w:rPr>
              <w:t>Уровень</w:t>
            </w:r>
          </w:p>
        </w:tc>
        <w:tc>
          <w:tcPr>
            <w:tcW w:w="3960" w:type="dxa"/>
            <w:tcBorders>
              <w:top w:val="single" w:sz="8" w:space="0" w:color="000000"/>
              <w:left w:val="single" w:sz="8" w:space="0" w:color="000000"/>
              <w:bottom w:val="single" w:sz="8" w:space="0" w:color="000000"/>
            </w:tcBorders>
            <w:shd w:val="clear" w:color="auto" w:fill="auto"/>
          </w:tcPr>
          <w:p w:rsidR="00E567A1" w:rsidRDefault="00E567A1" w:rsidP="002E79C6">
            <w:pPr>
              <w:snapToGrid w:val="0"/>
              <w:jc w:val="center"/>
              <w:rPr>
                <w:b/>
                <w:bCs/>
              </w:rPr>
            </w:pPr>
            <w:r>
              <w:rPr>
                <w:b/>
                <w:bCs/>
              </w:rPr>
              <w:t>Показатель сформированности</w:t>
            </w:r>
          </w:p>
        </w:tc>
        <w:tc>
          <w:tcPr>
            <w:tcW w:w="3779" w:type="dxa"/>
            <w:tcBorders>
              <w:top w:val="single" w:sz="8" w:space="0" w:color="000000"/>
              <w:left w:val="single" w:sz="8" w:space="0" w:color="000000"/>
              <w:bottom w:val="single" w:sz="8" w:space="0" w:color="000000"/>
              <w:right w:val="single" w:sz="8" w:space="0" w:color="000000"/>
            </w:tcBorders>
            <w:shd w:val="clear" w:color="auto" w:fill="auto"/>
          </w:tcPr>
          <w:p w:rsidR="00E567A1" w:rsidRDefault="00E567A1" w:rsidP="002E79C6">
            <w:pPr>
              <w:snapToGrid w:val="0"/>
              <w:jc w:val="center"/>
              <w:rPr>
                <w:b/>
                <w:bCs/>
              </w:rPr>
            </w:pPr>
            <w:r>
              <w:rPr>
                <w:b/>
                <w:bCs/>
              </w:rPr>
              <w:t>Дополнительный диагностический признак</w:t>
            </w:r>
          </w:p>
        </w:tc>
      </w:tr>
      <w:tr w:rsidR="00E567A1" w:rsidTr="002E79C6">
        <w:tc>
          <w:tcPr>
            <w:tcW w:w="2329" w:type="dxa"/>
            <w:tcBorders>
              <w:left w:val="single" w:sz="8" w:space="0" w:color="000000"/>
              <w:bottom w:val="single" w:sz="8" w:space="0" w:color="000000"/>
            </w:tcBorders>
            <w:shd w:val="clear" w:color="auto" w:fill="auto"/>
          </w:tcPr>
          <w:p w:rsidR="00E567A1" w:rsidRDefault="00E567A1" w:rsidP="002E79C6">
            <w:pPr>
              <w:snapToGrid w:val="0"/>
              <w:jc w:val="both"/>
            </w:pPr>
            <w:r>
              <w:t>Отсутствие контроля</w:t>
            </w:r>
          </w:p>
        </w:tc>
        <w:tc>
          <w:tcPr>
            <w:tcW w:w="3960" w:type="dxa"/>
            <w:tcBorders>
              <w:left w:val="single" w:sz="8" w:space="0" w:color="000000"/>
              <w:bottom w:val="single" w:sz="8" w:space="0" w:color="000000"/>
            </w:tcBorders>
            <w:shd w:val="clear" w:color="auto" w:fill="auto"/>
          </w:tcPr>
          <w:p w:rsidR="00E567A1" w:rsidRDefault="00E567A1" w:rsidP="002E79C6">
            <w:pPr>
              <w:snapToGrid w:val="0"/>
              <w:jc w:val="both"/>
            </w:pPr>
            <w:r>
              <w:t>Ученик не контролирует учебные действия, не замечает допущенных ошибок</w:t>
            </w:r>
          </w:p>
        </w:tc>
        <w:tc>
          <w:tcPr>
            <w:tcW w:w="3779" w:type="dxa"/>
            <w:tcBorders>
              <w:left w:val="single" w:sz="8" w:space="0" w:color="000000"/>
              <w:bottom w:val="single" w:sz="8" w:space="0" w:color="000000"/>
              <w:right w:val="single" w:sz="8" w:space="0" w:color="000000"/>
            </w:tcBorders>
            <w:shd w:val="clear" w:color="auto" w:fill="auto"/>
          </w:tcPr>
          <w:p w:rsidR="00E567A1" w:rsidRDefault="00E567A1" w:rsidP="002E79C6">
            <w:pPr>
              <w:snapToGrid w:val="0"/>
              <w:jc w:val="both"/>
            </w:pPr>
            <w:r>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E567A1" w:rsidTr="002E79C6">
        <w:tc>
          <w:tcPr>
            <w:tcW w:w="2329" w:type="dxa"/>
            <w:tcBorders>
              <w:left w:val="single" w:sz="8" w:space="0" w:color="000000"/>
              <w:bottom w:val="single" w:sz="8" w:space="0" w:color="000000"/>
            </w:tcBorders>
            <w:shd w:val="clear" w:color="auto" w:fill="auto"/>
          </w:tcPr>
          <w:p w:rsidR="00E567A1" w:rsidRDefault="00E567A1" w:rsidP="002E79C6">
            <w:pPr>
              <w:snapToGrid w:val="0"/>
              <w:jc w:val="both"/>
            </w:pPr>
            <w:r>
              <w:t> Контроль на уровне непроизвольного внимания</w:t>
            </w:r>
          </w:p>
        </w:tc>
        <w:tc>
          <w:tcPr>
            <w:tcW w:w="3960" w:type="dxa"/>
            <w:tcBorders>
              <w:left w:val="single" w:sz="8" w:space="0" w:color="000000"/>
              <w:bottom w:val="single" w:sz="8" w:space="0" w:color="000000"/>
            </w:tcBorders>
            <w:shd w:val="clear" w:color="auto" w:fill="auto"/>
          </w:tcPr>
          <w:p w:rsidR="00E567A1" w:rsidRDefault="00E567A1" w:rsidP="002E79C6">
            <w:pPr>
              <w:snapToGrid w:val="0"/>
              <w:jc w:val="both"/>
            </w:pPr>
            <w:r>
              <w:t>Контроль носит случайный непроизвольный характер, заметив ошибку, ученик не может обосновать своих действий</w:t>
            </w:r>
          </w:p>
        </w:tc>
        <w:tc>
          <w:tcPr>
            <w:tcW w:w="3779" w:type="dxa"/>
            <w:tcBorders>
              <w:left w:val="single" w:sz="8" w:space="0" w:color="000000"/>
              <w:bottom w:val="single" w:sz="8" w:space="0" w:color="000000"/>
              <w:right w:val="single" w:sz="8" w:space="0" w:color="000000"/>
            </w:tcBorders>
            <w:shd w:val="clear" w:color="auto" w:fill="auto"/>
          </w:tcPr>
          <w:p w:rsidR="00E567A1" w:rsidRDefault="00E567A1" w:rsidP="002E79C6">
            <w:pPr>
              <w:snapToGrid w:val="0"/>
              <w:jc w:val="both"/>
            </w:pPr>
            <w: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E567A1" w:rsidTr="002E79C6">
        <w:tc>
          <w:tcPr>
            <w:tcW w:w="2329" w:type="dxa"/>
            <w:tcBorders>
              <w:left w:val="single" w:sz="8" w:space="0" w:color="000000"/>
              <w:bottom w:val="single" w:sz="8" w:space="0" w:color="000000"/>
            </w:tcBorders>
            <w:shd w:val="clear" w:color="auto" w:fill="auto"/>
          </w:tcPr>
          <w:p w:rsidR="00E567A1" w:rsidRDefault="00E567A1" w:rsidP="002E79C6">
            <w:pPr>
              <w:snapToGrid w:val="0"/>
              <w:jc w:val="both"/>
            </w:pPr>
            <w:r>
              <w:t>Потенциальный контроль на уровне произвольного внимания</w:t>
            </w:r>
          </w:p>
        </w:tc>
        <w:tc>
          <w:tcPr>
            <w:tcW w:w="3960" w:type="dxa"/>
            <w:tcBorders>
              <w:left w:val="single" w:sz="8" w:space="0" w:color="000000"/>
              <w:bottom w:val="single" w:sz="8" w:space="0" w:color="000000"/>
            </w:tcBorders>
            <w:shd w:val="clear" w:color="auto" w:fill="auto"/>
          </w:tcPr>
          <w:p w:rsidR="00E567A1" w:rsidRDefault="00E567A1" w:rsidP="002E79C6">
            <w:pPr>
              <w:snapToGrid w:val="0"/>
              <w:jc w:val="both"/>
            </w:pPr>
            <w:r>
              <w:t>Ученик осознает правило контроля, но одновременное выполнение учебных действий и контроля затруднено; ошибки ученик исправляет и объясняет</w:t>
            </w:r>
          </w:p>
        </w:tc>
        <w:tc>
          <w:tcPr>
            <w:tcW w:w="3779" w:type="dxa"/>
            <w:tcBorders>
              <w:left w:val="single" w:sz="8" w:space="0" w:color="000000"/>
              <w:bottom w:val="single" w:sz="8" w:space="0" w:color="000000"/>
              <w:right w:val="single" w:sz="8" w:space="0" w:color="000000"/>
            </w:tcBorders>
            <w:shd w:val="clear" w:color="auto" w:fill="auto"/>
          </w:tcPr>
          <w:p w:rsidR="00E567A1" w:rsidRDefault="00E567A1" w:rsidP="002E79C6">
            <w:pPr>
              <w:snapToGrid w:val="0"/>
              <w:jc w:val="both"/>
            </w:pPr>
            <w:r>
              <w:t>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w:t>
            </w:r>
          </w:p>
        </w:tc>
      </w:tr>
      <w:tr w:rsidR="00E567A1" w:rsidTr="002E79C6">
        <w:tc>
          <w:tcPr>
            <w:tcW w:w="2329" w:type="dxa"/>
            <w:tcBorders>
              <w:left w:val="single" w:sz="8" w:space="0" w:color="000000"/>
              <w:bottom w:val="single" w:sz="8" w:space="0" w:color="000000"/>
            </w:tcBorders>
            <w:shd w:val="clear" w:color="auto" w:fill="auto"/>
          </w:tcPr>
          <w:p w:rsidR="00E567A1" w:rsidRDefault="00E567A1" w:rsidP="002E79C6">
            <w:pPr>
              <w:snapToGrid w:val="0"/>
              <w:jc w:val="both"/>
            </w:pPr>
            <w:r>
              <w:t> Актуальный контроль на уровне произвольного внимания</w:t>
            </w:r>
          </w:p>
        </w:tc>
        <w:tc>
          <w:tcPr>
            <w:tcW w:w="3960" w:type="dxa"/>
            <w:tcBorders>
              <w:left w:val="single" w:sz="8" w:space="0" w:color="000000"/>
              <w:bottom w:val="single" w:sz="8" w:space="0" w:color="000000"/>
            </w:tcBorders>
            <w:shd w:val="clear" w:color="auto" w:fill="auto"/>
          </w:tcPr>
          <w:p w:rsidR="00E567A1" w:rsidRDefault="00E567A1" w:rsidP="002E79C6">
            <w:pPr>
              <w:snapToGrid w:val="0"/>
              <w:jc w:val="both"/>
            </w:pPr>
            <w: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3779" w:type="dxa"/>
            <w:tcBorders>
              <w:left w:val="single" w:sz="8" w:space="0" w:color="000000"/>
              <w:bottom w:val="single" w:sz="8" w:space="0" w:color="000000"/>
              <w:right w:val="single" w:sz="8" w:space="0" w:color="000000"/>
            </w:tcBorders>
            <w:shd w:val="clear" w:color="auto" w:fill="auto"/>
          </w:tcPr>
          <w:p w:rsidR="00E567A1" w:rsidRDefault="00E567A1" w:rsidP="002E79C6">
            <w:pPr>
              <w:snapToGrid w:val="0"/>
              <w:jc w:val="both"/>
            </w:pPr>
            <w:r>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условиям</w:t>
            </w:r>
          </w:p>
        </w:tc>
      </w:tr>
      <w:tr w:rsidR="00E567A1" w:rsidTr="002E79C6">
        <w:tc>
          <w:tcPr>
            <w:tcW w:w="2329" w:type="dxa"/>
            <w:tcBorders>
              <w:left w:val="single" w:sz="8" w:space="0" w:color="000000"/>
              <w:bottom w:val="single" w:sz="8" w:space="0" w:color="000000"/>
            </w:tcBorders>
            <w:shd w:val="clear" w:color="auto" w:fill="auto"/>
          </w:tcPr>
          <w:p w:rsidR="00E567A1" w:rsidRDefault="00E567A1" w:rsidP="002E79C6">
            <w:pPr>
              <w:snapToGrid w:val="0"/>
              <w:jc w:val="both"/>
            </w:pPr>
            <w:r>
              <w:t>Потенциальный рефлексивный контроль</w:t>
            </w:r>
          </w:p>
        </w:tc>
        <w:tc>
          <w:tcPr>
            <w:tcW w:w="3960" w:type="dxa"/>
            <w:tcBorders>
              <w:left w:val="single" w:sz="8" w:space="0" w:color="000000"/>
              <w:bottom w:val="single" w:sz="8" w:space="0" w:color="000000"/>
            </w:tcBorders>
            <w:shd w:val="clear" w:color="auto" w:fill="auto"/>
          </w:tcPr>
          <w:p w:rsidR="00E567A1" w:rsidRDefault="00E567A1" w:rsidP="002E79C6">
            <w:pPr>
              <w:snapToGrid w:val="0"/>
              <w:jc w:val="both"/>
            </w:pPr>
            <w:r>
              <w:t>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tc>
        <w:tc>
          <w:tcPr>
            <w:tcW w:w="3779" w:type="dxa"/>
            <w:tcBorders>
              <w:left w:val="single" w:sz="8" w:space="0" w:color="000000"/>
              <w:bottom w:val="single" w:sz="8" w:space="0" w:color="000000"/>
              <w:right w:val="single" w:sz="8" w:space="0" w:color="000000"/>
            </w:tcBorders>
            <w:shd w:val="clear" w:color="auto" w:fill="auto"/>
          </w:tcPr>
          <w:p w:rsidR="00E567A1" w:rsidRDefault="00E567A1" w:rsidP="002E79C6">
            <w:pPr>
              <w:snapToGrid w:val="0"/>
              <w:jc w:val="both"/>
            </w:pPr>
            <w:r>
              <w:t>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новым условиям</w:t>
            </w:r>
          </w:p>
        </w:tc>
      </w:tr>
      <w:tr w:rsidR="00E567A1" w:rsidTr="002E79C6">
        <w:tc>
          <w:tcPr>
            <w:tcW w:w="2329" w:type="dxa"/>
            <w:tcBorders>
              <w:left w:val="single" w:sz="8" w:space="0" w:color="000000"/>
              <w:bottom w:val="single" w:sz="8" w:space="0" w:color="000000"/>
            </w:tcBorders>
            <w:shd w:val="clear" w:color="auto" w:fill="auto"/>
          </w:tcPr>
          <w:p w:rsidR="00E567A1" w:rsidRDefault="00E567A1" w:rsidP="002E79C6">
            <w:pPr>
              <w:snapToGrid w:val="0"/>
              <w:jc w:val="both"/>
            </w:pPr>
            <w:r>
              <w:t>Актуальный рефлексивный контроль</w:t>
            </w:r>
          </w:p>
        </w:tc>
        <w:tc>
          <w:tcPr>
            <w:tcW w:w="3960" w:type="dxa"/>
            <w:tcBorders>
              <w:left w:val="single" w:sz="8" w:space="0" w:color="000000"/>
              <w:bottom w:val="single" w:sz="8" w:space="0" w:color="000000"/>
            </w:tcBorders>
            <w:shd w:val="clear" w:color="auto" w:fill="auto"/>
          </w:tcPr>
          <w:p w:rsidR="00E567A1" w:rsidRDefault="00E567A1" w:rsidP="002E79C6">
            <w:pPr>
              <w:snapToGrid w:val="0"/>
              <w:jc w:val="both"/>
            </w:pPr>
            <w:r>
              <w:t>Самостоятельно обнаруживает ошибки, вызванные несоответствием усвоенного способа действия и условий задачи, и вносит коррективы</w:t>
            </w:r>
          </w:p>
        </w:tc>
        <w:tc>
          <w:tcPr>
            <w:tcW w:w="3779" w:type="dxa"/>
            <w:tcBorders>
              <w:left w:val="single" w:sz="8" w:space="0" w:color="000000"/>
              <w:bottom w:val="single" w:sz="8" w:space="0" w:color="000000"/>
              <w:right w:val="single" w:sz="8" w:space="0" w:color="000000"/>
            </w:tcBorders>
            <w:shd w:val="clear" w:color="auto" w:fill="auto"/>
          </w:tcPr>
          <w:p w:rsidR="00E567A1" w:rsidRDefault="00E567A1" w:rsidP="002E79C6">
            <w:pPr>
              <w:snapToGrid w:val="0"/>
              <w:jc w:val="both"/>
            </w:pPr>
            <w: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E567A1" w:rsidRDefault="00E567A1" w:rsidP="00E567A1">
      <w:pPr>
        <w:shd w:val="clear" w:color="auto" w:fill="FFFFFF"/>
        <w:ind w:firstLine="709"/>
        <w:jc w:val="both"/>
      </w:pPr>
    </w:p>
    <w:p w:rsidR="00E567A1" w:rsidRDefault="00E567A1" w:rsidP="00E567A1">
      <w:pPr>
        <w:shd w:val="clear" w:color="auto" w:fill="FFFFFF"/>
        <w:jc w:val="center"/>
        <w:rPr>
          <w:b/>
          <w:bCs/>
        </w:rPr>
      </w:pPr>
      <w:r>
        <w:rPr>
          <w:b/>
          <w:bCs/>
        </w:rPr>
        <w:t>Уровни развития оценки</w:t>
      </w:r>
    </w:p>
    <w:tbl>
      <w:tblPr>
        <w:tblW w:w="0" w:type="auto"/>
        <w:tblInd w:w="-308" w:type="dxa"/>
        <w:tblLayout w:type="fixed"/>
        <w:tblCellMar>
          <w:left w:w="0" w:type="dxa"/>
          <w:right w:w="0" w:type="dxa"/>
        </w:tblCellMar>
        <w:tblLook w:val="0000"/>
      </w:tblPr>
      <w:tblGrid>
        <w:gridCol w:w="3137"/>
        <w:gridCol w:w="3267"/>
        <w:gridCol w:w="3587"/>
      </w:tblGrid>
      <w:tr w:rsidR="00E567A1" w:rsidTr="002E79C6">
        <w:tc>
          <w:tcPr>
            <w:tcW w:w="3137" w:type="dxa"/>
            <w:tcBorders>
              <w:top w:val="single" w:sz="8" w:space="0" w:color="000000"/>
              <w:left w:val="single" w:sz="8" w:space="0" w:color="000000"/>
              <w:bottom w:val="single" w:sz="8" w:space="0" w:color="000000"/>
            </w:tcBorders>
            <w:shd w:val="clear" w:color="auto" w:fill="auto"/>
          </w:tcPr>
          <w:p w:rsidR="00E567A1" w:rsidRDefault="00E567A1" w:rsidP="002E79C6">
            <w:pPr>
              <w:snapToGrid w:val="0"/>
              <w:jc w:val="center"/>
              <w:rPr>
                <w:b/>
                <w:bCs/>
              </w:rPr>
            </w:pPr>
            <w:r>
              <w:rPr>
                <w:b/>
                <w:bCs/>
              </w:rPr>
              <w:t>Уровень</w:t>
            </w:r>
          </w:p>
        </w:tc>
        <w:tc>
          <w:tcPr>
            <w:tcW w:w="3267" w:type="dxa"/>
            <w:tcBorders>
              <w:top w:val="single" w:sz="8" w:space="0" w:color="000000"/>
              <w:left w:val="single" w:sz="8" w:space="0" w:color="000000"/>
              <w:bottom w:val="single" w:sz="8" w:space="0" w:color="000000"/>
            </w:tcBorders>
            <w:shd w:val="clear" w:color="auto" w:fill="auto"/>
          </w:tcPr>
          <w:p w:rsidR="00E567A1" w:rsidRDefault="00E567A1" w:rsidP="002E79C6">
            <w:pPr>
              <w:snapToGrid w:val="0"/>
              <w:jc w:val="center"/>
              <w:rPr>
                <w:b/>
                <w:bCs/>
              </w:rPr>
            </w:pPr>
            <w:r>
              <w:rPr>
                <w:b/>
                <w:bCs/>
              </w:rPr>
              <w:t>Показатель</w:t>
            </w:r>
          </w:p>
        </w:tc>
        <w:tc>
          <w:tcPr>
            <w:tcW w:w="3587" w:type="dxa"/>
            <w:tcBorders>
              <w:top w:val="single" w:sz="8" w:space="0" w:color="000000"/>
              <w:left w:val="single" w:sz="8" w:space="0" w:color="000000"/>
              <w:bottom w:val="single" w:sz="8" w:space="0" w:color="000000"/>
              <w:right w:val="single" w:sz="8" w:space="0" w:color="000000"/>
            </w:tcBorders>
            <w:shd w:val="clear" w:color="auto" w:fill="auto"/>
          </w:tcPr>
          <w:p w:rsidR="00E567A1" w:rsidRDefault="00E567A1" w:rsidP="002E79C6">
            <w:pPr>
              <w:snapToGrid w:val="0"/>
              <w:jc w:val="center"/>
              <w:rPr>
                <w:b/>
                <w:bCs/>
              </w:rPr>
            </w:pPr>
            <w:r>
              <w:rPr>
                <w:b/>
                <w:bCs/>
              </w:rPr>
              <w:t>Поведенческий индикатор</w:t>
            </w:r>
          </w:p>
        </w:tc>
      </w:tr>
      <w:tr w:rsidR="00E567A1" w:rsidTr="002E79C6">
        <w:tc>
          <w:tcPr>
            <w:tcW w:w="3137" w:type="dxa"/>
            <w:tcBorders>
              <w:left w:val="single" w:sz="8" w:space="0" w:color="000000"/>
              <w:bottom w:val="single" w:sz="8" w:space="0" w:color="000000"/>
            </w:tcBorders>
            <w:shd w:val="clear" w:color="auto" w:fill="auto"/>
          </w:tcPr>
          <w:p w:rsidR="00E567A1" w:rsidRDefault="00E567A1" w:rsidP="002E79C6">
            <w:pPr>
              <w:snapToGrid w:val="0"/>
              <w:jc w:val="both"/>
            </w:pPr>
            <w:r>
              <w:t> Отсутствие оценки</w:t>
            </w:r>
          </w:p>
        </w:tc>
        <w:tc>
          <w:tcPr>
            <w:tcW w:w="3267" w:type="dxa"/>
            <w:tcBorders>
              <w:left w:val="single" w:sz="8" w:space="0" w:color="000000"/>
              <w:bottom w:val="single" w:sz="8" w:space="0" w:color="000000"/>
            </w:tcBorders>
            <w:shd w:val="clear" w:color="auto" w:fill="auto"/>
          </w:tcPr>
          <w:p w:rsidR="00E567A1" w:rsidRDefault="00E567A1" w:rsidP="002E79C6">
            <w:pPr>
              <w:snapToGrid w:val="0"/>
              <w:jc w:val="both"/>
            </w:pPr>
            <w:r>
              <w:t>Ученик не умеет, не пытается и не испытывает потребности в оценке своих действий – ни самостоятельной, ни по просьбе учителя</w:t>
            </w:r>
          </w:p>
        </w:tc>
        <w:tc>
          <w:tcPr>
            <w:tcW w:w="3587" w:type="dxa"/>
            <w:tcBorders>
              <w:left w:val="single" w:sz="8" w:space="0" w:color="000000"/>
              <w:bottom w:val="single" w:sz="8" w:space="0" w:color="000000"/>
              <w:right w:val="single" w:sz="8" w:space="0" w:color="000000"/>
            </w:tcBorders>
            <w:shd w:val="clear" w:color="auto" w:fill="auto"/>
          </w:tcPr>
          <w:p w:rsidR="00E567A1" w:rsidRDefault="00E567A1" w:rsidP="002E79C6">
            <w:pPr>
              <w:snapToGrid w:val="0"/>
              <w:jc w:val="both"/>
            </w:pPr>
            <w:r>
              <w:t>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E567A1" w:rsidTr="002E79C6">
        <w:tc>
          <w:tcPr>
            <w:tcW w:w="3137" w:type="dxa"/>
            <w:tcBorders>
              <w:left w:val="single" w:sz="8" w:space="0" w:color="000000"/>
              <w:bottom w:val="single" w:sz="8" w:space="0" w:color="000000"/>
            </w:tcBorders>
            <w:shd w:val="clear" w:color="auto" w:fill="auto"/>
          </w:tcPr>
          <w:p w:rsidR="00E567A1" w:rsidRDefault="00E567A1" w:rsidP="002E79C6">
            <w:pPr>
              <w:snapToGrid w:val="0"/>
              <w:jc w:val="both"/>
            </w:pPr>
            <w:r>
              <w:t>Адекватная ретроспективная оценка</w:t>
            </w:r>
          </w:p>
        </w:tc>
        <w:tc>
          <w:tcPr>
            <w:tcW w:w="3267" w:type="dxa"/>
            <w:tcBorders>
              <w:left w:val="single" w:sz="8" w:space="0" w:color="000000"/>
              <w:bottom w:val="single" w:sz="8" w:space="0" w:color="000000"/>
            </w:tcBorders>
            <w:shd w:val="clear" w:color="auto" w:fill="auto"/>
          </w:tcPr>
          <w:p w:rsidR="00E567A1" w:rsidRDefault="00E567A1" w:rsidP="002E79C6">
            <w:pPr>
              <w:snapToGrid w:val="0"/>
              <w:jc w:val="both"/>
            </w:pPr>
            <w:r>
              <w:t>Умеет самостоятельно оценить свои действия и содержательно обосновать правильность или ошибочность результата, соотнося его со схемой действия</w:t>
            </w:r>
          </w:p>
        </w:tc>
        <w:tc>
          <w:tcPr>
            <w:tcW w:w="3587" w:type="dxa"/>
            <w:tcBorders>
              <w:left w:val="single" w:sz="8" w:space="0" w:color="000000"/>
              <w:bottom w:val="single" w:sz="8" w:space="0" w:color="000000"/>
              <w:right w:val="single" w:sz="8" w:space="0" w:color="000000"/>
            </w:tcBorders>
            <w:shd w:val="clear" w:color="auto" w:fill="auto"/>
          </w:tcPr>
          <w:p w:rsidR="00E567A1" w:rsidRDefault="00E567A1" w:rsidP="002E79C6">
            <w:pPr>
              <w:snapToGrid w:val="0"/>
              <w:jc w:val="both"/>
            </w:pPr>
            <w:r>
              <w:t>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учеников</w:t>
            </w:r>
          </w:p>
        </w:tc>
      </w:tr>
      <w:tr w:rsidR="00E567A1" w:rsidTr="002E79C6">
        <w:tc>
          <w:tcPr>
            <w:tcW w:w="3137" w:type="dxa"/>
            <w:tcBorders>
              <w:left w:val="single" w:sz="8" w:space="0" w:color="000000"/>
              <w:bottom w:val="single" w:sz="8" w:space="0" w:color="000000"/>
            </w:tcBorders>
            <w:shd w:val="clear" w:color="auto" w:fill="auto"/>
          </w:tcPr>
          <w:p w:rsidR="00E567A1" w:rsidRDefault="00E567A1" w:rsidP="002E79C6">
            <w:pPr>
              <w:snapToGrid w:val="0"/>
              <w:jc w:val="both"/>
            </w:pPr>
            <w:r>
              <w:t>Неадекватная прогностическая оценка</w:t>
            </w:r>
          </w:p>
        </w:tc>
        <w:tc>
          <w:tcPr>
            <w:tcW w:w="3267" w:type="dxa"/>
            <w:tcBorders>
              <w:left w:val="single" w:sz="8" w:space="0" w:color="000000"/>
              <w:bottom w:val="single" w:sz="8" w:space="0" w:color="000000"/>
            </w:tcBorders>
            <w:shd w:val="clear" w:color="auto" w:fill="auto"/>
          </w:tcPr>
          <w:p w:rsidR="00E567A1" w:rsidRDefault="00E567A1" w:rsidP="002E79C6">
            <w:pPr>
              <w:snapToGrid w:val="0"/>
              <w:jc w:val="both"/>
            </w:pPr>
            <w:r>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 ему способов действия</w:t>
            </w:r>
          </w:p>
        </w:tc>
        <w:tc>
          <w:tcPr>
            <w:tcW w:w="3587" w:type="dxa"/>
            <w:tcBorders>
              <w:left w:val="single" w:sz="8" w:space="0" w:color="000000"/>
              <w:bottom w:val="single" w:sz="8" w:space="0" w:color="000000"/>
              <w:right w:val="single" w:sz="8" w:space="0" w:color="000000"/>
            </w:tcBorders>
            <w:shd w:val="clear" w:color="auto" w:fill="auto"/>
          </w:tcPr>
          <w:p w:rsidR="00E567A1" w:rsidRDefault="00E567A1" w:rsidP="002E79C6">
            <w:pPr>
              <w:snapToGrid w:val="0"/>
              <w:jc w:val="both"/>
            </w:pPr>
            <w:r>
              <w:t>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w:t>
            </w:r>
          </w:p>
        </w:tc>
      </w:tr>
      <w:tr w:rsidR="00E567A1" w:rsidTr="002E79C6">
        <w:tc>
          <w:tcPr>
            <w:tcW w:w="3137" w:type="dxa"/>
            <w:tcBorders>
              <w:top w:val="single" w:sz="8" w:space="0" w:color="000000"/>
              <w:left w:val="single" w:sz="8" w:space="0" w:color="000000"/>
              <w:bottom w:val="single" w:sz="4" w:space="0" w:color="000000"/>
            </w:tcBorders>
            <w:shd w:val="clear" w:color="auto" w:fill="auto"/>
          </w:tcPr>
          <w:p w:rsidR="00E567A1" w:rsidRDefault="00E567A1" w:rsidP="002E79C6">
            <w:pPr>
              <w:snapToGrid w:val="0"/>
              <w:jc w:val="both"/>
            </w:pPr>
            <w:r>
              <w:t> Потенциально адекватная прогностическая оценка</w:t>
            </w:r>
          </w:p>
        </w:tc>
        <w:tc>
          <w:tcPr>
            <w:tcW w:w="3267" w:type="dxa"/>
            <w:tcBorders>
              <w:top w:val="single" w:sz="8" w:space="0" w:color="000000"/>
              <w:left w:val="single" w:sz="8" w:space="0" w:color="000000"/>
              <w:bottom w:val="single" w:sz="4" w:space="0" w:color="000000"/>
            </w:tcBorders>
            <w:shd w:val="clear" w:color="auto" w:fill="auto"/>
          </w:tcPr>
          <w:p w:rsidR="00E567A1" w:rsidRDefault="00E567A1" w:rsidP="002E79C6">
            <w:pPr>
              <w:snapToGrid w:val="0"/>
              <w:jc w:val="both"/>
            </w:pPr>
            <w:r>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3587" w:type="dxa"/>
            <w:tcBorders>
              <w:top w:val="single" w:sz="8" w:space="0" w:color="000000"/>
              <w:left w:val="single" w:sz="8" w:space="0" w:color="000000"/>
              <w:bottom w:val="single" w:sz="4" w:space="0" w:color="000000"/>
              <w:right w:val="single" w:sz="8" w:space="0" w:color="000000"/>
            </w:tcBorders>
            <w:shd w:val="clear" w:color="auto" w:fill="auto"/>
          </w:tcPr>
          <w:p w:rsidR="00E567A1" w:rsidRDefault="00E567A1" w:rsidP="002E79C6">
            <w:pPr>
              <w:snapToGrid w:val="0"/>
              <w:jc w:val="both"/>
            </w:pPr>
            <w:r>
              <w:t xml:space="preserve">Может с помощью учителя обосновать свою возможность или невозможность решить стоящую перед ним задачу, опираясь на анализ известных ему </w:t>
            </w:r>
          </w:p>
          <w:p w:rsidR="00E567A1" w:rsidRDefault="00E567A1" w:rsidP="002E79C6">
            <w:pPr>
              <w:jc w:val="both"/>
            </w:pPr>
            <w:r>
              <w:t>способов действия; делает это неуверенно, с трудом</w:t>
            </w:r>
          </w:p>
        </w:tc>
      </w:tr>
      <w:tr w:rsidR="00E567A1" w:rsidTr="002E79C6">
        <w:tc>
          <w:tcPr>
            <w:tcW w:w="3137" w:type="dxa"/>
            <w:tcBorders>
              <w:top w:val="single" w:sz="4" w:space="0" w:color="000000"/>
              <w:left w:val="single" w:sz="8" w:space="0" w:color="000000"/>
              <w:bottom w:val="single" w:sz="8" w:space="0" w:color="000000"/>
            </w:tcBorders>
            <w:shd w:val="clear" w:color="auto" w:fill="auto"/>
          </w:tcPr>
          <w:p w:rsidR="00E567A1" w:rsidRDefault="00E567A1" w:rsidP="002E79C6">
            <w:pPr>
              <w:snapToGrid w:val="0"/>
              <w:jc w:val="both"/>
            </w:pPr>
            <w:r>
              <w:t>Актуально адекватная прогностическая оценка</w:t>
            </w:r>
          </w:p>
        </w:tc>
        <w:tc>
          <w:tcPr>
            <w:tcW w:w="3267" w:type="dxa"/>
            <w:tcBorders>
              <w:top w:val="single" w:sz="4" w:space="0" w:color="000000"/>
              <w:left w:val="single" w:sz="8" w:space="0" w:color="000000"/>
              <w:bottom w:val="single" w:sz="8" w:space="0" w:color="000000"/>
            </w:tcBorders>
            <w:shd w:val="clear" w:color="auto" w:fill="auto"/>
          </w:tcPr>
          <w:p w:rsidR="00E567A1" w:rsidRDefault="00E567A1" w:rsidP="002E79C6">
            <w:pPr>
              <w:snapToGrid w:val="0"/>
              <w:jc w:val="both"/>
            </w:pPr>
            <w:r>
              <w:t>Приступая к решению новой задачи, может самостоятельно оценить свои возможности в ее решении, учитывая изменения известных способов действия</w:t>
            </w:r>
          </w:p>
        </w:tc>
        <w:tc>
          <w:tcPr>
            <w:tcW w:w="3587" w:type="dxa"/>
            <w:tcBorders>
              <w:top w:val="single" w:sz="4" w:space="0" w:color="000000"/>
              <w:left w:val="single" w:sz="8" w:space="0" w:color="000000"/>
              <w:bottom w:val="single" w:sz="8" w:space="0" w:color="000000"/>
              <w:right w:val="single" w:sz="8" w:space="0" w:color="000000"/>
            </w:tcBorders>
            <w:shd w:val="clear" w:color="auto" w:fill="auto"/>
          </w:tcPr>
          <w:p w:rsidR="00E567A1" w:rsidRDefault="00E567A1" w:rsidP="002E79C6">
            <w:pPr>
              <w:snapToGrid w:val="0"/>
              <w:jc w:val="both"/>
            </w:pPr>
            <w:r>
              <w:t>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tc>
      </w:tr>
    </w:tbl>
    <w:p w:rsidR="00E567A1" w:rsidRDefault="00E567A1" w:rsidP="00E567A1">
      <w:pPr>
        <w:jc w:val="both"/>
      </w:pPr>
    </w:p>
    <w:p w:rsidR="00E567A1" w:rsidRDefault="00E567A1" w:rsidP="00E567A1">
      <w:pPr>
        <w:ind w:firstLine="708"/>
        <w:jc w:val="both"/>
        <w:rPr>
          <w:color w:val="FF0000"/>
        </w:rPr>
      </w:pPr>
      <w:r>
        <w:t>Для оценки личностных достижений используются диагностики: методика «Беседа о школе» (Д.Б. Эльконин, модифицированный вариант Т.А. Нежновой),</w:t>
      </w:r>
      <w:r w:rsidRPr="003511E2">
        <w:rPr>
          <w:color w:val="FF0000"/>
        </w:rPr>
        <w:t xml:space="preserve"> </w:t>
      </w:r>
      <w:r w:rsidRPr="003511E2">
        <w:t xml:space="preserve">самооценки </w:t>
      </w:r>
      <w:r>
        <w:t xml:space="preserve">М.Кун, </w:t>
      </w:r>
      <w:r w:rsidRPr="003511E2">
        <w:t>модификация задач Пиаже</w:t>
      </w:r>
      <w:r>
        <w:t>, нравственно-этическая ориентация Г.А. Цукермана</w:t>
      </w:r>
    </w:p>
    <w:p w:rsidR="00E567A1" w:rsidRDefault="00E567A1" w:rsidP="00E567A1">
      <w:pPr>
        <w:ind w:firstLine="708"/>
        <w:jc w:val="both"/>
        <w:rPr>
          <w:rStyle w:val="ad"/>
          <w:b w:val="0"/>
          <w:bCs/>
          <w:color w:val="FF0000"/>
        </w:rPr>
      </w:pPr>
      <w:r w:rsidRPr="00066718">
        <w:t>самооценки психических состояний (по Айзенку), Прихожан, «</w:t>
      </w:r>
      <w:r w:rsidRPr="00066718">
        <w:rPr>
          <w:rStyle w:val="ad"/>
          <w:b w:val="0"/>
          <w:bCs/>
        </w:rPr>
        <w:t>Самочувствие. Активность. Настроение. Тест (САН)</w:t>
      </w:r>
      <w:r>
        <w:rPr>
          <w:rStyle w:val="ad"/>
          <w:b w:val="0"/>
          <w:bCs/>
        </w:rPr>
        <w:t>.</w:t>
      </w:r>
    </w:p>
    <w:p w:rsidR="00E567A1" w:rsidRDefault="00E567A1" w:rsidP="00E567A1">
      <w:pPr>
        <w:pStyle w:val="af6"/>
        <w:snapToGrid w:val="0"/>
        <w:spacing w:before="0" w:after="0"/>
        <w:ind w:firstLine="692"/>
        <w:jc w:val="both"/>
      </w:pPr>
      <w:r>
        <w:rPr>
          <w:color w:val="000000"/>
        </w:rPr>
        <w:t xml:space="preserve">Вторым методом оценки личностных результатов является оценка </w:t>
      </w:r>
      <w:r>
        <w:rPr>
          <w:b/>
          <w:color w:val="000000"/>
        </w:rPr>
        <w:t>личностного прогресса ученика</w:t>
      </w:r>
      <w:r>
        <w:rPr>
          <w:color w:val="000000"/>
        </w:rPr>
        <w:t xml:space="preserve"> с помощью Портфеля достижений, способствующего </w:t>
      </w:r>
      <w:r>
        <w:t>формированию у учащихся культуры мышления, логики, умений анализировать, обобщать, систематизировать, классифицировать.</w:t>
      </w:r>
      <w:r>
        <w:rPr>
          <w:sz w:val="26"/>
          <w:szCs w:val="26"/>
        </w:rPr>
        <w:t xml:space="preserve"> </w:t>
      </w:r>
      <w:r>
        <w:rPr>
          <w:color w:val="000000"/>
        </w:rPr>
        <w:t>Портфель достижений учащегося является перспективной формой представления индивидуальных достижений ребенка, позволяющей учитывать результаты, достигнутые в разнообразных видах деятельности: учебной, творческой, физкультурно-</w:t>
      </w:r>
      <w:r>
        <w:rPr>
          <w:color w:val="000000"/>
        </w:rPr>
        <w:lastRenderedPageBreak/>
        <w:t xml:space="preserve">оздоровительной, социальной, коммуникативной, трудовой, протекающей как в рамках повседневной школьной практики, так и за ее пределами.  Портфель достижений является  обязательным компонентом определения итоговой оценки учащегося. </w:t>
      </w:r>
      <w:r>
        <w:t>(Положение о Портфеле достижений обучающегося МБОУ «Средняя общеобразовательная школа №11»).</w:t>
      </w:r>
    </w:p>
    <w:p w:rsidR="00E567A1" w:rsidRDefault="00E567A1" w:rsidP="00E567A1">
      <w:pPr>
        <w:ind w:firstLine="720"/>
        <w:jc w:val="both"/>
        <w:rPr>
          <w:bCs/>
          <w:iCs/>
          <w:color w:val="000000"/>
        </w:rPr>
      </w:pPr>
      <w:r>
        <w:rPr>
          <w:bCs/>
          <w:iCs/>
          <w:color w:val="000000"/>
        </w:rPr>
        <w:t xml:space="preserve">Личностные результаты выпускников начальной школы </w:t>
      </w:r>
      <w:r>
        <w:rPr>
          <w:color w:val="000000"/>
        </w:rPr>
        <w:t xml:space="preserve">в полном соответствии с требованиями Стандарта </w:t>
      </w:r>
      <w:r>
        <w:rPr>
          <w:bCs/>
          <w:iCs/>
          <w:color w:val="000000"/>
          <w:u w:val="single"/>
        </w:rPr>
        <w:t xml:space="preserve">не подлежат итоговой оценке, </w:t>
      </w:r>
      <w:r>
        <w:rPr>
          <w:bCs/>
          <w:iCs/>
          <w:color w:val="000000"/>
        </w:rPr>
        <w:t xml:space="preserve">т.к. оценка личностных результатов учащихся отражает эффективность воспитательной и образовательной деятельности школы. </w:t>
      </w:r>
    </w:p>
    <w:p w:rsidR="00E567A1" w:rsidRDefault="00E567A1" w:rsidP="00E567A1">
      <w:pPr>
        <w:shd w:val="clear" w:color="auto" w:fill="FFFFFF"/>
        <w:ind w:right="14" w:firstLine="851"/>
        <w:jc w:val="both"/>
        <w:rPr>
          <w:iCs/>
          <w:color w:val="000000"/>
        </w:rPr>
      </w:pPr>
      <w:r>
        <w:rPr>
          <w:iCs/>
          <w:color w:val="000000"/>
        </w:rPr>
        <w:t xml:space="preserve">Таким образом, планируется, что в </w:t>
      </w:r>
      <w:r>
        <w:rPr>
          <w:bCs/>
          <w:iCs/>
          <w:color w:val="000000"/>
        </w:rPr>
        <w:t xml:space="preserve">сфере личностных результатов у выпускников начальной школы, </w:t>
      </w:r>
      <w:r>
        <w:rPr>
          <w:iCs/>
          <w:color w:val="000000"/>
        </w:rPr>
        <w:t>будут сформированы: внутренняя позиция; адекватная мотивация учебной деятельности, включая учебные и познавательные мотивы; ориентация на моральные нормы и их выполнение.</w:t>
      </w:r>
    </w:p>
    <w:p w:rsidR="00E567A1" w:rsidRDefault="00E567A1" w:rsidP="00E567A1">
      <w:pPr>
        <w:rPr>
          <w:b/>
        </w:rPr>
      </w:pPr>
    </w:p>
    <w:p w:rsidR="00E567A1" w:rsidRDefault="00E567A1" w:rsidP="00E567A1">
      <w:pPr>
        <w:ind w:firstLine="706"/>
        <w:jc w:val="both"/>
      </w:pPr>
      <w:r>
        <w:rPr>
          <w:b/>
        </w:rPr>
        <w:t xml:space="preserve">                            Оценка метапредметных результатов</w:t>
      </w:r>
      <w:r>
        <w:t xml:space="preserve"> </w:t>
      </w:r>
    </w:p>
    <w:p w:rsidR="00E567A1" w:rsidRDefault="00E567A1" w:rsidP="00E567A1">
      <w:pPr>
        <w:ind w:firstLine="706"/>
        <w:jc w:val="both"/>
      </w:pPr>
      <w:r>
        <w:t xml:space="preserve">Достижение </w:t>
      </w:r>
      <w:r>
        <w:rPr>
          <w:b/>
        </w:rPr>
        <w:t xml:space="preserve">метапредметных </w:t>
      </w:r>
      <w:r>
        <w:t xml:space="preserve">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w:t>
      </w:r>
    </w:p>
    <w:p w:rsidR="00E567A1" w:rsidRDefault="00E567A1" w:rsidP="00E567A1">
      <w:pPr>
        <w:shd w:val="clear" w:color="auto" w:fill="FFFFFF"/>
        <w:ind w:right="24" w:firstLine="851"/>
        <w:jc w:val="both"/>
      </w:pPr>
      <w:r>
        <w:t xml:space="preserve">Основным </w:t>
      </w:r>
      <w:r>
        <w:rPr>
          <w:b/>
          <w:bCs/>
        </w:rPr>
        <w:t xml:space="preserve">объектом оценки метапредметных результатов </w:t>
      </w:r>
      <w:r>
        <w:t>служит сформированность у школьников регулятивных, коммуникативных и познавательных универсальных действий, т. е. таких умственных действий учащихся, которые направлены на анализ своей познавательной деятельности и управление ею.</w:t>
      </w:r>
    </w:p>
    <w:p w:rsidR="00E567A1" w:rsidRDefault="00E567A1" w:rsidP="00E567A1">
      <w:pPr>
        <w:shd w:val="clear" w:color="auto" w:fill="FFFFFF"/>
        <w:ind w:right="10" w:firstLine="851"/>
        <w:jc w:val="both"/>
        <w:rPr>
          <w:color w:val="000000"/>
        </w:rPr>
      </w:pPr>
      <w:r>
        <w:rPr>
          <w:color w:val="000000"/>
        </w:rPr>
        <w:t xml:space="preserve">Основное содержание оценки метапредметных результатов учеников начальной школы строится вокруг умения учиться. </w:t>
      </w:r>
    </w:p>
    <w:p w:rsidR="00E567A1" w:rsidRDefault="00E567A1" w:rsidP="00E567A1">
      <w:pPr>
        <w:shd w:val="clear" w:color="auto" w:fill="FFFFFF"/>
        <w:ind w:right="10" w:firstLine="851"/>
        <w:jc w:val="both"/>
      </w:pPr>
      <w:r>
        <w:rPr>
          <w:b/>
          <w:bCs/>
        </w:rPr>
        <w:t xml:space="preserve">Оценка метапредметных результатов </w:t>
      </w:r>
      <w:r>
        <w:t xml:space="preserve"> проводится в ходе различных процедур:</w:t>
      </w:r>
    </w:p>
    <w:p w:rsidR="00E567A1" w:rsidRDefault="00E567A1" w:rsidP="00E567A1">
      <w:pPr>
        <w:shd w:val="clear" w:color="auto" w:fill="FFFFFF"/>
        <w:ind w:right="10"/>
        <w:jc w:val="both"/>
        <w:rPr>
          <w:color w:val="000000"/>
        </w:rPr>
      </w:pPr>
      <w:r>
        <w:rPr>
          <w:color w:val="000000"/>
        </w:rPr>
        <w:t>- решение задач творческого и поискового характера;</w:t>
      </w:r>
    </w:p>
    <w:p w:rsidR="00E567A1" w:rsidRDefault="00E567A1" w:rsidP="00E567A1">
      <w:pPr>
        <w:shd w:val="clear" w:color="auto" w:fill="FFFFFF"/>
        <w:ind w:right="10"/>
        <w:jc w:val="both"/>
        <w:rPr>
          <w:color w:val="000000"/>
        </w:rPr>
      </w:pPr>
      <w:r>
        <w:rPr>
          <w:color w:val="000000"/>
        </w:rPr>
        <w:t>- учебное проектирование;</w:t>
      </w:r>
    </w:p>
    <w:p w:rsidR="00E567A1" w:rsidRDefault="00E567A1" w:rsidP="00E567A1">
      <w:pPr>
        <w:shd w:val="clear" w:color="auto" w:fill="FFFFFF"/>
        <w:ind w:right="10"/>
        <w:jc w:val="both"/>
        <w:rPr>
          <w:color w:val="000000"/>
        </w:rPr>
      </w:pPr>
      <w:r>
        <w:rPr>
          <w:color w:val="000000"/>
        </w:rPr>
        <w:t>- комплексные работы на межпредметной основе;</w:t>
      </w:r>
    </w:p>
    <w:p w:rsidR="00E567A1" w:rsidRDefault="00E567A1" w:rsidP="00E567A1">
      <w:pPr>
        <w:shd w:val="clear" w:color="auto" w:fill="FFFFFF"/>
        <w:tabs>
          <w:tab w:val="left" w:pos="581"/>
        </w:tabs>
        <w:suppressAutoHyphens w:val="0"/>
        <w:autoSpaceDE w:val="0"/>
        <w:ind w:right="5"/>
        <w:jc w:val="both"/>
      </w:pPr>
      <w:r>
        <w:t>- с помощью диагности</w:t>
      </w:r>
      <w:r>
        <w:softHyphen/>
        <w:t>ческих задач, нацеленных на оценку уровня сформирован</w:t>
      </w:r>
      <w:r>
        <w:softHyphen/>
        <w:t xml:space="preserve">ности конкретного вида универсальных учебных действий (для классов, обучающихся по ФГОС);  </w:t>
      </w:r>
    </w:p>
    <w:p w:rsidR="00E567A1" w:rsidRDefault="00E567A1" w:rsidP="00E567A1">
      <w:pPr>
        <w:shd w:val="clear" w:color="auto" w:fill="FFFFFF"/>
        <w:tabs>
          <w:tab w:val="left" w:pos="581"/>
        </w:tabs>
        <w:suppressAutoHyphens w:val="0"/>
        <w:autoSpaceDE w:val="0"/>
        <w:ind w:right="14"/>
        <w:jc w:val="both"/>
      </w:pPr>
      <w:r>
        <w:t>- при анализе выполнения проверочных и контрольных  заданий по мате</w:t>
      </w:r>
      <w:r>
        <w:softHyphen/>
        <w:t>матике, русскому языку, чтению, окружающему миру и другим предметам, когда на основе характера ошибок, допущенных ребёнком, можно сделать вывод о сформирован</w:t>
      </w:r>
      <w:r>
        <w:softHyphen/>
        <w:t>ности метапредметных умений;</w:t>
      </w:r>
    </w:p>
    <w:p w:rsidR="00E567A1" w:rsidRDefault="00E567A1" w:rsidP="00E567A1">
      <w:pPr>
        <w:shd w:val="clear" w:color="auto" w:fill="FFFFFF"/>
        <w:ind w:right="14"/>
        <w:jc w:val="both"/>
      </w:pPr>
      <w:r>
        <w:t>- сформированность коммуникативных учебных действий   выявляется на основе  наблюдений за деятельностью учащихся, а также на основе результатов выполнения заданий в совместной (парной или групповой) работе.</w:t>
      </w:r>
    </w:p>
    <w:p w:rsidR="00E567A1" w:rsidRDefault="00E567A1" w:rsidP="00E567A1">
      <w:pPr>
        <w:jc w:val="both"/>
        <w:rPr>
          <w:b/>
        </w:rPr>
      </w:pPr>
    </w:p>
    <w:p w:rsidR="00E567A1" w:rsidRDefault="00E567A1" w:rsidP="00E567A1">
      <w:pPr>
        <w:jc w:val="center"/>
        <w:rPr>
          <w:b/>
        </w:rPr>
      </w:pPr>
      <w:r>
        <w:rPr>
          <w:b/>
        </w:rPr>
        <w:t>Оценка предметных результатов</w:t>
      </w:r>
    </w:p>
    <w:p w:rsidR="00E567A1" w:rsidRDefault="00E567A1" w:rsidP="00E567A1">
      <w:pPr>
        <w:ind w:firstLine="720"/>
        <w:jc w:val="both"/>
      </w:pPr>
      <w:r>
        <w:t xml:space="preserve">Достижение предметных результатов обеспечивается за счет основных учебных предметов. Поэтому </w:t>
      </w:r>
      <w:r>
        <w:rPr>
          <w:b/>
        </w:rPr>
        <w:t>объектом оценки предметных результатов</w:t>
      </w:r>
      <w:r>
        <w:t xml:space="preserve"> является</w:t>
      </w:r>
      <w:r>
        <w:rPr>
          <w:bCs/>
        </w:rPr>
        <w:t xml:space="preserve"> не само по себе освоение системы опорных знаний и способность воспроизводить их в стан</w:t>
      </w:r>
      <w:r>
        <w:rPr>
          <w:bCs/>
        </w:rPr>
        <w:softHyphen/>
        <w:t xml:space="preserve">дартных учебных ситуациях, а </w:t>
      </w:r>
      <w:r>
        <w:t>способность учащихся решать учебно-познавательные и учебно-практические задачи.</w:t>
      </w:r>
    </w:p>
    <w:p w:rsidR="00E567A1" w:rsidRDefault="00E567A1" w:rsidP="00E567A1">
      <w:pPr>
        <w:shd w:val="clear" w:color="auto" w:fill="FFFFFF"/>
        <w:tabs>
          <w:tab w:val="left" w:pos="720"/>
        </w:tabs>
        <w:autoSpaceDE w:val="0"/>
        <w:ind w:firstLine="720"/>
        <w:jc w:val="both"/>
      </w:pPr>
      <w:r>
        <w:rPr>
          <w:color w:val="000000"/>
        </w:rPr>
        <w:t>Оценка достижения предметных результатов ведётся как в ходе текущего и промежуточного оценивания, так и в ходе выполнения итоговых контрольных работ. Результаты накопленной оценки, полученной в ходе текущего и промежуточного оценивания, фиксируются в классном журнале.</w:t>
      </w:r>
      <w:r>
        <w:t xml:space="preserve"> </w:t>
      </w:r>
    </w:p>
    <w:p w:rsidR="00E567A1" w:rsidRDefault="00E567A1" w:rsidP="00E567A1">
      <w:pPr>
        <w:shd w:val="clear" w:color="auto" w:fill="FFFFFF"/>
        <w:tabs>
          <w:tab w:val="left" w:pos="720"/>
        </w:tabs>
        <w:autoSpaceDE w:val="0"/>
        <w:ind w:firstLine="720"/>
        <w:jc w:val="both"/>
      </w:pPr>
      <w:r>
        <w:t>Предметом итоговой оценки освоения учащимися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E567A1" w:rsidRDefault="00E567A1" w:rsidP="00E567A1">
      <w:pPr>
        <w:ind w:firstLine="720"/>
        <w:jc w:val="both"/>
      </w:pPr>
      <w:r>
        <w:rPr>
          <w:color w:val="000000"/>
        </w:rPr>
        <w:t xml:space="preserve">Основным инструментом итоговой оценки являются итоговые комплексные работы – </w:t>
      </w:r>
      <w:r>
        <w:t>система заданий различного уровня сложности по литературному чтению, русскому языку, математике и окружающему миру.</w:t>
      </w:r>
    </w:p>
    <w:p w:rsidR="00E567A1" w:rsidRDefault="00E567A1" w:rsidP="00E567A1">
      <w:pPr>
        <w:ind w:firstLine="720"/>
        <w:jc w:val="both"/>
      </w:pPr>
      <w:r>
        <w:lastRenderedPageBreak/>
        <w:t xml:space="preserve">В учебном процессе оценка предметных результатов проводится с помощью диагностических работ (стартовых, текущих, промежуточных (по четвертям и годовых)), направленных на определение уровня освоения учебного материала учащимися.  Проводится внутришкольный мониторинг результатов выполнения итоговых (промежуточная годовая аттестация) работ по русскому языку,  математике и итоговой комплексной работы на межпредметной основе. </w:t>
      </w:r>
    </w:p>
    <w:p w:rsidR="00E567A1" w:rsidRDefault="00E567A1" w:rsidP="00E567A1">
      <w:pPr>
        <w:ind w:firstLine="720"/>
        <w:jc w:val="both"/>
      </w:pPr>
      <w:r>
        <w:t xml:space="preserve">Система оценки предметных результатов освоения учебных программ с учётом уровневого подхода предполагает выделение </w:t>
      </w:r>
      <w:r>
        <w:rPr>
          <w:b/>
        </w:rPr>
        <w:t>базового уровня достижений</w:t>
      </w:r>
      <w:r>
        <w:t xml:space="preserve"> как ориентира при построении всей системы оценивания и организации индивидуальной работы с учащимися. Для описания достижений учащихся устанавливаются четыре уровня: высокий, повышенный, базовый, низкий. Оценивание предметных результатов также происходит с помощью цифровой отметки со 2 полугодия 2 класса и  3-4 классах. При оценивании предметных достижений учащихся используется пятибалльная система</w:t>
      </w:r>
    </w:p>
    <w:p w:rsidR="00701F14" w:rsidRDefault="00701F14" w:rsidP="00E567A1">
      <w:pPr>
        <w:shd w:val="clear" w:color="auto" w:fill="FFFFFF"/>
        <w:jc w:val="center"/>
        <w:rPr>
          <w:bCs/>
          <w:iCs/>
          <w:color w:val="000000"/>
          <w:u w:val="single"/>
        </w:rPr>
      </w:pPr>
    </w:p>
    <w:p w:rsidR="00701F14" w:rsidRDefault="00701F14" w:rsidP="00E567A1">
      <w:pPr>
        <w:shd w:val="clear" w:color="auto" w:fill="FFFFFF"/>
        <w:jc w:val="center"/>
        <w:rPr>
          <w:bCs/>
          <w:iCs/>
          <w:color w:val="000000"/>
          <w:u w:val="single"/>
        </w:rPr>
      </w:pPr>
    </w:p>
    <w:p w:rsidR="00E567A1" w:rsidRDefault="00E567A1" w:rsidP="00E567A1">
      <w:pPr>
        <w:shd w:val="clear" w:color="auto" w:fill="FFFFFF"/>
        <w:jc w:val="center"/>
        <w:rPr>
          <w:bCs/>
          <w:iCs/>
          <w:color w:val="000000"/>
          <w:u w:val="single"/>
        </w:rPr>
      </w:pPr>
      <w:r>
        <w:rPr>
          <w:bCs/>
          <w:iCs/>
          <w:color w:val="000000"/>
          <w:u w:val="single"/>
        </w:rPr>
        <w:t>Характеристика цифровой оценки (отметки) с определением уровня</w:t>
      </w:r>
    </w:p>
    <w:p w:rsidR="00E567A1" w:rsidRDefault="00E567A1" w:rsidP="00E567A1">
      <w:pPr>
        <w:shd w:val="clear" w:color="auto" w:fill="FFFFFF"/>
        <w:jc w:val="center"/>
        <w:rPr>
          <w:b/>
          <w:bCs/>
          <w:i/>
          <w:iCs/>
          <w:color w:val="000000"/>
        </w:rPr>
      </w:pPr>
    </w:p>
    <w:p w:rsidR="00E567A1" w:rsidRDefault="00E567A1" w:rsidP="00E567A1">
      <w:pPr>
        <w:shd w:val="clear" w:color="auto" w:fill="FFFFFF"/>
        <w:ind w:firstLine="720"/>
        <w:jc w:val="both"/>
        <w:rPr>
          <w:color w:val="000000"/>
        </w:rPr>
      </w:pPr>
      <w:r>
        <w:rPr>
          <w:b/>
          <w:bCs/>
          <w:iCs/>
          <w:color w:val="000000"/>
        </w:rPr>
        <w:t xml:space="preserve">Высокий уровень </w:t>
      </w:r>
      <w:r>
        <w:rPr>
          <w:bCs/>
          <w:iCs/>
          <w:color w:val="000000"/>
        </w:rPr>
        <w:t xml:space="preserve">достижения планируемых результатов, оценка </w:t>
      </w:r>
      <w:r>
        <w:rPr>
          <w:b/>
          <w:bCs/>
          <w:iCs/>
          <w:color w:val="000000"/>
        </w:rPr>
        <w:t>«5» («отлично»)</w:t>
      </w:r>
      <w:r>
        <w:rPr>
          <w:color w:val="000000"/>
        </w:rPr>
        <w:t xml:space="preserve">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E567A1" w:rsidRDefault="00E567A1" w:rsidP="00E567A1">
      <w:pPr>
        <w:shd w:val="clear" w:color="auto" w:fill="FFFFFF"/>
        <w:ind w:firstLine="720"/>
        <w:jc w:val="both"/>
        <w:rPr>
          <w:color w:val="000000"/>
        </w:rPr>
      </w:pPr>
      <w:r>
        <w:rPr>
          <w:b/>
          <w:bCs/>
          <w:iCs/>
          <w:color w:val="000000"/>
        </w:rPr>
        <w:t xml:space="preserve">Повышенный уровень </w:t>
      </w:r>
      <w:r>
        <w:rPr>
          <w:bCs/>
          <w:iCs/>
          <w:color w:val="000000"/>
        </w:rPr>
        <w:t xml:space="preserve">достижения планируемых результатов, оценка </w:t>
      </w:r>
      <w:r>
        <w:rPr>
          <w:b/>
          <w:bCs/>
          <w:iCs/>
          <w:color w:val="000000"/>
        </w:rPr>
        <w:t>«4» («хорошо»)</w:t>
      </w:r>
      <w:r>
        <w:rPr>
          <w:color w:val="000000"/>
        </w:rPr>
        <w:t xml:space="preserve">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E567A1" w:rsidRDefault="00E567A1" w:rsidP="00E567A1">
      <w:pPr>
        <w:shd w:val="clear" w:color="auto" w:fill="FFFFFF"/>
        <w:ind w:firstLine="720"/>
        <w:jc w:val="both"/>
        <w:rPr>
          <w:color w:val="000000"/>
        </w:rPr>
      </w:pPr>
      <w:r>
        <w:rPr>
          <w:b/>
          <w:bCs/>
          <w:iCs/>
          <w:color w:val="000000"/>
        </w:rPr>
        <w:t xml:space="preserve">Базовый уровень </w:t>
      </w:r>
      <w:r>
        <w:rPr>
          <w:bCs/>
          <w:iCs/>
          <w:color w:val="000000"/>
        </w:rPr>
        <w:t xml:space="preserve">достижения планируемых результатов, оценка </w:t>
      </w:r>
      <w:r>
        <w:rPr>
          <w:b/>
          <w:bCs/>
          <w:iCs/>
          <w:color w:val="000000"/>
        </w:rPr>
        <w:t>«3» («удовлетворительно»)</w:t>
      </w:r>
      <w:r>
        <w:rPr>
          <w:color w:val="000000"/>
        </w:rPr>
        <w:t xml:space="preserve"> –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3 – 5 ошибок ли не более 8 недочетов по пройденному учебному материалу; отдельные нарушения логики изложения материала; неполнота раскрытия вопроса.</w:t>
      </w:r>
    </w:p>
    <w:p w:rsidR="00E567A1" w:rsidRDefault="00E567A1" w:rsidP="00E567A1">
      <w:pPr>
        <w:shd w:val="clear" w:color="auto" w:fill="FFFFFF"/>
        <w:ind w:firstLine="720"/>
        <w:jc w:val="both"/>
        <w:rPr>
          <w:color w:val="000000"/>
        </w:rPr>
      </w:pPr>
      <w:r>
        <w:rPr>
          <w:b/>
          <w:bCs/>
          <w:iCs/>
          <w:color w:val="000000"/>
        </w:rPr>
        <w:t xml:space="preserve">Низкий уровень </w:t>
      </w:r>
      <w:r>
        <w:rPr>
          <w:bCs/>
          <w:iCs/>
          <w:color w:val="000000"/>
        </w:rPr>
        <w:t xml:space="preserve">достижения планируемых результатов, оценка </w:t>
      </w:r>
      <w:r>
        <w:rPr>
          <w:b/>
          <w:bCs/>
          <w:iCs/>
          <w:color w:val="000000"/>
        </w:rPr>
        <w:t>«2» («плохо»)</w:t>
      </w:r>
      <w:r>
        <w:rPr>
          <w:color w:val="000000"/>
        </w:rPr>
        <w:t xml:space="preserve">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E567A1" w:rsidRDefault="00E567A1" w:rsidP="00E567A1">
      <w:pPr>
        <w:spacing w:line="360" w:lineRule="auto"/>
        <w:jc w:val="center"/>
      </w:pPr>
    </w:p>
    <w:p w:rsidR="00701F14" w:rsidRDefault="00701F14" w:rsidP="00E567A1">
      <w:pPr>
        <w:spacing w:line="360" w:lineRule="auto"/>
        <w:jc w:val="center"/>
        <w:rPr>
          <w:b/>
        </w:rPr>
      </w:pPr>
    </w:p>
    <w:p w:rsidR="00E567A1" w:rsidRDefault="00E567A1" w:rsidP="00E567A1">
      <w:pPr>
        <w:spacing w:line="360" w:lineRule="auto"/>
        <w:jc w:val="center"/>
        <w:rPr>
          <w:b/>
        </w:rPr>
      </w:pPr>
      <w:r>
        <w:rPr>
          <w:b/>
        </w:rPr>
        <w:t>Формы контроля и учета достижений учащихся</w:t>
      </w:r>
    </w:p>
    <w:tbl>
      <w:tblPr>
        <w:tblW w:w="0" w:type="auto"/>
        <w:tblInd w:w="-210" w:type="dxa"/>
        <w:tblLayout w:type="fixed"/>
        <w:tblCellMar>
          <w:left w:w="0" w:type="dxa"/>
          <w:right w:w="0" w:type="dxa"/>
        </w:tblCellMar>
        <w:tblLook w:val="0000"/>
      </w:tblPr>
      <w:tblGrid>
        <w:gridCol w:w="2340"/>
        <w:gridCol w:w="3035"/>
        <w:gridCol w:w="1843"/>
        <w:gridCol w:w="2142"/>
        <w:gridCol w:w="60"/>
        <w:gridCol w:w="100"/>
        <w:gridCol w:w="60"/>
        <w:gridCol w:w="60"/>
        <w:gridCol w:w="60"/>
        <w:gridCol w:w="60"/>
        <w:gridCol w:w="20"/>
      </w:tblGrid>
      <w:tr w:rsidR="00E567A1" w:rsidTr="002E79C6">
        <w:tc>
          <w:tcPr>
            <w:tcW w:w="2340" w:type="dxa"/>
            <w:tcBorders>
              <w:top w:val="single" w:sz="8" w:space="0" w:color="000000"/>
              <w:left w:val="single" w:sz="8" w:space="0" w:color="000000"/>
              <w:bottom w:val="single" w:sz="8" w:space="0" w:color="000000"/>
            </w:tcBorders>
            <w:shd w:val="clear" w:color="auto" w:fill="auto"/>
          </w:tcPr>
          <w:p w:rsidR="00E567A1" w:rsidRDefault="00E567A1" w:rsidP="002E79C6">
            <w:pPr>
              <w:snapToGrid w:val="0"/>
              <w:jc w:val="both"/>
            </w:pPr>
            <w:r>
              <w:t>Обязательные формы и методы контроля</w:t>
            </w:r>
          </w:p>
        </w:tc>
        <w:tc>
          <w:tcPr>
            <w:tcW w:w="7440" w:type="dxa"/>
            <w:gridSpan w:val="10"/>
            <w:tcBorders>
              <w:top w:val="single" w:sz="8" w:space="0" w:color="000000"/>
              <w:left w:val="single" w:sz="8" w:space="0" w:color="000000"/>
              <w:bottom w:val="single" w:sz="8" w:space="0" w:color="000000"/>
              <w:right w:val="single" w:sz="8" w:space="0" w:color="000000"/>
            </w:tcBorders>
            <w:shd w:val="clear" w:color="auto" w:fill="auto"/>
          </w:tcPr>
          <w:p w:rsidR="00E567A1" w:rsidRDefault="00E567A1" w:rsidP="002E79C6">
            <w:pPr>
              <w:pStyle w:val="aff"/>
              <w:snapToGrid w:val="0"/>
              <w:rPr>
                <w:b w:val="0"/>
              </w:rPr>
            </w:pPr>
            <w:r>
              <w:rPr>
                <w:b w:val="0"/>
              </w:rPr>
              <w:t>Формы учета достижений</w:t>
            </w:r>
          </w:p>
        </w:tc>
      </w:tr>
      <w:tr w:rsidR="00E567A1" w:rsidTr="002E79C6">
        <w:tc>
          <w:tcPr>
            <w:tcW w:w="2340" w:type="dxa"/>
            <w:tcBorders>
              <w:top w:val="single" w:sz="8" w:space="0" w:color="C0C0C0"/>
              <w:left w:val="single" w:sz="8" w:space="0" w:color="000000"/>
              <w:bottom w:val="single" w:sz="8" w:space="0" w:color="000000"/>
            </w:tcBorders>
            <w:shd w:val="clear" w:color="auto" w:fill="auto"/>
          </w:tcPr>
          <w:p w:rsidR="00E567A1" w:rsidRDefault="00E567A1" w:rsidP="002E79C6">
            <w:pPr>
              <w:snapToGrid w:val="0"/>
              <w:ind w:left="180"/>
              <w:jc w:val="both"/>
              <w:rPr>
                <w:i/>
              </w:rPr>
            </w:pPr>
            <w:r>
              <w:rPr>
                <w:i/>
              </w:rPr>
              <w:t>текущий контроль</w:t>
            </w:r>
          </w:p>
        </w:tc>
        <w:tc>
          <w:tcPr>
            <w:tcW w:w="3035" w:type="dxa"/>
            <w:tcBorders>
              <w:top w:val="single" w:sz="8" w:space="0" w:color="C0C0C0"/>
              <w:left w:val="single" w:sz="8" w:space="0" w:color="000000"/>
              <w:bottom w:val="single" w:sz="8" w:space="0" w:color="000000"/>
            </w:tcBorders>
            <w:shd w:val="clear" w:color="auto" w:fill="auto"/>
          </w:tcPr>
          <w:p w:rsidR="00E567A1" w:rsidRDefault="00E567A1" w:rsidP="002E79C6">
            <w:pPr>
              <w:snapToGrid w:val="0"/>
              <w:ind w:left="180"/>
              <w:jc w:val="both"/>
              <w:rPr>
                <w:i/>
              </w:rPr>
            </w:pPr>
            <w:r>
              <w:rPr>
                <w:i/>
              </w:rPr>
              <w:t>промежуточная текущая и  промежуточная годовая аттестация</w:t>
            </w:r>
          </w:p>
          <w:p w:rsidR="00E567A1" w:rsidRDefault="00E567A1" w:rsidP="002E79C6">
            <w:pPr>
              <w:snapToGrid w:val="0"/>
              <w:ind w:left="180"/>
              <w:jc w:val="both"/>
              <w:rPr>
                <w:i/>
              </w:rPr>
            </w:pPr>
            <w:r>
              <w:rPr>
                <w:i/>
              </w:rPr>
              <w:t>(четверть, год)</w:t>
            </w:r>
          </w:p>
        </w:tc>
        <w:tc>
          <w:tcPr>
            <w:tcW w:w="1843" w:type="dxa"/>
            <w:tcBorders>
              <w:top w:val="single" w:sz="8" w:space="0" w:color="C0C0C0"/>
              <w:left w:val="single" w:sz="8" w:space="0" w:color="000000"/>
              <w:bottom w:val="single" w:sz="8" w:space="0" w:color="000000"/>
            </w:tcBorders>
            <w:shd w:val="clear" w:color="auto" w:fill="auto"/>
          </w:tcPr>
          <w:p w:rsidR="00E567A1" w:rsidRDefault="00E567A1" w:rsidP="002E79C6">
            <w:pPr>
              <w:snapToGrid w:val="0"/>
              <w:ind w:left="180"/>
              <w:jc w:val="both"/>
              <w:rPr>
                <w:i/>
              </w:rPr>
            </w:pPr>
            <w:r>
              <w:rPr>
                <w:i/>
              </w:rPr>
              <w:t>урочная деятельность</w:t>
            </w:r>
          </w:p>
        </w:tc>
        <w:tc>
          <w:tcPr>
            <w:tcW w:w="2562" w:type="dxa"/>
            <w:gridSpan w:val="8"/>
            <w:tcBorders>
              <w:top w:val="single" w:sz="8" w:space="0" w:color="C0C0C0"/>
              <w:left w:val="single" w:sz="8" w:space="0" w:color="000000"/>
              <w:bottom w:val="single" w:sz="8" w:space="0" w:color="000000"/>
              <w:right w:val="single" w:sz="8" w:space="0" w:color="000000"/>
            </w:tcBorders>
            <w:shd w:val="clear" w:color="auto" w:fill="auto"/>
          </w:tcPr>
          <w:p w:rsidR="00E567A1" w:rsidRDefault="00E567A1" w:rsidP="002E79C6">
            <w:pPr>
              <w:snapToGrid w:val="0"/>
              <w:ind w:left="180"/>
              <w:jc w:val="both"/>
              <w:rPr>
                <w:i/>
              </w:rPr>
            </w:pPr>
            <w:r>
              <w:rPr>
                <w:i/>
              </w:rPr>
              <w:t>внеурочная деятельность</w:t>
            </w:r>
          </w:p>
        </w:tc>
      </w:tr>
      <w:tr w:rsidR="00E567A1" w:rsidTr="002E79C6">
        <w:trPr>
          <w:trHeight w:hRule="exact" w:val="4620"/>
        </w:trPr>
        <w:tc>
          <w:tcPr>
            <w:tcW w:w="2340" w:type="dxa"/>
            <w:vMerge w:val="restart"/>
            <w:tcBorders>
              <w:top w:val="single" w:sz="8" w:space="0" w:color="C0C0C0"/>
              <w:left w:val="single" w:sz="8" w:space="0" w:color="000000"/>
              <w:bottom w:val="single" w:sz="8" w:space="0" w:color="000000"/>
            </w:tcBorders>
            <w:shd w:val="clear" w:color="auto" w:fill="auto"/>
          </w:tcPr>
          <w:p w:rsidR="00E567A1" w:rsidRDefault="00E567A1" w:rsidP="002E79C6">
            <w:pPr>
              <w:tabs>
                <w:tab w:val="left" w:pos="360"/>
              </w:tabs>
              <w:snapToGrid w:val="0"/>
              <w:ind w:left="180" w:right="180"/>
            </w:pPr>
            <w:r>
              <w:lastRenderedPageBreak/>
              <w:t>- устный опрос</w:t>
            </w:r>
          </w:p>
          <w:p w:rsidR="00E567A1" w:rsidRDefault="00E567A1" w:rsidP="002E79C6">
            <w:pPr>
              <w:tabs>
                <w:tab w:val="left" w:pos="180"/>
                <w:tab w:val="left" w:pos="360"/>
              </w:tabs>
              <w:ind w:left="180" w:right="180"/>
            </w:pPr>
            <w:r>
              <w:t>- контрольная работа</w:t>
            </w:r>
          </w:p>
          <w:p w:rsidR="00E567A1" w:rsidRDefault="00E567A1" w:rsidP="002E79C6">
            <w:pPr>
              <w:tabs>
                <w:tab w:val="left" w:pos="180"/>
                <w:tab w:val="left" w:pos="360"/>
              </w:tabs>
              <w:ind w:left="180" w:right="180"/>
            </w:pPr>
            <w:r>
              <w:t>- проверочная работа</w:t>
            </w:r>
          </w:p>
          <w:p w:rsidR="00E567A1" w:rsidRDefault="00E567A1" w:rsidP="002E79C6">
            <w:pPr>
              <w:tabs>
                <w:tab w:val="left" w:pos="180"/>
                <w:tab w:val="left" w:pos="360"/>
              </w:tabs>
              <w:ind w:left="180" w:right="180"/>
            </w:pPr>
            <w:r>
              <w:t>- самостоятельная работа</w:t>
            </w:r>
          </w:p>
          <w:p w:rsidR="00E567A1" w:rsidRDefault="00E567A1" w:rsidP="002E79C6">
            <w:pPr>
              <w:tabs>
                <w:tab w:val="left" w:pos="-180"/>
                <w:tab w:val="left" w:pos="360"/>
              </w:tabs>
              <w:ind w:left="180" w:right="180"/>
            </w:pPr>
            <w:r>
              <w:t>-  диктанты</w:t>
            </w:r>
          </w:p>
          <w:p w:rsidR="00E567A1" w:rsidRDefault="00E567A1" w:rsidP="002E79C6">
            <w:pPr>
              <w:tabs>
                <w:tab w:val="left" w:pos="-540"/>
                <w:tab w:val="left" w:pos="360"/>
              </w:tabs>
              <w:ind w:left="180" w:right="180"/>
            </w:pPr>
            <w:r>
              <w:t>-  контрольное списывание</w:t>
            </w:r>
          </w:p>
          <w:p w:rsidR="00E567A1" w:rsidRDefault="00E567A1" w:rsidP="002E79C6">
            <w:pPr>
              <w:tabs>
                <w:tab w:val="left" w:pos="-900"/>
                <w:tab w:val="left" w:pos="360"/>
              </w:tabs>
              <w:ind w:left="180" w:right="180"/>
            </w:pPr>
            <w:r>
              <w:t>-  тестовые задания</w:t>
            </w:r>
          </w:p>
          <w:p w:rsidR="00E567A1" w:rsidRDefault="00E567A1" w:rsidP="002E79C6">
            <w:pPr>
              <w:tabs>
                <w:tab w:val="left" w:pos="-1260"/>
                <w:tab w:val="left" w:pos="360"/>
              </w:tabs>
              <w:ind w:left="180" w:right="180"/>
            </w:pPr>
            <w:r>
              <w:t>- графическая работа</w:t>
            </w:r>
          </w:p>
          <w:p w:rsidR="00E567A1" w:rsidRDefault="00E567A1" w:rsidP="002E79C6">
            <w:pPr>
              <w:tabs>
                <w:tab w:val="left" w:pos="-1620"/>
                <w:tab w:val="left" w:pos="360"/>
              </w:tabs>
              <w:ind w:left="180" w:right="180"/>
            </w:pPr>
            <w:r>
              <w:t>- изложение</w:t>
            </w:r>
          </w:p>
          <w:p w:rsidR="00E567A1" w:rsidRDefault="00E567A1" w:rsidP="002E79C6">
            <w:pPr>
              <w:tabs>
                <w:tab w:val="left" w:pos="-1980"/>
                <w:tab w:val="left" w:pos="360"/>
              </w:tabs>
              <w:ind w:left="180" w:right="180"/>
            </w:pPr>
            <w:r>
              <w:t>- сообщение</w:t>
            </w:r>
          </w:p>
          <w:p w:rsidR="00E567A1" w:rsidRDefault="00E567A1" w:rsidP="002E79C6">
            <w:pPr>
              <w:tabs>
                <w:tab w:val="left" w:pos="-2340"/>
                <w:tab w:val="left" w:pos="360"/>
              </w:tabs>
              <w:ind w:left="180" w:right="180"/>
            </w:pPr>
            <w:r>
              <w:t>- творческая работа</w:t>
            </w:r>
          </w:p>
          <w:p w:rsidR="00E567A1" w:rsidRDefault="00E567A1" w:rsidP="002E79C6">
            <w:pPr>
              <w:tabs>
                <w:tab w:val="left" w:pos="-2340"/>
                <w:tab w:val="left" w:pos="360"/>
              </w:tabs>
              <w:ind w:left="180" w:right="180"/>
            </w:pPr>
            <w:r>
              <w:t xml:space="preserve"> - посещение уроков по программам наблюдения</w:t>
            </w:r>
          </w:p>
        </w:tc>
        <w:tc>
          <w:tcPr>
            <w:tcW w:w="3035" w:type="dxa"/>
            <w:vMerge w:val="restart"/>
            <w:tcBorders>
              <w:top w:val="single" w:sz="8" w:space="0" w:color="C0C0C0"/>
              <w:left w:val="single" w:sz="8" w:space="0" w:color="000000"/>
              <w:bottom w:val="single" w:sz="8" w:space="0" w:color="000000"/>
            </w:tcBorders>
            <w:shd w:val="clear" w:color="auto" w:fill="auto"/>
          </w:tcPr>
          <w:p w:rsidR="00E567A1" w:rsidRDefault="00E567A1" w:rsidP="00AA6030">
            <w:pPr>
              <w:numPr>
                <w:ilvl w:val="0"/>
                <w:numId w:val="1"/>
              </w:numPr>
              <w:tabs>
                <w:tab w:val="clear" w:pos="0"/>
                <w:tab w:val="left" w:pos="180"/>
                <w:tab w:val="left" w:pos="360"/>
                <w:tab w:val="num" w:pos="720"/>
              </w:tabs>
              <w:snapToGrid w:val="0"/>
              <w:ind w:left="180" w:right="180" w:firstLine="0"/>
            </w:pPr>
            <w:r>
              <w:t>диагностическая  работа</w:t>
            </w:r>
          </w:p>
          <w:p w:rsidR="00E567A1" w:rsidRDefault="00E567A1" w:rsidP="00AA6030">
            <w:pPr>
              <w:numPr>
                <w:ilvl w:val="0"/>
                <w:numId w:val="1"/>
              </w:numPr>
              <w:tabs>
                <w:tab w:val="clear" w:pos="0"/>
                <w:tab w:val="left" w:pos="180"/>
                <w:tab w:val="left" w:pos="360"/>
                <w:tab w:val="num" w:pos="720"/>
              </w:tabs>
              <w:snapToGrid w:val="0"/>
              <w:ind w:left="180" w:right="180" w:firstLine="0"/>
            </w:pPr>
            <w:r>
              <w:t>итоговая контрольная работа</w:t>
            </w:r>
          </w:p>
          <w:p w:rsidR="00E567A1" w:rsidRDefault="00E567A1" w:rsidP="00AA6030">
            <w:pPr>
              <w:numPr>
                <w:ilvl w:val="0"/>
                <w:numId w:val="1"/>
              </w:numPr>
              <w:tabs>
                <w:tab w:val="clear" w:pos="0"/>
                <w:tab w:val="left" w:pos="180"/>
                <w:tab w:val="left" w:pos="360"/>
                <w:tab w:val="num" w:pos="720"/>
              </w:tabs>
              <w:snapToGrid w:val="0"/>
              <w:ind w:left="180" w:right="180" w:firstLine="0"/>
            </w:pPr>
            <w:r>
              <w:t>комплексная работа</w:t>
            </w:r>
          </w:p>
          <w:p w:rsidR="00E567A1" w:rsidRDefault="00E567A1" w:rsidP="002E79C6">
            <w:pPr>
              <w:tabs>
                <w:tab w:val="left" w:pos="180"/>
                <w:tab w:val="left" w:pos="360"/>
              </w:tabs>
              <w:ind w:left="180" w:right="180"/>
            </w:pPr>
            <w:r>
              <w:t>- диктанты</w:t>
            </w:r>
          </w:p>
          <w:p w:rsidR="00E567A1" w:rsidRDefault="00E567A1" w:rsidP="002E79C6">
            <w:pPr>
              <w:tabs>
                <w:tab w:val="left" w:pos="-180"/>
                <w:tab w:val="left" w:pos="360"/>
              </w:tabs>
              <w:ind w:left="180" w:right="180"/>
            </w:pPr>
            <w:r>
              <w:t>- изложение</w:t>
            </w:r>
          </w:p>
          <w:p w:rsidR="00E567A1" w:rsidRDefault="00E567A1" w:rsidP="002E79C6">
            <w:pPr>
              <w:tabs>
                <w:tab w:val="left" w:pos="-540"/>
                <w:tab w:val="left" w:pos="360"/>
              </w:tabs>
              <w:ind w:left="180" w:right="180"/>
            </w:pPr>
            <w:r>
              <w:t>- контроль навыков чтения</w:t>
            </w:r>
          </w:p>
          <w:p w:rsidR="00E567A1" w:rsidRDefault="00E567A1" w:rsidP="002E79C6">
            <w:pPr>
              <w:tabs>
                <w:tab w:val="left" w:pos="360"/>
              </w:tabs>
              <w:ind w:left="180" w:right="180"/>
              <w:rPr>
                <w:color w:val="000000"/>
              </w:rPr>
            </w:pPr>
            <w:r>
              <w:rPr>
                <w:color w:val="000000"/>
              </w:rPr>
              <w:t>административные контрольные работы, проверяющие усвоение обучающимися определенных тем, разделов программы, курса обучения за определенный период времени (четверть, полугодие, год)</w:t>
            </w:r>
          </w:p>
        </w:tc>
        <w:tc>
          <w:tcPr>
            <w:tcW w:w="1843" w:type="dxa"/>
            <w:tcBorders>
              <w:top w:val="single" w:sz="8" w:space="0" w:color="C0C0C0"/>
              <w:left w:val="single" w:sz="8" w:space="0" w:color="000000"/>
              <w:bottom w:val="single" w:sz="8" w:space="0" w:color="000000"/>
            </w:tcBorders>
            <w:shd w:val="clear" w:color="auto" w:fill="auto"/>
          </w:tcPr>
          <w:p w:rsidR="00E567A1" w:rsidRDefault="00E567A1" w:rsidP="002E79C6">
            <w:pPr>
              <w:tabs>
                <w:tab w:val="left" w:pos="180"/>
                <w:tab w:val="left" w:pos="360"/>
              </w:tabs>
              <w:snapToGrid w:val="0"/>
              <w:ind w:left="180" w:right="180"/>
            </w:pPr>
            <w:r>
              <w:t>- анализ динамики текущей успеваемости</w:t>
            </w:r>
          </w:p>
          <w:p w:rsidR="00E567A1" w:rsidRDefault="00E567A1" w:rsidP="002E79C6">
            <w:pPr>
              <w:tabs>
                <w:tab w:val="left" w:pos="360"/>
              </w:tabs>
              <w:ind w:left="180" w:right="180"/>
            </w:pPr>
          </w:p>
        </w:tc>
        <w:tc>
          <w:tcPr>
            <w:tcW w:w="2562" w:type="dxa"/>
            <w:gridSpan w:val="8"/>
            <w:tcBorders>
              <w:top w:val="single" w:sz="8" w:space="0" w:color="C0C0C0"/>
              <w:left w:val="single" w:sz="8" w:space="0" w:color="000000"/>
              <w:bottom w:val="single" w:sz="8" w:space="0" w:color="000000"/>
              <w:right w:val="single" w:sz="8" w:space="0" w:color="000000"/>
            </w:tcBorders>
            <w:shd w:val="clear" w:color="auto" w:fill="auto"/>
          </w:tcPr>
          <w:p w:rsidR="00E567A1" w:rsidRDefault="00E567A1" w:rsidP="002E79C6">
            <w:pPr>
              <w:tabs>
                <w:tab w:val="left" w:pos="180"/>
                <w:tab w:val="left" w:pos="360"/>
              </w:tabs>
              <w:snapToGrid w:val="0"/>
              <w:ind w:left="180" w:right="180"/>
            </w:pPr>
            <w:r>
              <w:t>- участие  в выставках, конкурсах, соревнованиях</w:t>
            </w:r>
          </w:p>
          <w:p w:rsidR="00E567A1" w:rsidRDefault="00E567A1" w:rsidP="002E79C6">
            <w:pPr>
              <w:tabs>
                <w:tab w:val="left" w:pos="180"/>
                <w:tab w:val="left" w:pos="360"/>
              </w:tabs>
              <w:ind w:left="180" w:right="180"/>
            </w:pPr>
            <w:r>
              <w:t>- активность в проектах и программах внеурочной деятельности</w:t>
            </w:r>
          </w:p>
          <w:p w:rsidR="00E567A1" w:rsidRDefault="00E567A1" w:rsidP="002E79C6">
            <w:pPr>
              <w:tabs>
                <w:tab w:val="left" w:pos="-180"/>
                <w:tab w:val="left" w:pos="360"/>
              </w:tabs>
              <w:ind w:left="180" w:right="180"/>
            </w:pPr>
            <w:r>
              <w:t>- творческий отчет</w:t>
            </w:r>
          </w:p>
        </w:tc>
      </w:tr>
      <w:tr w:rsidR="00E567A1" w:rsidTr="002E79C6">
        <w:trPr>
          <w:gridAfter w:val="1"/>
          <w:wAfter w:w="20" w:type="dxa"/>
          <w:trHeight w:hRule="exact" w:val="2817"/>
        </w:trPr>
        <w:tc>
          <w:tcPr>
            <w:tcW w:w="2340" w:type="dxa"/>
            <w:vMerge/>
            <w:tcBorders>
              <w:top w:val="single" w:sz="8" w:space="0" w:color="C0C0C0"/>
              <w:left w:val="single" w:sz="8" w:space="0" w:color="000000"/>
              <w:bottom w:val="single" w:sz="8" w:space="0" w:color="000000"/>
            </w:tcBorders>
            <w:shd w:val="clear" w:color="auto" w:fill="auto"/>
          </w:tcPr>
          <w:p w:rsidR="00E567A1" w:rsidRDefault="00E567A1" w:rsidP="002E79C6">
            <w:pPr>
              <w:snapToGrid w:val="0"/>
            </w:pPr>
          </w:p>
        </w:tc>
        <w:tc>
          <w:tcPr>
            <w:tcW w:w="3035" w:type="dxa"/>
            <w:vMerge/>
            <w:tcBorders>
              <w:top w:val="single" w:sz="8" w:space="0" w:color="C0C0C0"/>
              <w:left w:val="single" w:sz="8" w:space="0" w:color="000000"/>
              <w:bottom w:val="single" w:sz="8" w:space="0" w:color="000000"/>
            </w:tcBorders>
            <w:shd w:val="clear" w:color="auto" w:fill="auto"/>
          </w:tcPr>
          <w:p w:rsidR="00E567A1" w:rsidRDefault="00E567A1" w:rsidP="002E79C6">
            <w:pPr>
              <w:snapToGrid w:val="0"/>
            </w:pPr>
          </w:p>
        </w:tc>
        <w:tc>
          <w:tcPr>
            <w:tcW w:w="3985" w:type="dxa"/>
            <w:gridSpan w:val="2"/>
            <w:tcBorders>
              <w:top w:val="single" w:sz="8" w:space="0" w:color="C0C0C0"/>
              <w:left w:val="single" w:sz="8" w:space="0" w:color="000000"/>
              <w:bottom w:val="single" w:sz="8" w:space="0" w:color="000000"/>
            </w:tcBorders>
            <w:shd w:val="clear" w:color="auto" w:fill="auto"/>
          </w:tcPr>
          <w:p w:rsidR="00E567A1" w:rsidRDefault="00E567A1" w:rsidP="002E79C6">
            <w:pPr>
              <w:tabs>
                <w:tab w:val="left" w:pos="-180"/>
                <w:tab w:val="left" w:pos="360"/>
              </w:tabs>
              <w:snapToGrid w:val="0"/>
              <w:ind w:left="180" w:right="180"/>
            </w:pPr>
            <w:r>
              <w:t xml:space="preserve">- Портфель достижений </w:t>
            </w:r>
          </w:p>
          <w:p w:rsidR="00E567A1" w:rsidRDefault="00E567A1" w:rsidP="002E79C6">
            <w:pPr>
              <w:tabs>
                <w:tab w:val="left" w:pos="-540"/>
                <w:tab w:val="left" w:pos="360"/>
              </w:tabs>
              <w:ind w:left="180" w:right="180"/>
            </w:pPr>
            <w:r>
              <w:t>- анализ психолого-педагогических исследований</w:t>
            </w:r>
          </w:p>
        </w:tc>
        <w:tc>
          <w:tcPr>
            <w:tcW w:w="60" w:type="dxa"/>
            <w:shd w:val="clear" w:color="auto" w:fill="auto"/>
          </w:tcPr>
          <w:p w:rsidR="00E567A1" w:rsidRDefault="00E567A1" w:rsidP="002E79C6">
            <w:pPr>
              <w:snapToGrid w:val="0"/>
            </w:pPr>
          </w:p>
        </w:tc>
        <w:tc>
          <w:tcPr>
            <w:tcW w:w="100" w:type="dxa"/>
            <w:shd w:val="clear" w:color="auto" w:fill="auto"/>
          </w:tcPr>
          <w:p w:rsidR="00E567A1" w:rsidRDefault="00E567A1" w:rsidP="002E79C6">
            <w:pPr>
              <w:snapToGrid w:val="0"/>
            </w:pPr>
          </w:p>
        </w:tc>
        <w:tc>
          <w:tcPr>
            <w:tcW w:w="60" w:type="dxa"/>
            <w:shd w:val="clear" w:color="auto" w:fill="auto"/>
          </w:tcPr>
          <w:p w:rsidR="00E567A1" w:rsidRDefault="00E567A1" w:rsidP="002E79C6">
            <w:pPr>
              <w:snapToGrid w:val="0"/>
            </w:pPr>
          </w:p>
        </w:tc>
        <w:tc>
          <w:tcPr>
            <w:tcW w:w="60" w:type="dxa"/>
            <w:shd w:val="clear" w:color="auto" w:fill="auto"/>
          </w:tcPr>
          <w:p w:rsidR="00E567A1" w:rsidRDefault="00E567A1" w:rsidP="002E79C6">
            <w:pPr>
              <w:snapToGrid w:val="0"/>
            </w:pPr>
          </w:p>
        </w:tc>
        <w:tc>
          <w:tcPr>
            <w:tcW w:w="60" w:type="dxa"/>
            <w:shd w:val="clear" w:color="auto" w:fill="auto"/>
          </w:tcPr>
          <w:p w:rsidR="00E567A1" w:rsidRDefault="00E567A1" w:rsidP="002E79C6">
            <w:pPr>
              <w:snapToGrid w:val="0"/>
            </w:pPr>
          </w:p>
        </w:tc>
        <w:tc>
          <w:tcPr>
            <w:tcW w:w="60" w:type="dxa"/>
            <w:shd w:val="clear" w:color="auto" w:fill="auto"/>
          </w:tcPr>
          <w:p w:rsidR="00E567A1" w:rsidRDefault="00E567A1" w:rsidP="002E79C6">
            <w:pPr>
              <w:snapToGrid w:val="0"/>
            </w:pPr>
          </w:p>
        </w:tc>
      </w:tr>
    </w:tbl>
    <w:p w:rsidR="00E567A1" w:rsidRDefault="00E567A1" w:rsidP="00E567A1">
      <w:pPr>
        <w:tabs>
          <w:tab w:val="left" w:pos="0"/>
        </w:tabs>
        <w:spacing w:line="360" w:lineRule="auto"/>
        <w:ind w:firstLine="720"/>
        <w:jc w:val="both"/>
      </w:pPr>
    </w:p>
    <w:p w:rsidR="00E567A1" w:rsidRDefault="00E567A1" w:rsidP="00E567A1">
      <w:pPr>
        <w:tabs>
          <w:tab w:val="left" w:pos="0"/>
        </w:tabs>
        <w:spacing w:line="200" w:lineRule="atLeast"/>
        <w:jc w:val="both"/>
        <w:rPr>
          <w:b/>
        </w:rPr>
      </w:pPr>
      <w:r>
        <w:rPr>
          <w:b/>
        </w:rPr>
        <w:t xml:space="preserve">                  Формы представления образовательных результатов:</w:t>
      </w:r>
    </w:p>
    <w:p w:rsidR="00E567A1" w:rsidRDefault="00E567A1" w:rsidP="00AA6030">
      <w:pPr>
        <w:numPr>
          <w:ilvl w:val="0"/>
          <w:numId w:val="8"/>
        </w:numPr>
        <w:tabs>
          <w:tab w:val="clear" w:pos="0"/>
          <w:tab w:val="left" w:pos="360"/>
          <w:tab w:val="num" w:pos="720"/>
        </w:tabs>
        <w:spacing w:line="200" w:lineRule="atLeast"/>
        <w:ind w:left="720" w:hanging="360"/>
        <w:jc w:val="both"/>
      </w:pPr>
      <w:r>
        <w:t>табель успеваемости по предметам;</w:t>
      </w:r>
    </w:p>
    <w:p w:rsidR="00E567A1" w:rsidRDefault="00E567A1" w:rsidP="00AA6030">
      <w:pPr>
        <w:numPr>
          <w:ilvl w:val="0"/>
          <w:numId w:val="8"/>
        </w:numPr>
        <w:tabs>
          <w:tab w:val="clear" w:pos="0"/>
          <w:tab w:val="left" w:pos="360"/>
          <w:tab w:val="num" w:pos="720"/>
        </w:tabs>
        <w:spacing w:line="200" w:lineRule="atLeast"/>
        <w:ind w:left="720" w:hanging="360"/>
        <w:jc w:val="both"/>
      </w:pPr>
      <w:r>
        <w:t>тексты диагностических и итоговых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E567A1" w:rsidRDefault="00E567A1" w:rsidP="00AA6030">
      <w:pPr>
        <w:numPr>
          <w:ilvl w:val="0"/>
          <w:numId w:val="8"/>
        </w:numPr>
        <w:tabs>
          <w:tab w:val="clear" w:pos="0"/>
          <w:tab w:val="left" w:pos="360"/>
          <w:tab w:val="num" w:pos="720"/>
        </w:tabs>
        <w:spacing w:line="200" w:lineRule="atLeast"/>
        <w:ind w:left="720" w:hanging="360"/>
        <w:jc w:val="both"/>
      </w:pPr>
      <w:r>
        <w:t>устная оценка успешности результатов, формулировка причин неудач и рекомендаций по устранению пробелов в обученности по предметам;</w:t>
      </w:r>
    </w:p>
    <w:p w:rsidR="00E567A1" w:rsidRDefault="00E567A1" w:rsidP="00AA6030">
      <w:pPr>
        <w:numPr>
          <w:ilvl w:val="0"/>
          <w:numId w:val="8"/>
        </w:numPr>
        <w:tabs>
          <w:tab w:val="clear" w:pos="0"/>
          <w:tab w:val="left" w:pos="360"/>
          <w:tab w:val="num" w:pos="720"/>
        </w:tabs>
        <w:spacing w:line="200" w:lineRule="atLeast"/>
        <w:ind w:left="720" w:hanging="360"/>
        <w:jc w:val="both"/>
      </w:pPr>
      <w:r>
        <w:t>Портфель достижений;</w:t>
      </w:r>
    </w:p>
    <w:p w:rsidR="00E567A1" w:rsidRDefault="00E567A1" w:rsidP="00AA6030">
      <w:pPr>
        <w:numPr>
          <w:ilvl w:val="0"/>
          <w:numId w:val="8"/>
        </w:numPr>
        <w:tabs>
          <w:tab w:val="clear" w:pos="0"/>
          <w:tab w:val="left" w:pos="360"/>
          <w:tab w:val="num" w:pos="720"/>
        </w:tabs>
        <w:spacing w:line="200" w:lineRule="atLeast"/>
        <w:ind w:left="720" w:hanging="360"/>
        <w:jc w:val="both"/>
      </w:pPr>
      <w: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E567A1" w:rsidRDefault="00E567A1" w:rsidP="00E567A1">
      <w:pPr>
        <w:spacing w:line="200" w:lineRule="atLeast"/>
        <w:jc w:val="both"/>
      </w:pPr>
      <w:r>
        <w:t xml:space="preserve">Критериями оценивания являются: </w:t>
      </w:r>
    </w:p>
    <w:p w:rsidR="00E567A1" w:rsidRDefault="00E567A1" w:rsidP="00AA6030">
      <w:pPr>
        <w:numPr>
          <w:ilvl w:val="0"/>
          <w:numId w:val="22"/>
        </w:numPr>
        <w:tabs>
          <w:tab w:val="left" w:pos="360"/>
        </w:tabs>
        <w:spacing w:line="200" w:lineRule="atLeast"/>
        <w:jc w:val="both"/>
      </w:pPr>
      <w: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E567A1" w:rsidRDefault="00E567A1" w:rsidP="00AA6030">
      <w:pPr>
        <w:numPr>
          <w:ilvl w:val="0"/>
          <w:numId w:val="22"/>
        </w:numPr>
        <w:tabs>
          <w:tab w:val="left" w:pos="360"/>
          <w:tab w:val="left" w:pos="720"/>
        </w:tabs>
        <w:spacing w:line="200" w:lineRule="atLeast"/>
        <w:jc w:val="both"/>
      </w:pPr>
      <w:r>
        <w:t>динамика результатов предметной обученности, формирования УУД.</w:t>
      </w:r>
    </w:p>
    <w:p w:rsidR="00E567A1" w:rsidRDefault="00E567A1" w:rsidP="00E567A1">
      <w:pPr>
        <w:ind w:left="360" w:right="194"/>
        <w:jc w:val="both"/>
        <w:rPr>
          <w:b/>
          <w:color w:val="000000"/>
          <w:sz w:val="26"/>
          <w:szCs w:val="26"/>
        </w:rPr>
      </w:pPr>
    </w:p>
    <w:p w:rsidR="00E567A1" w:rsidRDefault="00E567A1" w:rsidP="00E567A1">
      <w:pPr>
        <w:ind w:right="194" w:firstLine="360"/>
        <w:jc w:val="both"/>
        <w:rPr>
          <w:b/>
          <w:color w:val="000000"/>
        </w:rPr>
      </w:pPr>
      <w:r>
        <w:rPr>
          <w:b/>
          <w:color w:val="000000"/>
        </w:rPr>
        <w:t xml:space="preserve">             Формы фиксации внеучебных достижений учащихся </w:t>
      </w:r>
    </w:p>
    <w:p w:rsidR="00E567A1" w:rsidRDefault="00E567A1" w:rsidP="00E567A1">
      <w:pPr>
        <w:ind w:right="194" w:firstLine="360"/>
        <w:jc w:val="both"/>
        <w:rPr>
          <w:color w:val="000000"/>
        </w:rPr>
      </w:pPr>
      <w:r>
        <w:rPr>
          <w:color w:val="000000"/>
        </w:rPr>
        <w:t>Основной формой фиксации результатов внеучебных достижений учащихся является их индивидуальный «Портфель достижений» (Положение о Портфеле достижений обучающихся).</w:t>
      </w:r>
    </w:p>
    <w:p w:rsidR="00E567A1" w:rsidRDefault="00E567A1" w:rsidP="00E567A1">
      <w:pPr>
        <w:ind w:right="194" w:firstLine="360"/>
        <w:jc w:val="both"/>
        <w:rPr>
          <w:color w:val="000000"/>
        </w:rPr>
      </w:pPr>
      <w:r>
        <w:rPr>
          <w:color w:val="000000"/>
        </w:rPr>
        <w:t xml:space="preserve">Внеучебные достижения учащихся </w:t>
      </w:r>
      <w:r>
        <w:rPr>
          <w:b/>
          <w:color w:val="000000"/>
        </w:rPr>
        <w:t xml:space="preserve">учитываются </w:t>
      </w:r>
      <w:r>
        <w:rPr>
          <w:color w:val="000000"/>
        </w:rPr>
        <w:t xml:space="preserve">(принимаются во внимание): </w:t>
      </w:r>
    </w:p>
    <w:p w:rsidR="00E567A1" w:rsidRDefault="00E567A1" w:rsidP="00E567A1">
      <w:pPr>
        <w:ind w:right="194" w:firstLine="360"/>
        <w:jc w:val="both"/>
        <w:rPr>
          <w:color w:val="000000"/>
        </w:rPr>
      </w:pPr>
      <w:r>
        <w:rPr>
          <w:color w:val="000000"/>
        </w:rPr>
        <w:t xml:space="preserve">- при текущей, промежуточной аттестации по основным образовательным программам, реализуемым в школе; </w:t>
      </w:r>
    </w:p>
    <w:p w:rsidR="00E567A1" w:rsidRDefault="00E567A1" w:rsidP="00E567A1">
      <w:pPr>
        <w:ind w:right="194" w:firstLine="360"/>
        <w:jc w:val="both"/>
        <w:rPr>
          <w:color w:val="000000"/>
        </w:rPr>
      </w:pPr>
      <w:r>
        <w:rPr>
          <w:color w:val="000000"/>
        </w:rPr>
        <w:lastRenderedPageBreak/>
        <w:t xml:space="preserve"> - при принятии решений о переводе учащегося на обучение по индивидуальному учебному плану, а также об изменении формы освоения основной образовательной программы; </w:t>
      </w:r>
    </w:p>
    <w:p w:rsidR="00E567A1" w:rsidRDefault="00E567A1" w:rsidP="00E567A1">
      <w:pPr>
        <w:ind w:right="212" w:firstLine="360"/>
        <w:jc w:val="both"/>
        <w:rPr>
          <w:color w:val="000000"/>
        </w:rPr>
      </w:pPr>
      <w:r>
        <w:rPr>
          <w:color w:val="000000"/>
        </w:rPr>
        <w:t xml:space="preserve"> - при принятии решений о поощрении (материальном и моральном стимулировании) учащихся по основаниям, предусмотренным правилами поведения учащихся общеобразовательного учреждения и (или) иными локальными нормативными актами школы; </w:t>
      </w:r>
    </w:p>
    <w:p w:rsidR="00E567A1" w:rsidRDefault="00E567A1" w:rsidP="00E567A1">
      <w:pPr>
        <w:ind w:right="212" w:firstLine="360"/>
        <w:jc w:val="both"/>
        <w:rPr>
          <w:color w:val="000000"/>
        </w:rPr>
      </w:pPr>
      <w:r>
        <w:rPr>
          <w:color w:val="000000"/>
        </w:rPr>
        <w:t xml:space="preserve">Решение об учете (принятии во внимание) внеучебных достижений учащихся при текущей аттестации учащихся принимается учителями и может выражаться в повышении текущей отметки за выполнение работ, предусмотренных учебной программой по данному предмету (образовательной области), либо выставлении отдельной текущей отметки. </w:t>
      </w:r>
    </w:p>
    <w:p w:rsidR="00E567A1" w:rsidRDefault="00E567A1" w:rsidP="00E567A1">
      <w:pPr>
        <w:ind w:right="212" w:firstLine="360"/>
        <w:jc w:val="both"/>
        <w:rPr>
          <w:color w:val="000000"/>
        </w:rPr>
      </w:pPr>
      <w:r>
        <w:rPr>
          <w:color w:val="000000"/>
        </w:rPr>
        <w:t xml:space="preserve">В случаях, когда зафиксированные внеучебные достижения учащегося свидетельствуют об освоении им компетентностей, предусмотренных учебной программой по отдельному учебному предмету (образовательной области), педагогический совет общеобразовательного учреждения вправе перевести учащегося на обучение по индивидуальному учебному плану. </w:t>
      </w:r>
    </w:p>
    <w:p w:rsidR="00E567A1" w:rsidRDefault="00E567A1" w:rsidP="00E567A1">
      <w:pPr>
        <w:ind w:right="212" w:firstLine="360"/>
        <w:jc w:val="both"/>
        <w:rPr>
          <w:color w:val="000000"/>
        </w:rPr>
      </w:pPr>
      <w:r>
        <w:rPr>
          <w:color w:val="000000"/>
        </w:rPr>
        <w:t>Участие и информация о присвоении призовых мест в конкурсах, олимпиадах, конференциях, соревнованиях должны быть подтверждены документально (грамоты, дипломы, свидетельства, удостоверения и т.д.)</w:t>
      </w:r>
    </w:p>
    <w:p w:rsidR="00E567A1" w:rsidRDefault="00E567A1" w:rsidP="00E567A1">
      <w:pPr>
        <w:ind w:right="212"/>
        <w:jc w:val="both"/>
        <w:rPr>
          <w:color w:val="000000"/>
        </w:rPr>
      </w:pPr>
    </w:p>
    <w:p w:rsidR="00E567A1" w:rsidRPr="00E72753" w:rsidRDefault="00E567A1" w:rsidP="00E567A1">
      <w:pPr>
        <w:rPr>
          <w:color w:val="000000"/>
        </w:rPr>
      </w:pPr>
      <w:r w:rsidRPr="00E72753">
        <w:rPr>
          <w:color w:val="000000"/>
        </w:rPr>
        <w:t xml:space="preserve">     Забота о физическом и духовном здоровье каждого ученика, в начальных классах на каждом уроке проводятся физминутки, учителя следят на уроках за правильной осанкой, высота ученических парт, стульев соответствует возрасту.</w:t>
      </w:r>
    </w:p>
    <w:p w:rsidR="00E567A1" w:rsidRPr="00E72753" w:rsidRDefault="00E567A1" w:rsidP="00E567A1">
      <w:pPr>
        <w:rPr>
          <w:color w:val="000000"/>
        </w:rPr>
      </w:pPr>
      <w:r w:rsidRPr="00E72753">
        <w:rPr>
          <w:i/>
          <w:color w:val="000000"/>
        </w:rPr>
        <w:t xml:space="preserve">   </w:t>
      </w:r>
      <w:r w:rsidRPr="00E72753">
        <w:rPr>
          <w:color w:val="000000"/>
        </w:rPr>
        <w:t xml:space="preserve">Обеспечивается  взаимодействие образовательного учреждения с семьей в целях воспитания и развития личности ребенка. </w:t>
      </w:r>
      <w:r w:rsidRPr="00E72753">
        <w:t xml:space="preserve">На следующий год начальная школа продолжит вовлекать в школьную жизнь родителей. </w:t>
      </w:r>
    </w:p>
    <w:p w:rsidR="00E567A1" w:rsidRPr="00E72753" w:rsidRDefault="00E567A1" w:rsidP="00E567A1">
      <w:pPr>
        <w:ind w:right="-83"/>
        <w:jc w:val="both"/>
      </w:pPr>
      <w:r w:rsidRPr="00E72753">
        <w:t xml:space="preserve">  С целью выполнения Закона РФ «Об образовании» администрацией школы проведена следующая работа: проверка администрацией и классными руководителями  посещаемости занятий обучающимися, оповещение родителей о пропусках уроков обучающимися; отслеживание прохождения программ по журналам, отчетам учителей-предметников.      </w:t>
      </w:r>
    </w:p>
    <w:p w:rsidR="00E567A1" w:rsidRPr="00E72753" w:rsidRDefault="00E567A1" w:rsidP="00E567A1">
      <w:pPr>
        <w:ind w:right="-83"/>
        <w:jc w:val="both"/>
      </w:pPr>
      <w:r w:rsidRPr="00E72753">
        <w:t xml:space="preserve">   Осуществлялся контроль  за  содержанием и своевременностью проведения индивидуальных занятий  с отстающими обучающимися;  своевременным выставлением в журнале пропусков уроков обучающимися; отслеживанием классными руководителями,  учителями-предметниками  посещения учебных занятий (кружков, секций)  «трудными» детьми.  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Уровень недельной нагрузки учащихся не превышал предельно допустимой.</w:t>
      </w:r>
    </w:p>
    <w:p w:rsidR="00E567A1" w:rsidRDefault="00E567A1" w:rsidP="00E567A1">
      <w:pPr>
        <w:ind w:right="-83"/>
        <w:jc w:val="both"/>
      </w:pPr>
      <w:r w:rsidRPr="00E72753">
        <w:t xml:space="preserve">  Образовательные программы по всем предметам выполнены, в том числе практическая часть программы в каждой образовательной области.</w:t>
      </w:r>
      <w:r w:rsidRPr="00E72753">
        <w:rPr>
          <w:bCs/>
        </w:rPr>
        <w:t xml:space="preserve">  В школе сложилась определенная система контроля за уровнем сформированности ЗУНов обучающихся: кафедральными объединениям делегировано проведение контрольных работ в первой четверти с целью выявления уровня ЗУНов на начало учебного года (после повторения материала,  пройденного в предыдущем учебном году). По итогам каждой  четверти кафедральные объединения отслеживают уровень ЗУНов. Анализ результатов, проведенных мониторинговых срезов, осуществляется на заседании кафедр. Контрольные работы за I, II полугодие и итоговые работы за год проводились администрацией по отдельному графику. Как правило, итоговые контрольные работы разрабатываются как уровневые тесты, в соответствии с требованиями образовательного процесса.  </w:t>
      </w:r>
      <w:r>
        <w:rPr>
          <w:bCs/>
        </w:rPr>
        <w:t xml:space="preserve">                          Анализируя </w:t>
      </w:r>
      <w:r w:rsidRPr="00E72753">
        <w:rPr>
          <w:bCs/>
        </w:rPr>
        <w:t xml:space="preserve">полученные результаты административных контрольных срезов, можно констатировать следующее:   </w:t>
      </w:r>
      <w:r w:rsidRPr="00E72753">
        <w:t>Перспективное направление работы на следующий учебный год:</w:t>
      </w:r>
      <w:r w:rsidRPr="00E72753">
        <w:rPr>
          <w:b/>
        </w:rPr>
        <w:t xml:space="preserve"> </w:t>
      </w:r>
      <w:r w:rsidRPr="00E72753">
        <w:t xml:space="preserve">работать над оптимизацией урока за счет разнообразия видов деятельности, опроса; соблюдения структурно-временных рамок урока, формирования общеучебных навыков обучающихся; более эффективной организации </w:t>
      </w:r>
      <w:r w:rsidRPr="00E72753">
        <w:lastRenderedPageBreak/>
        <w:t>деятельности обучающихся во время опроса и объяснения нового материала.</w:t>
      </w:r>
    </w:p>
    <w:p w:rsidR="00E567A1" w:rsidRDefault="00E567A1" w:rsidP="00E567A1">
      <w:pPr>
        <w:rPr>
          <w:color w:val="000000"/>
        </w:rPr>
      </w:pPr>
    </w:p>
    <w:p w:rsidR="00E567A1" w:rsidRDefault="00E567A1" w:rsidP="00E567A1">
      <w:pPr>
        <w:rPr>
          <w:b/>
          <w:bCs/>
        </w:rPr>
      </w:pPr>
      <w:r>
        <w:rPr>
          <w:b/>
          <w:bCs/>
          <w:i/>
          <w:iCs/>
        </w:rPr>
        <w:t xml:space="preserve"> </w:t>
      </w:r>
      <w:r>
        <w:rPr>
          <w:b/>
          <w:bCs/>
        </w:rPr>
        <w:t xml:space="preserve">Этапы и уровни использования системы оценки образовательных результатов, требуемых ФГОС </w:t>
      </w:r>
    </w:p>
    <w:p w:rsidR="00E567A1" w:rsidRDefault="00E567A1" w:rsidP="00E567A1">
      <w:pPr>
        <w:jc w:val="center"/>
        <w:rPr>
          <w:b/>
          <w:bCs/>
        </w:rPr>
      </w:pPr>
    </w:p>
    <w:p w:rsidR="00E567A1" w:rsidRDefault="00E567A1" w:rsidP="00E567A1">
      <w:pPr>
        <w:jc w:val="both"/>
        <w:rPr>
          <w:u w:val="single"/>
        </w:rPr>
      </w:pPr>
      <w:r>
        <w:rPr>
          <w:i/>
        </w:rPr>
        <w:t xml:space="preserve">  </w:t>
      </w:r>
      <w:r>
        <w:rPr>
          <w:b/>
          <w:bCs/>
          <w:i/>
          <w:iCs/>
        </w:rPr>
        <w:t xml:space="preserve"> </w:t>
      </w:r>
      <w:r>
        <w:t>1.</w:t>
      </w:r>
      <w:r>
        <w:rPr>
          <w:u w:val="single"/>
        </w:rPr>
        <w:t xml:space="preserve"> Начальный уровень использования системы оценки. </w:t>
      </w:r>
    </w:p>
    <w:p w:rsidR="00E567A1" w:rsidRDefault="00E567A1" w:rsidP="00E567A1">
      <w:pPr>
        <w:jc w:val="both"/>
      </w:pPr>
      <w:r>
        <w:tab/>
      </w:r>
    </w:p>
    <w:p w:rsidR="00E567A1" w:rsidRDefault="00E567A1" w:rsidP="00E567A1">
      <w:pPr>
        <w:jc w:val="both"/>
      </w:pPr>
      <w:r>
        <w:t xml:space="preserve"> 1) «Различие оценки и отметки». Учитель и ученики привыкают различать словесную оценку любых действий и отметку − знак за решение учебной задачи (предметной или метапредметной). В первом классе вместо балльных отметок </w:t>
      </w:r>
      <w:r>
        <w:rPr>
          <w:iCs/>
        </w:rPr>
        <w:t>используется только положительная и не различаемая по уровням</w:t>
      </w:r>
      <w:r>
        <w:t xml:space="preserve"> фиксация: </w:t>
      </w:r>
    </w:p>
    <w:p w:rsidR="00E567A1" w:rsidRDefault="00E567A1" w:rsidP="00E567A1">
      <w:pPr>
        <w:jc w:val="both"/>
      </w:pPr>
      <w:r>
        <w:t xml:space="preserve">   - учитель у себя в таблице результатов ставит «+», </w:t>
      </w:r>
    </w:p>
    <w:p w:rsidR="00E567A1" w:rsidRDefault="00E567A1" w:rsidP="00E567A1">
      <w:pPr>
        <w:jc w:val="both"/>
      </w:pPr>
      <w:r>
        <w:t xml:space="preserve">   - ученик у себя в дневнике или тетради также ставит «+» или восклицательный знак. </w:t>
      </w:r>
    </w:p>
    <w:p w:rsidR="00E567A1" w:rsidRDefault="00E567A1" w:rsidP="00E567A1">
      <w:pPr>
        <w:jc w:val="both"/>
      </w:pPr>
      <w:r>
        <w:t xml:space="preserve">2) «Самооценка». Ученики в диалоге с учителем обучаются самостоятельно оценивать свои результаты по «Алгоритму  самооценки». </w:t>
      </w:r>
    </w:p>
    <w:p w:rsidR="00E567A1" w:rsidRDefault="00E567A1" w:rsidP="00E567A1">
      <w:pPr>
        <w:jc w:val="both"/>
      </w:pPr>
      <w:r>
        <w:t xml:space="preserve">В первом классе </w:t>
      </w:r>
      <w:r>
        <w:rPr>
          <w:bCs/>
        </w:rPr>
        <w:t>алгоритм</w:t>
      </w:r>
      <w:r>
        <w:t xml:space="preserve"> состоит из четырех вопросов: </w:t>
      </w:r>
    </w:p>
    <w:p w:rsidR="00E567A1" w:rsidRDefault="00E567A1" w:rsidP="00E567A1">
      <w:pPr>
        <w:jc w:val="both"/>
      </w:pPr>
      <w:r>
        <w:t xml:space="preserve">        1. Какое было задание? (Учимся вспоминать цель работы.) </w:t>
      </w:r>
    </w:p>
    <w:p w:rsidR="00E567A1" w:rsidRDefault="00E567A1" w:rsidP="00E567A1">
      <w:pPr>
        <w:jc w:val="both"/>
      </w:pPr>
      <w:r>
        <w:t xml:space="preserve">        2. Удалось выполнить задание? (Учимся сравнивать результат с целью.) </w:t>
      </w:r>
    </w:p>
    <w:p w:rsidR="00E567A1" w:rsidRDefault="00E567A1" w:rsidP="00E567A1">
      <w:pPr>
        <w:jc w:val="both"/>
      </w:pPr>
      <w:r>
        <w:t xml:space="preserve">        3. Задание выполнено верно или не совсем? (Учимся находить и признавать ошибки.) </w:t>
      </w:r>
    </w:p>
    <w:p w:rsidR="00E567A1" w:rsidRDefault="00E567A1" w:rsidP="00E567A1">
      <w:pPr>
        <w:tabs>
          <w:tab w:val="left" w:pos="0"/>
        </w:tabs>
        <w:spacing w:line="360" w:lineRule="auto"/>
        <w:jc w:val="both"/>
      </w:pPr>
      <w:r>
        <w:t xml:space="preserve">        4. Выполнил самостоятельно или с чьей-то помощью? (Учимся оценивать процесс.)</w:t>
      </w:r>
    </w:p>
    <w:p w:rsidR="00E567A1" w:rsidRDefault="00E567A1" w:rsidP="00E567A1">
      <w:pPr>
        <w:jc w:val="both"/>
        <w:rPr>
          <w:u w:val="single"/>
        </w:rPr>
      </w:pPr>
      <w:r>
        <w:t xml:space="preserve">2. </w:t>
      </w:r>
      <w:r>
        <w:rPr>
          <w:u w:val="single"/>
        </w:rPr>
        <w:t xml:space="preserve">Стандартный уровень использования системы оценки. </w:t>
      </w:r>
    </w:p>
    <w:p w:rsidR="00E567A1" w:rsidRDefault="00E567A1" w:rsidP="00E567A1">
      <w:pPr>
        <w:jc w:val="both"/>
      </w:pPr>
      <w:r>
        <w:tab/>
        <w:t xml:space="preserve">На этом этапе учитель использует правила оценивания по комплексной оценке предметных, метапредметных и личностных результатов каждого ученика. </w:t>
      </w:r>
    </w:p>
    <w:p w:rsidR="00E567A1" w:rsidRDefault="00E567A1" w:rsidP="00E567A1">
      <w:pPr>
        <w:jc w:val="both"/>
      </w:pPr>
      <w:r>
        <w:t xml:space="preserve">1) «Одна задача – одна оценка». Учитель и ученики привыкают оценивать каждую решённую задачу в отдельности. Если требуется определить одну отметку за контрольную или за урок, это делается на основе отдельных отметок за решённые задачи (например, среднее арифметическое). </w:t>
      </w:r>
    </w:p>
    <w:p w:rsidR="00E567A1" w:rsidRDefault="00E567A1" w:rsidP="00E567A1">
      <w:pPr>
        <w:jc w:val="both"/>
      </w:pPr>
      <w:r>
        <w:t xml:space="preserve">2) «Таблицы результатов и «Портфель достижений». Учитель начинает использовать таблицы результатов только после проведения итоговых контрольных работы по предметам (один раз в четверть) и диагностик метапредметных результатов (примерно один раз в год). После проведения таких работ выставляются отметки за каждое из заданий в таблицу результатов (в «Рабочий журнал учителя»). В текущей работе при заполнении официального журнала учитель руководствуется привычными правилами. Отметки в таблицы результатов выставляются: </w:t>
      </w:r>
    </w:p>
    <w:p w:rsidR="00E567A1" w:rsidRDefault="00E567A1" w:rsidP="00AA6030">
      <w:pPr>
        <w:numPr>
          <w:ilvl w:val="0"/>
          <w:numId w:val="2"/>
        </w:numPr>
        <w:tabs>
          <w:tab w:val="num" w:pos="720"/>
        </w:tabs>
        <w:ind w:left="720"/>
        <w:jc w:val="both"/>
      </w:pPr>
      <w:r>
        <w:t>в 1-м классе в виде «+» (зачет, решение задачи, выполнение задания) или отсутствие «+» (задача не решена, задание  не выполнено),</w:t>
      </w:r>
    </w:p>
    <w:p w:rsidR="00E567A1" w:rsidRDefault="00E567A1" w:rsidP="00AA6030">
      <w:pPr>
        <w:numPr>
          <w:ilvl w:val="0"/>
          <w:numId w:val="2"/>
        </w:numPr>
        <w:tabs>
          <w:tab w:val="num" w:pos="720"/>
        </w:tabs>
        <w:ind w:left="720"/>
        <w:jc w:val="both"/>
      </w:pPr>
      <w:r>
        <w:t xml:space="preserve">во 2-4 классах отметки ставятся по 5-балльной шкале. Эти данные используются для отслеживания того, как конкретные ученики справляются с программными требованиями (насколько они успешны), их учитель переносит в «Портфель достижений» ученика. Остальные материалы портфеля достижений ученик пополняет самостоятельно, консультируясь с учителем. </w:t>
      </w:r>
    </w:p>
    <w:p w:rsidR="00E567A1" w:rsidRDefault="00E567A1" w:rsidP="00E567A1">
      <w:pPr>
        <w:jc w:val="both"/>
      </w:pPr>
      <w:r>
        <w:t>3) «Итоговые оценки». Учитель определяет итоговую оценку за ступень начальной школы в соответствии с требованиями новой системы оценки (на основе выходных диагностик и «Портфеля достижений»). При  определении четвертных отметок по предметам учитель использует привычные традиционные правила.</w:t>
      </w:r>
    </w:p>
    <w:p w:rsidR="00E567A1" w:rsidRDefault="00E567A1" w:rsidP="00E567A1">
      <w:pPr>
        <w:jc w:val="both"/>
      </w:pPr>
      <w:r>
        <w:t xml:space="preserve">     </w:t>
      </w:r>
    </w:p>
    <w:p w:rsidR="00E567A1" w:rsidRDefault="00E567A1" w:rsidP="00E567A1">
      <w:pPr>
        <w:jc w:val="both"/>
        <w:rPr>
          <w:u w:val="single"/>
        </w:rPr>
      </w:pPr>
      <w:r>
        <w:t xml:space="preserve"> </w:t>
      </w:r>
      <w:r>
        <w:rPr>
          <w:bCs/>
          <w:iCs/>
        </w:rPr>
        <w:t>3.</w:t>
      </w:r>
      <w:r>
        <w:rPr>
          <w:b/>
          <w:bCs/>
          <w:i/>
          <w:iCs/>
        </w:rPr>
        <w:t xml:space="preserve"> </w:t>
      </w:r>
      <w:r>
        <w:rPr>
          <w:u w:val="single"/>
        </w:rPr>
        <w:t xml:space="preserve">Максимальный уровень использования системы оценки. </w:t>
      </w:r>
    </w:p>
    <w:p w:rsidR="00E567A1" w:rsidRDefault="00E567A1" w:rsidP="00E567A1">
      <w:pPr>
        <w:jc w:val="both"/>
      </w:pPr>
      <w:r>
        <w:t xml:space="preserve">1) «Таблицы результатов и «Портфель достижений». Предметные таблицы результатов учитель заполняет постоянно отметками за контрольные работы и за четверть. Текущие отметки фиксируются в классном журнале и в дневниках школьников в электронном и бумажном варианте. </w:t>
      </w:r>
    </w:p>
    <w:p w:rsidR="00E567A1" w:rsidRDefault="00E567A1" w:rsidP="00E567A1">
      <w:pPr>
        <w:jc w:val="both"/>
      </w:pPr>
      <w:r>
        <w:lastRenderedPageBreak/>
        <w:t xml:space="preserve"> 2) «Право отказа от отметки и право пересдачи». Ученик привыкает к ответственности за свой выбор – получать текущую отметку или нет, пересдавать задание контрольной работы или нет. Таким образом, дети учатся определять тот уровень притязаний, к которому они могут и хотят стремиться на данный момент. </w:t>
      </w:r>
    </w:p>
    <w:p w:rsidR="00E567A1" w:rsidRDefault="00E567A1" w:rsidP="00E567A1">
      <w:pPr>
        <w:jc w:val="both"/>
      </w:pPr>
      <w:r>
        <w:t xml:space="preserve">3) «Итоговые оценки». Учитель определяет в соответствии с этим правилом  не только итоговую оценку за ступень начальной школы, но и итоговые предметные оценки за четверть, и комплексную оценку за год. </w:t>
      </w:r>
    </w:p>
    <w:p w:rsidR="00E567A1" w:rsidRDefault="00E567A1" w:rsidP="00E567A1">
      <w:pPr>
        <w:jc w:val="both"/>
        <w:rPr>
          <w:u w:val="single"/>
        </w:rPr>
      </w:pPr>
      <w:r>
        <w:t xml:space="preserve">     </w:t>
      </w:r>
      <w:r>
        <w:rPr>
          <w:u w:val="single"/>
        </w:rPr>
        <w:t xml:space="preserve"> «Итоговая отметка»</w:t>
      </w:r>
    </w:p>
    <w:p w:rsidR="00E567A1" w:rsidRDefault="00E567A1" w:rsidP="00E567A1">
      <w:pPr>
        <w:jc w:val="both"/>
      </w:pPr>
      <w:r>
        <w:t xml:space="preserve">   Предметные четвертные отметки определяются по таблицам предметных результатов. </w:t>
      </w:r>
    </w:p>
    <w:p w:rsidR="00E567A1" w:rsidRDefault="00E567A1" w:rsidP="00E567A1">
      <w:pPr>
        <w:jc w:val="both"/>
      </w:pPr>
      <w:r>
        <w:t xml:space="preserve">   Итоговая оценка за курс начальной школы определяется на основе всех положительных результатов, накопленных учеником в своём «Портфеле достижений», и на основе итоговой диагностики предметных и метапредметных результатов.  </w:t>
      </w:r>
    </w:p>
    <w:p w:rsidR="00E567A1" w:rsidRDefault="00E567A1" w:rsidP="00E567A1">
      <w:pPr>
        <w:jc w:val="both"/>
        <w:rPr>
          <w:u w:val="single"/>
        </w:rPr>
      </w:pPr>
      <w:r>
        <w:t xml:space="preserve"> </w:t>
      </w:r>
      <w:r>
        <w:rPr>
          <w:u w:val="single"/>
        </w:rPr>
        <w:t xml:space="preserve"> «Четвертная оценка»</w:t>
      </w:r>
    </w:p>
    <w:p w:rsidR="00E567A1" w:rsidRDefault="00E567A1" w:rsidP="00E567A1">
      <w:pPr>
        <w:jc w:val="both"/>
      </w:pPr>
      <w:r>
        <w:t xml:space="preserve">  - выражается в словесной (устной) характеристике уровня развития ученика: какие предметные действия и на каком уровне он смог продемонстрировать в ходе решения задач по темам данной четверти; </w:t>
      </w:r>
    </w:p>
    <w:p w:rsidR="00E567A1" w:rsidRDefault="00E567A1" w:rsidP="00E567A1">
      <w:pPr>
        <w:jc w:val="both"/>
      </w:pPr>
      <w:r>
        <w:t xml:space="preserve"> - главное внимание при этом уделяется сравнению с уровнем самого ученика на предыдущих этапах, подчёркивается продвижение и выделяются действия, развитие которых необходимо продолжить в будущем.</w:t>
      </w:r>
    </w:p>
    <w:p w:rsidR="00E567A1" w:rsidRDefault="00E567A1" w:rsidP="00E567A1">
      <w:pPr>
        <w:jc w:val="both"/>
      </w:pPr>
      <w:r>
        <w:rPr>
          <w:u w:val="single"/>
        </w:rPr>
        <w:t>«Четвертная отметка»</w:t>
      </w:r>
      <w:r>
        <w:t xml:space="preserve"> </w:t>
      </w:r>
    </w:p>
    <w:p w:rsidR="00E567A1" w:rsidRDefault="00E567A1" w:rsidP="00E567A1">
      <w:pPr>
        <w:jc w:val="both"/>
      </w:pPr>
      <w:r>
        <w:t xml:space="preserve">- высчитывается как среднее арифметическое, так как это единственное объективное и понятное ученику правило, только  при этом условии ученик может контролировать действия учителя и самостоятельно заранее прогнозировать свою  четвертную отметку; </w:t>
      </w:r>
    </w:p>
    <w:p w:rsidR="00E567A1" w:rsidRDefault="00E567A1" w:rsidP="00E567A1">
      <w:pPr>
        <w:jc w:val="both"/>
      </w:pPr>
      <w:r>
        <w:t>- для определения среднего балла должны учитываться отметки за все темы, изученные в данной четверти: текущие отметки, выставленные с согласия ученика, обязательные отметки за задания проверочных и контрольных работ с учётом их пересдачи;</w:t>
      </w:r>
    </w:p>
    <w:p w:rsidR="00E567A1" w:rsidRDefault="00E567A1" w:rsidP="00E567A1">
      <w:pPr>
        <w:jc w:val="both"/>
      </w:pPr>
      <w:r>
        <w:t xml:space="preserve"> - среднее арифметическое высчитывается по отметкам, выставленным либо в официальный журнал (при минимальном варианте использования системы оценивания), либо в таблицу результатов, если учитель выставляет туда все отметки – и  за контрольные работы, и за текущие ответы. </w:t>
      </w:r>
    </w:p>
    <w:p w:rsidR="00E567A1" w:rsidRDefault="00E567A1" w:rsidP="00E567A1">
      <w:pPr>
        <w:jc w:val="both"/>
      </w:pPr>
    </w:p>
    <w:p w:rsidR="00E567A1" w:rsidRDefault="00E567A1" w:rsidP="00E567A1">
      <w:pPr>
        <w:jc w:val="both"/>
        <w:rPr>
          <w:bCs/>
        </w:rPr>
      </w:pPr>
      <w:r>
        <w:t xml:space="preserve">С целью проведения текущего оценивания учитель начальной школы использует </w:t>
      </w:r>
      <w:r>
        <w:rPr>
          <w:bCs/>
        </w:rPr>
        <w:t xml:space="preserve">следующие методы оценивания: </w:t>
      </w:r>
    </w:p>
    <w:p w:rsidR="00E567A1" w:rsidRDefault="00E567A1" w:rsidP="00AA6030">
      <w:pPr>
        <w:numPr>
          <w:ilvl w:val="0"/>
          <w:numId w:val="10"/>
        </w:numPr>
        <w:tabs>
          <w:tab w:val="clear" w:pos="0"/>
          <w:tab w:val="num" w:pos="720"/>
        </w:tabs>
        <w:ind w:left="720"/>
        <w:jc w:val="both"/>
        <w:rPr>
          <w:bCs/>
        </w:rPr>
      </w:pPr>
      <w:r>
        <w:rPr>
          <w:bCs/>
        </w:rPr>
        <w:t>формулировка вопросов, постановка проблемы;</w:t>
      </w:r>
    </w:p>
    <w:p w:rsidR="00E567A1" w:rsidRDefault="00E567A1" w:rsidP="00AA6030">
      <w:pPr>
        <w:numPr>
          <w:ilvl w:val="0"/>
          <w:numId w:val="10"/>
        </w:numPr>
        <w:tabs>
          <w:tab w:val="clear" w:pos="0"/>
          <w:tab w:val="num" w:pos="720"/>
        </w:tabs>
        <w:ind w:left="720"/>
        <w:jc w:val="both"/>
        <w:rPr>
          <w:bCs/>
        </w:rPr>
      </w:pPr>
      <w:r>
        <w:rPr>
          <w:bCs/>
        </w:rPr>
        <w:t>сбор и организация данных;</w:t>
      </w:r>
    </w:p>
    <w:p w:rsidR="00E567A1" w:rsidRDefault="00E567A1" w:rsidP="00AA6030">
      <w:pPr>
        <w:numPr>
          <w:ilvl w:val="0"/>
          <w:numId w:val="10"/>
        </w:numPr>
        <w:tabs>
          <w:tab w:val="clear" w:pos="0"/>
          <w:tab w:val="num" w:pos="720"/>
        </w:tabs>
        <w:ind w:left="720"/>
        <w:jc w:val="both"/>
        <w:rPr>
          <w:bCs/>
        </w:rPr>
      </w:pPr>
      <w:r>
        <w:rPr>
          <w:bCs/>
        </w:rPr>
        <w:t>оценивание процесса выполнения;</w:t>
      </w:r>
    </w:p>
    <w:p w:rsidR="00E567A1" w:rsidRDefault="00E567A1" w:rsidP="00AA6030">
      <w:pPr>
        <w:numPr>
          <w:ilvl w:val="0"/>
          <w:numId w:val="10"/>
        </w:numPr>
        <w:tabs>
          <w:tab w:val="clear" w:pos="0"/>
          <w:tab w:val="num" w:pos="720"/>
        </w:tabs>
        <w:ind w:left="720"/>
        <w:jc w:val="both"/>
        <w:rPr>
          <w:bCs/>
        </w:rPr>
      </w:pPr>
      <w:r>
        <w:rPr>
          <w:bCs/>
        </w:rPr>
        <w:t>выбор ответа или краткий свободный ответ;</w:t>
      </w:r>
    </w:p>
    <w:p w:rsidR="00E567A1" w:rsidRDefault="00E567A1" w:rsidP="00AA6030">
      <w:pPr>
        <w:numPr>
          <w:ilvl w:val="0"/>
          <w:numId w:val="10"/>
        </w:numPr>
        <w:tabs>
          <w:tab w:val="clear" w:pos="0"/>
          <w:tab w:val="num" w:pos="720"/>
        </w:tabs>
        <w:ind w:left="720"/>
        <w:jc w:val="both"/>
        <w:rPr>
          <w:bCs/>
        </w:rPr>
      </w:pPr>
      <w:r>
        <w:rPr>
          <w:bCs/>
        </w:rPr>
        <w:t>открытый ответ;</w:t>
      </w:r>
    </w:p>
    <w:p w:rsidR="00E567A1" w:rsidRDefault="00E567A1" w:rsidP="00AA6030">
      <w:pPr>
        <w:numPr>
          <w:ilvl w:val="0"/>
          <w:numId w:val="10"/>
        </w:numPr>
        <w:tabs>
          <w:tab w:val="clear" w:pos="0"/>
          <w:tab w:val="num" w:pos="720"/>
        </w:tabs>
        <w:ind w:left="720"/>
        <w:jc w:val="both"/>
        <w:rPr>
          <w:bCs/>
        </w:rPr>
      </w:pPr>
      <w:r>
        <w:rPr>
          <w:bCs/>
        </w:rPr>
        <w:t>наблюдение.</w:t>
      </w:r>
    </w:p>
    <w:p w:rsidR="00E567A1" w:rsidRDefault="00E567A1" w:rsidP="00E567A1">
      <w:pPr>
        <w:ind w:firstLine="708"/>
        <w:jc w:val="both"/>
      </w:pPr>
      <w:r>
        <w:t xml:space="preserve">Системная оценка личностных, метапредметных и предметных результатов реализуется в рамках накопительной системы – рабочего Портфеля достижений. </w:t>
      </w:r>
    </w:p>
    <w:p w:rsidR="00E567A1" w:rsidRDefault="00E567A1" w:rsidP="00E567A1">
      <w:pPr>
        <w:tabs>
          <w:tab w:val="left" w:pos="0"/>
        </w:tabs>
        <w:jc w:val="both"/>
        <w:rPr>
          <w:b/>
          <w:color w:val="000000"/>
          <w:sz w:val="26"/>
          <w:szCs w:val="26"/>
        </w:rPr>
      </w:pPr>
    </w:p>
    <w:p w:rsidR="00E567A1" w:rsidRDefault="00E567A1" w:rsidP="00E567A1">
      <w:pPr>
        <w:tabs>
          <w:tab w:val="left" w:pos="0"/>
        </w:tabs>
        <w:jc w:val="both"/>
        <w:rPr>
          <w:color w:val="000000"/>
        </w:rPr>
      </w:pPr>
      <w:r>
        <w:rPr>
          <w:b/>
          <w:color w:val="000000"/>
          <w:sz w:val="26"/>
          <w:szCs w:val="26"/>
        </w:rPr>
        <w:tab/>
      </w:r>
      <w:r>
        <w:rPr>
          <w:b/>
          <w:color w:val="000000"/>
        </w:rPr>
        <w:t>Итоговая оценка выпускника</w:t>
      </w:r>
      <w:r>
        <w:rPr>
          <w:color w:val="000000"/>
        </w:rPr>
        <w:t xml:space="preserve"> </w:t>
      </w:r>
      <w:r>
        <w:rPr>
          <w:b/>
          <w:color w:val="000000"/>
        </w:rPr>
        <w:t>начальной школы</w:t>
      </w:r>
      <w:r>
        <w:rPr>
          <w:color w:val="000000"/>
        </w:rPr>
        <w:t xml:space="preserve"> формируется на основе накопленной оценки, зафиксированной в Портфеле достижений и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 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литературному чтению, окружающему миру и математике, а также уровень овладения метапредметными действиями.</w:t>
      </w:r>
    </w:p>
    <w:p w:rsidR="00E567A1" w:rsidRDefault="00E567A1" w:rsidP="00E567A1">
      <w:pPr>
        <w:spacing w:line="200" w:lineRule="atLeast"/>
        <w:ind w:firstLine="706"/>
        <w:jc w:val="both"/>
        <w:rPr>
          <w:color w:val="000000"/>
        </w:rPr>
      </w:pPr>
      <w:r>
        <w:rPr>
          <w:color w:val="000000"/>
        </w:rPr>
        <w:lastRenderedPageBreak/>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E567A1" w:rsidRDefault="00E567A1" w:rsidP="00E567A1">
      <w:pPr>
        <w:tabs>
          <w:tab w:val="left" w:pos="0"/>
        </w:tabs>
        <w:jc w:val="both"/>
      </w:pPr>
      <w:r>
        <w:rPr>
          <w:color w:val="000000"/>
        </w:rPr>
        <w:tab/>
      </w:r>
      <w:r>
        <w:rPr>
          <w:b/>
        </w:rPr>
        <w:t>1)</w:t>
      </w:r>
      <w:r>
        <w:t> 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E567A1" w:rsidRDefault="00E567A1" w:rsidP="00E567A1">
      <w:pPr>
        <w:tabs>
          <w:tab w:val="left" w:pos="0"/>
        </w:tabs>
        <w:jc w:val="both"/>
        <w:rPr>
          <w:color w:val="000000"/>
        </w:rPr>
      </w:pPr>
      <w:r>
        <w:rPr>
          <w:color w:val="000000"/>
        </w:rPr>
        <w:tab/>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E567A1" w:rsidRDefault="00E567A1" w:rsidP="00E567A1">
      <w:pPr>
        <w:tabs>
          <w:tab w:val="left" w:pos="0"/>
        </w:tabs>
        <w:jc w:val="both"/>
      </w:pPr>
      <w:r>
        <w:rPr>
          <w:b/>
          <w:color w:val="000000"/>
        </w:rPr>
        <w:t xml:space="preserve">         </w:t>
      </w:r>
      <w:r>
        <w:rPr>
          <w:b/>
        </w:rPr>
        <w:t xml:space="preserve"> 2)</w:t>
      </w:r>
      <w:r>
        <w:t> Выпускник овладел опорной системой знаний, необходимой для продолжения образования на следующем этапе, на уровне осознанного произвольного овладения учебными действиями</w:t>
      </w:r>
    </w:p>
    <w:p w:rsidR="00E567A1" w:rsidRDefault="00E567A1" w:rsidP="00E567A1">
      <w:pPr>
        <w:tabs>
          <w:tab w:val="left" w:pos="0"/>
        </w:tabs>
        <w:jc w:val="both"/>
      </w:pPr>
      <w:r>
        <w:rPr>
          <w:color w:val="000000"/>
        </w:rPr>
        <w:tab/>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r>
        <w:t xml:space="preserve"> </w:t>
      </w:r>
    </w:p>
    <w:p w:rsidR="00E567A1" w:rsidRDefault="00E567A1" w:rsidP="00E567A1">
      <w:pPr>
        <w:tabs>
          <w:tab w:val="left" w:pos="0"/>
        </w:tabs>
        <w:jc w:val="both"/>
      </w:pPr>
      <w:r>
        <w:rPr>
          <w:b/>
        </w:rPr>
        <w:t xml:space="preserve">      3)</w:t>
      </w:r>
      <w:r>
        <w:t> Выпускник не овладел опорной системой знаний и учебными действиями, необходимыми для продолжения образования на следующем уровне.</w:t>
      </w:r>
    </w:p>
    <w:p w:rsidR="00E567A1" w:rsidRDefault="00E567A1" w:rsidP="00E567A1">
      <w:pPr>
        <w:tabs>
          <w:tab w:val="left" w:pos="0"/>
        </w:tabs>
        <w:jc w:val="both"/>
        <w:rPr>
          <w:color w:val="000000"/>
        </w:rPr>
      </w:pPr>
      <w:r>
        <w:rPr>
          <w:color w:val="000000"/>
        </w:rPr>
        <w:tab/>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E567A1" w:rsidRDefault="00E567A1" w:rsidP="00E567A1">
      <w:pPr>
        <w:tabs>
          <w:tab w:val="left" w:pos="0"/>
        </w:tabs>
        <w:jc w:val="both"/>
        <w:rPr>
          <w:color w:val="000000"/>
        </w:rPr>
      </w:pPr>
      <w:r>
        <w:rPr>
          <w:color w:val="000000"/>
        </w:rPr>
        <w:tab/>
        <w:t>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E567A1" w:rsidRDefault="00E567A1" w:rsidP="00E567A1">
      <w:pPr>
        <w:tabs>
          <w:tab w:val="left" w:pos="0"/>
        </w:tabs>
        <w:jc w:val="both"/>
        <w:rPr>
          <w:color w:val="000000"/>
        </w:rPr>
      </w:pPr>
      <w:r>
        <w:rPr>
          <w:color w:val="000000"/>
        </w:rPr>
        <w:tab/>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учащегося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r>
        <w:rPr>
          <w:color w:val="000000"/>
        </w:rPr>
        <w:tab/>
      </w:r>
    </w:p>
    <w:p w:rsidR="00E567A1" w:rsidRDefault="00E567A1" w:rsidP="00E567A1">
      <w:pPr>
        <w:tabs>
          <w:tab w:val="left" w:pos="0"/>
        </w:tabs>
        <w:jc w:val="both"/>
        <w:rPr>
          <w:color w:val="000000"/>
        </w:rPr>
      </w:pPr>
      <w:r>
        <w:rPr>
          <w:color w:val="000000"/>
        </w:rPr>
        <w:tab/>
        <w:t xml:space="preserve">Решение </w:t>
      </w:r>
      <w:r>
        <w:rPr>
          <w:b/>
          <w:color w:val="000000"/>
        </w:rPr>
        <w:t>о переводе</w:t>
      </w:r>
      <w:r>
        <w:rPr>
          <w:color w:val="000000"/>
        </w:rPr>
        <w:t xml:space="preserve"> </w:t>
      </w:r>
      <w:r>
        <w:rPr>
          <w:b/>
        </w:rPr>
        <w:t>учащегося на следующий уровень общего образования</w:t>
      </w:r>
      <w:r>
        <w:rPr>
          <w:color w:val="000000"/>
        </w:rPr>
        <w:t xml:space="preserve"> принимается одновременно с рассмотрением и утверждением </w:t>
      </w:r>
      <w:r>
        <w:rPr>
          <w:b/>
        </w:rPr>
        <w:t>характеристики</w:t>
      </w:r>
      <w:r>
        <w:rPr>
          <w:color w:val="000000"/>
        </w:rPr>
        <w:t xml:space="preserve"> учащегося</w:t>
      </w:r>
      <w:r>
        <w:rPr>
          <w:b/>
          <w:color w:val="000000"/>
        </w:rPr>
        <w:t>,</w:t>
      </w:r>
      <w:r>
        <w:rPr>
          <w:color w:val="000000"/>
        </w:rPr>
        <w:t xml:space="preserve"> в которой:</w:t>
      </w:r>
    </w:p>
    <w:p w:rsidR="00E567A1" w:rsidRDefault="00E567A1" w:rsidP="00E567A1">
      <w:pPr>
        <w:tabs>
          <w:tab w:val="left" w:pos="0"/>
        </w:tabs>
        <w:jc w:val="both"/>
        <w:rPr>
          <w:color w:val="000000"/>
        </w:rPr>
      </w:pPr>
      <w:r>
        <w:rPr>
          <w:color w:val="000000"/>
        </w:rPr>
        <w:t>- отмечаются образовательные достижения и положительные качества учащегося;</w:t>
      </w:r>
    </w:p>
    <w:p w:rsidR="00E567A1" w:rsidRDefault="00E567A1" w:rsidP="00E567A1">
      <w:pPr>
        <w:tabs>
          <w:tab w:val="left" w:pos="0"/>
        </w:tabs>
        <w:jc w:val="both"/>
        <w:rPr>
          <w:color w:val="000000"/>
        </w:rPr>
      </w:pPr>
      <w:r>
        <w:rPr>
          <w:color w:val="000000"/>
        </w:rPr>
        <w:t>- 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E567A1" w:rsidRDefault="00E567A1" w:rsidP="00E567A1">
      <w:pPr>
        <w:tabs>
          <w:tab w:val="left" w:pos="0"/>
        </w:tabs>
        <w:spacing w:line="200" w:lineRule="atLeast"/>
        <w:ind w:firstLine="720"/>
        <w:jc w:val="both"/>
      </w:pPr>
      <w:r>
        <w:t>Используемая в школе система оценки ориентирована на стимулирование учащегося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E567A1" w:rsidRDefault="00E567A1" w:rsidP="00E567A1">
      <w:pPr>
        <w:tabs>
          <w:tab w:val="left" w:pos="0"/>
        </w:tabs>
        <w:spacing w:line="200" w:lineRule="atLeast"/>
        <w:ind w:firstLine="720"/>
        <w:jc w:val="both"/>
      </w:pPr>
    </w:p>
    <w:p w:rsidR="00E567A1" w:rsidRDefault="00E567A1" w:rsidP="00E567A1">
      <w:pPr>
        <w:tabs>
          <w:tab w:val="left" w:pos="0"/>
        </w:tabs>
        <w:jc w:val="both"/>
        <w:rPr>
          <w:color w:val="000000"/>
        </w:rPr>
      </w:pPr>
    </w:p>
    <w:p w:rsidR="00E567A1" w:rsidRDefault="00E567A1" w:rsidP="00E567A1">
      <w:pPr>
        <w:tabs>
          <w:tab w:val="left" w:pos="0"/>
        </w:tabs>
        <w:spacing w:line="200" w:lineRule="atLeast"/>
        <w:ind w:firstLine="720"/>
        <w:jc w:val="both"/>
      </w:pPr>
    </w:p>
    <w:p w:rsidR="00701F14" w:rsidRDefault="00701F14" w:rsidP="00E567A1">
      <w:pPr>
        <w:pStyle w:val="18"/>
        <w:shd w:val="clear" w:color="auto" w:fill="auto"/>
        <w:tabs>
          <w:tab w:val="left" w:pos="1743"/>
        </w:tabs>
        <w:spacing w:before="0" w:after="118" w:line="220" w:lineRule="exact"/>
        <w:ind w:firstLine="0"/>
        <w:jc w:val="center"/>
        <w:rPr>
          <w:b/>
        </w:rPr>
      </w:pPr>
    </w:p>
    <w:p w:rsidR="00701F14" w:rsidRDefault="00701F14" w:rsidP="00E567A1">
      <w:pPr>
        <w:pStyle w:val="18"/>
        <w:shd w:val="clear" w:color="auto" w:fill="auto"/>
        <w:tabs>
          <w:tab w:val="left" w:pos="1743"/>
        </w:tabs>
        <w:spacing w:before="0" w:after="118" w:line="220" w:lineRule="exact"/>
        <w:ind w:firstLine="0"/>
        <w:jc w:val="center"/>
        <w:rPr>
          <w:b/>
        </w:rPr>
      </w:pPr>
    </w:p>
    <w:p w:rsidR="00701F14" w:rsidRDefault="00701F14" w:rsidP="00E567A1">
      <w:pPr>
        <w:pStyle w:val="18"/>
        <w:shd w:val="clear" w:color="auto" w:fill="auto"/>
        <w:tabs>
          <w:tab w:val="left" w:pos="1743"/>
        </w:tabs>
        <w:spacing w:before="0" w:after="118" w:line="220" w:lineRule="exact"/>
        <w:ind w:firstLine="0"/>
        <w:jc w:val="center"/>
        <w:rPr>
          <w:b/>
        </w:rPr>
      </w:pPr>
    </w:p>
    <w:p w:rsidR="00E567A1" w:rsidRPr="00304122" w:rsidRDefault="00E567A1" w:rsidP="00E567A1">
      <w:pPr>
        <w:pStyle w:val="18"/>
        <w:shd w:val="clear" w:color="auto" w:fill="auto"/>
        <w:tabs>
          <w:tab w:val="left" w:pos="1743"/>
        </w:tabs>
        <w:spacing w:before="0" w:after="118" w:line="220" w:lineRule="exact"/>
        <w:ind w:firstLine="0"/>
        <w:jc w:val="center"/>
        <w:rPr>
          <w:b/>
        </w:rPr>
      </w:pPr>
      <w:r w:rsidRPr="00304122">
        <w:rPr>
          <w:b/>
        </w:rPr>
        <w:lastRenderedPageBreak/>
        <w:t>Система оценивания и внутреннего контроля по предметам.</w:t>
      </w:r>
    </w:p>
    <w:p w:rsidR="00E567A1" w:rsidRPr="00AD2F6E" w:rsidRDefault="00E567A1" w:rsidP="00E567A1">
      <w:pPr>
        <w:pStyle w:val="18"/>
        <w:shd w:val="clear" w:color="auto" w:fill="auto"/>
        <w:tabs>
          <w:tab w:val="left" w:pos="1743"/>
        </w:tabs>
        <w:spacing w:before="0" w:after="118" w:line="220" w:lineRule="exact"/>
        <w:ind w:firstLine="0"/>
        <w:rPr>
          <w:b/>
        </w:rPr>
      </w:pPr>
      <w:r w:rsidRPr="00AD2F6E">
        <w:rPr>
          <w:b/>
        </w:rPr>
        <w:t>Русский язык</w:t>
      </w:r>
    </w:p>
    <w:p w:rsidR="00E567A1" w:rsidRDefault="00E567A1" w:rsidP="00E567A1">
      <w:pPr>
        <w:pStyle w:val="18"/>
        <w:shd w:val="clear" w:color="auto" w:fill="auto"/>
        <w:tabs>
          <w:tab w:val="left" w:pos="3562"/>
        </w:tabs>
        <w:spacing w:before="0" w:line="274" w:lineRule="exact"/>
        <w:ind w:left="20" w:right="20" w:firstLine="700"/>
      </w:pPr>
      <w:r>
        <w:t xml:space="preserve">Контроль за уровнем достижений учащихся по русскому языку проводится в </w:t>
      </w:r>
      <w:r>
        <w:rPr>
          <w:rStyle w:val="affa"/>
        </w:rPr>
        <w:t>форме письменных работ:</w:t>
      </w:r>
      <w:r>
        <w:tab/>
        <w:t>диктантов, грамматических заданий, контрольных</w:t>
      </w:r>
    </w:p>
    <w:p w:rsidR="00E567A1" w:rsidRDefault="00E567A1" w:rsidP="00E567A1">
      <w:pPr>
        <w:pStyle w:val="18"/>
        <w:shd w:val="clear" w:color="auto" w:fill="auto"/>
        <w:spacing w:before="0" w:after="60" w:line="274" w:lineRule="exact"/>
        <w:ind w:left="20" w:firstLine="0"/>
        <w:jc w:val="left"/>
      </w:pPr>
      <w:r>
        <w:t>списываний, изложений, тестовых заданий.</w:t>
      </w:r>
    </w:p>
    <w:p w:rsidR="00E567A1" w:rsidRDefault="00E567A1" w:rsidP="00E567A1">
      <w:pPr>
        <w:pStyle w:val="18"/>
        <w:shd w:val="clear" w:color="auto" w:fill="auto"/>
        <w:spacing w:before="0" w:line="274" w:lineRule="exact"/>
        <w:ind w:left="20" w:right="20" w:firstLine="700"/>
      </w:pPr>
      <w:r>
        <w:rPr>
          <w:rStyle w:val="affa"/>
        </w:rPr>
        <w:t>Диктант</w:t>
      </w:r>
      <w:r>
        <w:t xml:space="preserve"> служит средством проверки орфографических и пунктуационных умений и навыков.</w:t>
      </w:r>
    </w:p>
    <w:p w:rsidR="00E567A1" w:rsidRDefault="00E567A1" w:rsidP="00E567A1">
      <w:pPr>
        <w:pStyle w:val="18"/>
        <w:shd w:val="clear" w:color="auto" w:fill="auto"/>
        <w:spacing w:before="0" w:line="274" w:lineRule="exact"/>
        <w:ind w:left="20" w:right="20" w:firstLine="700"/>
      </w:pPr>
      <w:r>
        <w:t>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Нецелесообразно включать в диктанты и слова, правописание которых находится на стадии изучения.</w:t>
      </w:r>
    </w:p>
    <w:p w:rsidR="00E567A1" w:rsidRDefault="00E567A1" w:rsidP="00E567A1">
      <w:pPr>
        <w:pStyle w:val="18"/>
        <w:shd w:val="clear" w:color="auto" w:fill="auto"/>
        <w:spacing w:before="0" w:after="60" w:line="274" w:lineRule="exact"/>
        <w:ind w:left="20" w:right="20" w:firstLine="700"/>
      </w:pPr>
      <w:r>
        <w:t>В качестве диктанта предлагаются связные тексты - либо авторские, адаптированные к возможностям детей, либо составленные учителем.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структуре, различны по цели высказывания и состоять из 2 - 8 слов с включением синтаксических категорий, которые изучаются в начальной школе (однородные члены предложения).</w:t>
      </w:r>
    </w:p>
    <w:p w:rsidR="00E567A1" w:rsidRDefault="00E567A1" w:rsidP="00E567A1">
      <w:pPr>
        <w:pStyle w:val="18"/>
        <w:shd w:val="clear" w:color="auto" w:fill="auto"/>
        <w:spacing w:before="0" w:line="274" w:lineRule="exact"/>
        <w:ind w:left="20" w:right="20" w:firstLine="700"/>
      </w:pPr>
      <w:r>
        <w:rPr>
          <w:rStyle w:val="affa"/>
        </w:rPr>
        <w:t>Контрольное списывание,</w:t>
      </w:r>
      <w:r>
        <w:t xml:space="preserve"> как и диктант, -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w:t>
      </w:r>
    </w:p>
    <w:p w:rsidR="00E567A1" w:rsidRDefault="00E567A1" w:rsidP="00E567A1">
      <w:pPr>
        <w:pStyle w:val="18"/>
        <w:shd w:val="clear" w:color="auto" w:fill="auto"/>
        <w:spacing w:before="0" w:after="60" w:line="274" w:lineRule="exact"/>
        <w:ind w:left="20" w:right="20" w:firstLine="700"/>
      </w:pPr>
      <w:r>
        <w:t>Для контрольных списываний предлагаются связные тексты с пропущенными знаками препинания.</w:t>
      </w:r>
    </w:p>
    <w:p w:rsidR="00E567A1" w:rsidRDefault="00E567A1" w:rsidP="00E567A1">
      <w:pPr>
        <w:pStyle w:val="18"/>
        <w:shd w:val="clear" w:color="auto" w:fill="auto"/>
        <w:spacing w:before="0" w:after="56" w:line="274" w:lineRule="exact"/>
        <w:ind w:left="20" w:right="20" w:firstLine="700"/>
      </w:pPr>
      <w:r>
        <w:rPr>
          <w:rStyle w:val="affa"/>
        </w:rPr>
        <w:t>Тестовые задания</w:t>
      </w:r>
      <w:r>
        <w:t xml:space="preserve"> - динамичная форма проверки, направленная на установление уровня сформированности умения использовать свои знания в нестандартных учебных ситуациях.</w:t>
      </w:r>
    </w:p>
    <w:p w:rsidR="00E567A1" w:rsidRDefault="00E567A1" w:rsidP="00E567A1">
      <w:pPr>
        <w:pStyle w:val="18"/>
        <w:shd w:val="clear" w:color="auto" w:fill="auto"/>
        <w:spacing w:before="0" w:line="278" w:lineRule="exact"/>
        <w:ind w:left="20" w:firstLine="700"/>
      </w:pPr>
      <w:r>
        <w:t>Классификация ошибок и недочетов, влияющих на снижение оценки</w:t>
      </w:r>
    </w:p>
    <w:p w:rsidR="00E567A1" w:rsidRDefault="00E567A1" w:rsidP="00E567A1">
      <w:pPr>
        <w:pStyle w:val="18"/>
        <w:shd w:val="clear" w:color="auto" w:fill="auto"/>
        <w:spacing w:before="0" w:line="278" w:lineRule="exact"/>
        <w:ind w:left="20" w:firstLine="700"/>
      </w:pPr>
      <w:r>
        <w:t>Ошибки:</w:t>
      </w:r>
    </w:p>
    <w:p w:rsidR="00E567A1" w:rsidRDefault="00E567A1" w:rsidP="00AA6030">
      <w:pPr>
        <w:pStyle w:val="18"/>
        <w:numPr>
          <w:ilvl w:val="0"/>
          <w:numId w:val="20"/>
        </w:numPr>
        <w:shd w:val="clear" w:color="auto" w:fill="auto"/>
        <w:tabs>
          <w:tab w:val="left" w:pos="1397"/>
        </w:tabs>
        <w:spacing w:before="0" w:line="278" w:lineRule="exact"/>
        <w:ind w:left="200" w:right="20" w:firstLine="700"/>
        <w:jc w:val="left"/>
      </w:pPr>
      <w:r>
        <w:t>нарушение правил написания слов, включая грубые случаи пропуска, перестановки, замены и вставки лишних букв в словах;</w:t>
      </w:r>
    </w:p>
    <w:p w:rsidR="00E567A1" w:rsidRDefault="00E567A1" w:rsidP="00AA6030">
      <w:pPr>
        <w:pStyle w:val="18"/>
        <w:numPr>
          <w:ilvl w:val="0"/>
          <w:numId w:val="20"/>
        </w:numPr>
        <w:shd w:val="clear" w:color="auto" w:fill="auto"/>
        <w:tabs>
          <w:tab w:val="left" w:pos="1397"/>
        </w:tabs>
        <w:spacing w:before="0" w:line="278" w:lineRule="exact"/>
        <w:ind w:left="200" w:right="20" w:firstLine="700"/>
        <w:jc w:val="left"/>
      </w:pPr>
      <w:r>
        <w:t>неправильное написание слов, не регулируемых правилами, круг которых очерчен программой каждого класса (слова с непроверяемыми написаниями);</w:t>
      </w:r>
    </w:p>
    <w:p w:rsidR="00E567A1" w:rsidRDefault="00E567A1" w:rsidP="00AA6030">
      <w:pPr>
        <w:pStyle w:val="18"/>
        <w:numPr>
          <w:ilvl w:val="0"/>
          <w:numId w:val="20"/>
        </w:numPr>
        <w:shd w:val="clear" w:color="auto" w:fill="auto"/>
        <w:tabs>
          <w:tab w:val="left" w:pos="1397"/>
        </w:tabs>
        <w:spacing w:before="0" w:line="278" w:lineRule="exact"/>
        <w:ind w:left="200" w:right="20" w:firstLine="700"/>
        <w:jc w:val="left"/>
      </w:pPr>
      <w:r>
        <w:t>отсутствие изученных знаков препинания в тексте (в конце предложения и заглавной буквы в начале предложения);</w:t>
      </w:r>
    </w:p>
    <w:p w:rsidR="00E567A1" w:rsidRDefault="00E567A1" w:rsidP="00AA6030">
      <w:pPr>
        <w:pStyle w:val="18"/>
        <w:numPr>
          <w:ilvl w:val="0"/>
          <w:numId w:val="20"/>
        </w:numPr>
        <w:shd w:val="clear" w:color="auto" w:fill="auto"/>
        <w:tabs>
          <w:tab w:val="left" w:pos="1397"/>
        </w:tabs>
        <w:spacing w:before="0" w:line="283" w:lineRule="exact"/>
        <w:ind w:left="900" w:firstLine="0"/>
      </w:pPr>
      <w:r>
        <w:t>наличие ошибок на изученные правила по орфографии;</w:t>
      </w:r>
    </w:p>
    <w:p w:rsidR="00E567A1" w:rsidRDefault="00E567A1" w:rsidP="00AA6030">
      <w:pPr>
        <w:pStyle w:val="18"/>
        <w:numPr>
          <w:ilvl w:val="0"/>
          <w:numId w:val="20"/>
        </w:numPr>
        <w:shd w:val="clear" w:color="auto" w:fill="auto"/>
        <w:tabs>
          <w:tab w:val="left" w:pos="1397"/>
        </w:tabs>
        <w:spacing w:before="0" w:line="283" w:lineRule="exact"/>
        <w:ind w:left="200" w:right="20" w:firstLine="700"/>
        <w:jc w:val="left"/>
      </w:pPr>
      <w:r>
        <w:t>существенные отступления от авторского текста при написании изложения, искажающие смысл произведения;</w:t>
      </w:r>
    </w:p>
    <w:p w:rsidR="00E567A1" w:rsidRDefault="00E567A1" w:rsidP="00AA6030">
      <w:pPr>
        <w:pStyle w:val="18"/>
        <w:numPr>
          <w:ilvl w:val="0"/>
          <w:numId w:val="20"/>
        </w:numPr>
        <w:shd w:val="clear" w:color="auto" w:fill="auto"/>
        <w:tabs>
          <w:tab w:val="left" w:pos="1397"/>
        </w:tabs>
        <w:spacing w:before="0" w:line="283" w:lineRule="exact"/>
        <w:ind w:left="200" w:right="20" w:firstLine="700"/>
        <w:jc w:val="left"/>
      </w:pPr>
      <w:r>
        <w:t>отсутствие главной части изложения, пропуск важных событий, отраженных в авторском тексте;</w:t>
      </w:r>
    </w:p>
    <w:p w:rsidR="00E567A1" w:rsidRDefault="00E567A1" w:rsidP="00AA6030">
      <w:pPr>
        <w:pStyle w:val="18"/>
        <w:numPr>
          <w:ilvl w:val="0"/>
          <w:numId w:val="20"/>
        </w:numPr>
        <w:shd w:val="clear" w:color="auto" w:fill="auto"/>
        <w:tabs>
          <w:tab w:val="left" w:pos="1397"/>
        </w:tabs>
        <w:spacing w:before="0" w:after="71" w:line="220" w:lineRule="exact"/>
        <w:ind w:left="900" w:firstLine="0"/>
      </w:pPr>
      <w:r>
        <w:t>употребление слов в несвойственном им значении (в изложении).</w:t>
      </w:r>
    </w:p>
    <w:p w:rsidR="00E567A1" w:rsidRDefault="00E567A1" w:rsidP="00E567A1">
      <w:pPr>
        <w:pStyle w:val="18"/>
        <w:shd w:val="clear" w:color="auto" w:fill="auto"/>
        <w:spacing w:before="0" w:line="278" w:lineRule="exact"/>
        <w:ind w:left="900" w:firstLine="0"/>
      </w:pPr>
      <w:r>
        <w:t>Недочеты:</w:t>
      </w:r>
    </w:p>
    <w:p w:rsidR="00E567A1" w:rsidRDefault="00E567A1" w:rsidP="00AA6030">
      <w:pPr>
        <w:pStyle w:val="18"/>
        <w:numPr>
          <w:ilvl w:val="0"/>
          <w:numId w:val="20"/>
        </w:numPr>
        <w:shd w:val="clear" w:color="auto" w:fill="auto"/>
        <w:tabs>
          <w:tab w:val="left" w:pos="1397"/>
        </w:tabs>
        <w:spacing w:before="0" w:line="278" w:lineRule="exact"/>
        <w:ind w:left="200" w:right="20" w:firstLine="700"/>
        <w:jc w:val="left"/>
      </w:pPr>
      <w:r>
        <w:t>отсутствие знаков препинания в конце предложения, если следующее предложение написано с большой буквы; отсутствие «красной» строки;</w:t>
      </w:r>
    </w:p>
    <w:p w:rsidR="00E567A1" w:rsidRDefault="00E567A1" w:rsidP="00AA6030">
      <w:pPr>
        <w:pStyle w:val="18"/>
        <w:numPr>
          <w:ilvl w:val="0"/>
          <w:numId w:val="20"/>
        </w:numPr>
        <w:shd w:val="clear" w:color="auto" w:fill="auto"/>
        <w:tabs>
          <w:tab w:val="left" w:pos="1397"/>
        </w:tabs>
        <w:spacing w:before="0" w:line="278" w:lineRule="exact"/>
        <w:ind w:left="200" w:right="20" w:firstLine="700"/>
        <w:jc w:val="left"/>
      </w:pPr>
      <w:r>
        <w:t>неправильное написание одного слова (при наличии в работе нескольких таких слов) на одно и то же правило;</w:t>
      </w:r>
    </w:p>
    <w:p w:rsidR="00E567A1" w:rsidRDefault="00E567A1" w:rsidP="00AA6030">
      <w:pPr>
        <w:pStyle w:val="18"/>
        <w:numPr>
          <w:ilvl w:val="0"/>
          <w:numId w:val="20"/>
        </w:numPr>
        <w:shd w:val="clear" w:color="auto" w:fill="auto"/>
        <w:tabs>
          <w:tab w:val="left" w:pos="1397"/>
        </w:tabs>
        <w:spacing w:before="0" w:line="274" w:lineRule="exact"/>
        <w:ind w:left="200" w:right="20" w:firstLine="700"/>
        <w:jc w:val="left"/>
      </w:pPr>
      <w:r>
        <w:t>незначительные нарушения логики событий авторского текста при написании изложения.</w:t>
      </w:r>
    </w:p>
    <w:p w:rsidR="00E567A1" w:rsidRDefault="00E567A1" w:rsidP="00E567A1">
      <w:pPr>
        <w:pStyle w:val="18"/>
        <w:shd w:val="clear" w:color="auto" w:fill="auto"/>
        <w:spacing w:before="0" w:line="274" w:lineRule="exact"/>
        <w:ind w:left="20" w:right="20" w:firstLine="700"/>
      </w:pPr>
      <w:r>
        <w:t>При оценке контрольной работы учитывается в первую очередь правильность ее выполнения. Исправления, которые сделал учащийся, не влияют на оценку (за иск</w:t>
      </w:r>
      <w:r>
        <w:softHyphen/>
        <w:t xml:space="preserve">лючением такого вида работ, как контрольное списывание). Учитывается только последнее написание. Оформление работы также </w:t>
      </w:r>
      <w:r>
        <w:lastRenderedPageBreak/>
        <w:t>не должно влиять на оценку, ибо в таком случае проверяющий может быть недостаточно объективным. При оценивании работы учитель принимает во внимание каллиграфический навык.</w:t>
      </w:r>
    </w:p>
    <w:p w:rsidR="00E567A1" w:rsidRDefault="00E567A1" w:rsidP="00E567A1">
      <w:pPr>
        <w:pStyle w:val="18"/>
        <w:shd w:val="clear" w:color="auto" w:fill="auto"/>
        <w:spacing w:before="0" w:line="274" w:lineRule="exact"/>
        <w:ind w:left="20" w:right="20" w:firstLine="700"/>
      </w:pPr>
      <w:r>
        <w:t>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изученные орфограммы.</w:t>
      </w:r>
    </w:p>
    <w:p w:rsidR="00E567A1" w:rsidRDefault="00E567A1" w:rsidP="00E567A1">
      <w:pPr>
        <w:pStyle w:val="18"/>
        <w:shd w:val="clear" w:color="auto" w:fill="auto"/>
        <w:spacing w:before="0" w:after="53" w:line="274" w:lineRule="exact"/>
        <w:ind w:left="20" w:right="20" w:firstLine="700"/>
      </w:pPr>
      <w:r>
        <w:t>При оценке изложения необходимо обратить внимание на полноту передачи основного содержания текста, на наличие пропусков существенных моментов в тексте, на искажения при передаче авторского замысла, на отсутствие главной части повествования.</w:t>
      </w:r>
    </w:p>
    <w:p w:rsidR="00E567A1" w:rsidRDefault="00E567A1" w:rsidP="00E567A1">
      <w:pPr>
        <w:pStyle w:val="18"/>
        <w:shd w:val="clear" w:color="auto" w:fill="auto"/>
        <w:spacing w:before="0" w:line="283" w:lineRule="exact"/>
        <w:ind w:left="1280" w:right="3640" w:hanging="580"/>
        <w:jc w:val="left"/>
      </w:pPr>
      <w:r>
        <w:t>Оценка письменных работ по русскому языку Диктант</w:t>
      </w:r>
    </w:p>
    <w:p w:rsidR="00E567A1" w:rsidRDefault="00E567A1" w:rsidP="00E567A1">
      <w:pPr>
        <w:pStyle w:val="18"/>
        <w:shd w:val="clear" w:color="auto" w:fill="auto"/>
        <w:tabs>
          <w:tab w:val="center" w:pos="1591"/>
          <w:tab w:val="left" w:pos="2161"/>
          <w:tab w:val="left" w:pos="2009"/>
        </w:tabs>
        <w:spacing w:before="0" w:line="283" w:lineRule="exact"/>
        <w:ind w:left="900" w:firstLine="0"/>
      </w:pPr>
      <w:r>
        <w:t>«5»  -</w:t>
      </w:r>
      <w:r>
        <w:tab/>
        <w:t>за работу, в которой нет ошибок.</w:t>
      </w:r>
    </w:p>
    <w:p w:rsidR="00E567A1" w:rsidRDefault="00E567A1" w:rsidP="00E567A1">
      <w:pPr>
        <w:pStyle w:val="18"/>
        <w:shd w:val="clear" w:color="auto" w:fill="auto"/>
        <w:tabs>
          <w:tab w:val="right" w:pos="6566"/>
          <w:tab w:val="right" w:pos="1956"/>
          <w:tab w:val="right" w:pos="6626"/>
        </w:tabs>
        <w:spacing w:before="0" w:line="283" w:lineRule="exact"/>
        <w:ind w:left="900" w:firstLine="0"/>
      </w:pPr>
      <w:r>
        <w:t>«4»  -за работу, в которой допущено 1 - 2 ошибки.</w:t>
      </w:r>
    </w:p>
    <w:p w:rsidR="00E567A1" w:rsidRDefault="00E567A1" w:rsidP="00E567A1">
      <w:pPr>
        <w:pStyle w:val="18"/>
        <w:shd w:val="clear" w:color="auto" w:fill="auto"/>
        <w:tabs>
          <w:tab w:val="right" w:pos="6566"/>
          <w:tab w:val="right" w:pos="1956"/>
          <w:tab w:val="right" w:pos="6617"/>
        </w:tabs>
        <w:spacing w:before="0" w:line="283" w:lineRule="exact"/>
        <w:ind w:left="900" w:firstLine="0"/>
      </w:pPr>
      <w:r>
        <w:t>«3»  -за работу, в которой допущено 3 - 5 ошибок.</w:t>
      </w:r>
    </w:p>
    <w:p w:rsidR="00E567A1" w:rsidRDefault="00E567A1" w:rsidP="00E567A1">
      <w:pPr>
        <w:pStyle w:val="18"/>
        <w:shd w:val="clear" w:color="auto" w:fill="auto"/>
        <w:tabs>
          <w:tab w:val="center" w:pos="1591"/>
          <w:tab w:val="left" w:pos="2161"/>
          <w:tab w:val="left" w:pos="2009"/>
        </w:tabs>
        <w:spacing w:before="0" w:line="283" w:lineRule="exact"/>
        <w:ind w:left="900" w:firstLine="0"/>
      </w:pPr>
      <w:r>
        <w:t>«2»  -</w:t>
      </w:r>
      <w:r>
        <w:tab/>
        <w:t>за работу, в которой допущено более 5 ошибок.</w:t>
      </w:r>
    </w:p>
    <w:p w:rsidR="00E567A1" w:rsidRDefault="00E567A1" w:rsidP="00E567A1">
      <w:pPr>
        <w:spacing w:line="283" w:lineRule="exact"/>
        <w:ind w:left="20" w:firstLine="700"/>
      </w:pPr>
      <w:r>
        <w:t>Примечание:</w:t>
      </w:r>
    </w:p>
    <w:p w:rsidR="00E567A1" w:rsidRDefault="00E567A1" w:rsidP="00E567A1">
      <w:pPr>
        <w:pStyle w:val="18"/>
        <w:shd w:val="clear" w:color="auto" w:fill="auto"/>
        <w:spacing w:before="0" w:after="56" w:line="283" w:lineRule="exact"/>
        <w:ind w:left="20" w:right="20" w:firstLine="700"/>
      </w:pPr>
      <w:r>
        <w:t>Повторная ошибка в одном и том же слове считается за одну ошибку, а ошибки, допущенные на одно и то же правило в разных словах считаются как две.</w:t>
      </w:r>
    </w:p>
    <w:p w:rsidR="00E567A1" w:rsidRDefault="00E567A1" w:rsidP="00E567A1">
      <w:pPr>
        <w:pStyle w:val="18"/>
        <w:shd w:val="clear" w:color="auto" w:fill="auto"/>
        <w:spacing w:before="0" w:line="288" w:lineRule="exact"/>
        <w:ind w:left="20" w:firstLine="700"/>
      </w:pPr>
      <w:r>
        <w:t>Грамматическое задание</w:t>
      </w:r>
    </w:p>
    <w:p w:rsidR="00E567A1" w:rsidRDefault="00E567A1" w:rsidP="00E567A1">
      <w:pPr>
        <w:pStyle w:val="18"/>
        <w:shd w:val="clear" w:color="auto" w:fill="auto"/>
        <w:tabs>
          <w:tab w:val="right" w:pos="3228"/>
        </w:tabs>
        <w:spacing w:before="0" w:line="288" w:lineRule="exact"/>
        <w:ind w:left="900" w:firstLine="0"/>
      </w:pPr>
      <w:r>
        <w:rPr>
          <w:rStyle w:val="affa"/>
        </w:rPr>
        <w:t>«5»</w:t>
      </w:r>
      <w:r>
        <w:t xml:space="preserve"> - без ошибок.</w:t>
      </w:r>
    </w:p>
    <w:p w:rsidR="00E567A1" w:rsidRDefault="00E567A1" w:rsidP="00E567A1">
      <w:pPr>
        <w:pStyle w:val="18"/>
        <w:shd w:val="clear" w:color="auto" w:fill="auto"/>
        <w:tabs>
          <w:tab w:val="right" w:pos="6566"/>
          <w:tab w:val="right" w:pos="1956"/>
          <w:tab w:val="right" w:pos="6511"/>
        </w:tabs>
        <w:spacing w:before="0" w:line="288" w:lineRule="exact"/>
        <w:ind w:left="900" w:firstLine="0"/>
      </w:pPr>
      <w:r>
        <w:t>«4» -правильно выполнено не менее З/4 заданий.</w:t>
      </w:r>
    </w:p>
    <w:p w:rsidR="00E567A1" w:rsidRDefault="00E567A1" w:rsidP="00E567A1">
      <w:pPr>
        <w:pStyle w:val="18"/>
        <w:shd w:val="clear" w:color="auto" w:fill="auto"/>
        <w:tabs>
          <w:tab w:val="right" w:pos="6566"/>
          <w:tab w:val="right" w:pos="1956"/>
          <w:tab w:val="right" w:pos="6511"/>
        </w:tabs>
        <w:spacing w:before="0" w:line="288" w:lineRule="exact"/>
        <w:ind w:left="900" w:firstLine="0"/>
      </w:pPr>
      <w:r>
        <w:t>«3» -правильно выполнено не менее 1/2 заданий.</w:t>
      </w:r>
    </w:p>
    <w:p w:rsidR="00E567A1" w:rsidRDefault="00E567A1" w:rsidP="00E567A1">
      <w:pPr>
        <w:pStyle w:val="18"/>
        <w:shd w:val="clear" w:color="auto" w:fill="auto"/>
        <w:tabs>
          <w:tab w:val="center" w:pos="1591"/>
          <w:tab w:val="left" w:pos="2161"/>
          <w:tab w:val="left" w:pos="2018"/>
        </w:tabs>
        <w:spacing w:before="0" w:after="56" w:line="288" w:lineRule="exact"/>
        <w:ind w:left="900" w:firstLine="0"/>
      </w:pPr>
      <w:r>
        <w:t>«2» -</w:t>
      </w:r>
      <w:r>
        <w:tab/>
        <w:t>правильно выполнено менее 1/2 заданий.</w:t>
      </w:r>
    </w:p>
    <w:p w:rsidR="00E567A1" w:rsidRDefault="00E567A1" w:rsidP="00E567A1">
      <w:pPr>
        <w:pStyle w:val="18"/>
        <w:shd w:val="clear" w:color="auto" w:fill="auto"/>
        <w:spacing w:before="0" w:line="293" w:lineRule="exact"/>
        <w:ind w:left="20" w:firstLine="700"/>
      </w:pPr>
      <w:r>
        <w:t>Контрольное списывание</w:t>
      </w:r>
    </w:p>
    <w:p w:rsidR="00E567A1" w:rsidRDefault="00E567A1" w:rsidP="00E567A1">
      <w:pPr>
        <w:pStyle w:val="18"/>
        <w:shd w:val="clear" w:color="auto" w:fill="auto"/>
        <w:tabs>
          <w:tab w:val="left" w:pos="1346"/>
        </w:tabs>
        <w:spacing w:before="0" w:line="293" w:lineRule="exact"/>
        <w:ind w:left="900" w:firstLine="0"/>
      </w:pPr>
      <w:r>
        <w:t>«5» - за безукоризненно выполненную работу, в которой нет исправлений.</w:t>
      </w:r>
    </w:p>
    <w:p w:rsidR="00E567A1" w:rsidRDefault="00E567A1" w:rsidP="00E567A1">
      <w:pPr>
        <w:pStyle w:val="18"/>
        <w:shd w:val="clear" w:color="auto" w:fill="auto"/>
        <w:tabs>
          <w:tab w:val="left" w:pos="1346"/>
        </w:tabs>
        <w:spacing w:before="0" w:line="293" w:lineRule="exact"/>
        <w:ind w:left="900" w:firstLine="0"/>
      </w:pPr>
      <w:r>
        <w:t>«4» - за работу, в которой допущена 1 ошибка, 1 - 2 исправления.</w:t>
      </w:r>
    </w:p>
    <w:p w:rsidR="00E567A1" w:rsidRDefault="00E567A1" w:rsidP="00E567A1">
      <w:pPr>
        <w:pStyle w:val="18"/>
        <w:shd w:val="clear" w:color="auto" w:fill="auto"/>
        <w:tabs>
          <w:tab w:val="right" w:pos="6566"/>
          <w:tab w:val="right" w:pos="1956"/>
          <w:tab w:val="right" w:pos="6626"/>
        </w:tabs>
        <w:spacing w:before="0" w:line="293" w:lineRule="exact"/>
        <w:ind w:left="900" w:firstLine="0"/>
      </w:pPr>
      <w:r>
        <w:t>«3» - за работу, в которой допущено 2 - 3 ошибки.</w:t>
      </w:r>
    </w:p>
    <w:p w:rsidR="00E567A1" w:rsidRDefault="00E567A1" w:rsidP="00E567A1">
      <w:pPr>
        <w:pStyle w:val="18"/>
        <w:shd w:val="clear" w:color="auto" w:fill="auto"/>
        <w:tabs>
          <w:tab w:val="right" w:pos="6566"/>
          <w:tab w:val="right" w:pos="1956"/>
          <w:tab w:val="right" w:pos="6502"/>
        </w:tabs>
        <w:spacing w:before="0" w:after="122" w:line="293" w:lineRule="exact"/>
        <w:ind w:left="900" w:firstLine="0"/>
      </w:pPr>
      <w:r>
        <w:t>«2» - за работу, в которой допущены &gt; 4 ошибки.</w:t>
      </w:r>
    </w:p>
    <w:p w:rsidR="00E567A1" w:rsidRDefault="00E567A1" w:rsidP="00E567A1">
      <w:pPr>
        <w:pStyle w:val="affd"/>
        <w:framePr w:w="4704" w:hSpace="917" w:wrap="notBeside" w:vAnchor="text" w:hAnchor="text" w:xAlign="center" w:y="1"/>
        <w:shd w:val="clear" w:color="auto" w:fill="auto"/>
        <w:spacing w:line="220" w:lineRule="exact"/>
      </w:pPr>
      <w:r>
        <w:t>Словарный диктант</w:t>
      </w:r>
    </w:p>
    <w:p w:rsidR="00E567A1" w:rsidRDefault="00E567A1" w:rsidP="00E567A1">
      <w:pPr>
        <w:pStyle w:val="affd"/>
        <w:framePr w:w="4704" w:hSpace="917" w:wrap="notBeside" w:vAnchor="text" w:hAnchor="text" w:xAlign="center" w:y="1"/>
        <w:shd w:val="clear" w:color="auto" w:fill="auto"/>
        <w:spacing w:line="220" w:lineRule="exact"/>
      </w:pPr>
      <w:r>
        <w:t>Нормы слов для контрольных словарных диктантов:</w:t>
      </w:r>
    </w:p>
    <w:tbl>
      <w:tblPr>
        <w:tblOverlap w:val="never"/>
        <w:tblW w:w="0" w:type="auto"/>
        <w:jc w:val="center"/>
        <w:tblLayout w:type="fixed"/>
        <w:tblCellMar>
          <w:left w:w="10" w:type="dxa"/>
          <w:right w:w="10" w:type="dxa"/>
        </w:tblCellMar>
        <w:tblLook w:val="04A0"/>
      </w:tblPr>
      <w:tblGrid>
        <w:gridCol w:w="2347"/>
        <w:gridCol w:w="2357"/>
      </w:tblGrid>
      <w:tr w:rsidR="00E567A1" w:rsidTr="002E79C6">
        <w:trPr>
          <w:trHeight w:hRule="exact" w:val="298"/>
          <w:jc w:val="center"/>
        </w:trPr>
        <w:tc>
          <w:tcPr>
            <w:tcW w:w="2347" w:type="dxa"/>
            <w:tcBorders>
              <w:top w:val="single" w:sz="4" w:space="0" w:color="auto"/>
              <w:left w:val="single" w:sz="4" w:space="0" w:color="auto"/>
            </w:tcBorders>
            <w:shd w:val="clear" w:color="auto" w:fill="FFFFFF"/>
            <w:vAlign w:val="bottom"/>
          </w:tcPr>
          <w:p w:rsidR="00E567A1" w:rsidRDefault="00E567A1" w:rsidP="002E79C6">
            <w:pPr>
              <w:pStyle w:val="18"/>
              <w:framePr w:w="4704" w:hSpace="917" w:wrap="notBeside" w:vAnchor="text" w:hAnchor="text" w:xAlign="center" w:y="1"/>
              <w:shd w:val="clear" w:color="auto" w:fill="auto"/>
              <w:spacing w:before="0" w:line="220" w:lineRule="exact"/>
              <w:ind w:firstLine="0"/>
              <w:jc w:val="center"/>
            </w:pPr>
            <w:r>
              <w:t>Класс</w:t>
            </w:r>
          </w:p>
        </w:tc>
        <w:tc>
          <w:tcPr>
            <w:tcW w:w="2357" w:type="dxa"/>
            <w:tcBorders>
              <w:top w:val="single" w:sz="4" w:space="0" w:color="auto"/>
              <w:left w:val="single" w:sz="4" w:space="0" w:color="auto"/>
              <w:right w:val="single" w:sz="4" w:space="0" w:color="auto"/>
            </w:tcBorders>
            <w:shd w:val="clear" w:color="auto" w:fill="FFFFFF"/>
            <w:vAlign w:val="bottom"/>
          </w:tcPr>
          <w:p w:rsidR="00E567A1" w:rsidRDefault="00E567A1" w:rsidP="002E79C6">
            <w:pPr>
              <w:pStyle w:val="18"/>
              <w:framePr w:w="4704" w:hSpace="917" w:wrap="notBeside" w:vAnchor="text" w:hAnchor="text" w:xAlign="center" w:y="1"/>
              <w:shd w:val="clear" w:color="auto" w:fill="auto"/>
              <w:spacing w:before="0" w:line="220" w:lineRule="exact"/>
              <w:ind w:firstLine="0"/>
              <w:jc w:val="center"/>
            </w:pPr>
            <w:r>
              <w:t>Норма слов</w:t>
            </w:r>
          </w:p>
        </w:tc>
      </w:tr>
      <w:tr w:rsidR="00E567A1" w:rsidTr="002E79C6">
        <w:trPr>
          <w:trHeight w:hRule="exact" w:val="288"/>
          <w:jc w:val="center"/>
        </w:trPr>
        <w:tc>
          <w:tcPr>
            <w:tcW w:w="2347" w:type="dxa"/>
            <w:tcBorders>
              <w:top w:val="single" w:sz="4" w:space="0" w:color="auto"/>
              <w:left w:val="single" w:sz="4" w:space="0" w:color="auto"/>
            </w:tcBorders>
            <w:shd w:val="clear" w:color="auto" w:fill="FFFFFF"/>
            <w:vAlign w:val="bottom"/>
          </w:tcPr>
          <w:p w:rsidR="00E567A1" w:rsidRDefault="00E567A1" w:rsidP="002E79C6">
            <w:pPr>
              <w:pStyle w:val="18"/>
              <w:framePr w:w="4704" w:hSpace="917" w:wrap="notBeside" w:vAnchor="text" w:hAnchor="text" w:xAlign="center" w:y="1"/>
              <w:shd w:val="clear" w:color="auto" w:fill="auto"/>
              <w:spacing w:before="0" w:line="220" w:lineRule="exact"/>
              <w:ind w:firstLine="0"/>
              <w:jc w:val="center"/>
            </w:pPr>
            <w:r>
              <w:t>1 класс</w:t>
            </w:r>
          </w:p>
        </w:tc>
        <w:tc>
          <w:tcPr>
            <w:tcW w:w="2357" w:type="dxa"/>
            <w:tcBorders>
              <w:top w:val="single" w:sz="4" w:space="0" w:color="auto"/>
              <w:left w:val="single" w:sz="4" w:space="0" w:color="auto"/>
              <w:right w:val="single" w:sz="4" w:space="0" w:color="auto"/>
            </w:tcBorders>
            <w:shd w:val="clear" w:color="auto" w:fill="FFFFFF"/>
            <w:vAlign w:val="bottom"/>
          </w:tcPr>
          <w:p w:rsidR="00E567A1" w:rsidRDefault="00E567A1" w:rsidP="002E79C6">
            <w:pPr>
              <w:pStyle w:val="18"/>
              <w:framePr w:w="4704" w:hSpace="917" w:wrap="notBeside" w:vAnchor="text" w:hAnchor="text" w:xAlign="center" w:y="1"/>
              <w:shd w:val="clear" w:color="auto" w:fill="auto"/>
              <w:spacing w:before="0" w:line="220" w:lineRule="exact"/>
              <w:ind w:firstLine="0"/>
              <w:jc w:val="center"/>
            </w:pPr>
            <w:r>
              <w:t>7 - 8 слов</w:t>
            </w:r>
          </w:p>
        </w:tc>
      </w:tr>
      <w:tr w:rsidR="00E567A1" w:rsidTr="002E79C6">
        <w:trPr>
          <w:trHeight w:hRule="exact" w:val="307"/>
          <w:jc w:val="center"/>
        </w:trPr>
        <w:tc>
          <w:tcPr>
            <w:tcW w:w="2347" w:type="dxa"/>
            <w:tcBorders>
              <w:top w:val="single" w:sz="4" w:space="0" w:color="auto"/>
              <w:left w:val="single" w:sz="4" w:space="0" w:color="auto"/>
            </w:tcBorders>
            <w:shd w:val="clear" w:color="auto" w:fill="FFFFFF"/>
            <w:vAlign w:val="bottom"/>
          </w:tcPr>
          <w:p w:rsidR="00E567A1" w:rsidRDefault="00E567A1" w:rsidP="002E79C6">
            <w:pPr>
              <w:pStyle w:val="18"/>
              <w:framePr w:w="4704" w:hSpace="917" w:wrap="notBeside" w:vAnchor="text" w:hAnchor="text" w:xAlign="center" w:y="1"/>
              <w:shd w:val="clear" w:color="auto" w:fill="auto"/>
              <w:spacing w:before="0" w:line="220" w:lineRule="exact"/>
              <w:ind w:firstLine="0"/>
              <w:jc w:val="center"/>
            </w:pPr>
            <w:r>
              <w:t>2 класс</w:t>
            </w:r>
          </w:p>
        </w:tc>
        <w:tc>
          <w:tcPr>
            <w:tcW w:w="2357" w:type="dxa"/>
            <w:tcBorders>
              <w:top w:val="single" w:sz="4" w:space="0" w:color="auto"/>
              <w:left w:val="single" w:sz="4" w:space="0" w:color="auto"/>
              <w:right w:val="single" w:sz="4" w:space="0" w:color="auto"/>
            </w:tcBorders>
            <w:shd w:val="clear" w:color="auto" w:fill="FFFFFF"/>
            <w:vAlign w:val="bottom"/>
          </w:tcPr>
          <w:p w:rsidR="00E567A1" w:rsidRDefault="00E567A1" w:rsidP="002E79C6">
            <w:pPr>
              <w:pStyle w:val="18"/>
              <w:framePr w:w="4704" w:hSpace="917" w:wrap="notBeside" w:vAnchor="text" w:hAnchor="text" w:xAlign="center" w:y="1"/>
              <w:shd w:val="clear" w:color="auto" w:fill="auto"/>
              <w:spacing w:before="0" w:line="220" w:lineRule="exact"/>
              <w:ind w:firstLine="0"/>
              <w:jc w:val="center"/>
            </w:pPr>
            <w:r>
              <w:t>10 -12 слов</w:t>
            </w:r>
          </w:p>
        </w:tc>
      </w:tr>
      <w:tr w:rsidR="00E567A1" w:rsidTr="002E79C6">
        <w:trPr>
          <w:trHeight w:hRule="exact" w:val="293"/>
          <w:jc w:val="center"/>
        </w:trPr>
        <w:tc>
          <w:tcPr>
            <w:tcW w:w="2347" w:type="dxa"/>
            <w:tcBorders>
              <w:top w:val="single" w:sz="4" w:space="0" w:color="auto"/>
              <w:left w:val="single" w:sz="4" w:space="0" w:color="auto"/>
            </w:tcBorders>
            <w:shd w:val="clear" w:color="auto" w:fill="FFFFFF"/>
            <w:vAlign w:val="bottom"/>
          </w:tcPr>
          <w:p w:rsidR="00E567A1" w:rsidRDefault="00E567A1" w:rsidP="002E79C6">
            <w:pPr>
              <w:pStyle w:val="18"/>
              <w:framePr w:w="4704" w:hSpace="917" w:wrap="notBeside" w:vAnchor="text" w:hAnchor="text" w:xAlign="center" w:y="1"/>
              <w:shd w:val="clear" w:color="auto" w:fill="auto"/>
              <w:spacing w:before="0" w:line="220" w:lineRule="exact"/>
              <w:ind w:firstLine="0"/>
              <w:jc w:val="center"/>
            </w:pPr>
            <w:r>
              <w:t>3 класс</w:t>
            </w:r>
          </w:p>
        </w:tc>
        <w:tc>
          <w:tcPr>
            <w:tcW w:w="2357" w:type="dxa"/>
            <w:tcBorders>
              <w:top w:val="single" w:sz="4" w:space="0" w:color="auto"/>
              <w:left w:val="single" w:sz="4" w:space="0" w:color="auto"/>
              <w:right w:val="single" w:sz="4" w:space="0" w:color="auto"/>
            </w:tcBorders>
            <w:shd w:val="clear" w:color="auto" w:fill="FFFFFF"/>
            <w:vAlign w:val="bottom"/>
          </w:tcPr>
          <w:p w:rsidR="00E567A1" w:rsidRDefault="00E567A1" w:rsidP="002E79C6">
            <w:pPr>
              <w:pStyle w:val="18"/>
              <w:framePr w:w="4704" w:hSpace="917" w:wrap="notBeside" w:vAnchor="text" w:hAnchor="text" w:xAlign="center" w:y="1"/>
              <w:shd w:val="clear" w:color="auto" w:fill="auto"/>
              <w:spacing w:before="0" w:line="220" w:lineRule="exact"/>
              <w:ind w:firstLine="0"/>
              <w:jc w:val="center"/>
            </w:pPr>
            <w:r>
              <w:t>12 - 15 слов</w:t>
            </w:r>
          </w:p>
        </w:tc>
      </w:tr>
      <w:tr w:rsidR="00E567A1" w:rsidTr="002E79C6">
        <w:trPr>
          <w:trHeight w:hRule="exact" w:val="317"/>
          <w:jc w:val="center"/>
        </w:trPr>
        <w:tc>
          <w:tcPr>
            <w:tcW w:w="2347" w:type="dxa"/>
            <w:tcBorders>
              <w:top w:val="single" w:sz="4" w:space="0" w:color="auto"/>
              <w:left w:val="single" w:sz="4" w:space="0" w:color="auto"/>
              <w:bottom w:val="single" w:sz="4" w:space="0" w:color="auto"/>
            </w:tcBorders>
            <w:shd w:val="clear" w:color="auto" w:fill="FFFFFF"/>
            <w:vAlign w:val="bottom"/>
          </w:tcPr>
          <w:p w:rsidR="00E567A1" w:rsidRDefault="00E567A1" w:rsidP="002E79C6">
            <w:pPr>
              <w:pStyle w:val="18"/>
              <w:framePr w:w="4704" w:hSpace="917" w:wrap="notBeside" w:vAnchor="text" w:hAnchor="text" w:xAlign="center" w:y="1"/>
              <w:shd w:val="clear" w:color="auto" w:fill="auto"/>
              <w:spacing w:before="0" w:line="220" w:lineRule="exact"/>
              <w:ind w:firstLine="0"/>
              <w:jc w:val="center"/>
            </w:pPr>
            <w:r>
              <w:t>4 класс</w:t>
            </w:r>
          </w:p>
        </w:tc>
        <w:tc>
          <w:tcPr>
            <w:tcW w:w="2357" w:type="dxa"/>
            <w:tcBorders>
              <w:top w:val="single" w:sz="4" w:space="0" w:color="auto"/>
              <w:left w:val="single" w:sz="4" w:space="0" w:color="auto"/>
              <w:bottom w:val="single" w:sz="4" w:space="0" w:color="auto"/>
              <w:right w:val="single" w:sz="4" w:space="0" w:color="auto"/>
            </w:tcBorders>
            <w:shd w:val="clear" w:color="auto" w:fill="FFFFFF"/>
            <w:vAlign w:val="bottom"/>
          </w:tcPr>
          <w:p w:rsidR="00E567A1" w:rsidRDefault="00E567A1" w:rsidP="002E79C6">
            <w:pPr>
              <w:pStyle w:val="18"/>
              <w:framePr w:w="4704" w:hSpace="917" w:wrap="notBeside" w:vAnchor="text" w:hAnchor="text" w:xAlign="center" w:y="1"/>
              <w:shd w:val="clear" w:color="auto" w:fill="auto"/>
              <w:spacing w:before="0" w:line="220" w:lineRule="exact"/>
              <w:ind w:firstLine="0"/>
              <w:jc w:val="center"/>
            </w:pPr>
            <w:r>
              <w:t>до 20 слов</w:t>
            </w:r>
          </w:p>
        </w:tc>
      </w:tr>
    </w:tbl>
    <w:p w:rsidR="00E567A1" w:rsidRDefault="00E567A1" w:rsidP="00E567A1">
      <w:pPr>
        <w:rPr>
          <w:sz w:val="2"/>
          <w:szCs w:val="2"/>
        </w:rPr>
      </w:pPr>
    </w:p>
    <w:p w:rsidR="00E567A1" w:rsidRDefault="00E567A1" w:rsidP="00AA6030">
      <w:pPr>
        <w:pStyle w:val="18"/>
        <w:numPr>
          <w:ilvl w:val="0"/>
          <w:numId w:val="20"/>
        </w:numPr>
        <w:shd w:val="clear" w:color="auto" w:fill="auto"/>
        <w:tabs>
          <w:tab w:val="right" w:pos="1969"/>
          <w:tab w:val="right" w:pos="1990"/>
          <w:tab w:val="left" w:pos="2190"/>
        </w:tabs>
        <w:spacing w:before="114" w:line="293" w:lineRule="exact"/>
        <w:ind w:left="900" w:firstLine="0"/>
      </w:pPr>
      <w:r>
        <w:t>«5»</w:t>
      </w:r>
      <w:r>
        <w:tab/>
        <w:t>-</w:t>
      </w:r>
      <w:r>
        <w:tab/>
        <w:t>без ошибок.</w:t>
      </w:r>
    </w:p>
    <w:p w:rsidR="00E567A1" w:rsidRDefault="00E567A1" w:rsidP="00AA6030">
      <w:pPr>
        <w:pStyle w:val="18"/>
        <w:numPr>
          <w:ilvl w:val="0"/>
          <w:numId w:val="20"/>
        </w:numPr>
        <w:shd w:val="clear" w:color="auto" w:fill="auto"/>
        <w:tabs>
          <w:tab w:val="right" w:pos="1969"/>
          <w:tab w:val="right" w:pos="1990"/>
          <w:tab w:val="left" w:pos="2190"/>
        </w:tabs>
        <w:spacing w:before="0" w:line="293" w:lineRule="exact"/>
        <w:ind w:left="900" w:firstLine="0"/>
      </w:pPr>
      <w:r>
        <w:t>«4»</w:t>
      </w:r>
      <w:r>
        <w:tab/>
        <w:t>-</w:t>
      </w:r>
      <w:r>
        <w:tab/>
        <w:t>1 ошибка и 1 исправление.</w:t>
      </w:r>
    </w:p>
    <w:p w:rsidR="00E567A1" w:rsidRDefault="00E567A1" w:rsidP="00AA6030">
      <w:pPr>
        <w:pStyle w:val="18"/>
        <w:numPr>
          <w:ilvl w:val="0"/>
          <w:numId w:val="20"/>
        </w:numPr>
        <w:shd w:val="clear" w:color="auto" w:fill="auto"/>
        <w:tabs>
          <w:tab w:val="right" w:pos="1969"/>
          <w:tab w:val="right" w:pos="1990"/>
          <w:tab w:val="left" w:pos="2190"/>
        </w:tabs>
        <w:spacing w:before="0" w:line="293" w:lineRule="exact"/>
        <w:ind w:left="900" w:firstLine="0"/>
      </w:pPr>
      <w:r>
        <w:t>«3»</w:t>
      </w:r>
      <w:r>
        <w:tab/>
        <w:t>-</w:t>
      </w:r>
      <w:r>
        <w:tab/>
        <w:t>2 ошибки и 1 исправление.</w:t>
      </w:r>
    </w:p>
    <w:p w:rsidR="00E567A1" w:rsidRDefault="00E567A1" w:rsidP="00AA6030">
      <w:pPr>
        <w:pStyle w:val="18"/>
        <w:numPr>
          <w:ilvl w:val="0"/>
          <w:numId w:val="20"/>
        </w:numPr>
        <w:shd w:val="clear" w:color="auto" w:fill="auto"/>
        <w:tabs>
          <w:tab w:val="right" w:pos="1969"/>
          <w:tab w:val="right" w:pos="1990"/>
          <w:tab w:val="left" w:pos="2190"/>
        </w:tabs>
        <w:spacing w:before="0" w:after="64" w:line="293" w:lineRule="exact"/>
        <w:ind w:left="900" w:firstLine="0"/>
      </w:pPr>
      <w:r>
        <w:t>«2»</w:t>
      </w:r>
      <w:r>
        <w:tab/>
        <w:t>-</w:t>
      </w:r>
      <w:r>
        <w:tab/>
        <w:t>3 - 5 ошибок.</w:t>
      </w:r>
    </w:p>
    <w:p w:rsidR="00E567A1" w:rsidRDefault="00E567A1" w:rsidP="00E567A1">
      <w:pPr>
        <w:pStyle w:val="18"/>
        <w:shd w:val="clear" w:color="auto" w:fill="auto"/>
        <w:spacing w:before="0" w:line="288" w:lineRule="exact"/>
        <w:ind w:left="20" w:firstLine="700"/>
      </w:pPr>
      <w:r>
        <w:t>Тест</w:t>
      </w:r>
    </w:p>
    <w:p w:rsidR="00E567A1" w:rsidRDefault="00E567A1" w:rsidP="00AA6030">
      <w:pPr>
        <w:pStyle w:val="18"/>
        <w:numPr>
          <w:ilvl w:val="0"/>
          <w:numId w:val="20"/>
        </w:numPr>
        <w:shd w:val="clear" w:color="auto" w:fill="auto"/>
        <w:tabs>
          <w:tab w:val="left" w:pos="2161"/>
          <w:tab w:val="right" w:pos="1956"/>
          <w:tab w:val="left" w:pos="2018"/>
        </w:tabs>
        <w:spacing w:before="0" w:line="288" w:lineRule="exact"/>
        <w:ind w:left="900" w:firstLine="0"/>
      </w:pPr>
      <w:r>
        <w:t>«5»</w:t>
      </w:r>
      <w:r>
        <w:tab/>
        <w:t>-</w:t>
      </w:r>
      <w:r>
        <w:tab/>
        <w:t>верно выполнено более 3/4 заданий.</w:t>
      </w:r>
    </w:p>
    <w:p w:rsidR="00E567A1" w:rsidRDefault="00E567A1" w:rsidP="00AA6030">
      <w:pPr>
        <w:pStyle w:val="18"/>
        <w:numPr>
          <w:ilvl w:val="0"/>
          <w:numId w:val="20"/>
        </w:numPr>
        <w:shd w:val="clear" w:color="auto" w:fill="auto"/>
        <w:tabs>
          <w:tab w:val="right" w:pos="1969"/>
          <w:tab w:val="right" w:pos="1990"/>
          <w:tab w:val="left" w:pos="2190"/>
        </w:tabs>
        <w:spacing w:before="0" w:line="288" w:lineRule="exact"/>
        <w:ind w:left="900" w:firstLine="0"/>
      </w:pPr>
      <w:r>
        <w:t>«4»</w:t>
      </w:r>
      <w:r>
        <w:tab/>
        <w:t>-</w:t>
      </w:r>
      <w:r>
        <w:tab/>
        <w:t>верно выполнено 3/4 заданий.</w:t>
      </w:r>
    </w:p>
    <w:p w:rsidR="00E567A1" w:rsidRDefault="00E567A1" w:rsidP="00AA6030">
      <w:pPr>
        <w:pStyle w:val="18"/>
        <w:numPr>
          <w:ilvl w:val="0"/>
          <w:numId w:val="20"/>
        </w:numPr>
        <w:shd w:val="clear" w:color="auto" w:fill="auto"/>
        <w:tabs>
          <w:tab w:val="right" w:pos="1969"/>
          <w:tab w:val="right" w:pos="1990"/>
          <w:tab w:val="left" w:pos="2190"/>
        </w:tabs>
        <w:spacing w:before="0" w:line="288" w:lineRule="exact"/>
        <w:ind w:left="900" w:firstLine="0"/>
      </w:pPr>
      <w:r>
        <w:t>«3»</w:t>
      </w:r>
      <w:r>
        <w:tab/>
        <w:t>-</w:t>
      </w:r>
      <w:r>
        <w:tab/>
        <w:t>верно выполнено 1/2 заданий.</w:t>
      </w:r>
    </w:p>
    <w:p w:rsidR="00E567A1" w:rsidRDefault="00E567A1" w:rsidP="00AA6030">
      <w:pPr>
        <w:pStyle w:val="18"/>
        <w:numPr>
          <w:ilvl w:val="0"/>
          <w:numId w:val="20"/>
        </w:numPr>
        <w:shd w:val="clear" w:color="auto" w:fill="auto"/>
        <w:tabs>
          <w:tab w:val="left" w:pos="2161"/>
          <w:tab w:val="right" w:pos="1956"/>
          <w:tab w:val="left" w:pos="2018"/>
        </w:tabs>
        <w:spacing w:before="0" w:line="288" w:lineRule="exact"/>
        <w:ind w:left="900" w:firstLine="0"/>
      </w:pPr>
      <w:r>
        <w:t>«2»</w:t>
      </w:r>
      <w:r>
        <w:tab/>
        <w:t>-</w:t>
      </w:r>
      <w:r>
        <w:tab/>
        <w:t>верно выполнено менее 1/2 заданий.</w:t>
      </w:r>
    </w:p>
    <w:p w:rsidR="00E567A1" w:rsidRPr="00AD2F6E" w:rsidRDefault="00E567A1" w:rsidP="00E567A1">
      <w:pPr>
        <w:pStyle w:val="18"/>
        <w:shd w:val="clear" w:color="auto" w:fill="auto"/>
        <w:tabs>
          <w:tab w:val="left" w:pos="868"/>
        </w:tabs>
        <w:spacing w:before="0" w:after="123" w:line="220" w:lineRule="exact"/>
        <w:ind w:firstLine="0"/>
        <w:rPr>
          <w:b/>
        </w:rPr>
      </w:pPr>
      <w:r w:rsidRPr="00AD2F6E">
        <w:rPr>
          <w:b/>
        </w:rPr>
        <w:t>Литературное чтение</w:t>
      </w:r>
    </w:p>
    <w:p w:rsidR="00E567A1" w:rsidRDefault="00E567A1" w:rsidP="00E567A1">
      <w:pPr>
        <w:pStyle w:val="18"/>
        <w:shd w:val="clear" w:color="auto" w:fill="auto"/>
        <w:spacing w:before="0" w:after="85" w:line="220" w:lineRule="exact"/>
        <w:ind w:left="20" w:firstLine="720"/>
      </w:pPr>
      <w:r>
        <w:t>Критерии оценивания</w:t>
      </w:r>
    </w:p>
    <w:p w:rsidR="00E567A1" w:rsidRDefault="00E567A1" w:rsidP="00E567A1">
      <w:pPr>
        <w:pStyle w:val="18"/>
        <w:shd w:val="clear" w:color="auto" w:fill="auto"/>
        <w:spacing w:before="0" w:after="60" w:line="274" w:lineRule="exact"/>
        <w:ind w:left="20" w:right="20" w:firstLine="720"/>
      </w:pPr>
      <w:r>
        <w:t xml:space="preserve">Текущий контроль проводится, в основном, в устной форме на каждом уроке в виде индивидуального или фронтального опроса: чтение текста, пересказ содержания произведения (полно, кратко, выборочно), выразительное чтение наизусть или с листа. Возможны и небольшие по объёму письменные работы (ответы на вопросы, описание героя или события), а также </w:t>
      </w:r>
      <w:r>
        <w:lastRenderedPageBreak/>
        <w:t>самостоятельные работы с книгой, иллюстрациями и оглавлением.</w:t>
      </w:r>
    </w:p>
    <w:p w:rsidR="00E567A1" w:rsidRDefault="00E567A1" w:rsidP="00E567A1">
      <w:pPr>
        <w:pStyle w:val="18"/>
        <w:shd w:val="clear" w:color="auto" w:fill="auto"/>
        <w:spacing w:before="0" w:after="60" w:line="274" w:lineRule="exact"/>
        <w:ind w:left="20" w:right="20" w:firstLine="820"/>
      </w:pPr>
      <w:r>
        <w:t>Тематический контроль проводится после изучения определённой темы и может походить как в устной, так и в письменной форме. Письменная работа также может быть проведена в виде тестовых заданий, построенных с учётом предмета чтения.</w:t>
      </w:r>
    </w:p>
    <w:p w:rsidR="00E567A1" w:rsidRDefault="00E567A1" w:rsidP="00E567A1">
      <w:pPr>
        <w:pStyle w:val="18"/>
        <w:shd w:val="clear" w:color="auto" w:fill="auto"/>
        <w:spacing w:before="0" w:line="274" w:lineRule="exact"/>
        <w:ind w:left="20" w:right="20" w:firstLine="720"/>
      </w:pPr>
      <w:r>
        <w:t>Итоговый контроль по проверке чтения вслух проводится индивидуально. Для проверки подбираются доступные по лексике и содержанию незнакомые тексты. Для проверки понимания прочитанного учитель после чтения задаёт вопросы. К итоговому контролю относятся и комплексные работы. Структура контрольно-измерительных материалов соответствует структуре ЕГЭ, что позволит начать подготовку к тестовым заданиям уже со второго класса. На выполнение работы отводится 10-25 минут (в зависимости от уровня подготовленности класса). На контрольную работу отводится весь урок.</w:t>
      </w:r>
    </w:p>
    <w:p w:rsidR="00E567A1" w:rsidRDefault="00E567A1" w:rsidP="00E567A1">
      <w:pPr>
        <w:pStyle w:val="18"/>
        <w:shd w:val="clear" w:color="auto" w:fill="auto"/>
        <w:spacing w:before="0" w:line="274" w:lineRule="exact"/>
        <w:ind w:left="20" w:firstLine="820"/>
      </w:pPr>
      <w:r>
        <w:t>При выставлении оценки следует ориентироваться на следующую шкалу:</w:t>
      </w:r>
    </w:p>
    <w:p w:rsidR="00E567A1" w:rsidRDefault="00E567A1" w:rsidP="00E567A1">
      <w:pPr>
        <w:pStyle w:val="18"/>
        <w:shd w:val="clear" w:color="auto" w:fill="auto"/>
        <w:spacing w:before="0" w:line="274" w:lineRule="exact"/>
        <w:ind w:left="1500" w:firstLine="0"/>
        <w:jc w:val="left"/>
      </w:pPr>
      <w:r>
        <w:t>«3» - если выполнено не менее 50% объёма работы;</w:t>
      </w:r>
    </w:p>
    <w:p w:rsidR="00E567A1" w:rsidRDefault="00E567A1" w:rsidP="00E567A1">
      <w:pPr>
        <w:pStyle w:val="18"/>
        <w:shd w:val="clear" w:color="auto" w:fill="auto"/>
        <w:spacing w:before="0" w:line="274" w:lineRule="exact"/>
        <w:ind w:left="1500" w:firstLine="0"/>
        <w:jc w:val="left"/>
      </w:pPr>
      <w:r>
        <w:t>«4» - если выполнено не менее 75% объёма работы;</w:t>
      </w:r>
    </w:p>
    <w:p w:rsidR="00E567A1" w:rsidRDefault="00E567A1" w:rsidP="00E567A1">
      <w:pPr>
        <w:pStyle w:val="18"/>
        <w:shd w:val="clear" w:color="auto" w:fill="auto"/>
        <w:spacing w:before="0" w:after="56" w:line="274" w:lineRule="exact"/>
        <w:ind w:left="1500" w:firstLine="0"/>
        <w:jc w:val="left"/>
      </w:pPr>
      <w:r>
        <w:t>«5» - если работа не содержит ошибок.</w:t>
      </w:r>
    </w:p>
    <w:p w:rsidR="00E567A1" w:rsidRDefault="00E567A1" w:rsidP="00E567A1">
      <w:pPr>
        <w:pStyle w:val="18"/>
        <w:shd w:val="clear" w:color="auto" w:fill="auto"/>
        <w:spacing w:before="0" w:after="107" w:line="278" w:lineRule="exact"/>
        <w:ind w:left="20" w:right="20" w:firstLine="720"/>
      </w:pPr>
      <w:r>
        <w:t>Контрольная проверка навыка чтения проводится один раз в четверть (не считая стартовой) у каждого учащегося, оценка выставляется в классный журнал по следующим критериям: беглость, правильность, осознанность, выразительность.</w:t>
      </w:r>
    </w:p>
    <w:p w:rsidR="00E567A1" w:rsidRDefault="00E567A1" w:rsidP="00E567A1">
      <w:pPr>
        <w:pStyle w:val="18"/>
        <w:shd w:val="clear" w:color="auto" w:fill="auto"/>
        <w:spacing w:before="0" w:after="81" w:line="220" w:lineRule="exact"/>
        <w:ind w:left="20" w:firstLine="720"/>
      </w:pPr>
      <w:r>
        <w:t>Оценка ”5” ставится, если выполнены все 4 требования.</w:t>
      </w:r>
    </w:p>
    <w:p w:rsidR="00E567A1" w:rsidRDefault="00E567A1" w:rsidP="00E567A1">
      <w:pPr>
        <w:pStyle w:val="18"/>
        <w:shd w:val="clear" w:color="auto" w:fill="auto"/>
        <w:spacing w:before="0" w:after="64" w:line="278" w:lineRule="exact"/>
        <w:ind w:left="20" w:right="20" w:firstLine="720"/>
      </w:pPr>
      <w:r>
        <w:t>Оценка ”4” ставится, если выполняется норма чтения по беглости (в каждом классе и в каждой четверти она разная), но не выполнено одно из остальных требований.</w:t>
      </w:r>
    </w:p>
    <w:p w:rsidR="00E567A1" w:rsidRDefault="00E567A1" w:rsidP="00E567A1">
      <w:pPr>
        <w:pStyle w:val="18"/>
        <w:shd w:val="clear" w:color="auto" w:fill="auto"/>
        <w:spacing w:before="0" w:after="60" w:line="274" w:lineRule="exact"/>
        <w:ind w:left="20" w:right="20" w:firstLine="720"/>
      </w:pPr>
      <w:r>
        <w:t>Оценка ”3” ставится, если выполняется норма по беглости, но не выполнено два других требования.</w:t>
      </w:r>
    </w:p>
    <w:p w:rsidR="00E567A1" w:rsidRDefault="00E567A1" w:rsidP="00E567A1">
      <w:pPr>
        <w:pStyle w:val="18"/>
        <w:shd w:val="clear" w:color="auto" w:fill="auto"/>
        <w:spacing w:before="0" w:after="103" w:line="274" w:lineRule="exact"/>
        <w:ind w:left="20" w:right="20" w:firstLine="720"/>
      </w:pPr>
      <w:r>
        <w:t>Оценка ”2” ставится, если выполняется норма беглости, но не выполнены остальные три требования или не выполнена норма беглости, а остальные требования выдержаны. В индивидуальном порядке, когда учащийся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w:t>
      </w:r>
    </w:p>
    <w:p w:rsidR="00E567A1" w:rsidRDefault="00E567A1" w:rsidP="00E567A1">
      <w:pPr>
        <w:pStyle w:val="18"/>
        <w:shd w:val="clear" w:color="auto" w:fill="auto"/>
        <w:spacing w:before="0" w:after="133" w:line="220" w:lineRule="exact"/>
        <w:ind w:left="20" w:firstLine="720"/>
      </w:pPr>
      <w:r>
        <w:t>Чтение наизусть</w:t>
      </w:r>
    </w:p>
    <w:p w:rsidR="00E567A1" w:rsidRDefault="00E567A1" w:rsidP="00E567A1">
      <w:pPr>
        <w:pStyle w:val="18"/>
        <w:shd w:val="clear" w:color="auto" w:fill="auto"/>
        <w:spacing w:before="0" w:after="81" w:line="220" w:lineRule="exact"/>
        <w:ind w:left="20" w:firstLine="720"/>
      </w:pPr>
      <w:r>
        <w:t>Оценка ”5” - твердо, без подсказок, знает наизусть, выразительно читает.</w:t>
      </w:r>
    </w:p>
    <w:p w:rsidR="00E567A1" w:rsidRDefault="00E567A1" w:rsidP="00E567A1">
      <w:pPr>
        <w:pStyle w:val="18"/>
        <w:shd w:val="clear" w:color="auto" w:fill="auto"/>
        <w:tabs>
          <w:tab w:val="left" w:pos="2838"/>
        </w:tabs>
        <w:spacing w:before="0" w:line="278" w:lineRule="exact"/>
        <w:ind w:left="20" w:firstLine="720"/>
      </w:pPr>
      <w:r>
        <w:t>Оценка ”4”</w:t>
      </w:r>
      <w:r>
        <w:tab/>
        <w:t>- знает стихотворение наизусть, но допускает</w:t>
      </w:r>
    </w:p>
    <w:p w:rsidR="00E567A1" w:rsidRDefault="00E567A1" w:rsidP="00E567A1">
      <w:pPr>
        <w:pStyle w:val="18"/>
        <w:shd w:val="clear" w:color="auto" w:fill="auto"/>
        <w:spacing w:before="0" w:after="107" w:line="278" w:lineRule="exact"/>
        <w:ind w:left="20" w:firstLine="0"/>
      </w:pPr>
      <w:r>
        <w:t>при чтении перестановку слов, самостоятельно исправляет допущенные неточности.</w:t>
      </w:r>
    </w:p>
    <w:p w:rsidR="00E567A1" w:rsidRDefault="00E567A1" w:rsidP="00E567A1">
      <w:pPr>
        <w:pStyle w:val="18"/>
        <w:shd w:val="clear" w:color="auto" w:fill="auto"/>
        <w:spacing w:before="0" w:line="220" w:lineRule="exact"/>
        <w:ind w:left="20" w:firstLine="720"/>
      </w:pPr>
      <w:r>
        <w:t>Оценка ”3” - читает наизусть, но при чтении обнаруживает нетвердое усвоение</w:t>
      </w:r>
    </w:p>
    <w:p w:rsidR="00E567A1" w:rsidRDefault="00E567A1" w:rsidP="00E567A1">
      <w:pPr>
        <w:pStyle w:val="18"/>
        <w:shd w:val="clear" w:color="auto" w:fill="auto"/>
        <w:spacing w:before="0" w:after="76" w:line="220" w:lineRule="exact"/>
        <w:ind w:left="20" w:firstLine="0"/>
      </w:pPr>
      <w:r>
        <w:t>текста.</w:t>
      </w:r>
    </w:p>
    <w:p w:rsidR="00E567A1" w:rsidRDefault="00E567A1" w:rsidP="00E567A1">
      <w:pPr>
        <w:pStyle w:val="18"/>
        <w:shd w:val="clear" w:color="auto" w:fill="auto"/>
        <w:tabs>
          <w:tab w:val="left" w:pos="2406"/>
        </w:tabs>
        <w:spacing w:before="0" w:line="278" w:lineRule="exact"/>
        <w:ind w:left="20" w:firstLine="720"/>
      </w:pPr>
      <w:r>
        <w:t>Оценка ”2”</w:t>
      </w:r>
      <w:r>
        <w:tab/>
        <w:t>- нарушает последовательность при чтении, не полностью</w:t>
      </w:r>
    </w:p>
    <w:p w:rsidR="00E567A1" w:rsidRDefault="00E567A1" w:rsidP="00E567A1">
      <w:pPr>
        <w:pStyle w:val="18"/>
        <w:shd w:val="clear" w:color="auto" w:fill="auto"/>
        <w:spacing w:before="0" w:after="107" w:line="278" w:lineRule="exact"/>
        <w:ind w:left="20" w:firstLine="0"/>
      </w:pPr>
      <w:r>
        <w:t>воспроизводит текст.</w:t>
      </w:r>
    </w:p>
    <w:p w:rsidR="00E567A1" w:rsidRDefault="00E567A1" w:rsidP="00E567A1">
      <w:pPr>
        <w:pStyle w:val="18"/>
        <w:shd w:val="clear" w:color="auto" w:fill="auto"/>
        <w:spacing w:before="0" w:line="220" w:lineRule="exact"/>
        <w:ind w:left="20" w:firstLine="720"/>
      </w:pPr>
      <w:r>
        <w:t>Выразительное чтение стихотворения</w:t>
      </w:r>
    </w:p>
    <w:p w:rsidR="00E567A1" w:rsidRDefault="00E567A1" w:rsidP="00E567A1">
      <w:pPr>
        <w:pStyle w:val="18"/>
        <w:shd w:val="clear" w:color="auto" w:fill="auto"/>
        <w:spacing w:before="0" w:line="293" w:lineRule="exact"/>
        <w:ind w:firstLine="700"/>
        <w:jc w:val="left"/>
      </w:pPr>
      <w:r>
        <w:t>Требования к выразительному чтению:</w:t>
      </w:r>
    </w:p>
    <w:p w:rsidR="00E567A1" w:rsidRDefault="00E567A1" w:rsidP="00AA6030">
      <w:pPr>
        <w:pStyle w:val="18"/>
        <w:numPr>
          <w:ilvl w:val="0"/>
          <w:numId w:val="20"/>
        </w:numPr>
        <w:shd w:val="clear" w:color="auto" w:fill="auto"/>
        <w:tabs>
          <w:tab w:val="left" w:pos="1350"/>
        </w:tabs>
        <w:spacing w:before="0" w:line="293" w:lineRule="exact"/>
        <w:ind w:left="900" w:firstLine="0"/>
      </w:pPr>
      <w:r>
        <w:t>правильная постановка логического ударения</w:t>
      </w:r>
    </w:p>
    <w:p w:rsidR="00E567A1" w:rsidRDefault="00E567A1" w:rsidP="00AA6030">
      <w:pPr>
        <w:pStyle w:val="18"/>
        <w:numPr>
          <w:ilvl w:val="0"/>
          <w:numId w:val="20"/>
        </w:numPr>
        <w:shd w:val="clear" w:color="auto" w:fill="auto"/>
        <w:tabs>
          <w:tab w:val="left" w:pos="1350"/>
        </w:tabs>
        <w:spacing w:before="0" w:line="293" w:lineRule="exact"/>
        <w:ind w:left="900" w:firstLine="0"/>
      </w:pPr>
      <w:r>
        <w:t>соблюдение пауз</w:t>
      </w:r>
    </w:p>
    <w:p w:rsidR="00E567A1" w:rsidRDefault="00E567A1" w:rsidP="00AA6030">
      <w:pPr>
        <w:pStyle w:val="18"/>
        <w:numPr>
          <w:ilvl w:val="0"/>
          <w:numId w:val="20"/>
        </w:numPr>
        <w:shd w:val="clear" w:color="auto" w:fill="auto"/>
        <w:tabs>
          <w:tab w:val="left" w:pos="1350"/>
        </w:tabs>
        <w:spacing w:before="0" w:line="293" w:lineRule="exact"/>
        <w:ind w:left="900" w:firstLine="0"/>
      </w:pPr>
      <w:r>
        <w:t>правильный выбор темпа</w:t>
      </w:r>
    </w:p>
    <w:p w:rsidR="00E567A1" w:rsidRDefault="00E567A1" w:rsidP="00AA6030">
      <w:pPr>
        <w:pStyle w:val="18"/>
        <w:numPr>
          <w:ilvl w:val="0"/>
          <w:numId w:val="20"/>
        </w:numPr>
        <w:shd w:val="clear" w:color="auto" w:fill="auto"/>
        <w:tabs>
          <w:tab w:val="left" w:pos="1350"/>
        </w:tabs>
        <w:spacing w:before="0" w:line="293" w:lineRule="exact"/>
        <w:ind w:left="900" w:firstLine="0"/>
      </w:pPr>
      <w:r>
        <w:t>соблюдение нужной интонации</w:t>
      </w:r>
    </w:p>
    <w:p w:rsidR="00E567A1" w:rsidRDefault="00E567A1" w:rsidP="00AA6030">
      <w:pPr>
        <w:pStyle w:val="18"/>
        <w:numPr>
          <w:ilvl w:val="0"/>
          <w:numId w:val="20"/>
        </w:numPr>
        <w:shd w:val="clear" w:color="auto" w:fill="auto"/>
        <w:tabs>
          <w:tab w:val="left" w:pos="1350"/>
        </w:tabs>
        <w:spacing w:before="0" w:line="394" w:lineRule="exact"/>
        <w:ind w:left="900" w:firstLine="0"/>
      </w:pPr>
      <w:r>
        <w:t>безошибочное чтение</w:t>
      </w:r>
    </w:p>
    <w:p w:rsidR="00E567A1" w:rsidRDefault="00E567A1" w:rsidP="00E567A1">
      <w:pPr>
        <w:pStyle w:val="18"/>
        <w:shd w:val="clear" w:color="auto" w:fill="auto"/>
        <w:spacing w:before="0" w:after="259" w:line="394" w:lineRule="exact"/>
        <w:ind w:left="700" w:right="1900" w:firstLine="0"/>
        <w:jc w:val="left"/>
      </w:pPr>
      <w:r>
        <w:t>Оценка ”5” - выполнены правильно все требования Оценка ”4” - не соблюдены 1-2 требования Оценка ”3” -допущены ошибки по трем требованиям Оценка "2" - допущены ошибки более, чем по трем требованиям</w:t>
      </w:r>
    </w:p>
    <w:p w:rsidR="00E567A1" w:rsidRDefault="00E567A1" w:rsidP="00E567A1">
      <w:pPr>
        <w:pStyle w:val="18"/>
        <w:shd w:val="clear" w:color="auto" w:fill="auto"/>
        <w:spacing w:before="0" w:after="10" w:line="220" w:lineRule="exact"/>
        <w:ind w:firstLine="700"/>
        <w:jc w:val="left"/>
      </w:pPr>
      <w:r>
        <w:lastRenderedPageBreak/>
        <w:t>Чтение по ролям</w:t>
      </w:r>
    </w:p>
    <w:p w:rsidR="00E567A1" w:rsidRDefault="00E567A1" w:rsidP="00E567A1">
      <w:pPr>
        <w:pStyle w:val="18"/>
        <w:shd w:val="clear" w:color="auto" w:fill="auto"/>
        <w:spacing w:before="0" w:line="293" w:lineRule="exact"/>
        <w:ind w:firstLine="700"/>
        <w:jc w:val="left"/>
      </w:pPr>
      <w:r>
        <w:t>Требования к чтению по ролям:</w:t>
      </w:r>
    </w:p>
    <w:p w:rsidR="00E567A1" w:rsidRDefault="00E567A1" w:rsidP="00AA6030">
      <w:pPr>
        <w:pStyle w:val="18"/>
        <w:numPr>
          <w:ilvl w:val="0"/>
          <w:numId w:val="20"/>
        </w:numPr>
        <w:shd w:val="clear" w:color="auto" w:fill="auto"/>
        <w:tabs>
          <w:tab w:val="left" w:pos="1350"/>
        </w:tabs>
        <w:spacing w:before="0" w:line="293" w:lineRule="exact"/>
        <w:ind w:left="900" w:firstLine="0"/>
      </w:pPr>
      <w:r>
        <w:t>своевременно начинать читать свои слова</w:t>
      </w:r>
    </w:p>
    <w:p w:rsidR="00E567A1" w:rsidRDefault="00E567A1" w:rsidP="00AA6030">
      <w:pPr>
        <w:pStyle w:val="18"/>
        <w:numPr>
          <w:ilvl w:val="0"/>
          <w:numId w:val="20"/>
        </w:numPr>
        <w:shd w:val="clear" w:color="auto" w:fill="auto"/>
        <w:tabs>
          <w:tab w:val="left" w:pos="1350"/>
        </w:tabs>
        <w:spacing w:before="0" w:line="293" w:lineRule="exact"/>
        <w:ind w:left="900" w:firstLine="0"/>
      </w:pPr>
      <w:r>
        <w:t>подбирать правильную интонацию</w:t>
      </w:r>
    </w:p>
    <w:p w:rsidR="00E567A1" w:rsidRDefault="00E567A1" w:rsidP="00AA6030">
      <w:pPr>
        <w:pStyle w:val="18"/>
        <w:numPr>
          <w:ilvl w:val="0"/>
          <w:numId w:val="20"/>
        </w:numPr>
        <w:shd w:val="clear" w:color="auto" w:fill="auto"/>
        <w:spacing w:before="0" w:line="293" w:lineRule="exact"/>
        <w:ind w:left="900" w:firstLine="0"/>
      </w:pPr>
      <w:r>
        <w:t xml:space="preserve"> читать безошибочно</w:t>
      </w:r>
    </w:p>
    <w:p w:rsidR="00E567A1" w:rsidRDefault="00E567A1" w:rsidP="00AA6030">
      <w:pPr>
        <w:pStyle w:val="18"/>
        <w:numPr>
          <w:ilvl w:val="0"/>
          <w:numId w:val="20"/>
        </w:numPr>
        <w:shd w:val="clear" w:color="auto" w:fill="auto"/>
        <w:spacing w:before="0" w:line="394" w:lineRule="exact"/>
        <w:ind w:left="900" w:firstLine="0"/>
      </w:pPr>
      <w:r>
        <w:t xml:space="preserve"> читать выразительно</w:t>
      </w:r>
    </w:p>
    <w:p w:rsidR="00E567A1" w:rsidRDefault="00E567A1" w:rsidP="00E567A1">
      <w:pPr>
        <w:pStyle w:val="18"/>
        <w:shd w:val="clear" w:color="auto" w:fill="auto"/>
        <w:spacing w:before="0" w:line="394" w:lineRule="exact"/>
        <w:ind w:firstLine="700"/>
        <w:jc w:val="left"/>
      </w:pPr>
      <w:r>
        <w:t>Оценка ”5” - выполнены все требования</w:t>
      </w:r>
    </w:p>
    <w:p w:rsidR="00E567A1" w:rsidRDefault="00E567A1" w:rsidP="00E567A1">
      <w:pPr>
        <w:pStyle w:val="18"/>
        <w:shd w:val="clear" w:color="auto" w:fill="auto"/>
        <w:spacing w:before="0" w:line="394" w:lineRule="exact"/>
        <w:ind w:left="700" w:right="1720" w:firstLine="0"/>
        <w:jc w:val="left"/>
      </w:pPr>
      <w:r>
        <w:t>Оценка ”4” - допущены ошибки по одному какому-то требованию Оценка ”3” - допущены ошибки по двум требованиям Оценка ”2” -допущены ошибки по трем требованиям Пересказ</w:t>
      </w:r>
    </w:p>
    <w:p w:rsidR="00E567A1" w:rsidRDefault="00E567A1" w:rsidP="00E567A1">
      <w:pPr>
        <w:pStyle w:val="18"/>
        <w:shd w:val="clear" w:color="auto" w:fill="auto"/>
        <w:tabs>
          <w:tab w:val="left" w:pos="2433"/>
        </w:tabs>
        <w:spacing w:before="0" w:line="274" w:lineRule="exact"/>
        <w:ind w:left="700" w:firstLine="0"/>
      </w:pPr>
      <w:r>
        <w:t>Оценка ”5”</w:t>
      </w:r>
      <w:r>
        <w:tab/>
        <w:t>- пересказывает содержание прочитанного самостоятельно,</w:t>
      </w:r>
    </w:p>
    <w:p w:rsidR="00E567A1" w:rsidRDefault="00E567A1" w:rsidP="00E567A1">
      <w:pPr>
        <w:pStyle w:val="18"/>
        <w:shd w:val="clear" w:color="auto" w:fill="auto"/>
        <w:spacing w:before="0" w:after="163" w:line="274" w:lineRule="exact"/>
        <w:ind w:right="20" w:firstLine="0"/>
      </w:pPr>
      <w:r>
        <w:t>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rsidR="00E567A1" w:rsidRDefault="00E567A1" w:rsidP="00E567A1">
      <w:pPr>
        <w:pStyle w:val="18"/>
        <w:shd w:val="clear" w:color="auto" w:fill="auto"/>
        <w:spacing w:before="0" w:after="13" w:line="220" w:lineRule="exact"/>
        <w:ind w:left="700" w:firstLine="0"/>
      </w:pPr>
      <w:r>
        <w:t>Оценка ”4” -допускает 1-2 ошибки, неточности, сам исправляет их</w:t>
      </w:r>
    </w:p>
    <w:p w:rsidR="00E567A1" w:rsidRDefault="00E567A1" w:rsidP="00E567A1">
      <w:pPr>
        <w:pStyle w:val="18"/>
        <w:shd w:val="clear" w:color="auto" w:fill="auto"/>
        <w:spacing w:before="0" w:after="28" w:line="283" w:lineRule="exact"/>
        <w:ind w:right="20" w:firstLine="700"/>
        <w:jc w:val="left"/>
      </w:pPr>
      <w:r>
        <w:t>Оценка ”3” - пересказывает при помощи наводящих вопросов учителя, не умеет последовательно передать содержание прочитанного, допускает речевые ошибки.</w:t>
      </w:r>
    </w:p>
    <w:p w:rsidR="00E567A1" w:rsidRDefault="00E567A1" w:rsidP="00E567A1">
      <w:pPr>
        <w:pStyle w:val="18"/>
        <w:shd w:val="clear" w:color="auto" w:fill="auto"/>
        <w:spacing w:before="0" w:line="398" w:lineRule="exact"/>
        <w:ind w:left="700" w:firstLine="0"/>
      </w:pPr>
      <w:r>
        <w:t>Оценка ”2” - не может передать содержание прочитанного.</w:t>
      </w:r>
    </w:p>
    <w:p w:rsidR="00E567A1" w:rsidRPr="00AD2F6E" w:rsidRDefault="00E567A1" w:rsidP="00E567A1">
      <w:pPr>
        <w:pStyle w:val="18"/>
        <w:shd w:val="clear" w:color="auto" w:fill="auto"/>
        <w:tabs>
          <w:tab w:val="left" w:pos="891"/>
        </w:tabs>
        <w:spacing w:before="0" w:line="394" w:lineRule="exact"/>
        <w:ind w:left="20" w:firstLine="0"/>
        <w:rPr>
          <w:b/>
        </w:rPr>
      </w:pPr>
      <w:r w:rsidRPr="00AD2F6E">
        <w:rPr>
          <w:b/>
        </w:rPr>
        <w:t>Английский язык</w:t>
      </w:r>
    </w:p>
    <w:p w:rsidR="00E567A1" w:rsidRDefault="00E567A1" w:rsidP="00E567A1">
      <w:pPr>
        <w:pStyle w:val="18"/>
        <w:shd w:val="clear" w:color="auto" w:fill="auto"/>
        <w:spacing w:before="0" w:line="394" w:lineRule="exact"/>
        <w:ind w:left="20" w:firstLine="720"/>
      </w:pPr>
      <w:r>
        <w:t>Виды оценивания младших школьников:</w:t>
      </w:r>
    </w:p>
    <w:p w:rsidR="00E567A1" w:rsidRDefault="00E567A1" w:rsidP="00AA6030">
      <w:pPr>
        <w:pStyle w:val="18"/>
        <w:numPr>
          <w:ilvl w:val="0"/>
          <w:numId w:val="20"/>
        </w:numPr>
        <w:shd w:val="clear" w:color="auto" w:fill="auto"/>
        <w:tabs>
          <w:tab w:val="left" w:pos="1405"/>
        </w:tabs>
        <w:spacing w:before="0" w:line="293" w:lineRule="exact"/>
        <w:ind w:left="200" w:firstLine="720"/>
      </w:pPr>
      <w:r>
        <w:t>неформальное</w:t>
      </w:r>
    </w:p>
    <w:p w:rsidR="00E567A1" w:rsidRDefault="00E567A1" w:rsidP="00AA6030">
      <w:pPr>
        <w:pStyle w:val="18"/>
        <w:numPr>
          <w:ilvl w:val="0"/>
          <w:numId w:val="20"/>
        </w:numPr>
        <w:shd w:val="clear" w:color="auto" w:fill="auto"/>
        <w:tabs>
          <w:tab w:val="left" w:pos="1405"/>
        </w:tabs>
        <w:spacing w:before="0" w:line="293" w:lineRule="exact"/>
        <w:ind w:left="200" w:firstLine="720"/>
      </w:pPr>
      <w:r>
        <w:t>самооценивание</w:t>
      </w:r>
    </w:p>
    <w:p w:rsidR="00E567A1" w:rsidRDefault="00E567A1" w:rsidP="00AA6030">
      <w:pPr>
        <w:pStyle w:val="18"/>
        <w:numPr>
          <w:ilvl w:val="0"/>
          <w:numId w:val="20"/>
        </w:numPr>
        <w:shd w:val="clear" w:color="auto" w:fill="auto"/>
        <w:tabs>
          <w:tab w:val="left" w:pos="1405"/>
        </w:tabs>
        <w:spacing w:before="0" w:line="293" w:lineRule="exact"/>
        <w:ind w:left="200" w:firstLine="720"/>
      </w:pPr>
      <w:r>
        <w:t>групповое (или оценка одноклассника)</w:t>
      </w:r>
    </w:p>
    <w:p w:rsidR="00E567A1" w:rsidRDefault="00E567A1" w:rsidP="00AA6030">
      <w:pPr>
        <w:pStyle w:val="18"/>
        <w:numPr>
          <w:ilvl w:val="0"/>
          <w:numId w:val="20"/>
        </w:numPr>
        <w:shd w:val="clear" w:color="auto" w:fill="auto"/>
        <w:tabs>
          <w:tab w:val="left" w:pos="1405"/>
        </w:tabs>
        <w:spacing w:before="0" w:after="72" w:line="293" w:lineRule="exact"/>
        <w:ind w:left="200" w:firstLine="720"/>
      </w:pPr>
      <w:r>
        <w:t>формальное</w:t>
      </w:r>
    </w:p>
    <w:p w:rsidR="00E567A1" w:rsidRDefault="00E567A1" w:rsidP="00E567A1">
      <w:pPr>
        <w:pStyle w:val="18"/>
        <w:shd w:val="clear" w:color="auto" w:fill="auto"/>
        <w:spacing w:before="0" w:line="278" w:lineRule="exact"/>
        <w:ind w:left="20" w:right="20" w:firstLine="720"/>
      </w:pPr>
      <w:r>
        <w:rPr>
          <w:rStyle w:val="affa"/>
        </w:rPr>
        <w:t>Неформальное оценивание</w:t>
      </w:r>
      <w:r>
        <w:t xml:space="preserve"> - это система наблюдений и сбор данных о том, что из себя представляет ученик в нормальных условиях обучения.</w:t>
      </w:r>
    </w:p>
    <w:p w:rsidR="00E567A1" w:rsidRDefault="00E567A1" w:rsidP="00E567A1">
      <w:pPr>
        <w:pStyle w:val="18"/>
        <w:shd w:val="clear" w:color="auto" w:fill="auto"/>
        <w:spacing w:before="0" w:line="278" w:lineRule="exact"/>
        <w:ind w:left="20" w:right="20" w:firstLine="720"/>
      </w:pPr>
      <w:r>
        <w:t>Цель неформального оценивания в том, чтобы заметить даже маленький прогресс и постараться усилить его путём похвалы и поддержки. Это может быть сделано разными способами:</w:t>
      </w:r>
    </w:p>
    <w:p w:rsidR="00E567A1" w:rsidRDefault="00E567A1" w:rsidP="00AA6030">
      <w:pPr>
        <w:pStyle w:val="18"/>
        <w:numPr>
          <w:ilvl w:val="0"/>
          <w:numId w:val="20"/>
        </w:numPr>
        <w:shd w:val="clear" w:color="auto" w:fill="auto"/>
        <w:tabs>
          <w:tab w:val="left" w:pos="1405"/>
        </w:tabs>
        <w:spacing w:before="0" w:line="278" w:lineRule="exact"/>
        <w:ind w:left="200" w:firstLine="720"/>
      </w:pPr>
      <w:r>
        <w:t>не скупиться на устную похвалу при хороших результатах;</w:t>
      </w:r>
    </w:p>
    <w:p w:rsidR="00E567A1" w:rsidRDefault="00E567A1" w:rsidP="00AA6030">
      <w:pPr>
        <w:pStyle w:val="18"/>
        <w:numPr>
          <w:ilvl w:val="0"/>
          <w:numId w:val="20"/>
        </w:numPr>
        <w:shd w:val="clear" w:color="auto" w:fill="auto"/>
        <w:tabs>
          <w:tab w:val="left" w:pos="1405"/>
        </w:tabs>
        <w:spacing w:before="0" w:line="278" w:lineRule="exact"/>
        <w:ind w:left="200" w:firstLine="720"/>
      </w:pPr>
      <w:r>
        <w:t>давать дружелюбные письменные комментарии в рабочих тетрадях;</w:t>
      </w:r>
    </w:p>
    <w:p w:rsidR="00E567A1" w:rsidRDefault="00E567A1" w:rsidP="00AA6030">
      <w:pPr>
        <w:pStyle w:val="18"/>
        <w:numPr>
          <w:ilvl w:val="0"/>
          <w:numId w:val="20"/>
        </w:numPr>
        <w:shd w:val="clear" w:color="auto" w:fill="auto"/>
        <w:tabs>
          <w:tab w:val="left" w:pos="1405"/>
        </w:tabs>
        <w:spacing w:before="0" w:line="278" w:lineRule="exact"/>
        <w:ind w:left="200" w:firstLine="720"/>
      </w:pPr>
      <w:r>
        <w:t>дарить цветные фигурки со словами “Хорошо!”, “Отлично!” и другими;</w:t>
      </w:r>
    </w:p>
    <w:p w:rsidR="00E567A1" w:rsidRDefault="00E567A1" w:rsidP="00AA6030">
      <w:pPr>
        <w:pStyle w:val="18"/>
        <w:numPr>
          <w:ilvl w:val="0"/>
          <w:numId w:val="20"/>
        </w:numPr>
        <w:shd w:val="clear" w:color="auto" w:fill="auto"/>
        <w:tabs>
          <w:tab w:val="left" w:pos="1405"/>
        </w:tabs>
        <w:spacing w:before="0" w:line="278" w:lineRule="exact"/>
        <w:ind w:left="200" w:firstLine="720"/>
      </w:pPr>
      <w:r>
        <w:t>дарить маленькие подарки (календари, наклейки, конфеты и т.д.);</w:t>
      </w:r>
    </w:p>
    <w:p w:rsidR="00E567A1" w:rsidRDefault="00E567A1" w:rsidP="00AA6030">
      <w:pPr>
        <w:pStyle w:val="18"/>
        <w:numPr>
          <w:ilvl w:val="0"/>
          <w:numId w:val="20"/>
        </w:numPr>
        <w:shd w:val="clear" w:color="auto" w:fill="auto"/>
        <w:tabs>
          <w:tab w:val="left" w:pos="1405"/>
        </w:tabs>
        <w:spacing w:before="0" w:line="278" w:lineRule="exact"/>
        <w:ind w:left="200" w:firstLine="720"/>
      </w:pPr>
      <w:r>
        <w:t>рисовать или штамповать весёлые или грустные лица в манере кроки;</w:t>
      </w:r>
    </w:p>
    <w:p w:rsidR="00E567A1" w:rsidRDefault="00E567A1" w:rsidP="00AA6030">
      <w:pPr>
        <w:pStyle w:val="18"/>
        <w:numPr>
          <w:ilvl w:val="0"/>
          <w:numId w:val="20"/>
        </w:numPr>
        <w:shd w:val="clear" w:color="auto" w:fill="auto"/>
        <w:tabs>
          <w:tab w:val="left" w:pos="1405"/>
        </w:tabs>
        <w:spacing w:before="0" w:line="278" w:lineRule="exact"/>
        <w:ind w:left="200" w:firstLine="720"/>
      </w:pPr>
      <w:r>
        <w:t>создавать портфолио.</w:t>
      </w:r>
    </w:p>
    <w:p w:rsidR="00E567A1" w:rsidRDefault="00E567A1" w:rsidP="00E567A1">
      <w:pPr>
        <w:pStyle w:val="18"/>
        <w:shd w:val="clear" w:color="auto" w:fill="auto"/>
        <w:spacing w:before="0" w:line="278" w:lineRule="exact"/>
        <w:ind w:left="20" w:right="20" w:firstLine="720"/>
      </w:pPr>
      <w:r>
        <w:rPr>
          <w:rStyle w:val="affa"/>
        </w:rPr>
        <w:t>Портфолио -</w:t>
      </w:r>
      <w:r>
        <w:t xml:space="preserve"> один из самых популярных способов оценивания младших школьников. В нём представлены успешные работы, детские достижения в виде грамот, открыток или небольших подарков, фотографии, результаты тестов, аудио и видеозаписи. Портфолио прекрасно информирует родителей, детей и учителей, а также оценивает личностный вклад и прогресс в изучении языка. Этот документ принадлежит ребёнку, и он самостоятельно решает, что туда положить, т.е. портфолио способствует участию ребёнка в оценке своего труда.</w:t>
      </w:r>
    </w:p>
    <w:p w:rsidR="00E567A1" w:rsidRDefault="00E567A1" w:rsidP="00E567A1">
      <w:pPr>
        <w:pStyle w:val="18"/>
        <w:shd w:val="clear" w:color="auto" w:fill="auto"/>
        <w:spacing w:before="0" w:line="278" w:lineRule="exact"/>
        <w:ind w:left="20" w:right="20" w:firstLine="720"/>
      </w:pPr>
      <w:r>
        <w:t>Выполнение этих несложных рекомендаций помогает учителю чётко оценить учебную ситуацию в классе. Это отнимает много времени, но стоит того.</w:t>
      </w:r>
    </w:p>
    <w:p w:rsidR="00E567A1" w:rsidRDefault="00E567A1" w:rsidP="00E567A1">
      <w:pPr>
        <w:pStyle w:val="18"/>
        <w:shd w:val="clear" w:color="auto" w:fill="auto"/>
        <w:spacing w:before="0" w:after="64" w:line="278" w:lineRule="exact"/>
        <w:ind w:left="20" w:right="20" w:firstLine="720"/>
      </w:pPr>
      <w:r>
        <w:t>Неформальное оценивание несёт скрытый характер и поэтому не пугает детей и помогает избежать стресса, который неизбежен при отметочном оценивании.</w:t>
      </w:r>
    </w:p>
    <w:p w:rsidR="00E567A1" w:rsidRDefault="00E567A1" w:rsidP="00E567A1">
      <w:pPr>
        <w:pStyle w:val="18"/>
        <w:shd w:val="clear" w:color="auto" w:fill="auto"/>
        <w:spacing w:before="0" w:line="274" w:lineRule="exact"/>
        <w:ind w:left="20" w:right="20" w:firstLine="720"/>
      </w:pPr>
      <w:r>
        <w:rPr>
          <w:rStyle w:val="affa"/>
        </w:rPr>
        <w:t>Самооценивание -</w:t>
      </w:r>
      <w:r>
        <w:t xml:space="preserve"> это оценивание, проводимое самим ребёнком, с целью измерить собственный успех.</w:t>
      </w:r>
    </w:p>
    <w:p w:rsidR="00E567A1" w:rsidRDefault="00E567A1" w:rsidP="00E567A1">
      <w:pPr>
        <w:pStyle w:val="18"/>
        <w:shd w:val="clear" w:color="auto" w:fill="auto"/>
        <w:spacing w:before="0" w:line="274" w:lineRule="exact"/>
        <w:ind w:left="20" w:right="20" w:firstLine="720"/>
      </w:pPr>
      <w:r>
        <w:t>Этот вид оценивания особенно важен для данного возраста в силу следующих причин:</w:t>
      </w:r>
    </w:p>
    <w:p w:rsidR="00E567A1" w:rsidRDefault="00E567A1" w:rsidP="00AA6030">
      <w:pPr>
        <w:pStyle w:val="18"/>
        <w:numPr>
          <w:ilvl w:val="0"/>
          <w:numId w:val="20"/>
        </w:numPr>
        <w:shd w:val="clear" w:color="auto" w:fill="auto"/>
        <w:tabs>
          <w:tab w:val="left" w:pos="1405"/>
        </w:tabs>
        <w:spacing w:before="0" w:line="278" w:lineRule="exact"/>
        <w:ind w:left="200" w:firstLine="720"/>
      </w:pPr>
      <w:r>
        <w:t>он обеспечивает детскую психологическую безопасность и автономию;</w:t>
      </w:r>
    </w:p>
    <w:p w:rsidR="00E567A1" w:rsidRDefault="00E567A1" w:rsidP="00AA6030">
      <w:pPr>
        <w:pStyle w:val="18"/>
        <w:numPr>
          <w:ilvl w:val="0"/>
          <w:numId w:val="20"/>
        </w:numPr>
        <w:shd w:val="clear" w:color="auto" w:fill="auto"/>
        <w:tabs>
          <w:tab w:val="left" w:pos="1405"/>
        </w:tabs>
        <w:spacing w:before="0" w:line="278" w:lineRule="exact"/>
        <w:ind w:left="200" w:right="20" w:firstLine="720"/>
      </w:pPr>
      <w:r>
        <w:lastRenderedPageBreak/>
        <w:t>это необходимый компонент концепции, которая предполагает обучение в течение всей жизни, т.к. в будущем большинство сегодняшних учеников, работая независимо, будут вынуждены оценивать себя и свою компетентность правильно и справедливо. Самооценивание важно не только в стенах школы, но и для всей взрослой жизни.</w:t>
      </w:r>
    </w:p>
    <w:p w:rsidR="00E567A1" w:rsidRDefault="00E567A1" w:rsidP="00AA6030">
      <w:pPr>
        <w:pStyle w:val="18"/>
        <w:numPr>
          <w:ilvl w:val="0"/>
          <w:numId w:val="20"/>
        </w:numPr>
        <w:shd w:val="clear" w:color="auto" w:fill="auto"/>
        <w:spacing w:before="0" w:after="45" w:line="274" w:lineRule="exact"/>
        <w:ind w:left="200" w:right="20" w:firstLine="720"/>
      </w:pPr>
      <w:r>
        <w:t xml:space="preserve"> использование шкал самооценки может помочь учителям и младшим школьникам сделать процедуру оценивания прозрачной, ясной, объективной и безболезненной. Учитель и ученик вместе имеют шанс оценить достижения, сравнить оценку, проанализировать её и понять свои недочёты.</w:t>
      </w:r>
    </w:p>
    <w:p w:rsidR="00E567A1" w:rsidRDefault="00E567A1" w:rsidP="00E567A1">
      <w:pPr>
        <w:pStyle w:val="18"/>
        <w:shd w:val="clear" w:color="auto" w:fill="auto"/>
        <w:spacing w:before="0" w:line="293" w:lineRule="exact"/>
        <w:ind w:left="20" w:firstLine="720"/>
      </w:pPr>
      <w:r>
        <w:t>Цели самооценивания следующие:</w:t>
      </w:r>
    </w:p>
    <w:p w:rsidR="00E567A1" w:rsidRDefault="00E567A1" w:rsidP="00AA6030">
      <w:pPr>
        <w:pStyle w:val="18"/>
        <w:numPr>
          <w:ilvl w:val="0"/>
          <w:numId w:val="20"/>
        </w:numPr>
        <w:shd w:val="clear" w:color="auto" w:fill="auto"/>
        <w:spacing w:before="0" w:line="293" w:lineRule="exact"/>
        <w:ind w:left="200" w:firstLine="720"/>
      </w:pPr>
      <w:r>
        <w:t xml:space="preserve"> представить детям полную картину их достижений;</w:t>
      </w:r>
    </w:p>
    <w:p w:rsidR="00E567A1" w:rsidRDefault="00E567A1" w:rsidP="00AA6030">
      <w:pPr>
        <w:pStyle w:val="18"/>
        <w:numPr>
          <w:ilvl w:val="0"/>
          <w:numId w:val="20"/>
        </w:numPr>
        <w:shd w:val="clear" w:color="auto" w:fill="auto"/>
        <w:spacing w:before="0" w:line="293" w:lineRule="exact"/>
        <w:ind w:left="200" w:firstLine="720"/>
      </w:pPr>
      <w:r>
        <w:t xml:space="preserve"> показать совпадают ли личностная и учительская оценки;</w:t>
      </w:r>
    </w:p>
    <w:p w:rsidR="00E567A1" w:rsidRDefault="00E567A1" w:rsidP="00AA6030">
      <w:pPr>
        <w:pStyle w:val="18"/>
        <w:numPr>
          <w:ilvl w:val="0"/>
          <w:numId w:val="20"/>
        </w:numPr>
        <w:shd w:val="clear" w:color="auto" w:fill="auto"/>
        <w:spacing w:before="0" w:line="293" w:lineRule="exact"/>
        <w:ind w:left="200" w:firstLine="720"/>
      </w:pPr>
      <w:r>
        <w:t xml:space="preserve"> сформировать правильное отношение к оцениванию.</w:t>
      </w:r>
    </w:p>
    <w:p w:rsidR="00E567A1" w:rsidRDefault="00E567A1" w:rsidP="00E567A1">
      <w:pPr>
        <w:pStyle w:val="18"/>
        <w:shd w:val="clear" w:color="auto" w:fill="auto"/>
        <w:spacing w:before="0" w:line="274" w:lineRule="exact"/>
        <w:ind w:left="20" w:right="20" w:firstLine="700"/>
      </w:pPr>
      <w:r>
        <w:rPr>
          <w:rStyle w:val="affa"/>
        </w:rPr>
        <w:t>Групповое оценивание</w:t>
      </w:r>
      <w:r>
        <w:t xml:space="preserve"> (или оценивание одноклассниками) - это процесс оценивания друг друга во время урочной деятельности.</w:t>
      </w:r>
    </w:p>
    <w:p w:rsidR="00E567A1" w:rsidRDefault="00E567A1" w:rsidP="00E567A1">
      <w:pPr>
        <w:pStyle w:val="18"/>
        <w:shd w:val="clear" w:color="auto" w:fill="auto"/>
        <w:spacing w:before="0" w:line="274" w:lineRule="exact"/>
        <w:ind w:left="20" w:right="20" w:firstLine="700"/>
      </w:pPr>
      <w:r>
        <w:t>Ребёнок в школе не изолирован, он постоянно общается со сверстниками вне урока и во время выполнения заданий на уроке. Школьнику очень важно знать, что о нём думают и как его оценивают его одноклассники.</w:t>
      </w:r>
    </w:p>
    <w:p w:rsidR="00E567A1" w:rsidRDefault="00E567A1" w:rsidP="00E567A1">
      <w:pPr>
        <w:pStyle w:val="18"/>
        <w:shd w:val="clear" w:color="auto" w:fill="auto"/>
        <w:spacing w:before="0" w:line="274" w:lineRule="exact"/>
        <w:ind w:left="20" w:firstLine="700"/>
      </w:pPr>
      <w:r>
        <w:t>Выполняя такой вид оценивания ученики:</w:t>
      </w:r>
    </w:p>
    <w:p w:rsidR="00E567A1" w:rsidRDefault="00E567A1" w:rsidP="00AA6030">
      <w:pPr>
        <w:pStyle w:val="18"/>
        <w:numPr>
          <w:ilvl w:val="0"/>
          <w:numId w:val="20"/>
        </w:numPr>
        <w:shd w:val="clear" w:color="auto" w:fill="auto"/>
        <w:tabs>
          <w:tab w:val="left" w:pos="1381"/>
        </w:tabs>
        <w:spacing w:before="0" w:line="220" w:lineRule="exact"/>
        <w:ind w:left="900" w:firstLine="0"/>
      </w:pPr>
      <w:r>
        <w:t>учатся взаимодействию, стремясь к одной цели;</w:t>
      </w:r>
    </w:p>
    <w:p w:rsidR="00E567A1" w:rsidRDefault="00E567A1" w:rsidP="00AA6030">
      <w:pPr>
        <w:pStyle w:val="18"/>
        <w:numPr>
          <w:ilvl w:val="0"/>
          <w:numId w:val="20"/>
        </w:numPr>
        <w:shd w:val="clear" w:color="auto" w:fill="auto"/>
        <w:tabs>
          <w:tab w:val="left" w:pos="1381"/>
        </w:tabs>
        <w:spacing w:before="0" w:line="283" w:lineRule="exact"/>
        <w:ind w:left="900" w:firstLine="0"/>
      </w:pPr>
      <w:r>
        <w:t>учатся уважать и принимать мнение другого человека;</w:t>
      </w:r>
    </w:p>
    <w:p w:rsidR="00E567A1" w:rsidRDefault="00E567A1" w:rsidP="00AA6030">
      <w:pPr>
        <w:pStyle w:val="18"/>
        <w:numPr>
          <w:ilvl w:val="0"/>
          <w:numId w:val="20"/>
        </w:numPr>
        <w:shd w:val="clear" w:color="auto" w:fill="auto"/>
        <w:tabs>
          <w:tab w:val="left" w:pos="1381"/>
          <w:tab w:val="right" w:pos="9350"/>
        </w:tabs>
        <w:spacing w:before="0" w:line="283" w:lineRule="exact"/>
        <w:ind w:left="900" w:firstLine="0"/>
      </w:pPr>
      <w:r>
        <w:t>становятся партнёрами, что сводит к минимуму негативный</w:t>
      </w:r>
      <w:r>
        <w:tab/>
        <w:t>аспект</w:t>
      </w:r>
    </w:p>
    <w:p w:rsidR="00E567A1" w:rsidRDefault="00E567A1" w:rsidP="00E567A1">
      <w:pPr>
        <w:pStyle w:val="18"/>
        <w:shd w:val="clear" w:color="auto" w:fill="auto"/>
        <w:spacing w:before="0" w:line="283" w:lineRule="exact"/>
        <w:ind w:left="200" w:firstLine="0"/>
        <w:jc w:val="left"/>
      </w:pPr>
      <w:r>
        <w:t>соревновательности;</w:t>
      </w:r>
    </w:p>
    <w:p w:rsidR="00E567A1" w:rsidRDefault="00E567A1" w:rsidP="00AA6030">
      <w:pPr>
        <w:pStyle w:val="18"/>
        <w:numPr>
          <w:ilvl w:val="0"/>
          <w:numId w:val="20"/>
        </w:numPr>
        <w:shd w:val="clear" w:color="auto" w:fill="auto"/>
        <w:tabs>
          <w:tab w:val="left" w:pos="1381"/>
        </w:tabs>
        <w:spacing w:before="0" w:line="283" w:lineRule="exact"/>
        <w:ind w:left="900" w:firstLine="0"/>
      </w:pPr>
      <w:r>
        <w:t>начинают доверять друг другу;</w:t>
      </w:r>
    </w:p>
    <w:p w:rsidR="00E567A1" w:rsidRDefault="00E567A1" w:rsidP="00AA6030">
      <w:pPr>
        <w:pStyle w:val="18"/>
        <w:numPr>
          <w:ilvl w:val="0"/>
          <w:numId w:val="20"/>
        </w:numPr>
        <w:shd w:val="clear" w:color="auto" w:fill="auto"/>
        <w:tabs>
          <w:tab w:val="left" w:pos="1381"/>
        </w:tabs>
        <w:spacing w:before="0" w:after="20" w:line="220" w:lineRule="exact"/>
        <w:ind w:left="900" w:firstLine="0"/>
      </w:pPr>
      <w:r>
        <w:t>чувствуют себя более защищёнными, чем работая в одиночку.</w:t>
      </w:r>
    </w:p>
    <w:p w:rsidR="00E567A1" w:rsidRDefault="00E567A1" w:rsidP="00E567A1">
      <w:pPr>
        <w:pStyle w:val="18"/>
        <w:shd w:val="clear" w:color="auto" w:fill="auto"/>
        <w:tabs>
          <w:tab w:val="left" w:pos="1381"/>
        </w:tabs>
        <w:spacing w:before="0" w:line="274" w:lineRule="exact"/>
        <w:ind w:left="20" w:right="20" w:firstLine="700"/>
      </w:pPr>
      <w:r>
        <w:rPr>
          <w:rStyle w:val="affa"/>
        </w:rPr>
        <w:t>Формальное оценивание</w:t>
      </w:r>
      <w:r>
        <w:t xml:space="preserve"> - это выставление оценок при наличии определённых критериев</w:t>
      </w:r>
      <w:r>
        <w:tab/>
        <w:t>в условиях, которые обеспечивают оценивание индивидуальных</w:t>
      </w:r>
    </w:p>
    <w:p w:rsidR="00E567A1" w:rsidRDefault="00E567A1" w:rsidP="00E567A1">
      <w:pPr>
        <w:pStyle w:val="18"/>
        <w:shd w:val="clear" w:color="auto" w:fill="auto"/>
        <w:spacing w:before="0" w:after="65" w:line="274" w:lineRule="exact"/>
        <w:ind w:left="20" w:firstLine="0"/>
      </w:pPr>
      <w:r>
        <w:t>лингвистических и коммуникативных знаний, умений, навыков в данной области.</w:t>
      </w:r>
    </w:p>
    <w:tbl>
      <w:tblPr>
        <w:tblOverlap w:val="never"/>
        <w:tblW w:w="0" w:type="auto"/>
        <w:jc w:val="center"/>
        <w:tblLayout w:type="fixed"/>
        <w:tblCellMar>
          <w:left w:w="10" w:type="dxa"/>
          <w:right w:w="10" w:type="dxa"/>
        </w:tblCellMar>
        <w:tblLook w:val="04A0"/>
      </w:tblPr>
      <w:tblGrid>
        <w:gridCol w:w="2093"/>
        <w:gridCol w:w="2021"/>
        <w:gridCol w:w="1997"/>
      </w:tblGrid>
      <w:tr w:rsidR="00E567A1" w:rsidTr="002E79C6">
        <w:trPr>
          <w:trHeight w:hRule="exact" w:val="293"/>
          <w:jc w:val="center"/>
        </w:trPr>
        <w:tc>
          <w:tcPr>
            <w:tcW w:w="2093" w:type="dxa"/>
            <w:tcBorders>
              <w:top w:val="single" w:sz="4" w:space="0" w:color="auto"/>
              <w:left w:val="single" w:sz="4" w:space="0" w:color="auto"/>
            </w:tcBorders>
            <w:shd w:val="clear" w:color="auto" w:fill="FFFFFF"/>
            <w:vAlign w:val="bottom"/>
          </w:tcPr>
          <w:p w:rsidR="00E567A1" w:rsidRDefault="00E567A1" w:rsidP="002E79C6">
            <w:pPr>
              <w:pStyle w:val="18"/>
              <w:framePr w:w="6110" w:hSpace="989" w:wrap="notBeside" w:vAnchor="text" w:hAnchor="text" w:xAlign="center" w:y="1"/>
              <w:shd w:val="clear" w:color="auto" w:fill="auto"/>
              <w:spacing w:before="0" w:line="220" w:lineRule="exact"/>
              <w:ind w:left="840" w:firstLine="0"/>
              <w:jc w:val="left"/>
            </w:pPr>
            <w:r>
              <w:t>5</w:t>
            </w:r>
          </w:p>
        </w:tc>
        <w:tc>
          <w:tcPr>
            <w:tcW w:w="2021" w:type="dxa"/>
            <w:tcBorders>
              <w:top w:val="single" w:sz="4" w:space="0" w:color="auto"/>
              <w:left w:val="single" w:sz="4" w:space="0" w:color="auto"/>
            </w:tcBorders>
            <w:shd w:val="clear" w:color="auto" w:fill="FFFFFF"/>
            <w:vAlign w:val="bottom"/>
          </w:tcPr>
          <w:p w:rsidR="00E567A1" w:rsidRDefault="00E567A1" w:rsidP="002E79C6">
            <w:pPr>
              <w:pStyle w:val="18"/>
              <w:framePr w:w="6110" w:hSpace="989" w:wrap="notBeside" w:vAnchor="text" w:hAnchor="text" w:xAlign="center" w:y="1"/>
              <w:shd w:val="clear" w:color="auto" w:fill="auto"/>
              <w:spacing w:before="0" w:line="220" w:lineRule="exact"/>
              <w:ind w:firstLine="0"/>
              <w:jc w:val="center"/>
            </w:pPr>
            <w:r>
              <w:rPr>
                <w:lang w:val="en-US" w:bidi="en-US"/>
              </w:rPr>
              <w:t>4</w:t>
            </w:r>
          </w:p>
        </w:tc>
        <w:tc>
          <w:tcPr>
            <w:tcW w:w="1997" w:type="dxa"/>
            <w:tcBorders>
              <w:top w:val="single" w:sz="4" w:space="0" w:color="auto"/>
              <w:left w:val="single" w:sz="4" w:space="0" w:color="auto"/>
              <w:right w:val="single" w:sz="4" w:space="0" w:color="auto"/>
            </w:tcBorders>
            <w:shd w:val="clear" w:color="auto" w:fill="FFFFFF"/>
            <w:vAlign w:val="bottom"/>
          </w:tcPr>
          <w:p w:rsidR="00E567A1" w:rsidRDefault="00E567A1" w:rsidP="002E79C6">
            <w:pPr>
              <w:pStyle w:val="18"/>
              <w:framePr w:w="6110" w:hSpace="989" w:wrap="notBeside" w:vAnchor="text" w:hAnchor="text" w:xAlign="center" w:y="1"/>
              <w:shd w:val="clear" w:color="auto" w:fill="auto"/>
              <w:spacing w:before="0" w:line="220" w:lineRule="exact"/>
              <w:ind w:firstLine="0"/>
              <w:jc w:val="center"/>
            </w:pPr>
            <w:r>
              <w:rPr>
                <w:lang w:val="en-US" w:bidi="en-US"/>
              </w:rPr>
              <w:t>3</w:t>
            </w:r>
          </w:p>
        </w:tc>
      </w:tr>
      <w:tr w:rsidR="00E567A1" w:rsidTr="002E79C6">
        <w:trPr>
          <w:trHeight w:hRule="exact" w:val="288"/>
          <w:jc w:val="center"/>
        </w:trPr>
        <w:tc>
          <w:tcPr>
            <w:tcW w:w="2093" w:type="dxa"/>
            <w:tcBorders>
              <w:top w:val="single" w:sz="4" w:space="0" w:color="auto"/>
              <w:left w:val="single" w:sz="4" w:space="0" w:color="auto"/>
            </w:tcBorders>
            <w:shd w:val="clear" w:color="auto" w:fill="FFFFFF"/>
            <w:vAlign w:val="bottom"/>
          </w:tcPr>
          <w:p w:rsidR="00E567A1" w:rsidRDefault="00E567A1" w:rsidP="002E79C6">
            <w:pPr>
              <w:pStyle w:val="18"/>
              <w:framePr w:w="6110" w:hSpace="989" w:wrap="notBeside" w:vAnchor="text" w:hAnchor="text" w:xAlign="center" w:y="1"/>
              <w:shd w:val="clear" w:color="auto" w:fill="auto"/>
              <w:spacing w:before="0" w:line="220" w:lineRule="exact"/>
              <w:ind w:left="120" w:firstLine="0"/>
              <w:jc w:val="left"/>
            </w:pPr>
            <w:r>
              <w:rPr>
                <w:lang w:val="en-US" w:bidi="en-US"/>
              </w:rPr>
              <w:t>perfect</w:t>
            </w:r>
          </w:p>
        </w:tc>
        <w:tc>
          <w:tcPr>
            <w:tcW w:w="2021" w:type="dxa"/>
            <w:tcBorders>
              <w:top w:val="single" w:sz="4" w:space="0" w:color="auto"/>
              <w:left w:val="single" w:sz="4" w:space="0" w:color="auto"/>
            </w:tcBorders>
            <w:shd w:val="clear" w:color="auto" w:fill="FFFFFF"/>
            <w:vAlign w:val="bottom"/>
          </w:tcPr>
          <w:p w:rsidR="00E567A1" w:rsidRDefault="00E567A1" w:rsidP="002E79C6">
            <w:pPr>
              <w:pStyle w:val="18"/>
              <w:framePr w:w="6110" w:hSpace="989" w:wrap="notBeside" w:vAnchor="text" w:hAnchor="text" w:xAlign="center" w:y="1"/>
              <w:shd w:val="clear" w:color="auto" w:fill="auto"/>
              <w:spacing w:before="0" w:line="220" w:lineRule="exact"/>
              <w:ind w:left="120" w:firstLine="0"/>
              <w:jc w:val="left"/>
            </w:pPr>
            <w:r>
              <w:rPr>
                <w:lang w:val="en-US" w:bidi="en-US"/>
              </w:rPr>
              <w:t>Very good</w:t>
            </w:r>
          </w:p>
        </w:tc>
        <w:tc>
          <w:tcPr>
            <w:tcW w:w="1997" w:type="dxa"/>
            <w:tcBorders>
              <w:top w:val="single" w:sz="4" w:space="0" w:color="auto"/>
              <w:left w:val="single" w:sz="4" w:space="0" w:color="auto"/>
              <w:right w:val="single" w:sz="4" w:space="0" w:color="auto"/>
            </w:tcBorders>
            <w:shd w:val="clear" w:color="auto" w:fill="FFFFFF"/>
            <w:vAlign w:val="bottom"/>
          </w:tcPr>
          <w:p w:rsidR="00E567A1" w:rsidRDefault="00E567A1" w:rsidP="002E79C6">
            <w:pPr>
              <w:pStyle w:val="18"/>
              <w:framePr w:w="6110" w:hSpace="989" w:wrap="notBeside" w:vAnchor="text" w:hAnchor="text" w:xAlign="center" w:y="1"/>
              <w:shd w:val="clear" w:color="auto" w:fill="auto"/>
              <w:spacing w:before="0" w:line="220" w:lineRule="exact"/>
              <w:ind w:left="200" w:firstLine="0"/>
              <w:jc w:val="left"/>
            </w:pPr>
            <w:r>
              <w:rPr>
                <w:lang w:val="en-US" w:bidi="en-US"/>
              </w:rPr>
              <w:t>Not bad</w:t>
            </w:r>
          </w:p>
        </w:tc>
      </w:tr>
      <w:tr w:rsidR="00E567A1" w:rsidTr="002E79C6">
        <w:trPr>
          <w:trHeight w:hRule="exact" w:val="283"/>
          <w:jc w:val="center"/>
        </w:trPr>
        <w:tc>
          <w:tcPr>
            <w:tcW w:w="2093" w:type="dxa"/>
            <w:tcBorders>
              <w:top w:val="single" w:sz="4" w:space="0" w:color="auto"/>
              <w:left w:val="single" w:sz="4" w:space="0" w:color="auto"/>
            </w:tcBorders>
            <w:shd w:val="clear" w:color="auto" w:fill="FFFFFF"/>
            <w:vAlign w:val="bottom"/>
          </w:tcPr>
          <w:p w:rsidR="00E567A1" w:rsidRDefault="00E567A1" w:rsidP="002E79C6">
            <w:pPr>
              <w:pStyle w:val="18"/>
              <w:framePr w:w="6110" w:hSpace="989" w:wrap="notBeside" w:vAnchor="text" w:hAnchor="text" w:xAlign="center" w:y="1"/>
              <w:shd w:val="clear" w:color="auto" w:fill="auto"/>
              <w:spacing w:before="0" w:line="220" w:lineRule="exact"/>
              <w:ind w:left="120" w:firstLine="0"/>
              <w:jc w:val="left"/>
            </w:pPr>
            <w:r>
              <w:rPr>
                <w:lang w:val="en-US" w:bidi="en-US"/>
              </w:rPr>
              <w:t>excellent</w:t>
            </w:r>
          </w:p>
        </w:tc>
        <w:tc>
          <w:tcPr>
            <w:tcW w:w="2021" w:type="dxa"/>
            <w:tcBorders>
              <w:top w:val="single" w:sz="4" w:space="0" w:color="auto"/>
              <w:left w:val="single" w:sz="4" w:space="0" w:color="auto"/>
            </w:tcBorders>
            <w:shd w:val="clear" w:color="auto" w:fill="FFFFFF"/>
            <w:vAlign w:val="bottom"/>
          </w:tcPr>
          <w:p w:rsidR="00E567A1" w:rsidRDefault="00E567A1" w:rsidP="002E79C6">
            <w:pPr>
              <w:pStyle w:val="18"/>
              <w:framePr w:w="6110" w:hSpace="989" w:wrap="notBeside" w:vAnchor="text" w:hAnchor="text" w:xAlign="center" w:y="1"/>
              <w:shd w:val="clear" w:color="auto" w:fill="auto"/>
              <w:spacing w:before="0" w:line="220" w:lineRule="exact"/>
              <w:ind w:left="120" w:firstLine="0"/>
              <w:jc w:val="left"/>
            </w:pPr>
            <w:r>
              <w:rPr>
                <w:lang w:val="en-US" w:bidi="en-US"/>
              </w:rPr>
              <w:t>nice</w:t>
            </w:r>
          </w:p>
        </w:tc>
        <w:tc>
          <w:tcPr>
            <w:tcW w:w="1997" w:type="dxa"/>
            <w:tcBorders>
              <w:top w:val="single" w:sz="4" w:space="0" w:color="auto"/>
              <w:left w:val="single" w:sz="4" w:space="0" w:color="auto"/>
              <w:right w:val="single" w:sz="4" w:space="0" w:color="auto"/>
            </w:tcBorders>
            <w:shd w:val="clear" w:color="auto" w:fill="FFFFFF"/>
            <w:vAlign w:val="bottom"/>
          </w:tcPr>
          <w:p w:rsidR="00E567A1" w:rsidRDefault="00E567A1" w:rsidP="002E79C6">
            <w:pPr>
              <w:pStyle w:val="18"/>
              <w:framePr w:w="6110" w:hSpace="989" w:wrap="notBeside" w:vAnchor="text" w:hAnchor="text" w:xAlign="center" w:y="1"/>
              <w:shd w:val="clear" w:color="auto" w:fill="auto"/>
              <w:spacing w:before="0" w:line="220" w:lineRule="exact"/>
              <w:ind w:left="200" w:firstLine="0"/>
              <w:jc w:val="left"/>
            </w:pPr>
            <w:r>
              <w:rPr>
                <w:lang w:val="en-US" w:bidi="en-US"/>
              </w:rPr>
              <w:t>poor</w:t>
            </w:r>
          </w:p>
        </w:tc>
      </w:tr>
      <w:tr w:rsidR="00E567A1" w:rsidTr="002E79C6">
        <w:trPr>
          <w:trHeight w:hRule="exact" w:val="288"/>
          <w:jc w:val="center"/>
        </w:trPr>
        <w:tc>
          <w:tcPr>
            <w:tcW w:w="2093" w:type="dxa"/>
            <w:tcBorders>
              <w:top w:val="single" w:sz="4" w:space="0" w:color="auto"/>
              <w:left w:val="single" w:sz="4" w:space="0" w:color="auto"/>
            </w:tcBorders>
            <w:shd w:val="clear" w:color="auto" w:fill="FFFFFF"/>
            <w:vAlign w:val="bottom"/>
          </w:tcPr>
          <w:p w:rsidR="00E567A1" w:rsidRDefault="00E567A1" w:rsidP="002E79C6">
            <w:pPr>
              <w:pStyle w:val="18"/>
              <w:framePr w:w="6110" w:hSpace="989" w:wrap="notBeside" w:vAnchor="text" w:hAnchor="text" w:xAlign="center" w:y="1"/>
              <w:shd w:val="clear" w:color="auto" w:fill="auto"/>
              <w:spacing w:before="0" w:line="220" w:lineRule="exact"/>
              <w:ind w:left="120" w:firstLine="0"/>
              <w:jc w:val="left"/>
            </w:pPr>
            <w:r>
              <w:rPr>
                <w:lang w:val="en-US" w:bidi="en-US"/>
              </w:rPr>
              <w:t>No mistakes</w:t>
            </w:r>
          </w:p>
        </w:tc>
        <w:tc>
          <w:tcPr>
            <w:tcW w:w="2021" w:type="dxa"/>
            <w:tcBorders>
              <w:top w:val="single" w:sz="4" w:space="0" w:color="auto"/>
              <w:left w:val="single" w:sz="4" w:space="0" w:color="auto"/>
            </w:tcBorders>
            <w:shd w:val="clear" w:color="auto" w:fill="FFFFFF"/>
            <w:vAlign w:val="bottom"/>
          </w:tcPr>
          <w:p w:rsidR="00E567A1" w:rsidRDefault="00E567A1" w:rsidP="002E79C6">
            <w:pPr>
              <w:pStyle w:val="18"/>
              <w:framePr w:w="6110" w:hSpace="989" w:wrap="notBeside" w:vAnchor="text" w:hAnchor="text" w:xAlign="center" w:y="1"/>
              <w:shd w:val="clear" w:color="auto" w:fill="auto"/>
              <w:spacing w:before="0" w:line="220" w:lineRule="exact"/>
              <w:ind w:left="120" w:firstLine="0"/>
              <w:jc w:val="left"/>
            </w:pPr>
            <w:r>
              <w:rPr>
                <w:lang w:val="en-US" w:bidi="en-US"/>
              </w:rPr>
              <w:t>OK</w:t>
            </w:r>
          </w:p>
        </w:tc>
        <w:tc>
          <w:tcPr>
            <w:tcW w:w="1997" w:type="dxa"/>
            <w:tcBorders>
              <w:top w:val="single" w:sz="4" w:space="0" w:color="auto"/>
              <w:left w:val="single" w:sz="4" w:space="0" w:color="auto"/>
              <w:right w:val="single" w:sz="4" w:space="0" w:color="auto"/>
            </w:tcBorders>
            <w:shd w:val="clear" w:color="auto" w:fill="FFFFFF"/>
            <w:vAlign w:val="bottom"/>
          </w:tcPr>
          <w:p w:rsidR="00E567A1" w:rsidRDefault="00E567A1" w:rsidP="002E79C6">
            <w:pPr>
              <w:pStyle w:val="18"/>
              <w:framePr w:w="6110" w:hSpace="989" w:wrap="notBeside" w:vAnchor="text" w:hAnchor="text" w:xAlign="center" w:y="1"/>
              <w:shd w:val="clear" w:color="auto" w:fill="auto"/>
              <w:spacing w:before="0" w:line="220" w:lineRule="exact"/>
              <w:ind w:left="200" w:firstLine="0"/>
              <w:jc w:val="left"/>
            </w:pPr>
            <w:r>
              <w:rPr>
                <w:lang w:val="en-US" w:bidi="en-US"/>
              </w:rPr>
              <w:t>Work more</w:t>
            </w:r>
          </w:p>
        </w:tc>
      </w:tr>
      <w:tr w:rsidR="00E567A1" w:rsidTr="002E79C6">
        <w:trPr>
          <w:trHeight w:hRule="exact" w:val="283"/>
          <w:jc w:val="center"/>
        </w:trPr>
        <w:tc>
          <w:tcPr>
            <w:tcW w:w="2093" w:type="dxa"/>
            <w:tcBorders>
              <w:top w:val="single" w:sz="4" w:space="0" w:color="auto"/>
              <w:left w:val="single" w:sz="4" w:space="0" w:color="auto"/>
            </w:tcBorders>
            <w:shd w:val="clear" w:color="auto" w:fill="FFFFFF"/>
            <w:vAlign w:val="bottom"/>
          </w:tcPr>
          <w:p w:rsidR="00E567A1" w:rsidRDefault="00E567A1" w:rsidP="002E79C6">
            <w:pPr>
              <w:pStyle w:val="18"/>
              <w:framePr w:w="6110" w:hSpace="989" w:wrap="notBeside" w:vAnchor="text" w:hAnchor="text" w:xAlign="center" w:y="1"/>
              <w:shd w:val="clear" w:color="auto" w:fill="auto"/>
              <w:spacing w:before="0" w:line="220" w:lineRule="exact"/>
              <w:ind w:left="120" w:firstLine="0"/>
              <w:jc w:val="left"/>
            </w:pPr>
            <w:r>
              <w:rPr>
                <w:lang w:val="en-US" w:bidi="en-US"/>
              </w:rPr>
              <w:t>great</w:t>
            </w:r>
          </w:p>
        </w:tc>
        <w:tc>
          <w:tcPr>
            <w:tcW w:w="2021" w:type="dxa"/>
            <w:tcBorders>
              <w:top w:val="single" w:sz="4" w:space="0" w:color="auto"/>
              <w:left w:val="single" w:sz="4" w:space="0" w:color="auto"/>
            </w:tcBorders>
            <w:shd w:val="clear" w:color="auto" w:fill="FFFFFF"/>
            <w:vAlign w:val="bottom"/>
          </w:tcPr>
          <w:p w:rsidR="00E567A1" w:rsidRDefault="00E567A1" w:rsidP="002E79C6">
            <w:pPr>
              <w:pStyle w:val="18"/>
              <w:framePr w:w="6110" w:hSpace="989" w:wrap="notBeside" w:vAnchor="text" w:hAnchor="text" w:xAlign="center" w:y="1"/>
              <w:shd w:val="clear" w:color="auto" w:fill="auto"/>
              <w:spacing w:before="0" w:line="220" w:lineRule="exact"/>
              <w:ind w:firstLine="0"/>
              <w:jc w:val="center"/>
            </w:pPr>
            <w:r>
              <w:rPr>
                <w:lang w:val="en-US" w:bidi="en-US"/>
              </w:rPr>
              <w:t>Some mistakes</w:t>
            </w:r>
          </w:p>
        </w:tc>
        <w:tc>
          <w:tcPr>
            <w:tcW w:w="1997" w:type="dxa"/>
            <w:tcBorders>
              <w:top w:val="single" w:sz="4" w:space="0" w:color="auto"/>
              <w:left w:val="single" w:sz="4" w:space="0" w:color="auto"/>
              <w:right w:val="single" w:sz="4" w:space="0" w:color="auto"/>
            </w:tcBorders>
            <w:shd w:val="clear" w:color="auto" w:fill="FFFFFF"/>
            <w:vAlign w:val="bottom"/>
          </w:tcPr>
          <w:p w:rsidR="00E567A1" w:rsidRDefault="00E567A1" w:rsidP="002E79C6">
            <w:pPr>
              <w:pStyle w:val="18"/>
              <w:framePr w:w="6110" w:hSpace="989" w:wrap="notBeside" w:vAnchor="text" w:hAnchor="text" w:xAlign="center" w:y="1"/>
              <w:shd w:val="clear" w:color="auto" w:fill="auto"/>
              <w:spacing w:before="0" w:line="220" w:lineRule="exact"/>
              <w:ind w:left="200" w:firstLine="0"/>
              <w:jc w:val="left"/>
            </w:pPr>
            <w:r>
              <w:rPr>
                <w:lang w:val="en-US" w:bidi="en-US"/>
              </w:rPr>
              <w:t>Be attentive</w:t>
            </w:r>
          </w:p>
        </w:tc>
      </w:tr>
      <w:tr w:rsidR="00E567A1" w:rsidTr="002E79C6">
        <w:trPr>
          <w:trHeight w:hRule="exact" w:val="288"/>
          <w:jc w:val="center"/>
        </w:trPr>
        <w:tc>
          <w:tcPr>
            <w:tcW w:w="2093" w:type="dxa"/>
            <w:tcBorders>
              <w:top w:val="single" w:sz="4" w:space="0" w:color="auto"/>
              <w:left w:val="single" w:sz="4" w:space="0" w:color="auto"/>
            </w:tcBorders>
            <w:shd w:val="clear" w:color="auto" w:fill="FFFFFF"/>
            <w:vAlign w:val="bottom"/>
          </w:tcPr>
          <w:p w:rsidR="00E567A1" w:rsidRDefault="00E567A1" w:rsidP="002E79C6">
            <w:pPr>
              <w:pStyle w:val="18"/>
              <w:framePr w:w="6110" w:hSpace="989" w:wrap="notBeside" w:vAnchor="text" w:hAnchor="text" w:xAlign="center" w:y="1"/>
              <w:shd w:val="clear" w:color="auto" w:fill="auto"/>
              <w:spacing w:before="0" w:line="220" w:lineRule="exact"/>
              <w:ind w:left="120" w:firstLine="0"/>
              <w:jc w:val="left"/>
            </w:pPr>
            <w:r>
              <w:rPr>
                <w:lang w:val="en-US" w:bidi="en-US"/>
              </w:rPr>
              <w:t>brilliant</w:t>
            </w:r>
          </w:p>
        </w:tc>
        <w:tc>
          <w:tcPr>
            <w:tcW w:w="2021" w:type="dxa"/>
            <w:tcBorders>
              <w:top w:val="single" w:sz="4" w:space="0" w:color="auto"/>
              <w:left w:val="single" w:sz="4" w:space="0" w:color="auto"/>
            </w:tcBorders>
            <w:shd w:val="clear" w:color="auto" w:fill="FFFFFF"/>
            <w:vAlign w:val="bottom"/>
          </w:tcPr>
          <w:p w:rsidR="00E567A1" w:rsidRDefault="00E567A1" w:rsidP="002E79C6">
            <w:pPr>
              <w:pStyle w:val="18"/>
              <w:framePr w:w="6110" w:hSpace="989" w:wrap="notBeside" w:vAnchor="text" w:hAnchor="text" w:xAlign="center" w:y="1"/>
              <w:shd w:val="clear" w:color="auto" w:fill="auto"/>
              <w:spacing w:before="0" w:line="220" w:lineRule="exact"/>
              <w:ind w:left="120" w:firstLine="0"/>
              <w:jc w:val="left"/>
            </w:pPr>
            <w:r>
              <w:rPr>
                <w:lang w:val="en-US" w:bidi="en-US"/>
              </w:rPr>
              <w:t>Well done</w:t>
            </w:r>
          </w:p>
        </w:tc>
        <w:tc>
          <w:tcPr>
            <w:tcW w:w="1997" w:type="dxa"/>
            <w:tcBorders>
              <w:top w:val="single" w:sz="4" w:space="0" w:color="auto"/>
              <w:left w:val="single" w:sz="4" w:space="0" w:color="auto"/>
              <w:right w:val="single" w:sz="4" w:space="0" w:color="auto"/>
            </w:tcBorders>
            <w:shd w:val="clear" w:color="auto" w:fill="FFFFFF"/>
            <w:vAlign w:val="bottom"/>
          </w:tcPr>
          <w:p w:rsidR="00E567A1" w:rsidRDefault="00E567A1" w:rsidP="002E79C6">
            <w:pPr>
              <w:pStyle w:val="18"/>
              <w:framePr w:w="6110" w:hSpace="989" w:wrap="notBeside" w:vAnchor="text" w:hAnchor="text" w:xAlign="center" w:y="1"/>
              <w:shd w:val="clear" w:color="auto" w:fill="auto"/>
              <w:spacing w:before="0" w:line="220" w:lineRule="exact"/>
              <w:ind w:left="200" w:firstLine="0"/>
              <w:jc w:val="left"/>
            </w:pPr>
            <w:r>
              <w:rPr>
                <w:lang w:val="en-US" w:bidi="en-US"/>
              </w:rPr>
              <w:t>Try again</w:t>
            </w:r>
          </w:p>
        </w:tc>
      </w:tr>
      <w:tr w:rsidR="00E567A1" w:rsidTr="002E79C6">
        <w:trPr>
          <w:trHeight w:hRule="exact" w:val="283"/>
          <w:jc w:val="center"/>
        </w:trPr>
        <w:tc>
          <w:tcPr>
            <w:tcW w:w="2093" w:type="dxa"/>
            <w:tcBorders>
              <w:top w:val="single" w:sz="4" w:space="0" w:color="auto"/>
              <w:left w:val="single" w:sz="4" w:space="0" w:color="auto"/>
            </w:tcBorders>
            <w:shd w:val="clear" w:color="auto" w:fill="FFFFFF"/>
            <w:vAlign w:val="bottom"/>
          </w:tcPr>
          <w:p w:rsidR="00E567A1" w:rsidRDefault="00E567A1" w:rsidP="002E79C6">
            <w:pPr>
              <w:pStyle w:val="18"/>
              <w:framePr w:w="6110" w:hSpace="989" w:wrap="notBeside" w:vAnchor="text" w:hAnchor="text" w:xAlign="center" w:y="1"/>
              <w:shd w:val="clear" w:color="auto" w:fill="auto"/>
              <w:spacing w:before="0" w:line="220" w:lineRule="exact"/>
              <w:ind w:left="120" w:firstLine="0"/>
              <w:jc w:val="left"/>
            </w:pPr>
            <w:r>
              <w:rPr>
                <w:lang w:val="en-US" w:bidi="en-US"/>
              </w:rPr>
              <w:t>marvelous</w:t>
            </w:r>
          </w:p>
        </w:tc>
        <w:tc>
          <w:tcPr>
            <w:tcW w:w="2021" w:type="dxa"/>
            <w:tcBorders>
              <w:top w:val="single" w:sz="4" w:space="0" w:color="auto"/>
              <w:left w:val="single" w:sz="4" w:space="0" w:color="auto"/>
            </w:tcBorders>
            <w:shd w:val="clear" w:color="auto" w:fill="FFFFFF"/>
            <w:vAlign w:val="bottom"/>
          </w:tcPr>
          <w:p w:rsidR="00E567A1" w:rsidRDefault="00E567A1" w:rsidP="002E79C6">
            <w:pPr>
              <w:pStyle w:val="18"/>
              <w:framePr w:w="6110" w:hSpace="989" w:wrap="notBeside" w:vAnchor="text" w:hAnchor="text" w:xAlign="center" w:y="1"/>
              <w:shd w:val="clear" w:color="auto" w:fill="auto"/>
              <w:spacing w:before="0" w:line="220" w:lineRule="exact"/>
              <w:ind w:left="120" w:firstLine="0"/>
              <w:jc w:val="left"/>
            </w:pPr>
            <w:r>
              <w:rPr>
                <w:lang w:val="en-US" w:bidi="en-US"/>
              </w:rPr>
              <w:t>Good job</w:t>
            </w:r>
          </w:p>
        </w:tc>
        <w:tc>
          <w:tcPr>
            <w:tcW w:w="1997" w:type="dxa"/>
            <w:tcBorders>
              <w:top w:val="single" w:sz="4" w:space="0" w:color="auto"/>
              <w:left w:val="single" w:sz="4" w:space="0" w:color="auto"/>
              <w:right w:val="single" w:sz="4" w:space="0" w:color="auto"/>
            </w:tcBorders>
            <w:shd w:val="clear" w:color="auto" w:fill="FFFFFF"/>
            <w:vAlign w:val="bottom"/>
          </w:tcPr>
          <w:p w:rsidR="00E567A1" w:rsidRDefault="00E567A1" w:rsidP="002E79C6">
            <w:pPr>
              <w:pStyle w:val="18"/>
              <w:framePr w:w="6110" w:hSpace="989" w:wrap="notBeside" w:vAnchor="text" w:hAnchor="text" w:xAlign="center" w:y="1"/>
              <w:shd w:val="clear" w:color="auto" w:fill="auto"/>
              <w:spacing w:before="0" w:line="220" w:lineRule="exact"/>
              <w:ind w:left="120" w:firstLine="0"/>
              <w:jc w:val="left"/>
            </w:pPr>
            <w:r>
              <w:rPr>
                <w:lang w:val="en-US" w:bidi="en-US"/>
              </w:rPr>
              <w:t>Ask questions</w:t>
            </w:r>
          </w:p>
        </w:tc>
      </w:tr>
      <w:tr w:rsidR="00E567A1" w:rsidTr="002E79C6">
        <w:trPr>
          <w:trHeight w:hRule="exact" w:val="298"/>
          <w:jc w:val="center"/>
        </w:trPr>
        <w:tc>
          <w:tcPr>
            <w:tcW w:w="2093" w:type="dxa"/>
            <w:tcBorders>
              <w:top w:val="single" w:sz="4" w:space="0" w:color="auto"/>
              <w:left w:val="single" w:sz="4" w:space="0" w:color="auto"/>
              <w:bottom w:val="single" w:sz="4" w:space="0" w:color="auto"/>
            </w:tcBorders>
            <w:shd w:val="clear" w:color="auto" w:fill="FFFFFF"/>
          </w:tcPr>
          <w:p w:rsidR="00E567A1" w:rsidRDefault="00E567A1" w:rsidP="002E79C6">
            <w:pPr>
              <w:pStyle w:val="18"/>
              <w:framePr w:w="6110" w:hSpace="989" w:wrap="notBeside" w:vAnchor="text" w:hAnchor="text" w:xAlign="center" w:y="1"/>
              <w:shd w:val="clear" w:color="auto" w:fill="auto"/>
              <w:spacing w:before="0" w:line="220" w:lineRule="exact"/>
              <w:ind w:left="120" w:firstLine="0"/>
              <w:jc w:val="left"/>
            </w:pPr>
            <w:r>
              <w:rPr>
                <w:lang w:val="en-US" w:bidi="en-US"/>
              </w:rPr>
              <w:t>fine</w:t>
            </w:r>
          </w:p>
        </w:tc>
        <w:tc>
          <w:tcPr>
            <w:tcW w:w="2021" w:type="dxa"/>
            <w:tcBorders>
              <w:top w:val="single" w:sz="4" w:space="0" w:color="auto"/>
              <w:left w:val="single" w:sz="4" w:space="0" w:color="auto"/>
              <w:bottom w:val="single" w:sz="4" w:space="0" w:color="auto"/>
            </w:tcBorders>
            <w:shd w:val="clear" w:color="auto" w:fill="FFFFFF"/>
          </w:tcPr>
          <w:p w:rsidR="00E567A1" w:rsidRDefault="00E567A1" w:rsidP="002E79C6">
            <w:pPr>
              <w:framePr w:w="6110" w:hSpace="989" w:wrap="notBeside" w:vAnchor="text" w:hAnchor="text" w:xAlign="center" w:y="1"/>
              <w:rPr>
                <w:sz w:val="10"/>
                <w:szCs w:val="10"/>
              </w:rPr>
            </w:pP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E567A1" w:rsidRDefault="00E567A1" w:rsidP="002E79C6">
            <w:pPr>
              <w:pStyle w:val="18"/>
              <w:framePr w:w="6110" w:hSpace="989" w:wrap="notBeside" w:vAnchor="text" w:hAnchor="text" w:xAlign="center" w:y="1"/>
              <w:shd w:val="clear" w:color="auto" w:fill="auto"/>
              <w:spacing w:before="0" w:line="220" w:lineRule="exact"/>
              <w:ind w:left="120" w:firstLine="0"/>
              <w:jc w:val="left"/>
            </w:pPr>
            <w:r>
              <w:rPr>
                <w:lang w:val="en-US" w:bidi="en-US"/>
              </w:rPr>
              <w:t>Think more</w:t>
            </w:r>
          </w:p>
        </w:tc>
      </w:tr>
    </w:tbl>
    <w:p w:rsidR="00E567A1" w:rsidRDefault="00E567A1" w:rsidP="00E567A1">
      <w:pPr>
        <w:rPr>
          <w:sz w:val="2"/>
          <w:szCs w:val="2"/>
        </w:rPr>
      </w:pPr>
    </w:p>
    <w:p w:rsidR="00E567A1" w:rsidRDefault="00E567A1" w:rsidP="00E567A1">
      <w:pPr>
        <w:pStyle w:val="18"/>
        <w:shd w:val="clear" w:color="auto" w:fill="auto"/>
        <w:spacing w:before="107" w:after="25" w:line="220" w:lineRule="exact"/>
        <w:ind w:left="1920" w:firstLine="0"/>
        <w:jc w:val="left"/>
      </w:pPr>
      <w:r>
        <w:t>Критерии оценивания говорения. Монологическая форма.</w:t>
      </w:r>
    </w:p>
    <w:p w:rsidR="00E567A1" w:rsidRDefault="00E567A1" w:rsidP="00E567A1">
      <w:pPr>
        <w:pStyle w:val="18"/>
        <w:shd w:val="clear" w:color="auto" w:fill="auto"/>
        <w:tabs>
          <w:tab w:val="left" w:pos="1851"/>
          <w:tab w:val="left" w:pos="2297"/>
          <w:tab w:val="left" w:pos="2590"/>
          <w:tab w:val="left" w:pos="3802"/>
          <w:tab w:val="right" w:pos="5640"/>
          <w:tab w:val="left" w:pos="5820"/>
          <w:tab w:val="left" w:pos="7572"/>
          <w:tab w:val="right" w:pos="9350"/>
        </w:tabs>
        <w:spacing w:before="0" w:line="274" w:lineRule="exact"/>
        <w:ind w:left="20" w:firstLine="700"/>
      </w:pPr>
      <w:r>
        <w:t>Оценка</w:t>
      </w:r>
      <w:r>
        <w:tab/>
        <w:t>«5»</w:t>
      </w:r>
      <w:r>
        <w:tab/>
        <w:t>-</w:t>
      </w:r>
      <w:r>
        <w:tab/>
        <w:t>учащийся</w:t>
      </w:r>
      <w:r>
        <w:tab/>
        <w:t>логично</w:t>
      </w:r>
      <w:r>
        <w:tab/>
        <w:t>строит</w:t>
      </w:r>
      <w:r>
        <w:tab/>
        <w:t>монологическое</w:t>
      </w:r>
      <w:r>
        <w:tab/>
        <w:t>высказывание</w:t>
      </w:r>
      <w:r>
        <w:tab/>
        <w:t>в</w:t>
      </w:r>
    </w:p>
    <w:p w:rsidR="00E567A1" w:rsidRDefault="00E567A1" w:rsidP="00E567A1">
      <w:pPr>
        <w:pStyle w:val="18"/>
        <w:shd w:val="clear" w:color="auto" w:fill="auto"/>
        <w:spacing w:before="0" w:after="120" w:line="274" w:lineRule="exact"/>
        <w:ind w:left="20" w:right="20" w:firstLine="0"/>
      </w:pPr>
      <w:r>
        <w:t>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понятна: практически все звуки произносятся правильно, соблюдается правильная интонация.</w:t>
      </w:r>
    </w:p>
    <w:p w:rsidR="00E567A1" w:rsidRDefault="00E567A1" w:rsidP="00E567A1">
      <w:pPr>
        <w:pStyle w:val="18"/>
        <w:shd w:val="clear" w:color="auto" w:fill="auto"/>
        <w:tabs>
          <w:tab w:val="left" w:pos="1851"/>
          <w:tab w:val="left" w:pos="2297"/>
          <w:tab w:val="left" w:pos="2590"/>
          <w:tab w:val="left" w:pos="3802"/>
          <w:tab w:val="right" w:pos="5640"/>
          <w:tab w:val="left" w:pos="5820"/>
          <w:tab w:val="left" w:pos="7572"/>
          <w:tab w:val="right" w:pos="9350"/>
        </w:tabs>
        <w:spacing w:before="0" w:line="274" w:lineRule="exact"/>
        <w:ind w:left="20" w:firstLine="700"/>
      </w:pPr>
      <w:r>
        <w:t>Оценка</w:t>
      </w:r>
      <w:r>
        <w:tab/>
        <w:t>«4»</w:t>
      </w:r>
      <w:r>
        <w:tab/>
        <w:t>-</w:t>
      </w:r>
      <w:r>
        <w:tab/>
        <w:t>учащийся</w:t>
      </w:r>
      <w:r>
        <w:tab/>
        <w:t>логично</w:t>
      </w:r>
      <w:r>
        <w:tab/>
        <w:t>строит</w:t>
      </w:r>
      <w:r>
        <w:tab/>
        <w:t>монологическое</w:t>
      </w:r>
      <w:r>
        <w:tab/>
        <w:t>высказывание</w:t>
      </w:r>
      <w:r>
        <w:tab/>
        <w:t>в</w:t>
      </w:r>
    </w:p>
    <w:p w:rsidR="00E567A1" w:rsidRDefault="00E567A1" w:rsidP="00E567A1">
      <w:pPr>
        <w:pStyle w:val="18"/>
        <w:shd w:val="clear" w:color="auto" w:fill="auto"/>
        <w:spacing w:before="0" w:after="120" w:line="274" w:lineRule="exact"/>
        <w:ind w:left="20" w:right="20" w:firstLine="0"/>
      </w:pPr>
      <w:r>
        <w:t>соответствии с коммуникативной задачей, сформулированной в задании. Лексические единицы и грамматические структуры соответствуют поставленной коммуникативной задаче. Учащийся допускает отдельные лексические или грамматические ошибки, которые не препятствуют пониманию его речи. Речь понятна, учащийся не допускает фонематических ошибок.</w:t>
      </w:r>
    </w:p>
    <w:p w:rsidR="00E567A1" w:rsidRDefault="00E567A1" w:rsidP="00E567A1">
      <w:pPr>
        <w:pStyle w:val="18"/>
        <w:shd w:val="clear" w:color="auto" w:fill="auto"/>
        <w:tabs>
          <w:tab w:val="left" w:pos="1851"/>
          <w:tab w:val="left" w:pos="2297"/>
          <w:tab w:val="left" w:pos="2590"/>
          <w:tab w:val="left" w:pos="3802"/>
          <w:tab w:val="right" w:pos="5640"/>
          <w:tab w:val="left" w:pos="5820"/>
          <w:tab w:val="left" w:pos="7572"/>
          <w:tab w:val="right" w:pos="9350"/>
        </w:tabs>
        <w:spacing w:before="0" w:line="274" w:lineRule="exact"/>
        <w:ind w:left="20" w:firstLine="700"/>
      </w:pPr>
      <w:r>
        <w:t>Оценка</w:t>
      </w:r>
      <w:r>
        <w:tab/>
        <w:t>«3»</w:t>
      </w:r>
      <w:r>
        <w:tab/>
        <w:t>-</w:t>
      </w:r>
      <w:r>
        <w:tab/>
        <w:t>учащийся</w:t>
      </w:r>
      <w:r>
        <w:tab/>
        <w:t>логично</w:t>
      </w:r>
      <w:r>
        <w:tab/>
        <w:t>строит</w:t>
      </w:r>
      <w:r>
        <w:tab/>
        <w:t>монологическое</w:t>
      </w:r>
      <w:r>
        <w:tab/>
        <w:t>высказывание</w:t>
      </w:r>
      <w:r>
        <w:tab/>
        <w:t>в</w:t>
      </w:r>
    </w:p>
    <w:p w:rsidR="00E567A1" w:rsidRDefault="00E567A1" w:rsidP="00E567A1">
      <w:pPr>
        <w:pStyle w:val="18"/>
        <w:shd w:val="clear" w:color="auto" w:fill="auto"/>
        <w:spacing w:before="0" w:after="120" w:line="274" w:lineRule="exact"/>
        <w:ind w:left="20" w:right="20" w:firstLine="0"/>
      </w:pPr>
      <w:r>
        <w:t>соответствии с коммуникативной задачей, сформулированной в задании. Но высказывание не всегда логично, имеются повторы. Допускаются лексические и грамматические ошибки, которые затрудняют понимание. Речь в целом понятна, учащийся в основном соблюдает правильную интонацию.</w:t>
      </w:r>
    </w:p>
    <w:p w:rsidR="00E567A1" w:rsidRDefault="00E567A1" w:rsidP="00E567A1">
      <w:pPr>
        <w:pStyle w:val="18"/>
        <w:shd w:val="clear" w:color="auto" w:fill="auto"/>
        <w:tabs>
          <w:tab w:val="left" w:pos="1851"/>
          <w:tab w:val="left" w:pos="5705"/>
        </w:tabs>
        <w:spacing w:before="0" w:line="274" w:lineRule="exact"/>
        <w:ind w:left="20" w:right="20" w:firstLine="700"/>
      </w:pPr>
      <w:r>
        <w:lastRenderedPageBreak/>
        <w:t>Оценка «2» - коммуникативная задача не выполнена. Допускаются многочисленные лексические и</w:t>
      </w:r>
      <w:r>
        <w:tab/>
        <w:t>грамматические ошибки, которые</w:t>
      </w:r>
      <w:r>
        <w:tab/>
        <w:t>затрудняют понимание. Большое</w:t>
      </w:r>
    </w:p>
    <w:p w:rsidR="00E567A1" w:rsidRDefault="00E567A1" w:rsidP="00E567A1">
      <w:pPr>
        <w:pStyle w:val="18"/>
        <w:shd w:val="clear" w:color="auto" w:fill="auto"/>
        <w:spacing w:before="0" w:after="163" w:line="274" w:lineRule="exact"/>
        <w:ind w:left="20" w:firstLine="0"/>
      </w:pPr>
      <w:r>
        <w:t>количество фонематических ошибок.</w:t>
      </w:r>
    </w:p>
    <w:p w:rsidR="00E567A1" w:rsidRDefault="00E567A1" w:rsidP="00E567A1">
      <w:pPr>
        <w:pStyle w:val="18"/>
        <w:shd w:val="clear" w:color="auto" w:fill="auto"/>
        <w:spacing w:before="0" w:after="25" w:line="220" w:lineRule="exact"/>
        <w:ind w:left="2000" w:firstLine="0"/>
        <w:jc w:val="left"/>
      </w:pPr>
      <w:r>
        <w:t>Критерии оценивания говорения. Диалогическая форма.</w:t>
      </w:r>
    </w:p>
    <w:p w:rsidR="00E567A1" w:rsidRDefault="00E567A1" w:rsidP="00E567A1">
      <w:pPr>
        <w:pStyle w:val="18"/>
        <w:shd w:val="clear" w:color="auto" w:fill="auto"/>
        <w:spacing w:before="0" w:after="60" w:line="274" w:lineRule="exact"/>
        <w:ind w:left="20" w:right="20" w:firstLine="700"/>
      </w:pPr>
      <w:r>
        <w:t>Оценка «5» - учащийся логично строит диалогическое общение в соответствии с коммуникативной задачей; демонстрирует умения речевого взаимодействия с партнёром: способен начать, поддержать и закончить разговор. Лексические единицы и грамматические структуры соответствуют поставленной коммуникативной задаче. Ошибки практически отсутствуют. Речь понятна: практически все звуки произносятся правильно, соблюдается правильная интонация.</w:t>
      </w:r>
    </w:p>
    <w:p w:rsidR="00E567A1" w:rsidRDefault="00E567A1" w:rsidP="00E567A1">
      <w:pPr>
        <w:pStyle w:val="18"/>
        <w:shd w:val="clear" w:color="auto" w:fill="auto"/>
        <w:tabs>
          <w:tab w:val="left" w:pos="3462"/>
        </w:tabs>
        <w:spacing w:before="0" w:line="274" w:lineRule="exact"/>
        <w:ind w:left="20" w:right="20" w:firstLine="700"/>
      </w:pPr>
      <w:r>
        <w:t>Оценка «4» - учащийся логично строит диалогическое общение в соответствии с коммуникативной задачей. Учащийся в целом демонстрирует умения речевого взаимодействия с партнёром:</w:t>
      </w:r>
      <w:r>
        <w:tab/>
        <w:t>способен начать, поддержать и закончить разговор.</w:t>
      </w:r>
    </w:p>
    <w:p w:rsidR="00E567A1" w:rsidRDefault="00E567A1" w:rsidP="00E567A1">
      <w:pPr>
        <w:pStyle w:val="18"/>
        <w:shd w:val="clear" w:color="auto" w:fill="auto"/>
        <w:spacing w:before="0" w:after="60" w:line="274" w:lineRule="exact"/>
        <w:ind w:left="20" w:right="20" w:firstLine="0"/>
      </w:pPr>
      <w:r>
        <w:t>Используемый словарный запас и грамматические структуры соответствуют поставленной коммуникативной задаче. Могут допускаться некоторые лексико-грамматические ошибки, не препятствующие пониманию. Речь понятна: практически все звуки произносятся правильно, в основном соблюдается правильная интонация.</w:t>
      </w:r>
    </w:p>
    <w:p w:rsidR="00E567A1" w:rsidRDefault="00E567A1" w:rsidP="00E567A1">
      <w:pPr>
        <w:pStyle w:val="18"/>
        <w:shd w:val="clear" w:color="auto" w:fill="auto"/>
        <w:spacing w:before="0" w:after="56" w:line="274" w:lineRule="exact"/>
        <w:ind w:left="20" w:right="20" w:firstLine="700"/>
      </w:pPr>
      <w:r>
        <w:t>Оценка «3» - учащийся логично строит диалогическое общение в соответствии с коммуникативной задачей. Однако учащийся не стремится поддерживать беседу. Используемые лексические единицы и грамматические структуры соответствуют поставленной коммуникативной задаче. Фонематические, лексические и грамматические ошибки не затрудняют общение. Но встречаются нарушения в использовании лексики. Допускаются отдельные грубые грамматические ошибки.</w:t>
      </w:r>
    </w:p>
    <w:p w:rsidR="00E567A1" w:rsidRDefault="00E567A1" w:rsidP="00E567A1">
      <w:pPr>
        <w:pStyle w:val="18"/>
        <w:shd w:val="clear" w:color="auto" w:fill="auto"/>
        <w:spacing w:before="0" w:line="278" w:lineRule="exact"/>
        <w:ind w:left="20" w:right="20" w:firstLine="700"/>
      </w:pPr>
      <w:r>
        <w:t>Оценка «2» - коммуникативная задача не выполнена. Учащийся не умеет строить диалогическое общение, не может поддержать беседу. Используется крайне ограниченный словарный запас, допускаются многочисленные лексические и грамматические ошибки, которые затрудняют понимание. Большое количество фонематических ошибок.</w:t>
      </w:r>
    </w:p>
    <w:p w:rsidR="00E567A1" w:rsidRDefault="00E567A1" w:rsidP="00E567A1">
      <w:pPr>
        <w:pStyle w:val="18"/>
        <w:shd w:val="clear" w:color="auto" w:fill="auto"/>
        <w:spacing w:before="0" w:after="107" w:line="278" w:lineRule="exact"/>
        <w:ind w:left="20" w:right="20" w:firstLine="700"/>
      </w:pPr>
      <w:r>
        <w:rPr>
          <w:rStyle w:val="34"/>
        </w:rPr>
        <w:t>Примечание:</w:t>
      </w:r>
      <w:r>
        <w:t xml:space="preserve"> по окончании устного ответа учащегося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E567A1" w:rsidRDefault="00E567A1" w:rsidP="00E567A1">
      <w:pPr>
        <w:pStyle w:val="18"/>
        <w:shd w:val="clear" w:color="auto" w:fill="auto"/>
        <w:spacing w:before="0" w:after="80" w:line="220" w:lineRule="exact"/>
        <w:ind w:left="4320" w:firstLine="0"/>
        <w:jc w:val="left"/>
      </w:pPr>
      <w:r>
        <w:t>Аудирование</w:t>
      </w:r>
    </w:p>
    <w:p w:rsidR="00E567A1" w:rsidRDefault="00E567A1" w:rsidP="00E567A1">
      <w:pPr>
        <w:pStyle w:val="18"/>
        <w:shd w:val="clear" w:color="auto" w:fill="auto"/>
        <w:spacing w:before="0" w:after="60" w:line="274" w:lineRule="exact"/>
        <w:ind w:left="20" w:right="20" w:firstLine="700"/>
      </w:pPr>
      <w:r>
        <w:t>Оценка «5» ставится в том случае, если коммуникативная задача решена и при этом учащиеся полностью поняли содержание иноязычной речи, соответствующей программным требованиям для каждого класса.</w:t>
      </w:r>
    </w:p>
    <w:p w:rsidR="00E567A1" w:rsidRDefault="00E567A1" w:rsidP="00E567A1">
      <w:pPr>
        <w:pStyle w:val="18"/>
        <w:shd w:val="clear" w:color="auto" w:fill="auto"/>
        <w:spacing w:before="0" w:after="60" w:line="274" w:lineRule="exact"/>
        <w:ind w:left="20" w:right="20" w:firstLine="700"/>
      </w:pPr>
      <w:r>
        <w:t>Оценка «4» ставится в том случае, если коммуникативная задача решена и при этом учащиеся поняли содержание иноязычной речи, соответствующей программным требованиям для данного класса, за исключением отдельных подробностей, не влияющих на понимание содержания услышанного в целом.</w:t>
      </w:r>
    </w:p>
    <w:p w:rsidR="00E567A1" w:rsidRDefault="00E567A1" w:rsidP="00E567A1">
      <w:pPr>
        <w:pStyle w:val="18"/>
        <w:shd w:val="clear" w:color="auto" w:fill="auto"/>
        <w:spacing w:before="0" w:after="53" w:line="274" w:lineRule="exact"/>
        <w:ind w:left="20" w:right="20" w:firstLine="700"/>
      </w:pPr>
      <w:r>
        <w:t>Оценка «3» ставится в том случае, если коммуникативная задача решена и при этом учащиеся поняли только основной смысл иноязычной речи, соответствующей программным требованиям для данного класса.</w:t>
      </w:r>
    </w:p>
    <w:p w:rsidR="00E567A1" w:rsidRDefault="00E567A1" w:rsidP="00E567A1">
      <w:pPr>
        <w:pStyle w:val="18"/>
        <w:shd w:val="clear" w:color="auto" w:fill="auto"/>
        <w:spacing w:before="0" w:after="111" w:line="283" w:lineRule="exact"/>
        <w:ind w:left="20" w:right="20" w:firstLine="700"/>
      </w:pPr>
      <w:r>
        <w:t>Оценка «2» ставится в том случае, если учащиеся не поняли смысл иноязычной речи, соответствующей программным требованиям для данного класса.</w:t>
      </w:r>
    </w:p>
    <w:p w:rsidR="00E567A1" w:rsidRDefault="00E567A1" w:rsidP="00E567A1">
      <w:pPr>
        <w:pStyle w:val="18"/>
        <w:shd w:val="clear" w:color="auto" w:fill="auto"/>
        <w:spacing w:before="0" w:after="80" w:line="220" w:lineRule="exact"/>
        <w:ind w:left="4640" w:firstLine="0"/>
        <w:jc w:val="left"/>
      </w:pPr>
      <w:r>
        <w:t>Чтение</w:t>
      </w:r>
    </w:p>
    <w:p w:rsidR="00E567A1" w:rsidRDefault="00E567A1" w:rsidP="00E567A1">
      <w:pPr>
        <w:pStyle w:val="18"/>
        <w:shd w:val="clear" w:color="auto" w:fill="auto"/>
        <w:spacing w:before="0" w:after="60" w:line="274" w:lineRule="exact"/>
        <w:ind w:left="20" w:right="20" w:firstLine="700"/>
      </w:pPr>
      <w:r>
        <w:t>Оценка «5» ставится в том случае, если коммуникативная задача решена и при этом учащиеся полностью поняли и осмыслили содержание прочитанного иноязычного текста в объеме, предусмотренном заданием, чтение учащихся соответствовало программным требованиям для данного класса.</w:t>
      </w:r>
    </w:p>
    <w:p w:rsidR="00E567A1" w:rsidRDefault="00E567A1" w:rsidP="00E567A1">
      <w:pPr>
        <w:pStyle w:val="18"/>
        <w:shd w:val="clear" w:color="auto" w:fill="auto"/>
        <w:spacing w:before="0" w:line="274" w:lineRule="exact"/>
        <w:ind w:left="20" w:right="20" w:firstLine="700"/>
      </w:pPr>
      <w:r>
        <w:t xml:space="preserve">Оценка «4» ставится в том случае, если коммуникативная задача решена и при этом учащиеся поняли и осмыслили содержание прочитанного иноязычного текста за исключением деталей и </w:t>
      </w:r>
      <w:r>
        <w:lastRenderedPageBreak/>
        <w:t>частностей, не влияющих на понимание этого текста, в объеме, предусмотренном заданием, чтение учащихся соответствовало программным требованиям для данного класса.</w:t>
      </w:r>
    </w:p>
    <w:p w:rsidR="00E567A1" w:rsidRDefault="00E567A1" w:rsidP="00E567A1">
      <w:pPr>
        <w:pStyle w:val="18"/>
        <w:shd w:val="clear" w:color="auto" w:fill="auto"/>
        <w:spacing w:before="0" w:after="56" w:line="274" w:lineRule="exact"/>
        <w:ind w:left="20" w:right="20" w:firstLine="700"/>
      </w:pPr>
      <w:r>
        <w:t>Оценка «3» ставится в том случае, если коммуникативная задача решена и при этом учащиеся поняли и осмыслили главную идею прочитанного иноязычного текста в объеме, предусмотренном заданием, чтение учащихся в основном соответствует программным требованиям для данного класса.</w:t>
      </w:r>
    </w:p>
    <w:p w:rsidR="00E567A1" w:rsidRDefault="00E567A1" w:rsidP="00E567A1">
      <w:pPr>
        <w:pStyle w:val="18"/>
        <w:shd w:val="clear" w:color="auto" w:fill="auto"/>
        <w:spacing w:before="0" w:after="107" w:line="278" w:lineRule="exact"/>
        <w:ind w:left="20" w:right="20" w:firstLine="700"/>
      </w:pPr>
      <w:r>
        <w:t>Оценка «2» ставится в том случае, если коммуникативная задача не решена - учащиеся не поняли содержание прочитанного иноязычного текста в объеме, предусмотренном заданием, и чтение учащихся не соответствовало программным требованиям для данного класса.</w:t>
      </w:r>
    </w:p>
    <w:p w:rsidR="00E567A1" w:rsidRPr="00AD2F6E" w:rsidRDefault="00E567A1" w:rsidP="00E567A1">
      <w:pPr>
        <w:pStyle w:val="18"/>
        <w:shd w:val="clear" w:color="auto" w:fill="auto"/>
        <w:tabs>
          <w:tab w:val="left" w:pos="846"/>
        </w:tabs>
        <w:spacing w:before="0" w:after="80" w:line="220" w:lineRule="exact"/>
        <w:ind w:left="20" w:firstLine="0"/>
        <w:rPr>
          <w:b/>
        </w:rPr>
      </w:pPr>
      <w:r w:rsidRPr="00AD2F6E">
        <w:rPr>
          <w:b/>
        </w:rPr>
        <w:t>Математика</w:t>
      </w:r>
    </w:p>
    <w:p w:rsidR="00E567A1" w:rsidRDefault="00E567A1" w:rsidP="00E567A1">
      <w:pPr>
        <w:pStyle w:val="18"/>
        <w:shd w:val="clear" w:color="auto" w:fill="auto"/>
        <w:spacing w:before="0" w:line="274" w:lineRule="exact"/>
        <w:ind w:left="20" w:firstLine="700"/>
      </w:pPr>
      <w:r>
        <w:t>Особенности организации контроля по математике</w:t>
      </w:r>
    </w:p>
    <w:p w:rsidR="00E567A1" w:rsidRDefault="00E567A1" w:rsidP="00E567A1">
      <w:pPr>
        <w:pStyle w:val="18"/>
        <w:shd w:val="clear" w:color="auto" w:fill="auto"/>
        <w:spacing w:before="0" w:after="60" w:line="274" w:lineRule="exact"/>
        <w:ind w:left="20" w:right="20" w:firstLine="700"/>
      </w:pPr>
      <w:r>
        <w:t>Текущий контроль по математике можно осуществлять как в письменной, так и в устной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работы для текущего контроля состояли из нескольких однотипных заданий, с помощью которых осуществляется всесторонняя проверка только одного определенного умения (например, умения сравнивать натуральные числа, умения находить площадь прямоугольника и др.).</w:t>
      </w:r>
    </w:p>
    <w:p w:rsidR="00E567A1" w:rsidRDefault="00E567A1" w:rsidP="00E567A1">
      <w:pPr>
        <w:pStyle w:val="18"/>
        <w:shd w:val="clear" w:color="auto" w:fill="auto"/>
        <w:spacing w:before="0" w:line="274" w:lineRule="exact"/>
        <w:ind w:left="20" w:right="20" w:firstLine="700"/>
      </w:pPr>
      <w:r>
        <w:t>Тематический контроль по математике в начальной школе проводится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измерение величин и др.</w:t>
      </w:r>
    </w:p>
    <w:p w:rsidR="00E567A1" w:rsidRDefault="00E567A1" w:rsidP="00E567A1">
      <w:pPr>
        <w:pStyle w:val="18"/>
        <w:shd w:val="clear" w:color="auto" w:fill="auto"/>
        <w:spacing w:before="0" w:after="60" w:line="274" w:lineRule="exact"/>
        <w:ind w:left="20" w:right="20" w:firstLine="700"/>
      </w:pPr>
      <w:r>
        <w:t>Среди тематических проверочных работ особое место занимают работы, с помощью которых проверяются знания табличных случаев сложения, вычитания, умножения и деления. Для обеспечения самостоятельности учащихся подбираются несколько вариантов работы, каждый из которых содержит 30 примеров (соответственно по 15 на сложение и вычитание или умножение и деление). На выполнение такой работы отводится 5-6 минут урока.</w:t>
      </w:r>
    </w:p>
    <w:p w:rsidR="00E567A1" w:rsidRDefault="00E567A1" w:rsidP="00E567A1">
      <w:pPr>
        <w:pStyle w:val="18"/>
        <w:shd w:val="clear" w:color="auto" w:fill="auto"/>
        <w:spacing w:before="0" w:after="60" w:line="274" w:lineRule="exact"/>
        <w:ind w:left="20" w:right="20" w:firstLine="700"/>
      </w:pPr>
      <w:r>
        <w:t>Итоговый контроль по математике проводится в форме контрольных работ комбинированного характера (они содержат арифметические задачи, примеры, задания геометрического характера и др.). В этих работах сначала отдельно оценивается выполнение задач, примеров, заданий геометрического характера, а затем выводится итоговая отметка за всю работу. При этом итоговая отметка не выставляется как средний балл, а определяется с учетом тех видов заданий, которые для данной работы являются основными. Нормы оценок за итоговые контрольные работы соответствуют требованиям, указанным в данном документе.</w:t>
      </w:r>
    </w:p>
    <w:p w:rsidR="00E567A1" w:rsidRDefault="00E567A1" w:rsidP="00E567A1">
      <w:pPr>
        <w:pStyle w:val="18"/>
        <w:shd w:val="clear" w:color="auto" w:fill="auto"/>
        <w:spacing w:before="0" w:line="274" w:lineRule="exact"/>
        <w:ind w:left="20" w:firstLine="700"/>
      </w:pPr>
      <w:r>
        <w:t>Оценивание письменных работ</w:t>
      </w:r>
    </w:p>
    <w:p w:rsidR="00E567A1" w:rsidRDefault="00E567A1" w:rsidP="00E567A1">
      <w:pPr>
        <w:pStyle w:val="18"/>
        <w:shd w:val="clear" w:color="auto" w:fill="auto"/>
        <w:tabs>
          <w:tab w:val="right" w:pos="9360"/>
        </w:tabs>
        <w:spacing w:before="0" w:line="274" w:lineRule="exact"/>
        <w:ind w:left="20" w:firstLine="700"/>
      </w:pPr>
      <w:r>
        <w:t>В основе данного оценивания лежат следующие показатели:</w:t>
      </w:r>
      <w:r>
        <w:tab/>
        <w:t>правильность</w:t>
      </w:r>
    </w:p>
    <w:p w:rsidR="00E567A1" w:rsidRDefault="00E567A1" w:rsidP="00E567A1">
      <w:pPr>
        <w:pStyle w:val="18"/>
        <w:shd w:val="clear" w:color="auto" w:fill="auto"/>
        <w:spacing w:before="0" w:after="56" w:line="274" w:lineRule="exact"/>
        <w:ind w:left="20" w:firstLine="0"/>
      </w:pPr>
      <w:r>
        <w:t>выполнения и объем выполненного задания.</w:t>
      </w:r>
    </w:p>
    <w:p w:rsidR="00E567A1" w:rsidRDefault="00E567A1" w:rsidP="00E567A1">
      <w:pPr>
        <w:pStyle w:val="18"/>
        <w:shd w:val="clear" w:color="auto" w:fill="auto"/>
        <w:spacing w:before="0" w:line="278" w:lineRule="exact"/>
        <w:ind w:left="20" w:firstLine="700"/>
      </w:pPr>
      <w:r>
        <w:t xml:space="preserve">Классификация ошибок и недочетов, влияющих </w:t>
      </w:r>
      <w:r>
        <w:rPr>
          <w:rStyle w:val="affa"/>
        </w:rPr>
        <w:t>на снижение оценки</w:t>
      </w:r>
    </w:p>
    <w:p w:rsidR="00E567A1" w:rsidRDefault="00E567A1" w:rsidP="00E567A1">
      <w:pPr>
        <w:pStyle w:val="18"/>
        <w:shd w:val="clear" w:color="auto" w:fill="auto"/>
        <w:spacing w:before="0" w:line="278" w:lineRule="exact"/>
        <w:ind w:left="20" w:firstLine="700"/>
      </w:pPr>
      <w:r>
        <w:t>Ошибки:</w:t>
      </w:r>
    </w:p>
    <w:p w:rsidR="00E567A1" w:rsidRDefault="00E567A1" w:rsidP="00AA6030">
      <w:pPr>
        <w:pStyle w:val="18"/>
        <w:numPr>
          <w:ilvl w:val="0"/>
          <w:numId w:val="20"/>
        </w:numPr>
        <w:shd w:val="clear" w:color="auto" w:fill="auto"/>
        <w:tabs>
          <w:tab w:val="left" w:pos="1400"/>
        </w:tabs>
        <w:spacing w:before="0" w:line="278" w:lineRule="exact"/>
        <w:ind w:left="200" w:right="20" w:firstLine="720"/>
      </w:pPr>
      <w:r>
        <w:t>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p>
    <w:p w:rsidR="00E567A1" w:rsidRDefault="00E567A1" w:rsidP="00AA6030">
      <w:pPr>
        <w:pStyle w:val="18"/>
        <w:numPr>
          <w:ilvl w:val="0"/>
          <w:numId w:val="20"/>
        </w:numPr>
        <w:shd w:val="clear" w:color="auto" w:fill="auto"/>
        <w:spacing w:before="0" w:line="283" w:lineRule="exact"/>
        <w:ind w:left="200" w:firstLine="720"/>
      </w:pPr>
      <w:r>
        <w:t xml:space="preserve"> неправильный выбор действий, операций;</w:t>
      </w:r>
    </w:p>
    <w:p w:rsidR="00E567A1" w:rsidRDefault="00E567A1" w:rsidP="00AA6030">
      <w:pPr>
        <w:pStyle w:val="18"/>
        <w:numPr>
          <w:ilvl w:val="0"/>
          <w:numId w:val="20"/>
        </w:numPr>
        <w:shd w:val="clear" w:color="auto" w:fill="auto"/>
        <w:tabs>
          <w:tab w:val="left" w:pos="1400"/>
        </w:tabs>
        <w:spacing w:before="0" w:line="283" w:lineRule="exact"/>
        <w:ind w:left="200" w:right="20" w:firstLine="720"/>
      </w:pPr>
      <w:r>
        <w:t>неверные вычисления в случае, когда цель задания — проверка вычислительных умений и навыков;</w:t>
      </w:r>
    </w:p>
    <w:p w:rsidR="00E567A1" w:rsidRDefault="00E567A1" w:rsidP="00AA6030">
      <w:pPr>
        <w:pStyle w:val="18"/>
        <w:numPr>
          <w:ilvl w:val="0"/>
          <w:numId w:val="20"/>
        </w:numPr>
        <w:shd w:val="clear" w:color="auto" w:fill="auto"/>
        <w:spacing w:before="0" w:line="283" w:lineRule="exact"/>
        <w:ind w:left="200" w:right="20" w:firstLine="720"/>
      </w:pPr>
      <w:r>
        <w:t xml:space="preserve"> пропуск части математических выкладок, действий, операций, существенно влияющих на получение правильного ответа;</w:t>
      </w:r>
    </w:p>
    <w:p w:rsidR="00E567A1" w:rsidRDefault="00E567A1" w:rsidP="00AA6030">
      <w:pPr>
        <w:pStyle w:val="18"/>
        <w:numPr>
          <w:ilvl w:val="0"/>
          <w:numId w:val="20"/>
        </w:numPr>
        <w:shd w:val="clear" w:color="auto" w:fill="auto"/>
        <w:tabs>
          <w:tab w:val="left" w:pos="1360"/>
        </w:tabs>
        <w:spacing w:before="0" w:line="283" w:lineRule="exact"/>
        <w:ind w:left="200" w:right="20" w:firstLine="720"/>
        <w:jc w:val="left"/>
      </w:pPr>
      <w:r>
        <w:t>несоответствие пояснительного текста, ответа задания, наименования величин выполненным действиям и полученным результатам;</w:t>
      </w:r>
    </w:p>
    <w:p w:rsidR="00E567A1" w:rsidRDefault="00E567A1" w:rsidP="00AA6030">
      <w:pPr>
        <w:pStyle w:val="18"/>
        <w:numPr>
          <w:ilvl w:val="0"/>
          <w:numId w:val="20"/>
        </w:numPr>
        <w:shd w:val="clear" w:color="auto" w:fill="auto"/>
        <w:tabs>
          <w:tab w:val="left" w:pos="1360"/>
        </w:tabs>
        <w:spacing w:before="0" w:after="60" w:line="283" w:lineRule="exact"/>
        <w:ind w:left="200" w:right="20" w:firstLine="720"/>
        <w:jc w:val="left"/>
      </w:pPr>
      <w:r>
        <w:t>несоответствие выполненных измерений и геометрических построений заданным параметрам.</w:t>
      </w:r>
    </w:p>
    <w:p w:rsidR="00E567A1" w:rsidRDefault="00E567A1" w:rsidP="00E567A1">
      <w:pPr>
        <w:pStyle w:val="18"/>
        <w:shd w:val="clear" w:color="auto" w:fill="auto"/>
        <w:spacing w:before="0" w:line="283" w:lineRule="exact"/>
        <w:ind w:firstLine="720"/>
        <w:jc w:val="left"/>
      </w:pPr>
      <w:r>
        <w:t>Недочеты:</w:t>
      </w:r>
    </w:p>
    <w:p w:rsidR="00E567A1" w:rsidRDefault="00E567A1" w:rsidP="00AA6030">
      <w:pPr>
        <w:pStyle w:val="18"/>
        <w:numPr>
          <w:ilvl w:val="0"/>
          <w:numId w:val="20"/>
        </w:numPr>
        <w:shd w:val="clear" w:color="auto" w:fill="auto"/>
        <w:tabs>
          <w:tab w:val="left" w:pos="1360"/>
        </w:tabs>
        <w:spacing w:before="0" w:line="283" w:lineRule="exact"/>
        <w:ind w:left="900" w:firstLine="0"/>
      </w:pPr>
      <w:r>
        <w:t>неправильное списывание данных (чисел, знаков, обозначений, величин);</w:t>
      </w:r>
    </w:p>
    <w:p w:rsidR="00E567A1" w:rsidRDefault="00E567A1" w:rsidP="00AA6030">
      <w:pPr>
        <w:pStyle w:val="18"/>
        <w:numPr>
          <w:ilvl w:val="0"/>
          <w:numId w:val="20"/>
        </w:numPr>
        <w:shd w:val="clear" w:color="auto" w:fill="auto"/>
        <w:tabs>
          <w:tab w:val="left" w:pos="1360"/>
        </w:tabs>
        <w:spacing w:before="0" w:line="283" w:lineRule="exact"/>
        <w:ind w:left="200" w:right="20" w:firstLine="720"/>
        <w:jc w:val="left"/>
      </w:pPr>
      <w:r>
        <w:lastRenderedPageBreak/>
        <w:t>ошибки в записях математических терминов, символов при оформлении математических выкладок;</w:t>
      </w:r>
    </w:p>
    <w:p w:rsidR="00E567A1" w:rsidRDefault="00E567A1" w:rsidP="00AA6030">
      <w:pPr>
        <w:pStyle w:val="18"/>
        <w:numPr>
          <w:ilvl w:val="0"/>
          <w:numId w:val="20"/>
        </w:numPr>
        <w:shd w:val="clear" w:color="auto" w:fill="auto"/>
        <w:tabs>
          <w:tab w:val="left" w:pos="1360"/>
        </w:tabs>
        <w:spacing w:before="0" w:line="283" w:lineRule="exact"/>
        <w:ind w:left="200" w:right="20" w:firstLine="720"/>
        <w:jc w:val="left"/>
      </w:pPr>
      <w:r>
        <w:t>неверные вычисления в случае, когда цель задания не связана с проверкой вычислительных умений и навыков;</w:t>
      </w:r>
    </w:p>
    <w:p w:rsidR="00E567A1" w:rsidRDefault="00E567A1" w:rsidP="00AA6030">
      <w:pPr>
        <w:pStyle w:val="18"/>
        <w:numPr>
          <w:ilvl w:val="0"/>
          <w:numId w:val="20"/>
        </w:numPr>
        <w:shd w:val="clear" w:color="auto" w:fill="auto"/>
        <w:tabs>
          <w:tab w:val="left" w:pos="1360"/>
        </w:tabs>
        <w:spacing w:before="0" w:line="283" w:lineRule="exact"/>
        <w:ind w:left="900" w:firstLine="0"/>
      </w:pPr>
      <w:r>
        <w:t>наличие записи действий;</w:t>
      </w:r>
    </w:p>
    <w:p w:rsidR="00E567A1" w:rsidRDefault="00E567A1" w:rsidP="00AA6030">
      <w:pPr>
        <w:pStyle w:val="18"/>
        <w:numPr>
          <w:ilvl w:val="0"/>
          <w:numId w:val="20"/>
        </w:numPr>
        <w:shd w:val="clear" w:color="auto" w:fill="auto"/>
        <w:tabs>
          <w:tab w:val="left" w:pos="1360"/>
        </w:tabs>
        <w:spacing w:before="0" w:after="60" w:line="283" w:lineRule="exact"/>
        <w:ind w:left="200" w:right="20" w:firstLine="720"/>
        <w:jc w:val="left"/>
      </w:pPr>
      <w:r>
        <w:t>отсутствие ответа к заданию или ошибки в записи ответа. Снижение отметки за общее впечатление от работы допускается в случаях, указанных выше.</w:t>
      </w:r>
    </w:p>
    <w:p w:rsidR="00E567A1" w:rsidRDefault="00E567A1" w:rsidP="00E567A1">
      <w:pPr>
        <w:pStyle w:val="18"/>
        <w:shd w:val="clear" w:color="auto" w:fill="auto"/>
        <w:spacing w:before="0" w:line="283" w:lineRule="exact"/>
        <w:ind w:right="20" w:firstLine="720"/>
        <w:jc w:val="left"/>
      </w:pPr>
      <w:r>
        <w:t>При оценке работ, включающих в себя проверку вычислительных навыков, ставятся следующие оценки:</w:t>
      </w:r>
    </w:p>
    <w:p w:rsidR="00E567A1" w:rsidRDefault="00E567A1" w:rsidP="00E567A1">
      <w:pPr>
        <w:pStyle w:val="18"/>
        <w:shd w:val="clear" w:color="auto" w:fill="auto"/>
        <w:spacing w:before="0" w:line="394" w:lineRule="exact"/>
        <w:ind w:firstLine="720"/>
        <w:jc w:val="left"/>
      </w:pPr>
      <w:r>
        <w:t>Оценка ”5” ставится, если работа выполнена безошибочно.</w:t>
      </w:r>
    </w:p>
    <w:p w:rsidR="00E567A1" w:rsidRDefault="00E567A1" w:rsidP="00E567A1">
      <w:pPr>
        <w:pStyle w:val="18"/>
        <w:shd w:val="clear" w:color="auto" w:fill="auto"/>
        <w:spacing w:before="0" w:line="394" w:lineRule="exact"/>
        <w:ind w:firstLine="720"/>
        <w:jc w:val="left"/>
      </w:pPr>
      <w:r>
        <w:t>Оценка ”4” ставится, если в работе допущены 1-2 ошибка и 1-2 недочета.</w:t>
      </w:r>
    </w:p>
    <w:p w:rsidR="00E567A1" w:rsidRDefault="00E567A1" w:rsidP="00E567A1">
      <w:pPr>
        <w:pStyle w:val="18"/>
        <w:shd w:val="clear" w:color="auto" w:fill="auto"/>
        <w:spacing w:before="0" w:line="394" w:lineRule="exact"/>
        <w:ind w:firstLine="720"/>
        <w:jc w:val="left"/>
      </w:pPr>
      <w:r>
        <w:t>Оценка ”3” ставится, если в работе допущены 3-4 ошибки и 1-2 недочета.</w:t>
      </w:r>
    </w:p>
    <w:p w:rsidR="00E567A1" w:rsidRDefault="00E567A1" w:rsidP="00E567A1">
      <w:pPr>
        <w:pStyle w:val="18"/>
        <w:shd w:val="clear" w:color="auto" w:fill="auto"/>
        <w:spacing w:before="0" w:after="360" w:line="394" w:lineRule="exact"/>
        <w:ind w:firstLine="720"/>
        <w:jc w:val="left"/>
      </w:pPr>
      <w:r>
        <w:t>Оценка ”2” ставится, если в работе допущено 5 и более ошибок.</w:t>
      </w:r>
    </w:p>
    <w:p w:rsidR="00E567A1" w:rsidRDefault="00E567A1" w:rsidP="00E567A1">
      <w:pPr>
        <w:pStyle w:val="18"/>
        <w:shd w:val="clear" w:color="auto" w:fill="auto"/>
        <w:spacing w:before="0" w:line="394" w:lineRule="exact"/>
        <w:ind w:firstLine="720"/>
        <w:jc w:val="left"/>
      </w:pPr>
      <w:r>
        <w:t>При оценке работ, состоящих только из задач:</w:t>
      </w:r>
    </w:p>
    <w:p w:rsidR="00E567A1" w:rsidRDefault="00E567A1" w:rsidP="00E567A1">
      <w:pPr>
        <w:pStyle w:val="18"/>
        <w:shd w:val="clear" w:color="auto" w:fill="auto"/>
        <w:spacing w:before="0" w:line="394" w:lineRule="exact"/>
        <w:ind w:firstLine="720"/>
        <w:jc w:val="left"/>
      </w:pPr>
      <w:r>
        <w:t>Оценка ”5” ставится, если задачи решены без ошибок.</w:t>
      </w:r>
    </w:p>
    <w:p w:rsidR="00E567A1" w:rsidRDefault="00E567A1" w:rsidP="00E567A1">
      <w:pPr>
        <w:pStyle w:val="18"/>
        <w:shd w:val="clear" w:color="auto" w:fill="auto"/>
        <w:spacing w:before="0" w:line="394" w:lineRule="exact"/>
        <w:ind w:firstLine="720"/>
        <w:jc w:val="left"/>
      </w:pPr>
      <w:r>
        <w:t>Оценка ”4” ставится, если допущены 1-2 ошибки.</w:t>
      </w:r>
    </w:p>
    <w:p w:rsidR="00E567A1" w:rsidRDefault="00E567A1" w:rsidP="00E567A1">
      <w:pPr>
        <w:pStyle w:val="18"/>
        <w:shd w:val="clear" w:color="auto" w:fill="auto"/>
        <w:spacing w:before="0" w:line="394" w:lineRule="exact"/>
        <w:ind w:firstLine="720"/>
        <w:jc w:val="left"/>
      </w:pPr>
      <w:r>
        <w:t>Оценка ”3” ставится, если допущены 1-2 ошибки и 3-4 недочета.</w:t>
      </w:r>
    </w:p>
    <w:p w:rsidR="00E567A1" w:rsidRDefault="00E567A1" w:rsidP="00E567A1">
      <w:pPr>
        <w:pStyle w:val="18"/>
        <w:shd w:val="clear" w:color="auto" w:fill="auto"/>
        <w:spacing w:before="0" w:after="499" w:line="394" w:lineRule="exact"/>
        <w:ind w:firstLine="720"/>
        <w:jc w:val="left"/>
      </w:pPr>
      <w:r>
        <w:t>Оценка ”2” ставится, если допущены 3 и более ошибок.</w:t>
      </w:r>
    </w:p>
    <w:p w:rsidR="00E567A1" w:rsidRDefault="00E567A1" w:rsidP="00E567A1">
      <w:pPr>
        <w:pStyle w:val="18"/>
        <w:shd w:val="clear" w:color="auto" w:fill="auto"/>
        <w:spacing w:before="0" w:after="133" w:line="220" w:lineRule="exact"/>
        <w:ind w:firstLine="720"/>
        <w:jc w:val="left"/>
      </w:pPr>
      <w:r>
        <w:t>При оценке комбинированных работ:</w:t>
      </w:r>
    </w:p>
    <w:p w:rsidR="00E567A1" w:rsidRDefault="00E567A1" w:rsidP="00E567A1">
      <w:pPr>
        <w:pStyle w:val="18"/>
        <w:shd w:val="clear" w:color="auto" w:fill="auto"/>
        <w:spacing w:before="0" w:after="78" w:line="220" w:lineRule="exact"/>
        <w:ind w:firstLine="720"/>
        <w:jc w:val="left"/>
      </w:pPr>
      <w:r>
        <w:t>Оценка ”5” ставится, если работа выполнена безошибочно.</w:t>
      </w:r>
    </w:p>
    <w:p w:rsidR="00E567A1" w:rsidRDefault="00E567A1" w:rsidP="00E567A1">
      <w:pPr>
        <w:pStyle w:val="18"/>
        <w:shd w:val="clear" w:color="auto" w:fill="auto"/>
        <w:spacing w:before="0" w:after="111" w:line="283" w:lineRule="exact"/>
        <w:ind w:right="20" w:firstLine="720"/>
        <w:jc w:val="left"/>
      </w:pPr>
      <w:r>
        <w:t>Оценка ”4” ставится, если в работе допущены 1-2 ошибки и 1-2 недочета, при этом ошибки не должно быть в задаче.</w:t>
      </w:r>
    </w:p>
    <w:p w:rsidR="00E567A1" w:rsidRDefault="00E567A1" w:rsidP="00E567A1">
      <w:pPr>
        <w:pStyle w:val="18"/>
        <w:shd w:val="clear" w:color="auto" w:fill="auto"/>
        <w:spacing w:before="0" w:after="128" w:line="220" w:lineRule="exact"/>
        <w:ind w:firstLine="720"/>
        <w:jc w:val="left"/>
      </w:pPr>
      <w:r>
        <w:t>Оценка ”3” ставится, если в работе допущены 3-4 ошибки и 3-4 недочета.</w:t>
      </w:r>
    </w:p>
    <w:p w:rsidR="00E567A1" w:rsidRDefault="00E567A1" w:rsidP="00E567A1">
      <w:pPr>
        <w:pStyle w:val="18"/>
        <w:shd w:val="clear" w:color="auto" w:fill="auto"/>
        <w:spacing w:before="0" w:after="256" w:line="220" w:lineRule="exact"/>
        <w:ind w:firstLine="720"/>
        <w:jc w:val="left"/>
      </w:pPr>
      <w:r>
        <w:t>Оценка ”2” ставится, если в работе допущены 5 ошибок.</w:t>
      </w:r>
    </w:p>
    <w:p w:rsidR="00E567A1" w:rsidRDefault="00E567A1" w:rsidP="00E567A1">
      <w:pPr>
        <w:pStyle w:val="18"/>
        <w:shd w:val="clear" w:color="auto" w:fill="auto"/>
        <w:spacing w:before="0" w:line="278" w:lineRule="exact"/>
        <w:ind w:right="20" w:firstLine="720"/>
        <w:jc w:val="left"/>
      </w:pPr>
      <w:r>
        <w:t>При оценке работ, включающих в себя решение выражений на порядок действий:</w:t>
      </w:r>
    </w:p>
    <w:p w:rsidR="00E567A1" w:rsidRDefault="00E567A1" w:rsidP="00AA6030">
      <w:pPr>
        <w:pStyle w:val="18"/>
        <w:numPr>
          <w:ilvl w:val="0"/>
          <w:numId w:val="20"/>
        </w:numPr>
        <w:shd w:val="clear" w:color="auto" w:fill="auto"/>
        <w:spacing w:before="0" w:line="278" w:lineRule="exact"/>
        <w:ind w:left="200" w:right="20" w:firstLine="720"/>
        <w:jc w:val="left"/>
      </w:pPr>
      <w:r>
        <w:t xml:space="preserve"> считается ошибкой неправильно выбранный порядок действий, неправильно выполненное арифметическое действие.</w:t>
      </w:r>
    </w:p>
    <w:p w:rsidR="00E567A1" w:rsidRDefault="00E567A1" w:rsidP="00E567A1">
      <w:pPr>
        <w:pStyle w:val="18"/>
        <w:shd w:val="clear" w:color="auto" w:fill="auto"/>
        <w:spacing w:before="0" w:line="394" w:lineRule="exact"/>
        <w:ind w:firstLine="720"/>
        <w:jc w:val="left"/>
      </w:pPr>
      <w:r>
        <w:t>Оценка ”5” ставится, если работа выполнена безошибочно.</w:t>
      </w:r>
    </w:p>
    <w:p w:rsidR="00E567A1" w:rsidRDefault="00E567A1" w:rsidP="00E567A1">
      <w:pPr>
        <w:pStyle w:val="18"/>
        <w:shd w:val="clear" w:color="auto" w:fill="auto"/>
        <w:spacing w:before="0" w:line="394" w:lineRule="exact"/>
        <w:ind w:firstLine="720"/>
        <w:jc w:val="left"/>
      </w:pPr>
      <w:r>
        <w:t>Оценка ”4” ставится, если в работе допущены 1-2 ошибка.</w:t>
      </w:r>
    </w:p>
    <w:p w:rsidR="00E567A1" w:rsidRDefault="00E567A1" w:rsidP="00E567A1">
      <w:pPr>
        <w:pStyle w:val="18"/>
        <w:shd w:val="clear" w:color="auto" w:fill="auto"/>
        <w:spacing w:before="0" w:line="394" w:lineRule="exact"/>
        <w:ind w:firstLine="720"/>
        <w:jc w:val="left"/>
      </w:pPr>
      <w:r>
        <w:t>Оценка ”3” ставится, если в работе допущены 3 ошибки.</w:t>
      </w:r>
    </w:p>
    <w:p w:rsidR="00E567A1" w:rsidRDefault="00E567A1" w:rsidP="00E567A1">
      <w:pPr>
        <w:pStyle w:val="18"/>
        <w:shd w:val="clear" w:color="auto" w:fill="auto"/>
        <w:spacing w:before="0" w:line="394" w:lineRule="exact"/>
        <w:ind w:firstLine="720"/>
        <w:jc w:val="left"/>
      </w:pPr>
      <w:r>
        <w:t>Оценка ”2” ставится, если в работе допущено 4 и более ошибок.</w:t>
      </w:r>
    </w:p>
    <w:p w:rsidR="00E567A1" w:rsidRDefault="00E567A1" w:rsidP="00E567A1">
      <w:pPr>
        <w:pStyle w:val="18"/>
        <w:shd w:val="clear" w:color="auto" w:fill="auto"/>
        <w:spacing w:before="0" w:line="283" w:lineRule="exact"/>
        <w:ind w:left="20" w:firstLine="700"/>
        <w:jc w:val="left"/>
      </w:pPr>
      <w:r>
        <w:t>При оценке работ, включающих в себя решение уравнений:</w:t>
      </w:r>
    </w:p>
    <w:p w:rsidR="00E567A1" w:rsidRDefault="00E567A1" w:rsidP="00AA6030">
      <w:pPr>
        <w:pStyle w:val="18"/>
        <w:numPr>
          <w:ilvl w:val="0"/>
          <w:numId w:val="20"/>
        </w:numPr>
        <w:shd w:val="clear" w:color="auto" w:fill="auto"/>
        <w:spacing w:before="0" w:line="283" w:lineRule="exact"/>
        <w:ind w:left="200" w:right="20" w:firstLine="720"/>
      </w:pPr>
      <w:r>
        <w:t xml:space="preserve"> считается ошибкой неверный ход решения, неправильно выполненное действие, а также, если не выполнена проверка.</w:t>
      </w:r>
    </w:p>
    <w:p w:rsidR="00E567A1" w:rsidRDefault="00E567A1" w:rsidP="00E567A1">
      <w:pPr>
        <w:pStyle w:val="18"/>
        <w:shd w:val="clear" w:color="auto" w:fill="auto"/>
        <w:spacing w:before="0" w:line="394" w:lineRule="exact"/>
        <w:ind w:left="20" w:firstLine="700"/>
        <w:jc w:val="left"/>
      </w:pPr>
      <w:r>
        <w:t>Оценка ”5” ставится, если работа выполнена безошибочно.</w:t>
      </w:r>
    </w:p>
    <w:p w:rsidR="00E567A1" w:rsidRDefault="00E567A1" w:rsidP="00E567A1">
      <w:pPr>
        <w:pStyle w:val="18"/>
        <w:shd w:val="clear" w:color="auto" w:fill="auto"/>
        <w:spacing w:before="0" w:line="394" w:lineRule="exact"/>
        <w:ind w:left="20" w:firstLine="700"/>
        <w:jc w:val="left"/>
      </w:pPr>
      <w:r>
        <w:t>Оценка ”4” ставится, если в работе допущены 1-2 ошибка.</w:t>
      </w:r>
    </w:p>
    <w:p w:rsidR="00E567A1" w:rsidRDefault="00E567A1" w:rsidP="00E567A1">
      <w:pPr>
        <w:pStyle w:val="18"/>
        <w:shd w:val="clear" w:color="auto" w:fill="auto"/>
        <w:spacing w:before="0" w:line="394" w:lineRule="exact"/>
        <w:ind w:left="20" w:firstLine="700"/>
        <w:jc w:val="left"/>
      </w:pPr>
      <w:r>
        <w:t>Оценка ”3” ставится, если в работе допущены 3 ошибки.</w:t>
      </w:r>
    </w:p>
    <w:p w:rsidR="00E567A1" w:rsidRDefault="00E567A1" w:rsidP="00E567A1">
      <w:pPr>
        <w:pStyle w:val="18"/>
        <w:shd w:val="clear" w:color="auto" w:fill="auto"/>
        <w:spacing w:before="0" w:after="199" w:line="394" w:lineRule="exact"/>
        <w:ind w:left="20" w:firstLine="700"/>
        <w:jc w:val="left"/>
      </w:pPr>
      <w:r>
        <w:t>Оценка ”2” ставится, если в работе допущено 4 и более ошибок.</w:t>
      </w:r>
    </w:p>
    <w:p w:rsidR="00E567A1" w:rsidRDefault="00E567A1" w:rsidP="00E567A1">
      <w:pPr>
        <w:pStyle w:val="18"/>
        <w:shd w:val="clear" w:color="auto" w:fill="auto"/>
        <w:spacing w:before="0" w:line="220" w:lineRule="exact"/>
        <w:ind w:left="20" w:firstLine="700"/>
        <w:jc w:val="left"/>
      </w:pPr>
      <w:r>
        <w:t>При оценке заданий, связанных с геометрическим материалом:</w:t>
      </w:r>
    </w:p>
    <w:p w:rsidR="00E567A1" w:rsidRDefault="00E567A1" w:rsidP="00AA6030">
      <w:pPr>
        <w:pStyle w:val="18"/>
        <w:numPr>
          <w:ilvl w:val="0"/>
          <w:numId w:val="20"/>
        </w:numPr>
        <w:shd w:val="clear" w:color="auto" w:fill="auto"/>
        <w:spacing w:before="0" w:line="274" w:lineRule="exact"/>
        <w:ind w:left="200" w:right="20" w:firstLine="720"/>
      </w:pPr>
      <w:r>
        <w:lastRenderedPageBreak/>
        <w:t xml:space="preserve"> считается ошибкой, если ученик неверно построил геометрическую фигуру, если не соблюдал размеры, неверно перевел одни единицы измерения в другие, если не умеет использовать чертежный инструмент для измерения или построения геометрических фигур.</w:t>
      </w:r>
    </w:p>
    <w:p w:rsidR="00E567A1" w:rsidRDefault="00E567A1" w:rsidP="00E567A1">
      <w:pPr>
        <w:pStyle w:val="18"/>
        <w:shd w:val="clear" w:color="auto" w:fill="auto"/>
        <w:spacing w:before="0" w:line="394" w:lineRule="exact"/>
        <w:ind w:left="20" w:firstLine="700"/>
        <w:jc w:val="left"/>
      </w:pPr>
      <w:r>
        <w:t>Оценка ”5” ставится, если работа выполнена безошибочно.</w:t>
      </w:r>
    </w:p>
    <w:p w:rsidR="00E567A1" w:rsidRDefault="00E567A1" w:rsidP="00E567A1">
      <w:pPr>
        <w:pStyle w:val="18"/>
        <w:shd w:val="clear" w:color="auto" w:fill="auto"/>
        <w:spacing w:before="0" w:line="394" w:lineRule="exact"/>
        <w:ind w:left="20" w:firstLine="700"/>
        <w:jc w:val="left"/>
      </w:pPr>
      <w:r>
        <w:t>Оценка ”4” ставится, если в работе допущены 1-2 ошибка.</w:t>
      </w:r>
    </w:p>
    <w:p w:rsidR="00E567A1" w:rsidRDefault="00E567A1" w:rsidP="00E567A1">
      <w:pPr>
        <w:pStyle w:val="18"/>
        <w:shd w:val="clear" w:color="auto" w:fill="auto"/>
        <w:spacing w:before="0" w:line="394" w:lineRule="exact"/>
        <w:ind w:left="20" w:firstLine="700"/>
        <w:jc w:val="left"/>
      </w:pPr>
      <w:r>
        <w:t>Оценка ”3” ставится, если в работе допущены 3 ошибки.</w:t>
      </w:r>
    </w:p>
    <w:p w:rsidR="00E567A1" w:rsidRDefault="00E567A1" w:rsidP="00E567A1">
      <w:pPr>
        <w:pStyle w:val="18"/>
        <w:shd w:val="clear" w:color="auto" w:fill="auto"/>
        <w:spacing w:before="0" w:after="336" w:line="394" w:lineRule="exact"/>
        <w:ind w:left="20" w:firstLine="700"/>
        <w:jc w:val="left"/>
      </w:pPr>
      <w:r>
        <w:t>Оценка ”2” ставится, если в работе допущено 4 и более ошибок.</w:t>
      </w:r>
    </w:p>
    <w:p w:rsidR="00E567A1" w:rsidRDefault="00E567A1" w:rsidP="00E567A1">
      <w:pPr>
        <w:spacing w:after="60"/>
        <w:ind w:left="20" w:right="20" w:firstLine="700"/>
      </w:pPr>
      <w:r>
        <w:t>Примечание: за грамматические ошибки, допущенные в работе, оценка по математике не снижается.</w:t>
      </w:r>
    </w:p>
    <w:p w:rsidR="00E567A1" w:rsidRDefault="00E567A1" w:rsidP="00E567A1">
      <w:pPr>
        <w:pStyle w:val="18"/>
        <w:shd w:val="clear" w:color="auto" w:fill="auto"/>
        <w:spacing w:before="0" w:line="274" w:lineRule="exact"/>
        <w:ind w:left="20" w:firstLine="700"/>
        <w:jc w:val="left"/>
      </w:pPr>
      <w:r>
        <w:t>Оценивание устных ответов</w:t>
      </w:r>
    </w:p>
    <w:p w:rsidR="00E567A1" w:rsidRDefault="00E567A1" w:rsidP="00E567A1">
      <w:pPr>
        <w:pStyle w:val="18"/>
        <w:shd w:val="clear" w:color="auto" w:fill="auto"/>
        <w:spacing w:before="0" w:after="53" w:line="274" w:lineRule="exact"/>
        <w:ind w:left="20" w:right="20" w:firstLine="700"/>
        <w:jc w:val="left"/>
      </w:pPr>
      <w:r>
        <w:t>В основу оценивания устного ответа учащегося положены следующие показатели: правильность, обоснованность, самостоятельность, полнота.</w:t>
      </w:r>
    </w:p>
    <w:p w:rsidR="00E567A1" w:rsidRDefault="00E567A1" w:rsidP="00E567A1">
      <w:pPr>
        <w:pStyle w:val="18"/>
        <w:shd w:val="clear" w:color="auto" w:fill="auto"/>
        <w:spacing w:before="0" w:line="283" w:lineRule="exact"/>
        <w:ind w:left="20" w:firstLine="700"/>
        <w:jc w:val="left"/>
      </w:pPr>
      <w:r>
        <w:t>Ошибки:</w:t>
      </w:r>
    </w:p>
    <w:p w:rsidR="00E567A1" w:rsidRDefault="00E567A1" w:rsidP="00AA6030">
      <w:pPr>
        <w:pStyle w:val="18"/>
        <w:numPr>
          <w:ilvl w:val="0"/>
          <w:numId w:val="20"/>
        </w:numPr>
        <w:shd w:val="clear" w:color="auto" w:fill="auto"/>
        <w:tabs>
          <w:tab w:val="left" w:pos="1370"/>
        </w:tabs>
        <w:spacing w:before="0" w:line="283" w:lineRule="exact"/>
        <w:ind w:left="200" w:firstLine="720"/>
      </w:pPr>
      <w:r>
        <w:t>неправильный ответ на поставленный вопрос;</w:t>
      </w:r>
    </w:p>
    <w:p w:rsidR="00E567A1" w:rsidRDefault="00E567A1" w:rsidP="00AA6030">
      <w:pPr>
        <w:pStyle w:val="18"/>
        <w:numPr>
          <w:ilvl w:val="0"/>
          <w:numId w:val="20"/>
        </w:numPr>
        <w:shd w:val="clear" w:color="auto" w:fill="auto"/>
        <w:tabs>
          <w:tab w:val="left" w:pos="1370"/>
          <w:tab w:val="center" w:pos="8490"/>
          <w:tab w:val="right" w:pos="9279"/>
        </w:tabs>
        <w:spacing w:before="0" w:line="283" w:lineRule="exact"/>
        <w:ind w:left="200" w:firstLine="720"/>
      </w:pPr>
      <w:r>
        <w:t>неумение ответить на поставленный вопрос или выполнить</w:t>
      </w:r>
      <w:r>
        <w:tab/>
        <w:t>задание</w:t>
      </w:r>
      <w:r>
        <w:tab/>
        <w:t>без</w:t>
      </w:r>
    </w:p>
    <w:p w:rsidR="00E567A1" w:rsidRDefault="00E567A1" w:rsidP="00E567A1">
      <w:pPr>
        <w:pStyle w:val="18"/>
        <w:shd w:val="clear" w:color="auto" w:fill="auto"/>
        <w:spacing w:before="0" w:line="283" w:lineRule="exact"/>
        <w:ind w:left="200" w:firstLine="0"/>
        <w:jc w:val="left"/>
      </w:pPr>
      <w:r>
        <w:t>помощи учителя;</w:t>
      </w:r>
    </w:p>
    <w:p w:rsidR="00E567A1" w:rsidRDefault="00E567A1" w:rsidP="00AA6030">
      <w:pPr>
        <w:pStyle w:val="18"/>
        <w:numPr>
          <w:ilvl w:val="0"/>
          <w:numId w:val="20"/>
        </w:numPr>
        <w:shd w:val="clear" w:color="auto" w:fill="auto"/>
        <w:tabs>
          <w:tab w:val="left" w:pos="1370"/>
        </w:tabs>
        <w:spacing w:before="0" w:after="111" w:line="283" w:lineRule="exact"/>
        <w:ind w:left="200" w:right="20" w:firstLine="720"/>
      </w:pPr>
      <w:r>
        <w:t xml:space="preserve">при правильном выполнении задания неумение дать соответствующие </w:t>
      </w:r>
      <w:r>
        <w:rPr>
          <w:rStyle w:val="affa"/>
        </w:rPr>
        <w:t>объяснения.</w:t>
      </w:r>
    </w:p>
    <w:p w:rsidR="00E567A1" w:rsidRDefault="00E567A1" w:rsidP="00E567A1">
      <w:pPr>
        <w:pStyle w:val="18"/>
        <w:shd w:val="clear" w:color="auto" w:fill="auto"/>
        <w:spacing w:before="0" w:line="220" w:lineRule="exact"/>
        <w:ind w:left="20" w:firstLine="700"/>
        <w:jc w:val="left"/>
      </w:pPr>
      <w:r>
        <w:t>Недочеты:</w:t>
      </w:r>
    </w:p>
    <w:p w:rsidR="00E567A1" w:rsidRDefault="00E567A1" w:rsidP="00AA6030">
      <w:pPr>
        <w:pStyle w:val="18"/>
        <w:numPr>
          <w:ilvl w:val="0"/>
          <w:numId w:val="20"/>
        </w:numPr>
        <w:shd w:val="clear" w:color="auto" w:fill="auto"/>
        <w:tabs>
          <w:tab w:val="left" w:pos="1370"/>
        </w:tabs>
        <w:spacing w:before="0" w:line="220" w:lineRule="exact"/>
        <w:ind w:left="200" w:firstLine="720"/>
      </w:pPr>
      <w:r>
        <w:t>неточный или неполный ответ на поставленный вопрос;</w:t>
      </w:r>
    </w:p>
    <w:p w:rsidR="00E567A1" w:rsidRDefault="00E567A1" w:rsidP="00AA6030">
      <w:pPr>
        <w:pStyle w:val="18"/>
        <w:numPr>
          <w:ilvl w:val="0"/>
          <w:numId w:val="20"/>
        </w:numPr>
        <w:shd w:val="clear" w:color="auto" w:fill="auto"/>
        <w:tabs>
          <w:tab w:val="left" w:pos="1370"/>
          <w:tab w:val="center" w:pos="7611"/>
          <w:tab w:val="right" w:pos="9338"/>
        </w:tabs>
        <w:spacing w:before="0" w:line="274" w:lineRule="exact"/>
        <w:ind w:left="200" w:firstLine="720"/>
      </w:pPr>
      <w:r>
        <w:t>при правильном ответе неумение самостоятельно или</w:t>
      </w:r>
      <w:r>
        <w:tab/>
        <w:t>полно обосновать</w:t>
      </w:r>
      <w:r>
        <w:tab/>
        <w:t>и</w:t>
      </w:r>
    </w:p>
    <w:p w:rsidR="00E567A1" w:rsidRDefault="00E567A1" w:rsidP="00E567A1">
      <w:pPr>
        <w:pStyle w:val="18"/>
        <w:shd w:val="clear" w:color="auto" w:fill="auto"/>
        <w:spacing w:before="0" w:line="274" w:lineRule="exact"/>
        <w:ind w:left="200" w:firstLine="0"/>
        <w:jc w:val="left"/>
      </w:pPr>
      <w:r>
        <w:t>проиллюстрировать его;</w:t>
      </w:r>
    </w:p>
    <w:p w:rsidR="00E567A1" w:rsidRDefault="00E567A1" w:rsidP="00AA6030">
      <w:pPr>
        <w:pStyle w:val="18"/>
        <w:numPr>
          <w:ilvl w:val="0"/>
          <w:numId w:val="20"/>
        </w:numPr>
        <w:shd w:val="clear" w:color="auto" w:fill="auto"/>
        <w:tabs>
          <w:tab w:val="left" w:pos="1370"/>
        </w:tabs>
        <w:spacing w:before="0" w:line="288" w:lineRule="exact"/>
        <w:ind w:left="200" w:firstLine="720"/>
      </w:pPr>
      <w:r>
        <w:t>неумение точно сформулировать ответ решенной задачи;</w:t>
      </w:r>
    </w:p>
    <w:p w:rsidR="00E567A1" w:rsidRDefault="00E567A1" w:rsidP="00AA6030">
      <w:pPr>
        <w:pStyle w:val="18"/>
        <w:numPr>
          <w:ilvl w:val="0"/>
          <w:numId w:val="20"/>
        </w:numPr>
        <w:shd w:val="clear" w:color="auto" w:fill="auto"/>
        <w:tabs>
          <w:tab w:val="left" w:pos="1370"/>
        </w:tabs>
        <w:spacing w:before="0" w:line="288" w:lineRule="exact"/>
        <w:ind w:left="200" w:right="20" w:firstLine="720"/>
      </w:pPr>
      <w:r>
        <w:t>медленный темп выполнения задания, не являющийся индивидуальной особенностью школьника;</w:t>
      </w:r>
    </w:p>
    <w:p w:rsidR="00E567A1" w:rsidRDefault="00E567A1" w:rsidP="00AA6030">
      <w:pPr>
        <w:pStyle w:val="18"/>
        <w:numPr>
          <w:ilvl w:val="0"/>
          <w:numId w:val="20"/>
        </w:numPr>
        <w:shd w:val="clear" w:color="auto" w:fill="auto"/>
        <w:tabs>
          <w:tab w:val="left" w:pos="1370"/>
        </w:tabs>
        <w:spacing w:before="0" w:after="114" w:line="288" w:lineRule="exact"/>
        <w:ind w:left="200" w:firstLine="720"/>
      </w:pPr>
      <w:r>
        <w:t>неправильное произношение математических терминов.</w:t>
      </w:r>
    </w:p>
    <w:p w:rsidR="00E567A1" w:rsidRDefault="00E567A1" w:rsidP="00E567A1">
      <w:pPr>
        <w:pStyle w:val="18"/>
        <w:shd w:val="clear" w:color="auto" w:fill="auto"/>
        <w:spacing w:before="0" w:line="220" w:lineRule="exact"/>
        <w:ind w:left="20" w:firstLine="700"/>
        <w:jc w:val="left"/>
      </w:pPr>
      <w:r>
        <w:t>Оценка ”5” ставится ученику, если он:</w:t>
      </w:r>
    </w:p>
    <w:p w:rsidR="00E567A1" w:rsidRDefault="00E567A1" w:rsidP="00AA6030">
      <w:pPr>
        <w:pStyle w:val="18"/>
        <w:numPr>
          <w:ilvl w:val="0"/>
          <w:numId w:val="20"/>
        </w:numPr>
        <w:shd w:val="clear" w:color="auto" w:fill="auto"/>
        <w:tabs>
          <w:tab w:val="left" w:pos="1370"/>
        </w:tabs>
        <w:spacing w:before="0" w:line="274" w:lineRule="exact"/>
        <w:ind w:left="200" w:right="20" w:firstLine="720"/>
      </w:pPr>
      <w:r>
        <w:t>при ответе обнаруживает осознанное усвоение изученного учебного материала и умеет им самостоятельно пользоваться;</w:t>
      </w:r>
    </w:p>
    <w:p w:rsidR="00E567A1" w:rsidRDefault="00E567A1" w:rsidP="00AA6030">
      <w:pPr>
        <w:pStyle w:val="18"/>
        <w:numPr>
          <w:ilvl w:val="0"/>
          <w:numId w:val="20"/>
        </w:numPr>
        <w:shd w:val="clear" w:color="auto" w:fill="auto"/>
        <w:tabs>
          <w:tab w:val="left" w:pos="1370"/>
        </w:tabs>
        <w:spacing w:before="0" w:line="220" w:lineRule="exact"/>
        <w:ind w:left="200" w:firstLine="720"/>
      </w:pPr>
      <w:r>
        <w:t>производит вычисления правильно и достаточно быстро;</w:t>
      </w:r>
    </w:p>
    <w:p w:rsidR="00E567A1" w:rsidRDefault="00E567A1" w:rsidP="00AA6030">
      <w:pPr>
        <w:pStyle w:val="18"/>
        <w:numPr>
          <w:ilvl w:val="0"/>
          <w:numId w:val="20"/>
        </w:numPr>
        <w:shd w:val="clear" w:color="auto" w:fill="auto"/>
        <w:tabs>
          <w:tab w:val="left" w:pos="1370"/>
        </w:tabs>
        <w:spacing w:before="0" w:line="269" w:lineRule="exact"/>
        <w:ind w:left="200" w:right="20" w:firstLine="720"/>
      </w:pPr>
      <w:r>
        <w:t>умеет самостоятельно решить задачу (составить план, решить, объяснить ход решения и точно сформулировать ответ на вопрос задачи);</w:t>
      </w:r>
    </w:p>
    <w:p w:rsidR="00E567A1" w:rsidRDefault="00E567A1" w:rsidP="00AA6030">
      <w:pPr>
        <w:pStyle w:val="18"/>
        <w:numPr>
          <w:ilvl w:val="0"/>
          <w:numId w:val="20"/>
        </w:numPr>
        <w:shd w:val="clear" w:color="auto" w:fill="auto"/>
        <w:tabs>
          <w:tab w:val="left" w:pos="1370"/>
        </w:tabs>
        <w:spacing w:before="0" w:line="220" w:lineRule="exact"/>
        <w:ind w:left="200" w:firstLine="720"/>
      </w:pPr>
      <w:r>
        <w:t>правильно выполняет практические задания.</w:t>
      </w:r>
    </w:p>
    <w:p w:rsidR="00E567A1" w:rsidRDefault="00E567A1" w:rsidP="00E567A1">
      <w:pPr>
        <w:pStyle w:val="18"/>
        <w:shd w:val="clear" w:color="auto" w:fill="auto"/>
        <w:spacing w:before="0" w:line="283" w:lineRule="exact"/>
        <w:ind w:left="20" w:right="20" w:firstLine="700"/>
      </w:pPr>
      <w:r>
        <w:t>Оценка ”4” ставится ученику, если его ответ в основном соответствует требованиям, установленным для оценки "5", но:</w:t>
      </w:r>
    </w:p>
    <w:p w:rsidR="00E567A1" w:rsidRDefault="00E567A1" w:rsidP="00AA6030">
      <w:pPr>
        <w:pStyle w:val="18"/>
        <w:numPr>
          <w:ilvl w:val="0"/>
          <w:numId w:val="20"/>
        </w:numPr>
        <w:shd w:val="clear" w:color="auto" w:fill="auto"/>
        <w:spacing w:before="0" w:line="283" w:lineRule="exact"/>
        <w:ind w:left="200" w:firstLine="720"/>
      </w:pPr>
      <w:r>
        <w:t xml:space="preserve"> ученик допускает отдельные неточности в формулировках;</w:t>
      </w:r>
    </w:p>
    <w:p w:rsidR="00E567A1" w:rsidRDefault="00E567A1" w:rsidP="00AA6030">
      <w:pPr>
        <w:pStyle w:val="18"/>
        <w:numPr>
          <w:ilvl w:val="0"/>
          <w:numId w:val="20"/>
        </w:numPr>
        <w:shd w:val="clear" w:color="auto" w:fill="auto"/>
        <w:spacing w:before="0" w:line="274" w:lineRule="exact"/>
        <w:ind w:left="200" w:firstLine="720"/>
      </w:pPr>
      <w:r>
        <w:t xml:space="preserve"> не всегда использует рациональные приемы вычислений.</w:t>
      </w:r>
    </w:p>
    <w:p w:rsidR="00E567A1" w:rsidRDefault="00E567A1" w:rsidP="00E567A1">
      <w:pPr>
        <w:pStyle w:val="18"/>
        <w:shd w:val="clear" w:color="auto" w:fill="auto"/>
        <w:spacing w:before="0" w:line="274" w:lineRule="exact"/>
        <w:ind w:right="20" w:firstLine="0"/>
        <w:jc w:val="right"/>
      </w:pPr>
      <w:r>
        <w:t>При этом ученик легко исправляет эти недочеты сам при указании на них</w:t>
      </w:r>
    </w:p>
    <w:p w:rsidR="00E567A1" w:rsidRDefault="00E567A1" w:rsidP="00E567A1">
      <w:pPr>
        <w:pStyle w:val="18"/>
        <w:shd w:val="clear" w:color="auto" w:fill="auto"/>
        <w:spacing w:before="0" w:after="60" w:line="274" w:lineRule="exact"/>
        <w:ind w:left="20" w:firstLine="0"/>
      </w:pPr>
      <w:r>
        <w:t>учителем.</w:t>
      </w:r>
    </w:p>
    <w:p w:rsidR="00E567A1" w:rsidRDefault="00E567A1" w:rsidP="00E567A1">
      <w:pPr>
        <w:pStyle w:val="18"/>
        <w:shd w:val="clear" w:color="auto" w:fill="auto"/>
        <w:spacing w:before="0" w:after="56" w:line="274" w:lineRule="exact"/>
        <w:ind w:left="20" w:right="20" w:firstLine="700"/>
      </w:pPr>
      <w:r>
        <w:t>Оценка ”3” ставится ученику, если он показывает осознанное усвоение более половины изученных вопросов, допускает ошибки в вычислениях и решении задач, но исправляет их с помощью учителя.</w:t>
      </w:r>
    </w:p>
    <w:p w:rsidR="00E567A1" w:rsidRDefault="00E567A1" w:rsidP="00E567A1">
      <w:pPr>
        <w:pStyle w:val="18"/>
        <w:shd w:val="clear" w:color="auto" w:fill="auto"/>
        <w:spacing w:before="0" w:after="107" w:line="278" w:lineRule="exact"/>
        <w:ind w:left="20" w:right="20" w:firstLine="700"/>
      </w:pPr>
      <w:r>
        <w:t>Оценка ”2” ставится ученику, если он обнаруживает незнание большей части программного материала, не справляется с решением задач и вычислениями даже с помощью учителя.</w:t>
      </w:r>
    </w:p>
    <w:p w:rsidR="00E567A1" w:rsidRDefault="00E567A1" w:rsidP="00E567A1">
      <w:pPr>
        <w:pStyle w:val="18"/>
        <w:shd w:val="clear" w:color="auto" w:fill="auto"/>
        <w:spacing w:before="0" w:line="394" w:lineRule="exact"/>
        <w:ind w:left="20" w:firstLine="700"/>
      </w:pPr>
      <w:r>
        <w:t>Комбинированная контрольная работа</w:t>
      </w:r>
    </w:p>
    <w:p w:rsidR="00E567A1" w:rsidRDefault="00E567A1" w:rsidP="00E567A1">
      <w:pPr>
        <w:pStyle w:val="18"/>
        <w:shd w:val="clear" w:color="auto" w:fill="auto"/>
        <w:spacing w:before="0" w:line="394" w:lineRule="exact"/>
        <w:ind w:left="20" w:firstLine="700"/>
      </w:pPr>
      <w:r>
        <w:t>Оценка ”5” - если работа содержит не более 2 недочётов.</w:t>
      </w:r>
    </w:p>
    <w:p w:rsidR="00E567A1" w:rsidRDefault="00E567A1" w:rsidP="00E567A1">
      <w:pPr>
        <w:pStyle w:val="18"/>
        <w:shd w:val="clear" w:color="auto" w:fill="auto"/>
        <w:spacing w:before="0" w:line="394" w:lineRule="exact"/>
        <w:ind w:left="20" w:firstLine="700"/>
      </w:pPr>
      <w:r>
        <w:t>Оценка ”4” - если сделано менее 75% объёма работы.</w:t>
      </w:r>
    </w:p>
    <w:p w:rsidR="00E567A1" w:rsidRDefault="00E567A1" w:rsidP="00E567A1">
      <w:pPr>
        <w:pStyle w:val="18"/>
        <w:shd w:val="clear" w:color="auto" w:fill="auto"/>
        <w:spacing w:before="0" w:line="394" w:lineRule="exact"/>
        <w:ind w:left="20" w:firstLine="700"/>
      </w:pPr>
      <w:r>
        <w:lastRenderedPageBreak/>
        <w:t>Оценка ”3” - если сделано не менее 50% объёма работы.</w:t>
      </w:r>
    </w:p>
    <w:p w:rsidR="00E567A1" w:rsidRDefault="00E567A1" w:rsidP="00E567A1">
      <w:pPr>
        <w:pStyle w:val="18"/>
        <w:shd w:val="clear" w:color="auto" w:fill="auto"/>
        <w:spacing w:before="0" w:line="394" w:lineRule="exact"/>
        <w:ind w:left="20" w:firstLine="700"/>
      </w:pPr>
      <w:r>
        <w:t>Оценка "2" - если сделано менее 50% объёма работы.</w:t>
      </w:r>
    </w:p>
    <w:p w:rsidR="00E567A1" w:rsidRPr="00AD2F6E" w:rsidRDefault="00E567A1" w:rsidP="00E567A1">
      <w:pPr>
        <w:pStyle w:val="18"/>
        <w:shd w:val="clear" w:color="auto" w:fill="auto"/>
        <w:tabs>
          <w:tab w:val="left" w:pos="893"/>
        </w:tabs>
        <w:spacing w:before="0" w:line="394" w:lineRule="exact"/>
        <w:ind w:left="20" w:firstLine="0"/>
        <w:rPr>
          <w:b/>
        </w:rPr>
      </w:pPr>
      <w:r w:rsidRPr="00AD2F6E">
        <w:rPr>
          <w:b/>
        </w:rPr>
        <w:t>Окружающий мир</w:t>
      </w:r>
    </w:p>
    <w:p w:rsidR="00E567A1" w:rsidRDefault="00E567A1" w:rsidP="00E567A1">
      <w:pPr>
        <w:pStyle w:val="18"/>
        <w:shd w:val="clear" w:color="auto" w:fill="auto"/>
        <w:spacing w:before="0" w:line="283" w:lineRule="exact"/>
        <w:ind w:left="20" w:firstLine="700"/>
      </w:pPr>
      <w:r>
        <w:t>Критериями оценивания являются:</w:t>
      </w:r>
    </w:p>
    <w:p w:rsidR="00E567A1" w:rsidRDefault="00E567A1" w:rsidP="00AA6030">
      <w:pPr>
        <w:pStyle w:val="18"/>
        <w:numPr>
          <w:ilvl w:val="0"/>
          <w:numId w:val="20"/>
        </w:numPr>
        <w:shd w:val="clear" w:color="auto" w:fill="auto"/>
        <w:spacing w:before="0" w:line="283" w:lineRule="exact"/>
        <w:ind w:left="200" w:right="20" w:firstLine="720"/>
      </w:pPr>
      <w:r>
        <w:t xml:space="preserve"> 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E567A1" w:rsidRDefault="00E567A1" w:rsidP="00AA6030">
      <w:pPr>
        <w:pStyle w:val="18"/>
        <w:numPr>
          <w:ilvl w:val="0"/>
          <w:numId w:val="20"/>
        </w:numPr>
        <w:shd w:val="clear" w:color="auto" w:fill="auto"/>
        <w:spacing w:before="0" w:after="68" w:line="283" w:lineRule="exact"/>
        <w:ind w:left="200" w:right="20" w:firstLine="720"/>
      </w:pPr>
      <w:r>
        <w:t xml:space="preserve"> динамика результатов предметной обученности, формирования универсальных учебных действий.</w:t>
      </w:r>
    </w:p>
    <w:p w:rsidR="00E567A1" w:rsidRDefault="00E567A1" w:rsidP="00E567A1">
      <w:pPr>
        <w:pStyle w:val="18"/>
        <w:shd w:val="clear" w:color="auto" w:fill="auto"/>
        <w:spacing w:before="0" w:after="60" w:line="274" w:lineRule="exact"/>
        <w:ind w:left="20" w:right="20" w:firstLine="700"/>
      </w:pPr>
      <w:r>
        <w:t>Текущий контроль по окружающему миру осуществляется в письменной и устной форме. Письменные работы для текущего контроля проводятся не реже одного раза в неделю в форме тестов и практических работ. Работы для текущего контроля состоят из нескольких однотипных заданий, с помощью которых осуществляется всесторонняя проверка только одного определенного умения.</w:t>
      </w:r>
    </w:p>
    <w:p w:rsidR="00E567A1" w:rsidRDefault="00E567A1" w:rsidP="00E567A1">
      <w:pPr>
        <w:pStyle w:val="18"/>
        <w:shd w:val="clear" w:color="auto" w:fill="auto"/>
        <w:spacing w:before="0" w:after="60" w:line="274" w:lineRule="exact"/>
        <w:ind w:left="20" w:right="20" w:firstLine="700"/>
      </w:pPr>
      <w:r>
        <w:t>Тематический контроль по окружающему миру проводится в устной форме. Для тематических проверок выбираются узловые вопросы программы.</w:t>
      </w:r>
    </w:p>
    <w:p w:rsidR="00E567A1" w:rsidRDefault="00E567A1" w:rsidP="00E567A1">
      <w:pPr>
        <w:pStyle w:val="18"/>
        <w:shd w:val="clear" w:color="auto" w:fill="auto"/>
        <w:spacing w:before="0" w:after="56" w:line="274" w:lineRule="exact"/>
        <w:ind w:left="20" w:right="20" w:firstLine="700"/>
      </w:pPr>
      <w:r>
        <w:t>Основанием для выставления итоговой оценки знаний служат результаты наблюдений учителя за повседневной работой учеников, устного опроса, текущих, тестовых и практических работ, итоговой диагностической работы.</w:t>
      </w:r>
    </w:p>
    <w:p w:rsidR="00E567A1" w:rsidRDefault="00E567A1" w:rsidP="00E567A1">
      <w:pPr>
        <w:pStyle w:val="18"/>
        <w:shd w:val="clear" w:color="auto" w:fill="auto"/>
        <w:spacing w:before="0" w:line="278" w:lineRule="exact"/>
        <w:ind w:left="720" w:right="1100" w:firstLine="0"/>
        <w:jc w:val="left"/>
      </w:pPr>
      <w:r>
        <w:t>Классификация ошибок и недочетов, влияющих на снижение оценки Ошибки:</w:t>
      </w:r>
    </w:p>
    <w:p w:rsidR="00E567A1" w:rsidRDefault="00E567A1" w:rsidP="00AA6030">
      <w:pPr>
        <w:pStyle w:val="18"/>
        <w:numPr>
          <w:ilvl w:val="0"/>
          <w:numId w:val="20"/>
        </w:numPr>
        <w:shd w:val="clear" w:color="auto" w:fill="auto"/>
        <w:spacing w:before="0" w:line="274" w:lineRule="exact"/>
        <w:ind w:left="200" w:right="20" w:firstLine="720"/>
      </w:pPr>
      <w:r>
        <w:t xml:space="preserve"> неправильное определение понятия, замена существенной характеристики понятия несущественной;</w:t>
      </w:r>
    </w:p>
    <w:p w:rsidR="00E567A1" w:rsidRDefault="00E567A1" w:rsidP="00AA6030">
      <w:pPr>
        <w:pStyle w:val="18"/>
        <w:numPr>
          <w:ilvl w:val="0"/>
          <w:numId w:val="20"/>
        </w:numPr>
        <w:shd w:val="clear" w:color="auto" w:fill="auto"/>
        <w:spacing w:before="0" w:line="278" w:lineRule="exact"/>
        <w:ind w:left="200" w:right="20" w:firstLine="720"/>
      </w:pPr>
      <w:r>
        <w:t xml:space="preserve"> нарушение последовательности в описании объекта (явления) в тех случаях, когда она является существенной;</w:t>
      </w:r>
    </w:p>
    <w:p w:rsidR="00E567A1" w:rsidRDefault="00E567A1" w:rsidP="00AA6030">
      <w:pPr>
        <w:pStyle w:val="18"/>
        <w:numPr>
          <w:ilvl w:val="0"/>
          <w:numId w:val="20"/>
        </w:numPr>
        <w:shd w:val="clear" w:color="auto" w:fill="auto"/>
        <w:spacing w:before="0" w:line="278" w:lineRule="exact"/>
        <w:ind w:left="200" w:right="20" w:firstLine="720"/>
      </w:pPr>
      <w:r>
        <w:t xml:space="preserve"> неправильное раскрытие (в рассказе-рассуждении) причины, закономерности, условия протекания того или иного изученного явления;</w:t>
      </w:r>
    </w:p>
    <w:p w:rsidR="00E567A1" w:rsidRDefault="00E567A1" w:rsidP="00AA6030">
      <w:pPr>
        <w:pStyle w:val="18"/>
        <w:numPr>
          <w:ilvl w:val="0"/>
          <w:numId w:val="20"/>
        </w:numPr>
        <w:shd w:val="clear" w:color="auto" w:fill="auto"/>
        <w:tabs>
          <w:tab w:val="right" w:pos="7568"/>
          <w:tab w:val="right" w:pos="9363"/>
        </w:tabs>
        <w:spacing w:before="0" w:line="283" w:lineRule="exact"/>
        <w:ind w:left="200" w:firstLine="720"/>
      </w:pPr>
      <w:r>
        <w:t>ошибки в сравнении объектов, их классификации</w:t>
      </w:r>
      <w:r>
        <w:tab/>
        <w:t>на группы по</w:t>
      </w:r>
    </w:p>
    <w:p w:rsidR="00E567A1" w:rsidRDefault="00E567A1" w:rsidP="00E567A1">
      <w:pPr>
        <w:pStyle w:val="18"/>
        <w:shd w:val="clear" w:color="auto" w:fill="auto"/>
        <w:spacing w:before="0" w:line="283" w:lineRule="exact"/>
        <w:ind w:left="200" w:firstLine="0"/>
        <w:jc w:val="left"/>
      </w:pPr>
      <w:r>
        <w:t>существенным признакам;</w:t>
      </w:r>
    </w:p>
    <w:p w:rsidR="00E567A1" w:rsidRDefault="00E567A1" w:rsidP="00AA6030">
      <w:pPr>
        <w:pStyle w:val="18"/>
        <w:numPr>
          <w:ilvl w:val="0"/>
          <w:numId w:val="20"/>
        </w:numPr>
        <w:shd w:val="clear" w:color="auto" w:fill="auto"/>
        <w:tabs>
          <w:tab w:val="left" w:pos="1395"/>
        </w:tabs>
        <w:spacing w:before="0" w:line="283" w:lineRule="exact"/>
        <w:ind w:left="200" w:right="20" w:firstLine="720"/>
      </w:pPr>
      <w:r>
        <w:t>незнание фактического материала, неумение привести самостоятельные примеры, подтверждающие высказанное суждение;</w:t>
      </w:r>
    </w:p>
    <w:p w:rsidR="00E567A1" w:rsidRDefault="00E567A1" w:rsidP="00AA6030">
      <w:pPr>
        <w:pStyle w:val="18"/>
        <w:numPr>
          <w:ilvl w:val="0"/>
          <w:numId w:val="20"/>
        </w:numPr>
        <w:shd w:val="clear" w:color="auto" w:fill="auto"/>
        <w:tabs>
          <w:tab w:val="left" w:pos="1395"/>
        </w:tabs>
        <w:spacing w:before="0" w:line="283" w:lineRule="exact"/>
        <w:ind w:left="200" w:right="20" w:firstLine="720"/>
      </w:pPr>
      <w:r>
        <w:t>отсутствие умения выполнять рисунок, схему; неправильное заполнение таблицы; неумение подтвердить свой ответ схемой, рисунком, иллюстративным материалом;</w:t>
      </w:r>
    </w:p>
    <w:p w:rsidR="00E567A1" w:rsidRDefault="00E567A1" w:rsidP="00AA6030">
      <w:pPr>
        <w:pStyle w:val="18"/>
        <w:numPr>
          <w:ilvl w:val="0"/>
          <w:numId w:val="20"/>
        </w:numPr>
        <w:shd w:val="clear" w:color="auto" w:fill="auto"/>
        <w:tabs>
          <w:tab w:val="left" w:pos="1395"/>
        </w:tabs>
        <w:spacing w:before="0" w:line="283" w:lineRule="exact"/>
        <w:ind w:left="200" w:firstLine="720"/>
      </w:pPr>
      <w:r>
        <w:t>ошибки при постановке опыта, приводящие к неправильному результату;</w:t>
      </w:r>
    </w:p>
    <w:p w:rsidR="00E567A1" w:rsidRDefault="00E567A1" w:rsidP="00AA6030">
      <w:pPr>
        <w:pStyle w:val="18"/>
        <w:numPr>
          <w:ilvl w:val="0"/>
          <w:numId w:val="20"/>
        </w:numPr>
        <w:shd w:val="clear" w:color="auto" w:fill="auto"/>
        <w:tabs>
          <w:tab w:val="left" w:pos="1395"/>
        </w:tabs>
        <w:spacing w:before="0" w:after="60" w:line="283" w:lineRule="exact"/>
        <w:ind w:left="200" w:right="20" w:firstLine="720"/>
      </w:pPr>
      <w:r>
        <w:t>неумение ориентироваться на карте и плане, затруднения в правильном показе изученных объектов (природоведческих и исторических).</w:t>
      </w:r>
    </w:p>
    <w:p w:rsidR="00E567A1" w:rsidRDefault="00E567A1" w:rsidP="00E567A1">
      <w:pPr>
        <w:pStyle w:val="18"/>
        <w:shd w:val="clear" w:color="auto" w:fill="auto"/>
        <w:spacing w:before="0" w:line="283" w:lineRule="exact"/>
        <w:ind w:left="20" w:firstLine="700"/>
      </w:pPr>
      <w:r>
        <w:t>Недочеты:</w:t>
      </w:r>
    </w:p>
    <w:p w:rsidR="00E567A1" w:rsidRDefault="00E567A1" w:rsidP="00AA6030">
      <w:pPr>
        <w:pStyle w:val="18"/>
        <w:numPr>
          <w:ilvl w:val="0"/>
          <w:numId w:val="20"/>
        </w:numPr>
        <w:shd w:val="clear" w:color="auto" w:fill="auto"/>
        <w:tabs>
          <w:tab w:val="left" w:pos="1395"/>
        </w:tabs>
        <w:spacing w:before="0" w:line="283" w:lineRule="exact"/>
        <w:ind w:left="200" w:firstLine="720"/>
      </w:pPr>
      <w:r>
        <w:t>преобладание при описании объекта несущественных его признаков;</w:t>
      </w:r>
    </w:p>
    <w:p w:rsidR="00E567A1" w:rsidRDefault="00E567A1" w:rsidP="00AA6030">
      <w:pPr>
        <w:pStyle w:val="18"/>
        <w:numPr>
          <w:ilvl w:val="0"/>
          <w:numId w:val="20"/>
        </w:numPr>
        <w:shd w:val="clear" w:color="auto" w:fill="auto"/>
        <w:tabs>
          <w:tab w:val="left" w:pos="1395"/>
        </w:tabs>
        <w:spacing w:before="0" w:line="283" w:lineRule="exact"/>
        <w:ind w:left="200" w:right="20" w:firstLine="720"/>
      </w:pPr>
      <w:r>
        <w:t>неточности при выполнении рисунков, схем, таблиц, не влияющие отрицатель результат работы; отсутствие обозначений и подписей;</w:t>
      </w:r>
    </w:p>
    <w:p w:rsidR="00E567A1" w:rsidRDefault="00E567A1" w:rsidP="00AA6030">
      <w:pPr>
        <w:pStyle w:val="18"/>
        <w:numPr>
          <w:ilvl w:val="0"/>
          <w:numId w:val="20"/>
        </w:numPr>
        <w:shd w:val="clear" w:color="auto" w:fill="auto"/>
        <w:tabs>
          <w:tab w:val="left" w:pos="1395"/>
        </w:tabs>
        <w:spacing w:before="0" w:line="283" w:lineRule="exact"/>
        <w:ind w:left="200" w:right="20" w:firstLine="720"/>
      </w:pPr>
      <w:r>
        <w:t>отдельные нарушения последовательности операций при проведении опыта, приводящие к неправильному результату;</w:t>
      </w:r>
    </w:p>
    <w:p w:rsidR="00E567A1" w:rsidRDefault="00E567A1" w:rsidP="00AA6030">
      <w:pPr>
        <w:pStyle w:val="18"/>
        <w:numPr>
          <w:ilvl w:val="0"/>
          <w:numId w:val="20"/>
        </w:numPr>
        <w:shd w:val="clear" w:color="auto" w:fill="auto"/>
        <w:tabs>
          <w:tab w:val="left" w:pos="1395"/>
        </w:tabs>
        <w:spacing w:before="0" w:line="283" w:lineRule="exact"/>
        <w:ind w:left="200" w:right="20" w:firstLine="720"/>
      </w:pPr>
      <w:r>
        <w:t>неточности в определении назначения прибора, его применение осуществляется после наводящих вопросов;</w:t>
      </w:r>
    </w:p>
    <w:p w:rsidR="00E567A1" w:rsidRDefault="00E567A1" w:rsidP="00AA6030">
      <w:pPr>
        <w:pStyle w:val="18"/>
        <w:numPr>
          <w:ilvl w:val="0"/>
          <w:numId w:val="20"/>
        </w:numPr>
        <w:shd w:val="clear" w:color="auto" w:fill="auto"/>
        <w:tabs>
          <w:tab w:val="left" w:pos="1395"/>
        </w:tabs>
        <w:spacing w:before="0" w:after="111" w:line="283" w:lineRule="exact"/>
        <w:ind w:left="200" w:firstLine="720"/>
      </w:pPr>
      <w:r>
        <w:t>неточности при нахождении объекта на карте.</w:t>
      </w:r>
    </w:p>
    <w:p w:rsidR="00E567A1" w:rsidRDefault="00E567A1" w:rsidP="00E567A1">
      <w:pPr>
        <w:pStyle w:val="18"/>
        <w:shd w:val="clear" w:color="auto" w:fill="auto"/>
        <w:spacing w:before="0" w:after="81" w:line="220" w:lineRule="exact"/>
        <w:ind w:left="20" w:firstLine="700"/>
      </w:pPr>
      <w:r>
        <w:t>Характеристика цифровой оценки (отметки):</w:t>
      </w:r>
    </w:p>
    <w:p w:rsidR="00E567A1" w:rsidRDefault="00E567A1" w:rsidP="00E567A1">
      <w:pPr>
        <w:pStyle w:val="18"/>
        <w:shd w:val="clear" w:color="auto" w:fill="auto"/>
        <w:spacing w:before="0" w:after="64" w:line="278" w:lineRule="exact"/>
        <w:ind w:left="20" w:right="20" w:firstLine="700"/>
      </w:pPr>
      <w:r>
        <w:t xml:space="preserve">Оценка ”5” ставится ученику, если он осознанно и логично излагает учебный материал, используя свои наблюдения в природе, устанавливает связи между объектами и явлениями природы (в пределах программы), правильно выполняет практические работы и дает полные ответы на все </w:t>
      </w:r>
      <w:r>
        <w:lastRenderedPageBreak/>
        <w:t>поставленные вопросы.</w:t>
      </w:r>
    </w:p>
    <w:p w:rsidR="00E567A1" w:rsidRDefault="00E567A1" w:rsidP="00E567A1">
      <w:pPr>
        <w:pStyle w:val="18"/>
        <w:shd w:val="clear" w:color="auto" w:fill="auto"/>
        <w:spacing w:before="0" w:after="60" w:line="274" w:lineRule="exact"/>
        <w:ind w:left="20" w:right="20" w:firstLine="700"/>
      </w:pPr>
      <w:r>
        <w:t>Оценка ”4” ставится ученику, если его ответ в основном соответствует требованиям, установленным для оценки "5", но ученик допускает отдельные неточности в изложении фактическою материала, в использовании отдельных практических работ. Все эти недочеты ученик легко исправляет сам при указании на них учителем.</w:t>
      </w:r>
    </w:p>
    <w:p w:rsidR="00E567A1" w:rsidRDefault="00E567A1" w:rsidP="00E567A1">
      <w:pPr>
        <w:pStyle w:val="18"/>
        <w:shd w:val="clear" w:color="auto" w:fill="auto"/>
        <w:spacing w:before="0" w:after="56" w:line="274" w:lineRule="exact"/>
        <w:ind w:left="20" w:right="20" w:firstLine="700"/>
      </w:pPr>
      <w:r>
        <w:t>Оценка ”3” ставится ученику, если он усвоил основное содержание учебного материала, но допускает фактические ошибки, не умеет использовать результаты своих наблюдений в природе, затрудняется устанавливать предусмотренные программой связи между объектами и явлениями природы, в выполнении практических работ, но может исправить перечисленные недочеты с помощью учителя.</w:t>
      </w:r>
    </w:p>
    <w:p w:rsidR="00E567A1" w:rsidRDefault="00E567A1" w:rsidP="00E567A1">
      <w:pPr>
        <w:pStyle w:val="18"/>
        <w:shd w:val="clear" w:color="auto" w:fill="auto"/>
        <w:spacing w:before="0" w:after="64" w:line="278" w:lineRule="exact"/>
        <w:ind w:left="20" w:right="20" w:firstLine="700"/>
      </w:pPr>
      <w:r>
        <w:t>Оценка ”2” ставится ученику, если он обнаруживает незнание большей части программного материала, не оправляется с выполнением практических работ даже с помощью учителя.</w:t>
      </w:r>
    </w:p>
    <w:p w:rsidR="00E567A1" w:rsidRDefault="00E567A1" w:rsidP="00E567A1">
      <w:pPr>
        <w:pStyle w:val="18"/>
        <w:shd w:val="clear" w:color="auto" w:fill="auto"/>
        <w:spacing w:before="0" w:line="274" w:lineRule="exact"/>
        <w:ind w:left="20" w:firstLine="700"/>
      </w:pPr>
      <w:r>
        <w:t>Оценка тестов</w:t>
      </w:r>
    </w:p>
    <w:p w:rsidR="00E567A1" w:rsidRDefault="00E567A1" w:rsidP="00E567A1">
      <w:pPr>
        <w:pStyle w:val="18"/>
        <w:shd w:val="clear" w:color="auto" w:fill="auto"/>
        <w:spacing w:before="0" w:line="274" w:lineRule="exact"/>
        <w:ind w:left="20" w:right="20" w:firstLine="700"/>
      </w:pPr>
      <w:r>
        <w:t>Тестовая форма проверки позволяет существенно увеличить объем контролируемого материала по сравнению с традиционной контрольной работой и тем самым создает предпосылки для повышения информативности и объективности результатов. Тест включает задания различных уровней сложности (необходимый, программный, максимальный) трудности. Проверка может проводиться как по всему тесту, так и отдельно по разделам.</w:t>
      </w:r>
    </w:p>
    <w:p w:rsidR="00E567A1" w:rsidRDefault="00E567A1" w:rsidP="00E567A1">
      <w:pPr>
        <w:pStyle w:val="18"/>
        <w:shd w:val="clear" w:color="auto" w:fill="auto"/>
        <w:spacing w:before="0" w:after="103" w:line="274" w:lineRule="exact"/>
        <w:ind w:left="20" w:right="20" w:firstLine="600"/>
      </w:pPr>
      <w:r>
        <w:t>Выполненная работа оценивается отметками "зачет" или "незачет". Считается, что ученик обнаружил достаточную базовую подготовку ("зачет"), если он дал не менее 75% правильных ответов.</w:t>
      </w:r>
    </w:p>
    <w:p w:rsidR="00E567A1" w:rsidRDefault="00E567A1" w:rsidP="00E567A1">
      <w:pPr>
        <w:pStyle w:val="18"/>
        <w:shd w:val="clear" w:color="auto" w:fill="auto"/>
        <w:spacing w:before="0" w:after="42" w:line="220" w:lineRule="exact"/>
        <w:ind w:left="20" w:firstLine="700"/>
      </w:pPr>
      <w:r>
        <w:t>Как один из вариантов оценивания</w:t>
      </w:r>
    </w:p>
    <w:p w:rsidR="00E567A1" w:rsidRDefault="00E567A1" w:rsidP="00AA6030">
      <w:pPr>
        <w:pStyle w:val="18"/>
        <w:numPr>
          <w:ilvl w:val="0"/>
          <w:numId w:val="20"/>
        </w:numPr>
        <w:shd w:val="clear" w:color="auto" w:fill="auto"/>
        <w:spacing w:before="0" w:line="220" w:lineRule="exact"/>
        <w:ind w:left="200" w:firstLine="720"/>
      </w:pPr>
      <w:r>
        <w:t xml:space="preserve"> "ВЫСОКИЙ" - все предложенные задания выполнены правильно;</w:t>
      </w:r>
    </w:p>
    <w:p w:rsidR="00E567A1" w:rsidRDefault="00E567A1" w:rsidP="00AA6030">
      <w:pPr>
        <w:pStyle w:val="18"/>
        <w:numPr>
          <w:ilvl w:val="0"/>
          <w:numId w:val="20"/>
        </w:numPr>
        <w:shd w:val="clear" w:color="auto" w:fill="auto"/>
        <w:tabs>
          <w:tab w:val="left" w:pos="1383"/>
        </w:tabs>
        <w:spacing w:before="0" w:after="51" w:line="220" w:lineRule="exact"/>
        <w:ind w:left="200" w:firstLine="720"/>
      </w:pPr>
      <w:r>
        <w:t>"СРЕДНИЙ" - все задания с незначительными погрешностями;</w:t>
      </w:r>
    </w:p>
    <w:p w:rsidR="00E567A1" w:rsidRDefault="00E567A1" w:rsidP="00AA6030">
      <w:pPr>
        <w:pStyle w:val="18"/>
        <w:numPr>
          <w:ilvl w:val="0"/>
          <w:numId w:val="20"/>
        </w:numPr>
        <w:shd w:val="clear" w:color="auto" w:fill="auto"/>
        <w:tabs>
          <w:tab w:val="left" w:pos="1383"/>
        </w:tabs>
        <w:spacing w:before="0" w:after="85" w:line="220" w:lineRule="exact"/>
        <w:ind w:left="200" w:firstLine="720"/>
      </w:pPr>
      <w:r>
        <w:t>"НИЗКИЙ" - выполнены отдельные задания.</w:t>
      </w:r>
    </w:p>
    <w:p w:rsidR="00E567A1" w:rsidRDefault="00E567A1" w:rsidP="00E567A1">
      <w:pPr>
        <w:pStyle w:val="18"/>
        <w:shd w:val="clear" w:color="auto" w:fill="auto"/>
        <w:spacing w:before="0" w:line="274" w:lineRule="exact"/>
        <w:ind w:left="20" w:right="20" w:firstLine="700"/>
      </w:pPr>
      <w:r>
        <w:t>Учащихся следует подготовить заранее к выполнению работы. Для этого надо выделить 10-15 минут в конце одного из предшествующих уроков. Рекомендуется записать на доске 1 -2 задания, аналогичные включенным в тест и выполнить их вместе с учащимися.</w:t>
      </w:r>
    </w:p>
    <w:p w:rsidR="00E567A1" w:rsidRDefault="00E567A1" w:rsidP="00E567A1">
      <w:pPr>
        <w:pStyle w:val="18"/>
        <w:shd w:val="clear" w:color="auto" w:fill="auto"/>
        <w:spacing w:before="0" w:after="103" w:line="274" w:lineRule="exact"/>
        <w:ind w:left="20" w:right="20" w:firstLine="700"/>
      </w:pPr>
      <w: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rsidR="00E567A1" w:rsidRPr="00AD2F6E" w:rsidRDefault="00E567A1" w:rsidP="00E567A1">
      <w:pPr>
        <w:pStyle w:val="18"/>
        <w:shd w:val="clear" w:color="auto" w:fill="auto"/>
        <w:tabs>
          <w:tab w:val="left" w:pos="893"/>
        </w:tabs>
        <w:spacing w:before="0" w:after="73" w:line="220" w:lineRule="exact"/>
        <w:ind w:left="20" w:firstLine="0"/>
        <w:rPr>
          <w:b/>
        </w:rPr>
      </w:pPr>
      <w:r w:rsidRPr="00AD2F6E">
        <w:rPr>
          <w:b/>
        </w:rPr>
        <w:t>Музыка.</w:t>
      </w:r>
    </w:p>
    <w:p w:rsidR="00E567A1" w:rsidRDefault="00E567A1" w:rsidP="00E567A1">
      <w:pPr>
        <w:pStyle w:val="18"/>
        <w:shd w:val="clear" w:color="auto" w:fill="auto"/>
        <w:spacing w:before="0" w:line="283" w:lineRule="exact"/>
        <w:ind w:left="780" w:firstLine="0"/>
        <w:jc w:val="left"/>
      </w:pPr>
      <w:r>
        <w:t>Критерии оценки:</w:t>
      </w:r>
    </w:p>
    <w:p w:rsidR="00E567A1" w:rsidRDefault="00E567A1" w:rsidP="00AA6030">
      <w:pPr>
        <w:pStyle w:val="18"/>
        <w:numPr>
          <w:ilvl w:val="0"/>
          <w:numId w:val="20"/>
        </w:numPr>
        <w:shd w:val="clear" w:color="auto" w:fill="auto"/>
        <w:spacing w:before="0" w:line="283" w:lineRule="exact"/>
        <w:ind w:left="200" w:firstLine="720"/>
      </w:pPr>
      <w:r>
        <w:t xml:space="preserve"> проявление интереса к музыке, непосредственный эмоциональный отклик на</w:t>
      </w:r>
    </w:p>
    <w:p w:rsidR="00E567A1" w:rsidRDefault="00E567A1" w:rsidP="00E567A1">
      <w:pPr>
        <w:pStyle w:val="18"/>
        <w:shd w:val="clear" w:color="auto" w:fill="auto"/>
        <w:spacing w:before="0" w:line="283" w:lineRule="exact"/>
        <w:ind w:left="200" w:firstLine="0"/>
        <w:jc w:val="left"/>
      </w:pPr>
      <w:r>
        <w:t>неё;</w:t>
      </w:r>
    </w:p>
    <w:p w:rsidR="00E567A1" w:rsidRDefault="00E567A1" w:rsidP="00AA6030">
      <w:pPr>
        <w:pStyle w:val="18"/>
        <w:numPr>
          <w:ilvl w:val="0"/>
          <w:numId w:val="20"/>
        </w:numPr>
        <w:shd w:val="clear" w:color="auto" w:fill="auto"/>
        <w:spacing w:before="0" w:line="283" w:lineRule="exact"/>
        <w:ind w:left="200" w:right="20" w:firstLine="720"/>
      </w:pPr>
      <w:r>
        <w:t xml:space="preserve"> высказывание о прослушанном или исполненном произведении, умение пользоваться прежде всего ключевыми знаниями в процессе живого восприятия музыки;</w:t>
      </w:r>
    </w:p>
    <w:p w:rsidR="00E567A1" w:rsidRDefault="00E567A1" w:rsidP="00AA6030">
      <w:pPr>
        <w:pStyle w:val="18"/>
        <w:numPr>
          <w:ilvl w:val="0"/>
          <w:numId w:val="20"/>
        </w:numPr>
        <w:shd w:val="clear" w:color="auto" w:fill="auto"/>
        <w:spacing w:before="0" w:after="60" w:line="283" w:lineRule="exact"/>
        <w:ind w:left="200" w:right="20" w:firstLine="720"/>
      </w:pPr>
      <w:r>
        <w:t xml:space="preserve"> рост исполнительских навыков, которые оцениваются с учётом исходного уровня подготовки ученика и его активности в занятиях.</w:t>
      </w:r>
    </w:p>
    <w:p w:rsidR="00E567A1" w:rsidRDefault="00E567A1" w:rsidP="00E567A1">
      <w:pPr>
        <w:pStyle w:val="18"/>
        <w:shd w:val="clear" w:color="auto" w:fill="auto"/>
        <w:spacing w:before="0" w:line="283" w:lineRule="exact"/>
        <w:ind w:left="1140" w:firstLine="0"/>
        <w:jc w:val="left"/>
      </w:pPr>
      <w:r>
        <w:t>Примерные нормы оценки знаний и умений учащихся:</w:t>
      </w:r>
    </w:p>
    <w:p w:rsidR="00E567A1" w:rsidRDefault="00E567A1" w:rsidP="00AA6030">
      <w:pPr>
        <w:pStyle w:val="18"/>
        <w:numPr>
          <w:ilvl w:val="0"/>
          <w:numId w:val="20"/>
        </w:numPr>
        <w:shd w:val="clear" w:color="auto" w:fill="auto"/>
        <w:spacing w:before="0" w:line="283" w:lineRule="exact"/>
        <w:ind w:left="200" w:right="20" w:firstLine="720"/>
      </w:pPr>
      <w:r>
        <w:t xml:space="preserve"> на уроках музыки проверяется и оценивается качество усвоения учащимися программного материала;</w:t>
      </w:r>
    </w:p>
    <w:p w:rsidR="00E567A1" w:rsidRDefault="00E567A1" w:rsidP="00AA6030">
      <w:pPr>
        <w:pStyle w:val="18"/>
        <w:numPr>
          <w:ilvl w:val="0"/>
          <w:numId w:val="20"/>
        </w:numPr>
        <w:shd w:val="clear" w:color="auto" w:fill="auto"/>
        <w:spacing w:before="0" w:line="283" w:lineRule="exact"/>
        <w:ind w:left="200" w:right="20" w:firstLine="720"/>
      </w:pPr>
      <w:r>
        <w:t xml:space="preserve"> 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w:t>
      </w:r>
    </w:p>
    <w:p w:rsidR="00E567A1" w:rsidRDefault="00E567A1" w:rsidP="00AA6030">
      <w:pPr>
        <w:pStyle w:val="18"/>
        <w:numPr>
          <w:ilvl w:val="0"/>
          <w:numId w:val="20"/>
        </w:numPr>
        <w:shd w:val="clear" w:color="auto" w:fill="auto"/>
        <w:spacing w:before="0" w:line="269" w:lineRule="exact"/>
        <w:ind w:left="200" w:right="20" w:firstLine="720"/>
      </w:pPr>
      <w:r>
        <w:t xml:space="preserve"> результаты обучения оцениваются по пятибалльной системе и дополняются устной характеристикой ответа;</w:t>
      </w:r>
    </w:p>
    <w:p w:rsidR="00E567A1" w:rsidRDefault="00E567A1" w:rsidP="00AA6030">
      <w:pPr>
        <w:pStyle w:val="18"/>
        <w:numPr>
          <w:ilvl w:val="0"/>
          <w:numId w:val="20"/>
        </w:numPr>
        <w:shd w:val="clear" w:color="auto" w:fill="auto"/>
        <w:spacing w:before="0" w:after="103" w:line="274" w:lineRule="exact"/>
        <w:ind w:left="200" w:right="20" w:firstLine="720"/>
      </w:pPr>
      <w:r>
        <w:t xml:space="preserve"> 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импровизацию, коллективное музицирование.</w:t>
      </w:r>
    </w:p>
    <w:p w:rsidR="00E567A1" w:rsidRDefault="00E567A1" w:rsidP="00E567A1">
      <w:pPr>
        <w:pStyle w:val="18"/>
        <w:shd w:val="clear" w:color="auto" w:fill="auto"/>
        <w:spacing w:before="0" w:after="118" w:line="220" w:lineRule="exact"/>
        <w:ind w:left="4620" w:firstLine="0"/>
        <w:jc w:val="left"/>
      </w:pPr>
      <w:r>
        <w:lastRenderedPageBreak/>
        <w:t>Слушание музыки</w:t>
      </w:r>
    </w:p>
    <w:p w:rsidR="00E567A1" w:rsidRDefault="00E567A1" w:rsidP="00E567A1">
      <w:pPr>
        <w:pStyle w:val="18"/>
        <w:shd w:val="clear" w:color="auto" w:fill="auto"/>
        <w:spacing w:before="0" w:after="76" w:line="220" w:lineRule="exact"/>
        <w:ind w:left="20" w:firstLine="700"/>
      </w:pPr>
      <w:r>
        <w:t>Нормы оценок</w:t>
      </w:r>
    </w:p>
    <w:p w:rsidR="00E567A1" w:rsidRDefault="00E567A1" w:rsidP="00E567A1">
      <w:pPr>
        <w:pStyle w:val="18"/>
        <w:shd w:val="clear" w:color="auto" w:fill="auto"/>
        <w:spacing w:before="0" w:after="64" w:line="278" w:lineRule="exact"/>
        <w:ind w:left="20" w:right="20" w:firstLine="700"/>
      </w:pPr>
      <w:r>
        <w:t>Оценка ”5”- 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p>
    <w:p w:rsidR="00E567A1" w:rsidRDefault="00E567A1" w:rsidP="00E567A1">
      <w:pPr>
        <w:pStyle w:val="18"/>
        <w:shd w:val="clear" w:color="auto" w:fill="auto"/>
        <w:spacing w:before="0" w:after="60" w:line="274" w:lineRule="exact"/>
        <w:ind w:left="20" w:right="20" w:firstLine="700"/>
      </w:pPr>
      <w:r>
        <w:t>Оценка ”4” - 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w:t>
      </w:r>
    </w:p>
    <w:p w:rsidR="00E567A1" w:rsidRDefault="00E567A1" w:rsidP="00E567A1">
      <w:pPr>
        <w:pStyle w:val="18"/>
        <w:shd w:val="clear" w:color="auto" w:fill="auto"/>
        <w:tabs>
          <w:tab w:val="center" w:pos="2448"/>
          <w:tab w:val="left" w:pos="2731"/>
        </w:tabs>
        <w:spacing w:before="0" w:line="274" w:lineRule="exact"/>
        <w:ind w:left="20" w:firstLine="700"/>
      </w:pPr>
      <w:r>
        <w:t>Оценка ”3”</w:t>
      </w:r>
      <w:r>
        <w:tab/>
        <w:t>-</w:t>
      </w:r>
      <w:r>
        <w:tab/>
        <w:t>ответ правильный, но неполный, средства музыкальной</w:t>
      </w:r>
    </w:p>
    <w:p w:rsidR="00E567A1" w:rsidRDefault="00E567A1" w:rsidP="00E567A1">
      <w:pPr>
        <w:pStyle w:val="18"/>
        <w:shd w:val="clear" w:color="auto" w:fill="auto"/>
        <w:spacing w:before="0" w:after="103" w:line="274" w:lineRule="exact"/>
        <w:ind w:left="20" w:right="20" w:firstLine="0"/>
      </w:pPr>
      <w:r>
        <w:t>выразительности раскрыты недостаточно, допустимы несколько наводящих вопросов учителя.</w:t>
      </w:r>
    </w:p>
    <w:p w:rsidR="00E567A1" w:rsidRDefault="00E567A1" w:rsidP="00E567A1">
      <w:pPr>
        <w:pStyle w:val="18"/>
        <w:shd w:val="clear" w:color="auto" w:fill="auto"/>
        <w:spacing w:before="0" w:after="123" w:line="220" w:lineRule="exact"/>
        <w:ind w:left="20" w:firstLine="700"/>
      </w:pPr>
      <w:r>
        <w:t>Оценка ”2” - ответ обнаруживает незнание и непонимание учебного материала.</w:t>
      </w:r>
    </w:p>
    <w:p w:rsidR="00E567A1" w:rsidRDefault="00E567A1" w:rsidP="00E567A1">
      <w:pPr>
        <w:pStyle w:val="18"/>
        <w:shd w:val="clear" w:color="auto" w:fill="auto"/>
        <w:spacing w:before="0" w:line="220" w:lineRule="exact"/>
        <w:ind w:left="4980" w:firstLine="0"/>
        <w:jc w:val="left"/>
      </w:pPr>
      <w:r>
        <w:t>Хоровое пение</w:t>
      </w:r>
    </w:p>
    <w:p w:rsidR="00E567A1" w:rsidRDefault="00E567A1" w:rsidP="00E567A1">
      <w:pPr>
        <w:pStyle w:val="18"/>
        <w:shd w:val="clear" w:color="auto" w:fill="auto"/>
        <w:spacing w:before="0" w:after="70" w:line="220" w:lineRule="exact"/>
        <w:ind w:left="20" w:firstLine="700"/>
      </w:pPr>
      <w:r>
        <w:t>Нормы оценок</w:t>
      </w:r>
    </w:p>
    <w:p w:rsidR="00E567A1" w:rsidRDefault="00E567A1" w:rsidP="00E567A1">
      <w:pPr>
        <w:pStyle w:val="18"/>
        <w:shd w:val="clear" w:color="auto" w:fill="auto"/>
        <w:spacing w:before="0" w:line="293" w:lineRule="exact"/>
        <w:ind w:left="20" w:firstLine="700"/>
      </w:pPr>
      <w:r>
        <w:t>Оценка ”5”:</w:t>
      </w:r>
    </w:p>
    <w:p w:rsidR="00E567A1" w:rsidRDefault="00E567A1" w:rsidP="00AA6030">
      <w:pPr>
        <w:pStyle w:val="18"/>
        <w:numPr>
          <w:ilvl w:val="0"/>
          <w:numId w:val="20"/>
        </w:numPr>
        <w:shd w:val="clear" w:color="auto" w:fill="auto"/>
        <w:tabs>
          <w:tab w:val="left" w:pos="1383"/>
        </w:tabs>
        <w:spacing w:before="0" w:line="293" w:lineRule="exact"/>
        <w:ind w:left="200" w:firstLine="720"/>
      </w:pPr>
      <w:r>
        <w:t>знание мелодической линии и текста песни;</w:t>
      </w:r>
    </w:p>
    <w:p w:rsidR="00E567A1" w:rsidRDefault="00E567A1" w:rsidP="00AA6030">
      <w:pPr>
        <w:pStyle w:val="18"/>
        <w:numPr>
          <w:ilvl w:val="0"/>
          <w:numId w:val="20"/>
        </w:numPr>
        <w:shd w:val="clear" w:color="auto" w:fill="auto"/>
        <w:tabs>
          <w:tab w:val="left" w:pos="1383"/>
        </w:tabs>
        <w:spacing w:before="0" w:line="293" w:lineRule="exact"/>
        <w:ind w:left="200" w:firstLine="720"/>
      </w:pPr>
      <w:r>
        <w:t>чистое интонирование и ритмически точное исполнение;</w:t>
      </w:r>
    </w:p>
    <w:p w:rsidR="00E567A1" w:rsidRDefault="00E567A1" w:rsidP="00AA6030">
      <w:pPr>
        <w:pStyle w:val="18"/>
        <w:numPr>
          <w:ilvl w:val="0"/>
          <w:numId w:val="20"/>
        </w:numPr>
        <w:shd w:val="clear" w:color="auto" w:fill="auto"/>
        <w:spacing w:before="0" w:line="293" w:lineRule="exact"/>
        <w:ind w:left="200" w:firstLine="720"/>
      </w:pPr>
      <w:r>
        <w:t xml:space="preserve"> выразительное исполнение.</w:t>
      </w:r>
    </w:p>
    <w:p w:rsidR="00E567A1" w:rsidRDefault="00E567A1" w:rsidP="00E567A1">
      <w:pPr>
        <w:pStyle w:val="18"/>
        <w:shd w:val="clear" w:color="auto" w:fill="auto"/>
        <w:spacing w:before="0" w:line="293" w:lineRule="exact"/>
        <w:ind w:firstLine="700"/>
        <w:jc w:val="left"/>
      </w:pPr>
      <w:r>
        <w:t>Оценка ”4”:</w:t>
      </w:r>
    </w:p>
    <w:p w:rsidR="00E567A1" w:rsidRDefault="00E567A1" w:rsidP="00AA6030">
      <w:pPr>
        <w:pStyle w:val="18"/>
        <w:numPr>
          <w:ilvl w:val="0"/>
          <w:numId w:val="20"/>
        </w:numPr>
        <w:shd w:val="clear" w:color="auto" w:fill="auto"/>
        <w:spacing w:before="0" w:line="293" w:lineRule="exact"/>
        <w:ind w:left="180" w:firstLine="700"/>
      </w:pPr>
      <w:r>
        <w:t xml:space="preserve"> знание мелодической линии и текста песни;</w:t>
      </w:r>
    </w:p>
    <w:p w:rsidR="00E567A1" w:rsidRDefault="00E567A1" w:rsidP="00AA6030">
      <w:pPr>
        <w:pStyle w:val="18"/>
        <w:numPr>
          <w:ilvl w:val="0"/>
          <w:numId w:val="20"/>
        </w:numPr>
        <w:shd w:val="clear" w:color="auto" w:fill="auto"/>
        <w:spacing w:before="0" w:line="293" w:lineRule="exact"/>
        <w:ind w:left="180" w:firstLine="700"/>
      </w:pPr>
      <w:r>
        <w:t xml:space="preserve"> в основном чистое интонирование, ритмически правильное;</w:t>
      </w:r>
    </w:p>
    <w:p w:rsidR="00E567A1" w:rsidRDefault="00E567A1" w:rsidP="00AA6030">
      <w:pPr>
        <w:pStyle w:val="18"/>
        <w:numPr>
          <w:ilvl w:val="0"/>
          <w:numId w:val="20"/>
        </w:numPr>
        <w:shd w:val="clear" w:color="auto" w:fill="auto"/>
        <w:spacing w:before="0" w:after="118" w:line="293" w:lineRule="exact"/>
        <w:ind w:left="180" w:firstLine="700"/>
      </w:pPr>
      <w:r>
        <w:t xml:space="preserve"> пение недостаточно выразительное.</w:t>
      </w:r>
    </w:p>
    <w:p w:rsidR="00E567A1" w:rsidRDefault="00E567A1" w:rsidP="00E567A1">
      <w:pPr>
        <w:pStyle w:val="18"/>
        <w:shd w:val="clear" w:color="auto" w:fill="auto"/>
        <w:spacing w:before="0" w:after="70" w:line="220" w:lineRule="exact"/>
        <w:ind w:firstLine="700"/>
        <w:jc w:val="left"/>
      </w:pPr>
      <w:r>
        <w:t>Оценка ”3”:</w:t>
      </w:r>
    </w:p>
    <w:p w:rsidR="00E567A1" w:rsidRDefault="00E567A1" w:rsidP="00AA6030">
      <w:pPr>
        <w:pStyle w:val="18"/>
        <w:numPr>
          <w:ilvl w:val="0"/>
          <w:numId w:val="20"/>
        </w:numPr>
        <w:shd w:val="clear" w:color="auto" w:fill="auto"/>
        <w:tabs>
          <w:tab w:val="left" w:pos="1373"/>
        </w:tabs>
        <w:spacing w:before="0" w:line="220" w:lineRule="exact"/>
        <w:ind w:left="180" w:firstLine="700"/>
      </w:pPr>
      <w:r>
        <w:t>допускаются отдельные неточности в исполнении мелодии и текста песни;</w:t>
      </w:r>
    </w:p>
    <w:p w:rsidR="00E567A1" w:rsidRDefault="00E567A1" w:rsidP="00AA6030">
      <w:pPr>
        <w:pStyle w:val="18"/>
        <w:numPr>
          <w:ilvl w:val="0"/>
          <w:numId w:val="20"/>
        </w:numPr>
        <w:shd w:val="clear" w:color="auto" w:fill="auto"/>
        <w:tabs>
          <w:tab w:val="left" w:pos="1373"/>
        </w:tabs>
        <w:spacing w:before="0" w:line="274" w:lineRule="exact"/>
        <w:ind w:left="180" w:firstLine="700"/>
      </w:pPr>
      <w:r>
        <w:t>неуверенное и не вполне точное, иногда фальшивое исполнение, есть ритмические неточности;</w:t>
      </w:r>
    </w:p>
    <w:p w:rsidR="00E567A1" w:rsidRDefault="00E567A1" w:rsidP="00AA6030">
      <w:pPr>
        <w:pStyle w:val="18"/>
        <w:numPr>
          <w:ilvl w:val="0"/>
          <w:numId w:val="20"/>
        </w:numPr>
        <w:shd w:val="clear" w:color="auto" w:fill="auto"/>
        <w:spacing w:before="0" w:after="128" w:line="220" w:lineRule="exact"/>
        <w:ind w:left="180" w:firstLine="700"/>
      </w:pPr>
      <w:r>
        <w:t xml:space="preserve"> пение невыразительное.</w:t>
      </w:r>
    </w:p>
    <w:p w:rsidR="00E567A1" w:rsidRDefault="00E567A1" w:rsidP="00E567A1">
      <w:pPr>
        <w:pStyle w:val="18"/>
        <w:shd w:val="clear" w:color="auto" w:fill="auto"/>
        <w:spacing w:before="0" w:after="8" w:line="220" w:lineRule="exact"/>
        <w:ind w:firstLine="700"/>
        <w:jc w:val="left"/>
      </w:pPr>
      <w:r>
        <w:t>Оценка ”2”:</w:t>
      </w:r>
    </w:p>
    <w:p w:rsidR="00E567A1" w:rsidRDefault="00E567A1" w:rsidP="00AA6030">
      <w:pPr>
        <w:pStyle w:val="18"/>
        <w:numPr>
          <w:ilvl w:val="0"/>
          <w:numId w:val="20"/>
        </w:numPr>
        <w:shd w:val="clear" w:color="auto" w:fill="auto"/>
        <w:spacing w:before="0" w:after="85" w:line="220" w:lineRule="exact"/>
        <w:ind w:left="180" w:firstLine="700"/>
      </w:pPr>
      <w:r>
        <w:t xml:space="preserve"> исполнение неуверенное, фальшивое.</w:t>
      </w:r>
    </w:p>
    <w:p w:rsidR="00E567A1" w:rsidRDefault="00E567A1" w:rsidP="00E567A1">
      <w:pPr>
        <w:pStyle w:val="18"/>
        <w:shd w:val="clear" w:color="auto" w:fill="auto"/>
        <w:spacing w:before="0" w:line="274" w:lineRule="exact"/>
        <w:ind w:firstLine="700"/>
        <w:jc w:val="left"/>
      </w:pPr>
      <w:r>
        <w:t>Существует достаточно большой перечень форм работы, который может быть выполнен учащимися и соответствующим образом оценен учителем.</w:t>
      </w:r>
    </w:p>
    <w:p w:rsidR="00E567A1" w:rsidRDefault="00E567A1" w:rsidP="00AA6030">
      <w:pPr>
        <w:pStyle w:val="18"/>
        <w:numPr>
          <w:ilvl w:val="0"/>
          <w:numId w:val="21"/>
        </w:numPr>
        <w:shd w:val="clear" w:color="auto" w:fill="auto"/>
        <w:spacing w:before="0" w:line="274" w:lineRule="exact"/>
        <w:ind w:firstLine="700"/>
        <w:jc w:val="left"/>
      </w:pPr>
      <w:r>
        <w:t>Работа по карточкам (знание музыкального словаря).</w:t>
      </w:r>
    </w:p>
    <w:p w:rsidR="00E567A1" w:rsidRDefault="00E567A1" w:rsidP="00AA6030">
      <w:pPr>
        <w:pStyle w:val="18"/>
        <w:numPr>
          <w:ilvl w:val="0"/>
          <w:numId w:val="21"/>
        </w:numPr>
        <w:shd w:val="clear" w:color="auto" w:fill="auto"/>
        <w:spacing w:before="0" w:line="274" w:lineRule="exact"/>
        <w:ind w:firstLine="700"/>
        <w:jc w:val="left"/>
      </w:pPr>
      <w:r>
        <w:t>Кроссворды.</w:t>
      </w:r>
    </w:p>
    <w:p w:rsidR="00E567A1" w:rsidRDefault="00E567A1" w:rsidP="00AA6030">
      <w:pPr>
        <w:pStyle w:val="18"/>
        <w:numPr>
          <w:ilvl w:val="0"/>
          <w:numId w:val="21"/>
        </w:numPr>
        <w:shd w:val="clear" w:color="auto" w:fill="auto"/>
        <w:spacing w:before="0" w:line="274" w:lineRule="exact"/>
        <w:ind w:firstLine="700"/>
        <w:jc w:val="left"/>
      </w:pPr>
      <w:r>
        <w:t>Творческие работы по специально заданным темам или по выбору учащегося.</w:t>
      </w:r>
    </w:p>
    <w:p w:rsidR="00E567A1" w:rsidRDefault="00E567A1" w:rsidP="00AA6030">
      <w:pPr>
        <w:pStyle w:val="18"/>
        <w:numPr>
          <w:ilvl w:val="0"/>
          <w:numId w:val="21"/>
        </w:numPr>
        <w:shd w:val="clear" w:color="auto" w:fill="auto"/>
        <w:spacing w:before="0" w:line="274" w:lineRule="exact"/>
        <w:ind w:firstLine="700"/>
        <w:jc w:val="left"/>
      </w:pPr>
      <w:r>
        <w:t>Блиц-ответы по вопросам учителя на повторение и закрепление тем.</w:t>
      </w:r>
    </w:p>
    <w:p w:rsidR="00E567A1" w:rsidRDefault="00E567A1" w:rsidP="00E567A1">
      <w:pPr>
        <w:pStyle w:val="18"/>
        <w:shd w:val="clear" w:color="auto" w:fill="auto"/>
        <w:tabs>
          <w:tab w:val="left" w:pos="1091"/>
        </w:tabs>
        <w:spacing w:before="0" w:line="432" w:lineRule="exact"/>
        <w:ind w:left="720" w:right="5360" w:firstLine="0"/>
        <w:jc w:val="left"/>
      </w:pPr>
      <w:r w:rsidRPr="00AD2F6E">
        <w:rPr>
          <w:b/>
        </w:rPr>
        <w:t>Изобразительное искусство</w:t>
      </w:r>
      <w:r>
        <w:t xml:space="preserve"> Оценка ”5”</w:t>
      </w:r>
    </w:p>
    <w:p w:rsidR="00E567A1" w:rsidRDefault="00E567A1" w:rsidP="00AA6030">
      <w:pPr>
        <w:pStyle w:val="18"/>
        <w:numPr>
          <w:ilvl w:val="0"/>
          <w:numId w:val="20"/>
        </w:numPr>
        <w:shd w:val="clear" w:color="auto" w:fill="auto"/>
        <w:tabs>
          <w:tab w:val="left" w:pos="1373"/>
        </w:tabs>
        <w:spacing w:before="0" w:line="288" w:lineRule="exact"/>
        <w:ind w:left="180" w:firstLine="700"/>
      </w:pPr>
      <w:r>
        <w:t>учащийся полностью справляется с поставленной целью урока;</w:t>
      </w:r>
    </w:p>
    <w:p w:rsidR="00E567A1" w:rsidRDefault="00E567A1" w:rsidP="00AA6030">
      <w:pPr>
        <w:pStyle w:val="18"/>
        <w:numPr>
          <w:ilvl w:val="0"/>
          <w:numId w:val="20"/>
        </w:numPr>
        <w:shd w:val="clear" w:color="auto" w:fill="auto"/>
        <w:tabs>
          <w:tab w:val="left" w:pos="1373"/>
        </w:tabs>
        <w:spacing w:before="0" w:line="288" w:lineRule="exact"/>
        <w:ind w:left="180" w:firstLine="700"/>
      </w:pPr>
      <w:r>
        <w:t>правильно излагает изученный материал и умеет применить полученные</w:t>
      </w:r>
    </w:p>
    <w:p w:rsidR="00E567A1" w:rsidRDefault="00E567A1" w:rsidP="00AA6030">
      <w:pPr>
        <w:pStyle w:val="18"/>
        <w:numPr>
          <w:ilvl w:val="0"/>
          <w:numId w:val="20"/>
        </w:numPr>
        <w:shd w:val="clear" w:color="auto" w:fill="auto"/>
        <w:tabs>
          <w:tab w:val="left" w:pos="1373"/>
        </w:tabs>
        <w:spacing w:before="0" w:line="288" w:lineRule="exact"/>
        <w:ind w:left="180" w:firstLine="700"/>
      </w:pPr>
      <w:r>
        <w:t>знания на практике; верно решает композицию рисунка, т.е. гармонично согласовывает между</w:t>
      </w:r>
    </w:p>
    <w:p w:rsidR="00E567A1" w:rsidRDefault="00E567A1" w:rsidP="00AA6030">
      <w:pPr>
        <w:pStyle w:val="18"/>
        <w:numPr>
          <w:ilvl w:val="0"/>
          <w:numId w:val="20"/>
        </w:numPr>
        <w:shd w:val="clear" w:color="auto" w:fill="auto"/>
        <w:tabs>
          <w:tab w:val="left" w:pos="1373"/>
        </w:tabs>
        <w:spacing w:before="0" w:line="288" w:lineRule="exact"/>
        <w:ind w:left="180" w:firstLine="700"/>
      </w:pPr>
      <w:r>
        <w:t>собой все компоненты изображения;</w:t>
      </w:r>
    </w:p>
    <w:p w:rsidR="00E567A1" w:rsidRDefault="00E567A1" w:rsidP="00AA6030">
      <w:pPr>
        <w:pStyle w:val="18"/>
        <w:numPr>
          <w:ilvl w:val="0"/>
          <w:numId w:val="20"/>
        </w:numPr>
        <w:shd w:val="clear" w:color="auto" w:fill="auto"/>
        <w:tabs>
          <w:tab w:val="left" w:pos="1373"/>
        </w:tabs>
        <w:spacing w:before="0" w:after="68" w:line="288" w:lineRule="exact"/>
        <w:ind w:left="180" w:firstLine="700"/>
      </w:pPr>
      <w:r>
        <w:t>умеет подметить и передать в изображении наиболее характерное.</w:t>
      </w:r>
    </w:p>
    <w:p w:rsidR="00E567A1" w:rsidRDefault="00E567A1" w:rsidP="00E567A1">
      <w:pPr>
        <w:pStyle w:val="18"/>
        <w:shd w:val="clear" w:color="auto" w:fill="auto"/>
        <w:spacing w:before="0" w:line="278" w:lineRule="exact"/>
        <w:ind w:firstLine="700"/>
        <w:jc w:val="left"/>
      </w:pPr>
      <w:r>
        <w:t>Оценка”4”</w:t>
      </w:r>
    </w:p>
    <w:p w:rsidR="00E567A1" w:rsidRDefault="00E567A1" w:rsidP="00AA6030">
      <w:pPr>
        <w:pStyle w:val="18"/>
        <w:numPr>
          <w:ilvl w:val="0"/>
          <w:numId w:val="20"/>
        </w:numPr>
        <w:shd w:val="clear" w:color="auto" w:fill="auto"/>
        <w:tabs>
          <w:tab w:val="left" w:pos="1373"/>
        </w:tabs>
        <w:spacing w:before="0" w:line="278" w:lineRule="exact"/>
        <w:ind w:left="180" w:firstLine="700"/>
      </w:pPr>
      <w:r>
        <w:t>учащийся полностью овладел программным материалом, но при изложении его допускает неточности второстепенного характера; гармонично согласовывает между собой все компоненты изображения;</w:t>
      </w:r>
    </w:p>
    <w:p w:rsidR="00E567A1" w:rsidRDefault="00E567A1" w:rsidP="00AA6030">
      <w:pPr>
        <w:pStyle w:val="18"/>
        <w:numPr>
          <w:ilvl w:val="0"/>
          <w:numId w:val="20"/>
        </w:numPr>
        <w:shd w:val="clear" w:color="auto" w:fill="auto"/>
        <w:tabs>
          <w:tab w:val="left" w:pos="1373"/>
        </w:tabs>
        <w:spacing w:before="0" w:after="52" w:line="278" w:lineRule="exact"/>
        <w:ind w:left="180" w:firstLine="700"/>
      </w:pPr>
      <w:r>
        <w:t>умеет подметить, но не совсем точно передаёт в изображении наиболее характерное.</w:t>
      </w:r>
    </w:p>
    <w:p w:rsidR="00E567A1" w:rsidRDefault="00E567A1" w:rsidP="00E567A1">
      <w:pPr>
        <w:pStyle w:val="18"/>
        <w:shd w:val="clear" w:color="auto" w:fill="auto"/>
        <w:spacing w:before="0" w:line="288" w:lineRule="exact"/>
        <w:ind w:firstLine="700"/>
        <w:jc w:val="left"/>
      </w:pPr>
      <w:r>
        <w:t>Оценка ”3”</w:t>
      </w:r>
    </w:p>
    <w:p w:rsidR="00E567A1" w:rsidRDefault="00E567A1" w:rsidP="00AA6030">
      <w:pPr>
        <w:pStyle w:val="18"/>
        <w:numPr>
          <w:ilvl w:val="0"/>
          <w:numId w:val="20"/>
        </w:numPr>
        <w:shd w:val="clear" w:color="auto" w:fill="auto"/>
        <w:tabs>
          <w:tab w:val="left" w:pos="1373"/>
          <w:tab w:val="right" w:pos="7355"/>
        </w:tabs>
        <w:spacing w:before="0" w:line="288" w:lineRule="exact"/>
        <w:ind w:left="180" w:firstLine="700"/>
      </w:pPr>
      <w:r>
        <w:t>учащийся слабо справляется с поставленной целью</w:t>
      </w:r>
      <w:r>
        <w:tab/>
        <w:t>урока;</w:t>
      </w:r>
    </w:p>
    <w:p w:rsidR="00E567A1" w:rsidRDefault="00E567A1" w:rsidP="00AA6030">
      <w:pPr>
        <w:pStyle w:val="18"/>
        <w:numPr>
          <w:ilvl w:val="0"/>
          <w:numId w:val="20"/>
        </w:numPr>
        <w:shd w:val="clear" w:color="auto" w:fill="auto"/>
        <w:tabs>
          <w:tab w:val="left" w:pos="1373"/>
        </w:tabs>
        <w:spacing w:before="0" w:after="56" w:line="288" w:lineRule="exact"/>
        <w:ind w:left="180" w:firstLine="700"/>
      </w:pPr>
      <w:r>
        <w:t>допускает неточность в изложении изученного материала.</w:t>
      </w:r>
    </w:p>
    <w:p w:rsidR="00E567A1" w:rsidRDefault="00E567A1" w:rsidP="00E567A1">
      <w:pPr>
        <w:pStyle w:val="18"/>
        <w:shd w:val="clear" w:color="auto" w:fill="auto"/>
        <w:spacing w:before="0" w:line="293" w:lineRule="exact"/>
        <w:ind w:firstLine="700"/>
        <w:jc w:val="left"/>
      </w:pPr>
      <w:r>
        <w:lastRenderedPageBreak/>
        <w:t>Оценка ”2”</w:t>
      </w:r>
    </w:p>
    <w:p w:rsidR="00E567A1" w:rsidRDefault="00E567A1" w:rsidP="00AA6030">
      <w:pPr>
        <w:pStyle w:val="18"/>
        <w:numPr>
          <w:ilvl w:val="0"/>
          <w:numId w:val="20"/>
        </w:numPr>
        <w:shd w:val="clear" w:color="auto" w:fill="auto"/>
        <w:tabs>
          <w:tab w:val="left" w:pos="1373"/>
        </w:tabs>
        <w:spacing w:before="0" w:line="293" w:lineRule="exact"/>
        <w:ind w:left="180" w:firstLine="700"/>
      </w:pPr>
      <w:r>
        <w:t>учащийся допускает грубые ошибки в ответе;</w:t>
      </w:r>
    </w:p>
    <w:p w:rsidR="00E567A1" w:rsidRDefault="00E567A1" w:rsidP="00AA6030">
      <w:pPr>
        <w:pStyle w:val="18"/>
        <w:numPr>
          <w:ilvl w:val="0"/>
          <w:numId w:val="20"/>
        </w:numPr>
        <w:shd w:val="clear" w:color="auto" w:fill="auto"/>
        <w:tabs>
          <w:tab w:val="left" w:pos="1373"/>
        </w:tabs>
        <w:spacing w:before="0" w:after="118" w:line="293" w:lineRule="exact"/>
        <w:ind w:left="180" w:firstLine="700"/>
      </w:pPr>
      <w:r>
        <w:t>не справляется с поставленной целью урока.</w:t>
      </w:r>
    </w:p>
    <w:p w:rsidR="00E567A1" w:rsidRPr="00AD2F6E" w:rsidRDefault="00E567A1" w:rsidP="00E567A1">
      <w:pPr>
        <w:pStyle w:val="18"/>
        <w:shd w:val="clear" w:color="auto" w:fill="auto"/>
        <w:tabs>
          <w:tab w:val="left" w:pos="1006"/>
        </w:tabs>
        <w:spacing w:before="0" w:after="75" w:line="220" w:lineRule="exact"/>
        <w:ind w:firstLine="0"/>
        <w:rPr>
          <w:b/>
        </w:rPr>
      </w:pPr>
      <w:r w:rsidRPr="00AD2F6E">
        <w:rPr>
          <w:b/>
        </w:rPr>
        <w:t>Технология</w:t>
      </w:r>
    </w:p>
    <w:p w:rsidR="00E567A1" w:rsidRDefault="00E567A1" w:rsidP="00E567A1">
      <w:pPr>
        <w:pStyle w:val="18"/>
        <w:shd w:val="clear" w:color="auto" w:fill="auto"/>
        <w:spacing w:before="0" w:after="49" w:line="274" w:lineRule="exact"/>
        <w:ind w:firstLine="1400"/>
      </w:pPr>
      <w:r>
        <w:t>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w:t>
      </w:r>
    </w:p>
    <w:p w:rsidR="00E567A1" w:rsidRDefault="00E567A1" w:rsidP="00E567A1">
      <w:pPr>
        <w:pStyle w:val="18"/>
        <w:shd w:val="clear" w:color="auto" w:fill="auto"/>
        <w:spacing w:before="0" w:line="288" w:lineRule="exact"/>
        <w:ind w:left="3780" w:firstLine="0"/>
        <w:jc w:val="left"/>
      </w:pPr>
      <w:r>
        <w:t>Оценка устных ответов</w:t>
      </w:r>
    </w:p>
    <w:p w:rsidR="00E567A1" w:rsidRDefault="00E567A1" w:rsidP="00E567A1">
      <w:pPr>
        <w:pStyle w:val="18"/>
        <w:shd w:val="clear" w:color="auto" w:fill="auto"/>
        <w:spacing w:before="0" w:line="288" w:lineRule="exact"/>
        <w:ind w:firstLine="700"/>
        <w:jc w:val="left"/>
      </w:pPr>
      <w:r>
        <w:t>Оценка «5»</w:t>
      </w:r>
    </w:p>
    <w:p w:rsidR="00E567A1" w:rsidRDefault="00E567A1" w:rsidP="00AA6030">
      <w:pPr>
        <w:pStyle w:val="18"/>
        <w:numPr>
          <w:ilvl w:val="0"/>
          <w:numId w:val="20"/>
        </w:numPr>
        <w:shd w:val="clear" w:color="auto" w:fill="auto"/>
        <w:tabs>
          <w:tab w:val="left" w:pos="1373"/>
        </w:tabs>
        <w:spacing w:before="0" w:line="288" w:lineRule="exact"/>
        <w:ind w:left="180" w:firstLine="700"/>
      </w:pPr>
      <w:r>
        <w:t>полностью усвоил учебный материал;</w:t>
      </w:r>
    </w:p>
    <w:p w:rsidR="00E567A1" w:rsidRDefault="00E567A1" w:rsidP="00AA6030">
      <w:pPr>
        <w:pStyle w:val="18"/>
        <w:numPr>
          <w:ilvl w:val="0"/>
          <w:numId w:val="20"/>
        </w:numPr>
        <w:shd w:val="clear" w:color="auto" w:fill="auto"/>
        <w:tabs>
          <w:tab w:val="left" w:pos="1373"/>
        </w:tabs>
        <w:spacing w:before="0" w:line="288" w:lineRule="exact"/>
        <w:ind w:left="180" w:firstLine="700"/>
      </w:pPr>
      <w:r>
        <w:t>умеет изложить его своими словами;</w:t>
      </w:r>
    </w:p>
    <w:p w:rsidR="00E567A1" w:rsidRDefault="00E567A1" w:rsidP="00AA6030">
      <w:pPr>
        <w:pStyle w:val="18"/>
        <w:numPr>
          <w:ilvl w:val="0"/>
          <w:numId w:val="20"/>
        </w:numPr>
        <w:shd w:val="clear" w:color="auto" w:fill="auto"/>
        <w:spacing w:before="0" w:line="288" w:lineRule="exact"/>
        <w:ind w:left="180" w:firstLine="700"/>
      </w:pPr>
      <w:r>
        <w:t xml:space="preserve"> самостоятельно подтверждает ответ конкретными примерами;</w:t>
      </w:r>
    </w:p>
    <w:p w:rsidR="00E567A1" w:rsidRPr="00AC652E" w:rsidRDefault="00E567A1" w:rsidP="00E567A1">
      <w:pPr>
        <w:pStyle w:val="18"/>
        <w:shd w:val="clear" w:color="auto" w:fill="auto"/>
        <w:spacing w:before="0" w:line="288" w:lineRule="exact"/>
        <w:ind w:firstLine="0"/>
        <w:jc w:val="center"/>
      </w:pPr>
    </w:p>
    <w:p w:rsidR="00E567A1" w:rsidRDefault="00E567A1" w:rsidP="00AA6030">
      <w:pPr>
        <w:pStyle w:val="18"/>
        <w:numPr>
          <w:ilvl w:val="0"/>
          <w:numId w:val="20"/>
        </w:numPr>
        <w:shd w:val="clear" w:color="auto" w:fill="auto"/>
        <w:spacing w:before="0" w:line="288" w:lineRule="exact"/>
        <w:ind w:left="700" w:right="360" w:firstLine="180"/>
        <w:jc w:val="left"/>
      </w:pPr>
      <w:r>
        <w:t xml:space="preserve"> правильно и обстоятельно отвечает на дополнительные вопросы учителя. Оценка «4»</w:t>
      </w:r>
    </w:p>
    <w:p w:rsidR="00E567A1" w:rsidRDefault="00E567A1" w:rsidP="00AA6030">
      <w:pPr>
        <w:pStyle w:val="18"/>
        <w:numPr>
          <w:ilvl w:val="0"/>
          <w:numId w:val="20"/>
        </w:numPr>
        <w:shd w:val="clear" w:color="auto" w:fill="auto"/>
        <w:spacing w:before="0" w:line="288" w:lineRule="exact"/>
        <w:ind w:left="880" w:firstLine="0"/>
      </w:pPr>
      <w:r>
        <w:t xml:space="preserve"> в основном усвоил учебный материал;</w:t>
      </w:r>
    </w:p>
    <w:p w:rsidR="00E567A1" w:rsidRDefault="00E567A1" w:rsidP="00AA6030">
      <w:pPr>
        <w:pStyle w:val="18"/>
        <w:numPr>
          <w:ilvl w:val="0"/>
          <w:numId w:val="20"/>
        </w:numPr>
        <w:shd w:val="clear" w:color="auto" w:fill="auto"/>
        <w:spacing w:before="0" w:line="288" w:lineRule="exact"/>
        <w:ind w:left="880" w:firstLine="0"/>
      </w:pPr>
      <w:r>
        <w:t xml:space="preserve"> допускает незначительные ошибки при его изложении своими словами;</w:t>
      </w:r>
    </w:p>
    <w:p w:rsidR="00E567A1" w:rsidRDefault="00E567A1" w:rsidP="00AA6030">
      <w:pPr>
        <w:pStyle w:val="18"/>
        <w:numPr>
          <w:ilvl w:val="0"/>
          <w:numId w:val="20"/>
        </w:numPr>
        <w:shd w:val="clear" w:color="auto" w:fill="auto"/>
        <w:tabs>
          <w:tab w:val="left" w:pos="1323"/>
        </w:tabs>
        <w:spacing w:before="0" w:line="288" w:lineRule="exact"/>
        <w:ind w:left="880" w:firstLine="0"/>
      </w:pPr>
      <w:r>
        <w:t>подтверждает ответ конкретными примерами;</w:t>
      </w:r>
    </w:p>
    <w:p w:rsidR="00E567A1" w:rsidRDefault="00E567A1" w:rsidP="00AA6030">
      <w:pPr>
        <w:pStyle w:val="18"/>
        <w:numPr>
          <w:ilvl w:val="0"/>
          <w:numId w:val="20"/>
        </w:numPr>
        <w:shd w:val="clear" w:color="auto" w:fill="auto"/>
        <w:tabs>
          <w:tab w:val="left" w:pos="1323"/>
        </w:tabs>
        <w:spacing w:before="0" w:line="288" w:lineRule="exact"/>
        <w:ind w:left="880" w:firstLine="0"/>
      </w:pPr>
      <w:r>
        <w:t>правильно отвечает на дополнительные вопросы учителя.</w:t>
      </w:r>
    </w:p>
    <w:p w:rsidR="00E567A1" w:rsidRDefault="00E567A1" w:rsidP="00E567A1">
      <w:pPr>
        <w:pStyle w:val="18"/>
        <w:shd w:val="clear" w:color="auto" w:fill="auto"/>
        <w:spacing w:before="0" w:line="288" w:lineRule="exact"/>
        <w:ind w:left="700" w:firstLine="0"/>
        <w:jc w:val="left"/>
      </w:pPr>
      <w:r>
        <w:t>Оценка «3»</w:t>
      </w:r>
    </w:p>
    <w:p w:rsidR="00E567A1" w:rsidRDefault="00E567A1" w:rsidP="00AA6030">
      <w:pPr>
        <w:pStyle w:val="18"/>
        <w:numPr>
          <w:ilvl w:val="0"/>
          <w:numId w:val="20"/>
        </w:numPr>
        <w:shd w:val="clear" w:color="auto" w:fill="auto"/>
        <w:tabs>
          <w:tab w:val="left" w:pos="1323"/>
        </w:tabs>
        <w:spacing w:before="0" w:line="288" w:lineRule="exact"/>
        <w:ind w:left="880" w:firstLine="0"/>
      </w:pPr>
      <w:r>
        <w:t>не усвоил существенную часть учебного материала;</w:t>
      </w:r>
    </w:p>
    <w:p w:rsidR="00E567A1" w:rsidRDefault="00E567A1" w:rsidP="00AA6030">
      <w:pPr>
        <w:pStyle w:val="18"/>
        <w:numPr>
          <w:ilvl w:val="0"/>
          <w:numId w:val="20"/>
        </w:numPr>
        <w:shd w:val="clear" w:color="auto" w:fill="auto"/>
        <w:tabs>
          <w:tab w:val="left" w:pos="1323"/>
        </w:tabs>
        <w:spacing w:before="0" w:line="288" w:lineRule="exact"/>
        <w:ind w:left="880" w:firstLine="0"/>
      </w:pPr>
      <w:r>
        <w:t>допускает значительные ошибки при его изложении своими словами;</w:t>
      </w:r>
    </w:p>
    <w:p w:rsidR="00E567A1" w:rsidRDefault="00E567A1" w:rsidP="00AA6030">
      <w:pPr>
        <w:pStyle w:val="18"/>
        <w:numPr>
          <w:ilvl w:val="0"/>
          <w:numId w:val="20"/>
        </w:numPr>
        <w:shd w:val="clear" w:color="auto" w:fill="auto"/>
        <w:spacing w:before="0" w:line="288" w:lineRule="exact"/>
        <w:ind w:left="880" w:firstLine="0"/>
      </w:pPr>
      <w:r>
        <w:t xml:space="preserve"> затрудняется подтвердить ответ конкретными примерами;</w:t>
      </w:r>
    </w:p>
    <w:p w:rsidR="00E567A1" w:rsidRDefault="00E567A1" w:rsidP="00AA6030">
      <w:pPr>
        <w:pStyle w:val="18"/>
        <w:numPr>
          <w:ilvl w:val="0"/>
          <w:numId w:val="20"/>
        </w:numPr>
        <w:shd w:val="clear" w:color="auto" w:fill="auto"/>
        <w:spacing w:before="0" w:line="288" w:lineRule="exact"/>
        <w:ind w:left="880" w:firstLine="0"/>
      </w:pPr>
      <w:r>
        <w:t xml:space="preserve"> слабо отвечает на дополнительные вопросы.</w:t>
      </w:r>
    </w:p>
    <w:p w:rsidR="00E567A1" w:rsidRDefault="00E567A1" w:rsidP="00E567A1">
      <w:pPr>
        <w:pStyle w:val="18"/>
        <w:shd w:val="clear" w:color="auto" w:fill="auto"/>
        <w:spacing w:before="0" w:line="288" w:lineRule="exact"/>
        <w:ind w:left="700" w:firstLine="0"/>
        <w:jc w:val="left"/>
      </w:pPr>
      <w:r>
        <w:t>Оценка «2»</w:t>
      </w:r>
    </w:p>
    <w:p w:rsidR="00E567A1" w:rsidRDefault="00E567A1" w:rsidP="00AA6030">
      <w:pPr>
        <w:pStyle w:val="18"/>
        <w:numPr>
          <w:ilvl w:val="0"/>
          <w:numId w:val="20"/>
        </w:numPr>
        <w:shd w:val="clear" w:color="auto" w:fill="auto"/>
        <w:tabs>
          <w:tab w:val="left" w:pos="1323"/>
        </w:tabs>
        <w:spacing w:before="0" w:line="288" w:lineRule="exact"/>
        <w:ind w:left="880" w:firstLine="0"/>
      </w:pPr>
      <w:r>
        <w:t>почти не усвоил учебный материал;</w:t>
      </w:r>
    </w:p>
    <w:p w:rsidR="00E567A1" w:rsidRDefault="00E567A1" w:rsidP="00AA6030">
      <w:pPr>
        <w:pStyle w:val="18"/>
        <w:numPr>
          <w:ilvl w:val="0"/>
          <w:numId w:val="20"/>
        </w:numPr>
        <w:shd w:val="clear" w:color="auto" w:fill="auto"/>
        <w:tabs>
          <w:tab w:val="left" w:pos="1323"/>
        </w:tabs>
        <w:spacing w:before="0" w:line="288" w:lineRule="exact"/>
        <w:ind w:left="880" w:firstLine="0"/>
      </w:pPr>
      <w:r>
        <w:t>не может изложить его своими словами;</w:t>
      </w:r>
    </w:p>
    <w:p w:rsidR="00E567A1" w:rsidRDefault="00E567A1" w:rsidP="00AA6030">
      <w:pPr>
        <w:pStyle w:val="18"/>
        <w:numPr>
          <w:ilvl w:val="0"/>
          <w:numId w:val="20"/>
        </w:numPr>
        <w:shd w:val="clear" w:color="auto" w:fill="auto"/>
        <w:tabs>
          <w:tab w:val="left" w:pos="1323"/>
        </w:tabs>
        <w:spacing w:before="0" w:line="288" w:lineRule="exact"/>
        <w:ind w:left="880" w:firstLine="0"/>
      </w:pPr>
      <w:r>
        <w:t>не может подтвердить ответ конкретными примерами;</w:t>
      </w:r>
    </w:p>
    <w:p w:rsidR="00E567A1" w:rsidRDefault="00E567A1" w:rsidP="00AA6030">
      <w:pPr>
        <w:pStyle w:val="18"/>
        <w:numPr>
          <w:ilvl w:val="0"/>
          <w:numId w:val="20"/>
        </w:numPr>
        <w:shd w:val="clear" w:color="auto" w:fill="auto"/>
        <w:tabs>
          <w:tab w:val="left" w:pos="1323"/>
        </w:tabs>
        <w:spacing w:before="0" w:after="64" w:line="288" w:lineRule="exact"/>
        <w:ind w:left="880" w:firstLine="0"/>
      </w:pPr>
      <w:r>
        <w:t>не отвечает на большую часть дополнительных вопросов учителя.</w:t>
      </w:r>
    </w:p>
    <w:p w:rsidR="00E567A1" w:rsidRDefault="00E567A1" w:rsidP="00E567A1">
      <w:pPr>
        <w:pStyle w:val="18"/>
        <w:shd w:val="clear" w:color="auto" w:fill="auto"/>
        <w:spacing w:before="0" w:line="283" w:lineRule="exact"/>
        <w:ind w:left="3220" w:firstLine="0"/>
        <w:jc w:val="left"/>
      </w:pPr>
      <w:r>
        <w:t>Оценка выполнения практических работ</w:t>
      </w:r>
    </w:p>
    <w:p w:rsidR="00E567A1" w:rsidRDefault="00E567A1" w:rsidP="00E567A1">
      <w:pPr>
        <w:pStyle w:val="18"/>
        <w:shd w:val="clear" w:color="auto" w:fill="auto"/>
        <w:spacing w:before="0" w:line="283" w:lineRule="exact"/>
        <w:ind w:left="700" w:firstLine="0"/>
        <w:jc w:val="left"/>
      </w:pPr>
      <w:r>
        <w:t>Оценка «5»</w:t>
      </w:r>
    </w:p>
    <w:p w:rsidR="00E567A1" w:rsidRDefault="00E567A1" w:rsidP="00AA6030">
      <w:pPr>
        <w:pStyle w:val="18"/>
        <w:numPr>
          <w:ilvl w:val="0"/>
          <w:numId w:val="20"/>
        </w:numPr>
        <w:shd w:val="clear" w:color="auto" w:fill="auto"/>
        <w:tabs>
          <w:tab w:val="left" w:pos="1323"/>
        </w:tabs>
        <w:spacing w:before="0" w:line="283" w:lineRule="exact"/>
        <w:ind w:left="880" w:firstLine="0"/>
      </w:pPr>
      <w:r>
        <w:t>тщательно спланирован труд и рационально организовано рабочее место;</w:t>
      </w:r>
    </w:p>
    <w:p w:rsidR="00E567A1" w:rsidRDefault="00E567A1" w:rsidP="00AA6030">
      <w:pPr>
        <w:pStyle w:val="18"/>
        <w:numPr>
          <w:ilvl w:val="0"/>
          <w:numId w:val="20"/>
        </w:numPr>
        <w:shd w:val="clear" w:color="auto" w:fill="auto"/>
        <w:tabs>
          <w:tab w:val="left" w:pos="1323"/>
        </w:tabs>
        <w:spacing w:before="0" w:line="283" w:lineRule="exact"/>
        <w:ind w:left="180" w:firstLine="720"/>
        <w:jc w:val="left"/>
      </w:pPr>
      <w:r>
        <w:t>правильно выполнялись приемы труда, самостоятельно и творчески выполнялась работа;</w:t>
      </w:r>
    </w:p>
    <w:p w:rsidR="00E567A1" w:rsidRDefault="00E567A1" w:rsidP="00AA6030">
      <w:pPr>
        <w:pStyle w:val="18"/>
        <w:numPr>
          <w:ilvl w:val="0"/>
          <w:numId w:val="20"/>
        </w:numPr>
        <w:shd w:val="clear" w:color="auto" w:fill="auto"/>
        <w:tabs>
          <w:tab w:val="left" w:pos="1323"/>
        </w:tabs>
        <w:spacing w:before="0" w:line="283" w:lineRule="exact"/>
        <w:ind w:left="880" w:firstLine="0"/>
      </w:pPr>
      <w:r>
        <w:t>изделие изготовлено с учетом установленных требований;</w:t>
      </w:r>
    </w:p>
    <w:p w:rsidR="00E567A1" w:rsidRDefault="00E567A1" w:rsidP="00AA6030">
      <w:pPr>
        <w:pStyle w:val="18"/>
        <w:numPr>
          <w:ilvl w:val="0"/>
          <w:numId w:val="20"/>
        </w:numPr>
        <w:shd w:val="clear" w:color="auto" w:fill="auto"/>
        <w:tabs>
          <w:tab w:val="left" w:pos="1323"/>
        </w:tabs>
        <w:spacing w:before="0" w:line="283" w:lineRule="exact"/>
        <w:ind w:left="880" w:firstLine="0"/>
      </w:pPr>
      <w:r>
        <w:t>полностью соблюдались правила техники безопасности.</w:t>
      </w:r>
    </w:p>
    <w:p w:rsidR="00E567A1" w:rsidRDefault="00E567A1" w:rsidP="00E567A1">
      <w:pPr>
        <w:pStyle w:val="18"/>
        <w:shd w:val="clear" w:color="auto" w:fill="auto"/>
        <w:spacing w:before="0" w:line="283" w:lineRule="exact"/>
        <w:ind w:left="700" w:firstLine="0"/>
        <w:jc w:val="left"/>
      </w:pPr>
      <w:r>
        <w:t>Оценка «4»</w:t>
      </w:r>
    </w:p>
    <w:p w:rsidR="00E567A1" w:rsidRDefault="00E567A1" w:rsidP="00AA6030">
      <w:pPr>
        <w:pStyle w:val="18"/>
        <w:numPr>
          <w:ilvl w:val="0"/>
          <w:numId w:val="20"/>
        </w:numPr>
        <w:shd w:val="clear" w:color="auto" w:fill="auto"/>
        <w:tabs>
          <w:tab w:val="left" w:pos="1323"/>
        </w:tabs>
        <w:spacing w:before="0" w:line="283" w:lineRule="exact"/>
        <w:ind w:left="180" w:firstLine="720"/>
        <w:jc w:val="left"/>
      </w:pPr>
      <w:r>
        <w:t>допущены незначительные недостатки в планировании труда и организации рабочего места;</w:t>
      </w:r>
    </w:p>
    <w:p w:rsidR="00E567A1" w:rsidRDefault="00E567A1" w:rsidP="00AA6030">
      <w:pPr>
        <w:pStyle w:val="18"/>
        <w:numPr>
          <w:ilvl w:val="0"/>
          <w:numId w:val="20"/>
        </w:numPr>
        <w:shd w:val="clear" w:color="auto" w:fill="auto"/>
        <w:tabs>
          <w:tab w:val="left" w:pos="1323"/>
        </w:tabs>
        <w:spacing w:before="0" w:line="283" w:lineRule="exact"/>
        <w:ind w:left="880" w:firstLine="0"/>
      </w:pPr>
      <w:r>
        <w:t>в основном правильно выполняются приемы труда;</w:t>
      </w:r>
    </w:p>
    <w:p w:rsidR="00E567A1" w:rsidRDefault="00E567A1" w:rsidP="00AA6030">
      <w:pPr>
        <w:pStyle w:val="18"/>
        <w:numPr>
          <w:ilvl w:val="0"/>
          <w:numId w:val="20"/>
        </w:numPr>
        <w:shd w:val="clear" w:color="auto" w:fill="auto"/>
        <w:tabs>
          <w:tab w:val="left" w:pos="1323"/>
        </w:tabs>
        <w:spacing w:before="0" w:line="288" w:lineRule="exact"/>
        <w:ind w:left="880" w:firstLine="0"/>
      </w:pPr>
      <w:r>
        <w:t>работа выполнялась самостоятельно;</w:t>
      </w:r>
    </w:p>
    <w:p w:rsidR="00E567A1" w:rsidRDefault="00E567A1" w:rsidP="00AA6030">
      <w:pPr>
        <w:pStyle w:val="18"/>
        <w:numPr>
          <w:ilvl w:val="0"/>
          <w:numId w:val="20"/>
        </w:numPr>
        <w:shd w:val="clear" w:color="auto" w:fill="auto"/>
        <w:tabs>
          <w:tab w:val="left" w:pos="1323"/>
        </w:tabs>
        <w:spacing w:before="0" w:line="288" w:lineRule="exact"/>
        <w:ind w:left="880" w:firstLine="0"/>
      </w:pPr>
      <w:r>
        <w:t>норма времени выполнена или недовыполнена 10-15 %;</w:t>
      </w:r>
    </w:p>
    <w:p w:rsidR="00E567A1" w:rsidRDefault="00E567A1" w:rsidP="00AA6030">
      <w:pPr>
        <w:pStyle w:val="18"/>
        <w:numPr>
          <w:ilvl w:val="0"/>
          <w:numId w:val="20"/>
        </w:numPr>
        <w:shd w:val="clear" w:color="auto" w:fill="auto"/>
        <w:tabs>
          <w:tab w:val="left" w:pos="1323"/>
        </w:tabs>
        <w:spacing w:before="0" w:line="288" w:lineRule="exact"/>
        <w:ind w:left="880" w:firstLine="0"/>
      </w:pPr>
      <w:r>
        <w:t>изделие изготовлено с незначительными отклонениями;</w:t>
      </w:r>
    </w:p>
    <w:p w:rsidR="00E567A1" w:rsidRDefault="00E567A1" w:rsidP="00AA6030">
      <w:pPr>
        <w:pStyle w:val="18"/>
        <w:numPr>
          <w:ilvl w:val="0"/>
          <w:numId w:val="20"/>
        </w:numPr>
        <w:shd w:val="clear" w:color="auto" w:fill="auto"/>
        <w:tabs>
          <w:tab w:val="left" w:pos="1323"/>
        </w:tabs>
        <w:spacing w:before="0" w:line="288" w:lineRule="exact"/>
        <w:ind w:left="880" w:firstLine="0"/>
      </w:pPr>
      <w:r>
        <w:t>полностью соблюдались правила техники безопасности.</w:t>
      </w:r>
    </w:p>
    <w:p w:rsidR="00E567A1" w:rsidRDefault="00E567A1" w:rsidP="00E567A1">
      <w:pPr>
        <w:pStyle w:val="18"/>
        <w:shd w:val="clear" w:color="auto" w:fill="auto"/>
        <w:spacing w:before="0" w:line="288" w:lineRule="exact"/>
        <w:ind w:left="700" w:firstLine="0"/>
        <w:jc w:val="left"/>
      </w:pPr>
      <w:r>
        <w:t>Оценка «3»</w:t>
      </w:r>
    </w:p>
    <w:p w:rsidR="00E567A1" w:rsidRDefault="00E567A1" w:rsidP="00AA6030">
      <w:pPr>
        <w:pStyle w:val="18"/>
        <w:numPr>
          <w:ilvl w:val="0"/>
          <w:numId w:val="20"/>
        </w:numPr>
        <w:shd w:val="clear" w:color="auto" w:fill="auto"/>
        <w:tabs>
          <w:tab w:val="left" w:pos="1323"/>
        </w:tabs>
        <w:spacing w:before="0" w:line="288" w:lineRule="exact"/>
        <w:ind w:left="880" w:firstLine="0"/>
      </w:pPr>
      <w:r>
        <w:t>имеют место недостатки в планировании труда и организации рабочего</w:t>
      </w:r>
    </w:p>
    <w:p w:rsidR="00E567A1" w:rsidRDefault="00E567A1" w:rsidP="00E567A1">
      <w:pPr>
        <w:pStyle w:val="18"/>
        <w:shd w:val="clear" w:color="auto" w:fill="auto"/>
        <w:spacing w:before="0" w:line="288" w:lineRule="exact"/>
        <w:ind w:left="180" w:firstLine="0"/>
        <w:jc w:val="left"/>
      </w:pPr>
      <w:r>
        <w:t>места;</w:t>
      </w:r>
    </w:p>
    <w:p w:rsidR="00E567A1" w:rsidRDefault="00E567A1" w:rsidP="00AA6030">
      <w:pPr>
        <w:pStyle w:val="18"/>
        <w:numPr>
          <w:ilvl w:val="0"/>
          <w:numId w:val="20"/>
        </w:numPr>
        <w:shd w:val="clear" w:color="auto" w:fill="auto"/>
        <w:tabs>
          <w:tab w:val="left" w:pos="1323"/>
        </w:tabs>
        <w:spacing w:before="0" w:line="288" w:lineRule="exact"/>
        <w:ind w:left="880" w:firstLine="0"/>
      </w:pPr>
      <w:r>
        <w:t>отдельные приемы труда выполнялись неправильно;</w:t>
      </w:r>
    </w:p>
    <w:p w:rsidR="00E567A1" w:rsidRDefault="00E567A1" w:rsidP="00AA6030">
      <w:pPr>
        <w:pStyle w:val="18"/>
        <w:numPr>
          <w:ilvl w:val="0"/>
          <w:numId w:val="20"/>
        </w:numPr>
        <w:shd w:val="clear" w:color="auto" w:fill="auto"/>
        <w:tabs>
          <w:tab w:val="left" w:pos="1323"/>
        </w:tabs>
        <w:spacing w:before="0" w:line="288" w:lineRule="exact"/>
        <w:ind w:left="880" w:firstLine="0"/>
      </w:pPr>
      <w:r>
        <w:t>самостоятельность в работе была низкой;</w:t>
      </w:r>
    </w:p>
    <w:p w:rsidR="00E567A1" w:rsidRDefault="00E567A1" w:rsidP="00AA6030">
      <w:pPr>
        <w:pStyle w:val="18"/>
        <w:numPr>
          <w:ilvl w:val="0"/>
          <w:numId w:val="20"/>
        </w:numPr>
        <w:shd w:val="clear" w:color="auto" w:fill="auto"/>
        <w:tabs>
          <w:tab w:val="left" w:pos="1323"/>
        </w:tabs>
        <w:spacing w:before="0" w:line="288" w:lineRule="exact"/>
        <w:ind w:left="880" w:firstLine="0"/>
      </w:pPr>
      <w:r>
        <w:lastRenderedPageBreak/>
        <w:t>норма времени недовыполнена на 15-20 %;</w:t>
      </w:r>
    </w:p>
    <w:p w:rsidR="00E567A1" w:rsidRDefault="00E567A1" w:rsidP="00AA6030">
      <w:pPr>
        <w:pStyle w:val="18"/>
        <w:numPr>
          <w:ilvl w:val="0"/>
          <w:numId w:val="20"/>
        </w:numPr>
        <w:shd w:val="clear" w:color="auto" w:fill="auto"/>
        <w:tabs>
          <w:tab w:val="left" w:pos="1323"/>
        </w:tabs>
        <w:spacing w:before="0" w:line="283" w:lineRule="exact"/>
        <w:ind w:left="880" w:firstLine="0"/>
      </w:pPr>
      <w:r>
        <w:t>изделие изготовлено с нарушением отдельных требований;</w:t>
      </w:r>
    </w:p>
    <w:p w:rsidR="00E567A1" w:rsidRDefault="00E567A1" w:rsidP="00AA6030">
      <w:pPr>
        <w:pStyle w:val="18"/>
        <w:numPr>
          <w:ilvl w:val="0"/>
          <w:numId w:val="20"/>
        </w:numPr>
        <w:shd w:val="clear" w:color="auto" w:fill="auto"/>
        <w:tabs>
          <w:tab w:val="left" w:pos="1323"/>
        </w:tabs>
        <w:spacing w:before="0" w:line="283" w:lineRule="exact"/>
        <w:ind w:left="880" w:firstLine="0"/>
      </w:pPr>
      <w:r>
        <w:t>не полностью соблюдались правила техники безопасности.</w:t>
      </w:r>
    </w:p>
    <w:p w:rsidR="00E567A1" w:rsidRDefault="00E567A1" w:rsidP="00E567A1">
      <w:pPr>
        <w:pStyle w:val="18"/>
        <w:shd w:val="clear" w:color="auto" w:fill="auto"/>
        <w:spacing w:before="0" w:line="283" w:lineRule="exact"/>
        <w:ind w:left="700" w:firstLine="0"/>
        <w:jc w:val="left"/>
      </w:pPr>
      <w:r>
        <w:t>Оценка «2»</w:t>
      </w:r>
    </w:p>
    <w:p w:rsidR="00E567A1" w:rsidRDefault="00E567A1" w:rsidP="00AA6030">
      <w:pPr>
        <w:pStyle w:val="18"/>
        <w:numPr>
          <w:ilvl w:val="0"/>
          <w:numId w:val="20"/>
        </w:numPr>
        <w:shd w:val="clear" w:color="auto" w:fill="auto"/>
        <w:tabs>
          <w:tab w:val="left" w:pos="1323"/>
        </w:tabs>
        <w:spacing w:before="0" w:line="283" w:lineRule="exact"/>
        <w:ind w:left="180" w:firstLine="720"/>
        <w:jc w:val="left"/>
      </w:pPr>
      <w:r>
        <w:t>имеют место существенные недостатки в планировании труда и организации рабочего места;</w:t>
      </w:r>
    </w:p>
    <w:p w:rsidR="00E567A1" w:rsidRDefault="00E567A1" w:rsidP="00AA6030">
      <w:pPr>
        <w:pStyle w:val="18"/>
        <w:numPr>
          <w:ilvl w:val="0"/>
          <w:numId w:val="20"/>
        </w:numPr>
        <w:shd w:val="clear" w:color="auto" w:fill="auto"/>
        <w:tabs>
          <w:tab w:val="left" w:pos="1323"/>
        </w:tabs>
        <w:spacing w:before="0" w:line="283" w:lineRule="exact"/>
        <w:ind w:left="880" w:firstLine="0"/>
      </w:pPr>
      <w:r>
        <w:t>неправильно выполнялись многие приемы труда;</w:t>
      </w:r>
    </w:p>
    <w:p w:rsidR="00E567A1" w:rsidRDefault="00E567A1" w:rsidP="00AA6030">
      <w:pPr>
        <w:pStyle w:val="18"/>
        <w:numPr>
          <w:ilvl w:val="0"/>
          <w:numId w:val="20"/>
        </w:numPr>
        <w:shd w:val="clear" w:color="auto" w:fill="auto"/>
        <w:tabs>
          <w:tab w:val="left" w:pos="1323"/>
        </w:tabs>
        <w:spacing w:before="0" w:line="293" w:lineRule="exact"/>
        <w:ind w:left="880" w:firstLine="0"/>
      </w:pPr>
      <w:r>
        <w:t>самостоятельность в работе почти отсутствовала;</w:t>
      </w:r>
    </w:p>
    <w:p w:rsidR="00E567A1" w:rsidRDefault="00E567A1" w:rsidP="00AA6030">
      <w:pPr>
        <w:pStyle w:val="18"/>
        <w:numPr>
          <w:ilvl w:val="0"/>
          <w:numId w:val="20"/>
        </w:numPr>
        <w:shd w:val="clear" w:color="auto" w:fill="auto"/>
        <w:tabs>
          <w:tab w:val="left" w:pos="1323"/>
        </w:tabs>
        <w:spacing w:before="0" w:line="293" w:lineRule="exact"/>
        <w:ind w:left="880" w:firstLine="0"/>
      </w:pPr>
      <w:r>
        <w:t>норма времени недовыполнена на 20-30 %;</w:t>
      </w:r>
    </w:p>
    <w:p w:rsidR="00E567A1" w:rsidRDefault="00E567A1" w:rsidP="00AA6030">
      <w:pPr>
        <w:pStyle w:val="18"/>
        <w:numPr>
          <w:ilvl w:val="0"/>
          <w:numId w:val="20"/>
        </w:numPr>
        <w:shd w:val="clear" w:color="auto" w:fill="auto"/>
        <w:tabs>
          <w:tab w:val="left" w:pos="1323"/>
        </w:tabs>
        <w:spacing w:before="0" w:line="293" w:lineRule="exact"/>
        <w:ind w:left="880" w:firstLine="0"/>
      </w:pPr>
      <w:r>
        <w:t>изделие изготовлено со значительными нарушениями требований;</w:t>
      </w:r>
    </w:p>
    <w:p w:rsidR="00E567A1" w:rsidRDefault="00E567A1" w:rsidP="00AA6030">
      <w:pPr>
        <w:pStyle w:val="18"/>
        <w:numPr>
          <w:ilvl w:val="0"/>
          <w:numId w:val="20"/>
        </w:numPr>
        <w:shd w:val="clear" w:color="auto" w:fill="auto"/>
        <w:tabs>
          <w:tab w:val="left" w:pos="1323"/>
        </w:tabs>
        <w:spacing w:before="0" w:after="118" w:line="293" w:lineRule="exact"/>
        <w:ind w:left="880" w:firstLine="0"/>
      </w:pPr>
      <w:r>
        <w:t>не соблюдались многие правила техники безопасности</w:t>
      </w:r>
    </w:p>
    <w:p w:rsidR="00E567A1" w:rsidRPr="00AD2F6E" w:rsidRDefault="00E567A1" w:rsidP="00E567A1">
      <w:pPr>
        <w:pStyle w:val="18"/>
        <w:shd w:val="clear" w:color="auto" w:fill="auto"/>
        <w:tabs>
          <w:tab w:val="left" w:pos="1006"/>
        </w:tabs>
        <w:spacing w:before="0" w:line="220" w:lineRule="exact"/>
        <w:ind w:firstLine="0"/>
        <w:rPr>
          <w:b/>
        </w:rPr>
      </w:pPr>
      <w:r w:rsidRPr="00AD2F6E">
        <w:rPr>
          <w:b/>
        </w:rPr>
        <w:t>Физическая культура</w:t>
      </w:r>
    </w:p>
    <w:p w:rsidR="00E567A1" w:rsidRDefault="00E567A1" w:rsidP="00E567A1">
      <w:pPr>
        <w:pStyle w:val="18"/>
        <w:shd w:val="clear" w:color="auto" w:fill="auto"/>
        <w:spacing w:before="0" w:line="278" w:lineRule="exact"/>
        <w:ind w:left="20" w:right="20" w:firstLine="700"/>
      </w:pPr>
      <w:r>
        <w:t>Градация положительной оценки зависит от полноты и глубины знаний, правильности выполнения двигательных действий и уровня физической подготовленности.</w:t>
      </w:r>
    </w:p>
    <w:p w:rsidR="00E567A1" w:rsidRDefault="00E567A1" w:rsidP="00E567A1">
      <w:pPr>
        <w:pStyle w:val="18"/>
        <w:shd w:val="clear" w:color="auto" w:fill="auto"/>
        <w:spacing w:before="0" w:after="60" w:line="278" w:lineRule="exact"/>
        <w:ind w:left="4000" w:firstLine="0"/>
        <w:jc w:val="left"/>
      </w:pPr>
      <w:r>
        <w:t>По основам знаний</w:t>
      </w:r>
    </w:p>
    <w:p w:rsidR="00E567A1" w:rsidRDefault="00E567A1" w:rsidP="00E567A1">
      <w:pPr>
        <w:pStyle w:val="18"/>
        <w:shd w:val="clear" w:color="auto" w:fill="auto"/>
        <w:spacing w:before="0" w:after="64" w:line="278" w:lineRule="exact"/>
        <w:ind w:left="20" w:right="20" w:firstLine="700"/>
      </w:pPr>
      <w:r>
        <w:t>Оценка «5» выставляется за ответ, в котором учащийся демонстрирует глубокое понимание сущности материала, логично его излагает, используя примеры из практики, своего опыта.</w:t>
      </w:r>
    </w:p>
    <w:p w:rsidR="00E567A1" w:rsidRDefault="00E567A1" w:rsidP="00E567A1">
      <w:pPr>
        <w:pStyle w:val="18"/>
        <w:shd w:val="clear" w:color="auto" w:fill="auto"/>
        <w:spacing w:before="0" w:after="60" w:line="274" w:lineRule="exact"/>
        <w:ind w:left="20" w:right="20" w:firstLine="700"/>
      </w:pPr>
      <w:r>
        <w:t>Оценка «4» ставится за ответ, в котором содержатся небольшие неточности и незначительные ошибки.</w:t>
      </w:r>
    </w:p>
    <w:p w:rsidR="00E567A1" w:rsidRDefault="00E567A1" w:rsidP="00E567A1">
      <w:pPr>
        <w:pStyle w:val="18"/>
        <w:shd w:val="clear" w:color="auto" w:fill="auto"/>
        <w:spacing w:before="0" w:after="103" w:line="274" w:lineRule="exact"/>
        <w:ind w:left="20" w:right="20" w:firstLine="700"/>
      </w:pPr>
      <w:r>
        <w:t>Оценку «3» учащиеся получают за ответ, в котором отсутствуют логическая последовательность, имеются пробелы в материале, нет должной аргументации и умения использовать знания в своём опыте.</w:t>
      </w:r>
    </w:p>
    <w:p w:rsidR="00E567A1" w:rsidRDefault="00E567A1" w:rsidP="00E567A1">
      <w:pPr>
        <w:pStyle w:val="18"/>
        <w:shd w:val="clear" w:color="auto" w:fill="auto"/>
        <w:spacing w:before="0" w:line="220" w:lineRule="exact"/>
        <w:ind w:left="20" w:firstLine="700"/>
      </w:pPr>
      <w:r>
        <w:t>С целью проверки знаний проводятся различные методы:</w:t>
      </w:r>
    </w:p>
    <w:p w:rsidR="00E567A1" w:rsidRDefault="00E567A1" w:rsidP="00AA6030">
      <w:pPr>
        <w:pStyle w:val="18"/>
        <w:numPr>
          <w:ilvl w:val="0"/>
          <w:numId w:val="20"/>
        </w:numPr>
        <w:shd w:val="clear" w:color="auto" w:fill="auto"/>
        <w:spacing w:before="0" w:line="278" w:lineRule="exact"/>
        <w:ind w:left="180" w:right="20" w:firstLine="720"/>
      </w:pPr>
      <w:r>
        <w:t xml:space="preserve"> Метод опроса - применяется в устной и письменной форме, в паузах между выполнения упражнений, до начала и после выполнения заданий. Не рекомендуется использовать данный метод после значительных нагрузок.</w:t>
      </w:r>
    </w:p>
    <w:p w:rsidR="00E567A1" w:rsidRDefault="00E567A1" w:rsidP="00AA6030">
      <w:pPr>
        <w:pStyle w:val="18"/>
        <w:numPr>
          <w:ilvl w:val="0"/>
          <w:numId w:val="20"/>
        </w:numPr>
        <w:shd w:val="clear" w:color="auto" w:fill="auto"/>
        <w:spacing w:before="0" w:line="278" w:lineRule="exact"/>
        <w:ind w:left="180" w:right="20" w:firstLine="720"/>
      </w:pPr>
      <w:r>
        <w:t xml:space="preserve"> Программированный метод - заключается в том, что учащиеся получают карточки с вопросами и веером ответов на них. Учащийся должен выбрать правильный ответ. Метод экономичен в проведении и позволяет осуществить опрос фронтально.</w:t>
      </w:r>
    </w:p>
    <w:p w:rsidR="00E567A1" w:rsidRDefault="00E567A1" w:rsidP="00AA6030">
      <w:pPr>
        <w:pStyle w:val="18"/>
        <w:numPr>
          <w:ilvl w:val="0"/>
          <w:numId w:val="20"/>
        </w:numPr>
        <w:shd w:val="clear" w:color="auto" w:fill="auto"/>
        <w:spacing w:before="0" w:after="107" w:line="278" w:lineRule="exact"/>
        <w:ind w:left="180" w:right="20" w:firstLine="720"/>
      </w:pPr>
      <w:r>
        <w:t xml:space="preserve"> Весьма эффективным методом проверки знаний является демонстрация их учащимся в конкретной деятельности (например: изложение знаний в развитии силы учащиеся сопровождают выполнением конкретного комплекса и т.д.)</w:t>
      </w:r>
    </w:p>
    <w:p w:rsidR="00E567A1" w:rsidRDefault="00E567A1" w:rsidP="00E567A1">
      <w:pPr>
        <w:pStyle w:val="18"/>
        <w:shd w:val="clear" w:color="auto" w:fill="auto"/>
        <w:spacing w:before="0" w:after="85" w:line="220" w:lineRule="exact"/>
        <w:ind w:right="320" w:firstLine="0"/>
        <w:jc w:val="right"/>
      </w:pPr>
      <w:r>
        <w:t>По технике владения двигательными действиями (умениями, навыками)</w:t>
      </w:r>
    </w:p>
    <w:p w:rsidR="00E567A1" w:rsidRDefault="00E567A1" w:rsidP="00E567A1">
      <w:pPr>
        <w:pStyle w:val="18"/>
        <w:shd w:val="clear" w:color="auto" w:fill="auto"/>
        <w:spacing w:before="0" w:after="56" w:line="274" w:lineRule="exact"/>
        <w:ind w:left="20" w:right="20" w:firstLine="700"/>
      </w:pPr>
      <w:r>
        <w:t>Оценку «5» - двигательное действие выполнено правильно (заданным способом), точно в надлежащем темпе, легко и чётко.</w:t>
      </w:r>
    </w:p>
    <w:p w:rsidR="00E567A1" w:rsidRDefault="00E567A1" w:rsidP="00E567A1">
      <w:pPr>
        <w:pStyle w:val="18"/>
        <w:shd w:val="clear" w:color="auto" w:fill="auto"/>
        <w:tabs>
          <w:tab w:val="left" w:pos="2285"/>
        </w:tabs>
        <w:spacing w:before="0" w:line="278" w:lineRule="exact"/>
        <w:ind w:left="20" w:firstLine="700"/>
      </w:pPr>
      <w:r>
        <w:t>Оценку «4»</w:t>
      </w:r>
      <w:r>
        <w:tab/>
        <w:t>- двигательное действие выполнено правильно, но недостаточно</w:t>
      </w:r>
    </w:p>
    <w:p w:rsidR="00E567A1" w:rsidRDefault="00E567A1" w:rsidP="00E567A1">
      <w:pPr>
        <w:pStyle w:val="18"/>
        <w:shd w:val="clear" w:color="auto" w:fill="auto"/>
        <w:spacing w:before="0" w:after="64" w:line="278" w:lineRule="exact"/>
        <w:ind w:left="20" w:firstLine="0"/>
        <w:jc w:val="left"/>
      </w:pPr>
      <w:r>
        <w:t>легко и чётко, наблюдается некоторая скованность движений.</w:t>
      </w:r>
    </w:p>
    <w:p w:rsidR="00E567A1" w:rsidRDefault="00E567A1" w:rsidP="00E567A1">
      <w:pPr>
        <w:pStyle w:val="18"/>
        <w:shd w:val="clear" w:color="auto" w:fill="auto"/>
        <w:spacing w:before="0" w:after="56" w:line="274" w:lineRule="exact"/>
        <w:ind w:left="20" w:right="20" w:firstLine="700"/>
      </w:pPr>
      <w:r>
        <w:t>Оценку «3» -двигательное действие выполнено в основном правильно, но допущена одна грубая или несколько мелких ошибок, приведённых к неуверенному или напряжённому выполнению.</w:t>
      </w:r>
    </w:p>
    <w:p w:rsidR="00E567A1" w:rsidRDefault="00E567A1" w:rsidP="00E567A1">
      <w:pPr>
        <w:pStyle w:val="18"/>
        <w:shd w:val="clear" w:color="auto" w:fill="auto"/>
        <w:spacing w:before="0" w:line="278" w:lineRule="exact"/>
        <w:ind w:left="20" w:right="20" w:firstLine="700"/>
      </w:pPr>
      <w:r>
        <w:t>Основными методами оценки техники двигательного действия являются методы наблюдения, вызова, упражнений и комбинированный.</w:t>
      </w:r>
    </w:p>
    <w:p w:rsidR="00E567A1" w:rsidRDefault="00E567A1" w:rsidP="00AA6030">
      <w:pPr>
        <w:pStyle w:val="18"/>
        <w:numPr>
          <w:ilvl w:val="0"/>
          <w:numId w:val="20"/>
        </w:numPr>
        <w:shd w:val="clear" w:color="auto" w:fill="auto"/>
        <w:spacing w:before="0" w:line="269" w:lineRule="exact"/>
        <w:ind w:left="180" w:right="20" w:firstLine="720"/>
      </w:pPr>
      <w:r>
        <w:t xml:space="preserve"> Метод открытого наблюдения заключается в том, что учащиеся знают, кого и что будут оценивать;</w:t>
      </w:r>
    </w:p>
    <w:p w:rsidR="00E567A1" w:rsidRDefault="00E567A1" w:rsidP="00AA6030">
      <w:pPr>
        <w:pStyle w:val="18"/>
        <w:numPr>
          <w:ilvl w:val="0"/>
          <w:numId w:val="20"/>
        </w:numPr>
        <w:shd w:val="clear" w:color="auto" w:fill="auto"/>
        <w:spacing w:before="0" w:line="278" w:lineRule="exact"/>
        <w:ind w:left="180" w:right="20" w:firstLine="720"/>
      </w:pPr>
      <w:r>
        <w:t xml:space="preserve"> Скрытое наблюдение состоит в том, что учащимся известно лишь то, что учитель будет вести наблюдение за определёнными видами двигательных действий;</w:t>
      </w:r>
    </w:p>
    <w:p w:rsidR="00E567A1" w:rsidRDefault="00E567A1" w:rsidP="00AA6030">
      <w:pPr>
        <w:pStyle w:val="18"/>
        <w:numPr>
          <w:ilvl w:val="0"/>
          <w:numId w:val="20"/>
        </w:numPr>
        <w:shd w:val="clear" w:color="auto" w:fill="auto"/>
        <w:spacing w:before="0" w:line="278" w:lineRule="exact"/>
        <w:ind w:left="180" w:right="20" w:firstLine="720"/>
      </w:pPr>
      <w:r>
        <w:t xml:space="preserve"> Вызов, как метод оценки используется для выявления достижений отдельных учащихся в усвоении программного материала и демонстрации классу образцов правильного выполнения двигательного действия;</w:t>
      </w:r>
    </w:p>
    <w:p w:rsidR="00E567A1" w:rsidRDefault="00E567A1" w:rsidP="00AA6030">
      <w:pPr>
        <w:pStyle w:val="18"/>
        <w:numPr>
          <w:ilvl w:val="0"/>
          <w:numId w:val="20"/>
        </w:numPr>
        <w:shd w:val="clear" w:color="auto" w:fill="auto"/>
        <w:spacing w:before="0" w:line="278" w:lineRule="exact"/>
        <w:ind w:left="180" w:right="20" w:firstLine="720"/>
      </w:pPr>
      <w:r>
        <w:lastRenderedPageBreak/>
        <w:t xml:space="preserve"> Метод упражнений предназначен для проверки уровня владения отдельными умениями и навыками, качества выполнения домашних заданий.</w:t>
      </w:r>
    </w:p>
    <w:p w:rsidR="00E567A1" w:rsidRDefault="00E567A1" w:rsidP="00AA6030">
      <w:pPr>
        <w:pStyle w:val="18"/>
        <w:numPr>
          <w:ilvl w:val="0"/>
          <w:numId w:val="20"/>
        </w:numPr>
        <w:shd w:val="clear" w:color="auto" w:fill="auto"/>
        <w:spacing w:before="0" w:line="274" w:lineRule="exact"/>
        <w:ind w:left="180" w:right="20" w:firstLine="720"/>
      </w:pPr>
      <w:r>
        <w:t xml:space="preserve"> Комбинированный метод состоит в том, что учитель одновременно с проверкой знаний оценивает качество освоения техники соответствующих двигательных действий.</w:t>
      </w:r>
    </w:p>
    <w:p w:rsidR="00E567A1" w:rsidRDefault="00E567A1" w:rsidP="00E567A1">
      <w:pPr>
        <w:pStyle w:val="18"/>
        <w:shd w:val="clear" w:color="auto" w:fill="auto"/>
        <w:spacing w:before="0" w:line="274" w:lineRule="exact"/>
        <w:ind w:left="20" w:right="20" w:firstLine="700"/>
      </w:pPr>
      <w:r>
        <w:t>Данные методы можно применять и индивидуально, и фронтально, когда одновременно оценивается большая группа или класс в целом.</w:t>
      </w:r>
    </w:p>
    <w:p w:rsidR="00E567A1" w:rsidRDefault="00E567A1" w:rsidP="00E567A1">
      <w:pPr>
        <w:pStyle w:val="18"/>
        <w:shd w:val="clear" w:color="auto" w:fill="auto"/>
        <w:spacing w:before="0" w:line="220" w:lineRule="exact"/>
        <w:ind w:left="1180" w:firstLine="0"/>
        <w:jc w:val="left"/>
      </w:pPr>
      <w:r>
        <w:t>По способам (умениям) осуществлять физкультурно-оздоровительную</w:t>
      </w:r>
    </w:p>
    <w:p w:rsidR="00E567A1" w:rsidRDefault="00E567A1" w:rsidP="00E567A1">
      <w:pPr>
        <w:pStyle w:val="18"/>
        <w:shd w:val="clear" w:color="auto" w:fill="auto"/>
        <w:spacing w:before="0" w:after="85" w:line="220" w:lineRule="exact"/>
        <w:ind w:firstLine="0"/>
        <w:jc w:val="center"/>
      </w:pPr>
      <w:r>
        <w:t>деятельность</w:t>
      </w:r>
    </w:p>
    <w:p w:rsidR="00E567A1" w:rsidRDefault="00E567A1" w:rsidP="00E567A1">
      <w:pPr>
        <w:pStyle w:val="18"/>
        <w:shd w:val="clear" w:color="auto" w:fill="auto"/>
        <w:tabs>
          <w:tab w:val="center" w:pos="2410"/>
          <w:tab w:val="left" w:pos="2602"/>
        </w:tabs>
        <w:spacing w:before="0" w:line="274" w:lineRule="exact"/>
        <w:ind w:left="20" w:firstLine="700"/>
      </w:pPr>
      <w:r>
        <w:t>Оценку «5»</w:t>
      </w:r>
      <w:r>
        <w:tab/>
        <w:t>-</w:t>
      </w:r>
      <w:r>
        <w:tab/>
        <w:t>учащийся демонстрирует полный и разнообразный комплекс</w:t>
      </w:r>
    </w:p>
    <w:p w:rsidR="00E567A1" w:rsidRDefault="00E567A1" w:rsidP="00E567A1">
      <w:pPr>
        <w:pStyle w:val="18"/>
        <w:shd w:val="clear" w:color="auto" w:fill="auto"/>
        <w:spacing w:before="0" w:after="56" w:line="274" w:lineRule="exact"/>
        <w:ind w:left="20" w:right="20" w:firstLine="0"/>
      </w:pPr>
      <w:r>
        <w:t>упражнений, направленный на развитие конкретной физической способности, или комплекс утренней, атлетической, ритмической гимнастики. При этом учащийся может самостоятельно организовать место занятий, подобрать инвентарь и применить его в конкретных условиях, контролировать ход выполнения задания, оценить его.</w:t>
      </w:r>
    </w:p>
    <w:p w:rsidR="00E567A1" w:rsidRDefault="00E567A1" w:rsidP="00E567A1">
      <w:pPr>
        <w:pStyle w:val="18"/>
        <w:shd w:val="clear" w:color="auto" w:fill="auto"/>
        <w:spacing w:before="0" w:after="64" w:line="278" w:lineRule="exact"/>
        <w:ind w:left="20" w:right="20" w:firstLine="700"/>
      </w:pPr>
      <w:r>
        <w:t>Оценку «4» - имеются незначительные ошибки или неточности в осуществлении самостоятельной физкультурно-оздоровительной деятельности.</w:t>
      </w:r>
    </w:p>
    <w:p w:rsidR="00E567A1" w:rsidRDefault="00E567A1" w:rsidP="00E567A1">
      <w:pPr>
        <w:pStyle w:val="18"/>
        <w:shd w:val="clear" w:color="auto" w:fill="auto"/>
        <w:spacing w:before="0" w:after="60" w:line="274" w:lineRule="exact"/>
        <w:ind w:left="20" w:right="20" w:firstLine="700"/>
      </w:pPr>
      <w:r>
        <w:t>Оценку «3» - учащиеся допускают грубые ошибки в подборе и демонстрации упражнений, направленных на развитие конкретной физической способности или включенных в утреннюю, атлетическую, ритмическую гимнастику; испытывают затруднения в организации мест занятий, подборе инвентаря; с трудом контролируют ход и итоги выполнения задания.</w:t>
      </w:r>
    </w:p>
    <w:p w:rsidR="00E567A1" w:rsidRDefault="00E567A1" w:rsidP="00E567A1">
      <w:pPr>
        <w:pStyle w:val="18"/>
        <w:shd w:val="clear" w:color="auto" w:fill="auto"/>
        <w:spacing w:before="0" w:after="103" w:line="274" w:lineRule="exact"/>
        <w:ind w:left="20" w:right="20" w:firstLine="700"/>
      </w:pPr>
      <w:r>
        <w:t>Умение осуществлять физкультурно-оздоровительную деятельность оценивается методами наблюдения, опроса, практического выполнения индивидуально или фронтально во время любой части урока.</w:t>
      </w:r>
    </w:p>
    <w:p w:rsidR="00E567A1" w:rsidRDefault="00E567A1" w:rsidP="00E567A1">
      <w:pPr>
        <w:pStyle w:val="18"/>
        <w:shd w:val="clear" w:color="auto" w:fill="auto"/>
        <w:spacing w:before="0" w:after="75" w:line="220" w:lineRule="exact"/>
        <w:ind w:left="2760" w:firstLine="0"/>
        <w:jc w:val="left"/>
      </w:pPr>
      <w:r>
        <w:t>По уровню физической подготовленности</w:t>
      </w:r>
    </w:p>
    <w:p w:rsidR="00E567A1" w:rsidRDefault="00E567A1" w:rsidP="00E567A1">
      <w:pPr>
        <w:pStyle w:val="18"/>
        <w:shd w:val="clear" w:color="auto" w:fill="auto"/>
        <w:spacing w:before="0" w:line="274" w:lineRule="exact"/>
        <w:ind w:left="20" w:right="20" w:firstLine="700"/>
      </w:pPr>
      <w:r>
        <w:t>При оценке темпов результатов на отметку «5», «4», «3» задания учителя по улучшению показателей физической подготовленности должны представлять для учащихся определённую трудность, но быть выполнимыми. Достижения этих сдвигов даёт основание учителю для выставления учащимся высокой оценки.</w:t>
      </w:r>
    </w:p>
    <w:p w:rsidR="00E567A1" w:rsidRDefault="00E567A1" w:rsidP="00E567A1">
      <w:pPr>
        <w:pStyle w:val="18"/>
        <w:shd w:val="clear" w:color="auto" w:fill="auto"/>
        <w:spacing w:before="0" w:line="274" w:lineRule="exact"/>
        <w:ind w:left="20" w:right="20" w:firstLine="700"/>
      </w:pPr>
      <w:r>
        <w:t>Итоговая оценка успеваемости по физической культуре складывается из суммы балов, полученных учащимися за все составляющие: знания, двигательные умения и навыки, умения осуществлять физкультурно-оздоровительную деятельность, сдвиги в показателях физической подготовленности. При этом преимущественное значение имеет оценка за умение осуществлять собственно двигательную, физкультурно</w:t>
      </w:r>
      <w:r>
        <w:softHyphen/>
        <w:t>оздоровительную и спортивную деятельность.</w:t>
      </w:r>
    </w:p>
    <w:p w:rsidR="00E567A1" w:rsidRDefault="00E567A1" w:rsidP="00E567A1">
      <w:pPr>
        <w:pStyle w:val="18"/>
        <w:shd w:val="clear" w:color="auto" w:fill="auto"/>
        <w:spacing w:before="0" w:line="274" w:lineRule="exact"/>
        <w:ind w:left="20" w:right="20" w:firstLine="700"/>
      </w:pPr>
      <w:r>
        <w:t>Учащиеся, отнесённые по состоянию здоровья к подготовительной медицинской группе, оцениваются на общих основаниях, за исключением тех видов двигательных действий, которые им противопоказаны.</w:t>
      </w:r>
    </w:p>
    <w:p w:rsidR="00E567A1" w:rsidRDefault="00E567A1" w:rsidP="00E567A1">
      <w:pPr>
        <w:pStyle w:val="18"/>
        <w:shd w:val="clear" w:color="auto" w:fill="auto"/>
        <w:spacing w:before="0" w:after="103" w:line="274" w:lineRule="exact"/>
        <w:ind w:left="20" w:right="20" w:firstLine="700"/>
      </w:pPr>
      <w:r>
        <w:t>Учащиеся специальной медицинской группы оцениваются по овладению ими разделом «Основы знаний», умению осуществлять физкультурно-оздоровительную деятельность и доступные им двигательные действия.</w:t>
      </w:r>
    </w:p>
    <w:p w:rsidR="00E567A1" w:rsidRPr="00AD2F6E" w:rsidRDefault="00E567A1" w:rsidP="00E567A1">
      <w:pPr>
        <w:pStyle w:val="18"/>
        <w:shd w:val="clear" w:color="auto" w:fill="auto"/>
        <w:spacing w:before="0" w:after="85" w:line="220" w:lineRule="exact"/>
        <w:ind w:left="20" w:firstLine="0"/>
        <w:rPr>
          <w:b/>
        </w:rPr>
      </w:pPr>
      <w:r>
        <w:t xml:space="preserve"> </w:t>
      </w:r>
      <w:r w:rsidRPr="00AD2F6E">
        <w:rPr>
          <w:b/>
        </w:rPr>
        <w:t>Основы религиозных культур и светской этики</w:t>
      </w:r>
    </w:p>
    <w:p w:rsidR="00E567A1" w:rsidRDefault="00E567A1" w:rsidP="00E567A1">
      <w:pPr>
        <w:pStyle w:val="18"/>
        <w:shd w:val="clear" w:color="auto" w:fill="auto"/>
        <w:spacing w:before="0" w:after="60" w:line="274" w:lineRule="exact"/>
        <w:ind w:left="20" w:right="20" w:firstLine="700"/>
      </w:pPr>
      <w:r>
        <w:t>В процессе оценки используются разнообразные методы, формы и виды контроля, взаимно дополняющие друг друга (письменные и устные работы, проекты, практические работы, творческие работы, самоанализ и самооценка, наблюдения и др.). По итогам изучения курса выставляется отметка «зачёт» или «незачёт».</w:t>
      </w:r>
    </w:p>
    <w:p w:rsidR="00E567A1" w:rsidRPr="00AD2F6E" w:rsidRDefault="00E567A1" w:rsidP="00E567A1">
      <w:pPr>
        <w:pStyle w:val="18"/>
        <w:shd w:val="clear" w:color="auto" w:fill="auto"/>
        <w:spacing w:before="0" w:after="60" w:line="274" w:lineRule="exact"/>
        <w:ind w:left="20" w:right="20" w:firstLine="0"/>
        <w:rPr>
          <w:b/>
        </w:rPr>
      </w:pPr>
      <w:r w:rsidRPr="00AD2F6E">
        <w:rPr>
          <w:b/>
        </w:rPr>
        <w:t xml:space="preserve"> Итоговое оценивание и формы сохранения результатов учебной и внеучебной деятельности учащегося</w:t>
      </w:r>
    </w:p>
    <w:p w:rsidR="00E567A1" w:rsidRDefault="00E567A1" w:rsidP="00E567A1">
      <w:pPr>
        <w:pStyle w:val="18"/>
        <w:shd w:val="clear" w:color="auto" w:fill="auto"/>
        <w:spacing w:before="0" w:line="274" w:lineRule="exact"/>
        <w:ind w:left="20" w:right="20" w:firstLine="700"/>
      </w:pPr>
      <w:r>
        <w:t>Предметом итоговой оценки освоения обучающимися ООП НОО являются предметные и метапредметные результаты, необходимые для продолжения образования, а также внеучебные достижения младших школьников как в рамках ООП, так и за ее пределами.</w:t>
      </w:r>
    </w:p>
    <w:p w:rsidR="00E567A1" w:rsidRDefault="00E567A1" w:rsidP="00E567A1">
      <w:pPr>
        <w:pStyle w:val="18"/>
        <w:shd w:val="clear" w:color="auto" w:fill="auto"/>
        <w:spacing w:before="0" w:line="274" w:lineRule="exact"/>
        <w:ind w:left="20" w:right="20" w:firstLine="700"/>
      </w:pPr>
      <w:r>
        <w:t>В итоговой оценке результатов освоения ООП НОО выделяются отдельно (независимо друг от друга) три составляющие:</w:t>
      </w:r>
    </w:p>
    <w:p w:rsidR="00E567A1" w:rsidRDefault="00E567A1" w:rsidP="00AA6030">
      <w:pPr>
        <w:numPr>
          <w:ilvl w:val="0"/>
          <w:numId w:val="20"/>
        </w:numPr>
        <w:tabs>
          <w:tab w:val="left" w:pos="1368"/>
          <w:tab w:val="right" w:pos="4159"/>
          <w:tab w:val="left" w:pos="4311"/>
        </w:tabs>
        <w:suppressAutoHyphens w:val="0"/>
        <w:spacing w:line="274" w:lineRule="exact"/>
        <w:ind w:left="180" w:firstLine="720"/>
        <w:jc w:val="both"/>
      </w:pPr>
      <w:r>
        <w:rPr>
          <w:rStyle w:val="33"/>
          <w:rFonts w:eastAsia="SimSun"/>
        </w:rPr>
        <w:lastRenderedPageBreak/>
        <w:t>результаты</w:t>
      </w:r>
      <w:r>
        <w:rPr>
          <w:rStyle w:val="33"/>
          <w:rFonts w:eastAsia="SimSun"/>
        </w:rPr>
        <w:tab/>
      </w:r>
      <w:r>
        <w:t>текущего</w:t>
      </w:r>
      <w:r>
        <w:tab/>
        <w:t>(промежуточного) оценивания,</w:t>
      </w:r>
      <w:r>
        <w:rPr>
          <w:rStyle w:val="33"/>
          <w:rFonts w:eastAsia="SimSun"/>
        </w:rPr>
        <w:t xml:space="preserve"> отражающие</w:t>
      </w:r>
    </w:p>
    <w:p w:rsidR="00E567A1" w:rsidRDefault="00E567A1" w:rsidP="00E567A1">
      <w:pPr>
        <w:pStyle w:val="18"/>
        <w:shd w:val="clear" w:color="auto" w:fill="auto"/>
        <w:spacing w:before="0" w:line="274" w:lineRule="exact"/>
        <w:ind w:left="180" w:right="20" w:firstLine="0"/>
      </w:pPr>
      <w:r>
        <w:t>динамику индивидуальных образовательных достижений учащихся, продвижение в достижении планируемых результатов освоения ООП НОО;</w:t>
      </w:r>
    </w:p>
    <w:p w:rsidR="00E567A1" w:rsidRDefault="00E567A1" w:rsidP="00AA6030">
      <w:pPr>
        <w:pStyle w:val="18"/>
        <w:numPr>
          <w:ilvl w:val="0"/>
          <w:numId w:val="20"/>
        </w:numPr>
        <w:shd w:val="clear" w:color="auto" w:fill="auto"/>
        <w:tabs>
          <w:tab w:val="left" w:pos="1368"/>
          <w:tab w:val="right" w:pos="4159"/>
          <w:tab w:val="left" w:pos="4311"/>
        </w:tabs>
        <w:spacing w:before="0" w:line="278" w:lineRule="exact"/>
        <w:ind w:left="180" w:firstLine="720"/>
      </w:pPr>
      <w:r>
        <w:t>результаты</w:t>
      </w:r>
      <w:r>
        <w:tab/>
      </w:r>
      <w:r>
        <w:rPr>
          <w:rStyle w:val="affa"/>
        </w:rPr>
        <w:t>итоговых</w:t>
      </w:r>
      <w:r>
        <w:rPr>
          <w:rStyle w:val="affa"/>
        </w:rPr>
        <w:tab/>
        <w:t>работ,</w:t>
      </w:r>
      <w:r>
        <w:t xml:space="preserve"> характеризующие уровень освоения</w:t>
      </w:r>
    </w:p>
    <w:p w:rsidR="00E567A1" w:rsidRDefault="00E567A1" w:rsidP="00E567A1">
      <w:pPr>
        <w:pStyle w:val="18"/>
        <w:shd w:val="clear" w:color="auto" w:fill="auto"/>
        <w:spacing w:before="0" w:line="278" w:lineRule="exact"/>
        <w:ind w:left="180" w:right="20" w:firstLine="0"/>
      </w:pPr>
      <w:r>
        <w:t>обучающимися основных УУД, необходимых для продолжения образования на следующем шаге;</w:t>
      </w:r>
    </w:p>
    <w:p w:rsidR="00E567A1" w:rsidRDefault="00E567A1" w:rsidP="00AA6030">
      <w:pPr>
        <w:pStyle w:val="18"/>
        <w:numPr>
          <w:ilvl w:val="0"/>
          <w:numId w:val="20"/>
        </w:numPr>
        <w:shd w:val="clear" w:color="auto" w:fill="auto"/>
        <w:spacing w:before="0" w:after="60" w:line="278" w:lineRule="exact"/>
        <w:ind w:left="180" w:firstLine="720"/>
      </w:pPr>
      <w:r>
        <w:t xml:space="preserve"> </w:t>
      </w:r>
      <w:r>
        <w:rPr>
          <w:rStyle w:val="affa"/>
        </w:rPr>
        <w:t>внеучебные достижения</w:t>
      </w:r>
      <w:r>
        <w:t xml:space="preserve"> младших школьников.</w:t>
      </w:r>
    </w:p>
    <w:p w:rsidR="00E567A1" w:rsidRDefault="00E567A1" w:rsidP="00E567A1">
      <w:pPr>
        <w:pStyle w:val="18"/>
        <w:shd w:val="clear" w:color="auto" w:fill="auto"/>
        <w:spacing w:before="0" w:line="278" w:lineRule="exact"/>
        <w:ind w:left="20" w:right="20" w:firstLine="700"/>
      </w:pPr>
      <w:r>
        <w:t>Для сохранения результатов учебной и внеучебной деятельности обучающихся (в строгом терминологическом смысле этого слова) используются:</w:t>
      </w:r>
    </w:p>
    <w:p w:rsidR="00E567A1" w:rsidRDefault="00E567A1" w:rsidP="00AA6030">
      <w:pPr>
        <w:numPr>
          <w:ilvl w:val="0"/>
          <w:numId w:val="20"/>
        </w:numPr>
        <w:tabs>
          <w:tab w:val="left" w:pos="1368"/>
          <w:tab w:val="right" w:pos="4159"/>
          <w:tab w:val="left" w:pos="4311"/>
        </w:tabs>
        <w:suppressAutoHyphens w:val="0"/>
        <w:spacing w:line="278" w:lineRule="exact"/>
        <w:ind w:left="180" w:firstLine="720"/>
        <w:jc w:val="both"/>
      </w:pPr>
      <w:r>
        <w:t>общеклассные</w:t>
      </w:r>
      <w:r>
        <w:tab/>
        <w:t>альбомы,</w:t>
      </w:r>
      <w:r>
        <w:tab/>
        <w:t>плакаты, папки</w:t>
      </w:r>
      <w:r>
        <w:rPr>
          <w:rStyle w:val="33"/>
          <w:rFonts w:eastAsia="SimSun"/>
        </w:rPr>
        <w:t xml:space="preserve"> — как форма сохранения</w:t>
      </w:r>
    </w:p>
    <w:p w:rsidR="00E567A1" w:rsidRDefault="00E567A1" w:rsidP="00E567A1">
      <w:pPr>
        <w:pStyle w:val="18"/>
        <w:shd w:val="clear" w:color="auto" w:fill="auto"/>
        <w:spacing w:before="0" w:line="278" w:lineRule="exact"/>
        <w:ind w:left="180" w:firstLine="0"/>
      </w:pPr>
      <w:r>
        <w:t>результатов учебной деятельности класса;</w:t>
      </w:r>
    </w:p>
    <w:p w:rsidR="00E567A1" w:rsidRDefault="00E567A1" w:rsidP="00AA6030">
      <w:pPr>
        <w:pStyle w:val="18"/>
        <w:numPr>
          <w:ilvl w:val="0"/>
          <w:numId w:val="20"/>
        </w:numPr>
        <w:shd w:val="clear" w:color="auto" w:fill="auto"/>
        <w:tabs>
          <w:tab w:val="left" w:pos="1368"/>
        </w:tabs>
        <w:spacing w:before="0" w:after="60" w:line="278" w:lineRule="exact"/>
        <w:ind w:left="180" w:right="20" w:firstLine="720"/>
      </w:pPr>
      <w:r>
        <w:rPr>
          <w:rStyle w:val="affa"/>
        </w:rPr>
        <w:t>презентации</w:t>
      </w:r>
      <w:r>
        <w:t xml:space="preserve"> (цифровые учебные объекты или в виде распечатанных материалов) — как форма сохранения результатов пробно-поисковой работы группы.</w:t>
      </w:r>
    </w:p>
    <w:p w:rsidR="00E567A1" w:rsidRDefault="00E567A1" w:rsidP="00E567A1">
      <w:pPr>
        <w:pStyle w:val="18"/>
        <w:shd w:val="clear" w:color="auto" w:fill="auto"/>
        <w:spacing w:before="0" w:line="278" w:lineRule="exact"/>
        <w:ind w:left="20" w:firstLine="700"/>
      </w:pPr>
      <w:r>
        <w:t>Для сохранения результатов практических работ учащихся используются:</w:t>
      </w:r>
    </w:p>
    <w:p w:rsidR="00E567A1" w:rsidRDefault="00E567A1" w:rsidP="00AA6030">
      <w:pPr>
        <w:pStyle w:val="18"/>
        <w:numPr>
          <w:ilvl w:val="0"/>
          <w:numId w:val="20"/>
        </w:numPr>
        <w:shd w:val="clear" w:color="auto" w:fill="auto"/>
        <w:tabs>
          <w:tab w:val="left" w:pos="1368"/>
        </w:tabs>
        <w:spacing w:before="0" w:line="278" w:lineRule="exact"/>
        <w:ind w:left="180" w:right="20" w:firstLine="720"/>
      </w:pPr>
      <w:r>
        <w:t>творческие работы (графические, живописные, литературные, научные описания собственных наблюдений и экспериментов) как в форме портфолио (накопительных папок), так и в форме выставок, научных журналов, литературных сборников (возможны как цифровые, так и печатные формы);</w:t>
      </w:r>
    </w:p>
    <w:p w:rsidR="00E567A1" w:rsidRDefault="00E567A1" w:rsidP="00AA6030">
      <w:pPr>
        <w:pStyle w:val="18"/>
        <w:numPr>
          <w:ilvl w:val="0"/>
          <w:numId w:val="20"/>
        </w:numPr>
        <w:shd w:val="clear" w:color="auto" w:fill="auto"/>
        <w:spacing w:before="0" w:line="274" w:lineRule="exact"/>
        <w:ind w:left="180" w:right="20" w:firstLine="720"/>
      </w:pPr>
      <w:r>
        <w:t xml:space="preserve"> презентации, фиксации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w:t>
      </w:r>
    </w:p>
    <w:p w:rsidR="00E567A1" w:rsidRDefault="00E567A1" w:rsidP="00AA6030">
      <w:pPr>
        <w:pStyle w:val="18"/>
        <w:numPr>
          <w:ilvl w:val="0"/>
          <w:numId w:val="20"/>
        </w:numPr>
        <w:shd w:val="clear" w:color="auto" w:fill="auto"/>
        <w:spacing w:before="0" w:line="274" w:lineRule="exact"/>
        <w:ind w:left="180" w:right="20" w:firstLine="720"/>
      </w:pPr>
      <w:r>
        <w:t xml:space="preserve"> выполненные работы в компьютерных средах, таблицы и графики, отражающие состояние навыков ребенка — соревнование с самим собой (в виде цифрового объекта или распечатки).</w:t>
      </w:r>
    </w:p>
    <w:p w:rsidR="00E567A1" w:rsidRDefault="00E567A1" w:rsidP="00E567A1">
      <w:pPr>
        <w:pStyle w:val="18"/>
        <w:shd w:val="clear" w:color="auto" w:fill="auto"/>
        <w:spacing w:before="0" w:after="103" w:line="274" w:lineRule="exact"/>
        <w:ind w:left="20" w:right="20" w:firstLine="700"/>
      </w:pPr>
      <w:r>
        <w:t xml:space="preserve">Все материалы младшего школьника по итогам образования в начальной школе оформляются в форме </w:t>
      </w:r>
      <w:r>
        <w:rPr>
          <w:rStyle w:val="affa"/>
        </w:rPr>
        <w:t>«портфолио»</w:t>
      </w:r>
      <w:r>
        <w:t>.</w:t>
      </w:r>
    </w:p>
    <w:p w:rsidR="00E567A1" w:rsidRPr="00AD2F6E" w:rsidRDefault="00E567A1" w:rsidP="00E567A1">
      <w:pPr>
        <w:spacing w:after="85" w:line="220" w:lineRule="exact"/>
        <w:ind w:left="1080"/>
        <w:rPr>
          <w:b/>
        </w:rPr>
      </w:pPr>
      <w:r w:rsidRPr="00AD2F6E">
        <w:rPr>
          <w:b/>
        </w:rPr>
        <w:t>Организация накопительной системы оценки. « Портфель достижений»</w:t>
      </w:r>
    </w:p>
    <w:p w:rsidR="00E567A1" w:rsidRDefault="00E567A1" w:rsidP="00E567A1">
      <w:pPr>
        <w:pStyle w:val="18"/>
        <w:shd w:val="clear" w:color="auto" w:fill="auto"/>
        <w:spacing w:before="0" w:line="274" w:lineRule="exact"/>
        <w:ind w:left="20" w:right="20" w:firstLine="700"/>
      </w:pPr>
      <w:r>
        <w:rPr>
          <w:rStyle w:val="affa"/>
        </w:rPr>
        <w:t>Портфолио</w:t>
      </w:r>
      <w:r>
        <w:t xml:space="preserve"> ученика представляет собой форму и процесс организации (коллекция, отбор и анализ) образцов и продуктов: всех контрольно-проверочных и диагностических работ (стартовая, итоговая, диагностическая, тематическая проверочная работы) и их оценочных листов; продуктов учебно-познавательной деятельности школьника (докладов, презентаций и т.п.); а также соответствующих информационных материалов из внешних источников (одноклассников, учителей, родителей и т.п.), предназначенных для последующего их анализа, всесторонней количественной и качественной оценки уровня обученности учащихся и дальнейшей коррекции процесса обучения.</w:t>
      </w:r>
    </w:p>
    <w:p w:rsidR="00E567A1" w:rsidRDefault="00E567A1" w:rsidP="00E567A1">
      <w:pPr>
        <w:pStyle w:val="18"/>
        <w:shd w:val="clear" w:color="auto" w:fill="auto"/>
        <w:spacing w:before="0" w:line="274" w:lineRule="exact"/>
        <w:ind w:left="20" w:right="20" w:firstLine="700"/>
      </w:pPr>
      <w:r>
        <w:t>Оценка содержимого «портфеля» осуществляется одноклассниками и учителем в форме содержательной качественной оценки с использованием информационной среды образовательного учреждения.</w:t>
      </w:r>
    </w:p>
    <w:p w:rsidR="00E567A1" w:rsidRDefault="00E567A1" w:rsidP="00E567A1">
      <w:pPr>
        <w:pStyle w:val="18"/>
        <w:shd w:val="clear" w:color="auto" w:fill="auto"/>
        <w:spacing w:before="0" w:after="53" w:line="274" w:lineRule="exact"/>
        <w:ind w:left="20" w:right="20" w:firstLine="700"/>
      </w:pPr>
      <w:r>
        <w:t>Допускается использование материалов «портфеля достижений» ученика при проведении независимой внешней оценки, например, при проведении аттестации педагогов.</w:t>
      </w:r>
    </w:p>
    <w:p w:rsidR="00E567A1" w:rsidRDefault="00E567A1" w:rsidP="00E567A1">
      <w:pPr>
        <w:pStyle w:val="18"/>
        <w:shd w:val="clear" w:color="auto" w:fill="auto"/>
        <w:spacing w:before="0" w:line="283" w:lineRule="exact"/>
        <w:ind w:left="20" w:right="20" w:firstLine="700"/>
      </w:pPr>
      <w:r>
        <w:t>«Портфель достижений» - современная эффективная форма оценивания, действенное средство для решения ряда важных педагогических задач, позволяющее:</w:t>
      </w:r>
    </w:p>
    <w:p w:rsidR="00E567A1" w:rsidRDefault="00E567A1" w:rsidP="00AA6030">
      <w:pPr>
        <w:pStyle w:val="18"/>
        <w:numPr>
          <w:ilvl w:val="0"/>
          <w:numId w:val="20"/>
        </w:numPr>
        <w:shd w:val="clear" w:color="auto" w:fill="auto"/>
        <w:tabs>
          <w:tab w:val="left" w:pos="1368"/>
        </w:tabs>
        <w:spacing w:before="0" w:line="283" w:lineRule="exact"/>
        <w:ind w:left="180" w:firstLine="720"/>
      </w:pPr>
      <w:r>
        <w:t>поддерживать высокую учебную мотивацию обучающихся;</w:t>
      </w:r>
    </w:p>
    <w:p w:rsidR="00E567A1" w:rsidRDefault="00E567A1" w:rsidP="00AA6030">
      <w:pPr>
        <w:pStyle w:val="18"/>
        <w:numPr>
          <w:ilvl w:val="0"/>
          <w:numId w:val="20"/>
        </w:numPr>
        <w:shd w:val="clear" w:color="auto" w:fill="auto"/>
        <w:tabs>
          <w:tab w:val="left" w:pos="1368"/>
        </w:tabs>
        <w:spacing w:before="0" w:line="283" w:lineRule="exact"/>
        <w:ind w:left="180" w:right="20" w:firstLine="720"/>
      </w:pPr>
      <w:r>
        <w:t>поощрять их активность и самостоятельность, расширять возможности обучения и самообучения;</w:t>
      </w:r>
    </w:p>
    <w:p w:rsidR="00E567A1" w:rsidRDefault="00E567A1" w:rsidP="00AA6030">
      <w:pPr>
        <w:pStyle w:val="18"/>
        <w:numPr>
          <w:ilvl w:val="0"/>
          <w:numId w:val="20"/>
        </w:numPr>
        <w:shd w:val="clear" w:color="auto" w:fill="auto"/>
        <w:spacing w:before="0" w:line="283" w:lineRule="exact"/>
        <w:ind w:left="180" w:firstLine="720"/>
      </w:pPr>
      <w:r>
        <w:t xml:space="preserve"> развивать навыки рефлексивной и оценочной (в том числе самооценочной) деятельности обучающихся;</w:t>
      </w:r>
    </w:p>
    <w:p w:rsidR="00E567A1" w:rsidRDefault="00E567A1" w:rsidP="00AA6030">
      <w:pPr>
        <w:pStyle w:val="18"/>
        <w:numPr>
          <w:ilvl w:val="0"/>
          <w:numId w:val="20"/>
        </w:numPr>
        <w:shd w:val="clear" w:color="auto" w:fill="auto"/>
        <w:spacing w:before="0" w:after="64" w:line="283" w:lineRule="exact"/>
        <w:ind w:left="180" w:right="20" w:firstLine="720"/>
      </w:pPr>
      <w:r>
        <w:t xml:space="preserve"> формировать умение учиться — ставить цели, планировать и организовывать собственную учебную деятельность.</w:t>
      </w:r>
    </w:p>
    <w:p w:rsidR="00E567A1" w:rsidRDefault="00E567A1" w:rsidP="00E567A1">
      <w:pPr>
        <w:pStyle w:val="18"/>
        <w:shd w:val="clear" w:color="auto" w:fill="auto"/>
        <w:spacing w:before="0" w:line="278" w:lineRule="exact"/>
        <w:ind w:left="20" w:firstLine="700"/>
      </w:pPr>
      <w:r>
        <w:t>Принципы формирования портфолио:</w:t>
      </w:r>
    </w:p>
    <w:p w:rsidR="00E567A1" w:rsidRDefault="00E567A1" w:rsidP="00AA6030">
      <w:pPr>
        <w:pStyle w:val="18"/>
        <w:numPr>
          <w:ilvl w:val="0"/>
          <w:numId w:val="20"/>
        </w:numPr>
        <w:shd w:val="clear" w:color="auto" w:fill="auto"/>
        <w:spacing w:before="0" w:line="278" w:lineRule="exact"/>
        <w:ind w:left="180" w:right="20" w:firstLine="720"/>
      </w:pPr>
      <w:r>
        <w:t xml:space="preserve"> </w:t>
      </w:r>
      <w:r>
        <w:rPr>
          <w:rStyle w:val="affa"/>
        </w:rPr>
        <w:t>универсальность содержания</w:t>
      </w:r>
      <w:r>
        <w:t xml:space="preserve"> - структура портфолио предоставляет возможность отразить информацию, которую можно использовать при осуществлении процедур поощрения, </w:t>
      </w:r>
      <w:r>
        <w:lastRenderedPageBreak/>
        <w:t>мониторинга учебных и внеучебных достижений учащегося;</w:t>
      </w:r>
    </w:p>
    <w:p w:rsidR="00E567A1" w:rsidRDefault="00E567A1" w:rsidP="00AA6030">
      <w:pPr>
        <w:pStyle w:val="18"/>
        <w:numPr>
          <w:ilvl w:val="0"/>
          <w:numId w:val="20"/>
        </w:numPr>
        <w:shd w:val="clear" w:color="auto" w:fill="auto"/>
        <w:spacing w:before="0" w:line="278" w:lineRule="exact"/>
        <w:ind w:left="180" w:right="20" w:firstLine="720"/>
      </w:pPr>
      <w:r>
        <w:t xml:space="preserve"> </w:t>
      </w:r>
      <w:r>
        <w:rPr>
          <w:rStyle w:val="affa"/>
        </w:rPr>
        <w:t>вариативность</w:t>
      </w:r>
      <w:r>
        <w:t xml:space="preserve"> - ученик имеет право выбора направлений, объёма и форм предъявления информации;</w:t>
      </w:r>
    </w:p>
    <w:p w:rsidR="00E567A1" w:rsidRDefault="00E567A1" w:rsidP="00AA6030">
      <w:pPr>
        <w:pStyle w:val="18"/>
        <w:numPr>
          <w:ilvl w:val="0"/>
          <w:numId w:val="20"/>
        </w:numPr>
        <w:shd w:val="clear" w:color="auto" w:fill="auto"/>
        <w:spacing w:before="0" w:line="278" w:lineRule="exact"/>
        <w:ind w:left="180" w:right="20" w:firstLine="720"/>
      </w:pPr>
      <w:r>
        <w:t xml:space="preserve"> </w:t>
      </w:r>
      <w:r>
        <w:rPr>
          <w:rStyle w:val="affa"/>
        </w:rPr>
        <w:t>технологичность</w:t>
      </w:r>
      <w:r>
        <w:t xml:space="preserve"> - портфолио - инструмент проектирования индивидуальной траектории развития ученика, процессов самонаблюдения, самоконтроля;</w:t>
      </w:r>
    </w:p>
    <w:p w:rsidR="00E567A1" w:rsidRDefault="00E567A1" w:rsidP="00AA6030">
      <w:pPr>
        <w:pStyle w:val="18"/>
        <w:numPr>
          <w:ilvl w:val="0"/>
          <w:numId w:val="20"/>
        </w:numPr>
        <w:shd w:val="clear" w:color="auto" w:fill="auto"/>
        <w:spacing w:before="0" w:after="64" w:line="278" w:lineRule="exact"/>
        <w:ind w:left="180" w:right="20" w:firstLine="720"/>
      </w:pPr>
      <w:r>
        <w:t xml:space="preserve"> </w:t>
      </w:r>
      <w:r>
        <w:rPr>
          <w:rStyle w:val="affa"/>
        </w:rPr>
        <w:t>востребованность материалов портфолио</w:t>
      </w:r>
      <w:r>
        <w:t xml:space="preserve"> - презентация материалов в рамках системы мероприятий по оценке качества образования.</w:t>
      </w:r>
    </w:p>
    <w:p w:rsidR="00E567A1" w:rsidRDefault="00E567A1" w:rsidP="00E567A1">
      <w:pPr>
        <w:pStyle w:val="18"/>
        <w:shd w:val="clear" w:color="auto" w:fill="auto"/>
        <w:spacing w:before="0" w:after="60" w:line="274" w:lineRule="exact"/>
        <w:ind w:left="20" w:right="20" w:firstLine="700"/>
      </w:pPr>
      <w: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E567A1" w:rsidRDefault="00E567A1" w:rsidP="00E567A1">
      <w:pPr>
        <w:pStyle w:val="18"/>
        <w:shd w:val="clear" w:color="auto" w:fill="auto"/>
        <w:spacing w:before="0" w:after="56" w:line="274" w:lineRule="exact"/>
        <w:ind w:left="20" w:right="20" w:firstLine="700"/>
      </w:pPr>
      <w:r>
        <w:rPr>
          <w:rStyle w:val="affa"/>
        </w:rPr>
        <w:t>Структура и содержание «портфеля достижений».</w:t>
      </w:r>
      <w:r>
        <w:t xml:space="preserve"> В «портфель достижений» учеников начальных классов, который используется для оценки достижения планируемых результатов начального общего образования, включаются выборки детских работ — формальных и творческих, систематизированные материалы наблюдений, материалы, характеризующие достижения обучающихся во внеучебной и досуговой деятельности.</w:t>
      </w:r>
    </w:p>
    <w:p w:rsidR="00E567A1" w:rsidRDefault="00E567A1" w:rsidP="00E567A1">
      <w:pPr>
        <w:pStyle w:val="18"/>
        <w:shd w:val="clear" w:color="auto" w:fill="auto"/>
        <w:spacing w:before="0" w:line="278" w:lineRule="exact"/>
        <w:ind w:left="20" w:right="20" w:firstLine="700"/>
      </w:pPr>
      <w:r>
        <w:rPr>
          <w:rStyle w:val="affa"/>
        </w:rPr>
        <w:t>Выборка детских работ</w:t>
      </w:r>
      <w:r>
        <w:t xml:space="preserve"> представлена формальными и творческими работами, выполненными в ходе обязательных учебных занятий по всем изучаемым предметам, а также в ходе занятий в рамках системы внеурочной деятельности, реализуемых в рамках образовательной программы. Обязательной составляющей являются материалы </w:t>
      </w:r>
      <w:r>
        <w:rPr>
          <w:rStyle w:val="affa"/>
        </w:rPr>
        <w:t>стартовой диагностики, промежуточных</w:t>
      </w:r>
      <w:r>
        <w:t xml:space="preserve"> и </w:t>
      </w:r>
      <w:r>
        <w:rPr>
          <w:rStyle w:val="affa"/>
        </w:rPr>
        <w:t>итоговых стандартизированных работ</w:t>
      </w:r>
      <w:r>
        <w:t xml:space="preserve"> по отдельным предметам. Остальные работы подбираются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E567A1" w:rsidRDefault="00E567A1" w:rsidP="00AA6030">
      <w:pPr>
        <w:pStyle w:val="18"/>
        <w:numPr>
          <w:ilvl w:val="0"/>
          <w:numId w:val="20"/>
        </w:numPr>
        <w:shd w:val="clear" w:color="auto" w:fill="auto"/>
        <w:spacing w:before="0" w:line="278" w:lineRule="exact"/>
        <w:ind w:left="180" w:firstLine="720"/>
      </w:pPr>
      <w:r>
        <w:t xml:space="preserve"> по русскому языку и литературному чтению, иностранному языку -</w:t>
      </w:r>
    </w:p>
    <w:p w:rsidR="00E567A1" w:rsidRDefault="00E567A1" w:rsidP="00E567A1">
      <w:pPr>
        <w:pStyle w:val="18"/>
        <w:shd w:val="clear" w:color="auto" w:fill="auto"/>
        <w:spacing w:before="0" w:line="278" w:lineRule="exact"/>
        <w:ind w:left="180" w:right="20" w:firstLine="0"/>
      </w:pPr>
      <w:r>
        <w:t>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E567A1" w:rsidRDefault="00E567A1" w:rsidP="00AA6030">
      <w:pPr>
        <w:pStyle w:val="18"/>
        <w:numPr>
          <w:ilvl w:val="0"/>
          <w:numId w:val="20"/>
        </w:numPr>
        <w:shd w:val="clear" w:color="auto" w:fill="auto"/>
        <w:spacing w:before="0" w:line="278" w:lineRule="exact"/>
        <w:ind w:left="180" w:right="20" w:firstLine="720"/>
      </w:pPr>
      <w:r>
        <w:t xml:space="preserve"> 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E567A1" w:rsidRDefault="00E567A1" w:rsidP="00AA6030">
      <w:pPr>
        <w:pStyle w:val="18"/>
        <w:numPr>
          <w:ilvl w:val="0"/>
          <w:numId w:val="20"/>
        </w:numPr>
        <w:shd w:val="clear" w:color="auto" w:fill="auto"/>
        <w:spacing w:before="0" w:line="278" w:lineRule="exact"/>
        <w:ind w:left="180" w:right="20" w:firstLine="720"/>
      </w:pPr>
      <w:r>
        <w:t xml:space="preserve"> 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E567A1" w:rsidRDefault="00E567A1" w:rsidP="00AA6030">
      <w:pPr>
        <w:pStyle w:val="18"/>
        <w:numPr>
          <w:ilvl w:val="0"/>
          <w:numId w:val="20"/>
        </w:numPr>
        <w:shd w:val="clear" w:color="auto" w:fill="auto"/>
        <w:spacing w:before="0" w:line="278" w:lineRule="exact"/>
        <w:ind w:left="180" w:right="20" w:firstLine="720"/>
      </w:pPr>
      <w:r>
        <w:t xml:space="preserve"> 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w:t>
      </w:r>
    </w:p>
    <w:p w:rsidR="00E567A1" w:rsidRPr="00AC652E" w:rsidRDefault="00E567A1" w:rsidP="00E567A1">
      <w:pPr>
        <w:pStyle w:val="18"/>
        <w:shd w:val="clear" w:color="auto" w:fill="auto"/>
        <w:spacing w:before="0" w:line="278" w:lineRule="exact"/>
        <w:ind w:right="60" w:firstLine="0"/>
        <w:jc w:val="center"/>
      </w:pPr>
    </w:p>
    <w:p w:rsidR="00E567A1" w:rsidRDefault="00E567A1" w:rsidP="00E567A1">
      <w:pPr>
        <w:pStyle w:val="18"/>
        <w:shd w:val="clear" w:color="auto" w:fill="auto"/>
        <w:spacing w:before="0" w:line="278" w:lineRule="exact"/>
        <w:ind w:left="200" w:firstLine="0"/>
      </w:pPr>
      <w:r>
        <w:t>самоанализа и рефлексии и т. п.;</w:t>
      </w:r>
    </w:p>
    <w:p w:rsidR="00E567A1" w:rsidRDefault="00E567A1" w:rsidP="00AA6030">
      <w:pPr>
        <w:pStyle w:val="18"/>
        <w:numPr>
          <w:ilvl w:val="0"/>
          <w:numId w:val="20"/>
        </w:numPr>
        <w:shd w:val="clear" w:color="auto" w:fill="auto"/>
        <w:spacing w:before="0" w:line="278" w:lineRule="exact"/>
        <w:ind w:left="200" w:right="20" w:firstLine="720"/>
      </w:pPr>
      <w:r>
        <w:t xml:space="preserve"> 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E567A1" w:rsidRDefault="00E567A1" w:rsidP="00AA6030">
      <w:pPr>
        <w:pStyle w:val="18"/>
        <w:numPr>
          <w:ilvl w:val="0"/>
          <w:numId w:val="20"/>
        </w:numPr>
        <w:shd w:val="clear" w:color="auto" w:fill="auto"/>
        <w:spacing w:before="0" w:after="64" w:line="278" w:lineRule="exact"/>
        <w:ind w:left="200" w:right="20" w:firstLine="720"/>
      </w:pPr>
      <w:r>
        <w:t xml:space="preserve"> 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E567A1" w:rsidRDefault="00E567A1" w:rsidP="00E567A1">
      <w:pPr>
        <w:pStyle w:val="18"/>
        <w:shd w:val="clear" w:color="auto" w:fill="auto"/>
        <w:spacing w:before="0" w:after="56" w:line="274" w:lineRule="exact"/>
        <w:ind w:left="20" w:right="20" w:firstLine="700"/>
      </w:pPr>
      <w:r>
        <w:rPr>
          <w:rStyle w:val="affa"/>
        </w:rPr>
        <w:t>Систематизированные материалы наблюдений (оценочные листы, материалы и листы наблюдений и т. п.)</w:t>
      </w:r>
      <w:r>
        <w:t xml:space="preserve"> за процессом овладения универсальными учебными действиями, которые ведут учителя начальных классов (выступающие и в роли учителя- предметника, и в роли классного </w:t>
      </w:r>
      <w:r>
        <w:lastRenderedPageBreak/>
        <w:t>руководителя), иные учителя-предметники, психолог гимназии, организатор воспитательной работы и другие непосредственные участники образовательного процесса.</w:t>
      </w:r>
    </w:p>
    <w:p w:rsidR="00E567A1" w:rsidRDefault="00E567A1" w:rsidP="00E567A1">
      <w:pPr>
        <w:pStyle w:val="18"/>
        <w:shd w:val="clear" w:color="auto" w:fill="auto"/>
        <w:spacing w:before="0" w:line="278" w:lineRule="exact"/>
        <w:ind w:left="20" w:right="20" w:firstLine="700"/>
      </w:pPr>
      <w:r>
        <w:t>В текущей оценочной деятельности и при оценке отдельных составляющих «портфеля достижений» используются оценки типа:</w:t>
      </w:r>
    </w:p>
    <w:p w:rsidR="00E567A1" w:rsidRDefault="00E567A1" w:rsidP="00AA6030">
      <w:pPr>
        <w:pStyle w:val="18"/>
        <w:numPr>
          <w:ilvl w:val="0"/>
          <w:numId w:val="20"/>
        </w:numPr>
        <w:shd w:val="clear" w:color="auto" w:fill="auto"/>
        <w:tabs>
          <w:tab w:val="left" w:pos="1398"/>
        </w:tabs>
        <w:spacing w:before="0" w:line="278" w:lineRule="exact"/>
        <w:ind w:left="200" w:right="20" w:firstLine="720"/>
      </w:pPr>
      <w:r>
        <w:rPr>
          <w:rStyle w:val="affa"/>
        </w:rPr>
        <w:t>«зачет/незачет»</w:t>
      </w:r>
      <w:r>
        <w:t xml:space="preserve"> («удовлетворительно/неудовлетворительно») — т. е. оценка, свидетельствующая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E567A1" w:rsidRDefault="00E567A1" w:rsidP="00AA6030">
      <w:pPr>
        <w:pStyle w:val="18"/>
        <w:numPr>
          <w:ilvl w:val="0"/>
          <w:numId w:val="20"/>
        </w:numPr>
        <w:shd w:val="clear" w:color="auto" w:fill="auto"/>
        <w:tabs>
          <w:tab w:val="left" w:pos="1398"/>
        </w:tabs>
        <w:spacing w:before="0" w:after="60" w:line="278" w:lineRule="exact"/>
        <w:ind w:left="200" w:right="20" w:firstLine="720"/>
      </w:pPr>
      <w:r>
        <w:rPr>
          <w:rStyle w:val="affa"/>
        </w:rPr>
        <w:t>«хорошо», «отлично»</w:t>
      </w:r>
      <w:r>
        <w:t xml:space="preserve">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E567A1" w:rsidRDefault="00E567A1" w:rsidP="00E567A1">
      <w:pPr>
        <w:pStyle w:val="18"/>
        <w:shd w:val="clear" w:color="auto" w:fill="auto"/>
        <w:spacing w:before="0" w:line="278" w:lineRule="exact"/>
        <w:ind w:left="20" w:right="20" w:firstLine="700"/>
      </w:pPr>
      <w:r>
        <w:t>По результатам накопленной оценки, которая формируется на основе материалов «портфеля достижений», делаются выводы о:</w:t>
      </w:r>
    </w:p>
    <w:p w:rsidR="00E567A1" w:rsidRDefault="00E567A1" w:rsidP="00AA6030">
      <w:pPr>
        <w:pStyle w:val="18"/>
        <w:numPr>
          <w:ilvl w:val="0"/>
          <w:numId w:val="20"/>
        </w:numPr>
        <w:shd w:val="clear" w:color="auto" w:fill="auto"/>
        <w:tabs>
          <w:tab w:val="left" w:pos="1398"/>
        </w:tabs>
        <w:spacing w:before="0" w:line="278" w:lineRule="exact"/>
        <w:ind w:left="200" w:firstLine="720"/>
      </w:pPr>
      <w:r>
        <w:t>сформированности у обучающегося универсальных и предметных способов</w:t>
      </w:r>
    </w:p>
    <w:p w:rsidR="00E567A1" w:rsidRDefault="00E567A1" w:rsidP="00E567A1">
      <w:pPr>
        <w:pStyle w:val="18"/>
        <w:shd w:val="clear" w:color="auto" w:fill="auto"/>
        <w:tabs>
          <w:tab w:val="left" w:pos="1398"/>
        </w:tabs>
        <w:spacing w:before="0" w:line="278" w:lineRule="exact"/>
        <w:ind w:left="200" w:firstLine="0"/>
      </w:pPr>
      <w:r>
        <w:t>действий,</w:t>
      </w:r>
      <w:r>
        <w:tab/>
        <w:t>а также опорной системы знаний, обеспечивающих ему возможность</w:t>
      </w:r>
    </w:p>
    <w:p w:rsidR="00E567A1" w:rsidRDefault="00E567A1" w:rsidP="00E567A1">
      <w:pPr>
        <w:pStyle w:val="18"/>
        <w:shd w:val="clear" w:color="auto" w:fill="auto"/>
        <w:spacing w:before="0" w:line="278" w:lineRule="exact"/>
        <w:ind w:left="200" w:firstLine="0"/>
      </w:pPr>
      <w:r>
        <w:t>продолжения образования в основной школе;</w:t>
      </w:r>
    </w:p>
    <w:p w:rsidR="00E567A1" w:rsidRDefault="00E567A1" w:rsidP="00AA6030">
      <w:pPr>
        <w:pStyle w:val="18"/>
        <w:numPr>
          <w:ilvl w:val="0"/>
          <w:numId w:val="20"/>
        </w:numPr>
        <w:shd w:val="clear" w:color="auto" w:fill="auto"/>
        <w:tabs>
          <w:tab w:val="left" w:pos="1398"/>
        </w:tabs>
        <w:spacing w:before="0" w:line="278" w:lineRule="exact"/>
        <w:ind w:left="200" w:right="20" w:firstLine="720"/>
      </w:pPr>
      <w:r>
        <w:t>сформированности основ умения учиться, понимаемой как способности к самоорганизации с целью постановки и решения учебно-познавательных и учебно</w:t>
      </w:r>
      <w:r>
        <w:softHyphen/>
        <w:t>практических задач;</w:t>
      </w:r>
    </w:p>
    <w:p w:rsidR="00E567A1" w:rsidRDefault="00E567A1" w:rsidP="00AA6030">
      <w:pPr>
        <w:pStyle w:val="18"/>
        <w:numPr>
          <w:ilvl w:val="0"/>
          <w:numId w:val="20"/>
        </w:numPr>
        <w:shd w:val="clear" w:color="auto" w:fill="auto"/>
        <w:tabs>
          <w:tab w:val="left" w:pos="1398"/>
        </w:tabs>
        <w:spacing w:before="0" w:line="278" w:lineRule="exact"/>
        <w:ind w:left="200" w:right="20" w:firstLine="720"/>
      </w:pPr>
      <w:r>
        <w:t>индивидуальном прогрессе в основных сферах развития личности — мотивационно-смысловой, познавательной, эмоциональной, волевой и саморегуляции.</w:t>
      </w:r>
    </w:p>
    <w:p w:rsidR="00E567A1" w:rsidRDefault="00E567A1" w:rsidP="00E567A1">
      <w:pPr>
        <w:pStyle w:val="18"/>
        <w:shd w:val="clear" w:color="auto" w:fill="auto"/>
        <w:spacing w:before="0" w:after="107" w:line="278" w:lineRule="exact"/>
        <w:ind w:left="20" w:right="20" w:firstLine="700"/>
      </w:pPr>
      <w:r>
        <w:t>Технология формирования портфеля достижений и оценки вклада отдельных его составляющих в итоговую накопительную оценку в соответствии с вышеуказанными тремя направлениями будет разрабатываться в ходе введения планируемых результатов начального образования и системы оценки их достижения.</w:t>
      </w:r>
    </w:p>
    <w:p w:rsidR="00E567A1" w:rsidRPr="00AD2F6E" w:rsidRDefault="00E567A1" w:rsidP="00E567A1">
      <w:pPr>
        <w:pStyle w:val="18"/>
        <w:shd w:val="clear" w:color="auto" w:fill="auto"/>
        <w:spacing w:before="0" w:after="3" w:line="220" w:lineRule="exact"/>
        <w:ind w:right="80" w:firstLine="0"/>
        <w:jc w:val="center"/>
        <w:rPr>
          <w:b/>
        </w:rPr>
      </w:pPr>
      <w:r w:rsidRPr="00AD2F6E">
        <w:rPr>
          <w:b/>
        </w:rPr>
        <w:t>Итоговая оценка выпускника и её использование при переходе от начального к</w:t>
      </w:r>
    </w:p>
    <w:p w:rsidR="00E567A1" w:rsidRPr="00AD2F6E" w:rsidRDefault="00E567A1" w:rsidP="00E567A1">
      <w:pPr>
        <w:pStyle w:val="18"/>
        <w:shd w:val="clear" w:color="auto" w:fill="auto"/>
        <w:spacing w:before="0" w:after="85" w:line="220" w:lineRule="exact"/>
        <w:ind w:right="80" w:firstLine="0"/>
        <w:jc w:val="center"/>
        <w:rPr>
          <w:b/>
        </w:rPr>
      </w:pPr>
      <w:r w:rsidRPr="00AD2F6E">
        <w:rPr>
          <w:b/>
        </w:rPr>
        <w:t>основному общему образованию</w:t>
      </w:r>
    </w:p>
    <w:p w:rsidR="00E567A1" w:rsidRPr="00AD2F6E" w:rsidRDefault="00E567A1" w:rsidP="00E567A1">
      <w:pPr>
        <w:pStyle w:val="18"/>
        <w:shd w:val="clear" w:color="auto" w:fill="auto"/>
        <w:spacing w:before="0" w:line="274" w:lineRule="exact"/>
        <w:ind w:left="20" w:right="20" w:firstLine="700"/>
      </w:pPr>
      <w:r w:rsidRPr="00AD2F6E">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E567A1" w:rsidRPr="00AD2F6E" w:rsidRDefault="00E567A1" w:rsidP="00E567A1">
      <w:pPr>
        <w:pStyle w:val="18"/>
        <w:shd w:val="clear" w:color="auto" w:fill="auto"/>
        <w:spacing w:before="0" w:line="274" w:lineRule="exact"/>
        <w:ind w:left="20" w:right="20" w:firstLine="700"/>
      </w:pPr>
      <w:r w:rsidRPr="00AD2F6E">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E567A1" w:rsidRPr="00AD2F6E" w:rsidRDefault="00E567A1" w:rsidP="00E567A1">
      <w:pPr>
        <w:pStyle w:val="18"/>
        <w:shd w:val="clear" w:color="auto" w:fill="auto"/>
        <w:spacing w:before="0" w:line="274" w:lineRule="exact"/>
        <w:ind w:left="20" w:right="40" w:firstLine="700"/>
      </w:pPr>
      <w:r w:rsidRPr="00AD2F6E">
        <w:t>На основании этих оценок по каждому предмету и по программе формирования универсальных учебных действий делаются следующие выводы о достижении</w:t>
      </w:r>
      <w:r>
        <w:t xml:space="preserve"> планируемых результатов. </w:t>
      </w:r>
    </w:p>
    <w:p w:rsidR="00E567A1" w:rsidRPr="00AD2F6E" w:rsidRDefault="00E567A1" w:rsidP="00E567A1">
      <w:pPr>
        <w:spacing w:after="68" w:line="283" w:lineRule="exact"/>
        <w:ind w:left="880" w:right="40" w:firstLine="680"/>
      </w:pPr>
      <w:r w:rsidRPr="00AD2F6E">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w:t>
      </w:r>
      <w:r w:rsidRPr="00AD2F6E">
        <w:softHyphen/>
        <w:t>практических задач средствами данного предмета.</w:t>
      </w:r>
    </w:p>
    <w:p w:rsidR="00E567A1" w:rsidRPr="00AD2F6E" w:rsidRDefault="00E567A1" w:rsidP="00E567A1">
      <w:pPr>
        <w:pStyle w:val="18"/>
        <w:shd w:val="clear" w:color="auto" w:fill="auto"/>
        <w:spacing w:before="0" w:line="274" w:lineRule="exact"/>
        <w:ind w:left="20" w:right="40" w:firstLine="700"/>
      </w:pPr>
      <w:r w:rsidRPr="00AD2F6E">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w:t>
      </w:r>
      <w:r>
        <w:t xml:space="preserve">  менее 50% базового уровня планируемых результатов.</w:t>
      </w:r>
    </w:p>
    <w:p w:rsidR="00E567A1" w:rsidRPr="00AD2F6E" w:rsidRDefault="00E567A1" w:rsidP="00E567A1">
      <w:pPr>
        <w:spacing w:after="68" w:line="283" w:lineRule="exact"/>
        <w:ind w:right="40"/>
      </w:pPr>
      <w:r w:rsidRPr="00AD2F6E">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E567A1" w:rsidRPr="00AD2F6E" w:rsidRDefault="00E567A1" w:rsidP="00E567A1">
      <w:pPr>
        <w:pStyle w:val="18"/>
        <w:shd w:val="clear" w:color="auto" w:fill="auto"/>
        <w:spacing w:before="0" w:line="274" w:lineRule="exact"/>
        <w:ind w:left="20" w:right="40" w:firstLine="0"/>
      </w:pPr>
      <w:r w:rsidRPr="00AD2F6E">
        <w:t xml:space="preserve">Такой вывод делается, если в материалах накопительной системы оценки зафиксировано достижение </w:t>
      </w:r>
      <w:r w:rsidRPr="00AD2F6E">
        <w:lastRenderedPageBreak/>
        <w:t>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w:t>
      </w:r>
      <w:r>
        <w:t xml:space="preserve"> 50 % от максимального балла за выполнение заданий повышенного уровня. </w:t>
      </w:r>
    </w:p>
    <w:p w:rsidR="00E567A1" w:rsidRDefault="00E567A1" w:rsidP="00E567A1">
      <w:pPr>
        <w:spacing w:after="76" w:line="293" w:lineRule="exact"/>
        <w:ind w:right="40"/>
        <w:rPr>
          <w:rFonts w:eastAsia="Times New Roman" w:cs="Times New Roman"/>
          <w:kern w:val="0"/>
          <w:sz w:val="22"/>
          <w:szCs w:val="22"/>
          <w:lang w:eastAsia="ru-RU" w:bidi="ar-SA"/>
        </w:rPr>
      </w:pPr>
    </w:p>
    <w:p w:rsidR="00E567A1" w:rsidRPr="00AD2F6E" w:rsidRDefault="00E567A1" w:rsidP="00E567A1">
      <w:pPr>
        <w:spacing w:after="76" w:line="293" w:lineRule="exact"/>
        <w:ind w:right="40"/>
      </w:pPr>
      <w:r w:rsidRPr="00AD2F6E">
        <w:t>Выпускник не овладел опорной системой знаний и учебными действиями, необходимыми для продолжения образования на следующей ступени.</w:t>
      </w:r>
    </w:p>
    <w:p w:rsidR="00E567A1" w:rsidRPr="00AD2F6E" w:rsidRDefault="00E567A1" w:rsidP="00E567A1">
      <w:pPr>
        <w:pStyle w:val="18"/>
        <w:shd w:val="clear" w:color="auto" w:fill="auto"/>
        <w:spacing w:before="0" w:after="60" w:line="274" w:lineRule="exact"/>
        <w:ind w:left="20" w:right="40" w:firstLine="0"/>
      </w:pPr>
      <w:r w:rsidRPr="00AD2F6E">
        <w:t xml:space="preserve">Такой вывод делается, если в материалах накопительной системы оценки не зафиксировано достижение планируемых результатов по </w:t>
      </w:r>
      <w:r w:rsidRPr="00AD2F6E">
        <w:rPr>
          <w:rStyle w:val="affa"/>
          <w:color w:val="auto"/>
        </w:rPr>
        <w:t>всем</w:t>
      </w:r>
      <w:r w:rsidRPr="00AD2F6E">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E567A1" w:rsidRPr="00AD2F6E" w:rsidRDefault="00E567A1" w:rsidP="00E567A1">
      <w:pPr>
        <w:pStyle w:val="18"/>
        <w:shd w:val="clear" w:color="auto" w:fill="auto"/>
        <w:spacing w:before="0" w:after="60" w:line="274" w:lineRule="exact"/>
        <w:ind w:left="20" w:right="40" w:firstLine="700"/>
      </w:pPr>
      <w:r w:rsidRPr="00AD2F6E">
        <w:t>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p>
    <w:p w:rsidR="00E567A1" w:rsidRPr="00AD2F6E" w:rsidRDefault="00E567A1" w:rsidP="00E567A1">
      <w:pPr>
        <w:pStyle w:val="18"/>
        <w:shd w:val="clear" w:color="auto" w:fill="auto"/>
        <w:spacing w:before="0" w:after="56" w:line="274" w:lineRule="exact"/>
        <w:ind w:left="20" w:right="40" w:firstLine="700"/>
      </w:pPr>
      <w:r w:rsidRPr="00AD2F6E">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E567A1" w:rsidRPr="00AD2F6E" w:rsidRDefault="00E567A1" w:rsidP="00E567A1">
      <w:pPr>
        <w:pStyle w:val="18"/>
        <w:shd w:val="clear" w:color="auto" w:fill="auto"/>
        <w:spacing w:before="0" w:line="278" w:lineRule="exact"/>
        <w:ind w:left="20" w:right="40" w:firstLine="700"/>
      </w:pPr>
      <w:r w:rsidRPr="00AD2F6E">
        <w:t>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rsidR="00E567A1" w:rsidRPr="00AD2F6E" w:rsidRDefault="00E567A1" w:rsidP="00AA6030">
      <w:pPr>
        <w:pStyle w:val="18"/>
        <w:numPr>
          <w:ilvl w:val="0"/>
          <w:numId w:val="20"/>
        </w:numPr>
        <w:shd w:val="clear" w:color="auto" w:fill="auto"/>
        <w:spacing w:before="0" w:line="278" w:lineRule="exact"/>
        <w:ind w:left="180" w:right="40" w:firstLine="680"/>
        <w:jc w:val="left"/>
      </w:pPr>
      <w:r w:rsidRPr="00AD2F6E">
        <w:t xml:space="preserve"> отмечаются образовательные достижения и положительные качества обучающегося;</w:t>
      </w:r>
    </w:p>
    <w:p w:rsidR="00E567A1" w:rsidRPr="00AD2F6E" w:rsidRDefault="00E567A1" w:rsidP="00AA6030">
      <w:pPr>
        <w:pStyle w:val="18"/>
        <w:numPr>
          <w:ilvl w:val="0"/>
          <w:numId w:val="20"/>
        </w:numPr>
        <w:shd w:val="clear" w:color="auto" w:fill="auto"/>
        <w:spacing w:before="0" w:line="278" w:lineRule="exact"/>
        <w:ind w:left="180" w:right="40" w:firstLine="680"/>
        <w:jc w:val="left"/>
      </w:pPr>
      <w:r w:rsidRPr="00AD2F6E">
        <w:t xml:space="preserve"> 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E567A1" w:rsidRPr="00AD2F6E" w:rsidRDefault="00E567A1" w:rsidP="00AA6030">
      <w:pPr>
        <w:pStyle w:val="18"/>
        <w:numPr>
          <w:ilvl w:val="0"/>
          <w:numId w:val="20"/>
        </w:numPr>
        <w:shd w:val="clear" w:color="auto" w:fill="auto"/>
        <w:spacing w:before="0" w:after="60" w:line="278" w:lineRule="exact"/>
        <w:ind w:left="180" w:right="40" w:firstLine="680"/>
        <w:jc w:val="left"/>
      </w:pPr>
      <w:r w:rsidRPr="00AD2F6E">
        <w:t xml:space="preserve"> даются психолого-педагогические рекомендации, призванные обеспечить успешную реализацию намеченных задач на следующей ступени обучения.</w:t>
      </w:r>
    </w:p>
    <w:p w:rsidR="00E567A1" w:rsidRDefault="00E567A1" w:rsidP="00E567A1">
      <w:pPr>
        <w:pStyle w:val="18"/>
        <w:shd w:val="clear" w:color="auto" w:fill="auto"/>
        <w:spacing w:before="0" w:line="278" w:lineRule="exact"/>
        <w:ind w:left="20" w:right="40" w:firstLine="700"/>
      </w:pPr>
      <w:r w:rsidRPr="00AD2F6E">
        <w:t>Все выводы и оценки, включаемые в характеристику, должны быть подтверждены материалами портфеля достижений и др</w:t>
      </w:r>
      <w:r>
        <w:t>угими объективными показателями.</w:t>
      </w:r>
    </w:p>
    <w:p w:rsidR="00E567A1" w:rsidRDefault="00E567A1" w:rsidP="00E567A1">
      <w:pPr>
        <w:pStyle w:val="18"/>
        <w:shd w:val="clear" w:color="auto" w:fill="auto"/>
        <w:spacing w:before="0" w:line="278" w:lineRule="exact"/>
        <w:ind w:left="20" w:right="40" w:firstLine="700"/>
      </w:pPr>
    </w:p>
    <w:p w:rsidR="00E567A1" w:rsidRDefault="00E567A1" w:rsidP="00E567A1">
      <w:pPr>
        <w:pStyle w:val="18"/>
        <w:shd w:val="clear" w:color="auto" w:fill="auto"/>
        <w:spacing w:before="0" w:line="278" w:lineRule="exact"/>
        <w:ind w:left="20" w:right="40" w:firstLine="700"/>
      </w:pPr>
    </w:p>
    <w:p w:rsidR="00E567A1" w:rsidRDefault="00E567A1" w:rsidP="00E567A1">
      <w:pPr>
        <w:pStyle w:val="18"/>
        <w:shd w:val="clear" w:color="auto" w:fill="auto"/>
        <w:spacing w:before="0" w:line="278" w:lineRule="exact"/>
        <w:ind w:left="20" w:right="40" w:firstLine="700"/>
      </w:pPr>
    </w:p>
    <w:p w:rsidR="00E567A1" w:rsidRDefault="00E567A1" w:rsidP="00E567A1">
      <w:pPr>
        <w:pStyle w:val="18"/>
        <w:shd w:val="clear" w:color="auto" w:fill="auto"/>
        <w:spacing w:before="0" w:line="278" w:lineRule="exact"/>
        <w:ind w:left="20" w:right="40" w:firstLine="700"/>
      </w:pPr>
    </w:p>
    <w:p w:rsidR="00E567A1" w:rsidRDefault="00E567A1" w:rsidP="00E567A1">
      <w:pPr>
        <w:pStyle w:val="18"/>
        <w:shd w:val="clear" w:color="auto" w:fill="auto"/>
        <w:spacing w:before="0" w:line="278" w:lineRule="exact"/>
        <w:ind w:left="20" w:right="40" w:firstLine="700"/>
      </w:pPr>
    </w:p>
    <w:p w:rsidR="00E567A1" w:rsidRDefault="00E567A1" w:rsidP="00E567A1">
      <w:pPr>
        <w:pStyle w:val="18"/>
        <w:shd w:val="clear" w:color="auto" w:fill="auto"/>
        <w:spacing w:before="0" w:line="278" w:lineRule="exact"/>
        <w:ind w:left="20" w:right="40" w:firstLine="700"/>
      </w:pPr>
    </w:p>
    <w:p w:rsidR="00E567A1" w:rsidRDefault="00E567A1" w:rsidP="00E567A1">
      <w:pPr>
        <w:pStyle w:val="18"/>
        <w:shd w:val="clear" w:color="auto" w:fill="auto"/>
        <w:spacing w:before="0" w:line="278" w:lineRule="exact"/>
        <w:ind w:left="20" w:right="40" w:firstLine="700"/>
      </w:pPr>
    </w:p>
    <w:p w:rsidR="00E567A1" w:rsidRPr="00F13460" w:rsidRDefault="00E567A1" w:rsidP="00E567A1">
      <w:pPr>
        <w:pStyle w:val="af6"/>
        <w:spacing w:before="0" w:after="0" w:line="276" w:lineRule="auto"/>
        <w:ind w:firstLine="708"/>
        <w:contextualSpacing/>
        <w:jc w:val="both"/>
        <w:rPr>
          <w:rFonts w:cs="Times New Roman"/>
          <w:b/>
        </w:rPr>
      </w:pPr>
    </w:p>
    <w:p w:rsidR="00E567A1" w:rsidRDefault="00E567A1" w:rsidP="00E567A1">
      <w:pPr>
        <w:pStyle w:val="af6"/>
        <w:spacing w:before="0" w:after="0" w:line="276" w:lineRule="auto"/>
        <w:ind w:firstLine="708"/>
        <w:contextualSpacing/>
        <w:jc w:val="center"/>
        <w:rPr>
          <w:rFonts w:cs="Times New Roman"/>
          <w:b/>
        </w:rPr>
      </w:pPr>
    </w:p>
    <w:p w:rsidR="00E567A1" w:rsidRDefault="00E567A1" w:rsidP="00E567A1">
      <w:pPr>
        <w:pStyle w:val="af6"/>
        <w:spacing w:before="0" w:after="0" w:line="276" w:lineRule="auto"/>
        <w:ind w:firstLine="708"/>
        <w:contextualSpacing/>
        <w:jc w:val="center"/>
        <w:rPr>
          <w:rFonts w:cs="Times New Roman"/>
          <w:b/>
        </w:rPr>
      </w:pPr>
    </w:p>
    <w:p w:rsidR="00E567A1" w:rsidRDefault="00E567A1" w:rsidP="00E567A1">
      <w:pPr>
        <w:pStyle w:val="af6"/>
        <w:spacing w:before="0" w:after="0" w:line="276" w:lineRule="auto"/>
        <w:ind w:firstLine="708"/>
        <w:contextualSpacing/>
        <w:jc w:val="center"/>
        <w:rPr>
          <w:rFonts w:cs="Times New Roman"/>
          <w:b/>
        </w:rPr>
      </w:pPr>
    </w:p>
    <w:p w:rsidR="00E567A1" w:rsidRDefault="00E567A1" w:rsidP="00E567A1">
      <w:pPr>
        <w:pStyle w:val="af6"/>
        <w:spacing w:before="0" w:after="0" w:line="276" w:lineRule="auto"/>
        <w:ind w:firstLine="708"/>
        <w:contextualSpacing/>
        <w:jc w:val="center"/>
        <w:rPr>
          <w:rFonts w:cs="Times New Roman"/>
          <w:b/>
        </w:rPr>
      </w:pPr>
    </w:p>
    <w:p w:rsidR="00E567A1" w:rsidRDefault="00E567A1" w:rsidP="00E567A1">
      <w:pPr>
        <w:pStyle w:val="af6"/>
        <w:spacing w:before="0" w:after="0" w:line="276" w:lineRule="auto"/>
        <w:ind w:firstLine="708"/>
        <w:contextualSpacing/>
        <w:jc w:val="center"/>
        <w:rPr>
          <w:rFonts w:cs="Times New Roman"/>
          <w:b/>
        </w:rPr>
      </w:pPr>
    </w:p>
    <w:p w:rsidR="00E567A1" w:rsidRDefault="00E567A1" w:rsidP="00E567A1">
      <w:pPr>
        <w:pStyle w:val="af6"/>
        <w:spacing w:before="0" w:after="0" w:line="276" w:lineRule="auto"/>
        <w:ind w:firstLine="708"/>
        <w:contextualSpacing/>
        <w:jc w:val="center"/>
        <w:rPr>
          <w:rFonts w:cs="Times New Roman"/>
          <w:b/>
        </w:rPr>
      </w:pPr>
    </w:p>
    <w:p w:rsidR="00E567A1" w:rsidRDefault="00E567A1" w:rsidP="00E567A1">
      <w:pPr>
        <w:pStyle w:val="af6"/>
        <w:spacing w:before="0" w:after="0" w:line="276" w:lineRule="auto"/>
        <w:ind w:firstLine="708"/>
        <w:contextualSpacing/>
        <w:jc w:val="center"/>
        <w:rPr>
          <w:rFonts w:cs="Times New Roman"/>
          <w:b/>
        </w:rPr>
      </w:pPr>
    </w:p>
    <w:p w:rsidR="00E567A1" w:rsidRDefault="00E567A1" w:rsidP="00E567A1">
      <w:pPr>
        <w:pStyle w:val="af6"/>
        <w:spacing w:before="0" w:after="0" w:line="276" w:lineRule="auto"/>
        <w:ind w:firstLine="708"/>
        <w:contextualSpacing/>
        <w:jc w:val="center"/>
        <w:rPr>
          <w:rFonts w:cs="Times New Roman"/>
          <w:b/>
        </w:rPr>
      </w:pPr>
    </w:p>
    <w:p w:rsidR="00E567A1" w:rsidRDefault="00E567A1" w:rsidP="00E567A1">
      <w:pPr>
        <w:pStyle w:val="af6"/>
        <w:spacing w:before="0" w:after="0" w:line="276" w:lineRule="auto"/>
        <w:ind w:firstLine="708"/>
        <w:contextualSpacing/>
        <w:jc w:val="center"/>
        <w:rPr>
          <w:rFonts w:cs="Times New Roman"/>
          <w:b/>
        </w:rPr>
      </w:pPr>
    </w:p>
    <w:p w:rsidR="00962030" w:rsidRDefault="00962030" w:rsidP="00C25A07">
      <w:pPr>
        <w:pStyle w:val="af6"/>
        <w:spacing w:before="0" w:after="0" w:line="276" w:lineRule="auto"/>
        <w:ind w:firstLine="708"/>
        <w:contextualSpacing/>
        <w:jc w:val="center"/>
        <w:outlineLvl w:val="0"/>
        <w:rPr>
          <w:rFonts w:cs="Times New Roman"/>
          <w:b/>
        </w:rPr>
      </w:pPr>
    </w:p>
    <w:p w:rsidR="00962030" w:rsidRDefault="00962030" w:rsidP="00C25A07">
      <w:pPr>
        <w:pStyle w:val="af6"/>
        <w:spacing w:before="0" w:after="0" w:line="276" w:lineRule="auto"/>
        <w:ind w:firstLine="708"/>
        <w:contextualSpacing/>
        <w:jc w:val="center"/>
        <w:outlineLvl w:val="0"/>
        <w:rPr>
          <w:rFonts w:cs="Times New Roman"/>
          <w:b/>
        </w:rPr>
      </w:pPr>
    </w:p>
    <w:p w:rsidR="00E567A1" w:rsidRPr="00F13460" w:rsidRDefault="00E567A1" w:rsidP="00C25A07">
      <w:pPr>
        <w:pStyle w:val="af6"/>
        <w:spacing w:before="0" w:after="0" w:line="276" w:lineRule="auto"/>
        <w:ind w:firstLine="708"/>
        <w:contextualSpacing/>
        <w:jc w:val="center"/>
        <w:outlineLvl w:val="0"/>
        <w:rPr>
          <w:rFonts w:cs="Times New Roman"/>
          <w:b/>
        </w:rPr>
      </w:pPr>
      <w:r w:rsidRPr="00F13460">
        <w:rPr>
          <w:rFonts w:cs="Times New Roman"/>
          <w:b/>
          <w:lang w:val="en-US"/>
        </w:rPr>
        <w:lastRenderedPageBreak/>
        <w:t>II</w:t>
      </w:r>
      <w:r w:rsidRPr="00F13460">
        <w:rPr>
          <w:rFonts w:cs="Times New Roman"/>
          <w:b/>
        </w:rPr>
        <w:t xml:space="preserve">. </w:t>
      </w:r>
      <w:r w:rsidR="00A50422">
        <w:rPr>
          <w:rFonts w:cs="Times New Roman"/>
          <w:b/>
        </w:rPr>
        <w:t>СОДЕРЖАТЕЛЬНЫЙ РАЗДЕЛ</w:t>
      </w:r>
      <w:r w:rsidRPr="00F13460">
        <w:rPr>
          <w:rFonts w:cs="Times New Roman"/>
          <w:b/>
        </w:rPr>
        <w:t xml:space="preserve">  ООП</w:t>
      </w:r>
    </w:p>
    <w:p w:rsidR="00E567A1" w:rsidRPr="00F13460" w:rsidRDefault="00E567A1" w:rsidP="00E567A1">
      <w:pPr>
        <w:pStyle w:val="af6"/>
        <w:spacing w:before="0" w:after="0" w:line="276" w:lineRule="auto"/>
        <w:ind w:firstLine="708"/>
        <w:contextualSpacing/>
        <w:jc w:val="both"/>
        <w:rPr>
          <w:rFonts w:cs="Times New Roman"/>
          <w:b/>
        </w:rPr>
      </w:pPr>
    </w:p>
    <w:p w:rsidR="00E567A1" w:rsidRPr="00F13460" w:rsidRDefault="00E567A1" w:rsidP="00E567A1">
      <w:pPr>
        <w:pStyle w:val="af6"/>
        <w:spacing w:before="0" w:after="0" w:line="276" w:lineRule="auto"/>
        <w:ind w:firstLine="708"/>
        <w:contextualSpacing/>
        <w:jc w:val="both"/>
        <w:rPr>
          <w:rFonts w:cs="Times New Roman"/>
          <w:b/>
        </w:rPr>
      </w:pPr>
      <w:r w:rsidRPr="00F13460">
        <w:rPr>
          <w:rFonts w:cs="Times New Roman"/>
          <w:b/>
        </w:rPr>
        <w:t>1. Программа формирования  и развития универсальных учебных действий (УУД) у обучающихся на ступени НОО</w:t>
      </w:r>
    </w:p>
    <w:p w:rsidR="00E567A1" w:rsidRPr="00F13460" w:rsidRDefault="00E567A1" w:rsidP="00E567A1">
      <w:pPr>
        <w:autoSpaceDE w:val="0"/>
        <w:spacing w:line="276" w:lineRule="auto"/>
        <w:ind w:firstLine="510"/>
        <w:contextualSpacing/>
        <w:jc w:val="both"/>
        <w:rPr>
          <w:rFonts w:cs="Times New Roman"/>
          <w:b/>
        </w:rPr>
      </w:pPr>
      <w:r w:rsidRPr="00F13460">
        <w:rPr>
          <w:rFonts w:cs="Times New Roman"/>
          <w:b/>
        </w:rPr>
        <w:t xml:space="preserve"> Пояснительная записка</w:t>
      </w:r>
    </w:p>
    <w:p w:rsidR="00E567A1" w:rsidRPr="00F13460" w:rsidRDefault="00E567A1" w:rsidP="00E567A1">
      <w:pPr>
        <w:spacing w:line="240" w:lineRule="atLeast"/>
        <w:jc w:val="both"/>
        <w:rPr>
          <w:rFonts w:cs="Times New Roman"/>
          <w:color w:val="000000"/>
        </w:rPr>
      </w:pPr>
      <w:r w:rsidRPr="00F13460">
        <w:rPr>
          <w:rFonts w:cs="Times New Roman"/>
          <w:color w:val="000000"/>
        </w:rPr>
        <w:t>Программа формирования универсальных учебных действий (УУД) направлена на обеспечение системно-деятельностного подхода, положенного в основу федерального государственного образовательного стандарта.</w:t>
      </w:r>
    </w:p>
    <w:p w:rsidR="00E567A1" w:rsidRPr="00F13460" w:rsidRDefault="00E567A1" w:rsidP="00E567A1">
      <w:pPr>
        <w:ind w:firstLine="709"/>
        <w:jc w:val="both"/>
        <w:rPr>
          <w:rFonts w:eastAsia="NewtonCSanPin-Regular" w:cs="Times New Roman"/>
          <w:bCs/>
          <w:color w:val="000000"/>
        </w:rPr>
      </w:pPr>
      <w:r w:rsidRPr="00F13460">
        <w:rPr>
          <w:rFonts w:cs="Times New Roman"/>
          <w:b/>
          <w:bCs/>
          <w:color w:val="000000"/>
        </w:rPr>
        <w:t>Цель программы:</w:t>
      </w:r>
      <w:r w:rsidRPr="00F13460">
        <w:rPr>
          <w:rFonts w:cs="Times New Roman"/>
          <w:bCs/>
          <w:color w:val="000000"/>
        </w:rPr>
        <w:t xml:space="preserve">  </w:t>
      </w:r>
      <w:r w:rsidRPr="00F13460">
        <w:rPr>
          <w:rFonts w:cs="Times New Roman"/>
          <w:color w:val="000000"/>
        </w:rPr>
        <w:t xml:space="preserve">создание условий для реализации технологии формирования УУД на уровне начального общего образования средствами учебно-методических комплектов: «Школа 2100», </w:t>
      </w:r>
      <w:r w:rsidRPr="00F13460">
        <w:rPr>
          <w:rFonts w:eastAsia="NewtonCSanPin-Regular" w:cs="Times New Roman"/>
          <w:bCs/>
          <w:color w:val="000000"/>
        </w:rPr>
        <w:t>«Школа России».</w:t>
      </w:r>
    </w:p>
    <w:p w:rsidR="00E567A1" w:rsidRPr="00F13460" w:rsidRDefault="00E567A1" w:rsidP="00E567A1">
      <w:pPr>
        <w:spacing w:line="240" w:lineRule="atLeast"/>
        <w:ind w:firstLine="709"/>
        <w:jc w:val="both"/>
        <w:rPr>
          <w:rFonts w:cs="Times New Roman"/>
          <w:b/>
          <w:bCs/>
          <w:color w:val="000000"/>
        </w:rPr>
      </w:pPr>
      <w:r w:rsidRPr="00F13460">
        <w:rPr>
          <w:rFonts w:cs="Times New Roman"/>
          <w:b/>
          <w:bCs/>
          <w:color w:val="000000"/>
        </w:rPr>
        <w:t xml:space="preserve">Задачи программы: </w:t>
      </w:r>
    </w:p>
    <w:p w:rsidR="00E567A1" w:rsidRPr="00F13460" w:rsidRDefault="00E567A1" w:rsidP="00AA6030">
      <w:pPr>
        <w:numPr>
          <w:ilvl w:val="0"/>
          <w:numId w:val="22"/>
        </w:numPr>
        <w:spacing w:line="240" w:lineRule="atLeast"/>
        <w:jc w:val="both"/>
        <w:rPr>
          <w:rFonts w:cs="Times New Roman"/>
          <w:color w:val="000000"/>
        </w:rPr>
      </w:pPr>
      <w:r w:rsidRPr="00F13460">
        <w:rPr>
          <w:rFonts w:cs="Times New Roman"/>
          <w:color w:val="000000"/>
        </w:rPr>
        <w:t>установить ценностные ориентиры начального образования, необходимые для разработки рабочих учебных программ и программ внеурочной деятельности;</w:t>
      </w:r>
    </w:p>
    <w:p w:rsidR="00E567A1" w:rsidRPr="00F13460" w:rsidRDefault="00E567A1" w:rsidP="00AA6030">
      <w:pPr>
        <w:numPr>
          <w:ilvl w:val="0"/>
          <w:numId w:val="22"/>
        </w:numPr>
        <w:spacing w:line="240" w:lineRule="atLeast"/>
        <w:jc w:val="both"/>
        <w:rPr>
          <w:rFonts w:cs="Times New Roman"/>
          <w:color w:val="000000"/>
        </w:rPr>
      </w:pPr>
      <w:r w:rsidRPr="00F13460">
        <w:rPr>
          <w:rFonts w:cs="Times New Roman"/>
          <w:color w:val="000000"/>
        </w:rPr>
        <w:t>определить состав и характеристику универсальных учебных действий;</w:t>
      </w:r>
    </w:p>
    <w:p w:rsidR="00E567A1" w:rsidRPr="00F13460" w:rsidRDefault="00E567A1" w:rsidP="00AA6030">
      <w:pPr>
        <w:numPr>
          <w:ilvl w:val="0"/>
          <w:numId w:val="22"/>
        </w:numPr>
        <w:spacing w:line="240" w:lineRule="atLeast"/>
        <w:jc w:val="both"/>
        <w:rPr>
          <w:rFonts w:cs="Times New Roman"/>
          <w:color w:val="000000"/>
        </w:rPr>
      </w:pPr>
      <w:r w:rsidRPr="00F13460">
        <w:rPr>
          <w:rFonts w:cs="Times New Roman"/>
          <w:color w:val="000000"/>
        </w:rPr>
        <w:t>выявить в содержании предметных линий, реализуемых  УМК, универсальные учебные действия  и  определить условия и механизм их формирования  у обучающихся в образовательном процессе и жизненно важных ситуациях;</w:t>
      </w:r>
    </w:p>
    <w:p w:rsidR="00E567A1" w:rsidRPr="00F13460" w:rsidRDefault="00E567A1" w:rsidP="00AA6030">
      <w:pPr>
        <w:numPr>
          <w:ilvl w:val="0"/>
          <w:numId w:val="22"/>
        </w:numPr>
        <w:jc w:val="both"/>
        <w:rPr>
          <w:rFonts w:cs="Times New Roman"/>
          <w:color w:val="000000"/>
        </w:rPr>
      </w:pPr>
      <w:r w:rsidRPr="00F13460">
        <w:rPr>
          <w:rFonts w:cs="Times New Roman"/>
          <w:color w:val="000000"/>
        </w:rPr>
        <w:t xml:space="preserve">разработать преемственные связи формирования УУД при переходе от дошкольного к начальному общему образованию. </w:t>
      </w:r>
    </w:p>
    <w:p w:rsidR="00E567A1" w:rsidRPr="00F13460" w:rsidRDefault="00E567A1" w:rsidP="00E567A1">
      <w:pPr>
        <w:spacing w:line="240" w:lineRule="atLeast"/>
        <w:ind w:firstLine="709"/>
        <w:jc w:val="both"/>
        <w:rPr>
          <w:rFonts w:cs="Times New Roman"/>
        </w:rPr>
      </w:pPr>
      <w:r w:rsidRPr="00F13460">
        <w:rPr>
          <w:rFonts w:cs="Times New Roman"/>
        </w:rPr>
        <w:t xml:space="preserve">Программа  </w:t>
      </w:r>
      <w:r w:rsidRPr="00F13460">
        <w:rPr>
          <w:rFonts w:cs="Times New Roman"/>
          <w:bCs/>
        </w:rPr>
        <w:t>формирования универсальных учебных действий</w:t>
      </w:r>
      <w:r w:rsidRPr="00F13460">
        <w:rPr>
          <w:rFonts w:cs="Times New Roman"/>
        </w:rPr>
        <w:t xml:space="preserve"> содержит:</w:t>
      </w:r>
    </w:p>
    <w:p w:rsidR="00E567A1" w:rsidRPr="00F13460" w:rsidRDefault="00E567A1" w:rsidP="00E567A1">
      <w:pPr>
        <w:widowControl/>
        <w:spacing w:line="240" w:lineRule="atLeast"/>
        <w:jc w:val="both"/>
        <w:rPr>
          <w:rFonts w:cs="Times New Roman"/>
          <w:color w:val="000000"/>
        </w:rPr>
      </w:pPr>
      <w:r w:rsidRPr="00F13460">
        <w:rPr>
          <w:rFonts w:cs="Times New Roman"/>
          <w:color w:val="000000"/>
        </w:rPr>
        <w:t xml:space="preserve"> - описание ценностных ориентиров на этапе обучения в начальной школе; </w:t>
      </w:r>
    </w:p>
    <w:p w:rsidR="00E567A1" w:rsidRPr="00F13460" w:rsidRDefault="00E567A1" w:rsidP="00E567A1">
      <w:pPr>
        <w:widowControl/>
        <w:spacing w:line="240" w:lineRule="atLeast"/>
        <w:jc w:val="both"/>
        <w:rPr>
          <w:rFonts w:cs="Times New Roman"/>
          <w:color w:val="000000"/>
        </w:rPr>
      </w:pPr>
      <w:r w:rsidRPr="00F13460">
        <w:rPr>
          <w:rFonts w:cs="Times New Roman"/>
          <w:color w:val="000000"/>
        </w:rPr>
        <w:t>- виды универсальных учебных действий (личностных, регулятивных, познавательных, коммуникативных);</w:t>
      </w:r>
    </w:p>
    <w:p w:rsidR="00E567A1" w:rsidRPr="00F13460" w:rsidRDefault="00E567A1" w:rsidP="00E567A1">
      <w:pPr>
        <w:widowControl/>
        <w:spacing w:line="240" w:lineRule="atLeast"/>
        <w:jc w:val="both"/>
        <w:rPr>
          <w:rFonts w:cs="Times New Roman"/>
          <w:color w:val="000000"/>
        </w:rPr>
      </w:pPr>
      <w:r w:rsidRPr="00F13460">
        <w:rPr>
          <w:rFonts w:cs="Times New Roman"/>
          <w:color w:val="000000"/>
        </w:rPr>
        <w:t>- характеристику результатов формирования универсальных учебных действий на разных этапах обучения в начальной школе;</w:t>
      </w:r>
    </w:p>
    <w:p w:rsidR="00E567A1" w:rsidRPr="00F13460" w:rsidRDefault="00E567A1" w:rsidP="00E567A1">
      <w:pPr>
        <w:widowControl/>
        <w:spacing w:line="240" w:lineRule="atLeast"/>
        <w:jc w:val="both"/>
        <w:rPr>
          <w:rFonts w:cs="Times New Roman"/>
          <w:color w:val="000000"/>
        </w:rPr>
      </w:pPr>
      <w:r w:rsidRPr="00F13460">
        <w:rPr>
          <w:rFonts w:cs="Times New Roman"/>
          <w:color w:val="000000"/>
        </w:rPr>
        <w:t xml:space="preserve"> - связь универсальных учебных действий с содержанием учебных предметов; </w:t>
      </w:r>
    </w:p>
    <w:p w:rsidR="00E567A1" w:rsidRPr="00F13460" w:rsidRDefault="00E567A1" w:rsidP="00E567A1">
      <w:pPr>
        <w:widowControl/>
        <w:spacing w:line="240" w:lineRule="atLeast"/>
        <w:jc w:val="both"/>
        <w:rPr>
          <w:rFonts w:cs="Times New Roman"/>
          <w:color w:val="000000"/>
        </w:rPr>
      </w:pPr>
      <w:r w:rsidRPr="00F13460">
        <w:rPr>
          <w:rFonts w:cs="Times New Roman"/>
          <w:color w:val="000000"/>
        </w:rPr>
        <w:t xml:space="preserve"> - типовые задачи формирования личностных, регулятивных, познавательных, коммуникативных универсальных учебных действий;</w:t>
      </w:r>
    </w:p>
    <w:p w:rsidR="00E567A1" w:rsidRPr="00F13460" w:rsidRDefault="00E567A1" w:rsidP="00E567A1">
      <w:pPr>
        <w:widowControl/>
        <w:spacing w:line="240" w:lineRule="atLeast"/>
        <w:jc w:val="both"/>
        <w:rPr>
          <w:rFonts w:cs="Times New Roman"/>
          <w:color w:val="000000"/>
        </w:rPr>
      </w:pPr>
      <w:r w:rsidRPr="00F13460">
        <w:rPr>
          <w:rFonts w:cs="Times New Roman"/>
          <w:color w:val="000000"/>
        </w:rPr>
        <w:t xml:space="preserve"> - описание преемственности программы формирования универсальных учебных действий по ступеням общего образования в соответствии с учебно-методическими комплексами; </w:t>
      </w:r>
    </w:p>
    <w:p w:rsidR="00E567A1" w:rsidRPr="00F13460" w:rsidRDefault="00E567A1" w:rsidP="00E567A1">
      <w:pPr>
        <w:widowControl/>
        <w:spacing w:line="240" w:lineRule="atLeast"/>
        <w:jc w:val="both"/>
        <w:rPr>
          <w:rFonts w:cs="Times New Roman"/>
          <w:color w:val="000000"/>
        </w:rPr>
      </w:pPr>
      <w:r w:rsidRPr="00F13460">
        <w:rPr>
          <w:rFonts w:cs="Times New Roman"/>
          <w:color w:val="000000"/>
        </w:rPr>
        <w:t xml:space="preserve"> - планируемые результаты сформированности УУД.</w:t>
      </w:r>
    </w:p>
    <w:p w:rsidR="00E567A1" w:rsidRPr="00F13460" w:rsidRDefault="00E567A1" w:rsidP="00E567A1">
      <w:pPr>
        <w:spacing w:line="240" w:lineRule="atLeast"/>
        <w:jc w:val="both"/>
        <w:rPr>
          <w:rFonts w:cs="Times New Roman"/>
          <w:color w:val="000000"/>
        </w:rPr>
      </w:pPr>
      <w:r w:rsidRPr="00F13460">
        <w:rPr>
          <w:rFonts w:cs="Times New Roman"/>
          <w:color w:val="000000"/>
        </w:rPr>
        <w:tab/>
        <w:t>Программа формирования универсальных учебных действий является основой разработки рабочих программ отдельных учебных предметов.</w:t>
      </w:r>
    </w:p>
    <w:p w:rsidR="00E567A1" w:rsidRPr="00F13460" w:rsidRDefault="00E567A1" w:rsidP="00E567A1">
      <w:pPr>
        <w:autoSpaceDE w:val="0"/>
        <w:spacing w:line="276" w:lineRule="auto"/>
        <w:ind w:firstLine="510"/>
        <w:contextualSpacing/>
        <w:jc w:val="both"/>
        <w:rPr>
          <w:rFonts w:cs="Times New Roman"/>
          <w:b/>
        </w:rPr>
      </w:pPr>
    </w:p>
    <w:p w:rsidR="00E567A1" w:rsidRPr="00F13460" w:rsidRDefault="00E567A1" w:rsidP="00E567A1">
      <w:pPr>
        <w:autoSpaceDE w:val="0"/>
        <w:spacing w:line="276" w:lineRule="auto"/>
        <w:contextualSpacing/>
        <w:jc w:val="both"/>
        <w:rPr>
          <w:rFonts w:cs="Times New Roman"/>
        </w:rPr>
      </w:pPr>
      <w:r w:rsidRPr="00F13460">
        <w:rPr>
          <w:rFonts w:cs="Times New Roman"/>
        </w:rPr>
        <w:t xml:space="preserve">Программа формирования универсальных учебных действий младших школьников МБОУ СОШ № 11  </w:t>
      </w:r>
      <w:r w:rsidRPr="00F13460">
        <w:rPr>
          <w:rFonts w:cs="Times New Roman"/>
          <w:b/>
          <w:bCs/>
        </w:rPr>
        <w:t>устанавливает</w:t>
      </w:r>
      <w:r w:rsidRPr="00F13460">
        <w:rPr>
          <w:rFonts w:cs="Times New Roman"/>
          <w:b/>
        </w:rPr>
        <w:t xml:space="preserve"> ценностные ориентиры</w:t>
      </w:r>
      <w:r w:rsidRPr="00F13460">
        <w:rPr>
          <w:rFonts w:cs="Times New Roman"/>
        </w:rPr>
        <w:t xml:space="preserve"> начального образования, нацеливая на:</w:t>
      </w:r>
    </w:p>
    <w:p w:rsidR="00E567A1" w:rsidRPr="00F13460" w:rsidRDefault="00E567A1" w:rsidP="00AA6030">
      <w:pPr>
        <w:numPr>
          <w:ilvl w:val="0"/>
          <w:numId w:val="48"/>
        </w:numPr>
        <w:autoSpaceDE w:val="0"/>
        <w:spacing w:line="276" w:lineRule="auto"/>
        <w:ind w:left="0" w:firstLine="510"/>
        <w:contextualSpacing/>
        <w:jc w:val="both"/>
        <w:rPr>
          <w:rFonts w:cs="Times New Roman"/>
        </w:rPr>
      </w:pPr>
      <w:r w:rsidRPr="00F13460">
        <w:rPr>
          <w:rFonts w:cs="Times New Roman"/>
        </w:rPr>
        <w:t xml:space="preserve">развитие у обучающихся </w:t>
      </w:r>
      <w:r w:rsidRPr="00F13460">
        <w:rPr>
          <w:rFonts w:cs="Times New Roman"/>
          <w:b/>
          <w:bCs/>
        </w:rPr>
        <w:t>умения учиться</w:t>
      </w:r>
      <w:r w:rsidRPr="00F13460">
        <w:rPr>
          <w:rFonts w:cs="Times New Roman"/>
        </w:rPr>
        <w:t xml:space="preserve"> как первого шага к самообразованию и самовоспитанию,</w:t>
      </w:r>
    </w:p>
    <w:p w:rsidR="00E567A1" w:rsidRPr="00F13460" w:rsidRDefault="00E567A1" w:rsidP="00AA6030">
      <w:pPr>
        <w:numPr>
          <w:ilvl w:val="0"/>
          <w:numId w:val="48"/>
        </w:numPr>
        <w:autoSpaceDE w:val="0"/>
        <w:spacing w:line="276" w:lineRule="auto"/>
        <w:ind w:left="0" w:firstLine="510"/>
        <w:contextualSpacing/>
        <w:jc w:val="both"/>
        <w:rPr>
          <w:rFonts w:cs="Times New Roman"/>
        </w:rPr>
      </w:pPr>
      <w:r w:rsidRPr="00F13460">
        <w:rPr>
          <w:rFonts w:cs="Times New Roman"/>
        </w:rPr>
        <w:t>развитие широких познавательных интересов, инициативы  и любознательности, мотивов познания и творчества;</w:t>
      </w:r>
    </w:p>
    <w:p w:rsidR="00E567A1" w:rsidRPr="00F13460" w:rsidRDefault="00E567A1" w:rsidP="00AA6030">
      <w:pPr>
        <w:numPr>
          <w:ilvl w:val="0"/>
          <w:numId w:val="48"/>
        </w:numPr>
        <w:autoSpaceDE w:val="0"/>
        <w:spacing w:line="276" w:lineRule="auto"/>
        <w:ind w:left="0" w:firstLine="510"/>
        <w:contextualSpacing/>
        <w:jc w:val="both"/>
        <w:rPr>
          <w:rFonts w:cs="Times New Roman"/>
        </w:rPr>
      </w:pPr>
      <w:r w:rsidRPr="00F13460">
        <w:rPr>
          <w:rFonts w:cs="Times New Roman"/>
        </w:rPr>
        <w:t>формирование умения учиться и способности к организации своей деятельности (планированию, контролю, оценке, самооценке).</w:t>
      </w:r>
    </w:p>
    <w:p w:rsidR="00E567A1" w:rsidRPr="00F13460" w:rsidRDefault="00E567A1" w:rsidP="00E567A1">
      <w:pPr>
        <w:autoSpaceDE w:val="0"/>
        <w:spacing w:line="276" w:lineRule="auto"/>
        <w:contextualSpacing/>
        <w:jc w:val="both"/>
        <w:rPr>
          <w:rFonts w:cs="Times New Roman"/>
        </w:rPr>
      </w:pPr>
      <w:r w:rsidRPr="00F13460">
        <w:rPr>
          <w:rFonts w:cs="Times New Roman"/>
          <w:b/>
          <w:i/>
        </w:rPr>
        <w:tab/>
      </w:r>
      <w:r w:rsidRPr="00F13460">
        <w:rPr>
          <w:rFonts w:cs="Times New Roman"/>
        </w:rPr>
        <w:t xml:space="preserve">Программа формирования УУД </w:t>
      </w:r>
      <w:r w:rsidRPr="00F13460">
        <w:rPr>
          <w:rFonts w:cs="Times New Roman"/>
          <w:b/>
          <w:bCs/>
        </w:rPr>
        <w:t>о</w:t>
      </w:r>
      <w:r w:rsidRPr="00F13460">
        <w:rPr>
          <w:rFonts w:cs="Times New Roman"/>
          <w:b/>
        </w:rPr>
        <w:t>пределяет состав и характеристики универсальных учебных действий</w:t>
      </w:r>
      <w:r w:rsidRPr="00F13460">
        <w:rPr>
          <w:rFonts w:cs="Times New Roman"/>
        </w:rPr>
        <w:t xml:space="preserve"> в младшем школьном возрасте;</w:t>
      </w:r>
    </w:p>
    <w:p w:rsidR="00E567A1" w:rsidRPr="00F13460" w:rsidRDefault="00E567A1" w:rsidP="00E567A1">
      <w:pPr>
        <w:spacing w:line="276" w:lineRule="auto"/>
        <w:ind w:firstLine="510"/>
        <w:contextualSpacing/>
        <w:jc w:val="both"/>
        <w:rPr>
          <w:rFonts w:cs="Times New Roman"/>
        </w:rPr>
      </w:pPr>
      <w:r w:rsidRPr="00F13460">
        <w:rPr>
          <w:rFonts w:cs="Times New Roman"/>
        </w:rPr>
        <w:t xml:space="preserve"> </w:t>
      </w:r>
      <w:r w:rsidRPr="00F13460">
        <w:rPr>
          <w:rFonts w:cs="Times New Roman"/>
        </w:rPr>
        <w:tab/>
        <w:t>В составе</w:t>
      </w:r>
      <w:r w:rsidRPr="00F13460">
        <w:rPr>
          <w:rFonts w:cs="Times New Roman"/>
          <w:b/>
          <w:bCs/>
        </w:rPr>
        <w:t xml:space="preserve"> основных видов</w:t>
      </w:r>
      <w:r w:rsidRPr="00F13460">
        <w:rPr>
          <w:rFonts w:cs="Times New Roman"/>
        </w:rPr>
        <w:t xml:space="preserve"> универсальных учебных действий, соответствующих ключевым целям общего образования,  выделяются четыре блока: </w:t>
      </w:r>
    </w:p>
    <w:p w:rsidR="00E567A1" w:rsidRPr="00F13460" w:rsidRDefault="00E567A1" w:rsidP="00E567A1">
      <w:pPr>
        <w:spacing w:line="276" w:lineRule="auto"/>
        <w:contextualSpacing/>
        <w:jc w:val="both"/>
        <w:rPr>
          <w:rFonts w:cs="Times New Roman"/>
        </w:rPr>
      </w:pPr>
      <w:r w:rsidRPr="00F13460">
        <w:rPr>
          <w:rFonts w:cs="Times New Roman"/>
          <w:b/>
          <w:i/>
        </w:rPr>
        <w:t xml:space="preserve"> </w:t>
      </w:r>
      <w:r w:rsidRPr="00F13460">
        <w:rPr>
          <w:rFonts w:cs="Times New Roman"/>
          <w:b/>
          <w:i/>
        </w:rPr>
        <w:tab/>
        <w:t>– Личностные универсальные учебные действия</w:t>
      </w:r>
      <w:r w:rsidRPr="00F13460">
        <w:rPr>
          <w:rFonts w:cs="Times New Roman"/>
        </w:rPr>
        <w:t xml:space="preserve"> обеспечивают ценностно-смысловую ориентацию обучающихся (умение соотносить поступки и события с принятыми </w:t>
      </w:r>
      <w:r w:rsidRPr="00F13460">
        <w:rPr>
          <w:rFonts w:cs="Times New Roman"/>
        </w:rPr>
        <w:lastRenderedPageBreak/>
        <w:t>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E567A1" w:rsidRPr="00F13460" w:rsidRDefault="00E567A1" w:rsidP="00E567A1">
      <w:pPr>
        <w:spacing w:line="276" w:lineRule="auto"/>
        <w:contextualSpacing/>
        <w:jc w:val="both"/>
        <w:rPr>
          <w:rFonts w:cs="Times New Roman"/>
        </w:rPr>
      </w:pPr>
      <w:r w:rsidRPr="00F13460">
        <w:rPr>
          <w:rFonts w:cs="Times New Roman"/>
          <w:b/>
          <w:i/>
        </w:rPr>
        <w:t xml:space="preserve"> </w:t>
      </w:r>
      <w:r w:rsidRPr="00F13460">
        <w:rPr>
          <w:rFonts w:cs="Times New Roman"/>
          <w:b/>
          <w:i/>
        </w:rPr>
        <w:tab/>
        <w:t>– Регулятивные универсальные учебные действия</w:t>
      </w:r>
      <w:r w:rsidRPr="00F13460">
        <w:rPr>
          <w:rFonts w:cs="Times New Roman"/>
        </w:rPr>
        <w:t xml:space="preserve"> обеспечивают обучающимся организацию своей учебной деятельности. </w:t>
      </w:r>
    </w:p>
    <w:p w:rsidR="00E567A1" w:rsidRPr="00F13460" w:rsidRDefault="00E567A1" w:rsidP="00E567A1">
      <w:pPr>
        <w:spacing w:line="276" w:lineRule="auto"/>
        <w:contextualSpacing/>
        <w:jc w:val="both"/>
        <w:rPr>
          <w:rFonts w:cs="Times New Roman"/>
        </w:rPr>
      </w:pPr>
      <w:r w:rsidRPr="00F13460">
        <w:rPr>
          <w:rFonts w:cs="Times New Roman"/>
          <w:b/>
          <w:i/>
        </w:rPr>
        <w:t xml:space="preserve"> </w:t>
      </w:r>
      <w:r w:rsidRPr="00F13460">
        <w:rPr>
          <w:rFonts w:cs="Times New Roman"/>
          <w:b/>
          <w:i/>
        </w:rPr>
        <w:tab/>
        <w:t>– Познавательные универсальные учебные действия</w:t>
      </w:r>
      <w:r w:rsidRPr="00F13460">
        <w:rPr>
          <w:rFonts w:cs="Times New Roman"/>
          <w:b/>
        </w:rPr>
        <w:t xml:space="preserve"> </w:t>
      </w:r>
      <w:r w:rsidRPr="00F13460">
        <w:rPr>
          <w:rFonts w:cs="Times New Roman"/>
        </w:rPr>
        <w:t xml:space="preserve">включают общеучебные, логические учебные действия, а также постановку и решение проблемы. </w:t>
      </w:r>
    </w:p>
    <w:p w:rsidR="00E567A1" w:rsidRPr="00F13460" w:rsidRDefault="00E567A1" w:rsidP="00E567A1">
      <w:pPr>
        <w:spacing w:line="276" w:lineRule="auto"/>
        <w:contextualSpacing/>
        <w:jc w:val="both"/>
        <w:rPr>
          <w:rFonts w:cs="Times New Roman"/>
        </w:rPr>
      </w:pPr>
      <w:r w:rsidRPr="00F13460">
        <w:rPr>
          <w:rFonts w:cs="Times New Roman"/>
          <w:b/>
          <w:i/>
        </w:rPr>
        <w:t xml:space="preserve"> </w:t>
      </w:r>
      <w:r w:rsidRPr="00F13460">
        <w:rPr>
          <w:rFonts w:cs="Times New Roman"/>
          <w:b/>
          <w:i/>
        </w:rPr>
        <w:tab/>
        <w:t>– Коммуникативные универсальные учебные действия</w:t>
      </w:r>
      <w:r w:rsidRPr="00F13460">
        <w:rPr>
          <w:rFonts w:cs="Times New Roman"/>
        </w:rPr>
        <w:t xml:space="preserve"> обеспечивают социальную компетентность и учёт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E567A1" w:rsidRPr="00F13460" w:rsidRDefault="00E567A1" w:rsidP="00E567A1">
      <w:pPr>
        <w:spacing w:line="276" w:lineRule="auto"/>
        <w:contextualSpacing/>
        <w:jc w:val="both"/>
        <w:rPr>
          <w:rFonts w:cs="Times New Roman"/>
          <w:i/>
        </w:rPr>
      </w:pPr>
      <w:r w:rsidRPr="00F13460">
        <w:rPr>
          <w:rFonts w:cs="Times New Roman"/>
        </w:rPr>
        <w:tab/>
        <w:t xml:space="preserve">Программа формирования УУД </w:t>
      </w:r>
      <w:r w:rsidRPr="00F13460">
        <w:rPr>
          <w:rFonts w:cs="Times New Roman"/>
          <w:b/>
          <w:bCs/>
        </w:rPr>
        <w:t>о</w:t>
      </w:r>
      <w:r w:rsidRPr="00F13460">
        <w:rPr>
          <w:rFonts w:cs="Times New Roman"/>
          <w:b/>
        </w:rPr>
        <w:t>пределяет планируемые результаты</w:t>
      </w:r>
      <w:r w:rsidRPr="00F13460">
        <w:rPr>
          <w:rFonts w:cs="Times New Roman"/>
        </w:rPr>
        <w:t xml:space="preserve"> блока «Ученик научится» по годам обучения .</w:t>
      </w:r>
    </w:p>
    <w:p w:rsidR="00E567A1" w:rsidRPr="00F13460" w:rsidRDefault="00E567A1" w:rsidP="00E567A1">
      <w:pPr>
        <w:spacing w:line="276" w:lineRule="auto"/>
        <w:contextualSpacing/>
        <w:jc w:val="both"/>
        <w:rPr>
          <w:rFonts w:cs="Times New Roman"/>
          <w:b/>
          <w:bCs/>
        </w:rPr>
      </w:pPr>
    </w:p>
    <w:p w:rsidR="00E567A1" w:rsidRPr="00F13460" w:rsidRDefault="00E567A1" w:rsidP="00E567A1">
      <w:pPr>
        <w:spacing w:line="276" w:lineRule="auto"/>
        <w:contextualSpacing/>
        <w:jc w:val="both"/>
        <w:rPr>
          <w:rFonts w:cs="Times New Roman"/>
          <w:b/>
          <w:bCs/>
        </w:rPr>
      </w:pPr>
      <w:r w:rsidRPr="00F13460">
        <w:rPr>
          <w:rFonts w:cs="Times New Roman"/>
          <w:b/>
          <w:bCs/>
        </w:rPr>
        <w:t>Понятие, функции, состав, характеристики универсальных учебных действий</w:t>
      </w:r>
    </w:p>
    <w:p w:rsidR="00E567A1" w:rsidRPr="00F13460" w:rsidRDefault="00E567A1" w:rsidP="00E567A1">
      <w:pPr>
        <w:spacing w:line="276" w:lineRule="auto"/>
        <w:ind w:firstLine="339"/>
        <w:contextualSpacing/>
        <w:jc w:val="both"/>
        <w:rPr>
          <w:rFonts w:cs="Times New Roman"/>
        </w:rPr>
      </w:pPr>
      <w:r w:rsidRPr="00F13460">
        <w:rPr>
          <w:rFonts w:cs="Times New Roman"/>
        </w:rPr>
        <w:tab/>
        <w:t xml:space="preserve">В широком значении термин «универсальные учебные действия» означает </w:t>
      </w:r>
      <w:r w:rsidRPr="00F13460">
        <w:rPr>
          <w:rFonts w:cs="Times New Roman"/>
          <w:b/>
          <w:i/>
        </w:rPr>
        <w:t xml:space="preserve">умение учиться, </w:t>
      </w:r>
      <w:r w:rsidRPr="00F13460">
        <w:rPr>
          <w:rFonts w:cs="Times New Roman"/>
        </w:rPr>
        <w:t>способность субъекта к саморазвитию и самосовершенствованию путём сознательного и активного присвоения нового социального опыта.</w:t>
      </w:r>
    </w:p>
    <w:p w:rsidR="00E567A1" w:rsidRPr="00F13460" w:rsidRDefault="00E567A1" w:rsidP="00E567A1">
      <w:pPr>
        <w:spacing w:line="276" w:lineRule="auto"/>
        <w:ind w:firstLine="339"/>
        <w:contextualSpacing/>
        <w:jc w:val="both"/>
        <w:rPr>
          <w:rFonts w:eastAsia="@Arial Unicode MS" w:cs="Times New Roman"/>
          <w:color w:val="000000"/>
        </w:rPr>
      </w:pPr>
      <w:r w:rsidRPr="00F13460">
        <w:rPr>
          <w:rFonts w:cs="Times New Roman"/>
        </w:rPr>
        <w:tab/>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w:t>
      </w:r>
      <w:r w:rsidRPr="00F13460">
        <w:rPr>
          <w:rFonts w:cs="Times New Roman"/>
          <w:b/>
          <w:i/>
        </w:rPr>
        <w:t>т.е. умение учиться</w:t>
      </w:r>
      <w:r w:rsidRPr="00F13460">
        <w:rPr>
          <w:rFonts w:cs="Times New Roman"/>
        </w:rPr>
        <w:t>,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w:t>
      </w:r>
      <w:r w:rsidRPr="00F13460">
        <w:rPr>
          <w:rFonts w:eastAsia="@Arial Unicode MS" w:cs="Times New Roman"/>
          <w:color w:val="000000"/>
        </w:rPr>
        <w:t xml:space="preserve"> </w:t>
      </w:r>
    </w:p>
    <w:p w:rsidR="00E567A1" w:rsidRPr="00F13460" w:rsidRDefault="00E567A1" w:rsidP="00E567A1">
      <w:pPr>
        <w:spacing w:line="276" w:lineRule="auto"/>
        <w:ind w:firstLine="339"/>
        <w:contextualSpacing/>
        <w:jc w:val="both"/>
        <w:rPr>
          <w:rFonts w:cs="Times New Roman"/>
        </w:rPr>
      </w:pPr>
      <w:r w:rsidRPr="00F13460">
        <w:rPr>
          <w:rFonts w:eastAsia="@Arial Unicode MS" w:cs="Times New Roman"/>
          <w:color w:val="000000"/>
        </w:rPr>
        <w:tab/>
      </w:r>
      <w:r w:rsidRPr="00F13460">
        <w:rPr>
          <w:rFonts w:cs="Times New Roman"/>
        </w:rPr>
        <w:t xml:space="preserve">Таким образом, достижение </w:t>
      </w:r>
      <w:r w:rsidRPr="00F13460">
        <w:rPr>
          <w:rFonts w:cs="Times New Roman"/>
          <w:i/>
          <w:iCs/>
        </w:rPr>
        <w:t>умения учиться</w:t>
      </w:r>
      <w:r w:rsidRPr="00F13460">
        <w:rPr>
          <w:rFonts w:cs="Times New Roman"/>
        </w:rPr>
        <w:t xml:space="preserve">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в содержании, преобразование материала, контроль и оценка за действиями).</w:t>
      </w:r>
    </w:p>
    <w:p w:rsidR="00E567A1" w:rsidRPr="00F13460" w:rsidRDefault="00E567A1" w:rsidP="00E567A1">
      <w:pPr>
        <w:spacing w:line="276" w:lineRule="auto"/>
        <w:ind w:firstLine="339"/>
        <w:contextualSpacing/>
        <w:jc w:val="both"/>
        <w:rPr>
          <w:rFonts w:cs="Times New Roman"/>
        </w:rPr>
      </w:pPr>
      <w:r w:rsidRPr="00F13460">
        <w:rPr>
          <w:rFonts w:cs="Times New Roman"/>
          <w:b/>
        </w:rPr>
        <w:tab/>
      </w:r>
      <w:r w:rsidRPr="00F13460">
        <w:rPr>
          <w:rFonts w:cs="Times New Roman"/>
        </w:rPr>
        <w:t xml:space="preserve">Для нас принципиально важно ориентироваться в организации деятельности МБОУ СОШ№11 на такие </w:t>
      </w:r>
      <w:r w:rsidRPr="00F13460">
        <w:rPr>
          <w:rFonts w:cs="Times New Roman"/>
          <w:b/>
          <w:bCs/>
        </w:rPr>
        <w:t>ф</w:t>
      </w:r>
      <w:r w:rsidRPr="00F13460">
        <w:rPr>
          <w:rFonts w:cs="Times New Roman"/>
          <w:b/>
        </w:rPr>
        <w:t>ункции универсальных учебных действий</w:t>
      </w:r>
      <w:r w:rsidRPr="00F13460">
        <w:rPr>
          <w:rFonts w:cs="Times New Roman"/>
        </w:rPr>
        <w:t>:</w:t>
      </w:r>
    </w:p>
    <w:p w:rsidR="00E567A1" w:rsidRPr="00F13460" w:rsidRDefault="00E567A1" w:rsidP="00AA6030">
      <w:pPr>
        <w:numPr>
          <w:ilvl w:val="0"/>
          <w:numId w:val="2"/>
        </w:numPr>
        <w:tabs>
          <w:tab w:val="clear" w:pos="207"/>
          <w:tab w:val="num" w:pos="0"/>
          <w:tab w:val="left" w:pos="1059"/>
        </w:tabs>
        <w:spacing w:line="276" w:lineRule="auto"/>
        <w:ind w:left="1059" w:firstLine="0"/>
        <w:contextualSpacing/>
        <w:jc w:val="both"/>
        <w:rPr>
          <w:rFonts w:cs="Times New Roman"/>
        </w:rPr>
      </w:pPr>
      <w:r w:rsidRPr="00F13460">
        <w:rPr>
          <w:rFonts w:cs="Times New Roman"/>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E567A1" w:rsidRPr="00F13460" w:rsidRDefault="00E567A1" w:rsidP="00AA6030">
      <w:pPr>
        <w:numPr>
          <w:ilvl w:val="0"/>
          <w:numId w:val="2"/>
        </w:numPr>
        <w:tabs>
          <w:tab w:val="clear" w:pos="207"/>
          <w:tab w:val="num" w:pos="0"/>
          <w:tab w:val="left" w:pos="1059"/>
        </w:tabs>
        <w:spacing w:line="276" w:lineRule="auto"/>
        <w:ind w:left="1059" w:firstLine="0"/>
        <w:contextualSpacing/>
        <w:jc w:val="both"/>
        <w:rPr>
          <w:rFonts w:cs="Times New Roman"/>
        </w:rPr>
      </w:pPr>
      <w:r w:rsidRPr="00F13460">
        <w:rPr>
          <w:rFonts w:cs="Times New Roman"/>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E567A1" w:rsidRPr="00F13460" w:rsidRDefault="00E567A1" w:rsidP="00E567A1">
      <w:pPr>
        <w:spacing w:line="276" w:lineRule="auto"/>
        <w:ind w:firstLine="339"/>
        <w:contextualSpacing/>
        <w:jc w:val="both"/>
        <w:rPr>
          <w:rFonts w:cs="Times New Roman"/>
        </w:rPr>
      </w:pPr>
      <w:r w:rsidRPr="00F13460">
        <w:rPr>
          <w:rFonts w:cs="Times New Roman"/>
        </w:rPr>
        <w:tab/>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E567A1" w:rsidRPr="00F13460" w:rsidRDefault="00E567A1" w:rsidP="00E567A1">
      <w:pPr>
        <w:spacing w:line="276" w:lineRule="auto"/>
        <w:ind w:firstLine="339"/>
        <w:contextualSpacing/>
        <w:jc w:val="both"/>
        <w:rPr>
          <w:rFonts w:cs="Times New Roman"/>
        </w:rPr>
      </w:pPr>
      <w:r w:rsidRPr="00F13460">
        <w:rPr>
          <w:rFonts w:cs="Times New Roman"/>
        </w:rPr>
        <w:lastRenderedPageBreak/>
        <w:tab/>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E567A1" w:rsidRPr="00F13460" w:rsidRDefault="00E567A1" w:rsidP="00E567A1">
      <w:pPr>
        <w:spacing w:line="276" w:lineRule="auto"/>
        <w:ind w:firstLine="339"/>
        <w:contextualSpacing/>
        <w:jc w:val="both"/>
        <w:rPr>
          <w:rFonts w:cs="Times New Roman"/>
        </w:rPr>
      </w:pPr>
      <w:r w:rsidRPr="00F13460">
        <w:rPr>
          <w:rFonts w:cs="Times New Roman"/>
        </w:rPr>
        <w:tab/>
        <w:t>С целью организации работы с обучающимися 1-ой ступени образования важно формировать на следующие виды универсальных учебных действий в системе, в урочной и внеурочной деятельности. Системный подход необходим  для достижения планируемых результатов на конец ступени начального общего образования.</w:t>
      </w:r>
    </w:p>
    <w:p w:rsidR="00E567A1" w:rsidRPr="00F13460" w:rsidRDefault="00E567A1" w:rsidP="00E567A1">
      <w:pPr>
        <w:spacing w:line="276" w:lineRule="auto"/>
        <w:ind w:firstLine="339"/>
        <w:contextualSpacing/>
        <w:jc w:val="both"/>
        <w:rPr>
          <w:rFonts w:cs="Times New Roman"/>
          <w:b/>
        </w:rPr>
      </w:pPr>
      <w:r w:rsidRPr="00F13460">
        <w:rPr>
          <w:rFonts w:cs="Times New Roman"/>
          <w:b/>
        </w:rPr>
        <w:t>Личностные универсальные учебные действия</w:t>
      </w:r>
    </w:p>
    <w:p w:rsidR="00E567A1" w:rsidRPr="00F13460" w:rsidRDefault="00E567A1" w:rsidP="00E567A1">
      <w:pPr>
        <w:spacing w:line="276" w:lineRule="auto"/>
        <w:ind w:firstLine="339"/>
        <w:contextualSpacing/>
        <w:jc w:val="both"/>
        <w:rPr>
          <w:rFonts w:cs="Times New Roman"/>
        </w:rPr>
      </w:pPr>
      <w:r w:rsidRPr="00F13460">
        <w:rPr>
          <w:rFonts w:cs="Times New Roman"/>
        </w:rPr>
        <w:t xml:space="preserve">  Применительно к учебной деятельности  выделяются </w:t>
      </w:r>
      <w:r w:rsidRPr="00F13460">
        <w:rPr>
          <w:rFonts w:cs="Times New Roman"/>
          <w:b/>
        </w:rPr>
        <w:t>три вида личностных действий</w:t>
      </w:r>
      <w:r w:rsidRPr="00F13460">
        <w:rPr>
          <w:rFonts w:cs="Times New Roman"/>
        </w:rPr>
        <w:t>:</w:t>
      </w:r>
    </w:p>
    <w:p w:rsidR="00E567A1" w:rsidRPr="00F13460" w:rsidRDefault="00E567A1" w:rsidP="00E567A1">
      <w:pPr>
        <w:tabs>
          <w:tab w:val="left" w:pos="9180"/>
        </w:tabs>
        <w:autoSpaceDE w:val="0"/>
        <w:spacing w:line="276" w:lineRule="auto"/>
        <w:contextualSpacing/>
        <w:jc w:val="both"/>
        <w:rPr>
          <w:rFonts w:cs="Times New Roman"/>
        </w:rPr>
      </w:pPr>
      <w:r w:rsidRPr="00F13460">
        <w:rPr>
          <w:rFonts w:cs="Times New Roman"/>
        </w:rPr>
        <w:t xml:space="preserve">        • личностное, профессиональное, жизненное самоопределение;</w:t>
      </w:r>
    </w:p>
    <w:p w:rsidR="00E567A1" w:rsidRPr="00F13460" w:rsidRDefault="00E567A1" w:rsidP="00E567A1">
      <w:pPr>
        <w:tabs>
          <w:tab w:val="left" w:pos="9180"/>
        </w:tabs>
        <w:autoSpaceDE w:val="0"/>
        <w:spacing w:line="276" w:lineRule="auto"/>
        <w:contextualSpacing/>
        <w:jc w:val="both"/>
        <w:rPr>
          <w:rFonts w:cs="Times New Roman"/>
        </w:rPr>
      </w:pPr>
      <w:r w:rsidRPr="00F13460">
        <w:rPr>
          <w:rFonts w:cs="Times New Roman"/>
        </w:rPr>
        <w:t xml:space="preserve">         •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F13460">
        <w:rPr>
          <w:rFonts w:cs="Times New Roman"/>
          <w:i/>
        </w:rPr>
        <w:t>какое значение и какой смысл имеет для меня учение?</w:t>
      </w:r>
      <w:r w:rsidRPr="00F13460">
        <w:rPr>
          <w:rFonts w:cs="Times New Roman"/>
        </w:rPr>
        <w:t xml:space="preserve"> – и уметь на него отвечать; </w:t>
      </w:r>
    </w:p>
    <w:p w:rsidR="00E567A1" w:rsidRPr="00F13460" w:rsidRDefault="00E567A1" w:rsidP="00E567A1">
      <w:pPr>
        <w:tabs>
          <w:tab w:val="left" w:pos="9180"/>
        </w:tabs>
        <w:autoSpaceDE w:val="0"/>
        <w:spacing w:line="276" w:lineRule="auto"/>
        <w:contextualSpacing/>
        <w:jc w:val="both"/>
        <w:rPr>
          <w:rFonts w:cs="Times New Roman"/>
        </w:rPr>
      </w:pPr>
      <w:r w:rsidRPr="00F13460">
        <w:rPr>
          <w:rFonts w:cs="Times New Roman"/>
        </w:rPr>
        <w:t xml:space="preserve">         •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E567A1" w:rsidRPr="00F13460" w:rsidRDefault="00E567A1" w:rsidP="00E567A1">
      <w:pPr>
        <w:spacing w:line="276" w:lineRule="auto"/>
        <w:ind w:firstLine="339"/>
        <w:contextualSpacing/>
        <w:jc w:val="both"/>
        <w:rPr>
          <w:rFonts w:cs="Times New Roman"/>
          <w:b/>
        </w:rPr>
      </w:pPr>
      <w:r w:rsidRPr="00F13460">
        <w:rPr>
          <w:rFonts w:cs="Times New Roman"/>
          <w:b/>
        </w:rPr>
        <w:t>Регулятивные универсальные учебные действия</w:t>
      </w:r>
    </w:p>
    <w:p w:rsidR="00E567A1" w:rsidRPr="00F13460" w:rsidRDefault="00E567A1" w:rsidP="00E567A1">
      <w:pPr>
        <w:tabs>
          <w:tab w:val="left" w:pos="9180"/>
        </w:tabs>
        <w:autoSpaceDE w:val="0"/>
        <w:spacing w:line="276" w:lineRule="auto"/>
        <w:contextualSpacing/>
        <w:jc w:val="both"/>
        <w:rPr>
          <w:rFonts w:cs="Times New Roman"/>
        </w:rPr>
      </w:pPr>
      <w:r w:rsidRPr="00F13460">
        <w:rPr>
          <w:rFonts w:cs="Times New Roman"/>
        </w:rPr>
        <w:t xml:space="preserve">           К ним относятся:</w:t>
      </w:r>
    </w:p>
    <w:p w:rsidR="00E567A1" w:rsidRPr="00F13460" w:rsidRDefault="00E567A1" w:rsidP="00E567A1">
      <w:pPr>
        <w:tabs>
          <w:tab w:val="left" w:pos="9180"/>
        </w:tabs>
        <w:autoSpaceDE w:val="0"/>
        <w:spacing w:line="276" w:lineRule="auto"/>
        <w:contextualSpacing/>
        <w:jc w:val="both"/>
        <w:rPr>
          <w:rFonts w:cs="Times New Roman"/>
        </w:rPr>
      </w:pPr>
      <w:r w:rsidRPr="00F13460">
        <w:rPr>
          <w:rFonts w:cs="Times New Roman"/>
        </w:rPr>
        <w:t xml:space="preserve">           • целеполагание как постановка учебной задачи на основе соотнесения того, что уже известно и усвоено учащимися, и того, что ещё неизвестно;</w:t>
      </w:r>
    </w:p>
    <w:p w:rsidR="00E567A1" w:rsidRPr="00F13460" w:rsidRDefault="00E567A1" w:rsidP="00E567A1">
      <w:pPr>
        <w:tabs>
          <w:tab w:val="left" w:pos="9180"/>
        </w:tabs>
        <w:autoSpaceDE w:val="0"/>
        <w:spacing w:line="276" w:lineRule="auto"/>
        <w:contextualSpacing/>
        <w:jc w:val="both"/>
        <w:rPr>
          <w:rFonts w:cs="Times New Roman"/>
        </w:rPr>
      </w:pPr>
      <w:r w:rsidRPr="00F13460">
        <w:rPr>
          <w:rFonts w:cs="Times New Roman"/>
        </w:rPr>
        <w:t xml:space="preserve">           •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E567A1" w:rsidRPr="00F13460" w:rsidRDefault="00E567A1" w:rsidP="00E567A1">
      <w:pPr>
        <w:tabs>
          <w:tab w:val="left" w:pos="9180"/>
        </w:tabs>
        <w:autoSpaceDE w:val="0"/>
        <w:spacing w:line="276" w:lineRule="auto"/>
        <w:contextualSpacing/>
        <w:jc w:val="both"/>
        <w:rPr>
          <w:rFonts w:cs="Times New Roman"/>
        </w:rPr>
      </w:pPr>
      <w:r w:rsidRPr="00F13460">
        <w:rPr>
          <w:rFonts w:cs="Times New Roman"/>
        </w:rPr>
        <w:t xml:space="preserve">      • прогнозирование – предвосхищение результата и уровня усвоения знаний, его временных  характеристик;</w:t>
      </w:r>
    </w:p>
    <w:p w:rsidR="00E567A1" w:rsidRPr="00F13460" w:rsidRDefault="00E567A1" w:rsidP="00E567A1">
      <w:pPr>
        <w:tabs>
          <w:tab w:val="left" w:pos="9180"/>
        </w:tabs>
        <w:autoSpaceDE w:val="0"/>
        <w:spacing w:line="276" w:lineRule="auto"/>
        <w:contextualSpacing/>
        <w:jc w:val="both"/>
        <w:rPr>
          <w:rFonts w:cs="Times New Roman"/>
        </w:rPr>
      </w:pPr>
      <w:r w:rsidRPr="00F13460">
        <w:rPr>
          <w:rFonts w:cs="Times New Roman"/>
        </w:rPr>
        <w:t xml:space="preserve">           • контроль в форме сличения способа действия и его результата с заданным эталоном с целью обнаружения отклонений и отличий от эталона;</w:t>
      </w:r>
    </w:p>
    <w:p w:rsidR="00E567A1" w:rsidRPr="00F13460" w:rsidRDefault="00E567A1" w:rsidP="00E567A1">
      <w:pPr>
        <w:tabs>
          <w:tab w:val="left" w:pos="9180"/>
        </w:tabs>
        <w:autoSpaceDE w:val="0"/>
        <w:spacing w:line="276" w:lineRule="auto"/>
        <w:contextualSpacing/>
        <w:jc w:val="both"/>
        <w:rPr>
          <w:rFonts w:cs="Times New Roman"/>
        </w:rPr>
      </w:pPr>
      <w:r w:rsidRPr="00F13460">
        <w:rPr>
          <w:rFonts w:cs="Times New Roman"/>
        </w:rPr>
        <w:t xml:space="preserve">      •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E567A1" w:rsidRPr="00F13460" w:rsidRDefault="00E567A1" w:rsidP="00E567A1">
      <w:pPr>
        <w:tabs>
          <w:tab w:val="left" w:pos="9180"/>
        </w:tabs>
        <w:autoSpaceDE w:val="0"/>
        <w:spacing w:line="276" w:lineRule="auto"/>
        <w:contextualSpacing/>
        <w:jc w:val="both"/>
        <w:rPr>
          <w:rFonts w:cs="Times New Roman"/>
        </w:rPr>
      </w:pPr>
      <w:r w:rsidRPr="00F13460">
        <w:rPr>
          <w:rFonts w:cs="Times New Roman"/>
        </w:rPr>
        <w:t xml:space="preserve">         •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E567A1" w:rsidRPr="00F13460" w:rsidRDefault="00E567A1" w:rsidP="00E567A1">
      <w:pPr>
        <w:tabs>
          <w:tab w:val="left" w:pos="9180"/>
        </w:tabs>
        <w:autoSpaceDE w:val="0"/>
        <w:spacing w:line="276" w:lineRule="auto"/>
        <w:contextualSpacing/>
        <w:jc w:val="both"/>
        <w:rPr>
          <w:rFonts w:cs="Times New Roman"/>
        </w:rPr>
      </w:pPr>
      <w:r w:rsidRPr="00F13460">
        <w:rPr>
          <w:rFonts w:cs="Times New Roman"/>
        </w:rPr>
        <w:t xml:space="preserve">      •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E567A1" w:rsidRPr="00F13460" w:rsidRDefault="00E567A1" w:rsidP="00E567A1">
      <w:pPr>
        <w:spacing w:line="276" w:lineRule="auto"/>
        <w:contextualSpacing/>
        <w:jc w:val="both"/>
        <w:rPr>
          <w:rFonts w:cs="Times New Roman"/>
          <w:b/>
          <w:bCs/>
        </w:rPr>
      </w:pPr>
      <w:r w:rsidRPr="00F13460">
        <w:rPr>
          <w:rFonts w:cs="Times New Roman"/>
        </w:rPr>
        <w:tab/>
      </w:r>
      <w:r w:rsidRPr="00F13460">
        <w:rPr>
          <w:rFonts w:cs="Times New Roman"/>
          <w:b/>
          <w:bCs/>
        </w:rPr>
        <w:t xml:space="preserve">Познавательные универсальные учебные действия </w:t>
      </w:r>
    </w:p>
    <w:p w:rsidR="00E567A1" w:rsidRPr="00F13460" w:rsidRDefault="00E567A1" w:rsidP="00E567A1">
      <w:pPr>
        <w:spacing w:line="276" w:lineRule="auto"/>
        <w:contextualSpacing/>
        <w:jc w:val="both"/>
        <w:rPr>
          <w:rFonts w:cs="Times New Roman"/>
        </w:rPr>
      </w:pPr>
    </w:p>
    <w:tbl>
      <w:tblPr>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41"/>
        <w:gridCol w:w="2829"/>
        <w:gridCol w:w="1967"/>
        <w:gridCol w:w="2095"/>
      </w:tblGrid>
      <w:tr w:rsidR="00E567A1" w:rsidRPr="00F13460" w:rsidTr="002E79C6">
        <w:tc>
          <w:tcPr>
            <w:tcW w:w="3741" w:type="dxa"/>
          </w:tcPr>
          <w:p w:rsidR="00E567A1" w:rsidRPr="00F13460" w:rsidRDefault="00E567A1" w:rsidP="002E79C6">
            <w:pPr>
              <w:tabs>
                <w:tab w:val="left" w:pos="9180"/>
              </w:tabs>
              <w:autoSpaceDE w:val="0"/>
              <w:snapToGrid w:val="0"/>
              <w:spacing w:line="276" w:lineRule="auto"/>
              <w:contextualSpacing/>
              <w:jc w:val="both"/>
              <w:rPr>
                <w:rFonts w:cs="Times New Roman"/>
                <w:b/>
              </w:rPr>
            </w:pPr>
            <w:r w:rsidRPr="00F13460">
              <w:rPr>
                <w:rFonts w:cs="Times New Roman"/>
                <w:b/>
              </w:rPr>
              <w:t>Общеучебные</w:t>
            </w:r>
          </w:p>
          <w:p w:rsidR="00E567A1" w:rsidRPr="00F13460" w:rsidRDefault="00E567A1" w:rsidP="002E79C6">
            <w:pPr>
              <w:spacing w:line="276" w:lineRule="auto"/>
              <w:ind w:right="668"/>
              <w:contextualSpacing/>
              <w:jc w:val="both"/>
              <w:rPr>
                <w:rFonts w:cs="Times New Roman"/>
                <w:b/>
              </w:rPr>
            </w:pPr>
          </w:p>
        </w:tc>
        <w:tc>
          <w:tcPr>
            <w:tcW w:w="2829" w:type="dxa"/>
          </w:tcPr>
          <w:p w:rsidR="00E567A1" w:rsidRPr="00F13460" w:rsidRDefault="00E567A1" w:rsidP="002E79C6">
            <w:pPr>
              <w:tabs>
                <w:tab w:val="left" w:pos="9180"/>
              </w:tabs>
              <w:autoSpaceDE w:val="0"/>
              <w:snapToGrid w:val="0"/>
              <w:spacing w:line="276" w:lineRule="auto"/>
              <w:contextualSpacing/>
              <w:jc w:val="both"/>
              <w:rPr>
                <w:rFonts w:cs="Times New Roman"/>
                <w:b/>
              </w:rPr>
            </w:pPr>
            <w:r w:rsidRPr="00F13460">
              <w:rPr>
                <w:rFonts w:cs="Times New Roman"/>
                <w:b/>
              </w:rPr>
              <w:t>Логические</w:t>
            </w:r>
          </w:p>
        </w:tc>
        <w:tc>
          <w:tcPr>
            <w:tcW w:w="1967" w:type="dxa"/>
          </w:tcPr>
          <w:p w:rsidR="00E567A1" w:rsidRPr="00F13460" w:rsidRDefault="00E567A1" w:rsidP="002E79C6">
            <w:pPr>
              <w:tabs>
                <w:tab w:val="left" w:pos="9180"/>
              </w:tabs>
              <w:autoSpaceDE w:val="0"/>
              <w:snapToGrid w:val="0"/>
              <w:spacing w:line="276" w:lineRule="auto"/>
              <w:contextualSpacing/>
              <w:jc w:val="both"/>
              <w:rPr>
                <w:rFonts w:cs="Times New Roman"/>
                <w:b/>
              </w:rPr>
            </w:pPr>
            <w:r w:rsidRPr="00F13460">
              <w:rPr>
                <w:rFonts w:cs="Times New Roman"/>
                <w:b/>
              </w:rPr>
              <w:t>Знаково-символические действия</w:t>
            </w:r>
          </w:p>
        </w:tc>
        <w:tc>
          <w:tcPr>
            <w:tcW w:w="2095" w:type="dxa"/>
          </w:tcPr>
          <w:p w:rsidR="00E567A1" w:rsidRPr="00F13460" w:rsidRDefault="00E567A1" w:rsidP="002E79C6">
            <w:pPr>
              <w:tabs>
                <w:tab w:val="left" w:pos="9180"/>
              </w:tabs>
              <w:autoSpaceDE w:val="0"/>
              <w:snapToGrid w:val="0"/>
              <w:spacing w:line="276" w:lineRule="auto"/>
              <w:contextualSpacing/>
              <w:jc w:val="both"/>
              <w:rPr>
                <w:rFonts w:cs="Times New Roman"/>
                <w:b/>
              </w:rPr>
            </w:pPr>
            <w:r w:rsidRPr="00F13460">
              <w:rPr>
                <w:rFonts w:cs="Times New Roman"/>
                <w:b/>
              </w:rPr>
              <w:t>Постановка и решение проблемы</w:t>
            </w:r>
          </w:p>
        </w:tc>
      </w:tr>
      <w:tr w:rsidR="00E567A1" w:rsidRPr="00F13460" w:rsidTr="002E79C6">
        <w:trPr>
          <w:trHeight w:val="1350"/>
        </w:trPr>
        <w:tc>
          <w:tcPr>
            <w:tcW w:w="3741" w:type="dxa"/>
          </w:tcPr>
          <w:p w:rsidR="00E567A1" w:rsidRPr="00F13460" w:rsidRDefault="00E567A1" w:rsidP="002E79C6">
            <w:pPr>
              <w:tabs>
                <w:tab w:val="left" w:pos="9180"/>
              </w:tabs>
              <w:autoSpaceDE w:val="0"/>
              <w:snapToGrid w:val="0"/>
              <w:spacing w:line="276" w:lineRule="auto"/>
              <w:contextualSpacing/>
              <w:jc w:val="both"/>
              <w:rPr>
                <w:rFonts w:cs="Times New Roman"/>
              </w:rPr>
            </w:pPr>
            <w:r w:rsidRPr="00F13460">
              <w:rPr>
                <w:rFonts w:cs="Times New Roman"/>
              </w:rPr>
              <w:t>• самостоятельное выделение и формулирование познавательной цели;</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xml:space="preserve">•поиск и выделение необходимой информации, в том числе решение рабочих задач с использованием общедоступных </w:t>
            </w:r>
            <w:r w:rsidRPr="00F13460">
              <w:rPr>
                <w:rFonts w:cs="Times New Roman"/>
              </w:rPr>
              <w:lastRenderedPageBreak/>
              <w:t>в начальной школе инструментов ИКТ и источников информации;</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структурирование знаний;</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осознанное и произвольное построение речевого высказывания в устной и письменной форме;</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выбор наиболее эффективных способов решения задач в</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зависимости от конкретных условий;</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рефлексия способов и условий действия, контроль и оценка процесса и результатов деятельности;</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xml:space="preserve">• 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E567A1" w:rsidRPr="00F13460" w:rsidRDefault="00E567A1" w:rsidP="002E79C6">
            <w:pPr>
              <w:tabs>
                <w:tab w:val="left" w:pos="9180"/>
              </w:tabs>
              <w:autoSpaceDE w:val="0"/>
              <w:spacing w:line="276" w:lineRule="auto"/>
              <w:contextualSpacing/>
              <w:jc w:val="both"/>
              <w:rPr>
                <w:rFonts w:cs="Times New Roman"/>
              </w:rPr>
            </w:pPr>
          </w:p>
        </w:tc>
        <w:tc>
          <w:tcPr>
            <w:tcW w:w="2829" w:type="dxa"/>
          </w:tcPr>
          <w:p w:rsidR="00E567A1" w:rsidRPr="00F13460" w:rsidRDefault="00E567A1" w:rsidP="002E79C6">
            <w:pPr>
              <w:tabs>
                <w:tab w:val="left" w:pos="9180"/>
              </w:tabs>
              <w:autoSpaceDE w:val="0"/>
              <w:snapToGrid w:val="0"/>
              <w:spacing w:line="276" w:lineRule="auto"/>
              <w:contextualSpacing/>
              <w:jc w:val="both"/>
              <w:rPr>
                <w:rFonts w:cs="Times New Roman"/>
              </w:rPr>
            </w:pPr>
            <w:r w:rsidRPr="00F13460">
              <w:rPr>
                <w:rFonts w:cs="Times New Roman"/>
              </w:rPr>
              <w:lastRenderedPageBreak/>
              <w:t>• анализ объектов с целью выделения признаков (существенных, несущественных);</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xml:space="preserve">• синтез – составление целого из частей, в том </w:t>
            </w:r>
            <w:r w:rsidRPr="00F13460">
              <w:rPr>
                <w:rFonts w:cs="Times New Roman"/>
              </w:rPr>
              <w:lastRenderedPageBreak/>
              <w:t>числе самостоятельное достраивание с восполнением недостающих компонентов;</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выбор оснований и критериев для сравнения, сериации, классификации объектов;</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xml:space="preserve">• подведение под понятие, выведение следствий; </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установление причинно-следственных связей, представление цепочек объектов и явлений;</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построение логической цепочки рассуждений, анализ истинности утверждений;</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доказательство;</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выдвижение гипотез и их обоснование.</w:t>
            </w:r>
          </w:p>
          <w:p w:rsidR="00E567A1" w:rsidRPr="00F13460" w:rsidRDefault="00E567A1" w:rsidP="002E79C6">
            <w:pPr>
              <w:tabs>
                <w:tab w:val="left" w:pos="9180"/>
              </w:tabs>
              <w:autoSpaceDE w:val="0"/>
              <w:spacing w:line="276" w:lineRule="auto"/>
              <w:contextualSpacing/>
              <w:jc w:val="both"/>
              <w:rPr>
                <w:rFonts w:cs="Times New Roman"/>
              </w:rPr>
            </w:pPr>
          </w:p>
        </w:tc>
        <w:tc>
          <w:tcPr>
            <w:tcW w:w="1967" w:type="dxa"/>
          </w:tcPr>
          <w:p w:rsidR="00E567A1" w:rsidRPr="00F13460" w:rsidRDefault="00E567A1" w:rsidP="002E79C6">
            <w:pPr>
              <w:tabs>
                <w:tab w:val="left" w:pos="9180"/>
              </w:tabs>
              <w:autoSpaceDE w:val="0"/>
              <w:snapToGrid w:val="0"/>
              <w:spacing w:line="276" w:lineRule="auto"/>
              <w:contextualSpacing/>
              <w:jc w:val="both"/>
              <w:rPr>
                <w:rFonts w:cs="Times New Roman"/>
              </w:rPr>
            </w:pPr>
            <w:r w:rsidRPr="00F13460">
              <w:rPr>
                <w:rFonts w:cs="Times New Roman"/>
              </w:rPr>
              <w:lastRenderedPageBreak/>
              <w:t xml:space="preserve">• моделирование – преобразование объекта из чувственной формы в модель, где выделены </w:t>
            </w:r>
            <w:r w:rsidRPr="00F13460">
              <w:rPr>
                <w:rFonts w:cs="Times New Roman"/>
              </w:rPr>
              <w:lastRenderedPageBreak/>
              <w:t>существенные характеристики объекта (пространственно-графическая или знаково-символическая);</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преобразование модели с целью выявления общих законов, определяющих данную предметную область.</w:t>
            </w:r>
          </w:p>
          <w:p w:rsidR="00E567A1" w:rsidRPr="00F13460" w:rsidRDefault="00E567A1" w:rsidP="002E79C6">
            <w:pPr>
              <w:tabs>
                <w:tab w:val="left" w:pos="9180"/>
              </w:tabs>
              <w:autoSpaceDE w:val="0"/>
              <w:spacing w:line="276" w:lineRule="auto"/>
              <w:contextualSpacing/>
              <w:jc w:val="both"/>
              <w:rPr>
                <w:rFonts w:cs="Times New Roman"/>
              </w:rPr>
            </w:pPr>
          </w:p>
        </w:tc>
        <w:tc>
          <w:tcPr>
            <w:tcW w:w="2095" w:type="dxa"/>
          </w:tcPr>
          <w:p w:rsidR="00E567A1" w:rsidRPr="00F13460" w:rsidRDefault="00E567A1" w:rsidP="002E79C6">
            <w:pPr>
              <w:tabs>
                <w:tab w:val="left" w:pos="9180"/>
              </w:tabs>
              <w:autoSpaceDE w:val="0"/>
              <w:snapToGrid w:val="0"/>
              <w:spacing w:line="276" w:lineRule="auto"/>
              <w:contextualSpacing/>
              <w:jc w:val="both"/>
              <w:rPr>
                <w:rFonts w:cs="Times New Roman"/>
              </w:rPr>
            </w:pPr>
            <w:r w:rsidRPr="00F13460">
              <w:rPr>
                <w:rFonts w:cs="Times New Roman"/>
              </w:rPr>
              <w:lastRenderedPageBreak/>
              <w:t>• анализ объектов с целью выделения признаков (существенных, несущественных);</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xml:space="preserve">• синтез – </w:t>
            </w:r>
            <w:r w:rsidRPr="00F13460">
              <w:rPr>
                <w:rFonts w:cs="Times New Roman"/>
              </w:rPr>
              <w:lastRenderedPageBreak/>
              <w:t>составление целого из частей, в том числе самостоятельное достраивание с восполнением недостающих компонентов;</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выбор оснований и критериев для сравнения, сериации, классификации объектов;</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xml:space="preserve">• подведение под понятие, выведение следствий; </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установление причинно-следственных связей, представление цепочек объектов и явлений;</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построение логической цепочки рассуждений, анализ истинности утверждений;</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доказательство;</w:t>
            </w:r>
          </w:p>
          <w:p w:rsidR="00E567A1" w:rsidRPr="00F13460" w:rsidRDefault="00E567A1" w:rsidP="002E79C6">
            <w:pPr>
              <w:tabs>
                <w:tab w:val="left" w:pos="9180"/>
              </w:tabs>
              <w:autoSpaceDE w:val="0"/>
              <w:spacing w:line="276" w:lineRule="auto"/>
              <w:contextualSpacing/>
              <w:jc w:val="both"/>
              <w:rPr>
                <w:rFonts w:cs="Times New Roman"/>
              </w:rPr>
            </w:pPr>
            <w:r w:rsidRPr="00F13460">
              <w:rPr>
                <w:rFonts w:cs="Times New Roman"/>
              </w:rPr>
              <w:t>• выдвижение гипотез и их обоснование.</w:t>
            </w:r>
          </w:p>
        </w:tc>
      </w:tr>
    </w:tbl>
    <w:p w:rsidR="00E567A1" w:rsidRPr="00F13460" w:rsidRDefault="00E567A1" w:rsidP="00E567A1">
      <w:pPr>
        <w:tabs>
          <w:tab w:val="left" w:pos="9180"/>
        </w:tabs>
        <w:autoSpaceDE w:val="0"/>
        <w:spacing w:line="276" w:lineRule="auto"/>
        <w:contextualSpacing/>
        <w:jc w:val="both"/>
        <w:rPr>
          <w:rFonts w:cs="Times New Roman"/>
          <w:b/>
          <w:bCs/>
        </w:rPr>
      </w:pPr>
      <w:r w:rsidRPr="00F13460">
        <w:rPr>
          <w:rFonts w:cs="Times New Roman"/>
          <w:b/>
          <w:bCs/>
        </w:rPr>
        <w:lastRenderedPageBreak/>
        <w:t>Коммуникативные универсальные учебные действия</w:t>
      </w:r>
    </w:p>
    <w:p w:rsidR="00E567A1" w:rsidRPr="00F13460" w:rsidRDefault="00E567A1" w:rsidP="00E567A1">
      <w:pPr>
        <w:tabs>
          <w:tab w:val="left" w:pos="9180"/>
        </w:tabs>
        <w:autoSpaceDE w:val="0"/>
        <w:spacing w:line="276" w:lineRule="auto"/>
        <w:contextualSpacing/>
        <w:jc w:val="both"/>
        <w:rPr>
          <w:rFonts w:cs="Times New Roman"/>
          <w:i/>
          <w:iCs/>
        </w:rPr>
      </w:pPr>
      <w:r w:rsidRPr="00F13460">
        <w:rPr>
          <w:rFonts w:cs="Times New Roman"/>
        </w:rPr>
        <w:t xml:space="preserve">              </w:t>
      </w:r>
      <w:r w:rsidRPr="00F13460">
        <w:rPr>
          <w:rFonts w:cs="Times New Roman"/>
          <w:i/>
          <w:iCs/>
        </w:rPr>
        <w:t>К ним относятся:</w:t>
      </w:r>
    </w:p>
    <w:p w:rsidR="00E567A1" w:rsidRPr="00F13460" w:rsidRDefault="00E567A1" w:rsidP="00E567A1">
      <w:pPr>
        <w:tabs>
          <w:tab w:val="left" w:pos="9180"/>
        </w:tabs>
        <w:autoSpaceDE w:val="0"/>
        <w:spacing w:line="276" w:lineRule="auto"/>
        <w:contextualSpacing/>
        <w:jc w:val="both"/>
        <w:rPr>
          <w:rFonts w:cs="Times New Roman"/>
        </w:rPr>
      </w:pPr>
      <w:r w:rsidRPr="00F13460">
        <w:rPr>
          <w:rFonts w:cs="Times New Roman"/>
        </w:rPr>
        <w:t xml:space="preserve">         • планирование учебного сотрудничества с учителем и сверстниками – определение цели, функций участников, способов взаимодействия;</w:t>
      </w:r>
    </w:p>
    <w:p w:rsidR="00E567A1" w:rsidRPr="00F13460" w:rsidRDefault="00E567A1" w:rsidP="00E567A1">
      <w:pPr>
        <w:tabs>
          <w:tab w:val="left" w:pos="9180"/>
        </w:tabs>
        <w:autoSpaceDE w:val="0"/>
        <w:spacing w:line="276" w:lineRule="auto"/>
        <w:contextualSpacing/>
        <w:jc w:val="both"/>
        <w:rPr>
          <w:rFonts w:cs="Times New Roman"/>
        </w:rPr>
      </w:pPr>
      <w:r w:rsidRPr="00F13460">
        <w:rPr>
          <w:rFonts w:cs="Times New Roman"/>
        </w:rPr>
        <w:t xml:space="preserve">     • постановка вопросов – инициативное сотрудничество в поиске и сборе информации;</w:t>
      </w:r>
    </w:p>
    <w:p w:rsidR="00E567A1" w:rsidRPr="00F13460" w:rsidRDefault="00E567A1" w:rsidP="00E567A1">
      <w:pPr>
        <w:tabs>
          <w:tab w:val="left" w:pos="9180"/>
        </w:tabs>
        <w:autoSpaceDE w:val="0"/>
        <w:spacing w:line="276" w:lineRule="auto"/>
        <w:contextualSpacing/>
        <w:jc w:val="both"/>
        <w:rPr>
          <w:rFonts w:cs="Times New Roman"/>
        </w:rPr>
      </w:pPr>
      <w:r w:rsidRPr="00F13460">
        <w:rPr>
          <w:rFonts w:cs="Times New Roman"/>
        </w:rPr>
        <w:t xml:space="preserve">      •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E567A1" w:rsidRPr="00F13460" w:rsidRDefault="00E567A1" w:rsidP="00E567A1">
      <w:pPr>
        <w:tabs>
          <w:tab w:val="left" w:pos="9180"/>
        </w:tabs>
        <w:autoSpaceDE w:val="0"/>
        <w:spacing w:line="276" w:lineRule="auto"/>
        <w:contextualSpacing/>
        <w:jc w:val="both"/>
        <w:rPr>
          <w:rFonts w:cs="Times New Roman"/>
        </w:rPr>
      </w:pPr>
      <w:r w:rsidRPr="00F13460">
        <w:rPr>
          <w:rFonts w:cs="Times New Roman"/>
        </w:rPr>
        <w:lastRenderedPageBreak/>
        <w:t xml:space="preserve">       • управление поведением партнёра – контроль, коррекция, оценка его действий;</w:t>
      </w:r>
    </w:p>
    <w:p w:rsidR="00E567A1" w:rsidRPr="00F13460" w:rsidRDefault="00E567A1" w:rsidP="00E567A1">
      <w:pPr>
        <w:tabs>
          <w:tab w:val="left" w:pos="9180"/>
        </w:tabs>
        <w:autoSpaceDE w:val="0"/>
        <w:spacing w:line="276" w:lineRule="auto"/>
        <w:contextualSpacing/>
        <w:jc w:val="both"/>
        <w:rPr>
          <w:rFonts w:cs="Times New Roman"/>
        </w:rPr>
        <w:sectPr w:rsidR="00E567A1" w:rsidRPr="00F13460" w:rsidSect="002E79C6">
          <w:footerReference w:type="default" r:id="rId10"/>
          <w:pgSz w:w="11906" w:h="16838"/>
          <w:pgMar w:top="1134" w:right="1134" w:bottom="1134" w:left="1134" w:header="720" w:footer="720" w:gutter="0"/>
          <w:pgNumType w:start="43"/>
          <w:cols w:space="720"/>
          <w:docGrid w:linePitch="360"/>
        </w:sectPr>
      </w:pPr>
      <w:r w:rsidRPr="00F13460">
        <w:rPr>
          <w:rFonts w:cs="Times New Roman"/>
        </w:rPr>
        <w:t xml:space="preserve">       •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E567A1" w:rsidRPr="00F13460" w:rsidRDefault="00E567A1" w:rsidP="00E567A1">
      <w:pPr>
        <w:pStyle w:val="2f"/>
        <w:framePr w:w="9106" w:h="9061" w:hRule="exact" w:wrap="notBeside" w:vAnchor="text" w:hAnchor="page" w:x="3886" w:y="-1800"/>
        <w:shd w:val="clear" w:color="auto" w:fill="auto"/>
        <w:jc w:val="center"/>
        <w:rPr>
          <w:b/>
          <w:sz w:val="24"/>
          <w:szCs w:val="24"/>
        </w:rPr>
      </w:pPr>
      <w:r w:rsidRPr="00F13460">
        <w:rPr>
          <w:b/>
          <w:sz w:val="24"/>
          <w:szCs w:val="24"/>
        </w:rPr>
        <w:lastRenderedPageBreak/>
        <w:t>Характеристика результатов формирования универсальных учебных действий на разных этапах обучения по УМК «Школа России» в начальной школе</w:t>
      </w:r>
    </w:p>
    <w:tbl>
      <w:tblPr>
        <w:tblOverlap w:val="never"/>
        <w:tblW w:w="10118" w:type="dxa"/>
        <w:jc w:val="center"/>
        <w:tblLayout w:type="fixed"/>
        <w:tblCellMar>
          <w:left w:w="10" w:type="dxa"/>
          <w:right w:w="10" w:type="dxa"/>
        </w:tblCellMar>
        <w:tblLook w:val="04A0"/>
      </w:tblPr>
      <w:tblGrid>
        <w:gridCol w:w="558"/>
        <w:gridCol w:w="2204"/>
        <w:gridCol w:w="2499"/>
        <w:gridCol w:w="2354"/>
        <w:gridCol w:w="2503"/>
      </w:tblGrid>
      <w:tr w:rsidR="00E567A1" w:rsidRPr="00F13460" w:rsidTr="002E79C6">
        <w:trPr>
          <w:trHeight w:hRule="exact" w:val="326"/>
          <w:jc w:val="center"/>
        </w:trPr>
        <w:tc>
          <w:tcPr>
            <w:tcW w:w="558" w:type="dxa"/>
            <w:vMerge w:val="restart"/>
            <w:tcBorders>
              <w:top w:val="single" w:sz="4" w:space="0" w:color="auto"/>
              <w:left w:val="single" w:sz="4" w:space="0" w:color="auto"/>
            </w:tcBorders>
            <w:shd w:val="clear" w:color="auto" w:fill="FFFFFF"/>
            <w:textDirection w:val="btLr"/>
          </w:tcPr>
          <w:p w:rsidR="00E567A1" w:rsidRPr="00F13460" w:rsidRDefault="00E567A1" w:rsidP="002E79C6">
            <w:pPr>
              <w:pStyle w:val="18"/>
              <w:framePr w:w="9106" w:h="9061" w:hRule="exact" w:wrap="notBeside" w:vAnchor="text" w:hAnchor="page" w:x="3886" w:y="-1800"/>
              <w:shd w:val="clear" w:color="auto" w:fill="auto"/>
              <w:spacing w:before="0" w:line="150" w:lineRule="exact"/>
              <w:ind w:left="120" w:firstLine="0"/>
              <w:jc w:val="left"/>
              <w:rPr>
                <w:sz w:val="24"/>
                <w:szCs w:val="24"/>
              </w:rPr>
            </w:pPr>
            <w:r w:rsidRPr="00F13460">
              <w:rPr>
                <w:rStyle w:val="75pt"/>
                <w:sz w:val="24"/>
                <w:szCs w:val="24"/>
              </w:rPr>
              <w:t>класккласс</w:t>
            </w:r>
          </w:p>
        </w:tc>
        <w:tc>
          <w:tcPr>
            <w:tcW w:w="2204" w:type="dxa"/>
            <w:tcBorders>
              <w:top w:val="single" w:sz="4" w:space="0" w:color="auto"/>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Личностные</w:t>
            </w:r>
          </w:p>
        </w:tc>
        <w:tc>
          <w:tcPr>
            <w:tcW w:w="2499" w:type="dxa"/>
            <w:tcBorders>
              <w:top w:val="single" w:sz="4" w:space="0" w:color="auto"/>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Регулятивные УУД</w:t>
            </w:r>
          </w:p>
        </w:tc>
        <w:tc>
          <w:tcPr>
            <w:tcW w:w="2354" w:type="dxa"/>
            <w:tcBorders>
              <w:top w:val="single" w:sz="4" w:space="0" w:color="auto"/>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Познавательные</w:t>
            </w:r>
          </w:p>
        </w:tc>
        <w:tc>
          <w:tcPr>
            <w:tcW w:w="2503" w:type="dxa"/>
            <w:tcBorders>
              <w:top w:val="single" w:sz="4" w:space="0" w:color="auto"/>
              <w:left w:val="single" w:sz="4" w:space="0" w:color="auto"/>
              <w:righ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Коммуникативные</w:t>
            </w:r>
          </w:p>
        </w:tc>
      </w:tr>
      <w:tr w:rsidR="00E567A1" w:rsidRPr="00F13460" w:rsidTr="002E79C6">
        <w:trPr>
          <w:trHeight w:hRule="exact" w:val="528"/>
          <w:jc w:val="center"/>
        </w:trPr>
        <w:tc>
          <w:tcPr>
            <w:tcW w:w="558" w:type="dxa"/>
            <w:vMerge/>
            <w:tcBorders>
              <w:left w:val="single" w:sz="4" w:space="0" w:color="auto"/>
            </w:tcBorders>
            <w:shd w:val="clear" w:color="auto" w:fill="FFFFFF"/>
            <w:textDirection w:val="btLr"/>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УУД</w:t>
            </w:r>
          </w:p>
        </w:tc>
        <w:tc>
          <w:tcPr>
            <w:tcW w:w="2499"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35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УУД</w:t>
            </w:r>
          </w:p>
        </w:tc>
        <w:tc>
          <w:tcPr>
            <w:tcW w:w="2503" w:type="dxa"/>
            <w:tcBorders>
              <w:left w:val="single" w:sz="4" w:space="0" w:color="auto"/>
              <w:righ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УУД</w:t>
            </w:r>
          </w:p>
        </w:tc>
      </w:tr>
      <w:tr w:rsidR="00E567A1" w:rsidRPr="00F13460" w:rsidTr="002E79C6">
        <w:trPr>
          <w:trHeight w:hRule="exact" w:val="326"/>
          <w:jc w:val="center"/>
        </w:trPr>
        <w:tc>
          <w:tcPr>
            <w:tcW w:w="558" w:type="dxa"/>
            <w:tcBorders>
              <w:top w:val="single" w:sz="4" w:space="0" w:color="auto"/>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top w:val="single" w:sz="4" w:space="0" w:color="auto"/>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1. Ценить и</w:t>
            </w:r>
          </w:p>
        </w:tc>
        <w:tc>
          <w:tcPr>
            <w:tcW w:w="2499" w:type="dxa"/>
            <w:tcBorders>
              <w:top w:val="single" w:sz="4" w:space="0" w:color="auto"/>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1. Организовывать</w:t>
            </w:r>
          </w:p>
        </w:tc>
        <w:tc>
          <w:tcPr>
            <w:tcW w:w="2354" w:type="dxa"/>
            <w:tcBorders>
              <w:top w:val="single" w:sz="4" w:space="0" w:color="auto"/>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1. Ориентироваться</w:t>
            </w:r>
          </w:p>
        </w:tc>
        <w:tc>
          <w:tcPr>
            <w:tcW w:w="2503" w:type="dxa"/>
            <w:tcBorders>
              <w:top w:val="single" w:sz="4" w:space="0" w:color="auto"/>
              <w:left w:val="single" w:sz="4" w:space="0" w:color="auto"/>
              <w:righ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1. Участвовать в</w:t>
            </w:r>
          </w:p>
        </w:tc>
      </w:tr>
      <w:tr w:rsidR="00E567A1" w:rsidRPr="00F13460" w:rsidTr="002E79C6">
        <w:trPr>
          <w:trHeight w:hRule="exact" w:val="306"/>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принимать</w:t>
            </w:r>
          </w:p>
        </w:tc>
        <w:tc>
          <w:tcPr>
            <w:tcW w:w="2499"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свое рабочее место</w:t>
            </w:r>
          </w:p>
        </w:tc>
        <w:tc>
          <w:tcPr>
            <w:tcW w:w="235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в учебнике:</w:t>
            </w:r>
          </w:p>
        </w:tc>
        <w:tc>
          <w:tcPr>
            <w:tcW w:w="2503" w:type="dxa"/>
            <w:tcBorders>
              <w:left w:val="single" w:sz="4" w:space="0" w:color="auto"/>
              <w:righ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диалоге на уроке и в</w:t>
            </w:r>
          </w:p>
        </w:tc>
      </w:tr>
      <w:tr w:rsidR="00E567A1" w:rsidRPr="00F13460" w:rsidTr="002E79C6">
        <w:trPr>
          <w:trHeight w:hRule="exact" w:val="276"/>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следующие</w:t>
            </w:r>
          </w:p>
        </w:tc>
        <w:tc>
          <w:tcPr>
            <w:tcW w:w="2499"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под руководством</w:t>
            </w:r>
          </w:p>
        </w:tc>
        <w:tc>
          <w:tcPr>
            <w:tcW w:w="2354"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определять умения,</w:t>
            </w:r>
          </w:p>
        </w:tc>
        <w:tc>
          <w:tcPr>
            <w:tcW w:w="2503"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жизненных</w:t>
            </w:r>
          </w:p>
        </w:tc>
      </w:tr>
      <w:tr w:rsidR="00E567A1" w:rsidRPr="00F13460" w:rsidTr="002E79C6">
        <w:trPr>
          <w:trHeight w:hRule="exact" w:val="276"/>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базовые ценности:</w:t>
            </w:r>
          </w:p>
        </w:tc>
        <w:tc>
          <w:tcPr>
            <w:tcW w:w="2499"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учителя.</w:t>
            </w:r>
          </w:p>
        </w:tc>
        <w:tc>
          <w:tcPr>
            <w:tcW w:w="2354"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которые будут</w:t>
            </w:r>
          </w:p>
        </w:tc>
        <w:tc>
          <w:tcPr>
            <w:tcW w:w="2503"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ситуациях.</w:t>
            </w:r>
          </w:p>
        </w:tc>
      </w:tr>
      <w:tr w:rsidR="00E567A1" w:rsidRPr="00F13460" w:rsidTr="002E79C6">
        <w:trPr>
          <w:trHeight w:hRule="exact" w:val="311"/>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«добро»,</w:t>
            </w:r>
          </w:p>
        </w:tc>
        <w:tc>
          <w:tcPr>
            <w:tcW w:w="2499"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2. Определять цель</w:t>
            </w:r>
          </w:p>
        </w:tc>
        <w:tc>
          <w:tcPr>
            <w:tcW w:w="235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сформированы на</w:t>
            </w:r>
          </w:p>
        </w:tc>
        <w:tc>
          <w:tcPr>
            <w:tcW w:w="2503" w:type="dxa"/>
            <w:tcBorders>
              <w:left w:val="single" w:sz="4" w:space="0" w:color="auto"/>
              <w:righ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2. Отвечать на</w:t>
            </w:r>
          </w:p>
        </w:tc>
      </w:tr>
      <w:tr w:rsidR="00E567A1" w:rsidRPr="00F13460" w:rsidTr="002E79C6">
        <w:trPr>
          <w:trHeight w:hRule="exact" w:val="291"/>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«терпение»,</w:t>
            </w:r>
          </w:p>
        </w:tc>
        <w:tc>
          <w:tcPr>
            <w:tcW w:w="2499"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выполнения заданий</w:t>
            </w:r>
          </w:p>
        </w:tc>
        <w:tc>
          <w:tcPr>
            <w:tcW w:w="235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основе изучения</w:t>
            </w:r>
          </w:p>
        </w:tc>
        <w:tc>
          <w:tcPr>
            <w:tcW w:w="2503" w:type="dxa"/>
            <w:tcBorders>
              <w:left w:val="single" w:sz="4" w:space="0" w:color="auto"/>
              <w:righ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вопросы учителя,</w:t>
            </w:r>
          </w:p>
        </w:tc>
      </w:tr>
      <w:tr w:rsidR="00E567A1" w:rsidRPr="00F13460" w:rsidTr="002E79C6">
        <w:trPr>
          <w:trHeight w:hRule="exact" w:val="286"/>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«родина»,</w:t>
            </w:r>
          </w:p>
        </w:tc>
        <w:tc>
          <w:tcPr>
            <w:tcW w:w="2499"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на уроке, во</w:t>
            </w:r>
          </w:p>
        </w:tc>
        <w:tc>
          <w:tcPr>
            <w:tcW w:w="2354"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данного раздела.</w:t>
            </w:r>
          </w:p>
        </w:tc>
        <w:tc>
          <w:tcPr>
            <w:tcW w:w="2503"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товарищей по</w:t>
            </w:r>
          </w:p>
        </w:tc>
      </w:tr>
      <w:tr w:rsidR="00E567A1" w:rsidRPr="00F13460" w:rsidTr="002E79C6">
        <w:trPr>
          <w:trHeight w:hRule="exact" w:val="291"/>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«природа»,</w:t>
            </w:r>
          </w:p>
        </w:tc>
        <w:tc>
          <w:tcPr>
            <w:tcW w:w="2499"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внеурочной</w:t>
            </w:r>
          </w:p>
        </w:tc>
        <w:tc>
          <w:tcPr>
            <w:tcW w:w="235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2. Отвечать на</w:t>
            </w:r>
          </w:p>
        </w:tc>
        <w:tc>
          <w:tcPr>
            <w:tcW w:w="2503" w:type="dxa"/>
            <w:tcBorders>
              <w:left w:val="single" w:sz="4" w:space="0" w:color="auto"/>
              <w:righ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классу.</w:t>
            </w:r>
          </w:p>
        </w:tc>
      </w:tr>
      <w:tr w:rsidR="00E567A1" w:rsidRPr="00F13460" w:rsidTr="002E79C6">
        <w:trPr>
          <w:trHeight w:hRule="exact" w:val="281"/>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«семья».</w:t>
            </w:r>
          </w:p>
        </w:tc>
        <w:tc>
          <w:tcPr>
            <w:tcW w:w="2499"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деятельности, в</w:t>
            </w:r>
          </w:p>
        </w:tc>
        <w:tc>
          <w:tcPr>
            <w:tcW w:w="235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простые вопросы</w:t>
            </w:r>
          </w:p>
        </w:tc>
        <w:tc>
          <w:tcPr>
            <w:tcW w:w="2503" w:type="dxa"/>
            <w:tcBorders>
              <w:left w:val="single" w:sz="4" w:space="0" w:color="auto"/>
              <w:righ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2. Соблюдать</w:t>
            </w:r>
          </w:p>
        </w:tc>
      </w:tr>
      <w:tr w:rsidR="00E567A1" w:rsidRPr="00F13460" w:rsidTr="002E79C6">
        <w:trPr>
          <w:trHeight w:hRule="exact" w:val="296"/>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2. Уважать к</w:t>
            </w:r>
          </w:p>
        </w:tc>
        <w:tc>
          <w:tcPr>
            <w:tcW w:w="2499"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жизненных</w:t>
            </w:r>
          </w:p>
        </w:tc>
        <w:tc>
          <w:tcPr>
            <w:tcW w:w="235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учителя, находить</w:t>
            </w:r>
          </w:p>
        </w:tc>
        <w:tc>
          <w:tcPr>
            <w:tcW w:w="2503" w:type="dxa"/>
            <w:tcBorders>
              <w:left w:val="single" w:sz="4" w:space="0" w:color="auto"/>
              <w:righ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простейшие нормы</w:t>
            </w:r>
          </w:p>
        </w:tc>
      </w:tr>
      <w:tr w:rsidR="00E567A1" w:rsidRPr="00F13460" w:rsidTr="002E79C6">
        <w:trPr>
          <w:trHeight w:hRule="exact" w:val="286"/>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своей семье, к</w:t>
            </w:r>
          </w:p>
        </w:tc>
        <w:tc>
          <w:tcPr>
            <w:tcW w:w="2499"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ситуациях под</w:t>
            </w:r>
          </w:p>
        </w:tc>
        <w:tc>
          <w:tcPr>
            <w:tcW w:w="2354"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нужную</w:t>
            </w:r>
          </w:p>
        </w:tc>
        <w:tc>
          <w:tcPr>
            <w:tcW w:w="2503"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речевого этикета:</w:t>
            </w:r>
          </w:p>
        </w:tc>
      </w:tr>
      <w:tr w:rsidR="00E567A1" w:rsidRPr="00F13460" w:rsidTr="002E79C6">
        <w:trPr>
          <w:trHeight w:hRule="exact" w:val="291"/>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своим</w:t>
            </w:r>
          </w:p>
        </w:tc>
        <w:tc>
          <w:tcPr>
            <w:tcW w:w="2499"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руководством</w:t>
            </w:r>
          </w:p>
        </w:tc>
        <w:tc>
          <w:tcPr>
            <w:tcW w:w="235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информацию в</w:t>
            </w:r>
          </w:p>
        </w:tc>
        <w:tc>
          <w:tcPr>
            <w:tcW w:w="2503" w:type="dxa"/>
            <w:tcBorders>
              <w:left w:val="single" w:sz="4" w:space="0" w:color="auto"/>
              <w:righ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здороваться,</w:t>
            </w:r>
          </w:p>
        </w:tc>
      </w:tr>
      <w:tr w:rsidR="00E567A1" w:rsidRPr="00F13460" w:rsidTr="002E79C6">
        <w:trPr>
          <w:trHeight w:hRule="exact" w:val="265"/>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родственникам,</w:t>
            </w:r>
          </w:p>
        </w:tc>
        <w:tc>
          <w:tcPr>
            <w:tcW w:w="2499"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учителя.</w:t>
            </w:r>
          </w:p>
        </w:tc>
        <w:tc>
          <w:tcPr>
            <w:tcW w:w="2354"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учебнике.</w:t>
            </w:r>
          </w:p>
        </w:tc>
        <w:tc>
          <w:tcPr>
            <w:tcW w:w="2503"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прощаться,</w:t>
            </w:r>
          </w:p>
        </w:tc>
      </w:tr>
      <w:tr w:rsidR="00E567A1" w:rsidRPr="00F13460" w:rsidTr="002E79C6">
        <w:trPr>
          <w:trHeight w:hRule="exact" w:val="291"/>
          <w:jc w:val="center"/>
        </w:trPr>
        <w:tc>
          <w:tcPr>
            <w:tcW w:w="558" w:type="dxa"/>
            <w:vMerge w:val="restart"/>
            <w:tcBorders>
              <w:left w:val="single" w:sz="4" w:space="0" w:color="auto"/>
            </w:tcBorders>
            <w:shd w:val="clear" w:color="auto" w:fill="FFFFFF"/>
            <w:textDirection w:val="btLr"/>
          </w:tcPr>
          <w:p w:rsidR="00E567A1" w:rsidRPr="00F13460" w:rsidRDefault="00E567A1" w:rsidP="002E79C6">
            <w:pPr>
              <w:pStyle w:val="18"/>
              <w:framePr w:w="9106" w:h="9061" w:hRule="exact" w:wrap="notBeside" w:vAnchor="text" w:hAnchor="page" w:x="3886" w:y="-1800"/>
              <w:shd w:val="clear" w:color="auto" w:fill="auto"/>
              <w:spacing w:before="0" w:line="220" w:lineRule="exact"/>
              <w:ind w:left="200" w:firstLine="0"/>
              <w:jc w:val="left"/>
              <w:rPr>
                <w:sz w:val="24"/>
                <w:szCs w:val="24"/>
              </w:rPr>
            </w:pPr>
            <w:r w:rsidRPr="00F13460">
              <w:rPr>
                <w:rStyle w:val="93"/>
                <w:sz w:val="24"/>
                <w:szCs w:val="24"/>
              </w:rPr>
              <w:t>1 класс</w:t>
            </w:r>
          </w:p>
        </w:tc>
        <w:tc>
          <w:tcPr>
            <w:tcW w:w="220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любовь к</w:t>
            </w:r>
          </w:p>
        </w:tc>
        <w:tc>
          <w:tcPr>
            <w:tcW w:w="2499"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3. Определять план</w:t>
            </w:r>
          </w:p>
        </w:tc>
        <w:tc>
          <w:tcPr>
            <w:tcW w:w="235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3. Сравнивать</w:t>
            </w:r>
          </w:p>
        </w:tc>
        <w:tc>
          <w:tcPr>
            <w:tcW w:w="2503" w:type="dxa"/>
            <w:tcBorders>
              <w:left w:val="single" w:sz="4" w:space="0" w:color="auto"/>
              <w:righ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благодарить.</w:t>
            </w:r>
          </w:p>
        </w:tc>
      </w:tr>
      <w:tr w:rsidR="00E567A1" w:rsidRPr="00F13460" w:rsidTr="002E79C6">
        <w:trPr>
          <w:trHeight w:hRule="exact" w:val="291"/>
          <w:jc w:val="center"/>
        </w:trPr>
        <w:tc>
          <w:tcPr>
            <w:tcW w:w="558" w:type="dxa"/>
            <w:vMerge/>
            <w:tcBorders>
              <w:left w:val="single" w:sz="4" w:space="0" w:color="auto"/>
            </w:tcBorders>
            <w:shd w:val="clear" w:color="auto" w:fill="FFFFFF"/>
            <w:textDirection w:val="btLr"/>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родителям.</w:t>
            </w:r>
          </w:p>
        </w:tc>
        <w:tc>
          <w:tcPr>
            <w:tcW w:w="2499"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выполнения заданий</w:t>
            </w:r>
          </w:p>
        </w:tc>
        <w:tc>
          <w:tcPr>
            <w:tcW w:w="2354"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предметы, объекты:</w:t>
            </w:r>
          </w:p>
        </w:tc>
        <w:tc>
          <w:tcPr>
            <w:tcW w:w="2503"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3. Слушать и</w:t>
            </w:r>
          </w:p>
        </w:tc>
      </w:tr>
      <w:tr w:rsidR="00E567A1" w:rsidRPr="00F13460" w:rsidTr="002E79C6">
        <w:trPr>
          <w:trHeight w:hRule="exact" w:val="301"/>
          <w:jc w:val="center"/>
        </w:trPr>
        <w:tc>
          <w:tcPr>
            <w:tcW w:w="558" w:type="dxa"/>
            <w:vMerge/>
            <w:tcBorders>
              <w:left w:val="single" w:sz="4" w:space="0" w:color="auto"/>
            </w:tcBorders>
            <w:shd w:val="clear" w:color="auto" w:fill="FFFFFF"/>
            <w:textDirection w:val="btLr"/>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3. Освоить роли</w:t>
            </w:r>
          </w:p>
        </w:tc>
        <w:tc>
          <w:tcPr>
            <w:tcW w:w="2499"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на уроках,</w:t>
            </w:r>
          </w:p>
        </w:tc>
        <w:tc>
          <w:tcPr>
            <w:tcW w:w="235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находить общее и</w:t>
            </w:r>
          </w:p>
        </w:tc>
        <w:tc>
          <w:tcPr>
            <w:tcW w:w="2503" w:type="dxa"/>
            <w:tcBorders>
              <w:left w:val="single" w:sz="4" w:space="0" w:color="auto"/>
              <w:righ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понимать речь</w:t>
            </w:r>
          </w:p>
        </w:tc>
      </w:tr>
      <w:tr w:rsidR="00E567A1" w:rsidRPr="00F13460" w:rsidTr="002E79C6">
        <w:trPr>
          <w:trHeight w:hRule="exact" w:val="271"/>
          <w:jc w:val="center"/>
        </w:trPr>
        <w:tc>
          <w:tcPr>
            <w:tcW w:w="558" w:type="dxa"/>
            <w:vMerge/>
            <w:tcBorders>
              <w:left w:val="single" w:sz="4" w:space="0" w:color="auto"/>
            </w:tcBorders>
            <w:shd w:val="clear" w:color="auto" w:fill="FFFFFF"/>
            <w:textDirection w:val="btLr"/>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ученика;</w:t>
            </w:r>
          </w:p>
        </w:tc>
        <w:tc>
          <w:tcPr>
            <w:tcW w:w="2499"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внеурочной</w:t>
            </w:r>
          </w:p>
        </w:tc>
        <w:tc>
          <w:tcPr>
            <w:tcW w:w="2354"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различие.</w:t>
            </w:r>
          </w:p>
        </w:tc>
        <w:tc>
          <w:tcPr>
            <w:tcW w:w="2503"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других.</w:t>
            </w:r>
          </w:p>
        </w:tc>
      </w:tr>
      <w:tr w:rsidR="00E567A1" w:rsidRPr="00F13460" w:rsidTr="002E79C6">
        <w:trPr>
          <w:trHeight w:hRule="exact" w:val="301"/>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формирование</w:t>
            </w:r>
          </w:p>
        </w:tc>
        <w:tc>
          <w:tcPr>
            <w:tcW w:w="2499"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деятельности,</w:t>
            </w:r>
          </w:p>
        </w:tc>
        <w:tc>
          <w:tcPr>
            <w:tcW w:w="235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4. Группировать</w:t>
            </w:r>
          </w:p>
        </w:tc>
        <w:tc>
          <w:tcPr>
            <w:tcW w:w="2503" w:type="dxa"/>
            <w:tcBorders>
              <w:left w:val="single" w:sz="4" w:space="0" w:color="auto"/>
              <w:righ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4. Участвовать в</w:t>
            </w:r>
          </w:p>
        </w:tc>
      </w:tr>
      <w:tr w:rsidR="00E567A1" w:rsidRPr="00F13460" w:rsidTr="002E79C6">
        <w:trPr>
          <w:trHeight w:hRule="exact" w:val="276"/>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интереса</w:t>
            </w:r>
          </w:p>
        </w:tc>
        <w:tc>
          <w:tcPr>
            <w:tcW w:w="2499"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жизненных</w:t>
            </w:r>
          </w:p>
        </w:tc>
        <w:tc>
          <w:tcPr>
            <w:tcW w:w="2354"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предметы, объекты</w:t>
            </w:r>
          </w:p>
        </w:tc>
        <w:tc>
          <w:tcPr>
            <w:tcW w:w="2503"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паре.</w:t>
            </w:r>
          </w:p>
        </w:tc>
      </w:tr>
      <w:tr w:rsidR="00E567A1" w:rsidRPr="00F13460" w:rsidTr="002E79C6">
        <w:trPr>
          <w:trHeight w:hRule="exact" w:val="311"/>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(мотивации) к</w:t>
            </w:r>
          </w:p>
        </w:tc>
        <w:tc>
          <w:tcPr>
            <w:tcW w:w="2499"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ситуациях под</w:t>
            </w:r>
          </w:p>
        </w:tc>
        <w:tc>
          <w:tcPr>
            <w:tcW w:w="235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на основе</w:t>
            </w:r>
          </w:p>
        </w:tc>
        <w:tc>
          <w:tcPr>
            <w:tcW w:w="2503" w:type="dxa"/>
            <w:tcBorders>
              <w:left w:val="single" w:sz="4" w:space="0" w:color="auto"/>
              <w:righ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r>
      <w:tr w:rsidR="00E567A1" w:rsidRPr="00F13460" w:rsidTr="002E79C6">
        <w:trPr>
          <w:trHeight w:hRule="exact" w:val="265"/>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учению.</w:t>
            </w:r>
          </w:p>
        </w:tc>
        <w:tc>
          <w:tcPr>
            <w:tcW w:w="2499"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руководством</w:t>
            </w:r>
          </w:p>
        </w:tc>
        <w:tc>
          <w:tcPr>
            <w:tcW w:w="2354"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существенных</w:t>
            </w:r>
          </w:p>
        </w:tc>
        <w:tc>
          <w:tcPr>
            <w:tcW w:w="2503" w:type="dxa"/>
            <w:tcBorders>
              <w:left w:val="single" w:sz="4" w:space="0" w:color="auto"/>
              <w:righ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r>
      <w:tr w:rsidR="00E567A1" w:rsidRPr="00F13460" w:rsidTr="002E79C6">
        <w:trPr>
          <w:trHeight w:hRule="exact" w:val="286"/>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4. Оценивать</w:t>
            </w:r>
          </w:p>
        </w:tc>
        <w:tc>
          <w:tcPr>
            <w:tcW w:w="2499"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учителя.</w:t>
            </w:r>
          </w:p>
        </w:tc>
        <w:tc>
          <w:tcPr>
            <w:tcW w:w="2354"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признаков.</w:t>
            </w:r>
          </w:p>
        </w:tc>
        <w:tc>
          <w:tcPr>
            <w:tcW w:w="2503" w:type="dxa"/>
            <w:tcBorders>
              <w:left w:val="single" w:sz="4" w:space="0" w:color="auto"/>
              <w:righ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r>
      <w:tr w:rsidR="00E567A1" w:rsidRPr="00F13460" w:rsidTr="002E79C6">
        <w:trPr>
          <w:trHeight w:hRule="exact" w:val="301"/>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жизненные</w:t>
            </w:r>
          </w:p>
        </w:tc>
        <w:tc>
          <w:tcPr>
            <w:tcW w:w="2499"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4. Использовать в</w:t>
            </w:r>
          </w:p>
        </w:tc>
        <w:tc>
          <w:tcPr>
            <w:tcW w:w="235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5. Подробно</w:t>
            </w:r>
          </w:p>
        </w:tc>
        <w:tc>
          <w:tcPr>
            <w:tcW w:w="2503" w:type="dxa"/>
            <w:tcBorders>
              <w:left w:val="single" w:sz="4" w:space="0" w:color="auto"/>
              <w:righ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r>
      <w:tr w:rsidR="00E567A1" w:rsidRPr="00F13460" w:rsidTr="002E79C6">
        <w:trPr>
          <w:trHeight w:hRule="exact" w:val="301"/>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ситуаций и</w:t>
            </w:r>
          </w:p>
        </w:tc>
        <w:tc>
          <w:tcPr>
            <w:tcW w:w="2499"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своей деятельности</w:t>
            </w:r>
          </w:p>
        </w:tc>
        <w:tc>
          <w:tcPr>
            <w:tcW w:w="235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пересказывать</w:t>
            </w:r>
          </w:p>
        </w:tc>
        <w:tc>
          <w:tcPr>
            <w:tcW w:w="2503" w:type="dxa"/>
            <w:tcBorders>
              <w:left w:val="single" w:sz="4" w:space="0" w:color="auto"/>
              <w:righ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r>
      <w:tr w:rsidR="00E567A1" w:rsidRPr="00F13460" w:rsidTr="002E79C6">
        <w:trPr>
          <w:trHeight w:hRule="exact" w:val="286"/>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поступки героев</w:t>
            </w:r>
          </w:p>
        </w:tc>
        <w:tc>
          <w:tcPr>
            <w:tcW w:w="2499"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простейшие</w:t>
            </w:r>
          </w:p>
        </w:tc>
        <w:tc>
          <w:tcPr>
            <w:tcW w:w="235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прочитанное или</w:t>
            </w:r>
          </w:p>
        </w:tc>
        <w:tc>
          <w:tcPr>
            <w:tcW w:w="2503" w:type="dxa"/>
            <w:tcBorders>
              <w:left w:val="single" w:sz="4" w:space="0" w:color="auto"/>
              <w:righ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r>
      <w:tr w:rsidR="00E567A1" w:rsidRPr="00F13460" w:rsidTr="002E79C6">
        <w:trPr>
          <w:trHeight w:hRule="exact" w:val="291"/>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художественных</w:t>
            </w:r>
          </w:p>
        </w:tc>
        <w:tc>
          <w:tcPr>
            <w:tcW w:w="2499"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приборы: линейку,</w:t>
            </w:r>
          </w:p>
        </w:tc>
        <w:tc>
          <w:tcPr>
            <w:tcW w:w="235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прослушанное;</w:t>
            </w:r>
          </w:p>
        </w:tc>
        <w:tc>
          <w:tcPr>
            <w:tcW w:w="2503" w:type="dxa"/>
            <w:tcBorders>
              <w:left w:val="single" w:sz="4" w:space="0" w:color="auto"/>
              <w:righ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r>
      <w:tr w:rsidR="00E567A1" w:rsidRPr="00F13460" w:rsidTr="002E79C6">
        <w:trPr>
          <w:trHeight w:hRule="exact" w:val="291"/>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текстов с точки</w:t>
            </w:r>
          </w:p>
        </w:tc>
        <w:tc>
          <w:tcPr>
            <w:tcW w:w="2499"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треугольник и т.д.</w:t>
            </w:r>
          </w:p>
        </w:tc>
        <w:tc>
          <w:tcPr>
            <w:tcW w:w="235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определять тему.</w:t>
            </w:r>
          </w:p>
        </w:tc>
        <w:tc>
          <w:tcPr>
            <w:tcW w:w="2503" w:type="dxa"/>
            <w:tcBorders>
              <w:left w:val="single" w:sz="4" w:space="0" w:color="auto"/>
              <w:righ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r>
      <w:tr w:rsidR="00E567A1" w:rsidRPr="00F13460" w:rsidTr="002E79C6">
        <w:trPr>
          <w:trHeight w:hRule="exact" w:val="256"/>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зрения</w:t>
            </w:r>
          </w:p>
        </w:tc>
        <w:tc>
          <w:tcPr>
            <w:tcW w:w="2499"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354"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503" w:type="dxa"/>
            <w:tcBorders>
              <w:left w:val="single" w:sz="4" w:space="0" w:color="auto"/>
              <w:righ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r>
      <w:tr w:rsidR="00E567A1" w:rsidRPr="00F13460" w:rsidTr="002E79C6">
        <w:trPr>
          <w:trHeight w:hRule="exact" w:val="306"/>
          <w:jc w:val="center"/>
        </w:trPr>
        <w:tc>
          <w:tcPr>
            <w:tcW w:w="558"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tcBorders>
            <w:shd w:val="clear" w:color="auto" w:fill="FFFFFF"/>
          </w:tcPr>
          <w:p w:rsidR="00E567A1" w:rsidRPr="00F13460" w:rsidRDefault="00E567A1" w:rsidP="002E79C6">
            <w:pPr>
              <w:pStyle w:val="18"/>
              <w:framePr w:w="9106" w:h="9061" w:hRule="exact" w:wrap="notBeside" w:vAnchor="text" w:hAnchor="page" w:x="3886" w:y="-1800"/>
              <w:shd w:val="clear" w:color="auto" w:fill="auto"/>
              <w:spacing w:before="0" w:line="220" w:lineRule="exact"/>
              <w:ind w:firstLine="0"/>
              <w:jc w:val="center"/>
              <w:rPr>
                <w:sz w:val="24"/>
                <w:szCs w:val="24"/>
              </w:rPr>
            </w:pPr>
            <w:r w:rsidRPr="00F13460">
              <w:rPr>
                <w:rStyle w:val="93"/>
                <w:sz w:val="24"/>
                <w:szCs w:val="24"/>
              </w:rPr>
              <w:t>общечеловечески</w:t>
            </w:r>
          </w:p>
        </w:tc>
        <w:tc>
          <w:tcPr>
            <w:tcW w:w="2499"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354" w:type="dxa"/>
            <w:tcBorders>
              <w:lef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503" w:type="dxa"/>
            <w:tcBorders>
              <w:left w:val="single" w:sz="4" w:space="0" w:color="auto"/>
              <w:righ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r>
      <w:tr w:rsidR="00E567A1" w:rsidRPr="00F13460" w:rsidTr="002E79C6">
        <w:trPr>
          <w:trHeight w:hRule="exact" w:val="265"/>
          <w:jc w:val="center"/>
        </w:trPr>
        <w:tc>
          <w:tcPr>
            <w:tcW w:w="558" w:type="dxa"/>
            <w:tcBorders>
              <w:left w:val="single" w:sz="4" w:space="0" w:color="auto"/>
              <w:bottom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204" w:type="dxa"/>
            <w:tcBorders>
              <w:left w:val="single" w:sz="4" w:space="0" w:color="auto"/>
              <w:bottom w:val="single" w:sz="4" w:space="0" w:color="auto"/>
            </w:tcBorders>
            <w:shd w:val="clear" w:color="auto" w:fill="FFFFFF"/>
            <w:vAlign w:val="bottom"/>
          </w:tcPr>
          <w:p w:rsidR="00E567A1" w:rsidRPr="00F13460" w:rsidRDefault="00E567A1" w:rsidP="002E79C6">
            <w:pPr>
              <w:pStyle w:val="18"/>
              <w:framePr w:w="9106" w:h="9061" w:hRule="exact" w:wrap="notBeside" w:vAnchor="text" w:hAnchor="page" w:x="3886" w:y="-1800"/>
              <w:shd w:val="clear" w:color="auto" w:fill="auto"/>
              <w:spacing w:before="0" w:line="220" w:lineRule="exact"/>
              <w:ind w:left="120" w:firstLine="0"/>
              <w:jc w:val="left"/>
              <w:rPr>
                <w:sz w:val="24"/>
                <w:szCs w:val="24"/>
              </w:rPr>
            </w:pPr>
            <w:r w:rsidRPr="00F13460">
              <w:rPr>
                <w:rStyle w:val="93"/>
                <w:sz w:val="24"/>
                <w:szCs w:val="24"/>
              </w:rPr>
              <w:t>х норм.</w:t>
            </w:r>
          </w:p>
        </w:tc>
        <w:tc>
          <w:tcPr>
            <w:tcW w:w="2499" w:type="dxa"/>
            <w:tcBorders>
              <w:left w:val="single" w:sz="4" w:space="0" w:color="auto"/>
              <w:bottom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354" w:type="dxa"/>
            <w:tcBorders>
              <w:left w:val="single" w:sz="4" w:space="0" w:color="auto"/>
              <w:bottom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c>
          <w:tcPr>
            <w:tcW w:w="2503" w:type="dxa"/>
            <w:tcBorders>
              <w:left w:val="single" w:sz="4" w:space="0" w:color="auto"/>
              <w:bottom w:val="single" w:sz="4" w:space="0" w:color="auto"/>
              <w:right w:val="single" w:sz="4" w:space="0" w:color="auto"/>
            </w:tcBorders>
            <w:shd w:val="clear" w:color="auto" w:fill="FFFFFF"/>
          </w:tcPr>
          <w:p w:rsidR="00E567A1" w:rsidRPr="00F13460" w:rsidRDefault="00E567A1" w:rsidP="002E79C6">
            <w:pPr>
              <w:framePr w:w="9106" w:h="9061" w:hRule="exact" w:wrap="notBeside" w:vAnchor="text" w:hAnchor="page" w:x="3886" w:y="-1800"/>
              <w:rPr>
                <w:rFonts w:cs="Times New Roman"/>
              </w:rPr>
            </w:pPr>
          </w:p>
        </w:tc>
      </w:tr>
    </w:tbl>
    <w:p w:rsidR="00E567A1" w:rsidRPr="00F13460" w:rsidRDefault="00E567A1" w:rsidP="00E567A1">
      <w:pPr>
        <w:spacing w:line="276" w:lineRule="auto"/>
        <w:contextualSpacing/>
        <w:jc w:val="both"/>
        <w:rPr>
          <w:rFonts w:eastAsia="Times New Roman" w:cs="Times New Roman"/>
          <w:b/>
          <w:bCs/>
          <w:lang w:eastAsia="ru-RU"/>
        </w:rPr>
      </w:pPr>
    </w:p>
    <w:p w:rsidR="00E567A1" w:rsidRPr="00F13460" w:rsidRDefault="00E567A1" w:rsidP="00E567A1">
      <w:pPr>
        <w:spacing w:line="276" w:lineRule="auto"/>
        <w:contextualSpacing/>
        <w:jc w:val="both"/>
        <w:rPr>
          <w:rFonts w:eastAsia="Times New Roman" w:cs="Times New Roman"/>
          <w:b/>
          <w:bCs/>
          <w:lang w:eastAsia="ru-RU"/>
        </w:rPr>
      </w:pPr>
    </w:p>
    <w:p w:rsidR="00E567A1" w:rsidRPr="00F13460" w:rsidRDefault="00E567A1" w:rsidP="00E567A1">
      <w:pPr>
        <w:spacing w:line="276" w:lineRule="auto"/>
        <w:contextualSpacing/>
        <w:jc w:val="both"/>
        <w:rPr>
          <w:rFonts w:cs="Times New Roman"/>
          <w:b/>
        </w:rPr>
      </w:pPr>
    </w:p>
    <w:p w:rsidR="00E567A1" w:rsidRPr="00F13460" w:rsidRDefault="00E567A1" w:rsidP="00E567A1">
      <w:pPr>
        <w:rPr>
          <w:rFonts w:cs="Times New Roman"/>
        </w:rPr>
      </w:pPr>
    </w:p>
    <w:p w:rsidR="00E567A1" w:rsidRPr="00F13460" w:rsidRDefault="00E567A1" w:rsidP="00E567A1">
      <w:pPr>
        <w:rPr>
          <w:rFonts w:cs="Times New Roman"/>
        </w:rPr>
        <w:sectPr w:rsidR="00E567A1" w:rsidRPr="00F13460">
          <w:footerReference w:type="default" r:id="rId11"/>
          <w:pgSz w:w="16838" w:h="23810"/>
          <w:pgMar w:top="4561" w:right="3446" w:bottom="5809" w:left="3446" w:header="0" w:footer="3" w:gutter="178"/>
          <w:cols w:space="720"/>
          <w:noEndnote/>
          <w:docGrid w:linePitch="360"/>
        </w:sectPr>
      </w:pPr>
    </w:p>
    <w:p w:rsidR="00E567A1" w:rsidRPr="00F13460" w:rsidRDefault="00E567A1" w:rsidP="00E567A1">
      <w:pPr>
        <w:pStyle w:val="140"/>
        <w:framePr w:w="218" w:h="658" w:wrap="around" w:vAnchor="text" w:hAnchor="margin" w:x="-412" w:y="6601"/>
        <w:shd w:val="clear" w:color="auto" w:fill="auto"/>
        <w:rPr>
          <w:rFonts w:ascii="Times New Roman" w:hAnsi="Times New Roman" w:cs="Times New Roman"/>
          <w:sz w:val="24"/>
          <w:szCs w:val="24"/>
        </w:rPr>
      </w:pPr>
    </w:p>
    <w:p w:rsidR="00E567A1" w:rsidRPr="00F13460" w:rsidRDefault="00E567A1" w:rsidP="00E567A1">
      <w:pPr>
        <w:rPr>
          <w:rFonts w:cs="Times New Roman"/>
        </w:rPr>
      </w:pPr>
    </w:p>
    <w:p w:rsidR="00E567A1" w:rsidRPr="00F13460" w:rsidRDefault="00E567A1" w:rsidP="00AA6030">
      <w:pPr>
        <w:pStyle w:val="18"/>
        <w:numPr>
          <w:ilvl w:val="0"/>
          <w:numId w:val="50"/>
        </w:numPr>
        <w:shd w:val="clear" w:color="auto" w:fill="auto"/>
        <w:spacing w:before="0" w:line="274" w:lineRule="exact"/>
        <w:ind w:left="540" w:right="20" w:hanging="180"/>
        <w:jc w:val="left"/>
        <w:rPr>
          <w:sz w:val="24"/>
          <w:szCs w:val="24"/>
        </w:rPr>
      </w:pPr>
      <w:r w:rsidRPr="00F13460">
        <w:rPr>
          <w:rStyle w:val="93"/>
          <w:sz w:val="24"/>
          <w:szCs w:val="24"/>
          <w:lang w:bidi="en-US"/>
        </w:rPr>
        <w:t xml:space="preserve"> </w:t>
      </w:r>
      <w:r w:rsidRPr="00F13460">
        <w:rPr>
          <w:rStyle w:val="93"/>
          <w:sz w:val="24"/>
          <w:szCs w:val="24"/>
        </w:rPr>
        <w:t>Ценить и принимать следующие базовые ценности: «добро», «терпение», «родина», «природа», «семья», «мир», «настоящий друг».</w:t>
      </w:r>
    </w:p>
    <w:p w:rsidR="00E567A1" w:rsidRPr="00F13460" w:rsidRDefault="00E567A1" w:rsidP="00AA6030">
      <w:pPr>
        <w:pStyle w:val="18"/>
        <w:numPr>
          <w:ilvl w:val="0"/>
          <w:numId w:val="50"/>
        </w:numPr>
        <w:shd w:val="clear" w:color="auto" w:fill="auto"/>
        <w:spacing w:before="0" w:line="274" w:lineRule="exact"/>
        <w:ind w:left="540" w:right="20" w:hanging="180"/>
        <w:rPr>
          <w:sz w:val="24"/>
          <w:szCs w:val="24"/>
        </w:rPr>
      </w:pPr>
      <w:r w:rsidRPr="00F13460">
        <w:rPr>
          <w:rStyle w:val="93"/>
          <w:sz w:val="24"/>
          <w:szCs w:val="24"/>
        </w:rPr>
        <w:t xml:space="preserve"> Уважение к своему народу, к своей родине.</w:t>
      </w:r>
    </w:p>
    <w:p w:rsidR="00E567A1" w:rsidRPr="00F13460" w:rsidRDefault="00E567A1" w:rsidP="00AA6030">
      <w:pPr>
        <w:pStyle w:val="18"/>
        <w:numPr>
          <w:ilvl w:val="0"/>
          <w:numId w:val="50"/>
        </w:numPr>
        <w:shd w:val="clear" w:color="auto" w:fill="auto"/>
        <w:tabs>
          <w:tab w:val="right" w:pos="1919"/>
        </w:tabs>
        <w:spacing w:before="0" w:line="274" w:lineRule="exact"/>
        <w:ind w:left="540" w:right="20" w:hanging="180"/>
        <w:jc w:val="left"/>
        <w:rPr>
          <w:sz w:val="24"/>
          <w:szCs w:val="24"/>
        </w:rPr>
      </w:pPr>
      <w:r w:rsidRPr="00F13460">
        <w:rPr>
          <w:rStyle w:val="93"/>
          <w:sz w:val="24"/>
          <w:szCs w:val="24"/>
        </w:rPr>
        <w:t>Освоение личностного смысла учения, желания учиться.</w:t>
      </w:r>
    </w:p>
    <w:p w:rsidR="00E567A1" w:rsidRPr="00F13460" w:rsidRDefault="00E567A1" w:rsidP="00AA6030">
      <w:pPr>
        <w:pStyle w:val="18"/>
        <w:numPr>
          <w:ilvl w:val="0"/>
          <w:numId w:val="50"/>
        </w:numPr>
        <w:shd w:val="clear" w:color="auto" w:fill="auto"/>
        <w:tabs>
          <w:tab w:val="right" w:pos="1919"/>
        </w:tabs>
        <w:spacing w:before="0" w:line="274" w:lineRule="exact"/>
        <w:ind w:left="540" w:hanging="180"/>
        <w:rPr>
          <w:sz w:val="24"/>
          <w:szCs w:val="24"/>
        </w:rPr>
      </w:pPr>
      <w:r w:rsidRPr="00F13460">
        <w:rPr>
          <w:rStyle w:val="93"/>
          <w:sz w:val="24"/>
          <w:szCs w:val="24"/>
        </w:rPr>
        <w:t>Оценка</w:t>
      </w:r>
    </w:p>
    <w:p w:rsidR="00E567A1" w:rsidRPr="00F13460" w:rsidRDefault="00E567A1" w:rsidP="00E567A1">
      <w:pPr>
        <w:pStyle w:val="18"/>
        <w:shd w:val="clear" w:color="auto" w:fill="auto"/>
        <w:tabs>
          <w:tab w:val="right" w:pos="1919"/>
        </w:tabs>
        <w:spacing w:before="0" w:line="274" w:lineRule="exact"/>
        <w:ind w:left="20" w:right="20" w:firstLine="0"/>
        <w:jc w:val="left"/>
        <w:rPr>
          <w:sz w:val="24"/>
          <w:szCs w:val="24"/>
        </w:rPr>
      </w:pPr>
      <w:r w:rsidRPr="00F13460">
        <w:rPr>
          <w:rStyle w:val="93"/>
          <w:sz w:val="24"/>
          <w:szCs w:val="24"/>
        </w:rPr>
        <w:t>жизненных ситуаций</w:t>
      </w:r>
      <w:r w:rsidRPr="00F13460">
        <w:rPr>
          <w:rStyle w:val="93"/>
          <w:sz w:val="24"/>
          <w:szCs w:val="24"/>
        </w:rPr>
        <w:tab/>
        <w:t>и</w:t>
      </w:r>
    </w:p>
    <w:p w:rsidR="00E567A1" w:rsidRPr="00F13460" w:rsidRDefault="00E567A1" w:rsidP="00E567A1">
      <w:pPr>
        <w:pStyle w:val="18"/>
        <w:shd w:val="clear" w:color="auto" w:fill="auto"/>
        <w:spacing w:before="0" w:line="274" w:lineRule="exact"/>
        <w:ind w:left="20" w:right="20" w:firstLine="0"/>
        <w:jc w:val="left"/>
        <w:rPr>
          <w:sz w:val="24"/>
          <w:szCs w:val="24"/>
        </w:rPr>
      </w:pPr>
      <w:r w:rsidRPr="00F13460">
        <w:rPr>
          <w:rStyle w:val="93"/>
          <w:sz w:val="24"/>
          <w:szCs w:val="24"/>
        </w:rPr>
        <w:t>поступков героев художественных текстов с точки зрения</w:t>
      </w:r>
    </w:p>
    <w:p w:rsidR="00E567A1" w:rsidRPr="00F13460" w:rsidRDefault="00E567A1" w:rsidP="00E567A1">
      <w:pPr>
        <w:pStyle w:val="18"/>
        <w:shd w:val="clear" w:color="auto" w:fill="auto"/>
        <w:spacing w:before="0" w:line="274" w:lineRule="exact"/>
        <w:ind w:left="20" w:right="20" w:firstLine="0"/>
        <w:jc w:val="left"/>
        <w:rPr>
          <w:sz w:val="24"/>
          <w:szCs w:val="24"/>
        </w:rPr>
      </w:pPr>
      <w:r w:rsidRPr="00F13460">
        <w:rPr>
          <w:rStyle w:val="93"/>
          <w:sz w:val="24"/>
          <w:szCs w:val="24"/>
        </w:rPr>
        <w:t>общечеловечески х норм.</w:t>
      </w:r>
    </w:p>
    <w:p w:rsidR="00E567A1" w:rsidRPr="00F13460" w:rsidRDefault="00E567A1" w:rsidP="00AA6030">
      <w:pPr>
        <w:pStyle w:val="18"/>
        <w:numPr>
          <w:ilvl w:val="0"/>
          <w:numId w:val="51"/>
        </w:numPr>
        <w:shd w:val="clear" w:color="auto" w:fill="auto"/>
        <w:spacing w:before="0" w:line="274" w:lineRule="exact"/>
        <w:ind w:left="540" w:right="60" w:hanging="360"/>
        <w:jc w:val="left"/>
        <w:rPr>
          <w:sz w:val="24"/>
          <w:szCs w:val="24"/>
        </w:rPr>
      </w:pPr>
      <w:r w:rsidRPr="00F13460">
        <w:rPr>
          <w:rStyle w:val="93"/>
          <w:sz w:val="24"/>
          <w:szCs w:val="24"/>
        </w:rPr>
        <w:t xml:space="preserve"> Самостоятельно организовывать свое рабочее место.</w:t>
      </w:r>
    </w:p>
    <w:p w:rsidR="00E567A1" w:rsidRPr="00F13460" w:rsidRDefault="00E567A1" w:rsidP="00AA6030">
      <w:pPr>
        <w:pStyle w:val="18"/>
        <w:numPr>
          <w:ilvl w:val="0"/>
          <w:numId w:val="51"/>
        </w:numPr>
        <w:shd w:val="clear" w:color="auto" w:fill="auto"/>
        <w:spacing w:before="0" w:line="274" w:lineRule="exact"/>
        <w:ind w:left="540" w:right="60" w:hanging="360"/>
        <w:jc w:val="left"/>
        <w:rPr>
          <w:sz w:val="24"/>
          <w:szCs w:val="24"/>
        </w:rPr>
      </w:pPr>
      <w:r w:rsidRPr="00F13460">
        <w:rPr>
          <w:rStyle w:val="93"/>
          <w:sz w:val="24"/>
          <w:szCs w:val="24"/>
        </w:rPr>
        <w:t xml:space="preserve"> Следовать режиму организации учебной и внеучебной деятельности.</w:t>
      </w:r>
    </w:p>
    <w:p w:rsidR="00E567A1" w:rsidRPr="00F13460" w:rsidRDefault="00E567A1" w:rsidP="00AA6030">
      <w:pPr>
        <w:pStyle w:val="18"/>
        <w:numPr>
          <w:ilvl w:val="0"/>
          <w:numId w:val="51"/>
        </w:numPr>
        <w:shd w:val="clear" w:color="auto" w:fill="auto"/>
        <w:spacing w:before="0" w:line="274" w:lineRule="exact"/>
        <w:ind w:left="540" w:right="60" w:hanging="360"/>
        <w:jc w:val="left"/>
        <w:rPr>
          <w:sz w:val="24"/>
          <w:szCs w:val="24"/>
        </w:rPr>
      </w:pPr>
      <w:r w:rsidRPr="00F13460">
        <w:rPr>
          <w:rStyle w:val="93"/>
          <w:sz w:val="24"/>
          <w:szCs w:val="24"/>
        </w:rPr>
        <w:t xml:space="preserve"> Определять цель учебной деятельности с помощью учителя и самостоятельно.</w:t>
      </w:r>
    </w:p>
    <w:p w:rsidR="00E567A1" w:rsidRPr="00F13460" w:rsidRDefault="00E567A1" w:rsidP="00AA6030">
      <w:pPr>
        <w:pStyle w:val="18"/>
        <w:numPr>
          <w:ilvl w:val="0"/>
          <w:numId w:val="51"/>
        </w:numPr>
        <w:shd w:val="clear" w:color="auto" w:fill="auto"/>
        <w:spacing w:before="0" w:line="274" w:lineRule="exact"/>
        <w:ind w:left="540" w:right="60" w:hanging="360"/>
        <w:jc w:val="left"/>
        <w:rPr>
          <w:sz w:val="24"/>
          <w:szCs w:val="24"/>
        </w:rPr>
      </w:pPr>
      <w:r w:rsidRPr="00F13460">
        <w:rPr>
          <w:rStyle w:val="93"/>
          <w:sz w:val="24"/>
          <w:szCs w:val="24"/>
        </w:rPr>
        <w:t xml:space="preserve"> Определять план выполнения </w:t>
      </w:r>
      <w:r w:rsidRPr="00F13460">
        <w:rPr>
          <w:rStyle w:val="93"/>
          <w:sz w:val="24"/>
          <w:szCs w:val="24"/>
        </w:rPr>
        <w:lastRenderedPageBreak/>
        <w:t>заданий на уроках, внеурочной деятельности, жизненных ситуациях под руководством учителя.</w:t>
      </w:r>
    </w:p>
    <w:p w:rsidR="00E567A1" w:rsidRPr="00F13460" w:rsidRDefault="00E567A1" w:rsidP="00AA6030">
      <w:pPr>
        <w:pStyle w:val="18"/>
        <w:numPr>
          <w:ilvl w:val="0"/>
          <w:numId w:val="51"/>
        </w:numPr>
        <w:shd w:val="clear" w:color="auto" w:fill="auto"/>
        <w:spacing w:before="0" w:line="274" w:lineRule="exact"/>
        <w:ind w:left="540" w:right="60" w:hanging="360"/>
        <w:jc w:val="left"/>
        <w:rPr>
          <w:sz w:val="24"/>
          <w:szCs w:val="24"/>
        </w:rPr>
      </w:pPr>
      <w:r w:rsidRPr="00F13460">
        <w:rPr>
          <w:rStyle w:val="93"/>
          <w:sz w:val="24"/>
          <w:szCs w:val="24"/>
        </w:rPr>
        <w:t xml:space="preserve"> Соотносить выполненное задание с образцом, предложенным учителем.</w:t>
      </w:r>
    </w:p>
    <w:p w:rsidR="00E567A1" w:rsidRPr="00F13460" w:rsidRDefault="00E567A1" w:rsidP="00AA6030">
      <w:pPr>
        <w:pStyle w:val="18"/>
        <w:numPr>
          <w:ilvl w:val="0"/>
          <w:numId w:val="51"/>
        </w:numPr>
        <w:shd w:val="clear" w:color="auto" w:fill="auto"/>
        <w:spacing w:before="0" w:line="274" w:lineRule="exact"/>
        <w:ind w:left="540" w:right="60" w:hanging="360"/>
        <w:jc w:val="left"/>
        <w:rPr>
          <w:sz w:val="24"/>
          <w:szCs w:val="24"/>
        </w:rPr>
      </w:pPr>
      <w:r w:rsidRPr="00F13460">
        <w:rPr>
          <w:rStyle w:val="93"/>
          <w:sz w:val="24"/>
          <w:szCs w:val="24"/>
        </w:rPr>
        <w:t xml:space="preserve"> Использовать в работе простейшие инструменты и более сложные приборы (циркуль).</w:t>
      </w:r>
    </w:p>
    <w:p w:rsidR="00E567A1" w:rsidRPr="00F13460" w:rsidRDefault="00E567A1" w:rsidP="00AA6030">
      <w:pPr>
        <w:pStyle w:val="18"/>
        <w:numPr>
          <w:ilvl w:val="0"/>
          <w:numId w:val="52"/>
        </w:numPr>
        <w:shd w:val="clear" w:color="auto" w:fill="auto"/>
        <w:spacing w:before="0" w:line="274" w:lineRule="exact"/>
        <w:ind w:left="720" w:right="60" w:hanging="360"/>
        <w:jc w:val="left"/>
        <w:rPr>
          <w:sz w:val="24"/>
          <w:szCs w:val="24"/>
        </w:rPr>
      </w:pPr>
      <w:r w:rsidRPr="00F13460">
        <w:rPr>
          <w:rStyle w:val="93"/>
          <w:sz w:val="24"/>
          <w:szCs w:val="24"/>
        </w:rPr>
        <w:t xml:space="preserve"> Корректировать выполнение задания в дальнейшем.</w:t>
      </w:r>
    </w:p>
    <w:p w:rsidR="00E567A1" w:rsidRPr="00F13460" w:rsidRDefault="00E567A1" w:rsidP="00AA6030">
      <w:pPr>
        <w:pStyle w:val="18"/>
        <w:numPr>
          <w:ilvl w:val="0"/>
          <w:numId w:val="52"/>
        </w:numPr>
        <w:shd w:val="clear" w:color="auto" w:fill="auto"/>
        <w:spacing w:before="0" w:line="274" w:lineRule="exact"/>
        <w:ind w:left="720" w:right="60" w:hanging="360"/>
        <w:jc w:val="left"/>
        <w:rPr>
          <w:sz w:val="24"/>
          <w:szCs w:val="24"/>
        </w:rPr>
      </w:pPr>
      <w:r w:rsidRPr="00F13460">
        <w:rPr>
          <w:rStyle w:val="93"/>
          <w:sz w:val="24"/>
          <w:szCs w:val="24"/>
        </w:rPr>
        <w:t xml:space="preserve"> Оценка своего задания по следующим параметрам: легко выполнять, возникли сложности при выполнении.</w:t>
      </w:r>
    </w:p>
    <w:p w:rsidR="00E567A1" w:rsidRPr="00F13460" w:rsidRDefault="00E567A1" w:rsidP="00AA6030">
      <w:pPr>
        <w:pStyle w:val="18"/>
        <w:numPr>
          <w:ilvl w:val="0"/>
          <w:numId w:val="53"/>
        </w:numPr>
        <w:shd w:val="clear" w:color="auto" w:fill="auto"/>
        <w:spacing w:before="0" w:line="274" w:lineRule="exact"/>
        <w:ind w:left="540" w:right="40" w:hanging="360"/>
        <w:jc w:val="left"/>
        <w:rPr>
          <w:sz w:val="24"/>
          <w:szCs w:val="24"/>
        </w:rPr>
      </w:pPr>
      <w:r w:rsidRPr="00F13460">
        <w:rPr>
          <w:rStyle w:val="93"/>
          <w:sz w:val="24"/>
          <w:szCs w:val="24"/>
        </w:rPr>
        <w:t xml:space="preserve">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E567A1" w:rsidRPr="00F13460" w:rsidRDefault="00E567A1" w:rsidP="00AA6030">
      <w:pPr>
        <w:pStyle w:val="18"/>
        <w:numPr>
          <w:ilvl w:val="0"/>
          <w:numId w:val="53"/>
        </w:numPr>
        <w:shd w:val="clear" w:color="auto" w:fill="auto"/>
        <w:spacing w:before="0" w:line="274" w:lineRule="exact"/>
        <w:ind w:left="540" w:right="40" w:hanging="360"/>
        <w:jc w:val="left"/>
        <w:rPr>
          <w:sz w:val="24"/>
          <w:szCs w:val="24"/>
        </w:rPr>
      </w:pPr>
      <w:r w:rsidRPr="00F13460">
        <w:rPr>
          <w:rStyle w:val="93"/>
          <w:sz w:val="24"/>
          <w:szCs w:val="24"/>
        </w:rPr>
        <w:t xml:space="preserve"> Отвечать на простые и сложные вопросы </w:t>
      </w:r>
      <w:r w:rsidRPr="00F13460">
        <w:rPr>
          <w:rStyle w:val="93"/>
          <w:sz w:val="24"/>
          <w:szCs w:val="24"/>
        </w:rPr>
        <w:lastRenderedPageBreak/>
        <w:t>учителя, самим задавать вопросы, находить нужную информацию в учебнике.</w:t>
      </w:r>
    </w:p>
    <w:p w:rsidR="00E567A1" w:rsidRPr="00F13460" w:rsidRDefault="00E567A1" w:rsidP="00AA6030">
      <w:pPr>
        <w:pStyle w:val="18"/>
        <w:numPr>
          <w:ilvl w:val="0"/>
          <w:numId w:val="53"/>
        </w:numPr>
        <w:shd w:val="clear" w:color="auto" w:fill="auto"/>
        <w:spacing w:before="0" w:line="274" w:lineRule="exact"/>
        <w:ind w:left="540" w:right="40" w:hanging="360"/>
        <w:jc w:val="left"/>
        <w:rPr>
          <w:sz w:val="24"/>
          <w:szCs w:val="24"/>
        </w:rPr>
      </w:pPr>
      <w:r w:rsidRPr="00F13460">
        <w:rPr>
          <w:rStyle w:val="93"/>
          <w:sz w:val="24"/>
          <w:szCs w:val="24"/>
        </w:rPr>
        <w:t xml:space="preserve"> Сравнивать и группировать предметы, объекты по нескольким основаниям; находить закономерности; самостоятельно продолжать их по установленном правилу.</w:t>
      </w:r>
    </w:p>
    <w:p w:rsidR="00E567A1" w:rsidRPr="00F13460" w:rsidRDefault="00E567A1" w:rsidP="00AA6030">
      <w:pPr>
        <w:pStyle w:val="18"/>
        <w:numPr>
          <w:ilvl w:val="0"/>
          <w:numId w:val="53"/>
        </w:numPr>
        <w:shd w:val="clear" w:color="auto" w:fill="auto"/>
        <w:spacing w:before="0" w:line="274" w:lineRule="exact"/>
        <w:ind w:left="540" w:right="40" w:hanging="360"/>
        <w:jc w:val="left"/>
        <w:rPr>
          <w:sz w:val="24"/>
          <w:szCs w:val="24"/>
        </w:rPr>
      </w:pPr>
      <w:r w:rsidRPr="00F13460">
        <w:rPr>
          <w:rStyle w:val="93"/>
          <w:sz w:val="24"/>
          <w:szCs w:val="24"/>
        </w:rPr>
        <w:t xml:space="preserve"> Подробно пересказывать прочитанное или прослушанное; составлять простой план .</w:t>
      </w:r>
    </w:p>
    <w:p w:rsidR="00E567A1" w:rsidRPr="00F13460" w:rsidRDefault="00E567A1" w:rsidP="00AA6030">
      <w:pPr>
        <w:pStyle w:val="18"/>
        <w:numPr>
          <w:ilvl w:val="0"/>
          <w:numId w:val="53"/>
        </w:numPr>
        <w:shd w:val="clear" w:color="auto" w:fill="auto"/>
        <w:spacing w:before="0" w:line="274" w:lineRule="exact"/>
        <w:ind w:left="540" w:right="40" w:hanging="360"/>
        <w:jc w:val="left"/>
        <w:rPr>
          <w:sz w:val="24"/>
          <w:szCs w:val="24"/>
        </w:rPr>
      </w:pPr>
      <w:r w:rsidRPr="00F13460">
        <w:rPr>
          <w:rStyle w:val="93"/>
          <w:sz w:val="24"/>
          <w:szCs w:val="24"/>
        </w:rPr>
        <w:t xml:space="preserve"> Определять, в каких источниках можно найти необходимую информацию для выполнения задания.</w:t>
      </w:r>
    </w:p>
    <w:p w:rsidR="00E567A1" w:rsidRPr="00F13460" w:rsidRDefault="00E567A1" w:rsidP="00AA6030">
      <w:pPr>
        <w:pStyle w:val="18"/>
        <w:numPr>
          <w:ilvl w:val="0"/>
          <w:numId w:val="53"/>
        </w:numPr>
        <w:shd w:val="clear" w:color="auto" w:fill="auto"/>
        <w:tabs>
          <w:tab w:val="right" w:pos="2062"/>
        </w:tabs>
        <w:spacing w:before="0" w:line="274" w:lineRule="exact"/>
        <w:ind w:left="540" w:hanging="360"/>
        <w:rPr>
          <w:sz w:val="24"/>
          <w:szCs w:val="24"/>
        </w:rPr>
      </w:pPr>
      <w:r w:rsidRPr="00F13460">
        <w:rPr>
          <w:rStyle w:val="93"/>
          <w:sz w:val="24"/>
          <w:szCs w:val="24"/>
        </w:rPr>
        <w:t>Находить</w:t>
      </w:r>
    </w:p>
    <w:p w:rsidR="00E567A1" w:rsidRPr="00F13460" w:rsidRDefault="00E567A1" w:rsidP="00E567A1">
      <w:pPr>
        <w:pStyle w:val="18"/>
        <w:shd w:val="clear" w:color="auto" w:fill="auto"/>
        <w:tabs>
          <w:tab w:val="right" w:pos="2062"/>
        </w:tabs>
        <w:spacing w:before="0" w:line="274" w:lineRule="exact"/>
        <w:ind w:left="20" w:right="40" w:firstLine="0"/>
        <w:jc w:val="left"/>
        <w:rPr>
          <w:sz w:val="24"/>
          <w:szCs w:val="24"/>
        </w:rPr>
      </w:pPr>
      <w:r w:rsidRPr="00F13460">
        <w:rPr>
          <w:rStyle w:val="93"/>
          <w:sz w:val="24"/>
          <w:szCs w:val="24"/>
        </w:rPr>
        <w:t>необходимую информацию, как в учебнике, так и в словарях</w:t>
      </w:r>
      <w:r w:rsidRPr="00F13460">
        <w:rPr>
          <w:rStyle w:val="93"/>
          <w:sz w:val="24"/>
          <w:szCs w:val="24"/>
        </w:rPr>
        <w:tab/>
        <w:t>в</w:t>
      </w:r>
    </w:p>
    <w:p w:rsidR="00E567A1" w:rsidRPr="00F13460" w:rsidRDefault="00E567A1" w:rsidP="00E567A1">
      <w:pPr>
        <w:pStyle w:val="18"/>
        <w:shd w:val="clear" w:color="auto" w:fill="auto"/>
        <w:spacing w:before="0" w:line="274" w:lineRule="exact"/>
        <w:ind w:left="20" w:firstLine="0"/>
        <w:rPr>
          <w:sz w:val="24"/>
          <w:szCs w:val="24"/>
        </w:rPr>
      </w:pPr>
      <w:r w:rsidRPr="00F13460">
        <w:rPr>
          <w:rStyle w:val="93"/>
          <w:sz w:val="24"/>
          <w:szCs w:val="24"/>
        </w:rPr>
        <w:t>учебнике.</w:t>
      </w:r>
    </w:p>
    <w:p w:rsidR="00E567A1" w:rsidRPr="00F13460" w:rsidRDefault="00E567A1" w:rsidP="00AA6030">
      <w:pPr>
        <w:pStyle w:val="18"/>
        <w:numPr>
          <w:ilvl w:val="0"/>
          <w:numId w:val="53"/>
        </w:numPr>
        <w:shd w:val="clear" w:color="auto" w:fill="auto"/>
        <w:spacing w:before="0" w:line="274" w:lineRule="exact"/>
        <w:ind w:left="540" w:right="40" w:hanging="360"/>
        <w:rPr>
          <w:sz w:val="24"/>
          <w:szCs w:val="24"/>
        </w:rPr>
      </w:pPr>
      <w:r w:rsidRPr="00F13460">
        <w:rPr>
          <w:rStyle w:val="93"/>
          <w:sz w:val="24"/>
          <w:szCs w:val="24"/>
        </w:rPr>
        <w:t xml:space="preserve"> Наблюдать и делать</w:t>
      </w:r>
    </w:p>
    <w:p w:rsidR="00E567A1" w:rsidRPr="00F13460" w:rsidRDefault="00E567A1" w:rsidP="00E567A1">
      <w:pPr>
        <w:pStyle w:val="18"/>
        <w:shd w:val="clear" w:color="auto" w:fill="auto"/>
        <w:spacing w:before="0" w:line="274" w:lineRule="exact"/>
        <w:ind w:left="20" w:right="340" w:firstLine="0"/>
        <w:jc w:val="left"/>
        <w:rPr>
          <w:sz w:val="24"/>
          <w:szCs w:val="24"/>
        </w:rPr>
      </w:pPr>
      <w:r w:rsidRPr="00F13460">
        <w:rPr>
          <w:rStyle w:val="93"/>
          <w:sz w:val="24"/>
          <w:szCs w:val="24"/>
        </w:rPr>
        <w:t xml:space="preserve">самостоятельные </w:t>
      </w:r>
      <w:r w:rsidRPr="00F13460">
        <w:rPr>
          <w:rStyle w:val="100"/>
          <w:sz w:val="24"/>
          <w:szCs w:val="24"/>
        </w:rPr>
        <w:t>простые выводы</w:t>
      </w:r>
    </w:p>
    <w:p w:rsidR="00E567A1" w:rsidRPr="00F13460" w:rsidRDefault="00E567A1" w:rsidP="00AA6030">
      <w:pPr>
        <w:pStyle w:val="18"/>
        <w:numPr>
          <w:ilvl w:val="0"/>
          <w:numId w:val="54"/>
        </w:numPr>
        <w:shd w:val="clear" w:color="auto" w:fill="auto"/>
        <w:tabs>
          <w:tab w:val="right" w:pos="2209"/>
          <w:tab w:val="left" w:pos="1546"/>
        </w:tabs>
        <w:spacing w:before="0" w:line="274" w:lineRule="exact"/>
        <w:ind w:left="720" w:right="20" w:hanging="360"/>
        <w:jc w:val="left"/>
        <w:rPr>
          <w:sz w:val="24"/>
          <w:szCs w:val="24"/>
        </w:rPr>
      </w:pPr>
      <w:r w:rsidRPr="00F13460">
        <w:rPr>
          <w:rStyle w:val="93"/>
          <w:sz w:val="24"/>
          <w:szCs w:val="24"/>
        </w:rPr>
        <w:t xml:space="preserve">Участвовать в диалоге; слушать и понимать </w:t>
      </w:r>
      <w:r w:rsidRPr="00F13460">
        <w:rPr>
          <w:rStyle w:val="93"/>
          <w:sz w:val="24"/>
          <w:szCs w:val="24"/>
        </w:rPr>
        <w:lastRenderedPageBreak/>
        <w:t>других, высказывать свою точку зрения на события, поступки. 2.Оформлять свои мысли в устной и письменной речи с учетом</w:t>
      </w:r>
      <w:r w:rsidRPr="00F13460">
        <w:rPr>
          <w:rStyle w:val="93"/>
          <w:sz w:val="24"/>
          <w:szCs w:val="24"/>
        </w:rPr>
        <w:tab/>
        <w:t>своих</w:t>
      </w:r>
    </w:p>
    <w:p w:rsidR="00E567A1" w:rsidRPr="00F13460" w:rsidRDefault="00E567A1" w:rsidP="00E567A1">
      <w:pPr>
        <w:pStyle w:val="18"/>
        <w:shd w:val="clear" w:color="auto" w:fill="auto"/>
        <w:tabs>
          <w:tab w:val="right" w:pos="2209"/>
        </w:tabs>
        <w:spacing w:before="0" w:line="274" w:lineRule="exact"/>
        <w:ind w:left="20" w:firstLine="0"/>
        <w:rPr>
          <w:sz w:val="24"/>
          <w:szCs w:val="24"/>
        </w:rPr>
      </w:pPr>
      <w:r w:rsidRPr="00F13460">
        <w:rPr>
          <w:rStyle w:val="93"/>
          <w:sz w:val="24"/>
          <w:szCs w:val="24"/>
        </w:rPr>
        <w:t>учебных</w:t>
      </w:r>
      <w:r w:rsidRPr="00F13460">
        <w:rPr>
          <w:rStyle w:val="93"/>
          <w:sz w:val="24"/>
          <w:szCs w:val="24"/>
        </w:rPr>
        <w:tab/>
        <w:t>и</w:t>
      </w:r>
    </w:p>
    <w:p w:rsidR="00E567A1" w:rsidRPr="00F13460" w:rsidRDefault="00E567A1" w:rsidP="00E567A1">
      <w:pPr>
        <w:pStyle w:val="18"/>
        <w:shd w:val="clear" w:color="auto" w:fill="auto"/>
        <w:spacing w:before="0" w:line="274" w:lineRule="exact"/>
        <w:ind w:left="20" w:right="20" w:firstLine="0"/>
        <w:rPr>
          <w:sz w:val="24"/>
          <w:szCs w:val="24"/>
        </w:rPr>
      </w:pPr>
      <w:r w:rsidRPr="00F13460">
        <w:rPr>
          <w:rStyle w:val="93"/>
          <w:sz w:val="24"/>
          <w:szCs w:val="24"/>
        </w:rPr>
        <w:t>жизненных речевых ситуаций.</w:t>
      </w:r>
    </w:p>
    <w:p w:rsidR="00E567A1" w:rsidRPr="00F13460" w:rsidRDefault="00E567A1" w:rsidP="00E567A1">
      <w:pPr>
        <w:pStyle w:val="18"/>
        <w:shd w:val="clear" w:color="auto" w:fill="auto"/>
        <w:tabs>
          <w:tab w:val="right" w:pos="2209"/>
        </w:tabs>
        <w:spacing w:before="0" w:line="274" w:lineRule="exact"/>
        <w:ind w:left="20" w:right="20" w:firstLine="0"/>
        <w:rPr>
          <w:sz w:val="24"/>
          <w:szCs w:val="24"/>
        </w:rPr>
      </w:pPr>
      <w:r w:rsidRPr="00F13460">
        <w:rPr>
          <w:rStyle w:val="93"/>
          <w:sz w:val="24"/>
          <w:szCs w:val="24"/>
        </w:rPr>
        <w:t>З.Читать вслух и про себя</w:t>
      </w:r>
      <w:r w:rsidRPr="00F13460">
        <w:rPr>
          <w:rStyle w:val="93"/>
          <w:sz w:val="24"/>
          <w:szCs w:val="24"/>
        </w:rPr>
        <w:tab/>
        <w:t>тексты</w:t>
      </w:r>
    </w:p>
    <w:p w:rsidR="00E567A1" w:rsidRPr="00F13460" w:rsidRDefault="00E567A1" w:rsidP="00E567A1">
      <w:pPr>
        <w:pStyle w:val="18"/>
        <w:shd w:val="clear" w:color="auto" w:fill="auto"/>
        <w:tabs>
          <w:tab w:val="right" w:pos="2209"/>
        </w:tabs>
        <w:spacing w:before="0" w:line="274" w:lineRule="exact"/>
        <w:ind w:left="20" w:right="20" w:firstLine="0"/>
        <w:jc w:val="left"/>
        <w:rPr>
          <w:sz w:val="24"/>
          <w:szCs w:val="24"/>
        </w:rPr>
      </w:pPr>
      <w:r w:rsidRPr="00F13460">
        <w:rPr>
          <w:rStyle w:val="93"/>
          <w:sz w:val="24"/>
          <w:szCs w:val="24"/>
        </w:rPr>
        <w:t>учебников, других художественных и научно-популярных книг,</w:t>
      </w:r>
      <w:r w:rsidRPr="00F13460">
        <w:rPr>
          <w:rStyle w:val="93"/>
          <w:sz w:val="24"/>
          <w:szCs w:val="24"/>
        </w:rPr>
        <w:tab/>
        <w:t>понимать</w:t>
      </w:r>
    </w:p>
    <w:p w:rsidR="00E567A1" w:rsidRPr="00F13460" w:rsidRDefault="00E567A1" w:rsidP="00E567A1">
      <w:pPr>
        <w:pStyle w:val="18"/>
        <w:shd w:val="clear" w:color="auto" w:fill="auto"/>
        <w:spacing w:before="0" w:line="274" w:lineRule="exact"/>
        <w:ind w:left="20" w:firstLine="0"/>
        <w:rPr>
          <w:sz w:val="24"/>
          <w:szCs w:val="24"/>
        </w:rPr>
      </w:pPr>
      <w:r w:rsidRPr="00F13460">
        <w:rPr>
          <w:rStyle w:val="93"/>
          <w:sz w:val="24"/>
          <w:szCs w:val="24"/>
        </w:rPr>
        <w:t>прочитанное.</w:t>
      </w:r>
    </w:p>
    <w:p w:rsidR="00E567A1" w:rsidRPr="00F13460" w:rsidRDefault="00E567A1" w:rsidP="00AA6030">
      <w:pPr>
        <w:pStyle w:val="18"/>
        <w:numPr>
          <w:ilvl w:val="0"/>
          <w:numId w:val="55"/>
        </w:numPr>
        <w:shd w:val="clear" w:color="auto" w:fill="auto"/>
        <w:tabs>
          <w:tab w:val="left" w:pos="314"/>
        </w:tabs>
        <w:spacing w:before="0" w:line="274" w:lineRule="exact"/>
        <w:ind w:left="540" w:right="400" w:hanging="360"/>
        <w:jc w:val="left"/>
        <w:rPr>
          <w:sz w:val="24"/>
          <w:szCs w:val="24"/>
        </w:rPr>
      </w:pPr>
      <w:r w:rsidRPr="00F13460">
        <w:rPr>
          <w:rStyle w:val="93"/>
          <w:sz w:val="24"/>
          <w:szCs w:val="24"/>
        </w:rPr>
        <w:t>Выполняя различные роли в группе,</w:t>
      </w:r>
    </w:p>
    <w:p w:rsidR="00E567A1" w:rsidRPr="00F13460" w:rsidRDefault="00E567A1" w:rsidP="00E567A1">
      <w:pPr>
        <w:pStyle w:val="18"/>
        <w:shd w:val="clear" w:color="auto" w:fill="auto"/>
        <w:spacing w:before="0" w:line="274" w:lineRule="exact"/>
        <w:ind w:left="20" w:right="20" w:firstLine="0"/>
        <w:jc w:val="left"/>
        <w:rPr>
          <w:sz w:val="24"/>
          <w:szCs w:val="24"/>
        </w:rPr>
        <w:sectPr w:rsidR="00E567A1" w:rsidRPr="00F13460" w:rsidSect="002E79C6">
          <w:pgSz w:w="16838" w:h="23810"/>
          <w:pgMar w:top="3842" w:right="3650" w:bottom="4399" w:left="4183" w:header="0" w:footer="3" w:gutter="0"/>
          <w:cols w:num="4" w:sep="1" w:space="720" w:equalWidth="0">
            <w:col w:w="2054" w:space="72"/>
            <w:col w:w="2189" w:space="221"/>
            <w:col w:w="2059" w:space="206"/>
            <w:col w:w="2203"/>
          </w:cols>
          <w:noEndnote/>
          <w:docGrid w:linePitch="360"/>
        </w:sectPr>
      </w:pPr>
      <w:r w:rsidRPr="00F13460">
        <w:rPr>
          <w:rStyle w:val="93"/>
          <w:sz w:val="24"/>
          <w:szCs w:val="24"/>
        </w:rPr>
        <w:t>сотрудничать в совместном решении проблемы (задачи).</w:t>
      </w:r>
    </w:p>
    <w:tbl>
      <w:tblPr>
        <w:tblOverlap w:val="never"/>
        <w:tblW w:w="0" w:type="auto"/>
        <w:jc w:val="center"/>
        <w:tblLayout w:type="fixed"/>
        <w:tblCellMar>
          <w:left w:w="10" w:type="dxa"/>
          <w:right w:w="10" w:type="dxa"/>
        </w:tblCellMar>
        <w:tblLook w:val="04A0"/>
      </w:tblPr>
      <w:tblGrid>
        <w:gridCol w:w="538"/>
        <w:gridCol w:w="2126"/>
        <w:gridCol w:w="2410"/>
        <w:gridCol w:w="2270"/>
        <w:gridCol w:w="2414"/>
      </w:tblGrid>
      <w:tr w:rsidR="00E567A1" w:rsidRPr="00F13460" w:rsidTr="002E79C6">
        <w:trPr>
          <w:trHeight w:hRule="exact" w:val="326"/>
          <w:jc w:val="center"/>
        </w:trPr>
        <w:tc>
          <w:tcPr>
            <w:tcW w:w="538" w:type="dxa"/>
            <w:tcBorders>
              <w:top w:val="single" w:sz="4" w:space="0" w:color="auto"/>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top w:val="single" w:sz="4" w:space="0" w:color="auto"/>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1. Ценить и</w:t>
            </w:r>
          </w:p>
        </w:tc>
        <w:tc>
          <w:tcPr>
            <w:tcW w:w="2410" w:type="dxa"/>
            <w:tcBorders>
              <w:top w:val="single" w:sz="4" w:space="0" w:color="auto"/>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1. Самостоятельно</w:t>
            </w:r>
          </w:p>
        </w:tc>
        <w:tc>
          <w:tcPr>
            <w:tcW w:w="2270" w:type="dxa"/>
            <w:tcBorders>
              <w:top w:val="single" w:sz="4" w:space="0" w:color="auto"/>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1. Ориентироваться</w:t>
            </w:r>
          </w:p>
        </w:tc>
        <w:tc>
          <w:tcPr>
            <w:tcW w:w="2414" w:type="dxa"/>
            <w:tcBorders>
              <w:top w:val="single" w:sz="4" w:space="0" w:color="auto"/>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1. Участвовать в</w:t>
            </w:r>
          </w:p>
        </w:tc>
      </w:tr>
      <w:tr w:rsidR="00E567A1" w:rsidRPr="00F13460" w:rsidTr="002E79C6">
        <w:trPr>
          <w:trHeight w:hRule="exact" w:val="283"/>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принимать</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организовывать свое</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в учебнике:</w:t>
            </w:r>
          </w:p>
        </w:tc>
        <w:tc>
          <w:tcPr>
            <w:tcW w:w="2414" w:type="dxa"/>
            <w:tcBorders>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диалоге; слушать и</w:t>
            </w:r>
          </w:p>
        </w:tc>
      </w:tr>
      <w:tr w:rsidR="00E567A1" w:rsidRPr="00F13460" w:rsidTr="002E79C6">
        <w:trPr>
          <w:trHeight w:hRule="exact" w:val="274"/>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следующие</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рабочее место в</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определять умения,</w:t>
            </w:r>
          </w:p>
        </w:tc>
        <w:tc>
          <w:tcPr>
            <w:tcW w:w="2414" w:type="dxa"/>
            <w:tcBorders>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понимать других,</w:t>
            </w:r>
          </w:p>
        </w:tc>
      </w:tr>
      <w:tr w:rsidR="00E567A1" w:rsidRPr="00F13460" w:rsidTr="002E79C6">
        <w:trPr>
          <w:trHeight w:hRule="exact" w:val="250"/>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базовые ценности:</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соответствии с</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которые будут</w:t>
            </w:r>
          </w:p>
        </w:tc>
        <w:tc>
          <w:tcPr>
            <w:tcW w:w="2414" w:type="dxa"/>
            <w:tcBorders>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высказывать свою</w:t>
            </w:r>
          </w:p>
        </w:tc>
      </w:tr>
      <w:tr w:rsidR="00E567A1" w:rsidRPr="00F13460" w:rsidTr="002E79C6">
        <w:trPr>
          <w:trHeight w:hRule="exact" w:val="302"/>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«добро»,</w:t>
            </w:r>
          </w:p>
        </w:tc>
        <w:tc>
          <w:tcPr>
            <w:tcW w:w="241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целью выполнения</w:t>
            </w:r>
          </w:p>
        </w:tc>
        <w:tc>
          <w:tcPr>
            <w:tcW w:w="227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сформированы на</w:t>
            </w:r>
          </w:p>
        </w:tc>
        <w:tc>
          <w:tcPr>
            <w:tcW w:w="2414"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точку зрения на</w:t>
            </w:r>
          </w:p>
        </w:tc>
      </w:tr>
      <w:tr w:rsidR="00E567A1" w:rsidRPr="00F13460" w:rsidTr="002E79C6">
        <w:trPr>
          <w:trHeight w:hRule="exact" w:val="254"/>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«терпение»,</w:t>
            </w:r>
          </w:p>
        </w:tc>
        <w:tc>
          <w:tcPr>
            <w:tcW w:w="241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заданий.</w:t>
            </w:r>
          </w:p>
        </w:tc>
        <w:tc>
          <w:tcPr>
            <w:tcW w:w="227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основе изучения</w:t>
            </w:r>
          </w:p>
        </w:tc>
        <w:tc>
          <w:tcPr>
            <w:tcW w:w="2414"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события, поступки.</w:t>
            </w:r>
          </w:p>
        </w:tc>
      </w:tr>
      <w:tr w:rsidR="00E567A1" w:rsidRPr="00F13460" w:rsidTr="002E79C6">
        <w:trPr>
          <w:trHeight w:hRule="exact" w:val="298"/>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«родина»,</w:t>
            </w:r>
          </w:p>
        </w:tc>
        <w:tc>
          <w:tcPr>
            <w:tcW w:w="241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2. Самостоятельно</w:t>
            </w:r>
          </w:p>
        </w:tc>
        <w:tc>
          <w:tcPr>
            <w:tcW w:w="227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данного раздела;</w:t>
            </w:r>
          </w:p>
        </w:tc>
        <w:tc>
          <w:tcPr>
            <w:tcW w:w="2414"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2.Оформлять свои</w:t>
            </w:r>
          </w:p>
        </w:tc>
      </w:tr>
      <w:tr w:rsidR="00E567A1" w:rsidRPr="00F13460" w:rsidTr="002E79C6">
        <w:trPr>
          <w:trHeight w:hRule="exact" w:val="278"/>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«природа»,</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определять важность</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определять круг</w:t>
            </w:r>
          </w:p>
        </w:tc>
        <w:tc>
          <w:tcPr>
            <w:tcW w:w="2414" w:type="dxa"/>
            <w:tcBorders>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мысли в устной и</w:t>
            </w:r>
          </w:p>
        </w:tc>
      </w:tr>
      <w:tr w:rsidR="00E567A1" w:rsidRPr="00F13460" w:rsidTr="002E79C6">
        <w:trPr>
          <w:trHeight w:hRule="exact" w:val="264"/>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«семья», «мир»,</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или необходимость</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своего незнания;</w:t>
            </w:r>
          </w:p>
        </w:tc>
        <w:tc>
          <w:tcPr>
            <w:tcW w:w="2414" w:type="dxa"/>
            <w:tcBorders>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письменной речи с</w:t>
            </w:r>
          </w:p>
        </w:tc>
      </w:tr>
      <w:tr w:rsidR="00E567A1" w:rsidRPr="00F13460" w:rsidTr="002E79C6">
        <w:trPr>
          <w:trHeight w:hRule="exact" w:val="264"/>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«настоящий</w:t>
            </w:r>
          </w:p>
        </w:tc>
        <w:tc>
          <w:tcPr>
            <w:tcW w:w="241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выполнения</w:t>
            </w:r>
          </w:p>
        </w:tc>
        <w:tc>
          <w:tcPr>
            <w:tcW w:w="227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планировать свою</w:t>
            </w:r>
          </w:p>
        </w:tc>
        <w:tc>
          <w:tcPr>
            <w:tcW w:w="2414"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учетом своих</w:t>
            </w:r>
          </w:p>
        </w:tc>
      </w:tr>
      <w:tr w:rsidR="00E567A1" w:rsidRPr="00F13460" w:rsidTr="002E79C6">
        <w:trPr>
          <w:trHeight w:hRule="exact" w:val="298"/>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друг»,</w:t>
            </w:r>
          </w:p>
        </w:tc>
        <w:tc>
          <w:tcPr>
            <w:tcW w:w="241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различных задания в</w:t>
            </w:r>
          </w:p>
        </w:tc>
        <w:tc>
          <w:tcPr>
            <w:tcW w:w="227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работу по</w:t>
            </w:r>
          </w:p>
        </w:tc>
        <w:tc>
          <w:tcPr>
            <w:tcW w:w="2414"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учебных и</w:t>
            </w:r>
          </w:p>
        </w:tc>
      </w:tr>
      <w:tr w:rsidR="00E567A1" w:rsidRPr="00F13460" w:rsidTr="002E79C6">
        <w:trPr>
          <w:trHeight w:hRule="exact" w:val="278"/>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«справедливость»,</w:t>
            </w:r>
          </w:p>
        </w:tc>
        <w:tc>
          <w:tcPr>
            <w:tcW w:w="241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учебном процессе и</w:t>
            </w:r>
          </w:p>
        </w:tc>
        <w:tc>
          <w:tcPr>
            <w:tcW w:w="227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изучению</w:t>
            </w:r>
          </w:p>
        </w:tc>
        <w:tc>
          <w:tcPr>
            <w:tcW w:w="2414"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жизненных речевых</w:t>
            </w:r>
          </w:p>
        </w:tc>
      </w:tr>
      <w:tr w:rsidR="00E567A1" w:rsidRPr="00F13460" w:rsidTr="002E79C6">
        <w:trPr>
          <w:trHeight w:hRule="exact" w:val="254"/>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«желание</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жизненных</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незнакомого</w:t>
            </w:r>
          </w:p>
        </w:tc>
        <w:tc>
          <w:tcPr>
            <w:tcW w:w="2414" w:type="dxa"/>
            <w:tcBorders>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ситуаций.</w:t>
            </w:r>
          </w:p>
        </w:tc>
      </w:tr>
      <w:tr w:rsidR="00E567A1" w:rsidRPr="00F13460" w:rsidTr="002E79C6">
        <w:trPr>
          <w:trHeight w:hRule="exact" w:val="278"/>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понимать друг</w:t>
            </w:r>
          </w:p>
        </w:tc>
        <w:tc>
          <w:tcPr>
            <w:tcW w:w="241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ситуациях.</w:t>
            </w:r>
          </w:p>
        </w:tc>
        <w:tc>
          <w:tcPr>
            <w:tcW w:w="227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материала.</w:t>
            </w:r>
          </w:p>
        </w:tc>
        <w:tc>
          <w:tcPr>
            <w:tcW w:w="2414"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3.Читать вслух и про</w:t>
            </w:r>
          </w:p>
        </w:tc>
      </w:tr>
      <w:tr w:rsidR="00E567A1" w:rsidRPr="00F13460" w:rsidTr="002E79C6">
        <w:trPr>
          <w:trHeight w:hRule="exact" w:val="274"/>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друга», «понимать</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3. Определять цель</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2. Самостоятельно</w:t>
            </w:r>
          </w:p>
        </w:tc>
        <w:tc>
          <w:tcPr>
            <w:tcW w:w="2414" w:type="dxa"/>
            <w:tcBorders>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себя тексты</w:t>
            </w:r>
          </w:p>
        </w:tc>
      </w:tr>
      <w:tr w:rsidR="00E567A1" w:rsidRPr="00F13460" w:rsidTr="002E79C6">
        <w:trPr>
          <w:trHeight w:hRule="exact" w:val="298"/>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позицию</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учебной</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предполагать, какая</w:t>
            </w:r>
          </w:p>
        </w:tc>
        <w:tc>
          <w:tcPr>
            <w:tcW w:w="2414" w:type="dxa"/>
            <w:tcBorders>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учебников, других</w:t>
            </w:r>
          </w:p>
        </w:tc>
      </w:tr>
      <w:tr w:rsidR="00E567A1" w:rsidRPr="00F13460" w:rsidTr="002E79C6">
        <w:trPr>
          <w:trHeight w:hRule="exact" w:val="254"/>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другого».</w:t>
            </w:r>
          </w:p>
        </w:tc>
        <w:tc>
          <w:tcPr>
            <w:tcW w:w="241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деятельности с</w:t>
            </w:r>
          </w:p>
        </w:tc>
        <w:tc>
          <w:tcPr>
            <w:tcW w:w="227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дополнительная</w:t>
            </w:r>
          </w:p>
        </w:tc>
        <w:tc>
          <w:tcPr>
            <w:tcW w:w="2414"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художественных и</w:t>
            </w:r>
          </w:p>
        </w:tc>
      </w:tr>
      <w:tr w:rsidR="00E567A1" w:rsidRPr="00F13460" w:rsidTr="002E79C6">
        <w:trPr>
          <w:trHeight w:hRule="exact" w:val="293"/>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2. Уважение к</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помощью</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информация буде</w:t>
            </w:r>
          </w:p>
        </w:tc>
        <w:tc>
          <w:tcPr>
            <w:tcW w:w="2414" w:type="dxa"/>
            <w:tcBorders>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научно-популярных</w:t>
            </w:r>
          </w:p>
        </w:tc>
      </w:tr>
      <w:tr w:rsidR="00E567A1" w:rsidRPr="00F13460" w:rsidTr="002E79C6">
        <w:trPr>
          <w:trHeight w:hRule="exact" w:val="274"/>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своему народу, к</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самостоятельно.</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нужна для</w:t>
            </w:r>
          </w:p>
        </w:tc>
        <w:tc>
          <w:tcPr>
            <w:tcW w:w="2414" w:type="dxa"/>
            <w:tcBorders>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книг, понимать</w:t>
            </w:r>
          </w:p>
        </w:tc>
      </w:tr>
      <w:tr w:rsidR="00E567A1" w:rsidRPr="00F13460" w:rsidTr="002E79C6">
        <w:trPr>
          <w:trHeight w:hRule="exact" w:val="278"/>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другим народам,</w:t>
            </w:r>
          </w:p>
        </w:tc>
        <w:tc>
          <w:tcPr>
            <w:tcW w:w="241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4. Определять план</w:t>
            </w:r>
          </w:p>
        </w:tc>
        <w:tc>
          <w:tcPr>
            <w:tcW w:w="227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изучения</w:t>
            </w:r>
          </w:p>
        </w:tc>
        <w:tc>
          <w:tcPr>
            <w:tcW w:w="2414"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прочитанное.</w:t>
            </w:r>
          </w:p>
        </w:tc>
      </w:tr>
      <w:tr w:rsidR="00E567A1" w:rsidRPr="00F13460" w:rsidTr="002E79C6">
        <w:trPr>
          <w:trHeight w:hRule="exact" w:val="269"/>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терпимость к</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выполнения заданий</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незнакомого</w:t>
            </w:r>
          </w:p>
        </w:tc>
        <w:tc>
          <w:tcPr>
            <w:tcW w:w="2414" w:type="dxa"/>
            <w:tcBorders>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4. Выполняя</w:t>
            </w:r>
          </w:p>
        </w:tc>
      </w:tr>
      <w:tr w:rsidR="00E567A1" w:rsidRPr="00F13460" w:rsidTr="002E79C6">
        <w:trPr>
          <w:trHeight w:hRule="exact" w:val="283"/>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обычаям и</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на уроках,</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материала;</w:t>
            </w:r>
          </w:p>
        </w:tc>
        <w:tc>
          <w:tcPr>
            <w:tcW w:w="2414" w:type="dxa"/>
            <w:tcBorders>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различные роли в</w:t>
            </w:r>
          </w:p>
        </w:tc>
      </w:tr>
      <w:tr w:rsidR="00E567A1" w:rsidRPr="00F13460" w:rsidTr="002E79C6">
        <w:trPr>
          <w:trHeight w:hRule="exact" w:val="264"/>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традициям других</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внеурочной</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отбирать</w:t>
            </w:r>
          </w:p>
        </w:tc>
        <w:tc>
          <w:tcPr>
            <w:tcW w:w="2414" w:type="dxa"/>
            <w:tcBorders>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группе,</w:t>
            </w:r>
          </w:p>
        </w:tc>
      </w:tr>
      <w:tr w:rsidR="00E567A1" w:rsidRPr="00F13460" w:rsidTr="002E79C6">
        <w:trPr>
          <w:trHeight w:hRule="exact" w:val="283"/>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народов.</w:t>
            </w:r>
          </w:p>
        </w:tc>
        <w:tc>
          <w:tcPr>
            <w:tcW w:w="241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деятельности,</w:t>
            </w:r>
          </w:p>
        </w:tc>
        <w:tc>
          <w:tcPr>
            <w:tcW w:w="227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необходимые</w:t>
            </w:r>
          </w:p>
        </w:tc>
        <w:tc>
          <w:tcPr>
            <w:tcW w:w="2414"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сотрудничать в</w:t>
            </w:r>
          </w:p>
        </w:tc>
      </w:tr>
      <w:tr w:rsidR="00E567A1" w:rsidRPr="00F13460" w:rsidTr="002E79C6">
        <w:trPr>
          <w:trHeight w:hRule="exact" w:val="245"/>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3. Освоение</w:t>
            </w:r>
          </w:p>
        </w:tc>
        <w:tc>
          <w:tcPr>
            <w:tcW w:w="241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жизненных</w:t>
            </w:r>
          </w:p>
        </w:tc>
        <w:tc>
          <w:tcPr>
            <w:tcW w:w="227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источники</w:t>
            </w:r>
          </w:p>
        </w:tc>
        <w:tc>
          <w:tcPr>
            <w:tcW w:w="2414"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совместном решении</w:t>
            </w:r>
          </w:p>
        </w:tc>
      </w:tr>
      <w:tr w:rsidR="00E567A1" w:rsidRPr="00F13460" w:rsidTr="002E79C6">
        <w:trPr>
          <w:trHeight w:hRule="exact" w:val="312"/>
          <w:jc w:val="center"/>
        </w:trPr>
        <w:tc>
          <w:tcPr>
            <w:tcW w:w="538" w:type="dxa"/>
            <w:vMerge w:val="restart"/>
            <w:tcBorders>
              <w:left w:val="single" w:sz="4" w:space="0" w:color="auto"/>
            </w:tcBorders>
            <w:shd w:val="clear" w:color="auto" w:fill="FFFFFF"/>
            <w:textDirection w:val="btLr"/>
          </w:tcPr>
          <w:p w:rsidR="00E567A1" w:rsidRPr="00F13460" w:rsidRDefault="00E567A1" w:rsidP="002E79C6">
            <w:pPr>
              <w:pStyle w:val="18"/>
              <w:framePr w:w="9758" w:wrap="notBeside" w:vAnchor="text" w:hAnchor="text" w:xAlign="center" w:y="1"/>
              <w:shd w:val="clear" w:color="auto" w:fill="auto"/>
              <w:spacing w:before="0" w:line="220" w:lineRule="exact"/>
              <w:ind w:left="60" w:firstLine="0"/>
              <w:jc w:val="left"/>
              <w:rPr>
                <w:sz w:val="24"/>
                <w:szCs w:val="24"/>
              </w:rPr>
            </w:pPr>
            <w:r w:rsidRPr="00F13460">
              <w:rPr>
                <w:rStyle w:val="93"/>
                <w:sz w:val="24"/>
                <w:szCs w:val="24"/>
              </w:rPr>
              <w:t>3 класс</w:t>
            </w:r>
          </w:p>
        </w:tc>
        <w:tc>
          <w:tcPr>
            <w:tcW w:w="2126"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личностного</w:t>
            </w:r>
          </w:p>
        </w:tc>
        <w:tc>
          <w:tcPr>
            <w:tcW w:w="241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ситуациях под</w:t>
            </w:r>
          </w:p>
        </w:tc>
        <w:tc>
          <w:tcPr>
            <w:tcW w:w="227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информации среди</w:t>
            </w:r>
          </w:p>
        </w:tc>
        <w:tc>
          <w:tcPr>
            <w:tcW w:w="2414"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проблемы (задачи).</w:t>
            </w:r>
          </w:p>
        </w:tc>
      </w:tr>
      <w:tr w:rsidR="00E567A1" w:rsidRPr="00F13460" w:rsidTr="002E79C6">
        <w:trPr>
          <w:trHeight w:hRule="exact" w:val="283"/>
          <w:jc w:val="center"/>
        </w:trPr>
        <w:tc>
          <w:tcPr>
            <w:tcW w:w="538" w:type="dxa"/>
            <w:vMerge/>
            <w:tcBorders>
              <w:left w:val="single" w:sz="4" w:space="0" w:color="auto"/>
            </w:tcBorders>
            <w:shd w:val="clear" w:color="auto" w:fill="FFFFFF"/>
            <w:textDirection w:val="btLr"/>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смысла учения;</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руководством</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предложенных</w:t>
            </w:r>
          </w:p>
        </w:tc>
        <w:tc>
          <w:tcPr>
            <w:tcW w:w="2414" w:type="dxa"/>
            <w:tcBorders>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5. Отстаивать свою</w:t>
            </w:r>
          </w:p>
        </w:tc>
      </w:tr>
      <w:tr w:rsidR="00E567A1" w:rsidRPr="00F13460" w:rsidTr="002E79C6">
        <w:trPr>
          <w:trHeight w:hRule="exact" w:val="254"/>
          <w:jc w:val="center"/>
        </w:trPr>
        <w:tc>
          <w:tcPr>
            <w:tcW w:w="538" w:type="dxa"/>
            <w:vMerge/>
            <w:tcBorders>
              <w:left w:val="single" w:sz="4" w:space="0" w:color="auto"/>
            </w:tcBorders>
            <w:shd w:val="clear" w:color="auto" w:fill="FFFFFF"/>
            <w:textDirection w:val="btLr"/>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желания</w:t>
            </w:r>
          </w:p>
        </w:tc>
        <w:tc>
          <w:tcPr>
            <w:tcW w:w="241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учителя.</w:t>
            </w:r>
          </w:p>
        </w:tc>
        <w:tc>
          <w:tcPr>
            <w:tcW w:w="227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учителем словарей,</w:t>
            </w:r>
          </w:p>
        </w:tc>
        <w:tc>
          <w:tcPr>
            <w:tcW w:w="2414"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точку зрения,</w:t>
            </w:r>
          </w:p>
        </w:tc>
      </w:tr>
      <w:tr w:rsidR="00E567A1" w:rsidRPr="00F13460" w:rsidTr="002E79C6">
        <w:trPr>
          <w:trHeight w:hRule="exact" w:val="288"/>
          <w:jc w:val="center"/>
        </w:trPr>
        <w:tc>
          <w:tcPr>
            <w:tcW w:w="538" w:type="dxa"/>
            <w:vMerge/>
            <w:tcBorders>
              <w:left w:val="single" w:sz="4" w:space="0" w:color="auto"/>
            </w:tcBorders>
            <w:shd w:val="clear" w:color="auto" w:fill="FFFFFF"/>
            <w:textDirection w:val="btLr"/>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продолжать свою</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5. Определять</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энциклопедий,</w:t>
            </w:r>
          </w:p>
        </w:tc>
        <w:tc>
          <w:tcPr>
            <w:tcW w:w="2414" w:type="dxa"/>
            <w:tcBorders>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соблюдая правила</w:t>
            </w:r>
          </w:p>
        </w:tc>
      </w:tr>
      <w:tr w:rsidR="00E567A1" w:rsidRPr="00F13460" w:rsidTr="002E79C6">
        <w:trPr>
          <w:trHeight w:hRule="exact" w:val="259"/>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учебу.</w:t>
            </w:r>
          </w:p>
        </w:tc>
        <w:tc>
          <w:tcPr>
            <w:tcW w:w="241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правильность</w:t>
            </w:r>
          </w:p>
        </w:tc>
        <w:tc>
          <w:tcPr>
            <w:tcW w:w="227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справочников.</w:t>
            </w:r>
          </w:p>
        </w:tc>
        <w:tc>
          <w:tcPr>
            <w:tcW w:w="2414"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речевого этикета.</w:t>
            </w:r>
          </w:p>
        </w:tc>
      </w:tr>
      <w:tr w:rsidR="00E567A1" w:rsidRPr="00F13460" w:rsidTr="002E79C6">
        <w:trPr>
          <w:trHeight w:hRule="exact" w:val="283"/>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4. Оценка</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выполненного</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3. Извлекать</w:t>
            </w:r>
          </w:p>
        </w:tc>
        <w:tc>
          <w:tcPr>
            <w:tcW w:w="2414" w:type="dxa"/>
            <w:tcBorders>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6. Критично</w:t>
            </w:r>
          </w:p>
        </w:tc>
      </w:tr>
      <w:tr w:rsidR="00E567A1" w:rsidRPr="00F13460" w:rsidTr="002E79C6">
        <w:trPr>
          <w:trHeight w:hRule="exact" w:val="283"/>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жизненных</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задания на основе</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информацию,</w:t>
            </w:r>
          </w:p>
        </w:tc>
        <w:tc>
          <w:tcPr>
            <w:tcW w:w="2414" w:type="dxa"/>
            <w:tcBorders>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относиться к своему</w:t>
            </w:r>
          </w:p>
        </w:tc>
      </w:tr>
      <w:tr w:rsidR="00E567A1" w:rsidRPr="00F13460" w:rsidTr="002E79C6">
        <w:trPr>
          <w:trHeight w:hRule="exact" w:val="274"/>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ситуаций и</w:t>
            </w:r>
          </w:p>
        </w:tc>
        <w:tc>
          <w:tcPr>
            <w:tcW w:w="241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сравнения с</w:t>
            </w:r>
          </w:p>
        </w:tc>
        <w:tc>
          <w:tcPr>
            <w:tcW w:w="227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представленную в</w:t>
            </w:r>
          </w:p>
        </w:tc>
        <w:tc>
          <w:tcPr>
            <w:tcW w:w="2414"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мнению</w:t>
            </w:r>
          </w:p>
        </w:tc>
      </w:tr>
      <w:tr w:rsidR="00E567A1" w:rsidRPr="00F13460" w:rsidTr="002E79C6">
        <w:trPr>
          <w:trHeight w:hRule="exact" w:val="283"/>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поступков героев</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предыдущими</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разных формах</w:t>
            </w:r>
          </w:p>
        </w:tc>
        <w:tc>
          <w:tcPr>
            <w:tcW w:w="2414" w:type="dxa"/>
            <w:tcBorders>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7. Понимать точку</w:t>
            </w:r>
          </w:p>
        </w:tc>
      </w:tr>
      <w:tr w:rsidR="00E567A1" w:rsidRPr="00F13460" w:rsidTr="002E79C6">
        <w:trPr>
          <w:trHeight w:hRule="exact" w:val="274"/>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художественных</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заданиями, или на</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(текст, таблица,</w:t>
            </w:r>
          </w:p>
        </w:tc>
        <w:tc>
          <w:tcPr>
            <w:tcW w:w="2414" w:type="dxa"/>
            <w:tcBorders>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зрения другого</w:t>
            </w:r>
          </w:p>
        </w:tc>
      </w:tr>
      <w:tr w:rsidR="00E567A1" w:rsidRPr="00F13460" w:rsidTr="002E79C6">
        <w:trPr>
          <w:trHeight w:hRule="exact" w:val="245"/>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текстов с точки</w:t>
            </w:r>
          </w:p>
        </w:tc>
        <w:tc>
          <w:tcPr>
            <w:tcW w:w="241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основе различных</w:t>
            </w:r>
          </w:p>
        </w:tc>
        <w:tc>
          <w:tcPr>
            <w:tcW w:w="227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схема, экспонат,</w:t>
            </w:r>
          </w:p>
        </w:tc>
        <w:tc>
          <w:tcPr>
            <w:tcW w:w="2414"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8. Участвовать в</w:t>
            </w:r>
          </w:p>
        </w:tc>
      </w:tr>
      <w:tr w:rsidR="00E567A1" w:rsidRPr="00F13460" w:rsidTr="002E79C6">
        <w:trPr>
          <w:trHeight w:hRule="exact" w:val="293"/>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зрения</w:t>
            </w:r>
          </w:p>
        </w:tc>
        <w:tc>
          <w:tcPr>
            <w:tcW w:w="241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образцов.</w:t>
            </w:r>
          </w:p>
        </w:tc>
        <w:tc>
          <w:tcPr>
            <w:tcW w:w="227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модель,</w:t>
            </w:r>
          </w:p>
        </w:tc>
        <w:tc>
          <w:tcPr>
            <w:tcW w:w="2414"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работе группы,</w:t>
            </w:r>
          </w:p>
        </w:tc>
      </w:tr>
      <w:tr w:rsidR="00E567A1" w:rsidRPr="00F13460" w:rsidTr="002E79C6">
        <w:trPr>
          <w:trHeight w:hRule="exact" w:val="298"/>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общечеловечески</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6. Корректировать</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а, иллюстрация и</w:t>
            </w:r>
          </w:p>
        </w:tc>
        <w:tc>
          <w:tcPr>
            <w:tcW w:w="2414" w:type="dxa"/>
            <w:tcBorders>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распределять роли,</w:t>
            </w:r>
          </w:p>
        </w:tc>
      </w:tr>
      <w:tr w:rsidR="00E567A1" w:rsidRPr="00F13460" w:rsidTr="002E79C6">
        <w:trPr>
          <w:trHeight w:hRule="exact" w:val="259"/>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х норм,</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выполнение задания</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др.)</w:t>
            </w:r>
          </w:p>
        </w:tc>
        <w:tc>
          <w:tcPr>
            <w:tcW w:w="2414" w:type="dxa"/>
            <w:tcBorders>
              <w:left w:val="single" w:sz="4" w:space="0" w:color="auto"/>
              <w:righ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договариваться друг</w:t>
            </w:r>
          </w:p>
        </w:tc>
      </w:tr>
      <w:tr w:rsidR="00E567A1" w:rsidRPr="00F13460" w:rsidTr="002E79C6">
        <w:trPr>
          <w:trHeight w:hRule="exact" w:val="288"/>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нравственных и</w:t>
            </w:r>
          </w:p>
        </w:tc>
        <w:tc>
          <w:tcPr>
            <w:tcW w:w="241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в соответствии с</w:t>
            </w:r>
          </w:p>
        </w:tc>
        <w:tc>
          <w:tcPr>
            <w:tcW w:w="2270" w:type="dxa"/>
            <w:tcBorders>
              <w:lef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4. Представлять</w:t>
            </w:r>
          </w:p>
        </w:tc>
        <w:tc>
          <w:tcPr>
            <w:tcW w:w="2414"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с другом.</w:t>
            </w:r>
          </w:p>
        </w:tc>
      </w:tr>
      <w:tr w:rsidR="00E567A1" w:rsidRPr="00F13460" w:rsidTr="002E79C6">
        <w:trPr>
          <w:trHeight w:hRule="exact" w:val="274"/>
          <w:jc w:val="center"/>
        </w:trPr>
        <w:tc>
          <w:tcPr>
            <w:tcW w:w="538" w:type="dxa"/>
            <w:tcBorders>
              <w:lef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этических</w:t>
            </w:r>
          </w:p>
        </w:tc>
        <w:tc>
          <w:tcPr>
            <w:tcW w:w="241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планом, условиями</w:t>
            </w:r>
          </w:p>
        </w:tc>
        <w:tc>
          <w:tcPr>
            <w:tcW w:w="2270" w:type="dxa"/>
            <w:tcBorders>
              <w:left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firstLine="0"/>
              <w:rPr>
                <w:sz w:val="24"/>
                <w:szCs w:val="24"/>
              </w:rPr>
            </w:pPr>
            <w:r w:rsidRPr="00F13460">
              <w:rPr>
                <w:rStyle w:val="93"/>
                <w:sz w:val="24"/>
                <w:szCs w:val="24"/>
              </w:rPr>
              <w:t>информацию в виде</w:t>
            </w:r>
          </w:p>
        </w:tc>
        <w:tc>
          <w:tcPr>
            <w:tcW w:w="2414" w:type="dxa"/>
            <w:tcBorders>
              <w:left w:val="single" w:sz="4" w:space="0" w:color="auto"/>
              <w:righ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r>
      <w:tr w:rsidR="00E567A1" w:rsidRPr="00F13460" w:rsidTr="002E79C6">
        <w:trPr>
          <w:trHeight w:hRule="exact" w:val="3835"/>
          <w:jc w:val="center"/>
        </w:trPr>
        <w:tc>
          <w:tcPr>
            <w:tcW w:w="538" w:type="dxa"/>
            <w:tcBorders>
              <w:left w:val="single" w:sz="4" w:space="0" w:color="auto"/>
              <w:bottom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c>
          <w:tcPr>
            <w:tcW w:w="2126" w:type="dxa"/>
            <w:tcBorders>
              <w:left w:val="single" w:sz="4" w:space="0" w:color="auto"/>
              <w:bottom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20" w:lineRule="exact"/>
              <w:ind w:left="120" w:firstLine="0"/>
              <w:jc w:val="left"/>
              <w:rPr>
                <w:sz w:val="24"/>
                <w:szCs w:val="24"/>
              </w:rPr>
            </w:pPr>
            <w:r w:rsidRPr="00F13460">
              <w:rPr>
                <w:rStyle w:val="93"/>
                <w:sz w:val="24"/>
                <w:szCs w:val="24"/>
              </w:rPr>
              <w:t>ценностей.</w:t>
            </w:r>
          </w:p>
        </w:tc>
        <w:tc>
          <w:tcPr>
            <w:tcW w:w="2410" w:type="dxa"/>
            <w:tcBorders>
              <w:left w:val="single" w:sz="4" w:space="0" w:color="auto"/>
              <w:bottom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74" w:lineRule="exact"/>
              <w:ind w:left="120" w:firstLine="0"/>
              <w:jc w:val="left"/>
              <w:rPr>
                <w:sz w:val="24"/>
                <w:szCs w:val="24"/>
              </w:rPr>
            </w:pPr>
            <w:r w:rsidRPr="00F13460">
              <w:rPr>
                <w:rStyle w:val="93"/>
                <w:sz w:val="24"/>
                <w:szCs w:val="24"/>
              </w:rPr>
              <w:t>выполнения, результатом действий на определенном этапе.</w:t>
            </w:r>
          </w:p>
          <w:p w:rsidR="00E567A1" w:rsidRPr="00F13460" w:rsidRDefault="00E567A1" w:rsidP="00AA6030">
            <w:pPr>
              <w:pStyle w:val="18"/>
              <w:framePr w:w="9758" w:wrap="notBeside" w:vAnchor="text" w:hAnchor="text" w:xAlign="center" w:y="1"/>
              <w:numPr>
                <w:ilvl w:val="0"/>
                <w:numId w:val="56"/>
              </w:numPr>
              <w:shd w:val="clear" w:color="auto" w:fill="auto"/>
              <w:tabs>
                <w:tab w:val="left" w:pos="355"/>
              </w:tabs>
              <w:spacing w:before="0" w:line="274" w:lineRule="exact"/>
              <w:ind w:left="1575" w:hanging="360"/>
              <w:jc w:val="left"/>
              <w:rPr>
                <w:sz w:val="24"/>
                <w:szCs w:val="24"/>
              </w:rPr>
            </w:pPr>
            <w:r w:rsidRPr="00F13460">
              <w:rPr>
                <w:rStyle w:val="93"/>
                <w:sz w:val="24"/>
                <w:szCs w:val="24"/>
              </w:rPr>
              <w:t>Использовать в работе литературу, инструменты, приборы.</w:t>
            </w:r>
          </w:p>
          <w:p w:rsidR="00E567A1" w:rsidRPr="00F13460" w:rsidRDefault="00E567A1" w:rsidP="00AA6030">
            <w:pPr>
              <w:pStyle w:val="18"/>
              <w:framePr w:w="9758" w:wrap="notBeside" w:vAnchor="text" w:hAnchor="text" w:xAlign="center" w:y="1"/>
              <w:numPr>
                <w:ilvl w:val="0"/>
                <w:numId w:val="56"/>
              </w:numPr>
              <w:shd w:val="clear" w:color="auto" w:fill="auto"/>
              <w:tabs>
                <w:tab w:val="left" w:pos="370"/>
              </w:tabs>
              <w:spacing w:before="0" w:line="274" w:lineRule="exact"/>
              <w:ind w:left="1575" w:hanging="360"/>
              <w:jc w:val="left"/>
              <w:rPr>
                <w:sz w:val="24"/>
                <w:szCs w:val="24"/>
              </w:rPr>
            </w:pPr>
            <w:r w:rsidRPr="00F13460">
              <w:rPr>
                <w:rStyle w:val="93"/>
                <w:sz w:val="24"/>
                <w:szCs w:val="24"/>
              </w:rPr>
              <w:t xml:space="preserve">Оценка своего задания по параметрам, заранее представленным. </w:t>
            </w:r>
            <w:r w:rsidRPr="00F13460">
              <w:rPr>
                <w:rStyle w:val="93"/>
                <w:sz w:val="24"/>
                <w:szCs w:val="24"/>
                <w:vertAlign w:val="subscript"/>
              </w:rPr>
              <w:t>111</w:t>
            </w:r>
          </w:p>
        </w:tc>
        <w:tc>
          <w:tcPr>
            <w:tcW w:w="2270" w:type="dxa"/>
            <w:tcBorders>
              <w:left w:val="single" w:sz="4" w:space="0" w:color="auto"/>
              <w:bottom w:val="single" w:sz="4" w:space="0" w:color="auto"/>
            </w:tcBorders>
            <w:shd w:val="clear" w:color="auto" w:fill="FFFFFF"/>
          </w:tcPr>
          <w:p w:rsidR="00E567A1" w:rsidRPr="00F13460" w:rsidRDefault="00E567A1" w:rsidP="002E79C6">
            <w:pPr>
              <w:pStyle w:val="18"/>
              <w:framePr w:w="9758" w:wrap="notBeside" w:vAnchor="text" w:hAnchor="text" w:xAlign="center" w:y="1"/>
              <w:shd w:val="clear" w:color="auto" w:fill="auto"/>
              <w:spacing w:before="0" w:line="274" w:lineRule="exact"/>
              <w:ind w:firstLine="0"/>
              <w:rPr>
                <w:sz w:val="24"/>
                <w:szCs w:val="24"/>
              </w:rPr>
            </w:pPr>
            <w:r w:rsidRPr="00F13460">
              <w:rPr>
                <w:rStyle w:val="93"/>
                <w:sz w:val="24"/>
                <w:szCs w:val="24"/>
              </w:rPr>
              <w:t>текста, таблицы, схемы, в том числе с помощью ИКТ.</w:t>
            </w:r>
          </w:p>
          <w:p w:rsidR="00E567A1" w:rsidRPr="00F13460" w:rsidRDefault="00E567A1" w:rsidP="002E79C6">
            <w:pPr>
              <w:pStyle w:val="18"/>
              <w:framePr w:w="9758" w:wrap="notBeside" w:vAnchor="text" w:hAnchor="text" w:xAlign="center" w:y="1"/>
              <w:shd w:val="clear" w:color="auto" w:fill="auto"/>
              <w:spacing w:before="0" w:line="274" w:lineRule="exact"/>
              <w:ind w:firstLine="0"/>
              <w:rPr>
                <w:sz w:val="24"/>
                <w:szCs w:val="24"/>
              </w:rPr>
            </w:pPr>
            <w:r w:rsidRPr="00F13460">
              <w:rPr>
                <w:rStyle w:val="93"/>
                <w:sz w:val="24"/>
                <w:szCs w:val="24"/>
              </w:rPr>
              <w:t>5. Анализировать,</w:t>
            </w:r>
          </w:p>
          <w:p w:rsidR="00E567A1" w:rsidRPr="00F13460" w:rsidRDefault="00E567A1" w:rsidP="002E79C6">
            <w:pPr>
              <w:pStyle w:val="18"/>
              <w:framePr w:w="9758" w:wrap="notBeside" w:vAnchor="text" w:hAnchor="text" w:xAlign="center" w:y="1"/>
              <w:shd w:val="clear" w:color="auto" w:fill="auto"/>
              <w:spacing w:before="0" w:line="274" w:lineRule="exact"/>
              <w:ind w:firstLine="0"/>
              <w:rPr>
                <w:sz w:val="24"/>
                <w:szCs w:val="24"/>
              </w:rPr>
            </w:pPr>
            <w:r w:rsidRPr="00F13460">
              <w:rPr>
                <w:rStyle w:val="93"/>
                <w:sz w:val="24"/>
                <w:szCs w:val="24"/>
              </w:rPr>
              <w:t>сравнивать,</w:t>
            </w:r>
          </w:p>
          <w:p w:rsidR="00E567A1" w:rsidRPr="00F13460" w:rsidRDefault="00E567A1" w:rsidP="002E79C6">
            <w:pPr>
              <w:pStyle w:val="18"/>
              <w:framePr w:w="9758" w:wrap="notBeside" w:vAnchor="text" w:hAnchor="text" w:xAlign="center" w:y="1"/>
              <w:shd w:val="clear" w:color="auto" w:fill="auto"/>
              <w:spacing w:before="0" w:line="274" w:lineRule="exact"/>
              <w:ind w:firstLine="0"/>
              <w:rPr>
                <w:sz w:val="24"/>
                <w:szCs w:val="24"/>
              </w:rPr>
            </w:pPr>
            <w:r w:rsidRPr="00F13460">
              <w:rPr>
                <w:rStyle w:val="93"/>
                <w:sz w:val="24"/>
                <w:szCs w:val="24"/>
              </w:rPr>
              <w:t>группировать</w:t>
            </w:r>
          </w:p>
          <w:p w:rsidR="00E567A1" w:rsidRPr="00F13460" w:rsidRDefault="00E567A1" w:rsidP="002E79C6">
            <w:pPr>
              <w:pStyle w:val="18"/>
              <w:framePr w:w="9758" w:wrap="notBeside" w:vAnchor="text" w:hAnchor="text" w:xAlign="center" w:y="1"/>
              <w:shd w:val="clear" w:color="auto" w:fill="auto"/>
              <w:spacing w:before="0" w:line="274" w:lineRule="exact"/>
              <w:ind w:firstLine="0"/>
              <w:rPr>
                <w:sz w:val="24"/>
                <w:szCs w:val="24"/>
              </w:rPr>
            </w:pPr>
            <w:r w:rsidRPr="00F13460">
              <w:rPr>
                <w:rStyle w:val="93"/>
                <w:sz w:val="24"/>
                <w:szCs w:val="24"/>
              </w:rPr>
              <w:t>различные</w:t>
            </w:r>
          </w:p>
          <w:p w:rsidR="00E567A1" w:rsidRPr="00F13460" w:rsidRDefault="00E567A1" w:rsidP="002E79C6">
            <w:pPr>
              <w:pStyle w:val="18"/>
              <w:framePr w:w="9758" w:wrap="notBeside" w:vAnchor="text" w:hAnchor="text" w:xAlign="center" w:y="1"/>
              <w:shd w:val="clear" w:color="auto" w:fill="auto"/>
              <w:spacing w:before="0" w:line="274" w:lineRule="exact"/>
              <w:ind w:firstLine="0"/>
              <w:rPr>
                <w:sz w:val="24"/>
                <w:szCs w:val="24"/>
              </w:rPr>
            </w:pPr>
            <w:r w:rsidRPr="00F13460">
              <w:rPr>
                <w:rStyle w:val="93"/>
                <w:sz w:val="24"/>
                <w:szCs w:val="24"/>
              </w:rPr>
              <w:t>объекты, явления,</w:t>
            </w:r>
          </w:p>
          <w:p w:rsidR="00E567A1" w:rsidRPr="00F13460" w:rsidRDefault="00E567A1" w:rsidP="002E79C6">
            <w:pPr>
              <w:pStyle w:val="18"/>
              <w:framePr w:w="9758" w:wrap="notBeside" w:vAnchor="text" w:hAnchor="text" w:xAlign="center" w:y="1"/>
              <w:shd w:val="clear" w:color="auto" w:fill="auto"/>
              <w:spacing w:before="0" w:line="274" w:lineRule="exact"/>
              <w:ind w:firstLine="0"/>
              <w:rPr>
                <w:sz w:val="24"/>
                <w:szCs w:val="24"/>
              </w:rPr>
            </w:pPr>
            <w:r w:rsidRPr="00F13460">
              <w:rPr>
                <w:rStyle w:val="93"/>
                <w:sz w:val="24"/>
                <w:szCs w:val="24"/>
              </w:rPr>
              <w:t>факты.</w:t>
            </w:r>
          </w:p>
        </w:tc>
        <w:tc>
          <w:tcPr>
            <w:tcW w:w="2414" w:type="dxa"/>
            <w:tcBorders>
              <w:left w:val="single" w:sz="4" w:space="0" w:color="auto"/>
              <w:bottom w:val="single" w:sz="4" w:space="0" w:color="auto"/>
              <w:right w:val="single" w:sz="4" w:space="0" w:color="auto"/>
            </w:tcBorders>
            <w:shd w:val="clear" w:color="auto" w:fill="FFFFFF"/>
          </w:tcPr>
          <w:p w:rsidR="00E567A1" w:rsidRPr="00F13460" w:rsidRDefault="00E567A1" w:rsidP="002E79C6">
            <w:pPr>
              <w:framePr w:w="9758" w:wrap="notBeside" w:vAnchor="text" w:hAnchor="text" w:xAlign="center" w:y="1"/>
              <w:rPr>
                <w:rFonts w:cs="Times New Roman"/>
              </w:rPr>
            </w:pPr>
          </w:p>
        </w:tc>
      </w:tr>
    </w:tbl>
    <w:p w:rsidR="00E567A1" w:rsidRPr="00F13460" w:rsidRDefault="00E567A1" w:rsidP="00E567A1">
      <w:pPr>
        <w:rPr>
          <w:rFonts w:cs="Times New Roman"/>
        </w:rPr>
      </w:pPr>
    </w:p>
    <w:p w:rsidR="00E567A1" w:rsidRPr="00F13460" w:rsidRDefault="00E567A1" w:rsidP="00E567A1">
      <w:pPr>
        <w:rPr>
          <w:rFonts w:cs="Times New Roman"/>
        </w:rPr>
        <w:sectPr w:rsidR="00E567A1" w:rsidRPr="00F13460">
          <w:pgSz w:w="16838" w:h="23810"/>
          <w:pgMar w:top="3485" w:right="3535" w:bottom="3485" w:left="3535"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2203"/>
        <w:gridCol w:w="2419"/>
      </w:tblGrid>
      <w:tr w:rsidR="00E567A1" w:rsidRPr="00F13460" w:rsidTr="002E79C6">
        <w:trPr>
          <w:trHeight w:hRule="exact" w:val="298"/>
        </w:trPr>
        <w:tc>
          <w:tcPr>
            <w:tcW w:w="2203" w:type="dxa"/>
            <w:tcBorders>
              <w:top w:val="single" w:sz="4" w:space="0" w:color="auto"/>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lastRenderedPageBreak/>
              <w:t>1. Ценить и</w:t>
            </w:r>
          </w:p>
        </w:tc>
        <w:tc>
          <w:tcPr>
            <w:tcW w:w="2419" w:type="dxa"/>
            <w:tcBorders>
              <w:top w:val="single" w:sz="4" w:space="0" w:color="auto"/>
              <w:left w:val="single" w:sz="4" w:space="0" w:color="auto"/>
              <w:righ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1. Самостоятельно</w:t>
            </w:r>
          </w:p>
        </w:tc>
      </w:tr>
      <w:tr w:rsidR="00E567A1" w:rsidRPr="00F13460" w:rsidTr="002E79C6">
        <w:trPr>
          <w:trHeight w:hRule="exact" w:val="312"/>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принимать</w:t>
            </w:r>
          </w:p>
        </w:tc>
        <w:tc>
          <w:tcPr>
            <w:tcW w:w="2419"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формулировать</w:t>
            </w:r>
          </w:p>
        </w:tc>
      </w:tr>
      <w:tr w:rsidR="00E567A1" w:rsidRPr="00F13460" w:rsidTr="002E79C6">
        <w:trPr>
          <w:trHeight w:hRule="exact" w:val="254"/>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следующие</w:t>
            </w:r>
          </w:p>
        </w:tc>
        <w:tc>
          <w:tcPr>
            <w:tcW w:w="2419"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задание: определять</w:t>
            </w:r>
          </w:p>
        </w:tc>
      </w:tr>
      <w:tr w:rsidR="00E567A1" w:rsidRPr="00F13460" w:rsidTr="002E79C6">
        <w:trPr>
          <w:trHeight w:hRule="exact" w:val="269"/>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базовые ценности:</w:t>
            </w:r>
          </w:p>
        </w:tc>
        <w:tc>
          <w:tcPr>
            <w:tcW w:w="2419"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его цель,</w:t>
            </w:r>
          </w:p>
        </w:tc>
      </w:tr>
      <w:tr w:rsidR="00E567A1" w:rsidRPr="00F13460" w:rsidTr="002E79C6">
        <w:trPr>
          <w:trHeight w:hRule="exact" w:val="307"/>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«добро»,</w:t>
            </w:r>
          </w:p>
        </w:tc>
        <w:tc>
          <w:tcPr>
            <w:tcW w:w="2419"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планировать</w:t>
            </w:r>
          </w:p>
        </w:tc>
      </w:tr>
      <w:tr w:rsidR="00E567A1" w:rsidRPr="00F13460" w:rsidTr="002E79C6">
        <w:trPr>
          <w:trHeight w:hRule="exact" w:val="274"/>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«терпение»,</w:t>
            </w:r>
          </w:p>
        </w:tc>
        <w:tc>
          <w:tcPr>
            <w:tcW w:w="2419"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алгоритм его</w:t>
            </w:r>
          </w:p>
        </w:tc>
      </w:tr>
      <w:tr w:rsidR="00E567A1" w:rsidRPr="00F13460" w:rsidTr="002E79C6">
        <w:trPr>
          <w:trHeight w:hRule="exact" w:val="278"/>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«родина»,</w:t>
            </w:r>
          </w:p>
        </w:tc>
        <w:tc>
          <w:tcPr>
            <w:tcW w:w="2419"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выполнения,</w:t>
            </w:r>
          </w:p>
        </w:tc>
      </w:tr>
      <w:tr w:rsidR="00E567A1" w:rsidRPr="00F13460" w:rsidTr="002E79C6">
        <w:trPr>
          <w:trHeight w:hRule="exact" w:val="274"/>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«природа»,</w:t>
            </w:r>
          </w:p>
        </w:tc>
        <w:tc>
          <w:tcPr>
            <w:tcW w:w="2419"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корректировать</w:t>
            </w:r>
          </w:p>
        </w:tc>
      </w:tr>
      <w:tr w:rsidR="00E567A1" w:rsidRPr="00F13460" w:rsidTr="002E79C6">
        <w:trPr>
          <w:trHeight w:hRule="exact" w:val="274"/>
        </w:trPr>
        <w:tc>
          <w:tcPr>
            <w:tcW w:w="2203" w:type="dxa"/>
            <w:tcBorders>
              <w:lef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«семья», «мир»,</w:t>
            </w:r>
          </w:p>
        </w:tc>
        <w:tc>
          <w:tcPr>
            <w:tcW w:w="2419" w:type="dxa"/>
            <w:tcBorders>
              <w:left w:val="single" w:sz="4" w:space="0" w:color="auto"/>
              <w:righ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работу по ходу его</w:t>
            </w:r>
          </w:p>
        </w:tc>
      </w:tr>
      <w:tr w:rsidR="00E567A1" w:rsidRPr="00F13460" w:rsidTr="002E79C6">
        <w:trPr>
          <w:trHeight w:hRule="exact" w:val="264"/>
        </w:trPr>
        <w:tc>
          <w:tcPr>
            <w:tcW w:w="2203" w:type="dxa"/>
            <w:tcBorders>
              <w:lef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«настоящий</w:t>
            </w:r>
          </w:p>
        </w:tc>
        <w:tc>
          <w:tcPr>
            <w:tcW w:w="2419" w:type="dxa"/>
            <w:tcBorders>
              <w:left w:val="single" w:sz="4" w:space="0" w:color="auto"/>
              <w:righ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выполнения,</w:t>
            </w:r>
          </w:p>
        </w:tc>
      </w:tr>
      <w:tr w:rsidR="00E567A1" w:rsidRPr="00F13460" w:rsidTr="002E79C6">
        <w:trPr>
          <w:trHeight w:hRule="exact" w:val="283"/>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друг»,</w:t>
            </w:r>
          </w:p>
        </w:tc>
        <w:tc>
          <w:tcPr>
            <w:tcW w:w="2419"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самостоятельно</w:t>
            </w:r>
          </w:p>
        </w:tc>
      </w:tr>
      <w:tr w:rsidR="00E567A1" w:rsidRPr="00F13460" w:rsidTr="002E79C6">
        <w:trPr>
          <w:trHeight w:hRule="exact" w:val="259"/>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«справедливость»,</w:t>
            </w:r>
          </w:p>
        </w:tc>
        <w:tc>
          <w:tcPr>
            <w:tcW w:w="2419"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оценивать.</w:t>
            </w:r>
          </w:p>
        </w:tc>
      </w:tr>
      <w:tr w:rsidR="00E567A1" w:rsidRPr="00F13460" w:rsidTr="002E79C6">
        <w:trPr>
          <w:trHeight w:hRule="exact" w:val="283"/>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«желание</w:t>
            </w:r>
          </w:p>
        </w:tc>
        <w:tc>
          <w:tcPr>
            <w:tcW w:w="2419"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right="140" w:firstLine="0"/>
              <w:jc w:val="right"/>
              <w:rPr>
                <w:sz w:val="24"/>
                <w:szCs w:val="24"/>
              </w:rPr>
            </w:pPr>
            <w:r w:rsidRPr="00F13460">
              <w:rPr>
                <w:rStyle w:val="93"/>
                <w:sz w:val="24"/>
                <w:szCs w:val="24"/>
              </w:rPr>
              <w:t>2. Использовать при</w:t>
            </w:r>
          </w:p>
        </w:tc>
      </w:tr>
      <w:tr w:rsidR="00E567A1" w:rsidRPr="00F13460" w:rsidTr="002E79C6">
        <w:trPr>
          <w:trHeight w:hRule="exact" w:val="283"/>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понимать друг</w:t>
            </w:r>
          </w:p>
        </w:tc>
        <w:tc>
          <w:tcPr>
            <w:tcW w:w="2419"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выполнения задания</w:t>
            </w:r>
          </w:p>
        </w:tc>
      </w:tr>
      <w:tr w:rsidR="00E567A1" w:rsidRPr="00F13460" w:rsidTr="002E79C6">
        <w:trPr>
          <w:trHeight w:hRule="exact" w:val="288"/>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друга», «понимать</w:t>
            </w:r>
          </w:p>
        </w:tc>
        <w:tc>
          <w:tcPr>
            <w:tcW w:w="2419"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различные средства:</w:t>
            </w:r>
          </w:p>
        </w:tc>
      </w:tr>
      <w:tr w:rsidR="00E567A1" w:rsidRPr="00F13460" w:rsidTr="002E79C6">
        <w:trPr>
          <w:trHeight w:hRule="exact" w:val="269"/>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позицию</w:t>
            </w:r>
          </w:p>
        </w:tc>
        <w:tc>
          <w:tcPr>
            <w:tcW w:w="2419"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справочную</w:t>
            </w:r>
          </w:p>
        </w:tc>
      </w:tr>
      <w:tr w:rsidR="00E567A1" w:rsidRPr="00F13460" w:rsidTr="002E79C6">
        <w:trPr>
          <w:trHeight w:hRule="exact" w:val="283"/>
        </w:trPr>
        <w:tc>
          <w:tcPr>
            <w:tcW w:w="2203" w:type="dxa"/>
            <w:tcBorders>
              <w:lef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другого»,</w:t>
            </w:r>
          </w:p>
        </w:tc>
        <w:tc>
          <w:tcPr>
            <w:tcW w:w="2419" w:type="dxa"/>
            <w:tcBorders>
              <w:left w:val="single" w:sz="4" w:space="0" w:color="auto"/>
              <w:righ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литературу, ИКТ,</w:t>
            </w:r>
          </w:p>
        </w:tc>
      </w:tr>
      <w:tr w:rsidR="00E567A1" w:rsidRPr="00F13460" w:rsidTr="002E79C6">
        <w:trPr>
          <w:trHeight w:hRule="exact" w:val="254"/>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«народ»,</w:t>
            </w:r>
          </w:p>
        </w:tc>
        <w:tc>
          <w:tcPr>
            <w:tcW w:w="2419"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инструменты и</w:t>
            </w:r>
          </w:p>
        </w:tc>
      </w:tr>
      <w:tr w:rsidR="00E567A1" w:rsidRPr="00F13460" w:rsidTr="002E79C6">
        <w:trPr>
          <w:trHeight w:hRule="exact" w:val="264"/>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«национальность»</w:t>
            </w:r>
          </w:p>
        </w:tc>
        <w:tc>
          <w:tcPr>
            <w:tcW w:w="2419"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приборы.</w:t>
            </w:r>
          </w:p>
        </w:tc>
      </w:tr>
      <w:tr w:rsidR="00E567A1" w:rsidRPr="00F13460" w:rsidTr="002E79C6">
        <w:trPr>
          <w:trHeight w:hRule="exact" w:val="283"/>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и т.д.</w:t>
            </w:r>
          </w:p>
        </w:tc>
        <w:tc>
          <w:tcPr>
            <w:tcW w:w="2419"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3. Определять</w:t>
            </w:r>
          </w:p>
        </w:tc>
      </w:tr>
      <w:tr w:rsidR="00E567A1" w:rsidRPr="00F13460" w:rsidTr="002E79C6">
        <w:trPr>
          <w:trHeight w:hRule="exact" w:val="278"/>
        </w:trPr>
        <w:tc>
          <w:tcPr>
            <w:tcW w:w="2203" w:type="dxa"/>
            <w:tcBorders>
              <w:lef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2. Уважение к</w:t>
            </w:r>
          </w:p>
        </w:tc>
        <w:tc>
          <w:tcPr>
            <w:tcW w:w="2419" w:type="dxa"/>
            <w:tcBorders>
              <w:left w:val="single" w:sz="4" w:space="0" w:color="auto"/>
              <w:righ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самостоятельно</w:t>
            </w:r>
          </w:p>
        </w:tc>
      </w:tr>
      <w:tr w:rsidR="00E567A1" w:rsidRPr="00F13460" w:rsidTr="002E79C6">
        <w:trPr>
          <w:trHeight w:hRule="exact" w:val="298"/>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своему народу, к</w:t>
            </w:r>
          </w:p>
        </w:tc>
        <w:tc>
          <w:tcPr>
            <w:tcW w:w="2419"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критерии</w:t>
            </w:r>
          </w:p>
        </w:tc>
      </w:tr>
      <w:tr w:rsidR="00E567A1" w:rsidRPr="00F13460" w:rsidTr="002E79C6">
        <w:trPr>
          <w:trHeight w:hRule="exact" w:val="274"/>
        </w:trPr>
        <w:tc>
          <w:tcPr>
            <w:tcW w:w="2203" w:type="dxa"/>
            <w:tcBorders>
              <w:lef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другим народам,</w:t>
            </w:r>
          </w:p>
        </w:tc>
        <w:tc>
          <w:tcPr>
            <w:tcW w:w="2419" w:type="dxa"/>
            <w:tcBorders>
              <w:left w:val="single" w:sz="4" w:space="0" w:color="auto"/>
              <w:righ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оценивания, давать</w:t>
            </w:r>
          </w:p>
        </w:tc>
      </w:tr>
      <w:tr w:rsidR="00E567A1" w:rsidRPr="00F13460" w:rsidTr="002E79C6">
        <w:trPr>
          <w:trHeight w:hRule="exact" w:val="278"/>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принятие</w:t>
            </w:r>
          </w:p>
        </w:tc>
        <w:tc>
          <w:tcPr>
            <w:tcW w:w="2419" w:type="dxa"/>
            <w:tcBorders>
              <w:left w:val="single" w:sz="4" w:space="0" w:color="auto"/>
              <w:righ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120" w:firstLine="0"/>
              <w:jc w:val="left"/>
              <w:rPr>
                <w:sz w:val="24"/>
                <w:szCs w:val="24"/>
              </w:rPr>
            </w:pPr>
            <w:r w:rsidRPr="00F13460">
              <w:rPr>
                <w:rStyle w:val="93"/>
                <w:sz w:val="24"/>
                <w:szCs w:val="24"/>
              </w:rPr>
              <w:t>самооценку.</w:t>
            </w:r>
          </w:p>
        </w:tc>
      </w:tr>
      <w:tr w:rsidR="00E567A1" w:rsidRPr="00F13460" w:rsidTr="002E79C6">
        <w:trPr>
          <w:trHeight w:hRule="exact" w:val="274"/>
        </w:trPr>
        <w:tc>
          <w:tcPr>
            <w:tcW w:w="2203" w:type="dxa"/>
            <w:tcBorders>
              <w:lef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ценностей других</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254"/>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народов.</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274"/>
        </w:trPr>
        <w:tc>
          <w:tcPr>
            <w:tcW w:w="2203" w:type="dxa"/>
            <w:tcBorders>
              <w:lef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3. Освоение</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278"/>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личностного</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274"/>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смысла учения;</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298"/>
        </w:trPr>
        <w:tc>
          <w:tcPr>
            <w:tcW w:w="2203" w:type="dxa"/>
            <w:tcBorders>
              <w:lef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выбор</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245"/>
        </w:trPr>
        <w:tc>
          <w:tcPr>
            <w:tcW w:w="2203" w:type="dxa"/>
            <w:tcBorders>
              <w:lef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дальнейшего</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312"/>
        </w:trPr>
        <w:tc>
          <w:tcPr>
            <w:tcW w:w="2203" w:type="dxa"/>
            <w:tcBorders>
              <w:lef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образовательного</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250"/>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маршрута.</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288"/>
        </w:trPr>
        <w:tc>
          <w:tcPr>
            <w:tcW w:w="2203" w:type="dxa"/>
            <w:tcBorders>
              <w:lef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4. Оценка</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269"/>
        </w:trPr>
        <w:tc>
          <w:tcPr>
            <w:tcW w:w="2203" w:type="dxa"/>
            <w:tcBorders>
              <w:lef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жизненных</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298"/>
        </w:trPr>
        <w:tc>
          <w:tcPr>
            <w:tcW w:w="2203" w:type="dxa"/>
            <w:tcBorders>
              <w:lef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ситуаций и</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278"/>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поступков героев</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274"/>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художественных</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254"/>
        </w:trPr>
        <w:tc>
          <w:tcPr>
            <w:tcW w:w="2203" w:type="dxa"/>
            <w:tcBorders>
              <w:lef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текстов с точки</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269"/>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зрения</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293"/>
        </w:trPr>
        <w:tc>
          <w:tcPr>
            <w:tcW w:w="2203" w:type="dxa"/>
            <w:tcBorders>
              <w:lef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общечеловечески</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288"/>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х норм,</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274"/>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нравственных и</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254"/>
        </w:trPr>
        <w:tc>
          <w:tcPr>
            <w:tcW w:w="2203" w:type="dxa"/>
            <w:tcBorders>
              <w:lef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этических</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288"/>
        </w:trPr>
        <w:tc>
          <w:tcPr>
            <w:tcW w:w="2203" w:type="dxa"/>
            <w:tcBorders>
              <w:lef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ценностей,</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278"/>
        </w:trPr>
        <w:tc>
          <w:tcPr>
            <w:tcW w:w="2203" w:type="dxa"/>
            <w:tcBorders>
              <w:lef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ценностей</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264"/>
        </w:trPr>
        <w:tc>
          <w:tcPr>
            <w:tcW w:w="2203" w:type="dxa"/>
            <w:tcBorders>
              <w:left w:val="single" w:sz="4" w:space="0" w:color="auto"/>
            </w:tcBorders>
            <w:shd w:val="clear" w:color="auto" w:fill="FFFFFF"/>
            <w:vAlign w:val="bottom"/>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гражданина</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845"/>
        </w:trPr>
        <w:tc>
          <w:tcPr>
            <w:tcW w:w="2203" w:type="dxa"/>
            <w:tcBorders>
              <w:left w:val="single" w:sz="4" w:space="0" w:color="auto"/>
            </w:tcBorders>
            <w:shd w:val="clear" w:color="auto" w:fill="FFFFFF"/>
          </w:tcPr>
          <w:p w:rsidR="00E567A1" w:rsidRPr="00F13460" w:rsidRDefault="00E567A1" w:rsidP="002E79C6">
            <w:pPr>
              <w:pStyle w:val="18"/>
              <w:framePr w:w="4622" w:h="15706" w:wrap="notBeside" w:vAnchor="text" w:hAnchor="text" w:x="279" w:y="1"/>
              <w:shd w:val="clear" w:color="auto" w:fill="auto"/>
              <w:spacing w:before="0" w:line="220" w:lineRule="exact"/>
              <w:ind w:left="200" w:firstLine="0"/>
              <w:jc w:val="left"/>
              <w:rPr>
                <w:sz w:val="24"/>
                <w:szCs w:val="24"/>
              </w:rPr>
            </w:pPr>
            <w:r w:rsidRPr="00F13460">
              <w:rPr>
                <w:rStyle w:val="93"/>
                <w:sz w:val="24"/>
                <w:szCs w:val="24"/>
              </w:rPr>
              <w:t>России.</w:t>
            </w:r>
          </w:p>
        </w:tc>
        <w:tc>
          <w:tcPr>
            <w:tcW w:w="2419" w:type="dxa"/>
            <w:tcBorders>
              <w:left w:val="single" w:sz="4" w:space="0" w:color="auto"/>
              <w:righ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r>
      <w:tr w:rsidR="00E567A1" w:rsidRPr="00F13460" w:rsidTr="002E79C6">
        <w:trPr>
          <w:trHeight w:hRule="exact" w:val="1853"/>
        </w:trPr>
        <w:tc>
          <w:tcPr>
            <w:tcW w:w="2203" w:type="dxa"/>
            <w:tcBorders>
              <w:left w:val="single" w:sz="4" w:space="0" w:color="auto"/>
            </w:tcBorders>
            <w:shd w:val="clear" w:color="auto" w:fill="FFFFFF"/>
          </w:tcPr>
          <w:p w:rsidR="00E567A1" w:rsidRPr="00F13460" w:rsidRDefault="00E567A1" w:rsidP="002E79C6">
            <w:pPr>
              <w:framePr w:w="4622" w:h="15706" w:wrap="notBeside" w:vAnchor="text" w:hAnchor="text" w:x="279" w:y="1"/>
              <w:rPr>
                <w:rFonts w:cs="Times New Roman"/>
              </w:rPr>
            </w:pPr>
          </w:p>
        </w:tc>
        <w:tc>
          <w:tcPr>
            <w:tcW w:w="2419" w:type="dxa"/>
            <w:tcBorders>
              <w:left w:val="single" w:sz="4" w:space="0" w:color="auto"/>
              <w:right w:val="single" w:sz="4" w:space="0" w:color="auto"/>
            </w:tcBorders>
            <w:shd w:val="clear" w:color="auto" w:fill="FFFFFF"/>
            <w:vAlign w:val="center"/>
          </w:tcPr>
          <w:p w:rsidR="00E567A1" w:rsidRPr="00F13460" w:rsidRDefault="00E567A1" w:rsidP="002E79C6">
            <w:pPr>
              <w:pStyle w:val="18"/>
              <w:framePr w:w="4622" w:h="15706" w:wrap="notBeside" w:vAnchor="text" w:hAnchor="text" w:x="279" w:y="1"/>
              <w:shd w:val="clear" w:color="auto" w:fill="auto"/>
              <w:spacing w:before="0" w:line="220" w:lineRule="exact"/>
              <w:ind w:right="140" w:firstLine="0"/>
              <w:jc w:val="right"/>
              <w:rPr>
                <w:sz w:val="24"/>
                <w:szCs w:val="24"/>
              </w:rPr>
            </w:pPr>
            <w:r w:rsidRPr="00F13460">
              <w:rPr>
                <w:rStyle w:val="93"/>
                <w:sz w:val="24"/>
                <w:szCs w:val="24"/>
              </w:rPr>
              <w:t>112</w:t>
            </w:r>
          </w:p>
        </w:tc>
      </w:tr>
    </w:tbl>
    <w:p w:rsidR="00E567A1" w:rsidRPr="00F13460" w:rsidRDefault="00E567A1" w:rsidP="00E567A1">
      <w:pPr>
        <w:framePr w:w="181" w:h="768" w:hRule="exact" w:wrap="notBeside" w:vAnchor="text" w:hAnchor="text" w:xAlign="inside" w:y="8876"/>
        <w:spacing w:line="220" w:lineRule="exact"/>
        <w:textDirection w:val="btLr"/>
        <w:rPr>
          <w:rFonts w:cs="Times New Roman"/>
        </w:rPr>
      </w:pPr>
      <w:r w:rsidRPr="00F13460">
        <w:t>4 класс</w:t>
      </w:r>
    </w:p>
    <w:p w:rsidR="00E567A1" w:rsidRPr="00F13460" w:rsidRDefault="00E567A1" w:rsidP="00E567A1">
      <w:pPr>
        <w:framePr w:w="1901" w:h="493" w:wrap="notBeside" w:vAnchor="text" w:hAnchor="text" w:x="5007" w:y="3646"/>
        <w:spacing w:line="220" w:lineRule="exact"/>
        <w:rPr>
          <w:rFonts w:cs="Times New Roman"/>
        </w:rPr>
      </w:pPr>
      <w:r w:rsidRPr="00F13460">
        <w:t>материала.</w:t>
      </w:r>
    </w:p>
    <w:p w:rsidR="00E567A1" w:rsidRPr="00F13460" w:rsidRDefault="00E567A1" w:rsidP="00E567A1">
      <w:pPr>
        <w:framePr w:w="1901" w:h="493" w:wrap="notBeside" w:vAnchor="text" w:hAnchor="text" w:x="5007" w:y="3646"/>
        <w:spacing w:line="220" w:lineRule="exact"/>
        <w:rPr>
          <w:rFonts w:cs="Times New Roman"/>
        </w:rPr>
      </w:pPr>
      <w:r w:rsidRPr="00F13460">
        <w:t>2. Самостоятельно</w:t>
      </w:r>
    </w:p>
    <w:p w:rsidR="00E567A1" w:rsidRPr="00F13460" w:rsidRDefault="00E567A1" w:rsidP="00E567A1">
      <w:pPr>
        <w:pStyle w:val="18"/>
        <w:framePr w:w="2014" w:h="3586" w:wrap="around" w:vAnchor="text" w:hAnchor="margin" w:x="5009" w:y="12"/>
        <w:shd w:val="clear" w:color="auto" w:fill="auto"/>
        <w:spacing w:before="0" w:line="274" w:lineRule="exact"/>
        <w:ind w:firstLine="0"/>
        <w:jc w:val="left"/>
        <w:rPr>
          <w:sz w:val="24"/>
          <w:szCs w:val="24"/>
        </w:rPr>
      </w:pPr>
      <w:r w:rsidRPr="00F13460">
        <w:rPr>
          <w:rStyle w:val="0ptExact"/>
          <w:sz w:val="24"/>
          <w:szCs w:val="24"/>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w:t>
      </w:r>
    </w:p>
    <w:p w:rsidR="00E567A1" w:rsidRPr="00F13460" w:rsidRDefault="00E567A1" w:rsidP="00E567A1">
      <w:pPr>
        <w:pStyle w:val="18"/>
        <w:framePr w:w="2296" w:h="5223" w:wrap="around" w:vAnchor="text" w:hAnchor="margin" w:x="7171" w:y="12"/>
        <w:shd w:val="clear" w:color="auto" w:fill="auto"/>
        <w:tabs>
          <w:tab w:val="right" w:pos="2294"/>
        </w:tabs>
        <w:spacing w:before="0" w:line="274" w:lineRule="exact"/>
        <w:ind w:left="100" w:firstLine="0"/>
        <w:jc w:val="left"/>
        <w:rPr>
          <w:sz w:val="24"/>
          <w:szCs w:val="24"/>
        </w:rPr>
      </w:pPr>
      <w:r w:rsidRPr="00F13460">
        <w:rPr>
          <w:rStyle w:val="0ptExact"/>
          <w:sz w:val="24"/>
          <w:szCs w:val="24"/>
        </w:rPr>
        <w:t>Участвовать в диалоге; слушать и понимать других, высказывать свою точку зрения на события, поступки. 2.Оформлять свои мысли в устной и письменной речи с учетом</w:t>
      </w:r>
      <w:r w:rsidRPr="00F13460">
        <w:rPr>
          <w:rStyle w:val="0ptExact"/>
          <w:sz w:val="24"/>
          <w:szCs w:val="24"/>
        </w:rPr>
        <w:tab/>
        <w:t>своих</w:t>
      </w:r>
    </w:p>
    <w:p w:rsidR="00E567A1" w:rsidRPr="00F13460" w:rsidRDefault="00E567A1" w:rsidP="00E567A1">
      <w:pPr>
        <w:pStyle w:val="18"/>
        <w:framePr w:w="2296" w:h="5223" w:wrap="around" w:vAnchor="text" w:hAnchor="margin" w:x="7171" w:y="12"/>
        <w:shd w:val="clear" w:color="auto" w:fill="auto"/>
        <w:tabs>
          <w:tab w:val="right" w:pos="2294"/>
        </w:tabs>
        <w:spacing w:before="0" w:line="274" w:lineRule="exact"/>
        <w:ind w:left="100" w:firstLine="0"/>
        <w:rPr>
          <w:sz w:val="24"/>
          <w:szCs w:val="24"/>
        </w:rPr>
      </w:pPr>
      <w:r w:rsidRPr="00F13460">
        <w:rPr>
          <w:rStyle w:val="0ptExact"/>
          <w:sz w:val="24"/>
          <w:szCs w:val="24"/>
        </w:rPr>
        <w:t>учебных</w:t>
      </w:r>
      <w:r w:rsidRPr="00F13460">
        <w:rPr>
          <w:rStyle w:val="0ptExact"/>
          <w:sz w:val="24"/>
          <w:szCs w:val="24"/>
        </w:rPr>
        <w:tab/>
        <w:t>и</w:t>
      </w:r>
    </w:p>
    <w:p w:rsidR="00E567A1" w:rsidRPr="00F13460" w:rsidRDefault="00E567A1" w:rsidP="00E567A1">
      <w:pPr>
        <w:pStyle w:val="18"/>
        <w:framePr w:w="2296" w:h="5223" w:wrap="around" w:vAnchor="text" w:hAnchor="margin" w:x="7171" w:y="12"/>
        <w:shd w:val="clear" w:color="auto" w:fill="auto"/>
        <w:spacing w:before="0" w:line="274" w:lineRule="exact"/>
        <w:ind w:left="100" w:firstLine="0"/>
        <w:rPr>
          <w:sz w:val="24"/>
          <w:szCs w:val="24"/>
        </w:rPr>
      </w:pPr>
      <w:r w:rsidRPr="00F13460">
        <w:rPr>
          <w:rStyle w:val="0ptExact"/>
          <w:sz w:val="24"/>
          <w:szCs w:val="24"/>
        </w:rPr>
        <w:t>жизненных речевых ситуаций.</w:t>
      </w:r>
    </w:p>
    <w:p w:rsidR="00E567A1" w:rsidRPr="00F13460" w:rsidRDefault="00E567A1" w:rsidP="00E567A1">
      <w:pPr>
        <w:pStyle w:val="18"/>
        <w:framePr w:w="2296" w:h="5223" w:wrap="around" w:vAnchor="text" w:hAnchor="margin" w:x="7171" w:y="12"/>
        <w:shd w:val="clear" w:color="auto" w:fill="auto"/>
        <w:tabs>
          <w:tab w:val="right" w:pos="2279"/>
        </w:tabs>
        <w:spacing w:before="0" w:line="274" w:lineRule="exact"/>
        <w:ind w:left="100" w:firstLine="0"/>
        <w:rPr>
          <w:sz w:val="24"/>
          <w:szCs w:val="24"/>
        </w:rPr>
      </w:pPr>
      <w:r w:rsidRPr="00F13460">
        <w:rPr>
          <w:rStyle w:val="0ptExact"/>
          <w:sz w:val="24"/>
          <w:szCs w:val="24"/>
        </w:rPr>
        <w:t>З.Читать вслух и про себя</w:t>
      </w:r>
      <w:r w:rsidRPr="00F13460">
        <w:rPr>
          <w:rStyle w:val="0ptExact"/>
          <w:sz w:val="24"/>
          <w:szCs w:val="24"/>
        </w:rPr>
        <w:tab/>
        <w:t>тексты</w:t>
      </w:r>
    </w:p>
    <w:p w:rsidR="00E567A1" w:rsidRPr="00F13460" w:rsidRDefault="00E567A1" w:rsidP="00E567A1">
      <w:pPr>
        <w:pStyle w:val="18"/>
        <w:framePr w:w="2296" w:h="5223" w:wrap="around" w:vAnchor="text" w:hAnchor="margin" w:x="7171" w:y="12"/>
        <w:shd w:val="clear" w:color="auto" w:fill="auto"/>
        <w:tabs>
          <w:tab w:val="right" w:pos="2289"/>
        </w:tabs>
        <w:spacing w:before="0" w:line="274" w:lineRule="exact"/>
        <w:ind w:left="100" w:firstLine="0"/>
        <w:jc w:val="left"/>
        <w:rPr>
          <w:sz w:val="24"/>
          <w:szCs w:val="24"/>
        </w:rPr>
      </w:pPr>
      <w:r w:rsidRPr="00F13460">
        <w:rPr>
          <w:rStyle w:val="0ptExact"/>
          <w:sz w:val="24"/>
          <w:szCs w:val="24"/>
        </w:rPr>
        <w:t>учебников, других художественных и научно-популярных книг,</w:t>
      </w:r>
      <w:r w:rsidRPr="00F13460">
        <w:rPr>
          <w:rStyle w:val="0ptExact"/>
          <w:sz w:val="24"/>
          <w:szCs w:val="24"/>
        </w:rPr>
        <w:tab/>
        <w:t>понимать</w:t>
      </w:r>
    </w:p>
    <w:p w:rsidR="00E567A1" w:rsidRPr="00F13460" w:rsidRDefault="00E567A1" w:rsidP="00E567A1">
      <w:pPr>
        <w:pStyle w:val="18"/>
        <w:framePr w:w="2045" w:h="11588" w:wrap="around" w:vAnchor="text" w:hAnchor="margin" w:x="5007" w:y="4155"/>
        <w:shd w:val="clear" w:color="auto" w:fill="auto"/>
        <w:spacing w:before="0" w:line="274" w:lineRule="exact"/>
        <w:ind w:firstLine="0"/>
        <w:jc w:val="left"/>
        <w:rPr>
          <w:sz w:val="24"/>
          <w:szCs w:val="24"/>
        </w:rPr>
      </w:pPr>
      <w:r w:rsidRPr="00F13460">
        <w:rPr>
          <w:rStyle w:val="0ptExact"/>
          <w:sz w:val="24"/>
          <w:szCs w:val="24"/>
        </w:rPr>
        <w:t>предполагать, какая</w:t>
      </w:r>
    </w:p>
    <w:p w:rsidR="00E567A1" w:rsidRPr="00F13460" w:rsidRDefault="00E567A1" w:rsidP="00E567A1">
      <w:pPr>
        <w:pStyle w:val="18"/>
        <w:framePr w:w="2045" w:h="11588" w:wrap="around" w:vAnchor="text" w:hAnchor="margin" w:x="5007" w:y="4155"/>
        <w:shd w:val="clear" w:color="auto" w:fill="auto"/>
        <w:spacing w:before="0" w:line="274" w:lineRule="exact"/>
        <w:ind w:firstLine="0"/>
        <w:jc w:val="left"/>
        <w:rPr>
          <w:sz w:val="24"/>
          <w:szCs w:val="24"/>
        </w:rPr>
      </w:pPr>
      <w:r w:rsidRPr="00F13460">
        <w:rPr>
          <w:rStyle w:val="0ptExact"/>
          <w:sz w:val="24"/>
          <w:szCs w:val="24"/>
        </w:rPr>
        <w:t>дополнительная</w:t>
      </w:r>
    </w:p>
    <w:p w:rsidR="00E567A1" w:rsidRPr="00F13460" w:rsidRDefault="00E567A1" w:rsidP="00E567A1">
      <w:pPr>
        <w:pStyle w:val="18"/>
        <w:framePr w:w="2045" w:h="11588" w:wrap="around" w:vAnchor="text" w:hAnchor="margin" w:x="5007" w:y="4155"/>
        <w:shd w:val="clear" w:color="auto" w:fill="auto"/>
        <w:spacing w:before="0" w:line="274" w:lineRule="exact"/>
        <w:ind w:firstLine="0"/>
        <w:jc w:val="left"/>
        <w:rPr>
          <w:sz w:val="24"/>
          <w:szCs w:val="24"/>
        </w:rPr>
      </w:pPr>
      <w:r w:rsidRPr="00F13460">
        <w:rPr>
          <w:rStyle w:val="0ptExact"/>
          <w:sz w:val="24"/>
          <w:szCs w:val="24"/>
        </w:rPr>
        <w:t>информация буде</w:t>
      </w:r>
    </w:p>
    <w:p w:rsidR="00E567A1" w:rsidRPr="00F13460" w:rsidRDefault="00E567A1" w:rsidP="00E567A1">
      <w:pPr>
        <w:pStyle w:val="18"/>
        <w:framePr w:w="2045" w:h="11588" w:wrap="around" w:vAnchor="text" w:hAnchor="margin" w:x="5007" w:y="4155"/>
        <w:shd w:val="clear" w:color="auto" w:fill="auto"/>
        <w:spacing w:before="0" w:line="274" w:lineRule="exact"/>
        <w:ind w:firstLine="0"/>
        <w:jc w:val="left"/>
        <w:rPr>
          <w:sz w:val="24"/>
          <w:szCs w:val="24"/>
        </w:rPr>
      </w:pPr>
      <w:r w:rsidRPr="00F13460">
        <w:rPr>
          <w:rStyle w:val="0ptExact"/>
          <w:sz w:val="24"/>
          <w:szCs w:val="24"/>
        </w:rPr>
        <w:t>нужна для</w:t>
      </w:r>
    </w:p>
    <w:p w:rsidR="00E567A1" w:rsidRPr="00F13460" w:rsidRDefault="00E567A1" w:rsidP="00E567A1">
      <w:pPr>
        <w:pStyle w:val="18"/>
        <w:framePr w:w="2045" w:h="11588" w:wrap="around" w:vAnchor="text" w:hAnchor="margin" w:x="5007" w:y="4155"/>
        <w:shd w:val="clear" w:color="auto" w:fill="auto"/>
        <w:spacing w:before="0" w:line="274" w:lineRule="exact"/>
        <w:ind w:firstLine="0"/>
        <w:jc w:val="left"/>
        <w:rPr>
          <w:sz w:val="24"/>
          <w:szCs w:val="24"/>
        </w:rPr>
      </w:pPr>
      <w:r w:rsidRPr="00F13460">
        <w:rPr>
          <w:rStyle w:val="0ptExact"/>
          <w:sz w:val="24"/>
          <w:szCs w:val="24"/>
        </w:rPr>
        <w:t>изучения</w:t>
      </w:r>
    </w:p>
    <w:p w:rsidR="00E567A1" w:rsidRPr="00F13460" w:rsidRDefault="00E567A1" w:rsidP="00E567A1">
      <w:pPr>
        <w:pStyle w:val="18"/>
        <w:framePr w:w="2045" w:h="11588" w:wrap="around" w:vAnchor="text" w:hAnchor="margin" w:x="5007" w:y="4155"/>
        <w:shd w:val="clear" w:color="auto" w:fill="auto"/>
        <w:spacing w:before="0" w:line="274" w:lineRule="exact"/>
        <w:ind w:firstLine="0"/>
        <w:jc w:val="left"/>
        <w:rPr>
          <w:sz w:val="24"/>
          <w:szCs w:val="24"/>
        </w:rPr>
      </w:pPr>
      <w:r w:rsidRPr="00F13460">
        <w:rPr>
          <w:rStyle w:val="0ptExact"/>
          <w:sz w:val="24"/>
          <w:szCs w:val="24"/>
        </w:rPr>
        <w:t>незнакомого</w:t>
      </w:r>
    </w:p>
    <w:p w:rsidR="00E567A1" w:rsidRPr="00F13460" w:rsidRDefault="00E567A1" w:rsidP="00E567A1">
      <w:pPr>
        <w:pStyle w:val="18"/>
        <w:framePr w:w="2045" w:h="11588" w:wrap="around" w:vAnchor="text" w:hAnchor="margin" w:x="5007" w:y="4155"/>
        <w:shd w:val="clear" w:color="auto" w:fill="auto"/>
        <w:spacing w:before="0" w:line="274" w:lineRule="exact"/>
        <w:ind w:firstLine="0"/>
        <w:jc w:val="left"/>
        <w:rPr>
          <w:sz w:val="24"/>
          <w:szCs w:val="24"/>
        </w:rPr>
      </w:pPr>
      <w:r w:rsidRPr="00F13460">
        <w:rPr>
          <w:rStyle w:val="0ptExact"/>
          <w:sz w:val="24"/>
          <w:szCs w:val="24"/>
        </w:rPr>
        <w:t>материала;</w:t>
      </w:r>
    </w:p>
    <w:p w:rsidR="00E567A1" w:rsidRPr="00F13460" w:rsidRDefault="00E567A1" w:rsidP="00E567A1">
      <w:pPr>
        <w:pStyle w:val="18"/>
        <w:framePr w:w="2045" w:h="11588" w:wrap="around" w:vAnchor="text" w:hAnchor="margin" w:x="5007" w:y="4155"/>
        <w:shd w:val="clear" w:color="auto" w:fill="auto"/>
        <w:spacing w:before="0" w:line="274" w:lineRule="exact"/>
        <w:ind w:firstLine="0"/>
        <w:jc w:val="left"/>
        <w:rPr>
          <w:sz w:val="24"/>
          <w:szCs w:val="24"/>
        </w:rPr>
      </w:pPr>
      <w:r w:rsidRPr="00F13460">
        <w:rPr>
          <w:rStyle w:val="0ptExact"/>
          <w:sz w:val="24"/>
          <w:szCs w:val="24"/>
        </w:rPr>
        <w:t>отбирать</w:t>
      </w:r>
    </w:p>
    <w:p w:rsidR="00E567A1" w:rsidRPr="00F13460" w:rsidRDefault="00E567A1" w:rsidP="00E567A1">
      <w:pPr>
        <w:pStyle w:val="18"/>
        <w:framePr w:w="2045" w:h="11588" w:wrap="around" w:vAnchor="text" w:hAnchor="margin" w:x="5007" w:y="4155"/>
        <w:shd w:val="clear" w:color="auto" w:fill="auto"/>
        <w:spacing w:before="0" w:line="274" w:lineRule="exact"/>
        <w:ind w:firstLine="0"/>
        <w:jc w:val="left"/>
        <w:rPr>
          <w:sz w:val="24"/>
          <w:szCs w:val="24"/>
        </w:rPr>
      </w:pPr>
      <w:r w:rsidRPr="00F13460">
        <w:rPr>
          <w:rStyle w:val="0ptExact"/>
          <w:sz w:val="24"/>
          <w:szCs w:val="24"/>
        </w:rPr>
        <w:t>необходимые</w:t>
      </w:r>
    </w:p>
    <w:p w:rsidR="00E567A1" w:rsidRPr="00F13460" w:rsidRDefault="00E567A1" w:rsidP="00E567A1">
      <w:pPr>
        <w:pStyle w:val="18"/>
        <w:framePr w:w="2045" w:h="11588" w:wrap="around" w:vAnchor="text" w:hAnchor="margin" w:x="5007" w:y="4155"/>
        <w:shd w:val="clear" w:color="auto" w:fill="auto"/>
        <w:spacing w:before="0" w:line="274" w:lineRule="exact"/>
        <w:ind w:firstLine="0"/>
        <w:jc w:val="left"/>
        <w:rPr>
          <w:sz w:val="24"/>
          <w:szCs w:val="24"/>
        </w:rPr>
      </w:pPr>
      <w:r w:rsidRPr="00F13460">
        <w:rPr>
          <w:rStyle w:val="0ptExact"/>
          <w:sz w:val="24"/>
          <w:szCs w:val="24"/>
        </w:rPr>
        <w:t>источники</w:t>
      </w:r>
    </w:p>
    <w:p w:rsidR="00E567A1" w:rsidRPr="00F13460" w:rsidRDefault="00E567A1" w:rsidP="00E567A1">
      <w:pPr>
        <w:pStyle w:val="18"/>
        <w:framePr w:w="2045" w:h="11588" w:wrap="around" w:vAnchor="text" w:hAnchor="margin" w:x="5007" w:y="4155"/>
        <w:shd w:val="clear" w:color="auto" w:fill="auto"/>
        <w:spacing w:before="0" w:line="274" w:lineRule="exact"/>
        <w:ind w:firstLine="0"/>
        <w:jc w:val="left"/>
        <w:rPr>
          <w:sz w:val="24"/>
          <w:szCs w:val="24"/>
        </w:rPr>
      </w:pPr>
      <w:r w:rsidRPr="00F13460">
        <w:rPr>
          <w:rStyle w:val="0ptExact"/>
          <w:sz w:val="24"/>
          <w:szCs w:val="24"/>
        </w:rPr>
        <w:t>информации среди</w:t>
      </w:r>
    </w:p>
    <w:p w:rsidR="00E567A1" w:rsidRPr="00F13460" w:rsidRDefault="00E567A1" w:rsidP="00E567A1">
      <w:pPr>
        <w:pStyle w:val="18"/>
        <w:framePr w:w="2045" w:h="11588" w:wrap="around" w:vAnchor="text" w:hAnchor="margin" w:x="5007" w:y="4155"/>
        <w:shd w:val="clear" w:color="auto" w:fill="auto"/>
        <w:spacing w:before="0" w:line="274" w:lineRule="exact"/>
        <w:ind w:firstLine="0"/>
        <w:jc w:val="left"/>
        <w:rPr>
          <w:sz w:val="24"/>
          <w:szCs w:val="24"/>
        </w:rPr>
      </w:pPr>
      <w:r w:rsidRPr="00F13460">
        <w:rPr>
          <w:rStyle w:val="0ptExact"/>
          <w:sz w:val="24"/>
          <w:szCs w:val="24"/>
        </w:rPr>
        <w:t>предложенных</w:t>
      </w:r>
    </w:p>
    <w:p w:rsidR="00E567A1" w:rsidRPr="00F13460" w:rsidRDefault="00E567A1" w:rsidP="00E567A1">
      <w:pPr>
        <w:pStyle w:val="18"/>
        <w:framePr w:w="2045" w:h="11588" w:wrap="around" w:vAnchor="text" w:hAnchor="margin" w:x="5007" w:y="4155"/>
        <w:shd w:val="clear" w:color="auto" w:fill="auto"/>
        <w:spacing w:before="0" w:line="274" w:lineRule="exact"/>
        <w:ind w:firstLine="0"/>
        <w:jc w:val="left"/>
        <w:rPr>
          <w:sz w:val="24"/>
          <w:szCs w:val="24"/>
        </w:rPr>
      </w:pPr>
      <w:r w:rsidRPr="00F13460">
        <w:rPr>
          <w:rStyle w:val="0ptExact"/>
          <w:sz w:val="24"/>
          <w:szCs w:val="24"/>
        </w:rPr>
        <w:t>учителем словарей,</w:t>
      </w:r>
    </w:p>
    <w:p w:rsidR="00E567A1" w:rsidRPr="00F13460" w:rsidRDefault="00E567A1" w:rsidP="00E567A1">
      <w:pPr>
        <w:pStyle w:val="18"/>
        <w:framePr w:w="2045" w:h="11588" w:wrap="around" w:vAnchor="text" w:hAnchor="margin" w:x="5007" w:y="4155"/>
        <w:shd w:val="clear" w:color="auto" w:fill="auto"/>
        <w:spacing w:before="0" w:line="274" w:lineRule="exact"/>
        <w:ind w:firstLine="0"/>
        <w:jc w:val="left"/>
        <w:rPr>
          <w:sz w:val="24"/>
          <w:szCs w:val="24"/>
        </w:rPr>
      </w:pPr>
      <w:r w:rsidRPr="00F13460">
        <w:rPr>
          <w:rStyle w:val="0ptExact"/>
          <w:sz w:val="24"/>
          <w:szCs w:val="24"/>
        </w:rPr>
        <w:t>энциклопедий,</w:t>
      </w:r>
    </w:p>
    <w:p w:rsidR="00E567A1" w:rsidRPr="00F13460" w:rsidRDefault="00E567A1" w:rsidP="00E567A1">
      <w:pPr>
        <w:pStyle w:val="18"/>
        <w:framePr w:w="2045" w:h="11588" w:wrap="around" w:vAnchor="text" w:hAnchor="margin" w:x="5007" w:y="4155"/>
        <w:shd w:val="clear" w:color="auto" w:fill="auto"/>
        <w:spacing w:before="0" w:line="274" w:lineRule="exact"/>
        <w:ind w:firstLine="0"/>
        <w:jc w:val="left"/>
        <w:rPr>
          <w:sz w:val="24"/>
          <w:szCs w:val="24"/>
        </w:rPr>
      </w:pPr>
      <w:r w:rsidRPr="00F13460">
        <w:rPr>
          <w:rStyle w:val="0ptExact"/>
          <w:sz w:val="24"/>
          <w:szCs w:val="24"/>
        </w:rPr>
        <w:t>справочников,</w:t>
      </w:r>
    </w:p>
    <w:p w:rsidR="00E567A1" w:rsidRPr="00F13460" w:rsidRDefault="00E567A1" w:rsidP="00E567A1">
      <w:pPr>
        <w:pStyle w:val="18"/>
        <w:framePr w:w="2045" w:h="11588" w:wrap="around" w:vAnchor="text" w:hAnchor="margin" w:x="5007" w:y="4155"/>
        <w:shd w:val="clear" w:color="auto" w:fill="auto"/>
        <w:spacing w:before="0" w:line="274" w:lineRule="exact"/>
        <w:ind w:firstLine="0"/>
        <w:jc w:val="left"/>
        <w:rPr>
          <w:sz w:val="24"/>
          <w:szCs w:val="24"/>
        </w:rPr>
      </w:pPr>
      <w:r w:rsidRPr="00F13460">
        <w:rPr>
          <w:rStyle w:val="0ptExact"/>
          <w:sz w:val="24"/>
          <w:szCs w:val="24"/>
        </w:rPr>
        <w:t>электронные диски.</w:t>
      </w:r>
    </w:p>
    <w:p w:rsidR="00E567A1" w:rsidRPr="00F13460" w:rsidRDefault="00E567A1" w:rsidP="00AA6030">
      <w:pPr>
        <w:pStyle w:val="18"/>
        <w:framePr w:w="2045" w:h="11588" w:wrap="around" w:vAnchor="text" w:hAnchor="margin" w:x="5007" w:y="4155"/>
        <w:numPr>
          <w:ilvl w:val="0"/>
          <w:numId w:val="57"/>
        </w:numPr>
        <w:shd w:val="clear" w:color="auto" w:fill="auto"/>
        <w:spacing w:before="0" w:line="274" w:lineRule="exact"/>
        <w:ind w:left="720" w:hanging="360"/>
        <w:jc w:val="left"/>
        <w:rPr>
          <w:sz w:val="24"/>
          <w:szCs w:val="24"/>
        </w:rPr>
      </w:pPr>
      <w:r w:rsidRPr="00F13460">
        <w:rPr>
          <w:rStyle w:val="0ptExact"/>
          <w:sz w:val="24"/>
          <w:szCs w:val="24"/>
        </w:rPr>
        <w:t xml:space="preserve"> Сопоставлять и отбирать информацию, полученную из различных источников (словари, энциклопедии, справочники, электронные диски, сеть Интернет).</w:t>
      </w:r>
    </w:p>
    <w:p w:rsidR="00E567A1" w:rsidRPr="00F13460" w:rsidRDefault="00E567A1" w:rsidP="00AA6030">
      <w:pPr>
        <w:pStyle w:val="18"/>
        <w:framePr w:w="2045" w:h="11588" w:wrap="around" w:vAnchor="text" w:hAnchor="margin" w:x="5007" w:y="4155"/>
        <w:numPr>
          <w:ilvl w:val="0"/>
          <w:numId w:val="57"/>
        </w:numPr>
        <w:shd w:val="clear" w:color="auto" w:fill="auto"/>
        <w:spacing w:before="0" w:line="274" w:lineRule="exact"/>
        <w:ind w:left="720" w:hanging="360"/>
        <w:jc w:val="left"/>
        <w:rPr>
          <w:sz w:val="24"/>
          <w:szCs w:val="24"/>
        </w:rPr>
      </w:pPr>
      <w:r w:rsidRPr="00F13460">
        <w:rPr>
          <w:rStyle w:val="0ptExact"/>
          <w:sz w:val="24"/>
          <w:szCs w:val="24"/>
        </w:rPr>
        <w:t xml:space="preserve"> Анализировать, сравнивать, группировать различные объекты, явления, факты.</w:t>
      </w:r>
    </w:p>
    <w:p w:rsidR="00E567A1" w:rsidRPr="00F13460" w:rsidRDefault="00E567A1" w:rsidP="00AA6030">
      <w:pPr>
        <w:pStyle w:val="18"/>
        <w:framePr w:w="2045" w:h="11588" w:wrap="around" w:vAnchor="text" w:hAnchor="margin" w:x="5007" w:y="4155"/>
        <w:numPr>
          <w:ilvl w:val="0"/>
          <w:numId w:val="57"/>
        </w:numPr>
        <w:shd w:val="clear" w:color="auto" w:fill="auto"/>
        <w:spacing w:before="0" w:line="274" w:lineRule="exact"/>
        <w:ind w:left="720" w:hanging="360"/>
        <w:jc w:val="left"/>
        <w:rPr>
          <w:sz w:val="24"/>
          <w:szCs w:val="24"/>
        </w:rPr>
      </w:pPr>
      <w:r w:rsidRPr="00F13460">
        <w:rPr>
          <w:rStyle w:val="0ptExact"/>
          <w:sz w:val="24"/>
          <w:szCs w:val="24"/>
        </w:rPr>
        <w:t xml:space="preserve"> Самостоятельно делать выводы, перерабатывать информацию, преобразовывать её, представлять информацию на основе схем, моделей,</w:t>
      </w:r>
    </w:p>
    <w:p w:rsidR="00E567A1" w:rsidRPr="00F13460" w:rsidRDefault="00E567A1" w:rsidP="00E567A1">
      <w:pPr>
        <w:pStyle w:val="18"/>
        <w:framePr w:w="2296" w:h="9937" w:wrap="around" w:vAnchor="text" w:hAnchor="margin" w:x="7171" w:y="5254"/>
        <w:shd w:val="clear" w:color="auto" w:fill="auto"/>
        <w:spacing w:before="0" w:line="274" w:lineRule="exact"/>
        <w:ind w:left="120" w:right="820" w:firstLine="0"/>
        <w:jc w:val="left"/>
        <w:rPr>
          <w:sz w:val="24"/>
          <w:szCs w:val="24"/>
        </w:rPr>
      </w:pPr>
      <w:r w:rsidRPr="00F13460">
        <w:rPr>
          <w:rStyle w:val="0ptExact"/>
          <w:sz w:val="24"/>
          <w:szCs w:val="24"/>
        </w:rPr>
        <w:t>прочитанное. 4. Выполняя</w:t>
      </w:r>
    </w:p>
    <w:p w:rsidR="00E567A1" w:rsidRPr="00F13460" w:rsidRDefault="00E567A1" w:rsidP="00E567A1">
      <w:pPr>
        <w:pStyle w:val="18"/>
        <w:framePr w:w="2296" w:h="9937" w:wrap="around" w:vAnchor="text" w:hAnchor="margin" w:x="7171" w:y="5254"/>
        <w:shd w:val="clear" w:color="auto" w:fill="auto"/>
        <w:spacing w:before="0" w:line="274" w:lineRule="exact"/>
        <w:ind w:left="120" w:right="440" w:firstLine="0"/>
        <w:jc w:val="left"/>
        <w:rPr>
          <w:sz w:val="24"/>
          <w:szCs w:val="24"/>
        </w:rPr>
      </w:pPr>
      <w:r w:rsidRPr="00F13460">
        <w:rPr>
          <w:rStyle w:val="0ptExact"/>
          <w:sz w:val="24"/>
          <w:szCs w:val="24"/>
        </w:rPr>
        <w:t>различные роли в группе,</w:t>
      </w:r>
    </w:p>
    <w:p w:rsidR="00E567A1" w:rsidRPr="00F13460" w:rsidRDefault="00E567A1" w:rsidP="00E567A1">
      <w:pPr>
        <w:pStyle w:val="18"/>
        <w:framePr w:w="2296" w:h="9937" w:wrap="around" w:vAnchor="text" w:hAnchor="margin" w:x="7171" w:y="5254"/>
        <w:shd w:val="clear" w:color="auto" w:fill="auto"/>
        <w:spacing w:before="0" w:line="274" w:lineRule="exact"/>
        <w:ind w:left="120" w:firstLine="0"/>
        <w:jc w:val="left"/>
        <w:rPr>
          <w:sz w:val="24"/>
          <w:szCs w:val="24"/>
        </w:rPr>
      </w:pPr>
      <w:r w:rsidRPr="00F13460">
        <w:rPr>
          <w:rStyle w:val="0ptExact"/>
          <w:sz w:val="24"/>
          <w:szCs w:val="24"/>
        </w:rPr>
        <w:t>сотрудничать в совместном решении проблемы (задачи).</w:t>
      </w:r>
    </w:p>
    <w:p w:rsidR="00E567A1" w:rsidRPr="00F13460" w:rsidRDefault="00E567A1" w:rsidP="00AA6030">
      <w:pPr>
        <w:pStyle w:val="18"/>
        <w:framePr w:w="2296" w:h="9937" w:wrap="around" w:vAnchor="text" w:hAnchor="margin" w:x="7171" w:y="5254"/>
        <w:numPr>
          <w:ilvl w:val="0"/>
          <w:numId w:val="58"/>
        </w:numPr>
        <w:shd w:val="clear" w:color="auto" w:fill="auto"/>
        <w:spacing w:before="0" w:line="274" w:lineRule="exact"/>
        <w:ind w:left="1445" w:hanging="360"/>
        <w:jc w:val="left"/>
        <w:rPr>
          <w:sz w:val="24"/>
          <w:szCs w:val="24"/>
        </w:rPr>
      </w:pPr>
      <w:r w:rsidRPr="00F13460">
        <w:rPr>
          <w:rStyle w:val="0ptExact"/>
          <w:sz w:val="24"/>
          <w:szCs w:val="24"/>
        </w:rPr>
        <w:t xml:space="preserve">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E567A1" w:rsidRPr="00F13460" w:rsidRDefault="00E567A1" w:rsidP="00AA6030">
      <w:pPr>
        <w:pStyle w:val="18"/>
        <w:framePr w:w="2296" w:h="9937" w:wrap="around" w:vAnchor="text" w:hAnchor="margin" w:x="7171" w:y="5254"/>
        <w:numPr>
          <w:ilvl w:val="0"/>
          <w:numId w:val="58"/>
        </w:numPr>
        <w:shd w:val="clear" w:color="auto" w:fill="auto"/>
        <w:tabs>
          <w:tab w:val="right" w:pos="2304"/>
        </w:tabs>
        <w:spacing w:before="0" w:line="274" w:lineRule="exact"/>
        <w:ind w:left="1445" w:hanging="360"/>
        <w:rPr>
          <w:sz w:val="24"/>
          <w:szCs w:val="24"/>
        </w:rPr>
      </w:pPr>
      <w:r w:rsidRPr="00F13460">
        <w:rPr>
          <w:rStyle w:val="0ptExact"/>
          <w:sz w:val="24"/>
          <w:szCs w:val="24"/>
        </w:rPr>
        <w:t>Критично</w:t>
      </w:r>
    </w:p>
    <w:p w:rsidR="00E567A1" w:rsidRPr="00F13460" w:rsidRDefault="00E567A1" w:rsidP="00E567A1">
      <w:pPr>
        <w:pStyle w:val="18"/>
        <w:framePr w:w="2296" w:h="9937" w:wrap="around" w:vAnchor="text" w:hAnchor="margin" w:x="7171" w:y="5254"/>
        <w:shd w:val="clear" w:color="auto" w:fill="auto"/>
        <w:tabs>
          <w:tab w:val="right" w:pos="2304"/>
        </w:tabs>
        <w:spacing w:before="0" w:line="274" w:lineRule="exact"/>
        <w:ind w:left="120" w:firstLine="0"/>
        <w:rPr>
          <w:sz w:val="24"/>
          <w:szCs w:val="24"/>
        </w:rPr>
      </w:pPr>
      <w:r w:rsidRPr="00F13460">
        <w:rPr>
          <w:rStyle w:val="0ptExact"/>
          <w:sz w:val="24"/>
          <w:szCs w:val="24"/>
        </w:rPr>
        <w:t>относиться к своему мнению. Уметь взглянуть</w:t>
      </w:r>
      <w:r w:rsidRPr="00F13460">
        <w:rPr>
          <w:rStyle w:val="0ptExact"/>
          <w:sz w:val="24"/>
          <w:szCs w:val="24"/>
        </w:rPr>
        <w:tab/>
        <w:t>на</w:t>
      </w:r>
    </w:p>
    <w:p w:rsidR="00E567A1" w:rsidRPr="00F13460" w:rsidRDefault="00E567A1" w:rsidP="00E567A1">
      <w:pPr>
        <w:pStyle w:val="18"/>
        <w:framePr w:w="2296" w:h="9937" w:wrap="around" w:vAnchor="text" w:hAnchor="margin" w:x="7171" w:y="5254"/>
        <w:shd w:val="clear" w:color="auto" w:fill="auto"/>
        <w:tabs>
          <w:tab w:val="right" w:pos="2304"/>
        </w:tabs>
        <w:spacing w:before="0" w:line="274" w:lineRule="exact"/>
        <w:ind w:left="120" w:firstLine="0"/>
        <w:rPr>
          <w:sz w:val="24"/>
          <w:szCs w:val="24"/>
        </w:rPr>
      </w:pPr>
      <w:r w:rsidRPr="00F13460">
        <w:rPr>
          <w:rStyle w:val="0ptExact"/>
          <w:sz w:val="24"/>
          <w:szCs w:val="24"/>
        </w:rPr>
        <w:t>ситуацию с иной позиции</w:t>
      </w:r>
      <w:r w:rsidRPr="00F13460">
        <w:rPr>
          <w:rStyle w:val="0ptExact"/>
          <w:sz w:val="24"/>
          <w:szCs w:val="24"/>
        </w:rPr>
        <w:tab/>
        <w:t>и</w:t>
      </w:r>
    </w:p>
    <w:p w:rsidR="00E567A1" w:rsidRPr="00F13460" w:rsidRDefault="00E567A1" w:rsidP="00E567A1">
      <w:pPr>
        <w:pStyle w:val="18"/>
        <w:framePr w:w="2296" w:h="9937" w:wrap="around" w:vAnchor="text" w:hAnchor="margin" w:x="7171" w:y="5254"/>
        <w:shd w:val="clear" w:color="auto" w:fill="auto"/>
        <w:tabs>
          <w:tab w:val="right" w:pos="2309"/>
        </w:tabs>
        <w:spacing w:before="0" w:line="274" w:lineRule="exact"/>
        <w:ind w:left="120" w:firstLine="0"/>
        <w:rPr>
          <w:sz w:val="24"/>
          <w:szCs w:val="24"/>
        </w:rPr>
      </w:pPr>
      <w:r w:rsidRPr="00F13460">
        <w:rPr>
          <w:rStyle w:val="0ptExact"/>
          <w:sz w:val="24"/>
          <w:szCs w:val="24"/>
        </w:rPr>
        <w:t>договариваться с людьми</w:t>
      </w:r>
      <w:r w:rsidRPr="00F13460">
        <w:rPr>
          <w:rStyle w:val="0ptExact"/>
          <w:sz w:val="24"/>
          <w:szCs w:val="24"/>
        </w:rPr>
        <w:tab/>
        <w:t>иных</w:t>
      </w:r>
    </w:p>
    <w:p w:rsidR="00E567A1" w:rsidRPr="00F13460" w:rsidRDefault="00E567A1" w:rsidP="00E567A1">
      <w:pPr>
        <w:pStyle w:val="18"/>
        <w:framePr w:w="2296" w:h="9937" w:wrap="around" w:vAnchor="text" w:hAnchor="margin" w:x="7171" w:y="5254"/>
        <w:shd w:val="clear" w:color="auto" w:fill="auto"/>
        <w:spacing w:before="0" w:line="274" w:lineRule="exact"/>
        <w:ind w:left="120" w:firstLine="0"/>
        <w:rPr>
          <w:sz w:val="24"/>
          <w:szCs w:val="24"/>
        </w:rPr>
      </w:pPr>
      <w:r w:rsidRPr="00F13460">
        <w:rPr>
          <w:rStyle w:val="0ptExact"/>
          <w:sz w:val="24"/>
          <w:szCs w:val="24"/>
        </w:rPr>
        <w:t>позиций.</w:t>
      </w:r>
    </w:p>
    <w:p w:rsidR="00E567A1" w:rsidRPr="00F13460" w:rsidRDefault="00E567A1" w:rsidP="00AA6030">
      <w:pPr>
        <w:pStyle w:val="18"/>
        <w:framePr w:w="2296" w:h="9937" w:wrap="around" w:vAnchor="text" w:hAnchor="margin" w:x="7171" w:y="5254"/>
        <w:numPr>
          <w:ilvl w:val="0"/>
          <w:numId w:val="58"/>
        </w:numPr>
        <w:shd w:val="clear" w:color="auto" w:fill="auto"/>
        <w:spacing w:before="0" w:line="274" w:lineRule="exact"/>
        <w:ind w:left="1445" w:right="240" w:hanging="360"/>
        <w:jc w:val="left"/>
        <w:rPr>
          <w:sz w:val="24"/>
          <w:szCs w:val="24"/>
        </w:rPr>
      </w:pPr>
      <w:r w:rsidRPr="00F13460">
        <w:rPr>
          <w:rStyle w:val="0ptExact"/>
          <w:sz w:val="24"/>
          <w:szCs w:val="24"/>
        </w:rPr>
        <w:t xml:space="preserve"> Понимать точку зрения другого</w:t>
      </w:r>
    </w:p>
    <w:p w:rsidR="00E567A1" w:rsidRPr="00F13460" w:rsidRDefault="00E567A1" w:rsidP="00AA6030">
      <w:pPr>
        <w:pStyle w:val="18"/>
        <w:framePr w:w="2296" w:h="9937" w:wrap="around" w:vAnchor="text" w:hAnchor="margin" w:x="7171" w:y="5254"/>
        <w:numPr>
          <w:ilvl w:val="0"/>
          <w:numId w:val="58"/>
        </w:numPr>
        <w:shd w:val="clear" w:color="auto" w:fill="auto"/>
        <w:spacing w:before="0" w:line="274" w:lineRule="exact"/>
        <w:ind w:left="1445" w:hanging="360"/>
        <w:jc w:val="left"/>
        <w:rPr>
          <w:sz w:val="24"/>
          <w:szCs w:val="24"/>
        </w:rPr>
      </w:pPr>
      <w:r w:rsidRPr="00F13460">
        <w:rPr>
          <w:rStyle w:val="0ptExact"/>
          <w:sz w:val="24"/>
          <w:szCs w:val="24"/>
        </w:rPr>
        <w:t xml:space="preserve"> Участвовать в работе группы, распределять роли, договариваться друг с другом.</w:t>
      </w:r>
    </w:p>
    <w:p w:rsidR="00E567A1" w:rsidRPr="00F13460" w:rsidRDefault="00E567A1" w:rsidP="00E567A1">
      <w:pPr>
        <w:pStyle w:val="18"/>
        <w:framePr w:w="2296" w:h="9937" w:wrap="around" w:vAnchor="text" w:hAnchor="margin" w:x="7171" w:y="5254"/>
        <w:shd w:val="clear" w:color="auto" w:fill="auto"/>
        <w:spacing w:before="0" w:line="274" w:lineRule="exact"/>
        <w:ind w:left="120" w:firstLine="0"/>
        <w:rPr>
          <w:sz w:val="24"/>
          <w:szCs w:val="24"/>
        </w:rPr>
      </w:pPr>
      <w:r w:rsidRPr="00F13460">
        <w:rPr>
          <w:rStyle w:val="0ptExact"/>
          <w:sz w:val="24"/>
          <w:szCs w:val="24"/>
        </w:rPr>
        <w:t>Предвидеть</w:t>
      </w:r>
    </w:p>
    <w:p w:rsidR="00E567A1" w:rsidRPr="00F13460" w:rsidRDefault="00E567A1" w:rsidP="00E567A1">
      <w:pPr>
        <w:pStyle w:val="18"/>
        <w:framePr w:w="2296" w:h="9937" w:wrap="around" w:vAnchor="text" w:hAnchor="margin" w:x="7171" w:y="5254"/>
        <w:shd w:val="clear" w:color="auto" w:fill="auto"/>
        <w:spacing w:before="0" w:line="274" w:lineRule="exact"/>
        <w:ind w:left="120" w:firstLine="0"/>
        <w:rPr>
          <w:sz w:val="24"/>
          <w:szCs w:val="24"/>
        </w:rPr>
      </w:pPr>
      <w:r w:rsidRPr="00F13460">
        <w:rPr>
          <w:rStyle w:val="0ptExact"/>
          <w:sz w:val="24"/>
          <w:szCs w:val="24"/>
        </w:rPr>
        <w:t>последствия</w:t>
      </w:r>
    </w:p>
    <w:p w:rsidR="00E567A1" w:rsidRPr="00F13460" w:rsidRDefault="00E567A1" w:rsidP="00E567A1">
      <w:pPr>
        <w:pStyle w:val="18"/>
        <w:framePr w:w="2296" w:h="9937" w:wrap="around" w:vAnchor="text" w:hAnchor="margin" w:x="7171" w:y="5254"/>
        <w:shd w:val="clear" w:color="auto" w:fill="auto"/>
        <w:spacing w:before="0" w:line="274" w:lineRule="exact"/>
        <w:ind w:left="120" w:firstLine="0"/>
        <w:rPr>
          <w:sz w:val="24"/>
          <w:szCs w:val="24"/>
        </w:rPr>
      </w:pPr>
      <w:r w:rsidRPr="00F13460">
        <w:rPr>
          <w:rStyle w:val="0ptExact"/>
          <w:sz w:val="24"/>
          <w:szCs w:val="24"/>
        </w:rPr>
        <w:t>коллективных</w:t>
      </w:r>
    </w:p>
    <w:p w:rsidR="00E567A1" w:rsidRPr="00F13460" w:rsidRDefault="00E567A1" w:rsidP="00E567A1">
      <w:pPr>
        <w:pStyle w:val="18"/>
        <w:framePr w:w="2296" w:h="9937" w:wrap="around" w:vAnchor="text" w:hAnchor="margin" w:x="7171" w:y="5254"/>
        <w:shd w:val="clear" w:color="auto" w:fill="auto"/>
        <w:spacing w:before="0" w:line="274" w:lineRule="exact"/>
        <w:ind w:left="120" w:firstLine="0"/>
        <w:rPr>
          <w:sz w:val="24"/>
          <w:szCs w:val="24"/>
        </w:rPr>
      </w:pPr>
      <w:r w:rsidRPr="00F13460">
        <w:rPr>
          <w:rStyle w:val="0ptExact"/>
          <w:sz w:val="24"/>
          <w:szCs w:val="24"/>
        </w:rPr>
        <w:t>решений.</w:t>
      </w:r>
    </w:p>
    <w:p w:rsidR="00E567A1" w:rsidRDefault="00E567A1" w:rsidP="00E567A1">
      <w:pPr>
        <w:rPr>
          <w:rFonts w:cs="Times New Roman"/>
        </w:rPr>
      </w:pPr>
    </w:p>
    <w:p w:rsidR="00E567A1" w:rsidRPr="00F13460" w:rsidRDefault="00E567A1" w:rsidP="00E567A1">
      <w:pPr>
        <w:rPr>
          <w:rFonts w:cs="Times New Roman"/>
        </w:rPr>
        <w:sectPr w:rsidR="00E567A1" w:rsidRPr="00F13460">
          <w:pgSz w:w="16838" w:h="23810"/>
          <w:pgMar w:top="3207" w:right="6204" w:bottom="3207" w:left="3718" w:header="0" w:footer="3" w:gutter="0"/>
          <w:cols w:space="720"/>
          <w:noEndnote/>
          <w:docGrid w:linePitch="360"/>
        </w:sectPr>
      </w:pPr>
    </w:p>
    <w:p w:rsidR="00E567A1" w:rsidRPr="00F13460" w:rsidRDefault="00E567A1" w:rsidP="00E567A1">
      <w:pPr>
        <w:spacing w:line="276" w:lineRule="auto"/>
        <w:contextualSpacing/>
        <w:jc w:val="both"/>
        <w:rPr>
          <w:rFonts w:eastAsia="Times New Roman" w:cs="Times New Roman"/>
          <w:b/>
          <w:bCs/>
          <w:lang w:eastAsia="ru-RU"/>
        </w:rPr>
      </w:pPr>
    </w:p>
    <w:p w:rsidR="00E567A1" w:rsidRPr="00F13460" w:rsidRDefault="00E567A1" w:rsidP="00E567A1">
      <w:pPr>
        <w:spacing w:line="276" w:lineRule="auto"/>
        <w:contextualSpacing/>
        <w:jc w:val="both"/>
        <w:rPr>
          <w:rFonts w:eastAsia="Times New Roman" w:cs="Times New Roman"/>
          <w:b/>
          <w:bCs/>
          <w:lang w:eastAsia="ru-RU"/>
        </w:rPr>
      </w:pPr>
      <w:r w:rsidRPr="00F13460">
        <w:rPr>
          <w:rFonts w:eastAsia="Times New Roman" w:cs="Times New Roman"/>
          <w:b/>
          <w:bCs/>
          <w:lang w:eastAsia="ru-RU"/>
        </w:rPr>
        <w:t>Характеристика  результатов формирования УУД на разных этапах обучения по системе  «Школа 2100» в начальной школе</w:t>
      </w:r>
    </w:p>
    <w:p w:rsidR="00E567A1" w:rsidRPr="00F13460" w:rsidRDefault="00E567A1" w:rsidP="00E567A1">
      <w:pPr>
        <w:spacing w:line="276" w:lineRule="auto"/>
        <w:contextualSpacing/>
        <w:jc w:val="both"/>
        <w:rPr>
          <w:rFonts w:eastAsia="Times New Roman" w:cs="Times New Roman"/>
          <w:b/>
          <w:bCs/>
          <w:lang w:eastAsia="ru-RU"/>
        </w:rPr>
      </w:pPr>
    </w:p>
    <w:p w:rsidR="00E567A1" w:rsidRPr="00F13460" w:rsidRDefault="00E567A1" w:rsidP="00E567A1">
      <w:pPr>
        <w:spacing w:line="276" w:lineRule="auto"/>
        <w:contextualSpacing/>
        <w:jc w:val="both"/>
        <w:rPr>
          <w:rFonts w:eastAsia="Times New Roman" w:cs="Times New Roman"/>
          <w:b/>
          <w:bCs/>
          <w:lang w:eastAsia="ru-RU"/>
        </w:rPr>
      </w:pPr>
      <w:r w:rsidRPr="00F13460">
        <w:rPr>
          <w:rFonts w:eastAsia="Times New Roman" w:cs="Times New Roman"/>
          <w:b/>
          <w:bCs/>
          <w:lang w:eastAsia="ru-RU"/>
        </w:rPr>
        <w:t xml:space="preserve">                       Личностные результаты на разных этапах обучения </w:t>
      </w:r>
      <w:r w:rsidRPr="00F13460">
        <w:rPr>
          <w:rFonts w:eastAsia="Times New Roman" w:cs="Times New Roman"/>
          <w:b/>
          <w:bCs/>
          <w:lang w:eastAsia="ru-RU"/>
        </w:rPr>
        <w:br/>
        <w:t xml:space="preserve">                    по Образовательной системе «Школа 2100» в начальной школе</w:t>
      </w:r>
    </w:p>
    <w:p w:rsidR="00E567A1" w:rsidRPr="00F13460" w:rsidRDefault="00E567A1" w:rsidP="00E567A1">
      <w:pPr>
        <w:spacing w:line="276" w:lineRule="auto"/>
        <w:ind w:firstLine="284"/>
        <w:contextualSpacing/>
        <w:jc w:val="both"/>
        <w:outlineLvl w:val="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5"/>
        <w:gridCol w:w="2742"/>
        <w:gridCol w:w="2432"/>
        <w:gridCol w:w="3212"/>
      </w:tblGrid>
      <w:tr w:rsidR="00E567A1" w:rsidRPr="00F13460" w:rsidTr="002E79C6">
        <w:tc>
          <w:tcPr>
            <w:tcW w:w="1185" w:type="dxa"/>
          </w:tcPr>
          <w:p w:rsidR="00E567A1" w:rsidRPr="00F13460" w:rsidRDefault="00E567A1" w:rsidP="002E79C6">
            <w:pPr>
              <w:pStyle w:val="aff2"/>
              <w:spacing w:line="276" w:lineRule="auto"/>
              <w:contextualSpacing/>
              <w:jc w:val="both"/>
              <w:rPr>
                <w:b w:val="0"/>
                <w:szCs w:val="24"/>
              </w:rPr>
            </w:pPr>
            <w:r w:rsidRPr="00F13460">
              <w:rPr>
                <w:b w:val="0"/>
                <w:szCs w:val="24"/>
              </w:rPr>
              <w:t>Классы</w:t>
            </w:r>
          </w:p>
        </w:tc>
        <w:tc>
          <w:tcPr>
            <w:tcW w:w="2742" w:type="dxa"/>
          </w:tcPr>
          <w:p w:rsidR="00E567A1" w:rsidRPr="00F13460" w:rsidRDefault="00E567A1" w:rsidP="002E79C6">
            <w:pPr>
              <w:spacing w:line="276" w:lineRule="auto"/>
              <w:contextualSpacing/>
              <w:jc w:val="both"/>
              <w:rPr>
                <w:rFonts w:cs="Times New Roman"/>
                <w:b/>
              </w:rPr>
            </w:pPr>
            <w:r w:rsidRPr="00F13460">
              <w:rPr>
                <w:rFonts w:cs="Times New Roman"/>
                <w:b/>
              </w:rPr>
              <w:t>Оценивать ситуации и поступки</w:t>
            </w:r>
          </w:p>
          <w:p w:rsidR="00E567A1" w:rsidRPr="00F13460" w:rsidRDefault="00E567A1" w:rsidP="002E79C6">
            <w:pPr>
              <w:spacing w:line="276" w:lineRule="auto"/>
              <w:contextualSpacing/>
              <w:jc w:val="both"/>
              <w:rPr>
                <w:rFonts w:cs="Times New Roman"/>
                <w:i/>
              </w:rPr>
            </w:pPr>
            <w:r w:rsidRPr="00F13460">
              <w:rPr>
                <w:rFonts w:cs="Times New Roman"/>
                <w:b/>
              </w:rPr>
              <w:t xml:space="preserve"> </w:t>
            </w:r>
            <w:r w:rsidRPr="00F13460">
              <w:rPr>
                <w:rFonts w:cs="Times New Roman"/>
                <w:i/>
              </w:rPr>
              <w:t xml:space="preserve">(ценностные установки, нравственная ориентация) </w:t>
            </w:r>
          </w:p>
        </w:tc>
        <w:tc>
          <w:tcPr>
            <w:tcW w:w="2432" w:type="dxa"/>
          </w:tcPr>
          <w:p w:rsidR="00E567A1" w:rsidRPr="00F13460" w:rsidRDefault="00E567A1" w:rsidP="002E79C6">
            <w:pPr>
              <w:spacing w:line="276" w:lineRule="auto"/>
              <w:contextualSpacing/>
              <w:jc w:val="both"/>
              <w:rPr>
                <w:rFonts w:cs="Times New Roman"/>
                <w:b/>
              </w:rPr>
            </w:pPr>
            <w:r w:rsidRPr="00F13460">
              <w:rPr>
                <w:rFonts w:cs="Times New Roman"/>
                <w:b/>
              </w:rPr>
              <w:t>Объяснять смысл  своих оценок, мотивов, целей</w:t>
            </w:r>
          </w:p>
          <w:p w:rsidR="00E567A1" w:rsidRPr="00F13460" w:rsidRDefault="00E567A1" w:rsidP="002E79C6">
            <w:pPr>
              <w:pStyle w:val="aff2"/>
              <w:spacing w:line="276" w:lineRule="auto"/>
              <w:contextualSpacing/>
              <w:jc w:val="both"/>
              <w:rPr>
                <w:b w:val="0"/>
                <w:szCs w:val="24"/>
              </w:rPr>
            </w:pPr>
            <w:r w:rsidRPr="00F13460">
              <w:rPr>
                <w:b w:val="0"/>
                <w:i/>
                <w:szCs w:val="24"/>
              </w:rPr>
              <w:t>(личностная саморефлексия, способность к саморазвитию</w:t>
            </w:r>
            <w:r w:rsidRPr="00F13460">
              <w:rPr>
                <w:i/>
                <w:szCs w:val="24"/>
              </w:rPr>
              <w:t xml:space="preserve"> </w:t>
            </w:r>
            <w:r w:rsidRPr="00F13460">
              <w:rPr>
                <w:b w:val="0"/>
                <w:i/>
                <w:szCs w:val="24"/>
              </w:rPr>
              <w:t>мотивация к познанию, учёбе)</w:t>
            </w:r>
          </w:p>
        </w:tc>
        <w:tc>
          <w:tcPr>
            <w:tcW w:w="3212" w:type="dxa"/>
          </w:tcPr>
          <w:p w:rsidR="00E567A1" w:rsidRPr="00F13460" w:rsidRDefault="00E567A1" w:rsidP="002E79C6">
            <w:pPr>
              <w:spacing w:line="276" w:lineRule="auto"/>
              <w:contextualSpacing/>
              <w:jc w:val="both"/>
              <w:rPr>
                <w:rFonts w:cs="Times New Roman"/>
                <w:i/>
              </w:rPr>
            </w:pPr>
            <w:r w:rsidRPr="00F13460">
              <w:rPr>
                <w:rFonts w:cs="Times New Roman"/>
                <w:b/>
              </w:rPr>
              <w:t xml:space="preserve">Самоопределяться в жизненных ценностях </w:t>
            </w:r>
            <w:r w:rsidRPr="00F13460">
              <w:rPr>
                <w:rFonts w:cs="Times New Roman"/>
                <w:b/>
                <w:i/>
              </w:rPr>
              <w:t>(на словах)</w:t>
            </w:r>
            <w:r w:rsidRPr="00F13460">
              <w:rPr>
                <w:rFonts w:cs="Times New Roman"/>
                <w:b/>
              </w:rPr>
              <w:t xml:space="preserve"> и поступать в соответствии с ними, </w:t>
            </w:r>
            <w:r w:rsidRPr="00F13460">
              <w:rPr>
                <w:rFonts w:cs="Times New Roman"/>
                <w:b/>
                <w:i/>
              </w:rPr>
              <w:t>отвечая за свои поступки.</w:t>
            </w:r>
            <w:r w:rsidRPr="00F13460">
              <w:rPr>
                <w:rFonts w:cs="Times New Roman"/>
              </w:rPr>
              <w:t xml:space="preserve"> </w:t>
            </w:r>
            <w:r w:rsidRPr="00F13460">
              <w:rPr>
                <w:rFonts w:cs="Times New Roman"/>
                <w:b/>
              </w:rPr>
              <w:t xml:space="preserve"> </w:t>
            </w:r>
            <w:r w:rsidRPr="00F13460">
              <w:rPr>
                <w:rFonts w:cs="Times New Roman"/>
                <w:i/>
              </w:rPr>
              <w:t>(личностная позиция, российская и гражданская  идентичность)</w:t>
            </w:r>
          </w:p>
        </w:tc>
      </w:tr>
      <w:tr w:rsidR="00E567A1" w:rsidRPr="00F13460" w:rsidTr="002E79C6">
        <w:trPr>
          <w:cantSplit/>
          <w:trHeight w:val="2450"/>
        </w:trPr>
        <w:tc>
          <w:tcPr>
            <w:tcW w:w="1185" w:type="dxa"/>
          </w:tcPr>
          <w:p w:rsidR="00E567A1" w:rsidRPr="00F13460" w:rsidRDefault="00E567A1" w:rsidP="002E79C6">
            <w:pPr>
              <w:pStyle w:val="aff2"/>
              <w:spacing w:line="276" w:lineRule="auto"/>
              <w:contextualSpacing/>
              <w:jc w:val="both"/>
              <w:rPr>
                <w:szCs w:val="24"/>
              </w:rPr>
            </w:pPr>
            <w:r w:rsidRPr="00F13460">
              <w:rPr>
                <w:szCs w:val="24"/>
              </w:rPr>
              <w:lastRenderedPageBreak/>
              <w:t xml:space="preserve">1–2 классы </w:t>
            </w:r>
            <w:r w:rsidRPr="00F13460">
              <w:rPr>
                <w:b w:val="0"/>
                <w:szCs w:val="24"/>
              </w:rPr>
              <w:t>–</w:t>
            </w:r>
          </w:p>
          <w:p w:rsidR="00E567A1" w:rsidRPr="00F13460" w:rsidRDefault="00E567A1" w:rsidP="002E79C6">
            <w:pPr>
              <w:pStyle w:val="aff2"/>
              <w:spacing w:line="276" w:lineRule="auto"/>
              <w:contextualSpacing/>
              <w:jc w:val="both"/>
              <w:rPr>
                <w:szCs w:val="24"/>
              </w:rPr>
            </w:pPr>
            <w:r w:rsidRPr="00F13460">
              <w:rPr>
                <w:szCs w:val="24"/>
              </w:rPr>
              <w:t>необхо-</w:t>
            </w:r>
          </w:p>
          <w:p w:rsidR="00E567A1" w:rsidRPr="00F13460" w:rsidRDefault="00E567A1" w:rsidP="002E79C6">
            <w:pPr>
              <w:pStyle w:val="aff2"/>
              <w:spacing w:line="276" w:lineRule="auto"/>
              <w:contextualSpacing/>
              <w:jc w:val="both"/>
              <w:rPr>
                <w:szCs w:val="24"/>
              </w:rPr>
            </w:pPr>
            <w:r w:rsidRPr="00F13460">
              <w:rPr>
                <w:szCs w:val="24"/>
              </w:rPr>
              <w:t>димый уровень</w:t>
            </w:r>
          </w:p>
        </w:tc>
        <w:tc>
          <w:tcPr>
            <w:tcW w:w="2742" w:type="dxa"/>
          </w:tcPr>
          <w:p w:rsidR="00E567A1" w:rsidRPr="00F13460" w:rsidRDefault="00E567A1" w:rsidP="002E79C6">
            <w:pPr>
              <w:pStyle w:val="aff2"/>
              <w:spacing w:line="276" w:lineRule="auto"/>
              <w:contextualSpacing/>
              <w:jc w:val="both"/>
              <w:rPr>
                <w:b w:val="0"/>
                <w:szCs w:val="24"/>
              </w:rPr>
            </w:pPr>
            <w:r w:rsidRPr="00F13460">
              <w:rPr>
                <w:b w:val="0"/>
                <w:i/>
                <w:szCs w:val="24"/>
              </w:rPr>
              <w:t>Оценивать</w:t>
            </w:r>
            <w:r w:rsidRPr="00F13460">
              <w:rPr>
                <w:b w:val="0"/>
                <w:szCs w:val="24"/>
              </w:rPr>
              <w:t xml:space="preserve"> простые ситуации и </w:t>
            </w:r>
            <w:r w:rsidRPr="00F13460">
              <w:rPr>
                <w:b w:val="0"/>
                <w:szCs w:val="24"/>
                <w:u w:val="single"/>
              </w:rPr>
              <w:t>однозначные</w:t>
            </w:r>
            <w:r w:rsidRPr="00F13460">
              <w:rPr>
                <w:b w:val="0"/>
                <w:szCs w:val="24"/>
              </w:rPr>
              <w:t xml:space="preserve"> поступки как «хорошие» или «плохие» с позиции: </w:t>
            </w:r>
          </w:p>
          <w:p w:rsidR="00E567A1" w:rsidRPr="00F13460" w:rsidRDefault="00E567A1" w:rsidP="002E79C6">
            <w:pPr>
              <w:pStyle w:val="aff2"/>
              <w:spacing w:line="276" w:lineRule="auto"/>
              <w:ind w:left="394" w:hanging="180"/>
              <w:contextualSpacing/>
              <w:jc w:val="both"/>
              <w:rPr>
                <w:b w:val="0"/>
                <w:szCs w:val="24"/>
              </w:rPr>
            </w:pPr>
            <w:r w:rsidRPr="00F13460">
              <w:rPr>
                <w:b w:val="0"/>
                <w:szCs w:val="24"/>
              </w:rPr>
              <w:t xml:space="preserve">– </w:t>
            </w:r>
            <w:r w:rsidRPr="00F13460">
              <w:rPr>
                <w:b w:val="0"/>
                <w:szCs w:val="24"/>
                <w:u w:val="single"/>
              </w:rPr>
              <w:t>общепринятых</w:t>
            </w:r>
            <w:r w:rsidRPr="00F13460">
              <w:rPr>
                <w:b w:val="0"/>
                <w:szCs w:val="24"/>
              </w:rPr>
              <w:t xml:space="preserve"> нравственных правил человеколюбия, уважения к труду, культуре и т.п. (ценностей); </w:t>
            </w:r>
          </w:p>
          <w:p w:rsidR="00E567A1" w:rsidRPr="00F13460" w:rsidRDefault="00E567A1" w:rsidP="002E79C6">
            <w:pPr>
              <w:pStyle w:val="aff2"/>
              <w:spacing w:line="276" w:lineRule="auto"/>
              <w:ind w:left="394" w:hanging="180"/>
              <w:contextualSpacing/>
              <w:jc w:val="both"/>
              <w:rPr>
                <w:b w:val="0"/>
                <w:szCs w:val="24"/>
              </w:rPr>
            </w:pPr>
            <w:r w:rsidRPr="00F13460">
              <w:rPr>
                <w:b w:val="0"/>
                <w:szCs w:val="24"/>
              </w:rPr>
              <w:t xml:space="preserve">– важности исполнения роли «хорошего ученика»; </w:t>
            </w:r>
          </w:p>
          <w:p w:rsidR="00E567A1" w:rsidRPr="00F13460" w:rsidRDefault="00E567A1" w:rsidP="002E79C6">
            <w:pPr>
              <w:pStyle w:val="aff2"/>
              <w:spacing w:line="276" w:lineRule="auto"/>
              <w:ind w:left="394" w:hanging="180"/>
              <w:contextualSpacing/>
              <w:jc w:val="both"/>
              <w:rPr>
                <w:b w:val="0"/>
                <w:szCs w:val="24"/>
              </w:rPr>
            </w:pPr>
            <w:r w:rsidRPr="00F13460">
              <w:rPr>
                <w:b w:val="0"/>
                <w:szCs w:val="24"/>
              </w:rPr>
              <w:t>– важности бережного отношения к своему здоровью и здоровью всех живых существ;</w:t>
            </w:r>
          </w:p>
          <w:p w:rsidR="00E567A1" w:rsidRPr="00F13460" w:rsidRDefault="00E567A1" w:rsidP="002E79C6">
            <w:pPr>
              <w:pStyle w:val="aff2"/>
              <w:spacing w:line="276" w:lineRule="auto"/>
              <w:ind w:left="394" w:hanging="180"/>
              <w:contextualSpacing/>
              <w:jc w:val="both"/>
              <w:rPr>
                <w:b w:val="0"/>
                <w:szCs w:val="24"/>
              </w:rPr>
            </w:pPr>
            <w:r w:rsidRPr="00F13460">
              <w:rPr>
                <w:b w:val="0"/>
                <w:szCs w:val="24"/>
              </w:rPr>
              <w:t xml:space="preserve">– важности различения «красивого» и «некрасивого». </w:t>
            </w: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pStyle w:val="aff2"/>
              <w:spacing w:line="276" w:lineRule="auto"/>
              <w:contextualSpacing/>
              <w:jc w:val="both"/>
              <w:rPr>
                <w:b w:val="0"/>
                <w:szCs w:val="24"/>
              </w:rPr>
            </w:pPr>
            <w:r w:rsidRPr="00F13460">
              <w:rPr>
                <w:b w:val="0"/>
                <w:i/>
                <w:szCs w:val="24"/>
              </w:rPr>
              <w:t>Постепенно понимать</w:t>
            </w:r>
            <w:r w:rsidRPr="00F13460">
              <w:rPr>
                <w:b w:val="0"/>
                <w:szCs w:val="24"/>
              </w:rPr>
              <w:t xml:space="preserve">, что </w:t>
            </w:r>
            <w:r w:rsidRPr="00F13460">
              <w:rPr>
                <w:b w:val="0"/>
                <w:szCs w:val="24"/>
                <w:u w:val="single"/>
              </w:rPr>
              <w:t>жизнь не похожа на «сказки»</w:t>
            </w:r>
            <w:r w:rsidRPr="00F13460">
              <w:rPr>
                <w:b w:val="0"/>
                <w:szCs w:val="24"/>
              </w:rPr>
              <w:t xml:space="preserve"> и невозможно разделить людей на «хороших» и «плохих»</w:t>
            </w: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pStyle w:val="aff2"/>
              <w:spacing w:line="276" w:lineRule="auto"/>
              <w:contextualSpacing/>
              <w:jc w:val="both"/>
              <w:rPr>
                <w:b w:val="0"/>
                <w:szCs w:val="24"/>
              </w:rPr>
            </w:pPr>
          </w:p>
        </w:tc>
        <w:tc>
          <w:tcPr>
            <w:tcW w:w="2432" w:type="dxa"/>
          </w:tcPr>
          <w:p w:rsidR="00E567A1" w:rsidRPr="00F13460" w:rsidRDefault="00E567A1" w:rsidP="002E79C6">
            <w:pPr>
              <w:pStyle w:val="aff2"/>
              <w:spacing w:line="276" w:lineRule="auto"/>
              <w:contextualSpacing/>
              <w:jc w:val="both"/>
              <w:rPr>
                <w:b w:val="0"/>
                <w:szCs w:val="24"/>
              </w:rPr>
            </w:pPr>
            <w:r w:rsidRPr="00F13460">
              <w:rPr>
                <w:b w:val="0"/>
                <w:szCs w:val="24"/>
              </w:rPr>
              <w:t>ОСМЫСЛЕНИЕ</w:t>
            </w:r>
          </w:p>
          <w:p w:rsidR="00E567A1" w:rsidRPr="00F13460" w:rsidRDefault="00E567A1" w:rsidP="002E79C6">
            <w:pPr>
              <w:pStyle w:val="aff2"/>
              <w:spacing w:line="276" w:lineRule="auto"/>
              <w:contextualSpacing/>
              <w:jc w:val="both"/>
              <w:rPr>
                <w:b w:val="0"/>
                <w:szCs w:val="24"/>
              </w:rPr>
            </w:pPr>
            <w:r w:rsidRPr="00F13460">
              <w:rPr>
                <w:b w:val="0"/>
                <w:i/>
                <w:szCs w:val="24"/>
              </w:rPr>
              <w:t>Объяснять</w:t>
            </w:r>
            <w:r w:rsidRPr="00F13460">
              <w:rPr>
                <w:b w:val="0"/>
                <w:szCs w:val="24"/>
              </w:rPr>
              <w:t xml:space="preserve">, почему конкретные </w:t>
            </w:r>
            <w:r w:rsidRPr="00F13460">
              <w:rPr>
                <w:b w:val="0"/>
                <w:szCs w:val="24"/>
                <w:u w:val="single"/>
              </w:rPr>
              <w:t>однозначные</w:t>
            </w:r>
            <w:r w:rsidRPr="00F13460">
              <w:rPr>
                <w:b w:val="0"/>
                <w:szCs w:val="24"/>
              </w:rPr>
              <w:t xml:space="preserve"> поступки можно оценить как «хорошие» или «плохие» («неправильные», «опасные», «некрасивые») с позиции известных и общепринятых правил.</w:t>
            </w: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spacing w:line="276" w:lineRule="auto"/>
              <w:contextualSpacing/>
              <w:jc w:val="both"/>
              <w:rPr>
                <w:rFonts w:cs="Times New Roman"/>
              </w:rPr>
            </w:pPr>
            <w:r w:rsidRPr="00F13460">
              <w:rPr>
                <w:rFonts w:cs="Times New Roman"/>
              </w:rPr>
              <w:t>САМООСОЗНАНИЕ</w:t>
            </w:r>
          </w:p>
          <w:p w:rsidR="00E567A1" w:rsidRPr="00F13460" w:rsidRDefault="00E567A1" w:rsidP="002E79C6">
            <w:pPr>
              <w:spacing w:line="276" w:lineRule="auto"/>
              <w:contextualSpacing/>
              <w:jc w:val="both"/>
              <w:rPr>
                <w:rFonts w:cs="Times New Roman"/>
              </w:rPr>
            </w:pPr>
            <w:r w:rsidRPr="00F13460">
              <w:rPr>
                <w:rFonts w:cs="Times New Roman"/>
                <w:i/>
              </w:rPr>
              <w:t>Объяснять</w:t>
            </w:r>
            <w:r w:rsidRPr="00F13460">
              <w:rPr>
                <w:rFonts w:cs="Times New Roman"/>
              </w:rPr>
              <w:t xml:space="preserve"> самому себе: </w:t>
            </w:r>
          </w:p>
          <w:p w:rsidR="00E567A1" w:rsidRPr="00F13460" w:rsidRDefault="00E567A1" w:rsidP="002E79C6">
            <w:pPr>
              <w:spacing w:line="276" w:lineRule="auto"/>
              <w:ind w:left="432" w:hanging="360"/>
              <w:contextualSpacing/>
              <w:jc w:val="both"/>
              <w:rPr>
                <w:rFonts w:cs="Times New Roman"/>
              </w:rPr>
            </w:pPr>
            <w:r w:rsidRPr="00F13460">
              <w:rPr>
                <w:rFonts w:cs="Times New Roman"/>
                <w:i/>
              </w:rPr>
              <w:t xml:space="preserve">– </w:t>
            </w:r>
            <w:r w:rsidRPr="00F13460">
              <w:rPr>
                <w:rFonts w:cs="Times New Roman"/>
              </w:rPr>
              <w:t xml:space="preserve">какие собственные привычки мне нравятся и не нравятся (личные качества), </w:t>
            </w:r>
          </w:p>
          <w:p w:rsidR="00E567A1" w:rsidRPr="00F13460" w:rsidRDefault="00E567A1" w:rsidP="002E79C6">
            <w:pPr>
              <w:spacing w:line="276" w:lineRule="auto"/>
              <w:ind w:left="432" w:hanging="360"/>
              <w:contextualSpacing/>
              <w:jc w:val="both"/>
              <w:rPr>
                <w:rFonts w:cs="Times New Roman"/>
              </w:rPr>
            </w:pPr>
            <w:r w:rsidRPr="00F13460">
              <w:rPr>
                <w:rFonts w:cs="Times New Roman"/>
                <w:b/>
              </w:rPr>
              <w:t xml:space="preserve">– </w:t>
            </w:r>
            <w:r w:rsidRPr="00F13460">
              <w:rPr>
                <w:rFonts w:cs="Times New Roman"/>
              </w:rPr>
              <w:t xml:space="preserve">что я делаю с удовольствием, а что – нет (мотивы), </w:t>
            </w:r>
          </w:p>
          <w:p w:rsidR="00E567A1" w:rsidRPr="00F13460" w:rsidRDefault="00E567A1" w:rsidP="002E79C6">
            <w:pPr>
              <w:spacing w:line="276" w:lineRule="auto"/>
              <w:ind w:left="432" w:hanging="360"/>
              <w:contextualSpacing/>
              <w:jc w:val="both"/>
              <w:rPr>
                <w:rFonts w:cs="Times New Roman"/>
              </w:rPr>
            </w:pPr>
            <w:r w:rsidRPr="00F13460">
              <w:rPr>
                <w:rFonts w:cs="Times New Roman"/>
                <w:b/>
              </w:rPr>
              <w:t xml:space="preserve">– </w:t>
            </w:r>
            <w:r w:rsidRPr="00F13460">
              <w:rPr>
                <w:rFonts w:cs="Times New Roman"/>
              </w:rPr>
              <w:t xml:space="preserve">что у меня получается хорошо, а что нет (результаты) </w:t>
            </w:r>
          </w:p>
          <w:p w:rsidR="00E567A1" w:rsidRPr="00F13460" w:rsidRDefault="00E567A1" w:rsidP="002E79C6">
            <w:pPr>
              <w:spacing w:line="276" w:lineRule="auto"/>
              <w:contextualSpacing/>
              <w:jc w:val="both"/>
              <w:rPr>
                <w:rFonts w:cs="Times New Roman"/>
              </w:rPr>
            </w:pPr>
            <w:r w:rsidRPr="00F13460">
              <w:rPr>
                <w:rFonts w:cs="Times New Roman"/>
              </w:rPr>
              <w:t xml:space="preserve">  </w:t>
            </w: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pStyle w:val="aff2"/>
              <w:spacing w:line="276" w:lineRule="auto"/>
              <w:contextualSpacing/>
              <w:jc w:val="both"/>
              <w:rPr>
                <w:b w:val="0"/>
                <w:szCs w:val="24"/>
              </w:rPr>
            </w:pPr>
          </w:p>
        </w:tc>
        <w:tc>
          <w:tcPr>
            <w:tcW w:w="3212" w:type="dxa"/>
          </w:tcPr>
          <w:p w:rsidR="00E567A1" w:rsidRPr="00F13460" w:rsidRDefault="00E567A1" w:rsidP="002E79C6">
            <w:pPr>
              <w:pStyle w:val="aff2"/>
              <w:spacing w:line="276" w:lineRule="auto"/>
              <w:contextualSpacing/>
              <w:jc w:val="both"/>
              <w:rPr>
                <w:b w:val="0"/>
                <w:szCs w:val="24"/>
              </w:rPr>
            </w:pPr>
            <w:r w:rsidRPr="00F13460">
              <w:rPr>
                <w:b w:val="0"/>
                <w:szCs w:val="24"/>
              </w:rPr>
              <w:t>САМООПРЕДЕЛЕНИЕ</w:t>
            </w:r>
          </w:p>
          <w:p w:rsidR="00E567A1" w:rsidRPr="00F13460" w:rsidRDefault="00E567A1" w:rsidP="002E79C6">
            <w:pPr>
              <w:pStyle w:val="aff2"/>
              <w:spacing w:line="276" w:lineRule="auto"/>
              <w:contextualSpacing/>
              <w:jc w:val="both"/>
              <w:rPr>
                <w:b w:val="0"/>
                <w:szCs w:val="24"/>
              </w:rPr>
            </w:pPr>
            <w:r w:rsidRPr="00F13460">
              <w:rPr>
                <w:b w:val="0"/>
                <w:i/>
                <w:szCs w:val="24"/>
              </w:rPr>
              <w:t xml:space="preserve">Осознавать </w:t>
            </w:r>
            <w:r w:rsidRPr="00F13460">
              <w:rPr>
                <w:b w:val="0"/>
                <w:szCs w:val="24"/>
              </w:rPr>
              <w:t xml:space="preserve">себя </w:t>
            </w:r>
            <w:r w:rsidRPr="00F13460">
              <w:rPr>
                <w:b w:val="0"/>
                <w:szCs w:val="24"/>
                <w:u w:val="single"/>
              </w:rPr>
              <w:t>ценной частью большого  разнообразного мира</w:t>
            </w:r>
            <w:r w:rsidRPr="00F13460">
              <w:rPr>
                <w:b w:val="0"/>
                <w:szCs w:val="24"/>
              </w:rPr>
              <w:t xml:space="preserve"> (природы и общества). В том числе: </w:t>
            </w:r>
          </w:p>
          <w:p w:rsidR="00E567A1" w:rsidRPr="00F13460" w:rsidRDefault="00E567A1" w:rsidP="002E79C6">
            <w:pPr>
              <w:pStyle w:val="aff2"/>
              <w:spacing w:line="276" w:lineRule="auto"/>
              <w:contextualSpacing/>
              <w:jc w:val="both"/>
              <w:rPr>
                <w:b w:val="0"/>
                <w:szCs w:val="24"/>
              </w:rPr>
            </w:pPr>
            <w:r w:rsidRPr="00F13460">
              <w:rPr>
                <w:b w:val="0"/>
                <w:i/>
                <w:szCs w:val="24"/>
              </w:rPr>
              <w:t>объяснять</w:t>
            </w:r>
            <w:r w:rsidRPr="00F13460">
              <w:rPr>
                <w:b w:val="0"/>
                <w:szCs w:val="24"/>
              </w:rPr>
              <w:t xml:space="preserve">, что связывает меня: </w:t>
            </w:r>
          </w:p>
          <w:p w:rsidR="00E567A1" w:rsidRPr="00F13460" w:rsidRDefault="00E567A1" w:rsidP="002E79C6">
            <w:pPr>
              <w:pStyle w:val="aff2"/>
              <w:spacing w:line="276" w:lineRule="auto"/>
              <w:ind w:left="432" w:hanging="360"/>
              <w:contextualSpacing/>
              <w:jc w:val="both"/>
              <w:rPr>
                <w:b w:val="0"/>
                <w:szCs w:val="24"/>
              </w:rPr>
            </w:pPr>
            <w:r w:rsidRPr="00F13460">
              <w:rPr>
                <w:b w:val="0"/>
                <w:szCs w:val="24"/>
              </w:rPr>
              <w:t xml:space="preserve">– с моими близкими, друзьями,  одноклассниками; </w:t>
            </w:r>
          </w:p>
          <w:p w:rsidR="00E567A1" w:rsidRPr="00F13460" w:rsidRDefault="00E567A1" w:rsidP="002E79C6">
            <w:pPr>
              <w:pStyle w:val="aff2"/>
              <w:spacing w:line="276" w:lineRule="auto"/>
              <w:ind w:left="432" w:hanging="360"/>
              <w:contextualSpacing/>
              <w:jc w:val="both"/>
              <w:rPr>
                <w:b w:val="0"/>
                <w:szCs w:val="24"/>
              </w:rPr>
            </w:pPr>
            <w:r w:rsidRPr="00F13460">
              <w:rPr>
                <w:b w:val="0"/>
                <w:szCs w:val="24"/>
              </w:rPr>
              <w:t>– с земляками, народом;</w:t>
            </w:r>
          </w:p>
          <w:p w:rsidR="00E567A1" w:rsidRPr="00F13460" w:rsidRDefault="00E567A1" w:rsidP="002E79C6">
            <w:pPr>
              <w:pStyle w:val="aff2"/>
              <w:spacing w:line="276" w:lineRule="auto"/>
              <w:ind w:left="432" w:hanging="360"/>
              <w:contextualSpacing/>
              <w:jc w:val="both"/>
              <w:rPr>
                <w:b w:val="0"/>
                <w:szCs w:val="24"/>
              </w:rPr>
            </w:pPr>
            <w:r w:rsidRPr="00F13460">
              <w:rPr>
                <w:b w:val="0"/>
                <w:szCs w:val="24"/>
              </w:rPr>
              <w:t xml:space="preserve">– с твоей Родиной; </w:t>
            </w:r>
          </w:p>
          <w:p w:rsidR="00E567A1" w:rsidRPr="00F13460" w:rsidRDefault="00E567A1" w:rsidP="002E79C6">
            <w:pPr>
              <w:pStyle w:val="aff2"/>
              <w:spacing w:line="276" w:lineRule="auto"/>
              <w:ind w:left="432" w:hanging="360"/>
              <w:contextualSpacing/>
              <w:jc w:val="both"/>
              <w:rPr>
                <w:b w:val="0"/>
                <w:szCs w:val="24"/>
              </w:rPr>
            </w:pPr>
            <w:r w:rsidRPr="00F13460">
              <w:rPr>
                <w:b w:val="0"/>
                <w:szCs w:val="24"/>
              </w:rPr>
              <w:t>– со всеми людьми;</w:t>
            </w:r>
          </w:p>
          <w:p w:rsidR="00E567A1" w:rsidRPr="00F13460" w:rsidRDefault="00E567A1" w:rsidP="002E79C6">
            <w:pPr>
              <w:pStyle w:val="aff2"/>
              <w:spacing w:line="276" w:lineRule="auto"/>
              <w:ind w:left="432" w:hanging="360"/>
              <w:contextualSpacing/>
              <w:jc w:val="both"/>
              <w:rPr>
                <w:b w:val="0"/>
                <w:szCs w:val="24"/>
              </w:rPr>
            </w:pPr>
            <w:r w:rsidRPr="00F13460">
              <w:rPr>
                <w:b w:val="0"/>
                <w:szCs w:val="24"/>
              </w:rPr>
              <w:t xml:space="preserve">– с природой; </w:t>
            </w:r>
          </w:p>
          <w:p w:rsidR="00E567A1" w:rsidRPr="00F13460" w:rsidRDefault="00E567A1" w:rsidP="002E79C6">
            <w:pPr>
              <w:pStyle w:val="aff2"/>
              <w:spacing w:line="276" w:lineRule="auto"/>
              <w:contextualSpacing/>
              <w:jc w:val="both"/>
              <w:rPr>
                <w:b w:val="0"/>
                <w:szCs w:val="24"/>
              </w:rPr>
            </w:pPr>
            <w:r w:rsidRPr="00F13460">
              <w:rPr>
                <w:b w:val="0"/>
                <w:i/>
                <w:szCs w:val="24"/>
              </w:rPr>
              <w:t>испытывать чувство гордости</w:t>
            </w:r>
            <w:r w:rsidRPr="00F13460">
              <w:rPr>
                <w:b w:val="0"/>
                <w:szCs w:val="24"/>
              </w:rPr>
              <w:t xml:space="preserve"> за «своих» - близких и друзей.</w:t>
            </w: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pStyle w:val="aff2"/>
              <w:spacing w:line="276" w:lineRule="auto"/>
              <w:contextualSpacing/>
              <w:jc w:val="both"/>
              <w:rPr>
                <w:b w:val="0"/>
                <w:szCs w:val="24"/>
              </w:rPr>
            </w:pPr>
            <w:r w:rsidRPr="00F13460">
              <w:rPr>
                <w:b w:val="0"/>
                <w:szCs w:val="24"/>
              </w:rPr>
              <w:t>ПОСТУПКИ</w:t>
            </w:r>
          </w:p>
          <w:p w:rsidR="00E567A1" w:rsidRPr="00F13460" w:rsidRDefault="00E567A1" w:rsidP="002E79C6">
            <w:pPr>
              <w:pStyle w:val="aff2"/>
              <w:spacing w:line="276" w:lineRule="auto"/>
              <w:contextualSpacing/>
              <w:jc w:val="both"/>
              <w:rPr>
                <w:b w:val="0"/>
                <w:szCs w:val="24"/>
              </w:rPr>
            </w:pPr>
            <w:r w:rsidRPr="00F13460">
              <w:rPr>
                <w:b w:val="0"/>
                <w:i/>
                <w:szCs w:val="24"/>
              </w:rPr>
              <w:t>Выбирать</w:t>
            </w:r>
            <w:r w:rsidRPr="00F13460">
              <w:rPr>
                <w:b w:val="0"/>
                <w:szCs w:val="24"/>
              </w:rPr>
              <w:t xml:space="preserve"> поступок в </w:t>
            </w:r>
            <w:r w:rsidRPr="00F13460">
              <w:rPr>
                <w:b w:val="0"/>
                <w:szCs w:val="24"/>
                <w:u w:val="single"/>
              </w:rPr>
              <w:t>однозначно</w:t>
            </w:r>
            <w:r w:rsidRPr="00F13460">
              <w:rPr>
                <w:b w:val="0"/>
                <w:szCs w:val="24"/>
              </w:rPr>
              <w:t xml:space="preserve"> оцениваемых ситуациях на основе: </w:t>
            </w:r>
          </w:p>
          <w:p w:rsidR="00E567A1" w:rsidRPr="00F13460" w:rsidRDefault="00E567A1" w:rsidP="002E79C6">
            <w:pPr>
              <w:pStyle w:val="aff2"/>
              <w:spacing w:line="276" w:lineRule="auto"/>
              <w:ind w:left="432" w:hanging="360"/>
              <w:contextualSpacing/>
              <w:jc w:val="both"/>
              <w:rPr>
                <w:b w:val="0"/>
                <w:szCs w:val="24"/>
              </w:rPr>
            </w:pPr>
            <w:r w:rsidRPr="00F13460">
              <w:rPr>
                <w:b w:val="0"/>
                <w:szCs w:val="24"/>
              </w:rPr>
              <w:t xml:space="preserve">– </w:t>
            </w:r>
            <w:r w:rsidRPr="00F13460">
              <w:rPr>
                <w:b w:val="0"/>
                <w:szCs w:val="24"/>
                <w:u w:val="single"/>
              </w:rPr>
              <w:t>известных и простых общепринятых правил</w:t>
            </w:r>
            <w:r w:rsidRPr="00F13460">
              <w:rPr>
                <w:b w:val="0"/>
                <w:szCs w:val="24"/>
              </w:rPr>
              <w:t xml:space="preserve"> «доброго», «безопасного», «красивого», «правильного» поведения;</w:t>
            </w:r>
          </w:p>
          <w:p w:rsidR="00E567A1" w:rsidRPr="00F13460" w:rsidRDefault="00E567A1" w:rsidP="002E79C6">
            <w:pPr>
              <w:pStyle w:val="aff2"/>
              <w:spacing w:line="276" w:lineRule="auto"/>
              <w:ind w:left="432" w:hanging="360"/>
              <w:contextualSpacing/>
              <w:jc w:val="both"/>
              <w:rPr>
                <w:b w:val="0"/>
                <w:szCs w:val="24"/>
              </w:rPr>
            </w:pPr>
            <w:r w:rsidRPr="00F13460">
              <w:rPr>
                <w:b w:val="0"/>
                <w:szCs w:val="24"/>
              </w:rPr>
              <w:t xml:space="preserve">– </w:t>
            </w:r>
            <w:r w:rsidRPr="00F13460">
              <w:rPr>
                <w:b w:val="0"/>
                <w:szCs w:val="24"/>
                <w:u w:val="single"/>
              </w:rPr>
              <w:t>сопереживания</w:t>
            </w:r>
            <w:r w:rsidRPr="00F13460">
              <w:rPr>
                <w:b w:val="0"/>
                <w:szCs w:val="24"/>
              </w:rPr>
              <w:t xml:space="preserve"> в радостях и в бедах </w:t>
            </w:r>
            <w:r w:rsidRPr="00F13460">
              <w:rPr>
                <w:b w:val="0"/>
                <w:szCs w:val="24"/>
                <w:u w:val="single"/>
              </w:rPr>
              <w:t>за «своих»:</w:t>
            </w:r>
            <w:r w:rsidRPr="00F13460">
              <w:rPr>
                <w:b w:val="0"/>
                <w:szCs w:val="24"/>
              </w:rPr>
              <w:t xml:space="preserve"> близких, друзей, одноклассников; </w:t>
            </w:r>
          </w:p>
          <w:p w:rsidR="00E567A1" w:rsidRPr="00F13460" w:rsidRDefault="00E567A1" w:rsidP="002E79C6">
            <w:pPr>
              <w:pStyle w:val="aff2"/>
              <w:spacing w:line="276" w:lineRule="auto"/>
              <w:ind w:left="432" w:hanging="360"/>
              <w:contextualSpacing/>
              <w:jc w:val="both"/>
              <w:rPr>
                <w:b w:val="0"/>
                <w:szCs w:val="24"/>
              </w:rPr>
            </w:pPr>
            <w:r w:rsidRPr="00F13460">
              <w:rPr>
                <w:b w:val="0"/>
                <w:szCs w:val="24"/>
              </w:rPr>
              <w:t xml:space="preserve">– </w:t>
            </w:r>
            <w:r w:rsidRPr="00F13460">
              <w:rPr>
                <w:b w:val="0"/>
                <w:szCs w:val="24"/>
                <w:u w:val="single"/>
              </w:rPr>
              <w:t>сопереживания</w:t>
            </w:r>
            <w:r w:rsidRPr="00F13460">
              <w:rPr>
                <w:b w:val="0"/>
                <w:i/>
                <w:szCs w:val="24"/>
              </w:rPr>
              <w:t xml:space="preserve"> </w:t>
            </w:r>
            <w:r w:rsidRPr="00F13460">
              <w:rPr>
                <w:b w:val="0"/>
                <w:szCs w:val="24"/>
              </w:rPr>
              <w:t xml:space="preserve">чувствам </w:t>
            </w:r>
            <w:r w:rsidRPr="00F13460">
              <w:rPr>
                <w:b w:val="0"/>
                <w:szCs w:val="24"/>
                <w:u w:val="single"/>
              </w:rPr>
              <w:t>других не похожих</w:t>
            </w:r>
            <w:r w:rsidRPr="00F13460">
              <w:rPr>
                <w:b w:val="0"/>
                <w:szCs w:val="24"/>
              </w:rPr>
              <w:t xml:space="preserve"> на тебя людей, </w:t>
            </w:r>
            <w:r w:rsidRPr="00F13460">
              <w:rPr>
                <w:b w:val="0"/>
                <w:szCs w:val="24"/>
                <w:u w:val="single"/>
              </w:rPr>
              <w:t>отзывчивости к бедам</w:t>
            </w:r>
            <w:r w:rsidRPr="00F13460">
              <w:rPr>
                <w:b w:val="0"/>
                <w:szCs w:val="24"/>
              </w:rPr>
              <w:t xml:space="preserve"> всех живых существ. </w:t>
            </w:r>
          </w:p>
          <w:p w:rsidR="00E567A1" w:rsidRPr="00F13460" w:rsidRDefault="00E567A1" w:rsidP="002E79C6">
            <w:pPr>
              <w:pStyle w:val="aff2"/>
              <w:spacing w:line="276" w:lineRule="auto"/>
              <w:contextualSpacing/>
              <w:jc w:val="both"/>
              <w:rPr>
                <w:b w:val="0"/>
                <w:szCs w:val="24"/>
              </w:rPr>
            </w:pPr>
            <w:r w:rsidRPr="00F13460">
              <w:rPr>
                <w:b w:val="0"/>
                <w:i/>
                <w:szCs w:val="24"/>
              </w:rPr>
              <w:t>Признавать</w:t>
            </w:r>
            <w:r w:rsidRPr="00F13460">
              <w:rPr>
                <w:b w:val="0"/>
                <w:szCs w:val="24"/>
              </w:rPr>
              <w:t xml:space="preserve"> свои плохие поступки</w:t>
            </w:r>
          </w:p>
        </w:tc>
      </w:tr>
      <w:tr w:rsidR="00E567A1" w:rsidRPr="00F13460" w:rsidTr="002E79C6">
        <w:trPr>
          <w:cantSplit/>
        </w:trPr>
        <w:tc>
          <w:tcPr>
            <w:tcW w:w="1185" w:type="dxa"/>
          </w:tcPr>
          <w:p w:rsidR="00E567A1" w:rsidRPr="00F13460" w:rsidRDefault="00E567A1" w:rsidP="002E79C6">
            <w:pPr>
              <w:pStyle w:val="aff2"/>
              <w:spacing w:line="276" w:lineRule="auto"/>
              <w:contextualSpacing/>
              <w:jc w:val="both"/>
              <w:rPr>
                <w:szCs w:val="24"/>
              </w:rPr>
            </w:pPr>
            <w:r w:rsidRPr="00F13460">
              <w:rPr>
                <w:szCs w:val="24"/>
              </w:rPr>
              <w:lastRenderedPageBreak/>
              <w:t xml:space="preserve">3–4 классы  – </w:t>
            </w:r>
          </w:p>
          <w:p w:rsidR="00E567A1" w:rsidRPr="00F13460" w:rsidRDefault="00E567A1" w:rsidP="002E79C6">
            <w:pPr>
              <w:pStyle w:val="aff2"/>
              <w:spacing w:line="276" w:lineRule="auto"/>
              <w:contextualSpacing/>
              <w:jc w:val="both"/>
              <w:rPr>
                <w:szCs w:val="24"/>
              </w:rPr>
            </w:pPr>
            <w:r w:rsidRPr="00F13460">
              <w:rPr>
                <w:szCs w:val="24"/>
              </w:rPr>
              <w:t xml:space="preserve">необхо-димый уровень </w:t>
            </w:r>
          </w:p>
          <w:p w:rsidR="00E567A1" w:rsidRPr="00F13460" w:rsidRDefault="00E567A1" w:rsidP="002E79C6">
            <w:pPr>
              <w:pStyle w:val="aff2"/>
              <w:spacing w:line="276" w:lineRule="auto"/>
              <w:contextualSpacing/>
              <w:jc w:val="both"/>
              <w:rPr>
                <w:szCs w:val="24"/>
              </w:rPr>
            </w:pPr>
          </w:p>
          <w:p w:rsidR="00E567A1" w:rsidRPr="00F13460" w:rsidRDefault="00E567A1" w:rsidP="002E79C6">
            <w:pPr>
              <w:pStyle w:val="aff2"/>
              <w:spacing w:line="276" w:lineRule="auto"/>
              <w:contextualSpacing/>
              <w:jc w:val="both"/>
              <w:rPr>
                <w:b w:val="0"/>
                <w:bCs/>
                <w:szCs w:val="24"/>
              </w:rPr>
            </w:pPr>
            <w:r w:rsidRPr="00F13460">
              <w:rPr>
                <w:b w:val="0"/>
                <w:bCs/>
                <w:szCs w:val="24"/>
              </w:rPr>
              <w:t xml:space="preserve">(для 1–2 классов – это повышен-ный уровень) </w:t>
            </w:r>
          </w:p>
        </w:tc>
        <w:tc>
          <w:tcPr>
            <w:tcW w:w="2742" w:type="dxa"/>
          </w:tcPr>
          <w:p w:rsidR="00E567A1" w:rsidRPr="00F13460" w:rsidRDefault="00E567A1" w:rsidP="002E79C6">
            <w:pPr>
              <w:pStyle w:val="aff2"/>
              <w:spacing w:line="276" w:lineRule="auto"/>
              <w:contextualSpacing/>
              <w:jc w:val="both"/>
              <w:rPr>
                <w:b w:val="0"/>
                <w:szCs w:val="24"/>
              </w:rPr>
            </w:pPr>
            <w:r w:rsidRPr="00F13460">
              <w:rPr>
                <w:b w:val="0"/>
                <w:i/>
                <w:szCs w:val="24"/>
              </w:rPr>
              <w:t>Оценивать</w:t>
            </w:r>
            <w:r w:rsidRPr="00F13460">
              <w:rPr>
                <w:b w:val="0"/>
                <w:szCs w:val="24"/>
              </w:rPr>
              <w:t xml:space="preserve"> простые ситуации и однозначные поступки как «хорошие» или «плохие» с позиции: </w:t>
            </w:r>
          </w:p>
          <w:p w:rsidR="00E567A1" w:rsidRPr="00F13460" w:rsidRDefault="00E567A1" w:rsidP="002E79C6">
            <w:pPr>
              <w:pStyle w:val="aff2"/>
              <w:spacing w:line="276" w:lineRule="auto"/>
              <w:ind w:left="394" w:hanging="180"/>
              <w:contextualSpacing/>
              <w:jc w:val="both"/>
              <w:rPr>
                <w:b w:val="0"/>
                <w:szCs w:val="24"/>
              </w:rPr>
            </w:pPr>
            <w:r w:rsidRPr="00F13460">
              <w:rPr>
                <w:b w:val="0"/>
                <w:szCs w:val="24"/>
              </w:rPr>
              <w:t xml:space="preserve">– общечеловеческих ценностей (в т.ч. </w:t>
            </w:r>
            <w:r w:rsidRPr="00F13460">
              <w:rPr>
                <w:b w:val="0"/>
                <w:szCs w:val="24"/>
                <w:u w:val="single"/>
              </w:rPr>
              <w:t>справедливости, свободы, демократии);</w:t>
            </w:r>
          </w:p>
          <w:p w:rsidR="00E567A1" w:rsidRPr="00F13460" w:rsidRDefault="00E567A1" w:rsidP="002E79C6">
            <w:pPr>
              <w:pStyle w:val="aff2"/>
              <w:spacing w:line="276" w:lineRule="auto"/>
              <w:ind w:left="394" w:hanging="180"/>
              <w:contextualSpacing/>
              <w:jc w:val="both"/>
              <w:rPr>
                <w:b w:val="0"/>
                <w:szCs w:val="24"/>
              </w:rPr>
            </w:pPr>
            <w:r w:rsidRPr="00F13460">
              <w:rPr>
                <w:b w:val="0"/>
                <w:szCs w:val="24"/>
              </w:rPr>
              <w:t xml:space="preserve">– </w:t>
            </w:r>
            <w:r w:rsidRPr="00F13460">
              <w:rPr>
                <w:b w:val="0"/>
                <w:szCs w:val="24"/>
                <w:u w:val="single"/>
              </w:rPr>
              <w:t>российских гражданских</w:t>
            </w:r>
            <w:r w:rsidRPr="00F13460">
              <w:rPr>
                <w:b w:val="0"/>
                <w:szCs w:val="24"/>
              </w:rPr>
              <w:t xml:space="preserve"> ценностей (важных для всех граждан России);</w:t>
            </w:r>
          </w:p>
          <w:p w:rsidR="00E567A1" w:rsidRPr="00F13460" w:rsidRDefault="00E567A1" w:rsidP="002E79C6">
            <w:pPr>
              <w:pStyle w:val="aff2"/>
              <w:spacing w:line="276" w:lineRule="auto"/>
              <w:ind w:left="394" w:hanging="180"/>
              <w:contextualSpacing/>
              <w:jc w:val="both"/>
              <w:rPr>
                <w:b w:val="0"/>
                <w:szCs w:val="24"/>
              </w:rPr>
            </w:pPr>
            <w:r w:rsidRPr="00F13460">
              <w:rPr>
                <w:b w:val="0"/>
                <w:szCs w:val="24"/>
              </w:rPr>
              <w:t>– важности учёбы и</w:t>
            </w:r>
            <w:r w:rsidRPr="00F13460">
              <w:rPr>
                <w:b w:val="0"/>
                <w:szCs w:val="24"/>
                <w:u w:val="single"/>
              </w:rPr>
              <w:t xml:space="preserve"> познания нового</w:t>
            </w:r>
            <w:r w:rsidRPr="00F13460">
              <w:rPr>
                <w:b w:val="0"/>
                <w:szCs w:val="24"/>
              </w:rPr>
              <w:t>;</w:t>
            </w:r>
          </w:p>
          <w:p w:rsidR="00E567A1" w:rsidRPr="00F13460" w:rsidRDefault="00E567A1" w:rsidP="002E79C6">
            <w:pPr>
              <w:pStyle w:val="aff2"/>
              <w:spacing w:line="276" w:lineRule="auto"/>
              <w:ind w:left="394" w:hanging="180"/>
              <w:contextualSpacing/>
              <w:jc w:val="both"/>
              <w:rPr>
                <w:b w:val="0"/>
                <w:szCs w:val="24"/>
              </w:rPr>
            </w:pPr>
            <w:r w:rsidRPr="00F13460">
              <w:rPr>
                <w:b w:val="0"/>
                <w:szCs w:val="24"/>
              </w:rPr>
              <w:t xml:space="preserve">– важности бережного отношения к здоровью человека </w:t>
            </w:r>
            <w:r w:rsidRPr="00F13460">
              <w:rPr>
                <w:b w:val="0"/>
                <w:szCs w:val="24"/>
                <w:u w:val="single"/>
              </w:rPr>
              <w:t>и к природе</w:t>
            </w:r>
            <w:r w:rsidRPr="00F13460">
              <w:rPr>
                <w:b w:val="0"/>
                <w:szCs w:val="24"/>
              </w:rPr>
              <w:t>);</w:t>
            </w:r>
          </w:p>
          <w:p w:rsidR="00E567A1" w:rsidRPr="00F13460" w:rsidRDefault="00E567A1" w:rsidP="002E79C6">
            <w:pPr>
              <w:pStyle w:val="aff2"/>
              <w:spacing w:line="276" w:lineRule="auto"/>
              <w:ind w:left="394" w:hanging="180"/>
              <w:contextualSpacing/>
              <w:jc w:val="both"/>
              <w:rPr>
                <w:b w:val="0"/>
                <w:szCs w:val="24"/>
              </w:rPr>
            </w:pPr>
            <w:r w:rsidRPr="00F13460">
              <w:rPr>
                <w:b w:val="0"/>
                <w:szCs w:val="24"/>
              </w:rPr>
              <w:t xml:space="preserve">– потребности в </w:t>
            </w:r>
            <w:r w:rsidRPr="00F13460">
              <w:rPr>
                <w:b w:val="0"/>
                <w:szCs w:val="24"/>
                <w:u w:val="single"/>
              </w:rPr>
              <w:t>«прекрасном» и отрицания «безобразного</w:t>
            </w:r>
            <w:r w:rsidRPr="00F13460">
              <w:rPr>
                <w:b w:val="0"/>
                <w:szCs w:val="24"/>
              </w:rPr>
              <w:t>».</w:t>
            </w:r>
          </w:p>
          <w:p w:rsidR="00E567A1" w:rsidRPr="00F13460" w:rsidRDefault="00E567A1" w:rsidP="002E79C6">
            <w:pPr>
              <w:spacing w:line="276" w:lineRule="auto"/>
              <w:contextualSpacing/>
              <w:jc w:val="both"/>
              <w:rPr>
                <w:rFonts w:cs="Times New Roman"/>
              </w:rPr>
            </w:pPr>
          </w:p>
          <w:p w:rsidR="00E567A1" w:rsidRPr="00F13460" w:rsidRDefault="00E567A1" w:rsidP="002E79C6">
            <w:pPr>
              <w:spacing w:line="276" w:lineRule="auto"/>
              <w:contextualSpacing/>
              <w:jc w:val="both"/>
              <w:rPr>
                <w:rFonts w:cs="Times New Roman"/>
              </w:rPr>
            </w:pPr>
            <w:r w:rsidRPr="00F13460">
              <w:rPr>
                <w:rFonts w:cs="Times New Roman"/>
                <w:i/>
              </w:rPr>
              <w:t>Отделять</w:t>
            </w:r>
            <w:r w:rsidRPr="00F13460">
              <w:rPr>
                <w:rFonts w:cs="Times New Roman"/>
              </w:rPr>
              <w:t xml:space="preserve"> </w:t>
            </w:r>
            <w:r w:rsidRPr="00F13460">
              <w:rPr>
                <w:rFonts w:cs="Times New Roman"/>
                <w:u w:val="single"/>
              </w:rPr>
              <w:t>оценку поступка</w:t>
            </w:r>
            <w:r w:rsidRPr="00F13460">
              <w:rPr>
                <w:rFonts w:cs="Times New Roman"/>
              </w:rPr>
              <w:t xml:space="preserve"> от оценки самого человека (плохими и хорошими бывают поступки, а не люди).</w:t>
            </w:r>
          </w:p>
          <w:p w:rsidR="00E567A1" w:rsidRPr="00F13460" w:rsidRDefault="00E567A1" w:rsidP="002E79C6">
            <w:pPr>
              <w:spacing w:line="276" w:lineRule="auto"/>
              <w:contextualSpacing/>
              <w:jc w:val="both"/>
              <w:rPr>
                <w:rFonts w:cs="Times New Roman"/>
              </w:rPr>
            </w:pPr>
          </w:p>
          <w:p w:rsidR="00E567A1" w:rsidRPr="00F13460" w:rsidRDefault="00E567A1" w:rsidP="002E79C6">
            <w:pPr>
              <w:pStyle w:val="aff2"/>
              <w:spacing w:line="276" w:lineRule="auto"/>
              <w:contextualSpacing/>
              <w:jc w:val="both"/>
              <w:rPr>
                <w:b w:val="0"/>
                <w:szCs w:val="24"/>
              </w:rPr>
            </w:pPr>
            <w:r w:rsidRPr="00F13460">
              <w:rPr>
                <w:b w:val="0"/>
                <w:i/>
                <w:szCs w:val="24"/>
              </w:rPr>
              <w:t>Отмечать</w:t>
            </w:r>
            <w:r w:rsidRPr="00F13460">
              <w:rPr>
                <w:b w:val="0"/>
                <w:szCs w:val="24"/>
              </w:rPr>
              <w:t xml:space="preserve"> поступки и ситуации, которые </w:t>
            </w:r>
            <w:r w:rsidRPr="00F13460">
              <w:rPr>
                <w:b w:val="0"/>
                <w:bCs/>
                <w:szCs w:val="24"/>
                <w:u w:val="single"/>
              </w:rPr>
              <w:t>нельзя однозначно оценить</w:t>
            </w:r>
            <w:r w:rsidRPr="00F13460">
              <w:rPr>
                <w:b w:val="0"/>
                <w:szCs w:val="24"/>
              </w:rPr>
              <w:t xml:space="preserve"> как хорошие или плохие</w:t>
            </w:r>
          </w:p>
          <w:p w:rsidR="00E567A1" w:rsidRPr="00F13460" w:rsidRDefault="00E567A1" w:rsidP="002E79C6">
            <w:pPr>
              <w:spacing w:line="276" w:lineRule="auto"/>
              <w:contextualSpacing/>
              <w:jc w:val="both"/>
              <w:rPr>
                <w:rFonts w:cs="Times New Roman"/>
                <w:b/>
              </w:rPr>
            </w:pPr>
          </w:p>
        </w:tc>
        <w:tc>
          <w:tcPr>
            <w:tcW w:w="2432" w:type="dxa"/>
          </w:tcPr>
          <w:p w:rsidR="00E567A1" w:rsidRPr="00F13460" w:rsidRDefault="00E567A1" w:rsidP="002E79C6">
            <w:pPr>
              <w:pStyle w:val="aff2"/>
              <w:spacing w:line="276" w:lineRule="auto"/>
              <w:contextualSpacing/>
              <w:jc w:val="both"/>
              <w:rPr>
                <w:b w:val="0"/>
                <w:szCs w:val="24"/>
              </w:rPr>
            </w:pPr>
            <w:r w:rsidRPr="00F13460">
              <w:rPr>
                <w:b w:val="0"/>
                <w:szCs w:val="24"/>
              </w:rPr>
              <w:t>ОСМЫСЛЕНИЕ</w:t>
            </w:r>
          </w:p>
          <w:p w:rsidR="00E567A1" w:rsidRPr="00F13460" w:rsidRDefault="00E567A1" w:rsidP="002E79C6">
            <w:pPr>
              <w:pStyle w:val="aff2"/>
              <w:spacing w:line="276" w:lineRule="auto"/>
              <w:contextualSpacing/>
              <w:jc w:val="both"/>
              <w:rPr>
                <w:b w:val="0"/>
                <w:szCs w:val="24"/>
              </w:rPr>
            </w:pPr>
            <w:r w:rsidRPr="00F13460">
              <w:rPr>
                <w:b w:val="0"/>
                <w:i/>
                <w:szCs w:val="24"/>
              </w:rPr>
              <w:t>Объяснять</w:t>
            </w:r>
            <w:r w:rsidRPr="00F13460">
              <w:rPr>
                <w:b w:val="0"/>
                <w:szCs w:val="24"/>
              </w:rPr>
              <w:t xml:space="preserve">, почему конкретные </w:t>
            </w:r>
            <w:r w:rsidRPr="00F13460">
              <w:rPr>
                <w:b w:val="0"/>
                <w:szCs w:val="24"/>
                <w:u w:val="single"/>
              </w:rPr>
              <w:t>однозначные</w:t>
            </w:r>
            <w:r w:rsidRPr="00F13460">
              <w:rPr>
                <w:b w:val="0"/>
                <w:szCs w:val="24"/>
              </w:rPr>
              <w:t xml:space="preserve"> поступки можно оценить как «хорошие» или «плохие» («неправильные», «опасные», «некрасивые»), с позиции </w:t>
            </w:r>
            <w:r w:rsidRPr="00F13460">
              <w:rPr>
                <w:b w:val="0"/>
                <w:szCs w:val="24"/>
                <w:u w:val="single"/>
              </w:rPr>
              <w:t>общечеловеческих</w:t>
            </w:r>
            <w:r w:rsidRPr="00F13460">
              <w:rPr>
                <w:b w:val="0"/>
                <w:szCs w:val="24"/>
              </w:rPr>
              <w:t xml:space="preserve"> и </w:t>
            </w:r>
            <w:r w:rsidRPr="00F13460">
              <w:rPr>
                <w:b w:val="0"/>
                <w:szCs w:val="24"/>
                <w:u w:val="single"/>
              </w:rPr>
              <w:t xml:space="preserve">российских гражданских </w:t>
            </w:r>
            <w:r w:rsidRPr="00F13460">
              <w:rPr>
                <w:b w:val="0"/>
                <w:szCs w:val="24"/>
              </w:rPr>
              <w:t>ценностей.</w:t>
            </w:r>
          </w:p>
          <w:p w:rsidR="00E567A1" w:rsidRPr="00F13460" w:rsidRDefault="00E567A1" w:rsidP="002E79C6">
            <w:pPr>
              <w:pStyle w:val="aff2"/>
              <w:spacing w:line="276" w:lineRule="auto"/>
              <w:contextualSpacing/>
              <w:jc w:val="both"/>
              <w:rPr>
                <w:b w:val="0"/>
                <w:szCs w:val="24"/>
              </w:rPr>
            </w:pPr>
            <w:r w:rsidRPr="00F13460">
              <w:rPr>
                <w:b w:val="0"/>
                <w:szCs w:val="24"/>
              </w:rPr>
              <w:t xml:space="preserve"> </w:t>
            </w: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spacing w:line="276" w:lineRule="auto"/>
              <w:contextualSpacing/>
              <w:jc w:val="both"/>
              <w:rPr>
                <w:rFonts w:cs="Times New Roman"/>
              </w:rPr>
            </w:pPr>
            <w:r w:rsidRPr="00F13460">
              <w:rPr>
                <w:rFonts w:cs="Times New Roman"/>
              </w:rPr>
              <w:t>САМООСОЗНАНИЕ</w:t>
            </w:r>
          </w:p>
          <w:p w:rsidR="00E567A1" w:rsidRPr="00F13460" w:rsidRDefault="00E567A1" w:rsidP="002E79C6">
            <w:pPr>
              <w:spacing w:line="276" w:lineRule="auto"/>
              <w:contextualSpacing/>
              <w:jc w:val="both"/>
              <w:rPr>
                <w:rFonts w:cs="Times New Roman"/>
              </w:rPr>
            </w:pPr>
            <w:r w:rsidRPr="00F13460">
              <w:rPr>
                <w:rFonts w:cs="Times New Roman"/>
                <w:i/>
              </w:rPr>
              <w:t>Объяснять</w:t>
            </w:r>
            <w:r w:rsidRPr="00F13460">
              <w:rPr>
                <w:rFonts w:cs="Times New Roman"/>
              </w:rPr>
              <w:t xml:space="preserve"> самому себе: </w:t>
            </w:r>
          </w:p>
          <w:p w:rsidR="00E567A1" w:rsidRPr="00F13460" w:rsidRDefault="00E567A1" w:rsidP="002E79C6">
            <w:pPr>
              <w:spacing w:line="276" w:lineRule="auto"/>
              <w:ind w:left="432" w:hanging="180"/>
              <w:contextualSpacing/>
              <w:jc w:val="both"/>
              <w:rPr>
                <w:rFonts w:cs="Times New Roman"/>
              </w:rPr>
            </w:pPr>
            <w:r w:rsidRPr="00F13460">
              <w:rPr>
                <w:rFonts w:cs="Times New Roman"/>
                <w:b/>
              </w:rPr>
              <w:t>–</w:t>
            </w:r>
            <w:r w:rsidRPr="00F13460">
              <w:rPr>
                <w:rFonts w:cs="Times New Roman"/>
              </w:rPr>
              <w:t xml:space="preserve"> что во мне хорошо, а что плохо (личные качества, черты характера),</w:t>
            </w:r>
          </w:p>
          <w:p w:rsidR="00E567A1" w:rsidRPr="00F13460" w:rsidRDefault="00E567A1" w:rsidP="002E79C6">
            <w:pPr>
              <w:spacing w:line="276" w:lineRule="auto"/>
              <w:ind w:left="432" w:hanging="180"/>
              <w:contextualSpacing/>
              <w:jc w:val="both"/>
              <w:rPr>
                <w:rFonts w:cs="Times New Roman"/>
              </w:rPr>
            </w:pPr>
            <w:r w:rsidRPr="00F13460">
              <w:rPr>
                <w:rFonts w:cs="Times New Roman"/>
                <w:b/>
              </w:rPr>
              <w:t>–</w:t>
            </w:r>
            <w:r w:rsidRPr="00F13460">
              <w:rPr>
                <w:rFonts w:cs="Times New Roman"/>
              </w:rPr>
              <w:t xml:space="preserve"> что я хочу (цели, мотивы),</w:t>
            </w:r>
          </w:p>
          <w:p w:rsidR="00E567A1" w:rsidRPr="00F13460" w:rsidRDefault="00E567A1" w:rsidP="002E79C6">
            <w:pPr>
              <w:spacing w:line="276" w:lineRule="auto"/>
              <w:ind w:left="432" w:hanging="180"/>
              <w:contextualSpacing/>
              <w:jc w:val="both"/>
              <w:rPr>
                <w:rFonts w:cs="Times New Roman"/>
              </w:rPr>
            </w:pPr>
            <w:r w:rsidRPr="00F13460">
              <w:rPr>
                <w:rFonts w:cs="Times New Roman"/>
                <w:b/>
              </w:rPr>
              <w:t>–</w:t>
            </w:r>
            <w:r w:rsidRPr="00F13460">
              <w:rPr>
                <w:rFonts w:cs="Times New Roman"/>
              </w:rPr>
              <w:t xml:space="preserve">что я могу (резуль-таты) </w:t>
            </w: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pStyle w:val="aff2"/>
              <w:spacing w:line="276" w:lineRule="auto"/>
              <w:contextualSpacing/>
              <w:jc w:val="both"/>
              <w:rPr>
                <w:b w:val="0"/>
                <w:szCs w:val="24"/>
              </w:rPr>
            </w:pPr>
          </w:p>
        </w:tc>
        <w:tc>
          <w:tcPr>
            <w:tcW w:w="3212" w:type="dxa"/>
          </w:tcPr>
          <w:p w:rsidR="00E567A1" w:rsidRPr="00F13460" w:rsidRDefault="00E567A1" w:rsidP="002E79C6">
            <w:pPr>
              <w:pStyle w:val="aff2"/>
              <w:spacing w:line="276" w:lineRule="auto"/>
              <w:contextualSpacing/>
              <w:jc w:val="both"/>
              <w:rPr>
                <w:b w:val="0"/>
                <w:szCs w:val="24"/>
              </w:rPr>
            </w:pPr>
            <w:r w:rsidRPr="00F13460">
              <w:rPr>
                <w:b w:val="0"/>
                <w:szCs w:val="24"/>
              </w:rPr>
              <w:t>САМООПРЕДЕЛЕНИЕ:</w:t>
            </w:r>
          </w:p>
          <w:p w:rsidR="00E567A1" w:rsidRPr="00F13460" w:rsidRDefault="00E567A1" w:rsidP="002E79C6">
            <w:pPr>
              <w:pStyle w:val="aff2"/>
              <w:spacing w:line="276" w:lineRule="auto"/>
              <w:contextualSpacing/>
              <w:jc w:val="both"/>
              <w:rPr>
                <w:b w:val="0"/>
                <w:szCs w:val="24"/>
              </w:rPr>
            </w:pPr>
            <w:r w:rsidRPr="00F13460">
              <w:rPr>
                <w:b w:val="0"/>
                <w:i/>
                <w:szCs w:val="24"/>
              </w:rPr>
              <w:t xml:space="preserve">Осознавать </w:t>
            </w:r>
            <w:r w:rsidRPr="00F13460">
              <w:rPr>
                <w:b w:val="0"/>
                <w:szCs w:val="24"/>
              </w:rPr>
              <w:t xml:space="preserve">себя </w:t>
            </w:r>
            <w:r w:rsidRPr="00F13460">
              <w:rPr>
                <w:b w:val="0"/>
                <w:szCs w:val="24"/>
                <w:u w:val="single"/>
              </w:rPr>
              <w:t>гражданином России</w:t>
            </w:r>
            <w:r w:rsidRPr="00F13460">
              <w:rPr>
                <w:b w:val="0"/>
                <w:szCs w:val="24"/>
              </w:rPr>
              <w:t>, в том числе:</w:t>
            </w:r>
          </w:p>
          <w:p w:rsidR="00E567A1" w:rsidRPr="00F13460" w:rsidRDefault="00E567A1" w:rsidP="002E79C6">
            <w:pPr>
              <w:pStyle w:val="aff2"/>
              <w:spacing w:line="276" w:lineRule="auto"/>
              <w:contextualSpacing/>
              <w:jc w:val="both"/>
              <w:rPr>
                <w:b w:val="0"/>
                <w:szCs w:val="24"/>
              </w:rPr>
            </w:pPr>
            <w:r w:rsidRPr="00F13460">
              <w:rPr>
                <w:b w:val="0"/>
                <w:i/>
                <w:szCs w:val="24"/>
              </w:rPr>
              <w:t>объяснять</w:t>
            </w:r>
            <w:r w:rsidRPr="00F13460">
              <w:rPr>
                <w:b w:val="0"/>
                <w:szCs w:val="24"/>
              </w:rPr>
              <w:t xml:space="preserve">, что связывает меня с историей, культурой, судьбой твоего народа и всей России, </w:t>
            </w:r>
          </w:p>
          <w:p w:rsidR="00E567A1" w:rsidRPr="00F13460" w:rsidRDefault="00E567A1" w:rsidP="002E79C6">
            <w:pPr>
              <w:pStyle w:val="aff2"/>
              <w:spacing w:line="276" w:lineRule="auto"/>
              <w:contextualSpacing/>
              <w:jc w:val="both"/>
              <w:rPr>
                <w:b w:val="0"/>
                <w:szCs w:val="24"/>
              </w:rPr>
            </w:pPr>
            <w:r w:rsidRPr="00F13460">
              <w:rPr>
                <w:b w:val="0"/>
                <w:i/>
                <w:szCs w:val="24"/>
              </w:rPr>
              <w:t>испытывать чувство гордости</w:t>
            </w:r>
            <w:r w:rsidRPr="00F13460">
              <w:rPr>
                <w:b w:val="0"/>
                <w:szCs w:val="24"/>
              </w:rPr>
              <w:t xml:space="preserve"> </w:t>
            </w:r>
            <w:r w:rsidRPr="00F13460">
              <w:rPr>
                <w:b w:val="0"/>
                <w:szCs w:val="24"/>
                <w:u w:val="single"/>
              </w:rPr>
              <w:t>за свой народ, свою Родину</w:t>
            </w:r>
            <w:r w:rsidRPr="00F13460">
              <w:rPr>
                <w:b w:val="0"/>
                <w:szCs w:val="24"/>
              </w:rPr>
              <w:t xml:space="preserve">, </w:t>
            </w:r>
            <w:r w:rsidRPr="00F13460">
              <w:rPr>
                <w:b w:val="0"/>
                <w:i/>
                <w:szCs w:val="24"/>
              </w:rPr>
              <w:t>сопереживать</w:t>
            </w:r>
            <w:r w:rsidRPr="00F13460">
              <w:rPr>
                <w:b w:val="0"/>
                <w:szCs w:val="24"/>
              </w:rPr>
              <w:t xml:space="preserve"> им в радостях и бедах и </w:t>
            </w:r>
            <w:r w:rsidRPr="00F13460">
              <w:rPr>
                <w:b w:val="0"/>
                <w:i/>
                <w:szCs w:val="24"/>
              </w:rPr>
              <w:t>проявлять</w:t>
            </w:r>
            <w:r w:rsidRPr="00F13460">
              <w:rPr>
                <w:b w:val="0"/>
                <w:szCs w:val="24"/>
              </w:rPr>
              <w:t xml:space="preserve"> эти </w:t>
            </w:r>
            <w:r w:rsidRPr="00F13460">
              <w:rPr>
                <w:b w:val="0"/>
                <w:szCs w:val="24"/>
                <w:u w:val="single"/>
              </w:rPr>
              <w:t>чувства в добрых поступках</w:t>
            </w:r>
            <w:r w:rsidRPr="00F13460">
              <w:rPr>
                <w:b w:val="0"/>
                <w:szCs w:val="24"/>
              </w:rPr>
              <w:t xml:space="preserve">. </w:t>
            </w: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pStyle w:val="aff2"/>
              <w:spacing w:line="276" w:lineRule="auto"/>
              <w:contextualSpacing/>
              <w:jc w:val="both"/>
              <w:rPr>
                <w:b w:val="0"/>
                <w:szCs w:val="24"/>
              </w:rPr>
            </w:pPr>
            <w:r w:rsidRPr="00F13460">
              <w:rPr>
                <w:b w:val="0"/>
                <w:i/>
                <w:szCs w:val="24"/>
              </w:rPr>
              <w:t>Осознавать</w:t>
            </w:r>
            <w:r w:rsidRPr="00F13460">
              <w:rPr>
                <w:b w:val="0"/>
                <w:szCs w:val="24"/>
              </w:rPr>
              <w:t xml:space="preserve"> себя ценной частью </w:t>
            </w:r>
            <w:r w:rsidRPr="00F13460">
              <w:rPr>
                <w:b w:val="0"/>
                <w:szCs w:val="24"/>
                <w:u w:val="single"/>
              </w:rPr>
              <w:t>многоликого мира</w:t>
            </w:r>
            <w:r w:rsidRPr="00F13460">
              <w:rPr>
                <w:b w:val="0"/>
                <w:szCs w:val="24"/>
              </w:rPr>
              <w:t xml:space="preserve">, в том числе </w:t>
            </w:r>
          </w:p>
          <w:p w:rsidR="00E567A1" w:rsidRPr="00F13460" w:rsidRDefault="00E567A1" w:rsidP="002E79C6">
            <w:pPr>
              <w:pStyle w:val="aff2"/>
              <w:spacing w:line="276" w:lineRule="auto"/>
              <w:contextualSpacing/>
              <w:jc w:val="both"/>
              <w:rPr>
                <w:b w:val="0"/>
                <w:szCs w:val="24"/>
              </w:rPr>
            </w:pPr>
            <w:r w:rsidRPr="00F13460">
              <w:rPr>
                <w:b w:val="0"/>
                <w:i/>
                <w:szCs w:val="24"/>
              </w:rPr>
              <w:t>уважать</w:t>
            </w:r>
            <w:r w:rsidRPr="00F13460">
              <w:rPr>
                <w:b w:val="0"/>
                <w:szCs w:val="24"/>
              </w:rPr>
              <w:t xml:space="preserve"> иное мнение, историю и культуру других народов и стран, </w:t>
            </w:r>
          </w:p>
          <w:p w:rsidR="00E567A1" w:rsidRPr="00F13460" w:rsidRDefault="00E567A1" w:rsidP="002E79C6">
            <w:pPr>
              <w:pStyle w:val="aff2"/>
              <w:spacing w:line="276" w:lineRule="auto"/>
              <w:contextualSpacing/>
              <w:jc w:val="both"/>
              <w:rPr>
                <w:b w:val="0"/>
                <w:szCs w:val="24"/>
              </w:rPr>
            </w:pPr>
            <w:r w:rsidRPr="00F13460">
              <w:rPr>
                <w:b w:val="0"/>
                <w:i/>
                <w:szCs w:val="24"/>
              </w:rPr>
              <w:t>не допускать</w:t>
            </w:r>
            <w:r w:rsidRPr="00F13460">
              <w:rPr>
                <w:b w:val="0"/>
                <w:szCs w:val="24"/>
              </w:rPr>
              <w:t xml:space="preserve"> их оскорбления, высмеивания. </w:t>
            </w: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pStyle w:val="aff2"/>
              <w:spacing w:line="276" w:lineRule="auto"/>
              <w:contextualSpacing/>
              <w:jc w:val="both"/>
              <w:rPr>
                <w:b w:val="0"/>
                <w:szCs w:val="24"/>
              </w:rPr>
            </w:pPr>
            <w:r w:rsidRPr="00F13460">
              <w:rPr>
                <w:b w:val="0"/>
                <w:i/>
                <w:szCs w:val="24"/>
              </w:rPr>
              <w:t>Формулировать</w:t>
            </w:r>
            <w:r w:rsidRPr="00F13460">
              <w:rPr>
                <w:b w:val="0"/>
                <w:szCs w:val="24"/>
              </w:rPr>
              <w:t xml:space="preserve"> </w:t>
            </w:r>
            <w:r w:rsidRPr="00F13460">
              <w:rPr>
                <w:b w:val="0"/>
                <w:szCs w:val="24"/>
                <w:u w:val="single"/>
              </w:rPr>
              <w:t>самому простые правила поведения</w:t>
            </w:r>
            <w:r w:rsidRPr="00F13460">
              <w:rPr>
                <w:b w:val="0"/>
                <w:szCs w:val="24"/>
              </w:rPr>
              <w:t>, общие для всех людей, всех граждан России (основы общечеловеческих и российских ценностей).</w:t>
            </w:r>
          </w:p>
          <w:p w:rsidR="00E567A1" w:rsidRPr="00F13460" w:rsidRDefault="00E567A1" w:rsidP="002E79C6">
            <w:pPr>
              <w:pStyle w:val="aff2"/>
              <w:spacing w:line="276" w:lineRule="auto"/>
              <w:contextualSpacing/>
              <w:jc w:val="both"/>
              <w:rPr>
                <w:szCs w:val="24"/>
              </w:rPr>
            </w:pPr>
          </w:p>
          <w:p w:rsidR="00E567A1" w:rsidRPr="00F13460" w:rsidRDefault="00E567A1" w:rsidP="002E79C6">
            <w:pPr>
              <w:pStyle w:val="aff2"/>
              <w:spacing w:line="276" w:lineRule="auto"/>
              <w:contextualSpacing/>
              <w:jc w:val="both"/>
              <w:rPr>
                <w:b w:val="0"/>
                <w:szCs w:val="24"/>
              </w:rPr>
            </w:pPr>
            <w:r w:rsidRPr="00F13460">
              <w:rPr>
                <w:b w:val="0"/>
                <w:szCs w:val="24"/>
              </w:rPr>
              <w:t>ПОСТУПКИ</w:t>
            </w:r>
          </w:p>
          <w:p w:rsidR="00E567A1" w:rsidRPr="00F13460" w:rsidRDefault="00E567A1" w:rsidP="002E79C6">
            <w:pPr>
              <w:pStyle w:val="aff2"/>
              <w:spacing w:line="276" w:lineRule="auto"/>
              <w:contextualSpacing/>
              <w:jc w:val="both"/>
              <w:rPr>
                <w:b w:val="0"/>
                <w:szCs w:val="24"/>
              </w:rPr>
            </w:pPr>
            <w:r w:rsidRPr="00F13460">
              <w:rPr>
                <w:b w:val="0"/>
                <w:i/>
                <w:szCs w:val="24"/>
              </w:rPr>
              <w:t>Выбирать</w:t>
            </w:r>
            <w:r w:rsidRPr="00F13460">
              <w:rPr>
                <w:b w:val="0"/>
                <w:szCs w:val="24"/>
              </w:rPr>
              <w:t xml:space="preserve"> поступок в однозначно оцениваемых ситуациях на основе правил и идей (ценностей) важных для: </w:t>
            </w:r>
          </w:p>
          <w:p w:rsidR="00E567A1" w:rsidRPr="00F13460" w:rsidRDefault="00E567A1" w:rsidP="002E79C6">
            <w:pPr>
              <w:pStyle w:val="aff2"/>
              <w:spacing w:line="276" w:lineRule="auto"/>
              <w:ind w:left="432" w:hanging="180"/>
              <w:contextualSpacing/>
              <w:jc w:val="both"/>
              <w:rPr>
                <w:b w:val="0"/>
                <w:szCs w:val="24"/>
              </w:rPr>
            </w:pPr>
            <w:r w:rsidRPr="00F13460">
              <w:rPr>
                <w:b w:val="0"/>
                <w:szCs w:val="24"/>
              </w:rPr>
              <w:t xml:space="preserve">– всех людей, </w:t>
            </w:r>
          </w:p>
          <w:p w:rsidR="00E567A1" w:rsidRPr="00F13460" w:rsidRDefault="00E567A1" w:rsidP="002E79C6">
            <w:pPr>
              <w:pStyle w:val="aff2"/>
              <w:spacing w:line="276" w:lineRule="auto"/>
              <w:ind w:left="432" w:hanging="180"/>
              <w:contextualSpacing/>
              <w:jc w:val="both"/>
              <w:rPr>
                <w:b w:val="0"/>
                <w:szCs w:val="24"/>
              </w:rPr>
            </w:pPr>
            <w:r w:rsidRPr="00F13460">
              <w:rPr>
                <w:b w:val="0"/>
                <w:szCs w:val="24"/>
              </w:rPr>
              <w:t xml:space="preserve">– своих земляков, своего народа, своей Родины, в том числе </w:t>
            </w:r>
            <w:r w:rsidRPr="00F13460">
              <w:rPr>
                <w:b w:val="0"/>
                <w:szCs w:val="24"/>
                <w:u w:val="single"/>
              </w:rPr>
              <w:t>ради «своих», но вопреки собственным интересам</w:t>
            </w:r>
            <w:r w:rsidRPr="00F13460">
              <w:rPr>
                <w:b w:val="0"/>
                <w:szCs w:val="24"/>
              </w:rPr>
              <w:t xml:space="preserve">; </w:t>
            </w:r>
          </w:p>
          <w:p w:rsidR="00E567A1" w:rsidRPr="00F13460" w:rsidRDefault="00E567A1" w:rsidP="002E79C6">
            <w:pPr>
              <w:pStyle w:val="aff2"/>
              <w:spacing w:line="276" w:lineRule="auto"/>
              <w:ind w:left="432" w:hanging="180"/>
              <w:contextualSpacing/>
              <w:jc w:val="both"/>
              <w:rPr>
                <w:b w:val="0"/>
                <w:szCs w:val="24"/>
              </w:rPr>
            </w:pPr>
            <w:r w:rsidRPr="00F13460">
              <w:rPr>
                <w:b w:val="0"/>
                <w:szCs w:val="24"/>
              </w:rPr>
              <w:t xml:space="preserve">– </w:t>
            </w:r>
            <w:r w:rsidRPr="00F13460">
              <w:rPr>
                <w:b w:val="0"/>
                <w:szCs w:val="24"/>
                <w:u w:val="single"/>
              </w:rPr>
              <w:t>уважения разными людьми друг друга, их доброго соседства</w:t>
            </w:r>
            <w:r w:rsidRPr="00F13460">
              <w:rPr>
                <w:b w:val="0"/>
                <w:szCs w:val="24"/>
              </w:rPr>
              <w:t>.</w:t>
            </w:r>
          </w:p>
          <w:p w:rsidR="00E567A1" w:rsidRPr="00F13460" w:rsidRDefault="00E567A1" w:rsidP="002E79C6">
            <w:pPr>
              <w:pStyle w:val="aff2"/>
              <w:spacing w:line="276" w:lineRule="auto"/>
              <w:contextualSpacing/>
              <w:jc w:val="both"/>
              <w:rPr>
                <w:b w:val="0"/>
                <w:szCs w:val="24"/>
              </w:rPr>
            </w:pPr>
            <w:r w:rsidRPr="00F13460">
              <w:rPr>
                <w:b w:val="0"/>
                <w:i/>
                <w:szCs w:val="24"/>
              </w:rPr>
              <w:t>Признавать</w:t>
            </w:r>
            <w:r w:rsidRPr="00F13460">
              <w:rPr>
                <w:b w:val="0"/>
                <w:szCs w:val="24"/>
              </w:rPr>
              <w:t xml:space="preserve"> свои плохие поступки и </w:t>
            </w:r>
            <w:r w:rsidRPr="00F13460">
              <w:rPr>
                <w:b w:val="0"/>
                <w:szCs w:val="24"/>
                <w:u w:val="single"/>
              </w:rPr>
              <w:t>отвечать за них</w:t>
            </w:r>
            <w:r w:rsidRPr="00F13460">
              <w:rPr>
                <w:b w:val="0"/>
                <w:szCs w:val="24"/>
              </w:rPr>
              <w:t xml:space="preserve"> (принимать наказание) </w:t>
            </w:r>
          </w:p>
          <w:p w:rsidR="00E567A1" w:rsidRPr="00F13460" w:rsidRDefault="00E567A1" w:rsidP="002E79C6">
            <w:pPr>
              <w:tabs>
                <w:tab w:val="left" w:pos="360"/>
              </w:tabs>
              <w:autoSpaceDE w:val="0"/>
              <w:autoSpaceDN w:val="0"/>
              <w:adjustRightInd w:val="0"/>
              <w:spacing w:line="276" w:lineRule="auto"/>
              <w:contextualSpacing/>
              <w:jc w:val="both"/>
              <w:rPr>
                <w:rFonts w:cs="Times New Roman"/>
                <w:b/>
              </w:rPr>
            </w:pPr>
          </w:p>
        </w:tc>
      </w:tr>
      <w:tr w:rsidR="00E567A1" w:rsidRPr="00F13460" w:rsidTr="002E79C6">
        <w:tc>
          <w:tcPr>
            <w:tcW w:w="1185" w:type="dxa"/>
          </w:tcPr>
          <w:p w:rsidR="00E567A1" w:rsidRPr="00F13460" w:rsidRDefault="00E567A1" w:rsidP="002E79C6">
            <w:pPr>
              <w:pStyle w:val="aff2"/>
              <w:spacing w:line="276" w:lineRule="auto"/>
              <w:contextualSpacing/>
              <w:jc w:val="both"/>
              <w:rPr>
                <w:szCs w:val="24"/>
              </w:rPr>
            </w:pPr>
            <w:r w:rsidRPr="00F13460">
              <w:rPr>
                <w:szCs w:val="24"/>
              </w:rPr>
              <w:lastRenderedPageBreak/>
              <w:t xml:space="preserve">Повышен-ный уровень </w:t>
            </w:r>
          </w:p>
          <w:p w:rsidR="00E567A1" w:rsidRPr="00F13460" w:rsidRDefault="00E567A1" w:rsidP="002E79C6">
            <w:pPr>
              <w:pStyle w:val="aff2"/>
              <w:spacing w:line="276" w:lineRule="auto"/>
              <w:contextualSpacing/>
              <w:jc w:val="both"/>
              <w:rPr>
                <w:szCs w:val="24"/>
              </w:rPr>
            </w:pPr>
            <w:r w:rsidRPr="00F13460">
              <w:rPr>
                <w:szCs w:val="24"/>
              </w:rPr>
              <w:t>3–4 класса</w:t>
            </w:r>
          </w:p>
          <w:p w:rsidR="00E567A1" w:rsidRPr="00F13460" w:rsidRDefault="00E567A1" w:rsidP="002E79C6">
            <w:pPr>
              <w:pStyle w:val="aff2"/>
              <w:spacing w:line="276" w:lineRule="auto"/>
              <w:contextualSpacing/>
              <w:jc w:val="both"/>
              <w:rPr>
                <w:szCs w:val="24"/>
              </w:rPr>
            </w:pPr>
          </w:p>
          <w:p w:rsidR="00E567A1" w:rsidRPr="00F13460" w:rsidRDefault="00E567A1" w:rsidP="002E79C6">
            <w:pPr>
              <w:pStyle w:val="aff2"/>
              <w:spacing w:line="276" w:lineRule="auto"/>
              <w:contextualSpacing/>
              <w:jc w:val="both"/>
              <w:rPr>
                <w:b w:val="0"/>
                <w:bCs/>
                <w:szCs w:val="24"/>
              </w:rPr>
            </w:pPr>
            <w:r w:rsidRPr="00F13460">
              <w:rPr>
                <w:b w:val="0"/>
                <w:bCs/>
                <w:szCs w:val="24"/>
              </w:rPr>
              <w:t xml:space="preserve">(для 5–6 классов –  это необхо-димый уровень) </w:t>
            </w:r>
          </w:p>
          <w:p w:rsidR="00E567A1" w:rsidRPr="00F13460" w:rsidRDefault="00E567A1" w:rsidP="002E79C6">
            <w:pPr>
              <w:pStyle w:val="aff2"/>
              <w:spacing w:line="276" w:lineRule="auto"/>
              <w:contextualSpacing/>
              <w:jc w:val="both"/>
              <w:rPr>
                <w:szCs w:val="24"/>
              </w:rPr>
            </w:pPr>
          </w:p>
          <w:p w:rsidR="00E567A1" w:rsidRPr="00F13460" w:rsidRDefault="00E567A1" w:rsidP="002E79C6">
            <w:pPr>
              <w:pStyle w:val="aff2"/>
              <w:spacing w:line="276" w:lineRule="auto"/>
              <w:contextualSpacing/>
              <w:jc w:val="both"/>
              <w:rPr>
                <w:szCs w:val="24"/>
              </w:rPr>
            </w:pPr>
          </w:p>
        </w:tc>
        <w:tc>
          <w:tcPr>
            <w:tcW w:w="2742" w:type="dxa"/>
          </w:tcPr>
          <w:p w:rsidR="00E567A1" w:rsidRPr="00F13460" w:rsidRDefault="00E567A1" w:rsidP="002E79C6">
            <w:pPr>
              <w:pStyle w:val="aff2"/>
              <w:spacing w:line="276" w:lineRule="auto"/>
              <w:contextualSpacing/>
              <w:jc w:val="both"/>
              <w:rPr>
                <w:b w:val="0"/>
                <w:szCs w:val="24"/>
              </w:rPr>
            </w:pPr>
            <w:r w:rsidRPr="00F13460">
              <w:rPr>
                <w:b w:val="0"/>
                <w:i/>
                <w:szCs w:val="24"/>
              </w:rPr>
              <w:t xml:space="preserve">Оценивать, </w:t>
            </w:r>
            <w:r w:rsidRPr="00F13460">
              <w:rPr>
                <w:b w:val="0"/>
                <w:szCs w:val="24"/>
              </w:rPr>
              <w:t xml:space="preserve"> в том числе </w:t>
            </w:r>
            <w:r w:rsidRPr="00F13460">
              <w:rPr>
                <w:b w:val="0"/>
                <w:szCs w:val="24"/>
                <w:u w:val="single"/>
              </w:rPr>
              <w:t>не-однозначные</w:t>
            </w:r>
            <w:r w:rsidRPr="00F13460">
              <w:rPr>
                <w:b w:val="0"/>
                <w:szCs w:val="24"/>
              </w:rPr>
              <w:t xml:space="preserve">, поступки как «хорошие» или «плохие», разрешая моральные противоречия на основе: </w:t>
            </w:r>
          </w:p>
          <w:p w:rsidR="00E567A1" w:rsidRPr="00F13460" w:rsidRDefault="00E567A1" w:rsidP="002E79C6">
            <w:pPr>
              <w:pStyle w:val="aff2"/>
              <w:spacing w:line="276" w:lineRule="auto"/>
              <w:ind w:left="394" w:hanging="180"/>
              <w:contextualSpacing/>
              <w:jc w:val="both"/>
              <w:rPr>
                <w:b w:val="0"/>
                <w:szCs w:val="24"/>
              </w:rPr>
            </w:pPr>
            <w:r w:rsidRPr="00F13460">
              <w:rPr>
                <w:b w:val="0"/>
                <w:szCs w:val="24"/>
              </w:rPr>
              <w:t>– общечеловеческих ценностей  и российских ценностей;</w:t>
            </w:r>
          </w:p>
          <w:p w:rsidR="00E567A1" w:rsidRPr="00F13460" w:rsidRDefault="00E567A1" w:rsidP="002E79C6">
            <w:pPr>
              <w:pStyle w:val="aff2"/>
              <w:spacing w:line="276" w:lineRule="auto"/>
              <w:ind w:left="394" w:hanging="180"/>
              <w:contextualSpacing/>
              <w:jc w:val="both"/>
              <w:rPr>
                <w:b w:val="0"/>
                <w:szCs w:val="24"/>
              </w:rPr>
            </w:pPr>
            <w:r w:rsidRPr="00F13460">
              <w:rPr>
                <w:b w:val="0"/>
                <w:szCs w:val="24"/>
              </w:rPr>
              <w:t xml:space="preserve">– важности образования, здорового образа жизни, красоты природы и творчества. </w:t>
            </w: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pStyle w:val="aff2"/>
              <w:spacing w:line="276" w:lineRule="auto"/>
              <w:contextualSpacing/>
              <w:jc w:val="both"/>
              <w:rPr>
                <w:b w:val="0"/>
                <w:szCs w:val="24"/>
              </w:rPr>
            </w:pPr>
            <w:r w:rsidRPr="00F13460">
              <w:rPr>
                <w:b w:val="0"/>
                <w:i/>
                <w:szCs w:val="24"/>
              </w:rPr>
              <w:t>Прогнозировать оценки</w:t>
            </w:r>
            <w:r w:rsidRPr="00F13460">
              <w:rPr>
                <w:b w:val="0"/>
                <w:szCs w:val="24"/>
              </w:rPr>
              <w:t xml:space="preserve"> одних и тех же ситуаций </w:t>
            </w:r>
            <w:r w:rsidRPr="00F13460">
              <w:rPr>
                <w:b w:val="0"/>
                <w:szCs w:val="24"/>
                <w:u w:val="single"/>
              </w:rPr>
              <w:t>с позиций разных людей</w:t>
            </w:r>
            <w:r w:rsidRPr="00F13460">
              <w:rPr>
                <w:b w:val="0"/>
                <w:szCs w:val="24"/>
              </w:rPr>
              <w:t xml:space="preserve">, отличающихся национальностью, мировоззрением, положением в обществе и т.п. </w:t>
            </w: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pStyle w:val="aff2"/>
              <w:spacing w:line="276" w:lineRule="auto"/>
              <w:contextualSpacing/>
              <w:jc w:val="both"/>
              <w:rPr>
                <w:b w:val="0"/>
                <w:szCs w:val="24"/>
              </w:rPr>
            </w:pPr>
            <w:r w:rsidRPr="00F13460">
              <w:rPr>
                <w:b w:val="0"/>
                <w:i/>
                <w:szCs w:val="24"/>
              </w:rPr>
              <w:t>Учиться замечать и признавать</w:t>
            </w:r>
            <w:r w:rsidRPr="00F13460">
              <w:rPr>
                <w:b w:val="0"/>
                <w:szCs w:val="24"/>
              </w:rPr>
              <w:t xml:space="preserve"> </w:t>
            </w:r>
            <w:r w:rsidRPr="00F13460">
              <w:rPr>
                <w:b w:val="0"/>
                <w:szCs w:val="24"/>
                <w:u w:val="single"/>
              </w:rPr>
              <w:t>расхождения своих поступков со своими заявленными позициями</w:t>
            </w:r>
            <w:r w:rsidRPr="00F13460">
              <w:rPr>
                <w:b w:val="0"/>
                <w:szCs w:val="24"/>
              </w:rPr>
              <w:t xml:space="preserve">, взглядами, мнениями </w:t>
            </w: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pStyle w:val="aff2"/>
              <w:spacing w:line="276" w:lineRule="auto"/>
              <w:contextualSpacing/>
              <w:jc w:val="both"/>
              <w:rPr>
                <w:szCs w:val="24"/>
              </w:rPr>
            </w:pPr>
            <w:r w:rsidRPr="00F13460">
              <w:rPr>
                <w:b w:val="0"/>
                <w:szCs w:val="24"/>
              </w:rPr>
              <w:t xml:space="preserve"> </w:t>
            </w:r>
          </w:p>
        </w:tc>
        <w:tc>
          <w:tcPr>
            <w:tcW w:w="2432" w:type="dxa"/>
          </w:tcPr>
          <w:p w:rsidR="00E567A1" w:rsidRPr="00F13460" w:rsidRDefault="00E567A1" w:rsidP="002E79C6">
            <w:pPr>
              <w:pStyle w:val="aff2"/>
              <w:spacing w:line="276" w:lineRule="auto"/>
              <w:contextualSpacing/>
              <w:jc w:val="both"/>
              <w:rPr>
                <w:b w:val="0"/>
                <w:szCs w:val="24"/>
              </w:rPr>
            </w:pPr>
            <w:r w:rsidRPr="00F13460">
              <w:rPr>
                <w:b w:val="0"/>
                <w:szCs w:val="24"/>
              </w:rPr>
              <w:t>ОСМЫСЛЕНИЕ</w:t>
            </w:r>
          </w:p>
          <w:p w:rsidR="00E567A1" w:rsidRPr="00F13460" w:rsidRDefault="00E567A1" w:rsidP="002E79C6">
            <w:pPr>
              <w:pStyle w:val="aff2"/>
              <w:spacing w:line="276" w:lineRule="auto"/>
              <w:contextualSpacing/>
              <w:jc w:val="both"/>
              <w:rPr>
                <w:b w:val="0"/>
                <w:szCs w:val="24"/>
              </w:rPr>
            </w:pPr>
            <w:r w:rsidRPr="00F13460">
              <w:rPr>
                <w:b w:val="0"/>
                <w:i/>
                <w:szCs w:val="24"/>
              </w:rPr>
              <w:t>Объяснять</w:t>
            </w:r>
            <w:r w:rsidRPr="00F13460">
              <w:rPr>
                <w:b w:val="0"/>
                <w:szCs w:val="24"/>
              </w:rPr>
              <w:t xml:space="preserve"> положительные и отрицательные оценки, </w:t>
            </w:r>
            <w:r w:rsidRPr="00F13460">
              <w:rPr>
                <w:b w:val="0"/>
                <w:szCs w:val="24"/>
                <w:u w:val="single"/>
              </w:rPr>
              <w:t>в том числе неодно-значных поступков</w:t>
            </w:r>
            <w:r w:rsidRPr="00F13460">
              <w:rPr>
                <w:b w:val="0"/>
                <w:szCs w:val="24"/>
              </w:rPr>
              <w:t>, с позиции общечелове-ческих и российских гражданских</w:t>
            </w:r>
            <w:r w:rsidRPr="00F13460">
              <w:rPr>
                <w:b w:val="0"/>
                <w:szCs w:val="24"/>
                <w:u w:val="single"/>
              </w:rPr>
              <w:t xml:space="preserve"> </w:t>
            </w:r>
            <w:r w:rsidRPr="00F13460">
              <w:rPr>
                <w:b w:val="0"/>
                <w:szCs w:val="24"/>
              </w:rPr>
              <w:t>ценностей.</w:t>
            </w: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pStyle w:val="aff2"/>
              <w:spacing w:line="276" w:lineRule="auto"/>
              <w:contextualSpacing/>
              <w:jc w:val="both"/>
              <w:rPr>
                <w:b w:val="0"/>
                <w:szCs w:val="24"/>
              </w:rPr>
            </w:pPr>
            <w:r w:rsidRPr="00F13460">
              <w:rPr>
                <w:b w:val="0"/>
                <w:i/>
                <w:szCs w:val="24"/>
              </w:rPr>
              <w:t>Объяснять</w:t>
            </w:r>
            <w:r w:rsidRPr="00F13460">
              <w:rPr>
                <w:b w:val="0"/>
                <w:szCs w:val="24"/>
              </w:rPr>
              <w:t xml:space="preserve"> </w:t>
            </w:r>
            <w:r w:rsidRPr="00F13460">
              <w:rPr>
                <w:b w:val="0"/>
                <w:szCs w:val="24"/>
                <w:u w:val="single"/>
              </w:rPr>
              <w:t>отличия в оценках</w:t>
            </w:r>
            <w:r w:rsidRPr="00F13460">
              <w:rPr>
                <w:b w:val="0"/>
                <w:szCs w:val="24"/>
              </w:rPr>
              <w:t xml:space="preserve"> одной и той же ситуации, поступка разными людьми (в т.ч. собой), как представителями разных мировоззрений, разных групп общества. </w:t>
            </w: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spacing w:line="276" w:lineRule="auto"/>
              <w:contextualSpacing/>
              <w:jc w:val="both"/>
              <w:rPr>
                <w:rFonts w:cs="Times New Roman"/>
              </w:rPr>
            </w:pPr>
            <w:r w:rsidRPr="00F13460">
              <w:rPr>
                <w:rFonts w:cs="Times New Roman"/>
              </w:rPr>
              <w:t>САМООСОЗНАНИЕ</w:t>
            </w:r>
          </w:p>
          <w:p w:rsidR="00E567A1" w:rsidRPr="00F13460" w:rsidRDefault="00E567A1" w:rsidP="002E79C6">
            <w:pPr>
              <w:spacing w:line="276" w:lineRule="auto"/>
              <w:contextualSpacing/>
              <w:jc w:val="both"/>
              <w:rPr>
                <w:rFonts w:cs="Times New Roman"/>
              </w:rPr>
            </w:pPr>
            <w:r w:rsidRPr="00F13460">
              <w:rPr>
                <w:rFonts w:cs="Times New Roman"/>
                <w:i/>
              </w:rPr>
              <w:t>Объяснять</w:t>
            </w:r>
            <w:r w:rsidRPr="00F13460">
              <w:rPr>
                <w:rFonts w:cs="Times New Roman"/>
              </w:rPr>
              <w:t xml:space="preserve"> самому себе: </w:t>
            </w:r>
          </w:p>
          <w:p w:rsidR="00E567A1" w:rsidRPr="00F13460" w:rsidRDefault="00E567A1" w:rsidP="002E79C6">
            <w:pPr>
              <w:spacing w:line="276" w:lineRule="auto"/>
              <w:ind w:left="432" w:hanging="180"/>
              <w:contextualSpacing/>
              <w:jc w:val="both"/>
              <w:rPr>
                <w:rFonts w:cs="Times New Roman"/>
              </w:rPr>
            </w:pPr>
            <w:r w:rsidRPr="00F13460">
              <w:rPr>
                <w:rFonts w:cs="Times New Roman"/>
                <w:b/>
              </w:rPr>
              <w:t>–</w:t>
            </w:r>
            <w:r w:rsidRPr="00F13460">
              <w:rPr>
                <w:rFonts w:cs="Times New Roman"/>
              </w:rPr>
              <w:t xml:space="preserve"> свои некоторые черты характера;</w:t>
            </w:r>
          </w:p>
          <w:p w:rsidR="00E567A1" w:rsidRPr="00F13460" w:rsidRDefault="00E567A1" w:rsidP="002E79C6">
            <w:pPr>
              <w:spacing w:line="276" w:lineRule="auto"/>
              <w:ind w:left="432" w:hanging="180"/>
              <w:contextualSpacing/>
              <w:jc w:val="both"/>
              <w:rPr>
                <w:rFonts w:cs="Times New Roman"/>
              </w:rPr>
            </w:pPr>
            <w:r w:rsidRPr="00F13460">
              <w:rPr>
                <w:rFonts w:cs="Times New Roman"/>
                <w:b/>
              </w:rPr>
              <w:t>–</w:t>
            </w:r>
            <w:r w:rsidRPr="00F13460">
              <w:rPr>
                <w:rFonts w:cs="Times New Roman"/>
              </w:rPr>
              <w:t xml:space="preserve"> свои отдельные бли-жайшие цели само-развития;</w:t>
            </w:r>
          </w:p>
          <w:p w:rsidR="00E567A1" w:rsidRPr="00F13460" w:rsidRDefault="00E567A1" w:rsidP="002E79C6">
            <w:pPr>
              <w:spacing w:line="276" w:lineRule="auto"/>
              <w:ind w:left="432" w:hanging="180"/>
              <w:contextualSpacing/>
              <w:jc w:val="both"/>
              <w:rPr>
                <w:rFonts w:cs="Times New Roman"/>
              </w:rPr>
            </w:pPr>
            <w:r w:rsidRPr="00F13460">
              <w:rPr>
                <w:rFonts w:cs="Times New Roman"/>
                <w:b/>
              </w:rPr>
              <w:t>–</w:t>
            </w:r>
            <w:r w:rsidRPr="00F13460">
              <w:rPr>
                <w:rFonts w:cs="Times New Roman"/>
              </w:rPr>
              <w:t xml:space="preserve"> свои наиболее за-метные достижения. </w:t>
            </w:r>
          </w:p>
        </w:tc>
        <w:tc>
          <w:tcPr>
            <w:tcW w:w="3212" w:type="dxa"/>
          </w:tcPr>
          <w:p w:rsidR="00E567A1" w:rsidRPr="00F13460" w:rsidRDefault="00E567A1" w:rsidP="002E79C6">
            <w:pPr>
              <w:pStyle w:val="aff2"/>
              <w:spacing w:line="276" w:lineRule="auto"/>
              <w:contextualSpacing/>
              <w:jc w:val="both"/>
              <w:rPr>
                <w:b w:val="0"/>
                <w:szCs w:val="24"/>
              </w:rPr>
            </w:pPr>
            <w:r w:rsidRPr="00F13460">
              <w:rPr>
                <w:b w:val="0"/>
                <w:szCs w:val="24"/>
              </w:rPr>
              <w:t>САМООПРЕДЕЛЕНИЕ</w:t>
            </w:r>
          </w:p>
          <w:p w:rsidR="00E567A1" w:rsidRPr="00F13460" w:rsidRDefault="00E567A1" w:rsidP="002E79C6">
            <w:pPr>
              <w:pStyle w:val="aff2"/>
              <w:spacing w:line="276" w:lineRule="auto"/>
              <w:contextualSpacing/>
              <w:jc w:val="both"/>
              <w:rPr>
                <w:b w:val="0"/>
                <w:szCs w:val="24"/>
              </w:rPr>
            </w:pPr>
            <w:r w:rsidRPr="00F13460">
              <w:rPr>
                <w:b w:val="0"/>
                <w:i/>
                <w:szCs w:val="24"/>
              </w:rPr>
              <w:t>Осознавать</w:t>
            </w:r>
            <w:r w:rsidRPr="00F13460">
              <w:rPr>
                <w:b w:val="0"/>
                <w:szCs w:val="24"/>
              </w:rPr>
              <w:t xml:space="preserve"> себя гражданином России и ценной частью многоликого </w:t>
            </w:r>
            <w:r w:rsidRPr="00F13460">
              <w:rPr>
                <w:b w:val="0"/>
                <w:szCs w:val="24"/>
                <w:u w:val="single"/>
              </w:rPr>
              <w:t xml:space="preserve">изменяющегося </w:t>
            </w:r>
            <w:r w:rsidRPr="00F13460">
              <w:rPr>
                <w:b w:val="0"/>
                <w:szCs w:val="24"/>
              </w:rPr>
              <w:t xml:space="preserve">мира, в том числе: </w:t>
            </w:r>
          </w:p>
          <w:p w:rsidR="00E567A1" w:rsidRPr="00F13460" w:rsidRDefault="00E567A1" w:rsidP="002E79C6">
            <w:pPr>
              <w:pStyle w:val="aff2"/>
              <w:spacing w:line="276" w:lineRule="auto"/>
              <w:ind w:left="432" w:hanging="360"/>
              <w:contextualSpacing/>
              <w:jc w:val="both"/>
              <w:rPr>
                <w:b w:val="0"/>
                <w:szCs w:val="24"/>
              </w:rPr>
            </w:pPr>
            <w:r w:rsidRPr="00F13460">
              <w:rPr>
                <w:b w:val="0"/>
                <w:i/>
                <w:szCs w:val="24"/>
              </w:rPr>
              <w:t>отстаивать</w:t>
            </w:r>
            <w:r w:rsidRPr="00F13460">
              <w:rPr>
                <w:b w:val="0"/>
                <w:szCs w:val="24"/>
              </w:rPr>
              <w:t xml:space="preserve"> (в пределах своих возможностей) </w:t>
            </w:r>
            <w:r w:rsidRPr="00F13460">
              <w:rPr>
                <w:b w:val="0"/>
                <w:szCs w:val="24"/>
                <w:u w:val="single"/>
              </w:rPr>
              <w:t>гуманные, равноправные, гражданские демократические порядки</w:t>
            </w:r>
            <w:r w:rsidRPr="00F13460">
              <w:rPr>
                <w:b w:val="0"/>
                <w:szCs w:val="24"/>
              </w:rPr>
              <w:t xml:space="preserve"> и препятствовать их нарушению;  </w:t>
            </w:r>
          </w:p>
          <w:p w:rsidR="00E567A1" w:rsidRPr="00F13460" w:rsidRDefault="00E567A1" w:rsidP="002E79C6">
            <w:pPr>
              <w:pStyle w:val="aff2"/>
              <w:spacing w:line="276" w:lineRule="auto"/>
              <w:ind w:left="432" w:hanging="360"/>
              <w:contextualSpacing/>
              <w:jc w:val="both"/>
              <w:rPr>
                <w:b w:val="0"/>
                <w:szCs w:val="24"/>
              </w:rPr>
            </w:pPr>
            <w:r w:rsidRPr="00F13460">
              <w:rPr>
                <w:b w:val="0"/>
                <w:i/>
                <w:szCs w:val="24"/>
              </w:rPr>
              <w:t>искать</w:t>
            </w:r>
            <w:r w:rsidRPr="00F13460">
              <w:rPr>
                <w:b w:val="0"/>
                <w:szCs w:val="24"/>
              </w:rPr>
              <w:t xml:space="preserve"> </w:t>
            </w:r>
            <w:r w:rsidRPr="00F13460">
              <w:rPr>
                <w:b w:val="0"/>
                <w:szCs w:val="24"/>
                <w:u w:val="single"/>
              </w:rPr>
              <w:t>свою позицию</w:t>
            </w:r>
            <w:r w:rsidRPr="00F13460">
              <w:rPr>
                <w:b w:val="0"/>
                <w:szCs w:val="24"/>
              </w:rPr>
              <w:t xml:space="preserve"> (7–9 кл. –постепенно осуществлять свой гражданский и куль-турный выбор) </w:t>
            </w:r>
            <w:r w:rsidRPr="00F13460">
              <w:rPr>
                <w:b w:val="0"/>
                <w:szCs w:val="24"/>
                <w:u w:val="single"/>
              </w:rPr>
              <w:t>в много-образии</w:t>
            </w:r>
            <w:r w:rsidRPr="00F13460">
              <w:rPr>
                <w:b w:val="0"/>
                <w:szCs w:val="24"/>
              </w:rPr>
              <w:t xml:space="preserve"> общественных и мировоззренческих позиций, эстетических и культурных предпочтений; </w:t>
            </w:r>
          </w:p>
          <w:p w:rsidR="00E567A1" w:rsidRPr="00F13460" w:rsidRDefault="00E567A1" w:rsidP="002E79C6">
            <w:pPr>
              <w:pStyle w:val="aff2"/>
              <w:spacing w:line="276" w:lineRule="auto"/>
              <w:ind w:left="432" w:hanging="360"/>
              <w:contextualSpacing/>
              <w:jc w:val="both"/>
              <w:rPr>
                <w:b w:val="0"/>
                <w:szCs w:val="24"/>
              </w:rPr>
            </w:pPr>
            <w:r w:rsidRPr="00F13460">
              <w:rPr>
                <w:b w:val="0"/>
                <w:i/>
                <w:szCs w:val="24"/>
              </w:rPr>
              <w:t xml:space="preserve">стремиться  </w:t>
            </w:r>
            <w:r w:rsidRPr="00F13460">
              <w:rPr>
                <w:b w:val="0"/>
                <w:szCs w:val="24"/>
              </w:rPr>
              <w:t xml:space="preserve">к </w:t>
            </w:r>
            <w:r w:rsidRPr="00F13460">
              <w:rPr>
                <w:b w:val="0"/>
                <w:szCs w:val="24"/>
                <w:u w:val="single"/>
              </w:rPr>
              <w:t>взаимопониманию с представителями иных</w:t>
            </w:r>
            <w:r w:rsidRPr="00F13460">
              <w:rPr>
                <w:b w:val="0"/>
                <w:szCs w:val="24"/>
              </w:rPr>
              <w:t xml:space="preserve"> культур, мировоззрений, народов и стран, на основе взаимного интереса и уважения;</w:t>
            </w:r>
          </w:p>
          <w:p w:rsidR="00E567A1" w:rsidRPr="00F13460" w:rsidRDefault="00E567A1" w:rsidP="002E79C6">
            <w:pPr>
              <w:pStyle w:val="aff2"/>
              <w:spacing w:line="276" w:lineRule="auto"/>
              <w:ind w:left="432" w:hanging="360"/>
              <w:contextualSpacing/>
              <w:jc w:val="both"/>
              <w:rPr>
                <w:b w:val="0"/>
                <w:szCs w:val="24"/>
              </w:rPr>
            </w:pPr>
            <w:r w:rsidRPr="00F13460">
              <w:rPr>
                <w:b w:val="0"/>
                <w:i/>
                <w:szCs w:val="24"/>
              </w:rPr>
              <w:t>осуществлять</w:t>
            </w:r>
            <w:r w:rsidRPr="00F13460">
              <w:rPr>
                <w:b w:val="0"/>
                <w:szCs w:val="24"/>
              </w:rPr>
              <w:t xml:space="preserve"> добрые дела, полезные другим людям, своей стране, в том числе отказываться ради них от каких-то своих желаний. </w:t>
            </w: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pStyle w:val="aff2"/>
              <w:spacing w:line="276" w:lineRule="auto"/>
              <w:contextualSpacing/>
              <w:jc w:val="both"/>
              <w:rPr>
                <w:b w:val="0"/>
                <w:szCs w:val="24"/>
              </w:rPr>
            </w:pPr>
            <w:r w:rsidRPr="00F13460">
              <w:rPr>
                <w:b w:val="0"/>
                <w:i/>
                <w:szCs w:val="24"/>
              </w:rPr>
              <w:t>Вырабатывать в</w:t>
            </w:r>
            <w:r w:rsidRPr="00F13460">
              <w:rPr>
                <w:b w:val="0"/>
                <w:szCs w:val="24"/>
                <w:u w:val="single"/>
              </w:rPr>
              <w:t xml:space="preserve"> </w:t>
            </w:r>
            <w:r w:rsidRPr="00F13460">
              <w:rPr>
                <w:b w:val="0"/>
                <w:szCs w:val="24"/>
                <w:u w:val="single"/>
              </w:rPr>
              <w:lastRenderedPageBreak/>
              <w:t>противоречивых конфликтных ситуациях</w:t>
            </w:r>
            <w:r w:rsidRPr="00F13460">
              <w:rPr>
                <w:b w:val="0"/>
                <w:szCs w:val="24"/>
              </w:rPr>
              <w:t xml:space="preserve"> правила поведения, способствующие ненасильственному и равноправному преодолению конфликта.</w:t>
            </w:r>
          </w:p>
          <w:p w:rsidR="00E567A1" w:rsidRPr="00F13460" w:rsidRDefault="00E567A1" w:rsidP="002E79C6">
            <w:pPr>
              <w:pStyle w:val="aff2"/>
              <w:spacing w:line="276" w:lineRule="auto"/>
              <w:contextualSpacing/>
              <w:jc w:val="both"/>
              <w:rPr>
                <w:szCs w:val="24"/>
              </w:rPr>
            </w:pPr>
          </w:p>
          <w:p w:rsidR="00E567A1" w:rsidRPr="00F13460" w:rsidRDefault="00E567A1" w:rsidP="002E79C6">
            <w:pPr>
              <w:pStyle w:val="aff2"/>
              <w:spacing w:line="276" w:lineRule="auto"/>
              <w:contextualSpacing/>
              <w:jc w:val="both"/>
              <w:rPr>
                <w:b w:val="0"/>
                <w:szCs w:val="24"/>
              </w:rPr>
            </w:pPr>
            <w:r w:rsidRPr="00F13460">
              <w:rPr>
                <w:b w:val="0"/>
                <w:szCs w:val="24"/>
              </w:rPr>
              <w:t>ПОСТУПКИ</w:t>
            </w:r>
          </w:p>
          <w:p w:rsidR="00E567A1" w:rsidRPr="00F13460" w:rsidRDefault="00E567A1" w:rsidP="002E79C6">
            <w:pPr>
              <w:pStyle w:val="aff2"/>
              <w:spacing w:line="276" w:lineRule="auto"/>
              <w:contextualSpacing/>
              <w:jc w:val="both"/>
              <w:rPr>
                <w:b w:val="0"/>
                <w:szCs w:val="24"/>
              </w:rPr>
            </w:pPr>
            <w:r w:rsidRPr="00F13460">
              <w:rPr>
                <w:b w:val="0"/>
                <w:i/>
                <w:szCs w:val="24"/>
              </w:rPr>
              <w:t>Определять</w:t>
            </w:r>
            <w:r w:rsidRPr="00F13460">
              <w:rPr>
                <w:b w:val="0"/>
                <w:szCs w:val="24"/>
              </w:rPr>
              <w:t xml:space="preserve"> свой поступок, </w:t>
            </w:r>
            <w:r w:rsidRPr="00F13460">
              <w:rPr>
                <w:b w:val="0"/>
                <w:szCs w:val="24"/>
                <w:u w:val="single"/>
              </w:rPr>
              <w:t>в том числе в неоднозначно оцени-ваемых ситуациях</w:t>
            </w:r>
            <w:r w:rsidRPr="00F13460">
              <w:rPr>
                <w:b w:val="0"/>
                <w:szCs w:val="24"/>
              </w:rPr>
              <w:t xml:space="preserve">, на основе: </w:t>
            </w:r>
          </w:p>
          <w:p w:rsidR="00E567A1" w:rsidRPr="00F13460" w:rsidRDefault="00E567A1" w:rsidP="002E79C6">
            <w:pPr>
              <w:pStyle w:val="aff2"/>
              <w:spacing w:line="276" w:lineRule="auto"/>
              <w:ind w:left="432" w:hanging="180"/>
              <w:contextualSpacing/>
              <w:jc w:val="both"/>
              <w:rPr>
                <w:b w:val="0"/>
                <w:szCs w:val="24"/>
              </w:rPr>
            </w:pPr>
            <w:r w:rsidRPr="00F13460">
              <w:rPr>
                <w:b w:val="0"/>
                <w:szCs w:val="24"/>
              </w:rPr>
              <w:t xml:space="preserve">– культуры, народа, мировоззрения, к которому ощущаешь свою причастность </w:t>
            </w:r>
          </w:p>
          <w:p w:rsidR="00E567A1" w:rsidRPr="00F13460" w:rsidRDefault="00E567A1" w:rsidP="002E79C6">
            <w:pPr>
              <w:pStyle w:val="aff2"/>
              <w:spacing w:line="276" w:lineRule="auto"/>
              <w:ind w:left="432" w:hanging="180"/>
              <w:contextualSpacing/>
              <w:jc w:val="both"/>
              <w:rPr>
                <w:b w:val="0"/>
                <w:szCs w:val="24"/>
              </w:rPr>
            </w:pPr>
            <w:r w:rsidRPr="00F13460">
              <w:rPr>
                <w:b w:val="0"/>
                <w:szCs w:val="24"/>
              </w:rPr>
              <w:t xml:space="preserve">– базовых российских гражданских ценностей, </w:t>
            </w:r>
          </w:p>
          <w:p w:rsidR="00E567A1" w:rsidRPr="00F13460" w:rsidRDefault="00E567A1" w:rsidP="002E79C6">
            <w:pPr>
              <w:pStyle w:val="aff2"/>
              <w:spacing w:line="276" w:lineRule="auto"/>
              <w:ind w:left="432" w:hanging="180"/>
              <w:contextualSpacing/>
              <w:jc w:val="both"/>
              <w:rPr>
                <w:b w:val="0"/>
                <w:szCs w:val="24"/>
              </w:rPr>
            </w:pPr>
            <w:r w:rsidRPr="00F13460">
              <w:rPr>
                <w:b w:val="0"/>
                <w:szCs w:val="24"/>
              </w:rPr>
              <w:t xml:space="preserve">– общечеловеческих, гуманистических ценностей, в т.ч. ценности мирных добрососедских взаимоотношений людей разных культур, позиций, мировоззрений </w:t>
            </w: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pStyle w:val="aff2"/>
              <w:spacing w:line="276" w:lineRule="auto"/>
              <w:contextualSpacing/>
              <w:jc w:val="both"/>
              <w:rPr>
                <w:b w:val="0"/>
                <w:szCs w:val="24"/>
              </w:rPr>
            </w:pPr>
            <w:r w:rsidRPr="00F13460">
              <w:rPr>
                <w:b w:val="0"/>
                <w:i/>
                <w:szCs w:val="24"/>
              </w:rPr>
              <w:t>Признавать</w:t>
            </w:r>
            <w:r w:rsidRPr="00F13460">
              <w:rPr>
                <w:b w:val="0"/>
                <w:szCs w:val="24"/>
              </w:rPr>
              <w:t xml:space="preserve"> свои плохие поступки и </w:t>
            </w:r>
            <w:r w:rsidRPr="00F13460">
              <w:rPr>
                <w:b w:val="0"/>
                <w:szCs w:val="24"/>
                <w:u w:val="single"/>
              </w:rPr>
              <w:t xml:space="preserve">добровольно </w:t>
            </w:r>
            <w:r w:rsidRPr="00F13460">
              <w:rPr>
                <w:b w:val="0"/>
                <w:szCs w:val="24"/>
              </w:rPr>
              <w:t xml:space="preserve">отвечать за них (принимать наказание и самонаказание) </w:t>
            </w:r>
          </w:p>
        </w:tc>
      </w:tr>
    </w:tbl>
    <w:p w:rsidR="00E567A1" w:rsidRPr="00F13460" w:rsidRDefault="00E567A1" w:rsidP="00E567A1">
      <w:pPr>
        <w:spacing w:line="276" w:lineRule="auto"/>
        <w:contextualSpacing/>
        <w:jc w:val="both"/>
        <w:rPr>
          <w:rFonts w:eastAsia="Times New Roman" w:cs="Times New Roman"/>
          <w:b/>
          <w:bCs/>
          <w:lang w:eastAsia="ru-RU"/>
        </w:rPr>
      </w:pPr>
    </w:p>
    <w:p w:rsidR="00E567A1" w:rsidRPr="00F13460" w:rsidRDefault="00E567A1" w:rsidP="00E567A1">
      <w:pPr>
        <w:spacing w:line="276" w:lineRule="auto"/>
        <w:contextualSpacing/>
        <w:jc w:val="both"/>
        <w:rPr>
          <w:rFonts w:eastAsia="Times New Roman" w:cs="Times New Roman"/>
          <w:b/>
          <w:bCs/>
          <w:lang w:eastAsia="ru-RU"/>
        </w:rPr>
      </w:pPr>
      <w:r w:rsidRPr="00F13460">
        <w:rPr>
          <w:rFonts w:eastAsia="Times New Roman" w:cs="Times New Roman"/>
          <w:b/>
          <w:bCs/>
          <w:lang w:eastAsia="ru-RU"/>
        </w:rPr>
        <w:t xml:space="preserve">Регулятивные универсальные учебные действия на разных этапах обучения </w:t>
      </w:r>
      <w:r w:rsidRPr="00F13460">
        <w:rPr>
          <w:rFonts w:eastAsia="Times New Roman" w:cs="Times New Roman"/>
          <w:b/>
          <w:bCs/>
          <w:lang w:eastAsia="ru-RU"/>
        </w:rPr>
        <w:br/>
        <w:t>по Образовательной системе «Школа 2100» в начальной школе</w:t>
      </w:r>
    </w:p>
    <w:p w:rsidR="00E567A1" w:rsidRPr="00F13460" w:rsidRDefault="00E567A1" w:rsidP="00E567A1">
      <w:pPr>
        <w:spacing w:line="276" w:lineRule="auto"/>
        <w:ind w:firstLine="284"/>
        <w:contextualSpacing/>
        <w:jc w:val="both"/>
        <w:outlineLvl w:val="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5"/>
        <w:gridCol w:w="2714"/>
        <w:gridCol w:w="2440"/>
        <w:gridCol w:w="3231"/>
      </w:tblGrid>
      <w:tr w:rsidR="00E567A1" w:rsidRPr="00F13460" w:rsidTr="002E79C6">
        <w:tc>
          <w:tcPr>
            <w:tcW w:w="1186" w:type="dxa"/>
          </w:tcPr>
          <w:p w:rsidR="00E567A1" w:rsidRPr="00F13460" w:rsidRDefault="00E567A1" w:rsidP="002E79C6">
            <w:pPr>
              <w:pStyle w:val="aff2"/>
              <w:spacing w:line="276" w:lineRule="auto"/>
              <w:contextualSpacing/>
              <w:jc w:val="both"/>
              <w:rPr>
                <w:b w:val="0"/>
                <w:szCs w:val="24"/>
              </w:rPr>
            </w:pPr>
            <w:r w:rsidRPr="00F13460">
              <w:rPr>
                <w:b w:val="0"/>
                <w:szCs w:val="24"/>
              </w:rPr>
              <w:t>Классы</w:t>
            </w:r>
          </w:p>
        </w:tc>
        <w:tc>
          <w:tcPr>
            <w:tcW w:w="2714" w:type="dxa"/>
          </w:tcPr>
          <w:p w:rsidR="00E567A1" w:rsidRPr="00F13460" w:rsidRDefault="00E567A1" w:rsidP="002E79C6">
            <w:pPr>
              <w:spacing w:line="276" w:lineRule="auto"/>
              <w:contextualSpacing/>
              <w:jc w:val="both"/>
              <w:rPr>
                <w:rFonts w:cs="Times New Roman"/>
                <w:b/>
              </w:rPr>
            </w:pPr>
            <w:r w:rsidRPr="00F13460">
              <w:rPr>
                <w:rFonts w:cs="Times New Roman"/>
                <w:b/>
              </w:rPr>
              <w:t xml:space="preserve">Определять и формулировать цель деятельности </w:t>
            </w:r>
          </w:p>
          <w:p w:rsidR="00E567A1" w:rsidRPr="00F13460" w:rsidRDefault="00E567A1" w:rsidP="002E79C6">
            <w:pPr>
              <w:spacing w:line="276" w:lineRule="auto"/>
              <w:contextualSpacing/>
              <w:jc w:val="both"/>
              <w:rPr>
                <w:rFonts w:cs="Times New Roman"/>
                <w:b/>
              </w:rPr>
            </w:pPr>
            <w:r w:rsidRPr="00F13460">
              <w:rPr>
                <w:rFonts w:cs="Times New Roman"/>
                <w:b/>
              </w:rPr>
              <w:t xml:space="preserve">Составлять план действий по решению </w:t>
            </w:r>
            <w:r w:rsidRPr="00F13460">
              <w:rPr>
                <w:rFonts w:cs="Times New Roman"/>
                <w:b/>
              </w:rPr>
              <w:lastRenderedPageBreak/>
              <w:t>проблемы (задачи)</w:t>
            </w:r>
          </w:p>
        </w:tc>
        <w:tc>
          <w:tcPr>
            <w:tcW w:w="2440" w:type="dxa"/>
          </w:tcPr>
          <w:p w:rsidR="00E567A1" w:rsidRPr="00F13460" w:rsidRDefault="00E567A1" w:rsidP="002E79C6">
            <w:pPr>
              <w:spacing w:line="276" w:lineRule="auto"/>
              <w:contextualSpacing/>
              <w:jc w:val="both"/>
              <w:rPr>
                <w:rFonts w:cs="Times New Roman"/>
                <w:b/>
              </w:rPr>
            </w:pPr>
            <w:r w:rsidRPr="00F13460">
              <w:rPr>
                <w:rFonts w:cs="Times New Roman"/>
                <w:b/>
              </w:rPr>
              <w:lastRenderedPageBreak/>
              <w:t>Осуществлять действия по реализации плана</w:t>
            </w:r>
          </w:p>
          <w:p w:rsidR="00E567A1" w:rsidRPr="00F13460" w:rsidRDefault="00E567A1" w:rsidP="002E79C6">
            <w:pPr>
              <w:spacing w:line="276" w:lineRule="auto"/>
              <w:contextualSpacing/>
              <w:jc w:val="both"/>
              <w:rPr>
                <w:rFonts w:cs="Times New Roman"/>
                <w:b/>
              </w:rPr>
            </w:pPr>
          </w:p>
        </w:tc>
        <w:tc>
          <w:tcPr>
            <w:tcW w:w="3231" w:type="dxa"/>
          </w:tcPr>
          <w:p w:rsidR="00E567A1" w:rsidRPr="00F13460" w:rsidRDefault="00E567A1" w:rsidP="002E79C6">
            <w:pPr>
              <w:spacing w:line="276" w:lineRule="auto"/>
              <w:contextualSpacing/>
              <w:jc w:val="both"/>
              <w:rPr>
                <w:rFonts w:cs="Times New Roman"/>
                <w:b/>
              </w:rPr>
            </w:pPr>
            <w:r w:rsidRPr="00F13460">
              <w:rPr>
                <w:rFonts w:cs="Times New Roman"/>
                <w:b/>
              </w:rPr>
              <w:t>Соотносить результат своей деятельности с целью и оценивать его</w:t>
            </w:r>
          </w:p>
        </w:tc>
      </w:tr>
      <w:tr w:rsidR="00E567A1" w:rsidRPr="00F13460" w:rsidTr="002E79C6">
        <w:trPr>
          <w:cantSplit/>
          <w:trHeight w:val="2450"/>
        </w:trPr>
        <w:tc>
          <w:tcPr>
            <w:tcW w:w="1186" w:type="dxa"/>
          </w:tcPr>
          <w:p w:rsidR="00E567A1" w:rsidRPr="00F13460" w:rsidRDefault="00E567A1" w:rsidP="002E79C6">
            <w:pPr>
              <w:pStyle w:val="aff2"/>
              <w:spacing w:line="276" w:lineRule="auto"/>
              <w:contextualSpacing/>
              <w:jc w:val="both"/>
              <w:rPr>
                <w:szCs w:val="24"/>
              </w:rPr>
            </w:pPr>
            <w:r w:rsidRPr="00F13460">
              <w:rPr>
                <w:szCs w:val="24"/>
              </w:rPr>
              <w:lastRenderedPageBreak/>
              <w:t xml:space="preserve">1 класс – </w:t>
            </w:r>
          </w:p>
          <w:p w:rsidR="00E567A1" w:rsidRPr="00F13460" w:rsidRDefault="00E567A1" w:rsidP="002E79C6">
            <w:pPr>
              <w:pStyle w:val="aff2"/>
              <w:spacing w:line="276" w:lineRule="auto"/>
              <w:contextualSpacing/>
              <w:jc w:val="both"/>
              <w:rPr>
                <w:szCs w:val="24"/>
              </w:rPr>
            </w:pPr>
            <w:r w:rsidRPr="00F13460">
              <w:rPr>
                <w:szCs w:val="24"/>
              </w:rPr>
              <w:t>необхо-</w:t>
            </w:r>
          </w:p>
          <w:p w:rsidR="00E567A1" w:rsidRPr="00F13460" w:rsidRDefault="00E567A1" w:rsidP="002E79C6">
            <w:pPr>
              <w:pStyle w:val="aff2"/>
              <w:spacing w:line="276" w:lineRule="auto"/>
              <w:contextualSpacing/>
              <w:jc w:val="both"/>
              <w:rPr>
                <w:szCs w:val="24"/>
              </w:rPr>
            </w:pPr>
            <w:r w:rsidRPr="00F13460">
              <w:rPr>
                <w:szCs w:val="24"/>
              </w:rPr>
              <w:t>димый уровень</w:t>
            </w:r>
          </w:p>
        </w:tc>
        <w:tc>
          <w:tcPr>
            <w:tcW w:w="2714" w:type="dxa"/>
          </w:tcPr>
          <w:p w:rsidR="00E567A1" w:rsidRPr="00F13460" w:rsidRDefault="00E567A1" w:rsidP="002E79C6">
            <w:pPr>
              <w:pStyle w:val="aff2"/>
              <w:spacing w:line="276" w:lineRule="auto"/>
              <w:contextualSpacing/>
              <w:jc w:val="both"/>
              <w:rPr>
                <w:b w:val="0"/>
                <w:szCs w:val="24"/>
              </w:rPr>
            </w:pPr>
            <w:r w:rsidRPr="00F13460">
              <w:rPr>
                <w:b w:val="0"/>
                <w:szCs w:val="24"/>
              </w:rPr>
              <w:t xml:space="preserve">Учиться определять цель деятельности на уроке с помощью учителя. </w:t>
            </w:r>
          </w:p>
          <w:p w:rsidR="00E567A1" w:rsidRPr="00F13460" w:rsidRDefault="00E567A1" w:rsidP="002E79C6">
            <w:pPr>
              <w:pStyle w:val="aff2"/>
              <w:spacing w:line="276" w:lineRule="auto"/>
              <w:contextualSpacing/>
              <w:jc w:val="both"/>
              <w:rPr>
                <w:b w:val="0"/>
                <w:szCs w:val="24"/>
              </w:rPr>
            </w:pPr>
            <w:r w:rsidRPr="00F13460">
              <w:rPr>
                <w:b w:val="0"/>
                <w:szCs w:val="24"/>
              </w:rPr>
              <w:t xml:space="preserve">Проговаривать последовательность действий на уроке. </w:t>
            </w:r>
          </w:p>
          <w:p w:rsidR="00E567A1" w:rsidRPr="00F13460" w:rsidRDefault="00E567A1" w:rsidP="002E79C6">
            <w:pPr>
              <w:pStyle w:val="aff2"/>
              <w:spacing w:line="276" w:lineRule="auto"/>
              <w:contextualSpacing/>
              <w:jc w:val="both"/>
              <w:rPr>
                <w:b w:val="0"/>
                <w:szCs w:val="24"/>
              </w:rPr>
            </w:pPr>
            <w:r w:rsidRPr="00F13460">
              <w:rPr>
                <w:b w:val="0"/>
                <w:szCs w:val="24"/>
              </w:rPr>
              <w:t>Учиться высказывать своё предположение (версию)</w:t>
            </w: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pStyle w:val="aff2"/>
              <w:spacing w:line="276" w:lineRule="auto"/>
              <w:contextualSpacing/>
              <w:jc w:val="both"/>
              <w:rPr>
                <w:b w:val="0"/>
                <w:szCs w:val="24"/>
              </w:rPr>
            </w:pPr>
          </w:p>
        </w:tc>
        <w:tc>
          <w:tcPr>
            <w:tcW w:w="2440" w:type="dxa"/>
          </w:tcPr>
          <w:p w:rsidR="00E567A1" w:rsidRPr="00F13460" w:rsidRDefault="00E567A1" w:rsidP="002E79C6">
            <w:pPr>
              <w:pStyle w:val="aff2"/>
              <w:spacing w:line="276" w:lineRule="auto"/>
              <w:contextualSpacing/>
              <w:jc w:val="both"/>
              <w:rPr>
                <w:b w:val="0"/>
                <w:szCs w:val="24"/>
              </w:rPr>
            </w:pPr>
            <w:r w:rsidRPr="00F13460">
              <w:rPr>
                <w:b w:val="0"/>
                <w:szCs w:val="24"/>
              </w:rPr>
              <w:t>Учиться работать по предложенному плану</w:t>
            </w:r>
          </w:p>
          <w:p w:rsidR="00E567A1" w:rsidRPr="00F13460" w:rsidRDefault="00E567A1" w:rsidP="002E79C6">
            <w:pPr>
              <w:pStyle w:val="aff2"/>
              <w:spacing w:line="276" w:lineRule="auto"/>
              <w:contextualSpacing/>
              <w:jc w:val="both"/>
              <w:rPr>
                <w:b w:val="0"/>
                <w:szCs w:val="24"/>
              </w:rPr>
            </w:pPr>
          </w:p>
        </w:tc>
        <w:tc>
          <w:tcPr>
            <w:tcW w:w="3231" w:type="dxa"/>
          </w:tcPr>
          <w:p w:rsidR="00E567A1" w:rsidRPr="00F13460" w:rsidRDefault="00E567A1" w:rsidP="002E79C6">
            <w:pPr>
              <w:pStyle w:val="aff2"/>
              <w:spacing w:line="276" w:lineRule="auto"/>
              <w:contextualSpacing/>
              <w:jc w:val="both"/>
              <w:rPr>
                <w:b w:val="0"/>
                <w:szCs w:val="24"/>
              </w:rPr>
            </w:pPr>
            <w:r w:rsidRPr="00F13460">
              <w:rPr>
                <w:b w:val="0"/>
                <w:szCs w:val="24"/>
              </w:rPr>
              <w:t xml:space="preserve">Учиться совместно давать эмоциональную оценку деятельности класса  на уроке. </w:t>
            </w:r>
          </w:p>
          <w:p w:rsidR="00E567A1" w:rsidRPr="00F13460" w:rsidRDefault="00E567A1" w:rsidP="002E79C6">
            <w:pPr>
              <w:pStyle w:val="aff2"/>
              <w:spacing w:line="276" w:lineRule="auto"/>
              <w:contextualSpacing/>
              <w:jc w:val="both"/>
              <w:rPr>
                <w:b w:val="0"/>
                <w:szCs w:val="24"/>
              </w:rPr>
            </w:pPr>
            <w:r w:rsidRPr="00F13460">
              <w:rPr>
                <w:b w:val="0"/>
                <w:szCs w:val="24"/>
              </w:rPr>
              <w:t>Учиться отличать верно выполненное задание от неверного</w:t>
            </w:r>
          </w:p>
        </w:tc>
      </w:tr>
      <w:tr w:rsidR="00E567A1" w:rsidRPr="00F13460" w:rsidTr="002E79C6">
        <w:trPr>
          <w:cantSplit/>
          <w:trHeight w:val="2450"/>
        </w:trPr>
        <w:tc>
          <w:tcPr>
            <w:tcW w:w="1186" w:type="dxa"/>
          </w:tcPr>
          <w:p w:rsidR="00E567A1" w:rsidRPr="00F13460" w:rsidRDefault="00E567A1" w:rsidP="002E79C6">
            <w:pPr>
              <w:pStyle w:val="aff2"/>
              <w:spacing w:line="276" w:lineRule="auto"/>
              <w:contextualSpacing/>
              <w:jc w:val="both"/>
              <w:rPr>
                <w:szCs w:val="24"/>
              </w:rPr>
            </w:pPr>
            <w:r w:rsidRPr="00F13460">
              <w:rPr>
                <w:szCs w:val="24"/>
              </w:rPr>
              <w:t xml:space="preserve">2 класс –  </w:t>
            </w:r>
          </w:p>
          <w:p w:rsidR="00E567A1" w:rsidRPr="00F13460" w:rsidRDefault="00E567A1" w:rsidP="002E79C6">
            <w:pPr>
              <w:pStyle w:val="aff2"/>
              <w:spacing w:line="276" w:lineRule="auto"/>
              <w:contextualSpacing/>
              <w:jc w:val="both"/>
              <w:rPr>
                <w:szCs w:val="24"/>
              </w:rPr>
            </w:pPr>
            <w:r w:rsidRPr="00F13460">
              <w:rPr>
                <w:szCs w:val="24"/>
              </w:rPr>
              <w:t xml:space="preserve">необхо-димый уровень </w:t>
            </w:r>
          </w:p>
          <w:p w:rsidR="00E567A1" w:rsidRPr="00F13460" w:rsidRDefault="00E567A1" w:rsidP="002E79C6">
            <w:pPr>
              <w:pStyle w:val="aff2"/>
              <w:spacing w:line="276" w:lineRule="auto"/>
              <w:contextualSpacing/>
              <w:jc w:val="both"/>
              <w:rPr>
                <w:szCs w:val="24"/>
              </w:rPr>
            </w:pPr>
          </w:p>
          <w:p w:rsidR="00E567A1" w:rsidRPr="00F13460" w:rsidRDefault="00E567A1" w:rsidP="002E79C6">
            <w:pPr>
              <w:pStyle w:val="aff2"/>
              <w:spacing w:line="276" w:lineRule="auto"/>
              <w:contextualSpacing/>
              <w:jc w:val="both"/>
              <w:rPr>
                <w:b w:val="0"/>
                <w:bCs/>
                <w:szCs w:val="24"/>
              </w:rPr>
            </w:pPr>
            <w:r w:rsidRPr="00F13460">
              <w:rPr>
                <w:b w:val="0"/>
                <w:bCs/>
                <w:szCs w:val="24"/>
              </w:rPr>
              <w:t>(для 1 класса – повышен-ный уровень)</w:t>
            </w:r>
          </w:p>
        </w:tc>
        <w:tc>
          <w:tcPr>
            <w:tcW w:w="2714" w:type="dxa"/>
          </w:tcPr>
          <w:p w:rsidR="00E567A1" w:rsidRPr="00F13460" w:rsidRDefault="00E567A1" w:rsidP="002E79C6">
            <w:pPr>
              <w:pStyle w:val="aff2"/>
              <w:spacing w:line="276" w:lineRule="auto"/>
              <w:contextualSpacing/>
              <w:jc w:val="both"/>
              <w:rPr>
                <w:b w:val="0"/>
                <w:szCs w:val="24"/>
              </w:rPr>
            </w:pPr>
            <w:r w:rsidRPr="00F13460">
              <w:rPr>
                <w:b w:val="0"/>
                <w:szCs w:val="24"/>
              </w:rPr>
              <w:t xml:space="preserve">Определять цель учебной деятельности с помощью учителя и самостоятельно. </w:t>
            </w:r>
          </w:p>
          <w:p w:rsidR="00E567A1" w:rsidRPr="00F13460" w:rsidRDefault="00E567A1" w:rsidP="002E79C6">
            <w:pPr>
              <w:pStyle w:val="aff2"/>
              <w:spacing w:line="276" w:lineRule="auto"/>
              <w:contextualSpacing/>
              <w:jc w:val="both"/>
              <w:rPr>
                <w:b w:val="0"/>
                <w:szCs w:val="24"/>
              </w:rPr>
            </w:pPr>
            <w:r w:rsidRPr="00F13460">
              <w:rPr>
                <w:b w:val="0"/>
                <w:szCs w:val="24"/>
              </w:rPr>
              <w:t>Учиться совместно с учителем обнаруживать и формулировать учебную проблему совместно с учителем.</w:t>
            </w:r>
          </w:p>
          <w:p w:rsidR="00E567A1" w:rsidRPr="00F13460" w:rsidRDefault="00E567A1" w:rsidP="002E79C6">
            <w:pPr>
              <w:pStyle w:val="aff2"/>
              <w:spacing w:line="276" w:lineRule="auto"/>
              <w:contextualSpacing/>
              <w:jc w:val="both"/>
              <w:rPr>
                <w:b w:val="0"/>
                <w:szCs w:val="24"/>
              </w:rPr>
            </w:pPr>
            <w:r w:rsidRPr="00F13460">
              <w:rPr>
                <w:b w:val="0"/>
                <w:szCs w:val="24"/>
              </w:rPr>
              <w:t xml:space="preserve">Учиться планировать учебную деятельность на уроке. </w:t>
            </w:r>
          </w:p>
          <w:p w:rsidR="00E567A1" w:rsidRPr="00F13460" w:rsidRDefault="00E567A1" w:rsidP="002E79C6">
            <w:pPr>
              <w:pStyle w:val="aff2"/>
              <w:spacing w:line="276" w:lineRule="auto"/>
              <w:contextualSpacing/>
              <w:jc w:val="both"/>
              <w:rPr>
                <w:b w:val="0"/>
                <w:szCs w:val="24"/>
              </w:rPr>
            </w:pPr>
            <w:r w:rsidRPr="00F13460">
              <w:rPr>
                <w:b w:val="0"/>
                <w:szCs w:val="24"/>
              </w:rPr>
              <w:t>Высказывать свою версию, пытаться предлагать способ её проверки</w:t>
            </w:r>
          </w:p>
        </w:tc>
        <w:tc>
          <w:tcPr>
            <w:tcW w:w="2440" w:type="dxa"/>
          </w:tcPr>
          <w:p w:rsidR="00E567A1" w:rsidRPr="00F13460" w:rsidRDefault="00E567A1" w:rsidP="002E79C6">
            <w:pPr>
              <w:pStyle w:val="aff2"/>
              <w:spacing w:line="276" w:lineRule="auto"/>
              <w:contextualSpacing/>
              <w:jc w:val="both"/>
              <w:rPr>
                <w:b w:val="0"/>
                <w:szCs w:val="24"/>
              </w:rPr>
            </w:pPr>
            <w:r w:rsidRPr="00F13460">
              <w:rPr>
                <w:b w:val="0"/>
                <w:szCs w:val="24"/>
              </w:rPr>
              <w:t>Работая по предложенному плану, использовать необходимые средства (учебник, простейшие приборы и инструменты)</w:t>
            </w:r>
          </w:p>
        </w:tc>
        <w:tc>
          <w:tcPr>
            <w:tcW w:w="3231" w:type="dxa"/>
          </w:tcPr>
          <w:p w:rsidR="00E567A1" w:rsidRPr="00F13460" w:rsidRDefault="00E567A1" w:rsidP="002E79C6">
            <w:pPr>
              <w:pStyle w:val="aff2"/>
              <w:spacing w:line="276" w:lineRule="auto"/>
              <w:contextualSpacing/>
              <w:jc w:val="both"/>
              <w:rPr>
                <w:b w:val="0"/>
                <w:szCs w:val="24"/>
              </w:rPr>
            </w:pPr>
            <w:r w:rsidRPr="00F13460">
              <w:rPr>
                <w:b w:val="0"/>
                <w:szCs w:val="24"/>
              </w:rPr>
              <w:t>Определять успешность выполнения своего задания в диалоге с учителем</w:t>
            </w:r>
          </w:p>
          <w:p w:rsidR="00E567A1" w:rsidRPr="00F13460" w:rsidRDefault="00E567A1" w:rsidP="002E79C6">
            <w:pPr>
              <w:pStyle w:val="aff2"/>
              <w:spacing w:line="276" w:lineRule="auto"/>
              <w:contextualSpacing/>
              <w:jc w:val="both"/>
              <w:rPr>
                <w:b w:val="0"/>
                <w:szCs w:val="24"/>
              </w:rPr>
            </w:pPr>
          </w:p>
        </w:tc>
      </w:tr>
      <w:tr w:rsidR="00E567A1" w:rsidRPr="00F13460" w:rsidTr="002E79C6">
        <w:trPr>
          <w:cantSplit/>
        </w:trPr>
        <w:tc>
          <w:tcPr>
            <w:tcW w:w="1186" w:type="dxa"/>
          </w:tcPr>
          <w:p w:rsidR="00E567A1" w:rsidRPr="00F13460" w:rsidRDefault="00E567A1" w:rsidP="002E79C6">
            <w:pPr>
              <w:pStyle w:val="aff2"/>
              <w:spacing w:line="276" w:lineRule="auto"/>
              <w:contextualSpacing/>
              <w:jc w:val="both"/>
              <w:rPr>
                <w:szCs w:val="24"/>
              </w:rPr>
            </w:pPr>
            <w:r w:rsidRPr="00F13460">
              <w:rPr>
                <w:szCs w:val="24"/>
              </w:rPr>
              <w:lastRenderedPageBreak/>
              <w:t xml:space="preserve">3–4 клас-сы - </w:t>
            </w:r>
          </w:p>
          <w:p w:rsidR="00E567A1" w:rsidRPr="00F13460" w:rsidRDefault="00E567A1" w:rsidP="002E79C6">
            <w:pPr>
              <w:pStyle w:val="aff2"/>
              <w:spacing w:line="276" w:lineRule="auto"/>
              <w:contextualSpacing/>
              <w:jc w:val="both"/>
              <w:rPr>
                <w:szCs w:val="24"/>
              </w:rPr>
            </w:pPr>
            <w:r w:rsidRPr="00F13460">
              <w:rPr>
                <w:szCs w:val="24"/>
              </w:rPr>
              <w:t xml:space="preserve">необхо-димый уровень </w:t>
            </w:r>
          </w:p>
          <w:p w:rsidR="00E567A1" w:rsidRPr="00F13460" w:rsidRDefault="00E567A1" w:rsidP="002E79C6">
            <w:pPr>
              <w:pStyle w:val="aff2"/>
              <w:spacing w:line="276" w:lineRule="auto"/>
              <w:contextualSpacing/>
              <w:jc w:val="both"/>
              <w:rPr>
                <w:szCs w:val="24"/>
              </w:rPr>
            </w:pPr>
          </w:p>
          <w:p w:rsidR="00E567A1" w:rsidRPr="00F13460" w:rsidRDefault="00E567A1" w:rsidP="002E79C6">
            <w:pPr>
              <w:pStyle w:val="aff2"/>
              <w:spacing w:line="276" w:lineRule="auto"/>
              <w:contextualSpacing/>
              <w:jc w:val="both"/>
              <w:rPr>
                <w:b w:val="0"/>
                <w:bCs/>
                <w:szCs w:val="24"/>
              </w:rPr>
            </w:pPr>
            <w:r w:rsidRPr="00F13460">
              <w:rPr>
                <w:b w:val="0"/>
                <w:bCs/>
                <w:szCs w:val="24"/>
              </w:rPr>
              <w:t xml:space="preserve">(для 2 класса – это повы-шенный уровень) </w:t>
            </w:r>
          </w:p>
        </w:tc>
        <w:tc>
          <w:tcPr>
            <w:tcW w:w="2714" w:type="dxa"/>
          </w:tcPr>
          <w:p w:rsidR="00E567A1" w:rsidRPr="00F13460" w:rsidRDefault="00E567A1" w:rsidP="002E79C6">
            <w:pPr>
              <w:pStyle w:val="aff2"/>
              <w:spacing w:line="276" w:lineRule="auto"/>
              <w:contextualSpacing/>
              <w:jc w:val="both"/>
              <w:rPr>
                <w:b w:val="0"/>
                <w:szCs w:val="24"/>
              </w:rPr>
            </w:pPr>
            <w:r w:rsidRPr="00F13460">
              <w:rPr>
                <w:b w:val="0"/>
                <w:szCs w:val="24"/>
              </w:rPr>
              <w:t>Определять цель учебной деятельности с помощью учителя и самостоятельно, искать средства её осуществления.</w:t>
            </w:r>
          </w:p>
          <w:p w:rsidR="00E567A1" w:rsidRPr="00F13460" w:rsidRDefault="00E567A1" w:rsidP="002E79C6">
            <w:pPr>
              <w:pStyle w:val="aff2"/>
              <w:spacing w:line="276" w:lineRule="auto"/>
              <w:contextualSpacing/>
              <w:jc w:val="both"/>
              <w:rPr>
                <w:b w:val="0"/>
                <w:szCs w:val="24"/>
              </w:rPr>
            </w:pPr>
            <w:r w:rsidRPr="00F13460">
              <w:rPr>
                <w:b w:val="0"/>
                <w:szCs w:val="24"/>
              </w:rPr>
              <w:t>Самостоятельно формулировать цели урока после предварительного обсуждения.</w:t>
            </w:r>
          </w:p>
          <w:p w:rsidR="00E567A1" w:rsidRPr="00F13460" w:rsidRDefault="00E567A1" w:rsidP="002E79C6">
            <w:pPr>
              <w:pStyle w:val="aff2"/>
              <w:spacing w:line="276" w:lineRule="auto"/>
              <w:contextualSpacing/>
              <w:jc w:val="both"/>
              <w:rPr>
                <w:b w:val="0"/>
                <w:szCs w:val="24"/>
              </w:rPr>
            </w:pPr>
            <w:r w:rsidRPr="00F13460">
              <w:rPr>
                <w:b w:val="0"/>
                <w:szCs w:val="24"/>
              </w:rPr>
              <w:t>Учиться обнаруживать и формулировать учебную проблему совместно с учителем.</w:t>
            </w:r>
          </w:p>
          <w:p w:rsidR="00E567A1" w:rsidRPr="00F13460" w:rsidRDefault="00E567A1" w:rsidP="002E79C6">
            <w:pPr>
              <w:spacing w:line="276" w:lineRule="auto"/>
              <w:contextualSpacing/>
              <w:jc w:val="both"/>
              <w:rPr>
                <w:rFonts w:eastAsia="Times New Roman" w:cs="Times New Roman"/>
                <w:bCs/>
                <w:lang w:eastAsia="ru-RU"/>
              </w:rPr>
            </w:pPr>
            <w:r w:rsidRPr="00F13460">
              <w:rPr>
                <w:rFonts w:eastAsia="Times New Roman" w:cs="Times New Roman"/>
                <w:bCs/>
                <w:lang w:eastAsia="ru-RU"/>
              </w:rPr>
              <w:t>Составлять план выполнения задач, решения проблем творческого и поискового характера совместно с учителем</w:t>
            </w:r>
          </w:p>
        </w:tc>
        <w:tc>
          <w:tcPr>
            <w:tcW w:w="2440" w:type="dxa"/>
          </w:tcPr>
          <w:p w:rsidR="00E567A1" w:rsidRPr="00F13460" w:rsidRDefault="00E567A1" w:rsidP="002E79C6">
            <w:pPr>
              <w:pStyle w:val="aff2"/>
              <w:spacing w:line="276" w:lineRule="auto"/>
              <w:contextualSpacing/>
              <w:jc w:val="both"/>
              <w:rPr>
                <w:b w:val="0"/>
                <w:szCs w:val="24"/>
              </w:rPr>
            </w:pPr>
            <w:r w:rsidRPr="00F13460">
              <w:rPr>
                <w:b w:val="0"/>
                <w:szCs w:val="24"/>
              </w:rPr>
              <w:t>Работая по плану, сверять свои действия с целью и, при необходимости, исправлять ошибки с помощью учителя</w:t>
            </w:r>
          </w:p>
        </w:tc>
        <w:tc>
          <w:tcPr>
            <w:tcW w:w="3231" w:type="dxa"/>
          </w:tcPr>
          <w:p w:rsidR="00E567A1" w:rsidRPr="00F13460" w:rsidRDefault="00E567A1" w:rsidP="002E79C6">
            <w:pPr>
              <w:pStyle w:val="aff2"/>
              <w:spacing w:line="276" w:lineRule="auto"/>
              <w:contextualSpacing/>
              <w:jc w:val="both"/>
              <w:rPr>
                <w:b w:val="0"/>
                <w:szCs w:val="24"/>
              </w:rPr>
            </w:pPr>
            <w:r w:rsidRPr="00F13460">
              <w:rPr>
                <w:b w:val="0"/>
                <w:szCs w:val="24"/>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E567A1" w:rsidRPr="00F13460" w:rsidRDefault="00E567A1" w:rsidP="002E79C6">
            <w:pPr>
              <w:pStyle w:val="aff2"/>
              <w:spacing w:line="276" w:lineRule="auto"/>
              <w:contextualSpacing/>
              <w:jc w:val="both"/>
              <w:rPr>
                <w:b w:val="0"/>
                <w:szCs w:val="24"/>
              </w:rPr>
            </w:pPr>
            <w:r w:rsidRPr="00F13460">
              <w:rPr>
                <w:b w:val="0"/>
                <w:szCs w:val="24"/>
              </w:rPr>
              <w:t>Понимать причины своего неуспеха и находить способы выхода из этой ситуации</w:t>
            </w:r>
          </w:p>
        </w:tc>
      </w:tr>
      <w:tr w:rsidR="00E567A1" w:rsidRPr="00F13460" w:rsidTr="002E79C6">
        <w:tc>
          <w:tcPr>
            <w:tcW w:w="1186" w:type="dxa"/>
          </w:tcPr>
          <w:p w:rsidR="00E567A1" w:rsidRPr="00F13460" w:rsidRDefault="00E567A1" w:rsidP="002E79C6">
            <w:pPr>
              <w:pStyle w:val="aff2"/>
              <w:spacing w:line="276" w:lineRule="auto"/>
              <w:contextualSpacing/>
              <w:jc w:val="both"/>
              <w:rPr>
                <w:szCs w:val="24"/>
              </w:rPr>
            </w:pPr>
            <w:r w:rsidRPr="00F13460">
              <w:rPr>
                <w:szCs w:val="24"/>
              </w:rPr>
              <w:t xml:space="preserve">Повышен-ный уровень </w:t>
            </w:r>
          </w:p>
          <w:p w:rsidR="00E567A1" w:rsidRPr="00F13460" w:rsidRDefault="00E567A1" w:rsidP="002E79C6">
            <w:pPr>
              <w:pStyle w:val="aff2"/>
              <w:spacing w:line="276" w:lineRule="auto"/>
              <w:contextualSpacing/>
              <w:jc w:val="both"/>
              <w:rPr>
                <w:szCs w:val="24"/>
              </w:rPr>
            </w:pPr>
            <w:r w:rsidRPr="00F13460">
              <w:rPr>
                <w:szCs w:val="24"/>
              </w:rPr>
              <w:t>3-4 класса</w:t>
            </w:r>
          </w:p>
          <w:p w:rsidR="00E567A1" w:rsidRPr="00F13460" w:rsidRDefault="00E567A1" w:rsidP="002E79C6">
            <w:pPr>
              <w:pStyle w:val="aff2"/>
              <w:spacing w:line="276" w:lineRule="auto"/>
              <w:contextualSpacing/>
              <w:jc w:val="both"/>
              <w:rPr>
                <w:szCs w:val="24"/>
              </w:rPr>
            </w:pPr>
          </w:p>
          <w:p w:rsidR="00E567A1" w:rsidRPr="00F13460" w:rsidRDefault="00E567A1" w:rsidP="002E79C6">
            <w:pPr>
              <w:pStyle w:val="aff2"/>
              <w:spacing w:line="276" w:lineRule="auto"/>
              <w:contextualSpacing/>
              <w:jc w:val="both"/>
              <w:rPr>
                <w:b w:val="0"/>
                <w:bCs/>
                <w:szCs w:val="24"/>
              </w:rPr>
            </w:pPr>
            <w:r w:rsidRPr="00F13460">
              <w:rPr>
                <w:b w:val="0"/>
                <w:bCs/>
                <w:szCs w:val="24"/>
              </w:rPr>
              <w:t xml:space="preserve">(для 5–6 класса –это необхо-димый уровень) </w:t>
            </w:r>
          </w:p>
          <w:p w:rsidR="00E567A1" w:rsidRPr="00F13460" w:rsidRDefault="00E567A1" w:rsidP="002E79C6">
            <w:pPr>
              <w:pStyle w:val="aff2"/>
              <w:spacing w:line="276" w:lineRule="auto"/>
              <w:contextualSpacing/>
              <w:jc w:val="both"/>
              <w:rPr>
                <w:szCs w:val="24"/>
              </w:rPr>
            </w:pPr>
          </w:p>
        </w:tc>
        <w:tc>
          <w:tcPr>
            <w:tcW w:w="2714" w:type="dxa"/>
          </w:tcPr>
          <w:p w:rsidR="00E567A1" w:rsidRPr="00F13460" w:rsidRDefault="00E567A1" w:rsidP="002E79C6">
            <w:pPr>
              <w:pStyle w:val="aff2"/>
              <w:spacing w:line="276" w:lineRule="auto"/>
              <w:contextualSpacing/>
              <w:jc w:val="both"/>
              <w:rPr>
                <w:b w:val="0"/>
                <w:szCs w:val="24"/>
              </w:rPr>
            </w:pPr>
            <w:r w:rsidRPr="00F13460">
              <w:rPr>
                <w:b w:val="0"/>
                <w:szCs w:val="24"/>
              </w:rPr>
              <w:t>Учиться обнаруживать и формулировать учебную проблему совместно с учителем, выбирать тему проекта с помощью учителя.</w:t>
            </w:r>
          </w:p>
          <w:p w:rsidR="00E567A1" w:rsidRPr="00F13460" w:rsidRDefault="00E567A1" w:rsidP="002E79C6">
            <w:pPr>
              <w:pStyle w:val="aff2"/>
              <w:spacing w:line="276" w:lineRule="auto"/>
              <w:contextualSpacing/>
              <w:jc w:val="both"/>
              <w:rPr>
                <w:b w:val="0"/>
                <w:szCs w:val="24"/>
              </w:rPr>
            </w:pPr>
            <w:r w:rsidRPr="00F13460">
              <w:rPr>
                <w:b w:val="0"/>
                <w:szCs w:val="24"/>
              </w:rPr>
              <w:t>Составлять план выполнения проекта совместно с учителем</w:t>
            </w:r>
          </w:p>
        </w:tc>
        <w:tc>
          <w:tcPr>
            <w:tcW w:w="2440" w:type="dxa"/>
          </w:tcPr>
          <w:p w:rsidR="00E567A1" w:rsidRPr="00F13460" w:rsidRDefault="00E567A1" w:rsidP="002E79C6">
            <w:pPr>
              <w:pStyle w:val="aff2"/>
              <w:spacing w:line="276" w:lineRule="auto"/>
              <w:contextualSpacing/>
              <w:jc w:val="both"/>
              <w:rPr>
                <w:b w:val="0"/>
                <w:szCs w:val="24"/>
              </w:rPr>
            </w:pPr>
            <w:r w:rsidRPr="00F13460">
              <w:rPr>
                <w:b w:val="0"/>
                <w:szCs w:val="24"/>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c>
          <w:tcPr>
            <w:tcW w:w="3231" w:type="dxa"/>
          </w:tcPr>
          <w:p w:rsidR="00E567A1" w:rsidRPr="00F13460" w:rsidRDefault="00E567A1" w:rsidP="002E79C6">
            <w:pPr>
              <w:pStyle w:val="aff2"/>
              <w:spacing w:line="276" w:lineRule="auto"/>
              <w:contextualSpacing/>
              <w:jc w:val="both"/>
              <w:rPr>
                <w:b w:val="0"/>
                <w:szCs w:val="24"/>
              </w:rPr>
            </w:pPr>
            <w:r w:rsidRPr="00F13460">
              <w:rPr>
                <w:b w:val="0"/>
                <w:szCs w:val="24"/>
              </w:rPr>
              <w:t>В диалоге с учителем совершенствовать критерии оценки и пользоваться ими в ходе оценки и самооценки.</w:t>
            </w:r>
          </w:p>
          <w:p w:rsidR="00E567A1" w:rsidRPr="00F13460" w:rsidRDefault="00E567A1" w:rsidP="002E79C6">
            <w:pPr>
              <w:pStyle w:val="aff2"/>
              <w:spacing w:line="276" w:lineRule="auto"/>
              <w:contextualSpacing/>
              <w:jc w:val="both"/>
              <w:rPr>
                <w:b w:val="0"/>
                <w:szCs w:val="24"/>
              </w:rPr>
            </w:pPr>
            <w:r w:rsidRPr="00F13460">
              <w:rPr>
                <w:b w:val="0"/>
                <w:szCs w:val="24"/>
              </w:rPr>
              <w:t>В ходе представления проекта учиться давать оценку его результатам</w:t>
            </w:r>
          </w:p>
          <w:p w:rsidR="00E567A1" w:rsidRPr="00F13460" w:rsidRDefault="00E567A1" w:rsidP="002E79C6">
            <w:pPr>
              <w:pStyle w:val="aff2"/>
              <w:spacing w:line="276" w:lineRule="auto"/>
              <w:contextualSpacing/>
              <w:jc w:val="both"/>
              <w:rPr>
                <w:b w:val="0"/>
                <w:szCs w:val="24"/>
              </w:rPr>
            </w:pPr>
          </w:p>
        </w:tc>
      </w:tr>
    </w:tbl>
    <w:p w:rsidR="00E567A1" w:rsidRPr="00F13460" w:rsidRDefault="00E567A1" w:rsidP="00E567A1">
      <w:pPr>
        <w:spacing w:line="276" w:lineRule="auto"/>
        <w:contextualSpacing/>
        <w:jc w:val="both"/>
        <w:rPr>
          <w:rFonts w:eastAsia="Times New Roman" w:cs="Times New Roman"/>
          <w:b/>
          <w:bCs/>
          <w:lang w:eastAsia="ru-RU"/>
        </w:rPr>
      </w:pPr>
    </w:p>
    <w:p w:rsidR="00E567A1" w:rsidRPr="00F13460" w:rsidRDefault="00E567A1" w:rsidP="00E567A1">
      <w:pPr>
        <w:spacing w:line="276" w:lineRule="auto"/>
        <w:contextualSpacing/>
        <w:jc w:val="both"/>
        <w:rPr>
          <w:rFonts w:eastAsia="Times New Roman" w:cs="Times New Roman"/>
          <w:b/>
          <w:bCs/>
          <w:lang w:eastAsia="ru-RU"/>
        </w:rPr>
      </w:pPr>
    </w:p>
    <w:p w:rsidR="00E567A1" w:rsidRPr="00F13460" w:rsidRDefault="00E567A1" w:rsidP="00E567A1">
      <w:pPr>
        <w:spacing w:line="276" w:lineRule="auto"/>
        <w:contextualSpacing/>
        <w:jc w:val="both"/>
        <w:rPr>
          <w:rFonts w:eastAsia="Times New Roman" w:cs="Times New Roman"/>
          <w:b/>
          <w:bCs/>
          <w:lang w:eastAsia="ru-RU"/>
        </w:rPr>
      </w:pPr>
      <w:r w:rsidRPr="00F13460">
        <w:rPr>
          <w:rFonts w:eastAsia="Times New Roman" w:cs="Times New Roman"/>
          <w:b/>
          <w:bCs/>
          <w:lang w:eastAsia="ru-RU"/>
        </w:rPr>
        <w:t xml:space="preserve">Познавательные универсальные учебные действия на разных этапах обучения </w:t>
      </w:r>
      <w:r w:rsidRPr="00F13460">
        <w:rPr>
          <w:rFonts w:eastAsia="Times New Roman" w:cs="Times New Roman"/>
          <w:b/>
          <w:bCs/>
          <w:lang w:eastAsia="ru-RU"/>
        </w:rPr>
        <w:br/>
        <w:t>по Образовательной системе «Школа 2100» в начальной школе</w:t>
      </w:r>
    </w:p>
    <w:p w:rsidR="00E567A1" w:rsidRPr="00F13460" w:rsidRDefault="00E567A1" w:rsidP="00E567A1">
      <w:pPr>
        <w:spacing w:line="276" w:lineRule="auto"/>
        <w:ind w:firstLine="284"/>
        <w:contextualSpacing/>
        <w:jc w:val="both"/>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5"/>
        <w:gridCol w:w="2714"/>
        <w:gridCol w:w="3228"/>
        <w:gridCol w:w="2443"/>
      </w:tblGrid>
      <w:tr w:rsidR="00E567A1" w:rsidRPr="00F13460" w:rsidTr="002E79C6">
        <w:tc>
          <w:tcPr>
            <w:tcW w:w="1186" w:type="dxa"/>
          </w:tcPr>
          <w:p w:rsidR="00E567A1" w:rsidRPr="00F13460" w:rsidRDefault="00E567A1" w:rsidP="002E79C6">
            <w:pPr>
              <w:pStyle w:val="aff2"/>
              <w:spacing w:line="276" w:lineRule="auto"/>
              <w:contextualSpacing/>
              <w:jc w:val="both"/>
              <w:rPr>
                <w:b w:val="0"/>
                <w:szCs w:val="24"/>
              </w:rPr>
            </w:pPr>
            <w:r w:rsidRPr="00F13460">
              <w:rPr>
                <w:b w:val="0"/>
                <w:szCs w:val="24"/>
              </w:rPr>
              <w:t>Классы</w:t>
            </w:r>
          </w:p>
        </w:tc>
        <w:tc>
          <w:tcPr>
            <w:tcW w:w="2714" w:type="dxa"/>
          </w:tcPr>
          <w:p w:rsidR="00E567A1" w:rsidRPr="00F13460" w:rsidRDefault="00E567A1" w:rsidP="002E79C6">
            <w:pPr>
              <w:spacing w:line="276" w:lineRule="auto"/>
              <w:contextualSpacing/>
              <w:jc w:val="both"/>
              <w:rPr>
                <w:rFonts w:cs="Times New Roman"/>
                <w:b/>
              </w:rPr>
            </w:pPr>
            <w:r w:rsidRPr="00F13460">
              <w:rPr>
                <w:rFonts w:cs="Times New Roman"/>
                <w:b/>
              </w:rPr>
              <w:t>Извлекать информацию.</w:t>
            </w:r>
          </w:p>
          <w:p w:rsidR="00E567A1" w:rsidRPr="00F13460" w:rsidRDefault="00E567A1" w:rsidP="002E79C6">
            <w:pPr>
              <w:spacing w:line="276" w:lineRule="auto"/>
              <w:contextualSpacing/>
              <w:jc w:val="both"/>
              <w:rPr>
                <w:rFonts w:cs="Times New Roman"/>
              </w:rPr>
            </w:pPr>
            <w:r w:rsidRPr="00F13460">
              <w:rPr>
                <w:rFonts w:cs="Times New Roman"/>
                <w:b/>
              </w:rPr>
              <w:t xml:space="preserve">Ориентироваться </w:t>
            </w:r>
            <w:r w:rsidRPr="00F13460">
              <w:rPr>
                <w:rFonts w:cs="Times New Roman"/>
              </w:rPr>
              <w:t>в своей системе знаний и</w:t>
            </w:r>
            <w:r w:rsidRPr="00F13460">
              <w:rPr>
                <w:rFonts w:cs="Times New Roman"/>
                <w:b/>
              </w:rPr>
              <w:t xml:space="preserve"> </w:t>
            </w:r>
            <w:r w:rsidRPr="00F13460">
              <w:rPr>
                <w:rFonts w:cs="Times New Roman"/>
                <w:b/>
              </w:rPr>
              <w:lastRenderedPageBreak/>
              <w:t xml:space="preserve">осознавать необходимость </w:t>
            </w:r>
            <w:r w:rsidRPr="00F13460">
              <w:rPr>
                <w:rFonts w:cs="Times New Roman"/>
              </w:rPr>
              <w:t>нового знания.</w:t>
            </w:r>
          </w:p>
          <w:p w:rsidR="00E567A1" w:rsidRPr="00F13460" w:rsidRDefault="00E567A1" w:rsidP="002E79C6">
            <w:pPr>
              <w:spacing w:line="276" w:lineRule="auto"/>
              <w:contextualSpacing/>
              <w:jc w:val="both"/>
              <w:rPr>
                <w:rFonts w:cs="Times New Roman"/>
              </w:rPr>
            </w:pPr>
            <w:r w:rsidRPr="00F13460">
              <w:rPr>
                <w:rFonts w:cs="Times New Roman"/>
              </w:rPr>
              <w:t>Делать</w:t>
            </w:r>
            <w:r w:rsidRPr="00F13460">
              <w:rPr>
                <w:rFonts w:cs="Times New Roman"/>
                <w:b/>
              </w:rPr>
              <w:t xml:space="preserve"> предварительный отбор </w:t>
            </w:r>
            <w:r w:rsidRPr="00F13460">
              <w:rPr>
                <w:rFonts w:cs="Times New Roman"/>
              </w:rPr>
              <w:t>источников информации для поиска нового знания.</w:t>
            </w:r>
          </w:p>
          <w:p w:rsidR="00E567A1" w:rsidRPr="00F13460" w:rsidRDefault="00E567A1" w:rsidP="002E79C6">
            <w:pPr>
              <w:spacing w:line="276" w:lineRule="auto"/>
              <w:contextualSpacing/>
              <w:jc w:val="both"/>
              <w:rPr>
                <w:rFonts w:cs="Times New Roman"/>
                <w:b/>
              </w:rPr>
            </w:pPr>
            <w:r w:rsidRPr="00F13460">
              <w:rPr>
                <w:rFonts w:cs="Times New Roman"/>
                <w:b/>
              </w:rPr>
              <w:t xml:space="preserve">Добывать </w:t>
            </w:r>
            <w:r w:rsidRPr="00F13460">
              <w:rPr>
                <w:rFonts w:cs="Times New Roman"/>
              </w:rPr>
              <w:t>новые знания (информацию) из различных источников и разными способами</w:t>
            </w:r>
          </w:p>
        </w:tc>
        <w:tc>
          <w:tcPr>
            <w:tcW w:w="3228" w:type="dxa"/>
          </w:tcPr>
          <w:p w:rsidR="00E567A1" w:rsidRPr="00F13460" w:rsidRDefault="00E567A1" w:rsidP="002E79C6">
            <w:pPr>
              <w:spacing w:line="276" w:lineRule="auto"/>
              <w:contextualSpacing/>
              <w:jc w:val="both"/>
              <w:rPr>
                <w:rFonts w:cs="Times New Roman"/>
                <w:b/>
              </w:rPr>
            </w:pPr>
            <w:r w:rsidRPr="00F13460">
              <w:rPr>
                <w:rFonts w:cs="Times New Roman"/>
                <w:b/>
              </w:rPr>
              <w:lastRenderedPageBreak/>
              <w:t xml:space="preserve">Перерабатывать информацию  для получения необходимого результата,  в том числе и </w:t>
            </w:r>
            <w:r w:rsidRPr="00F13460">
              <w:rPr>
                <w:rFonts w:cs="Times New Roman"/>
                <w:b/>
              </w:rPr>
              <w:lastRenderedPageBreak/>
              <w:t>для создания нового продукта</w:t>
            </w:r>
          </w:p>
          <w:p w:rsidR="00E567A1" w:rsidRPr="00F13460" w:rsidRDefault="00E567A1" w:rsidP="002E79C6">
            <w:pPr>
              <w:spacing w:line="276" w:lineRule="auto"/>
              <w:contextualSpacing/>
              <w:jc w:val="both"/>
              <w:rPr>
                <w:rFonts w:cs="Times New Roman"/>
                <w:b/>
              </w:rPr>
            </w:pPr>
          </w:p>
        </w:tc>
        <w:tc>
          <w:tcPr>
            <w:tcW w:w="2443" w:type="dxa"/>
          </w:tcPr>
          <w:p w:rsidR="00E567A1" w:rsidRPr="00F13460" w:rsidRDefault="00E567A1" w:rsidP="002E79C6">
            <w:pPr>
              <w:spacing w:line="276" w:lineRule="auto"/>
              <w:contextualSpacing/>
              <w:jc w:val="both"/>
              <w:rPr>
                <w:rFonts w:cs="Times New Roman"/>
                <w:b/>
              </w:rPr>
            </w:pPr>
            <w:r w:rsidRPr="00F13460">
              <w:rPr>
                <w:rFonts w:cs="Times New Roman"/>
                <w:b/>
              </w:rPr>
              <w:lastRenderedPageBreak/>
              <w:t xml:space="preserve">Преобразовывать информацию из одной формы в другую  и выбирать </w:t>
            </w:r>
            <w:r w:rsidRPr="00F13460">
              <w:rPr>
                <w:rFonts w:cs="Times New Roman"/>
                <w:b/>
              </w:rPr>
              <w:lastRenderedPageBreak/>
              <w:t>наиболее удобную для себя  форму</w:t>
            </w:r>
          </w:p>
        </w:tc>
      </w:tr>
      <w:tr w:rsidR="00E567A1" w:rsidRPr="00F13460" w:rsidTr="002E79C6">
        <w:trPr>
          <w:cantSplit/>
          <w:trHeight w:val="2450"/>
        </w:trPr>
        <w:tc>
          <w:tcPr>
            <w:tcW w:w="1186" w:type="dxa"/>
          </w:tcPr>
          <w:p w:rsidR="00E567A1" w:rsidRPr="00F13460" w:rsidRDefault="00E567A1" w:rsidP="002E79C6">
            <w:pPr>
              <w:pStyle w:val="aff2"/>
              <w:spacing w:line="276" w:lineRule="auto"/>
              <w:contextualSpacing/>
              <w:jc w:val="both"/>
              <w:rPr>
                <w:szCs w:val="24"/>
              </w:rPr>
            </w:pPr>
            <w:r w:rsidRPr="00F13460">
              <w:rPr>
                <w:szCs w:val="24"/>
              </w:rPr>
              <w:lastRenderedPageBreak/>
              <w:t xml:space="preserve">1 класс –  </w:t>
            </w:r>
          </w:p>
          <w:p w:rsidR="00E567A1" w:rsidRPr="00F13460" w:rsidRDefault="00E567A1" w:rsidP="002E79C6">
            <w:pPr>
              <w:pStyle w:val="aff2"/>
              <w:spacing w:line="276" w:lineRule="auto"/>
              <w:contextualSpacing/>
              <w:jc w:val="both"/>
              <w:rPr>
                <w:szCs w:val="24"/>
              </w:rPr>
            </w:pPr>
            <w:r w:rsidRPr="00F13460">
              <w:rPr>
                <w:szCs w:val="24"/>
              </w:rPr>
              <w:t>необхо-</w:t>
            </w:r>
          </w:p>
          <w:p w:rsidR="00E567A1" w:rsidRPr="00F13460" w:rsidRDefault="00E567A1" w:rsidP="002E79C6">
            <w:pPr>
              <w:pStyle w:val="aff2"/>
              <w:spacing w:line="276" w:lineRule="auto"/>
              <w:contextualSpacing/>
              <w:jc w:val="both"/>
              <w:rPr>
                <w:szCs w:val="24"/>
              </w:rPr>
            </w:pPr>
            <w:r w:rsidRPr="00F13460">
              <w:rPr>
                <w:szCs w:val="24"/>
              </w:rPr>
              <w:t>димый уровень</w:t>
            </w:r>
          </w:p>
        </w:tc>
        <w:tc>
          <w:tcPr>
            <w:tcW w:w="2714" w:type="dxa"/>
          </w:tcPr>
          <w:p w:rsidR="00E567A1" w:rsidRPr="00F13460" w:rsidRDefault="00E567A1" w:rsidP="002E79C6">
            <w:pPr>
              <w:pStyle w:val="aff2"/>
              <w:spacing w:line="276" w:lineRule="auto"/>
              <w:contextualSpacing/>
              <w:jc w:val="both"/>
              <w:rPr>
                <w:b w:val="0"/>
                <w:szCs w:val="24"/>
              </w:rPr>
            </w:pPr>
            <w:r w:rsidRPr="00F13460">
              <w:rPr>
                <w:b w:val="0"/>
                <w:szCs w:val="24"/>
              </w:rPr>
              <w:t>Отличать новое от  уже известного с помощью учителя.</w:t>
            </w:r>
          </w:p>
          <w:p w:rsidR="00E567A1" w:rsidRPr="00F13460" w:rsidRDefault="00E567A1" w:rsidP="002E79C6">
            <w:pPr>
              <w:pStyle w:val="aff2"/>
              <w:spacing w:line="276" w:lineRule="auto"/>
              <w:contextualSpacing/>
              <w:jc w:val="both"/>
              <w:rPr>
                <w:b w:val="0"/>
                <w:szCs w:val="24"/>
              </w:rPr>
            </w:pPr>
            <w:r w:rsidRPr="00F13460">
              <w:rPr>
                <w:b w:val="0"/>
                <w:szCs w:val="24"/>
              </w:rPr>
              <w:t>Ориентироваться  в учебнике (на развороте, в оглавлении, в словаре).</w:t>
            </w:r>
          </w:p>
          <w:p w:rsidR="00E567A1" w:rsidRPr="00F13460" w:rsidRDefault="00E567A1" w:rsidP="002E79C6">
            <w:pPr>
              <w:pStyle w:val="aff2"/>
              <w:spacing w:line="276" w:lineRule="auto"/>
              <w:contextualSpacing/>
              <w:jc w:val="both"/>
              <w:rPr>
                <w:b w:val="0"/>
                <w:szCs w:val="24"/>
              </w:rPr>
            </w:pPr>
            <w:r w:rsidRPr="00F13460">
              <w:rPr>
                <w:b w:val="0"/>
                <w:szCs w:val="24"/>
              </w:rPr>
              <w:t>Находить ответы на вопросы, используя учебник, свой жизненный опыт и информацию, полученную на уроке</w:t>
            </w:r>
          </w:p>
        </w:tc>
        <w:tc>
          <w:tcPr>
            <w:tcW w:w="3228" w:type="dxa"/>
          </w:tcPr>
          <w:p w:rsidR="00E567A1" w:rsidRPr="00F13460" w:rsidRDefault="00E567A1" w:rsidP="002E79C6">
            <w:pPr>
              <w:pStyle w:val="aff2"/>
              <w:spacing w:line="276" w:lineRule="auto"/>
              <w:contextualSpacing/>
              <w:jc w:val="both"/>
              <w:rPr>
                <w:b w:val="0"/>
                <w:szCs w:val="24"/>
              </w:rPr>
            </w:pPr>
            <w:r w:rsidRPr="00F13460">
              <w:rPr>
                <w:b w:val="0"/>
                <w:szCs w:val="24"/>
              </w:rPr>
              <w:t>Делать выводы в результате  совместной  работы всего класса.</w:t>
            </w:r>
          </w:p>
          <w:p w:rsidR="00E567A1" w:rsidRPr="00F13460" w:rsidRDefault="00E567A1" w:rsidP="002E79C6">
            <w:pPr>
              <w:pStyle w:val="aff2"/>
              <w:spacing w:line="276" w:lineRule="auto"/>
              <w:contextualSpacing/>
              <w:jc w:val="both"/>
              <w:rPr>
                <w:b w:val="0"/>
                <w:szCs w:val="24"/>
              </w:rPr>
            </w:pPr>
            <w:r w:rsidRPr="00F13460">
              <w:rPr>
                <w:b w:val="0"/>
                <w:szCs w:val="24"/>
              </w:rPr>
              <w:t>Сравнивать и группировать предметы.</w:t>
            </w:r>
          </w:p>
          <w:p w:rsidR="00E567A1" w:rsidRPr="00F13460" w:rsidRDefault="00E567A1" w:rsidP="002E79C6">
            <w:pPr>
              <w:spacing w:line="276" w:lineRule="auto"/>
              <w:contextualSpacing/>
              <w:jc w:val="both"/>
              <w:rPr>
                <w:rFonts w:eastAsia="Times New Roman" w:cs="Times New Roman"/>
                <w:bCs/>
                <w:lang w:eastAsia="ru-RU"/>
              </w:rPr>
            </w:pPr>
            <w:r w:rsidRPr="00F13460">
              <w:rPr>
                <w:rFonts w:eastAsia="Times New Roman" w:cs="Times New Roman"/>
                <w:bCs/>
                <w:lang w:eastAsia="ru-RU"/>
              </w:rPr>
              <w:t>Находить закономерности в расположении фигур по значению одного признака.</w:t>
            </w:r>
          </w:p>
          <w:p w:rsidR="00E567A1" w:rsidRPr="00F13460" w:rsidRDefault="00E567A1" w:rsidP="002E79C6">
            <w:pPr>
              <w:spacing w:line="276" w:lineRule="auto"/>
              <w:contextualSpacing/>
              <w:jc w:val="both"/>
              <w:rPr>
                <w:rFonts w:eastAsia="Times New Roman" w:cs="Times New Roman"/>
                <w:bCs/>
                <w:lang w:eastAsia="ru-RU"/>
              </w:rPr>
            </w:pPr>
            <w:r w:rsidRPr="00F13460">
              <w:rPr>
                <w:rFonts w:eastAsia="Times New Roman" w:cs="Times New Roman"/>
                <w:bCs/>
                <w:lang w:eastAsia="ru-RU"/>
              </w:rPr>
              <w:t>Называть последовательность простых знакомых действий, находить пропущенное действие в знакомой последовательности</w:t>
            </w:r>
          </w:p>
        </w:tc>
        <w:tc>
          <w:tcPr>
            <w:tcW w:w="2443" w:type="dxa"/>
          </w:tcPr>
          <w:p w:rsidR="00E567A1" w:rsidRPr="00F13460" w:rsidRDefault="00E567A1" w:rsidP="002E79C6">
            <w:pPr>
              <w:pStyle w:val="aff2"/>
              <w:spacing w:line="276" w:lineRule="auto"/>
              <w:contextualSpacing/>
              <w:jc w:val="both"/>
              <w:rPr>
                <w:b w:val="0"/>
                <w:szCs w:val="24"/>
              </w:rPr>
            </w:pPr>
            <w:r w:rsidRPr="00F13460">
              <w:rPr>
                <w:b w:val="0"/>
                <w:szCs w:val="24"/>
              </w:rPr>
              <w:t>Подробно пересказывать небольшие  тексты, называть их тему</w:t>
            </w:r>
          </w:p>
        </w:tc>
      </w:tr>
      <w:tr w:rsidR="00E567A1" w:rsidRPr="00F13460" w:rsidTr="002E79C6">
        <w:trPr>
          <w:cantSplit/>
          <w:trHeight w:val="2450"/>
        </w:trPr>
        <w:tc>
          <w:tcPr>
            <w:tcW w:w="1186" w:type="dxa"/>
          </w:tcPr>
          <w:p w:rsidR="00E567A1" w:rsidRPr="00F13460" w:rsidRDefault="00E567A1" w:rsidP="002E79C6">
            <w:pPr>
              <w:pStyle w:val="aff2"/>
              <w:spacing w:line="276" w:lineRule="auto"/>
              <w:contextualSpacing/>
              <w:jc w:val="both"/>
              <w:rPr>
                <w:szCs w:val="24"/>
              </w:rPr>
            </w:pPr>
            <w:r w:rsidRPr="00F13460">
              <w:rPr>
                <w:szCs w:val="24"/>
              </w:rPr>
              <w:lastRenderedPageBreak/>
              <w:t xml:space="preserve">2 класс –  </w:t>
            </w:r>
          </w:p>
          <w:p w:rsidR="00E567A1" w:rsidRPr="00F13460" w:rsidRDefault="00E567A1" w:rsidP="002E79C6">
            <w:pPr>
              <w:pStyle w:val="aff2"/>
              <w:spacing w:line="276" w:lineRule="auto"/>
              <w:contextualSpacing/>
              <w:jc w:val="both"/>
              <w:rPr>
                <w:szCs w:val="24"/>
              </w:rPr>
            </w:pPr>
            <w:r w:rsidRPr="00F13460">
              <w:rPr>
                <w:szCs w:val="24"/>
              </w:rPr>
              <w:t xml:space="preserve">необхо-димый уровень </w:t>
            </w:r>
          </w:p>
          <w:p w:rsidR="00E567A1" w:rsidRPr="00F13460" w:rsidRDefault="00E567A1" w:rsidP="002E79C6">
            <w:pPr>
              <w:pStyle w:val="aff2"/>
              <w:spacing w:line="276" w:lineRule="auto"/>
              <w:contextualSpacing/>
              <w:jc w:val="both"/>
              <w:rPr>
                <w:szCs w:val="24"/>
              </w:rPr>
            </w:pPr>
          </w:p>
          <w:p w:rsidR="00E567A1" w:rsidRPr="00F13460" w:rsidRDefault="00E567A1" w:rsidP="002E79C6">
            <w:pPr>
              <w:pStyle w:val="aff2"/>
              <w:spacing w:line="276" w:lineRule="auto"/>
              <w:contextualSpacing/>
              <w:jc w:val="both"/>
              <w:rPr>
                <w:b w:val="0"/>
                <w:bCs/>
                <w:szCs w:val="24"/>
              </w:rPr>
            </w:pPr>
            <w:r w:rsidRPr="00F13460">
              <w:rPr>
                <w:b w:val="0"/>
                <w:bCs/>
                <w:szCs w:val="24"/>
              </w:rPr>
              <w:t>(для 1 класса –  это по-вышен-ный уровень)</w:t>
            </w:r>
          </w:p>
        </w:tc>
        <w:tc>
          <w:tcPr>
            <w:tcW w:w="2714" w:type="dxa"/>
          </w:tcPr>
          <w:p w:rsidR="00E567A1" w:rsidRPr="00F13460" w:rsidRDefault="00E567A1" w:rsidP="002E79C6">
            <w:pPr>
              <w:pStyle w:val="aff2"/>
              <w:spacing w:line="276" w:lineRule="auto"/>
              <w:contextualSpacing/>
              <w:jc w:val="both"/>
              <w:rPr>
                <w:b w:val="0"/>
                <w:szCs w:val="24"/>
              </w:rPr>
            </w:pPr>
            <w:r w:rsidRPr="00F13460">
              <w:rPr>
                <w:b w:val="0"/>
                <w:szCs w:val="24"/>
              </w:rPr>
              <w:t>Понимать, что нужна  дополнительная информация (знания) для решения учебной  задачи в один шаг.</w:t>
            </w:r>
          </w:p>
          <w:p w:rsidR="00E567A1" w:rsidRPr="00F13460" w:rsidRDefault="00E567A1" w:rsidP="002E79C6">
            <w:pPr>
              <w:pStyle w:val="aff2"/>
              <w:spacing w:line="276" w:lineRule="auto"/>
              <w:contextualSpacing/>
              <w:jc w:val="both"/>
              <w:rPr>
                <w:b w:val="0"/>
                <w:szCs w:val="24"/>
              </w:rPr>
            </w:pPr>
            <w:r w:rsidRPr="00F13460">
              <w:rPr>
                <w:b w:val="0"/>
                <w:szCs w:val="24"/>
              </w:rPr>
              <w:t>Понимать, в каких источниках  можно  найти  необходимую информацию для  решения учебной задачи.</w:t>
            </w:r>
          </w:p>
          <w:p w:rsidR="00E567A1" w:rsidRPr="00F13460" w:rsidRDefault="00E567A1" w:rsidP="002E79C6">
            <w:pPr>
              <w:pStyle w:val="aff2"/>
              <w:spacing w:line="276" w:lineRule="auto"/>
              <w:contextualSpacing/>
              <w:jc w:val="both"/>
              <w:rPr>
                <w:b w:val="0"/>
                <w:szCs w:val="24"/>
              </w:rPr>
            </w:pPr>
            <w:r w:rsidRPr="00F13460">
              <w:rPr>
                <w:b w:val="0"/>
                <w:szCs w:val="24"/>
              </w:rPr>
              <w:t>Находить необходимую информацию как в учебнике, так и в предложенных учителем  словарях и энциклопедиях</w:t>
            </w:r>
          </w:p>
        </w:tc>
        <w:tc>
          <w:tcPr>
            <w:tcW w:w="3228" w:type="dxa"/>
          </w:tcPr>
          <w:p w:rsidR="00E567A1" w:rsidRPr="00F13460" w:rsidRDefault="00E567A1" w:rsidP="002E79C6">
            <w:pPr>
              <w:pStyle w:val="aff2"/>
              <w:spacing w:line="276" w:lineRule="auto"/>
              <w:contextualSpacing/>
              <w:jc w:val="both"/>
              <w:rPr>
                <w:b w:val="0"/>
                <w:szCs w:val="24"/>
              </w:rPr>
            </w:pPr>
            <w:r w:rsidRPr="00F13460">
              <w:rPr>
                <w:b w:val="0"/>
                <w:szCs w:val="24"/>
              </w:rPr>
              <w:t>Сравнивать и группировать предметы по нескольким основаниям.</w:t>
            </w:r>
          </w:p>
          <w:p w:rsidR="00E567A1" w:rsidRPr="00F13460" w:rsidRDefault="00E567A1" w:rsidP="002E79C6">
            <w:pPr>
              <w:spacing w:line="276" w:lineRule="auto"/>
              <w:contextualSpacing/>
              <w:jc w:val="both"/>
              <w:rPr>
                <w:rFonts w:eastAsia="Times New Roman" w:cs="Times New Roman"/>
                <w:bCs/>
                <w:lang w:eastAsia="ru-RU"/>
              </w:rPr>
            </w:pPr>
            <w:r w:rsidRPr="00F13460">
              <w:rPr>
                <w:rFonts w:eastAsia="Times New Roman" w:cs="Times New Roman"/>
                <w:bCs/>
                <w:lang w:eastAsia="ru-RU"/>
              </w:rPr>
              <w:t>Находить закономерности в расположении фигур по значению двух и более признаков.</w:t>
            </w:r>
          </w:p>
          <w:p w:rsidR="00E567A1" w:rsidRPr="00F13460" w:rsidRDefault="00E567A1" w:rsidP="002E79C6">
            <w:pPr>
              <w:spacing w:line="276" w:lineRule="auto"/>
              <w:contextualSpacing/>
              <w:jc w:val="both"/>
              <w:rPr>
                <w:rFonts w:eastAsia="Times New Roman" w:cs="Times New Roman"/>
                <w:bCs/>
                <w:lang w:eastAsia="ru-RU"/>
              </w:rPr>
            </w:pPr>
            <w:r w:rsidRPr="00F13460">
              <w:rPr>
                <w:rFonts w:eastAsia="Times New Roman" w:cs="Times New Roman"/>
                <w:bCs/>
                <w:lang w:eastAsia="ru-RU"/>
              </w:rPr>
              <w:t>Приводить примеры последовательности действий в быту, в сказках.</w:t>
            </w:r>
          </w:p>
          <w:p w:rsidR="00E567A1" w:rsidRPr="00F13460" w:rsidRDefault="00E567A1" w:rsidP="002E79C6">
            <w:pPr>
              <w:pStyle w:val="aff2"/>
              <w:spacing w:line="276" w:lineRule="auto"/>
              <w:contextualSpacing/>
              <w:jc w:val="both"/>
              <w:rPr>
                <w:b w:val="0"/>
                <w:szCs w:val="24"/>
              </w:rPr>
            </w:pPr>
            <w:r w:rsidRPr="00F13460">
              <w:rPr>
                <w:b w:val="0"/>
                <w:szCs w:val="24"/>
              </w:rPr>
              <w:t>Отличать высказывания от других предложений, приводить примеры высказываний, определять истинные и ложные высказывания.</w:t>
            </w:r>
          </w:p>
          <w:p w:rsidR="00E567A1" w:rsidRPr="00F13460" w:rsidRDefault="00E567A1" w:rsidP="002E79C6">
            <w:pPr>
              <w:pStyle w:val="aff2"/>
              <w:spacing w:line="276" w:lineRule="auto"/>
              <w:contextualSpacing/>
              <w:jc w:val="both"/>
              <w:rPr>
                <w:b w:val="0"/>
                <w:szCs w:val="24"/>
              </w:rPr>
            </w:pPr>
            <w:r w:rsidRPr="00F13460">
              <w:rPr>
                <w:b w:val="0"/>
                <w:szCs w:val="24"/>
              </w:rPr>
              <w:t>Наблюдать и делать самостоятельные  выводы</w:t>
            </w:r>
          </w:p>
        </w:tc>
        <w:tc>
          <w:tcPr>
            <w:tcW w:w="2443" w:type="dxa"/>
          </w:tcPr>
          <w:p w:rsidR="00E567A1" w:rsidRPr="00F13460" w:rsidRDefault="00E567A1" w:rsidP="002E79C6">
            <w:pPr>
              <w:pStyle w:val="aff2"/>
              <w:spacing w:line="276" w:lineRule="auto"/>
              <w:contextualSpacing/>
              <w:jc w:val="both"/>
              <w:rPr>
                <w:b w:val="0"/>
                <w:szCs w:val="24"/>
              </w:rPr>
            </w:pPr>
            <w:r w:rsidRPr="00F13460">
              <w:rPr>
                <w:b w:val="0"/>
                <w:szCs w:val="24"/>
              </w:rPr>
              <w:t>Составлять простой план небольшого текста-повествования</w:t>
            </w:r>
          </w:p>
        </w:tc>
      </w:tr>
      <w:tr w:rsidR="00E567A1" w:rsidRPr="00F13460" w:rsidTr="002E79C6">
        <w:trPr>
          <w:cantSplit/>
          <w:trHeight w:val="2450"/>
        </w:trPr>
        <w:tc>
          <w:tcPr>
            <w:tcW w:w="1186" w:type="dxa"/>
            <w:tcBorders>
              <w:top w:val="single" w:sz="4" w:space="0" w:color="auto"/>
              <w:left w:val="single" w:sz="4" w:space="0" w:color="auto"/>
              <w:bottom w:val="single" w:sz="4" w:space="0" w:color="auto"/>
              <w:right w:val="single" w:sz="4" w:space="0" w:color="auto"/>
            </w:tcBorders>
          </w:tcPr>
          <w:p w:rsidR="00E567A1" w:rsidRPr="00F13460" w:rsidRDefault="00E567A1" w:rsidP="002E79C6">
            <w:pPr>
              <w:pStyle w:val="aff2"/>
              <w:spacing w:line="276" w:lineRule="auto"/>
              <w:contextualSpacing/>
              <w:jc w:val="both"/>
              <w:rPr>
                <w:szCs w:val="24"/>
              </w:rPr>
            </w:pPr>
            <w:r w:rsidRPr="00F13460">
              <w:rPr>
                <w:szCs w:val="24"/>
              </w:rPr>
              <w:t>3-4 классы</w:t>
            </w:r>
            <w:r w:rsidRPr="00F13460">
              <w:rPr>
                <w:b w:val="0"/>
                <w:bCs/>
                <w:szCs w:val="24"/>
              </w:rPr>
              <w:t xml:space="preserve"> –</w:t>
            </w:r>
          </w:p>
          <w:p w:rsidR="00E567A1" w:rsidRPr="00F13460" w:rsidRDefault="00E567A1" w:rsidP="002E79C6">
            <w:pPr>
              <w:pStyle w:val="aff2"/>
              <w:spacing w:line="276" w:lineRule="auto"/>
              <w:contextualSpacing/>
              <w:jc w:val="both"/>
              <w:rPr>
                <w:szCs w:val="24"/>
              </w:rPr>
            </w:pPr>
            <w:r w:rsidRPr="00F13460">
              <w:rPr>
                <w:szCs w:val="24"/>
              </w:rPr>
              <w:t xml:space="preserve">необхо-димый уровень </w:t>
            </w:r>
          </w:p>
          <w:p w:rsidR="00E567A1" w:rsidRPr="00F13460" w:rsidRDefault="00E567A1" w:rsidP="002E79C6">
            <w:pPr>
              <w:pStyle w:val="aff2"/>
              <w:spacing w:line="276" w:lineRule="auto"/>
              <w:contextualSpacing/>
              <w:jc w:val="both"/>
              <w:rPr>
                <w:szCs w:val="24"/>
              </w:rPr>
            </w:pPr>
          </w:p>
          <w:p w:rsidR="00E567A1" w:rsidRPr="00F13460" w:rsidRDefault="00E567A1" w:rsidP="002E79C6">
            <w:pPr>
              <w:pStyle w:val="aff2"/>
              <w:spacing w:line="276" w:lineRule="auto"/>
              <w:contextualSpacing/>
              <w:jc w:val="both"/>
              <w:rPr>
                <w:b w:val="0"/>
                <w:szCs w:val="24"/>
              </w:rPr>
            </w:pPr>
            <w:r w:rsidRPr="00F13460">
              <w:rPr>
                <w:b w:val="0"/>
                <w:szCs w:val="24"/>
              </w:rPr>
              <w:t xml:space="preserve">(для 2 класса – это повышен-ный уровень) </w:t>
            </w:r>
          </w:p>
        </w:tc>
        <w:tc>
          <w:tcPr>
            <w:tcW w:w="2714" w:type="dxa"/>
            <w:tcBorders>
              <w:top w:val="single" w:sz="4" w:space="0" w:color="auto"/>
              <w:left w:val="single" w:sz="4" w:space="0" w:color="auto"/>
              <w:bottom w:val="single" w:sz="4" w:space="0" w:color="auto"/>
              <w:right w:val="single" w:sz="4" w:space="0" w:color="auto"/>
            </w:tcBorders>
          </w:tcPr>
          <w:p w:rsidR="00E567A1" w:rsidRPr="00F13460" w:rsidRDefault="00E567A1" w:rsidP="002E79C6">
            <w:pPr>
              <w:pStyle w:val="aff2"/>
              <w:spacing w:line="276" w:lineRule="auto"/>
              <w:contextualSpacing/>
              <w:jc w:val="both"/>
              <w:rPr>
                <w:b w:val="0"/>
                <w:szCs w:val="24"/>
              </w:rPr>
            </w:pPr>
            <w:r w:rsidRPr="00F13460">
              <w:rPr>
                <w:b w:val="0"/>
                <w:szCs w:val="24"/>
              </w:rPr>
              <w:t>Самостоятельно предполагать, какая информация нужна для решения учебной задачи в один шаг.</w:t>
            </w:r>
          </w:p>
          <w:p w:rsidR="00E567A1" w:rsidRPr="00F13460" w:rsidRDefault="00E567A1" w:rsidP="002E79C6">
            <w:pPr>
              <w:pStyle w:val="aff2"/>
              <w:spacing w:line="276" w:lineRule="auto"/>
              <w:contextualSpacing/>
              <w:jc w:val="both"/>
              <w:rPr>
                <w:b w:val="0"/>
                <w:szCs w:val="24"/>
              </w:rPr>
            </w:pPr>
            <w:r w:rsidRPr="00F13460">
              <w:rPr>
                <w:b w:val="0"/>
                <w:szCs w:val="24"/>
              </w:rPr>
              <w:t>Отбирать необходимые для решения учебной задачи  источники информации среди предложенных учителем словарей, энциклопедий, справочников.</w:t>
            </w:r>
          </w:p>
          <w:p w:rsidR="00E567A1" w:rsidRPr="00F13460" w:rsidRDefault="00E567A1" w:rsidP="002E79C6">
            <w:pPr>
              <w:pStyle w:val="aff2"/>
              <w:spacing w:line="276" w:lineRule="auto"/>
              <w:contextualSpacing/>
              <w:jc w:val="both"/>
              <w:rPr>
                <w:b w:val="0"/>
                <w:szCs w:val="24"/>
              </w:rPr>
            </w:pPr>
            <w:r w:rsidRPr="00F13460">
              <w:rPr>
                <w:b w:val="0"/>
                <w:szCs w:val="24"/>
              </w:rPr>
              <w:t>Извлекать информацию, представленную в разных формах (текст, таблица, схема, иллюстрация и др.)</w:t>
            </w:r>
          </w:p>
        </w:tc>
        <w:tc>
          <w:tcPr>
            <w:tcW w:w="3228" w:type="dxa"/>
            <w:tcBorders>
              <w:top w:val="single" w:sz="4" w:space="0" w:color="auto"/>
              <w:left w:val="single" w:sz="4" w:space="0" w:color="auto"/>
              <w:bottom w:val="single" w:sz="4" w:space="0" w:color="auto"/>
              <w:right w:val="single" w:sz="4" w:space="0" w:color="auto"/>
            </w:tcBorders>
          </w:tcPr>
          <w:p w:rsidR="00E567A1" w:rsidRPr="00F13460" w:rsidRDefault="00E567A1" w:rsidP="002E79C6">
            <w:pPr>
              <w:pStyle w:val="aff2"/>
              <w:spacing w:line="276" w:lineRule="auto"/>
              <w:contextualSpacing/>
              <w:jc w:val="both"/>
              <w:rPr>
                <w:b w:val="0"/>
                <w:szCs w:val="24"/>
              </w:rPr>
            </w:pPr>
            <w:r w:rsidRPr="00F13460">
              <w:rPr>
                <w:b w:val="0"/>
                <w:szCs w:val="24"/>
              </w:rPr>
              <w:t xml:space="preserve">Сравнивать и  группировать факты и явления. </w:t>
            </w:r>
          </w:p>
          <w:p w:rsidR="00E567A1" w:rsidRPr="00F13460" w:rsidRDefault="00E567A1" w:rsidP="002E79C6">
            <w:pPr>
              <w:pStyle w:val="aff2"/>
              <w:spacing w:line="276" w:lineRule="auto"/>
              <w:contextualSpacing/>
              <w:jc w:val="both"/>
              <w:rPr>
                <w:b w:val="0"/>
                <w:szCs w:val="24"/>
              </w:rPr>
            </w:pPr>
            <w:r w:rsidRPr="00F13460">
              <w:rPr>
                <w:b w:val="0"/>
                <w:szCs w:val="24"/>
              </w:rPr>
              <w:t>Относить объекты к известным понятиям.</w:t>
            </w:r>
          </w:p>
          <w:p w:rsidR="00E567A1" w:rsidRPr="00F13460" w:rsidRDefault="00E567A1" w:rsidP="002E79C6">
            <w:pPr>
              <w:pStyle w:val="aff2"/>
              <w:spacing w:line="276" w:lineRule="auto"/>
              <w:contextualSpacing/>
              <w:jc w:val="both"/>
              <w:rPr>
                <w:b w:val="0"/>
                <w:szCs w:val="24"/>
              </w:rPr>
            </w:pPr>
            <w:r w:rsidRPr="00F13460">
              <w:rPr>
                <w:b w:val="0"/>
                <w:szCs w:val="24"/>
              </w:rPr>
              <w:t>Определять составные части объектов, а также состав этих составных частей.</w:t>
            </w:r>
          </w:p>
          <w:p w:rsidR="00E567A1" w:rsidRPr="00F13460" w:rsidRDefault="00E567A1" w:rsidP="002E79C6">
            <w:pPr>
              <w:pStyle w:val="aff2"/>
              <w:spacing w:line="276" w:lineRule="auto"/>
              <w:contextualSpacing/>
              <w:jc w:val="both"/>
              <w:rPr>
                <w:b w:val="0"/>
                <w:szCs w:val="24"/>
              </w:rPr>
            </w:pPr>
            <w:r w:rsidRPr="00F13460">
              <w:rPr>
                <w:b w:val="0"/>
                <w:szCs w:val="24"/>
              </w:rPr>
              <w:t>Определять причины явлений, событий. Делать выводы на основе обобщения   знаний.</w:t>
            </w:r>
          </w:p>
          <w:p w:rsidR="00E567A1" w:rsidRPr="00F13460" w:rsidRDefault="00E567A1" w:rsidP="002E79C6">
            <w:pPr>
              <w:pStyle w:val="aff2"/>
              <w:spacing w:line="276" w:lineRule="auto"/>
              <w:contextualSpacing/>
              <w:jc w:val="both"/>
              <w:rPr>
                <w:b w:val="0"/>
                <w:szCs w:val="24"/>
              </w:rPr>
            </w:pPr>
            <w:r w:rsidRPr="00F13460">
              <w:rPr>
                <w:b w:val="0"/>
                <w:szCs w:val="24"/>
              </w:rPr>
              <w:t>Решать задачи по аналогии. Строить аналогичные закономерности.</w:t>
            </w:r>
          </w:p>
          <w:p w:rsidR="00E567A1" w:rsidRPr="00F13460" w:rsidRDefault="00E567A1" w:rsidP="002E79C6">
            <w:pPr>
              <w:pStyle w:val="aff2"/>
              <w:spacing w:line="276" w:lineRule="auto"/>
              <w:contextualSpacing/>
              <w:jc w:val="both"/>
              <w:rPr>
                <w:b w:val="0"/>
                <w:szCs w:val="24"/>
              </w:rPr>
            </w:pPr>
            <w:r w:rsidRPr="00F13460">
              <w:rPr>
                <w:b w:val="0"/>
                <w:szCs w:val="24"/>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2443" w:type="dxa"/>
            <w:tcBorders>
              <w:top w:val="single" w:sz="4" w:space="0" w:color="auto"/>
              <w:left w:val="single" w:sz="4" w:space="0" w:color="auto"/>
              <w:bottom w:val="single" w:sz="4" w:space="0" w:color="auto"/>
              <w:right w:val="single" w:sz="4" w:space="0" w:color="auto"/>
            </w:tcBorders>
          </w:tcPr>
          <w:p w:rsidR="00E567A1" w:rsidRPr="00F13460" w:rsidRDefault="00E567A1" w:rsidP="002E79C6">
            <w:pPr>
              <w:pStyle w:val="aff2"/>
              <w:spacing w:line="276" w:lineRule="auto"/>
              <w:contextualSpacing/>
              <w:jc w:val="both"/>
              <w:rPr>
                <w:b w:val="0"/>
                <w:szCs w:val="24"/>
              </w:rPr>
            </w:pPr>
            <w:r w:rsidRPr="00F13460">
              <w:rPr>
                <w:b w:val="0"/>
                <w:szCs w:val="24"/>
              </w:rPr>
              <w:t>Представлять информацию в виде текста, таблицы, схемы, в том числе с помощью ИКТ</w:t>
            </w:r>
          </w:p>
        </w:tc>
      </w:tr>
      <w:tr w:rsidR="00E567A1" w:rsidRPr="00F13460" w:rsidTr="002E79C6">
        <w:trPr>
          <w:cantSplit/>
          <w:trHeight w:val="2450"/>
        </w:trPr>
        <w:tc>
          <w:tcPr>
            <w:tcW w:w="1186" w:type="dxa"/>
            <w:tcBorders>
              <w:top w:val="single" w:sz="4" w:space="0" w:color="auto"/>
              <w:left w:val="single" w:sz="4" w:space="0" w:color="auto"/>
              <w:bottom w:val="single" w:sz="4" w:space="0" w:color="auto"/>
              <w:right w:val="single" w:sz="4" w:space="0" w:color="auto"/>
            </w:tcBorders>
          </w:tcPr>
          <w:p w:rsidR="00E567A1" w:rsidRPr="00F13460" w:rsidRDefault="00E567A1" w:rsidP="002E79C6">
            <w:pPr>
              <w:pStyle w:val="aff2"/>
              <w:spacing w:line="276" w:lineRule="auto"/>
              <w:contextualSpacing/>
              <w:jc w:val="both"/>
              <w:rPr>
                <w:szCs w:val="24"/>
              </w:rPr>
            </w:pPr>
            <w:r w:rsidRPr="00F13460">
              <w:rPr>
                <w:szCs w:val="24"/>
              </w:rPr>
              <w:lastRenderedPageBreak/>
              <w:t xml:space="preserve">Повышен-ный уровень </w:t>
            </w:r>
          </w:p>
          <w:p w:rsidR="00E567A1" w:rsidRPr="00F13460" w:rsidRDefault="00E567A1" w:rsidP="002E79C6">
            <w:pPr>
              <w:pStyle w:val="aff2"/>
              <w:spacing w:line="276" w:lineRule="auto"/>
              <w:contextualSpacing/>
              <w:jc w:val="both"/>
              <w:rPr>
                <w:szCs w:val="24"/>
              </w:rPr>
            </w:pPr>
            <w:r w:rsidRPr="00F13460">
              <w:rPr>
                <w:szCs w:val="24"/>
              </w:rPr>
              <w:t>3–4 класса</w:t>
            </w:r>
          </w:p>
          <w:p w:rsidR="00E567A1" w:rsidRPr="00F13460" w:rsidRDefault="00E567A1" w:rsidP="002E79C6">
            <w:pPr>
              <w:pStyle w:val="aff2"/>
              <w:spacing w:line="276" w:lineRule="auto"/>
              <w:contextualSpacing/>
              <w:jc w:val="both"/>
              <w:rPr>
                <w:szCs w:val="24"/>
              </w:rPr>
            </w:pPr>
          </w:p>
          <w:p w:rsidR="00E567A1" w:rsidRPr="00F13460" w:rsidRDefault="00E567A1" w:rsidP="002E79C6">
            <w:pPr>
              <w:pStyle w:val="aff2"/>
              <w:spacing w:line="276" w:lineRule="auto"/>
              <w:contextualSpacing/>
              <w:jc w:val="both"/>
              <w:rPr>
                <w:b w:val="0"/>
                <w:szCs w:val="24"/>
              </w:rPr>
            </w:pPr>
            <w:r w:rsidRPr="00F13460">
              <w:rPr>
                <w:b w:val="0"/>
                <w:szCs w:val="24"/>
              </w:rPr>
              <w:t xml:space="preserve">(для 5–6 класса –  это необхо-димый уровень) </w:t>
            </w:r>
          </w:p>
          <w:p w:rsidR="00E567A1" w:rsidRPr="00F13460" w:rsidRDefault="00E567A1" w:rsidP="002E79C6">
            <w:pPr>
              <w:pStyle w:val="aff2"/>
              <w:spacing w:line="276" w:lineRule="auto"/>
              <w:contextualSpacing/>
              <w:jc w:val="both"/>
              <w:rPr>
                <w:b w:val="0"/>
                <w:szCs w:val="24"/>
              </w:rPr>
            </w:pPr>
          </w:p>
          <w:p w:rsidR="00E567A1" w:rsidRPr="00F13460" w:rsidRDefault="00E567A1" w:rsidP="002E79C6">
            <w:pPr>
              <w:pStyle w:val="aff2"/>
              <w:spacing w:line="276" w:lineRule="auto"/>
              <w:contextualSpacing/>
              <w:jc w:val="both"/>
              <w:rPr>
                <w:szCs w:val="24"/>
              </w:rPr>
            </w:pPr>
          </w:p>
        </w:tc>
        <w:tc>
          <w:tcPr>
            <w:tcW w:w="2714" w:type="dxa"/>
            <w:tcBorders>
              <w:top w:val="single" w:sz="4" w:space="0" w:color="auto"/>
              <w:left w:val="single" w:sz="4" w:space="0" w:color="auto"/>
              <w:bottom w:val="single" w:sz="4" w:space="0" w:color="auto"/>
              <w:right w:val="single" w:sz="4" w:space="0" w:color="auto"/>
            </w:tcBorders>
          </w:tcPr>
          <w:p w:rsidR="00E567A1" w:rsidRPr="00F13460" w:rsidRDefault="00E567A1" w:rsidP="002E79C6">
            <w:pPr>
              <w:pStyle w:val="aff2"/>
              <w:spacing w:line="276" w:lineRule="auto"/>
              <w:contextualSpacing/>
              <w:jc w:val="both"/>
              <w:rPr>
                <w:b w:val="0"/>
                <w:szCs w:val="24"/>
              </w:rPr>
            </w:pPr>
            <w:r w:rsidRPr="00F13460">
              <w:rPr>
                <w:b w:val="0"/>
                <w:szCs w:val="24"/>
              </w:rPr>
              <w:t>Самостоятельно предполагать, какая информация нужна для решения предметной учебной задачи, состоящей  из нескольких шагов.</w:t>
            </w:r>
          </w:p>
          <w:p w:rsidR="00E567A1" w:rsidRPr="00F13460" w:rsidRDefault="00E567A1" w:rsidP="002E79C6">
            <w:pPr>
              <w:pStyle w:val="aff2"/>
              <w:spacing w:line="276" w:lineRule="auto"/>
              <w:contextualSpacing/>
              <w:jc w:val="both"/>
              <w:rPr>
                <w:b w:val="0"/>
                <w:szCs w:val="24"/>
              </w:rPr>
            </w:pPr>
            <w:r w:rsidRPr="00F13460">
              <w:rPr>
                <w:b w:val="0"/>
                <w:szCs w:val="24"/>
              </w:rPr>
              <w:t>Самостоятельно  отбирать для решения  предметных учебных задач необходимые словари, энциклопедии, справочники, электронные диски.</w:t>
            </w:r>
          </w:p>
          <w:p w:rsidR="00E567A1" w:rsidRPr="00F13460" w:rsidRDefault="00E567A1" w:rsidP="002E79C6">
            <w:pPr>
              <w:pStyle w:val="aff2"/>
              <w:spacing w:line="276" w:lineRule="auto"/>
              <w:contextualSpacing/>
              <w:jc w:val="both"/>
              <w:rPr>
                <w:b w:val="0"/>
                <w:szCs w:val="24"/>
              </w:rPr>
            </w:pPr>
            <w:r w:rsidRPr="00F13460">
              <w:rPr>
                <w:b w:val="0"/>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3228" w:type="dxa"/>
            <w:tcBorders>
              <w:top w:val="single" w:sz="4" w:space="0" w:color="auto"/>
              <w:left w:val="single" w:sz="4" w:space="0" w:color="auto"/>
              <w:bottom w:val="single" w:sz="4" w:space="0" w:color="auto"/>
              <w:right w:val="single" w:sz="4" w:space="0" w:color="auto"/>
            </w:tcBorders>
          </w:tcPr>
          <w:p w:rsidR="00E567A1" w:rsidRPr="00F13460" w:rsidRDefault="00E567A1" w:rsidP="002E79C6">
            <w:pPr>
              <w:pStyle w:val="aff2"/>
              <w:spacing w:line="276" w:lineRule="auto"/>
              <w:contextualSpacing/>
              <w:jc w:val="both"/>
              <w:rPr>
                <w:b w:val="0"/>
                <w:szCs w:val="24"/>
              </w:rPr>
            </w:pPr>
            <w:r w:rsidRPr="00F13460">
              <w:rPr>
                <w:b w:val="0"/>
                <w:szCs w:val="24"/>
              </w:rPr>
              <w:t>Анализировать, сравнивать, классифицировать и обобщать факты и явления. Выявлять причины и следствия простых явлений.</w:t>
            </w:r>
          </w:p>
          <w:p w:rsidR="00E567A1" w:rsidRPr="00F13460" w:rsidRDefault="00E567A1" w:rsidP="002E79C6">
            <w:pPr>
              <w:pStyle w:val="aff2"/>
              <w:spacing w:line="276" w:lineRule="auto"/>
              <w:contextualSpacing/>
              <w:jc w:val="both"/>
              <w:rPr>
                <w:b w:val="0"/>
                <w:szCs w:val="24"/>
              </w:rPr>
            </w:pPr>
            <w:r w:rsidRPr="00F13460">
              <w:rPr>
                <w:b w:val="0"/>
                <w:szCs w:val="24"/>
              </w:rPr>
              <w:t>Записывать выводы в виде правил «если …, то …»; по заданной ситуации составлять короткие цепочки правил «если …, то …».</w:t>
            </w:r>
          </w:p>
          <w:p w:rsidR="00E567A1" w:rsidRPr="00F13460" w:rsidRDefault="00E567A1" w:rsidP="002E79C6">
            <w:pPr>
              <w:pStyle w:val="aff2"/>
              <w:spacing w:line="276" w:lineRule="auto"/>
              <w:contextualSpacing/>
              <w:jc w:val="both"/>
              <w:rPr>
                <w:b w:val="0"/>
                <w:szCs w:val="24"/>
              </w:rPr>
            </w:pPr>
            <w:r w:rsidRPr="00F13460">
              <w:rPr>
                <w:b w:val="0"/>
                <w:szCs w:val="24"/>
              </w:rPr>
              <w:t>Преобразовывать модели с целью выявления общих законов, определяющих данную предметную область.</w:t>
            </w:r>
          </w:p>
          <w:p w:rsidR="00E567A1" w:rsidRPr="00F13460" w:rsidRDefault="00E567A1" w:rsidP="002E79C6">
            <w:pPr>
              <w:pStyle w:val="aff2"/>
              <w:spacing w:line="276" w:lineRule="auto"/>
              <w:contextualSpacing/>
              <w:jc w:val="both"/>
              <w:rPr>
                <w:b w:val="0"/>
                <w:szCs w:val="24"/>
              </w:rPr>
            </w:pPr>
            <w:r w:rsidRPr="00F13460">
              <w:rPr>
                <w:b w:val="0"/>
                <w:szCs w:val="24"/>
              </w:rPr>
              <w:t>Использовать полученную информацию в проектной деятельности под руководством  учителя-консультанта</w:t>
            </w:r>
          </w:p>
        </w:tc>
        <w:tc>
          <w:tcPr>
            <w:tcW w:w="2443" w:type="dxa"/>
            <w:tcBorders>
              <w:top w:val="single" w:sz="4" w:space="0" w:color="auto"/>
              <w:left w:val="single" w:sz="4" w:space="0" w:color="auto"/>
              <w:bottom w:val="single" w:sz="4" w:space="0" w:color="auto"/>
              <w:right w:val="single" w:sz="4" w:space="0" w:color="auto"/>
            </w:tcBorders>
          </w:tcPr>
          <w:p w:rsidR="00E567A1" w:rsidRPr="00F13460" w:rsidRDefault="00E567A1" w:rsidP="002E79C6">
            <w:pPr>
              <w:pStyle w:val="aff2"/>
              <w:spacing w:line="276" w:lineRule="auto"/>
              <w:contextualSpacing/>
              <w:jc w:val="both"/>
              <w:rPr>
                <w:b w:val="0"/>
                <w:szCs w:val="24"/>
              </w:rPr>
            </w:pPr>
            <w:r w:rsidRPr="00F13460">
              <w:rPr>
                <w:b w:val="0"/>
                <w:szCs w:val="24"/>
              </w:rPr>
              <w:t xml:space="preserve">Представлять информацию в виде таблиц, схем, опорного конспекта, в том числе с помощью ИКТ. </w:t>
            </w:r>
          </w:p>
          <w:p w:rsidR="00E567A1" w:rsidRPr="00F13460" w:rsidRDefault="00E567A1" w:rsidP="002E79C6">
            <w:pPr>
              <w:pStyle w:val="aff2"/>
              <w:spacing w:line="276" w:lineRule="auto"/>
              <w:contextualSpacing/>
              <w:jc w:val="both"/>
              <w:rPr>
                <w:b w:val="0"/>
                <w:szCs w:val="24"/>
              </w:rPr>
            </w:pPr>
            <w:r w:rsidRPr="00F13460">
              <w:rPr>
                <w:b w:val="0"/>
                <w:szCs w:val="24"/>
              </w:rPr>
              <w:t>Составлять сложный план текста.</w:t>
            </w:r>
          </w:p>
          <w:p w:rsidR="00E567A1" w:rsidRPr="00F13460" w:rsidRDefault="00E567A1" w:rsidP="002E79C6">
            <w:pPr>
              <w:pStyle w:val="aff2"/>
              <w:spacing w:line="276" w:lineRule="auto"/>
              <w:contextualSpacing/>
              <w:jc w:val="both"/>
              <w:rPr>
                <w:b w:val="0"/>
                <w:szCs w:val="24"/>
              </w:rPr>
            </w:pPr>
            <w:r w:rsidRPr="00F13460">
              <w:rPr>
                <w:b w:val="0"/>
                <w:szCs w:val="24"/>
              </w:rPr>
              <w:t>Уметь передавать содержание в сжатом, выборочном или развёрнутом виде</w:t>
            </w:r>
          </w:p>
        </w:tc>
      </w:tr>
    </w:tbl>
    <w:p w:rsidR="00E567A1" w:rsidRPr="00F13460" w:rsidRDefault="00E567A1" w:rsidP="00E567A1">
      <w:pPr>
        <w:spacing w:before="240" w:after="120" w:line="276" w:lineRule="auto"/>
        <w:contextualSpacing/>
        <w:jc w:val="both"/>
        <w:outlineLvl w:val="0"/>
        <w:rPr>
          <w:rFonts w:cs="Times New Roman"/>
        </w:rPr>
      </w:pPr>
    </w:p>
    <w:p w:rsidR="00E567A1" w:rsidRPr="00F13460" w:rsidRDefault="00E567A1" w:rsidP="00E567A1">
      <w:pPr>
        <w:spacing w:line="276" w:lineRule="auto"/>
        <w:contextualSpacing/>
        <w:jc w:val="both"/>
        <w:rPr>
          <w:rFonts w:eastAsia="Times New Roman" w:cs="Times New Roman"/>
          <w:b/>
          <w:bCs/>
          <w:lang w:eastAsia="ru-RU"/>
        </w:rPr>
      </w:pPr>
      <w:r w:rsidRPr="00F13460">
        <w:rPr>
          <w:rFonts w:cs="Times New Roman"/>
          <w:i/>
        </w:rPr>
        <w:t xml:space="preserve">                  </w:t>
      </w:r>
      <w:r w:rsidRPr="00F13460">
        <w:rPr>
          <w:rFonts w:eastAsia="Times New Roman" w:cs="Times New Roman"/>
          <w:b/>
          <w:bCs/>
          <w:lang w:eastAsia="ru-RU"/>
        </w:rPr>
        <w:t xml:space="preserve">Коммуникативные универсальные учебные действия на разных этапах обучения </w:t>
      </w:r>
      <w:r w:rsidRPr="00F13460">
        <w:rPr>
          <w:rFonts w:eastAsia="Times New Roman" w:cs="Times New Roman"/>
          <w:b/>
          <w:bCs/>
          <w:lang w:eastAsia="ru-RU"/>
        </w:rPr>
        <w:br/>
        <w:t xml:space="preserve">по Образовательной системе «Школа 2100»в начальной школе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5"/>
        <w:gridCol w:w="2714"/>
        <w:gridCol w:w="2440"/>
        <w:gridCol w:w="3231"/>
      </w:tblGrid>
      <w:tr w:rsidR="00E567A1" w:rsidRPr="00F13460" w:rsidTr="002E79C6">
        <w:tc>
          <w:tcPr>
            <w:tcW w:w="1186" w:type="dxa"/>
          </w:tcPr>
          <w:p w:rsidR="00E567A1" w:rsidRPr="00F13460" w:rsidRDefault="00E567A1" w:rsidP="002E79C6">
            <w:pPr>
              <w:pStyle w:val="aff2"/>
              <w:spacing w:line="276" w:lineRule="auto"/>
              <w:contextualSpacing/>
              <w:jc w:val="both"/>
              <w:rPr>
                <w:b w:val="0"/>
                <w:szCs w:val="24"/>
              </w:rPr>
            </w:pPr>
            <w:r w:rsidRPr="00F13460">
              <w:rPr>
                <w:b w:val="0"/>
                <w:szCs w:val="24"/>
              </w:rPr>
              <w:t>Классы</w:t>
            </w:r>
          </w:p>
        </w:tc>
        <w:tc>
          <w:tcPr>
            <w:tcW w:w="2714" w:type="dxa"/>
          </w:tcPr>
          <w:p w:rsidR="00E567A1" w:rsidRPr="00F13460" w:rsidRDefault="00E567A1" w:rsidP="002E79C6">
            <w:pPr>
              <w:spacing w:line="276" w:lineRule="auto"/>
              <w:contextualSpacing/>
              <w:jc w:val="both"/>
              <w:rPr>
                <w:rFonts w:cs="Times New Roman"/>
                <w:b/>
              </w:rPr>
            </w:pPr>
            <w:r w:rsidRPr="00F13460">
              <w:rPr>
                <w:rFonts w:cs="Times New Roman"/>
                <w:b/>
              </w:rPr>
              <w:t>Доносить свою позицию до других, владея приёмами монологической и диалогической речи</w:t>
            </w:r>
          </w:p>
        </w:tc>
        <w:tc>
          <w:tcPr>
            <w:tcW w:w="2440" w:type="dxa"/>
          </w:tcPr>
          <w:p w:rsidR="00E567A1" w:rsidRPr="00F13460" w:rsidRDefault="00E567A1" w:rsidP="002E79C6">
            <w:pPr>
              <w:spacing w:line="276" w:lineRule="auto"/>
              <w:contextualSpacing/>
              <w:jc w:val="both"/>
              <w:rPr>
                <w:rFonts w:cs="Times New Roman"/>
                <w:b/>
              </w:rPr>
            </w:pPr>
            <w:r w:rsidRPr="00F13460">
              <w:rPr>
                <w:rFonts w:cs="Times New Roman"/>
                <w:b/>
              </w:rPr>
              <w:t>Понимать другие позиции (взгляды, интересы)</w:t>
            </w:r>
          </w:p>
        </w:tc>
        <w:tc>
          <w:tcPr>
            <w:tcW w:w="3231" w:type="dxa"/>
          </w:tcPr>
          <w:p w:rsidR="00E567A1" w:rsidRPr="00F13460" w:rsidRDefault="00E567A1" w:rsidP="002E79C6">
            <w:pPr>
              <w:spacing w:line="276" w:lineRule="auto"/>
              <w:contextualSpacing/>
              <w:jc w:val="both"/>
              <w:rPr>
                <w:rFonts w:cs="Times New Roman"/>
                <w:b/>
              </w:rPr>
            </w:pPr>
            <w:r w:rsidRPr="00F13460">
              <w:rPr>
                <w:rFonts w:cs="Times New Roman"/>
                <w:b/>
              </w:rPr>
              <w:t>Договариваться с людьми, согласуя с ними свои интересы и взгляды, для того чтобы сделать что-то сообща</w:t>
            </w:r>
          </w:p>
        </w:tc>
      </w:tr>
      <w:tr w:rsidR="00E567A1" w:rsidRPr="00F13460" w:rsidTr="002E79C6">
        <w:trPr>
          <w:cantSplit/>
          <w:trHeight w:val="2450"/>
        </w:trPr>
        <w:tc>
          <w:tcPr>
            <w:tcW w:w="1186" w:type="dxa"/>
          </w:tcPr>
          <w:p w:rsidR="00E567A1" w:rsidRPr="00F13460" w:rsidRDefault="00E567A1" w:rsidP="002E79C6">
            <w:pPr>
              <w:pStyle w:val="aff2"/>
              <w:spacing w:line="276" w:lineRule="auto"/>
              <w:contextualSpacing/>
              <w:jc w:val="both"/>
              <w:rPr>
                <w:szCs w:val="24"/>
              </w:rPr>
            </w:pPr>
            <w:r w:rsidRPr="00F13460">
              <w:rPr>
                <w:szCs w:val="24"/>
              </w:rPr>
              <w:lastRenderedPageBreak/>
              <w:t>1-2 классы –</w:t>
            </w:r>
          </w:p>
          <w:p w:rsidR="00E567A1" w:rsidRPr="00F13460" w:rsidRDefault="00E567A1" w:rsidP="002E79C6">
            <w:pPr>
              <w:pStyle w:val="aff2"/>
              <w:spacing w:line="276" w:lineRule="auto"/>
              <w:contextualSpacing/>
              <w:jc w:val="both"/>
              <w:rPr>
                <w:szCs w:val="24"/>
              </w:rPr>
            </w:pPr>
            <w:r w:rsidRPr="00F13460">
              <w:rPr>
                <w:szCs w:val="24"/>
              </w:rPr>
              <w:t>необхо-</w:t>
            </w:r>
          </w:p>
          <w:p w:rsidR="00E567A1" w:rsidRPr="00F13460" w:rsidRDefault="00E567A1" w:rsidP="002E79C6">
            <w:pPr>
              <w:pStyle w:val="aff2"/>
              <w:spacing w:line="276" w:lineRule="auto"/>
              <w:contextualSpacing/>
              <w:jc w:val="both"/>
              <w:rPr>
                <w:szCs w:val="24"/>
              </w:rPr>
            </w:pPr>
            <w:r w:rsidRPr="00F13460">
              <w:rPr>
                <w:szCs w:val="24"/>
              </w:rPr>
              <w:t>димый уровень</w:t>
            </w:r>
          </w:p>
        </w:tc>
        <w:tc>
          <w:tcPr>
            <w:tcW w:w="2714" w:type="dxa"/>
          </w:tcPr>
          <w:p w:rsidR="00E567A1" w:rsidRPr="00F13460" w:rsidRDefault="00E567A1" w:rsidP="002E79C6">
            <w:pPr>
              <w:pStyle w:val="aff2"/>
              <w:spacing w:line="276" w:lineRule="auto"/>
              <w:contextualSpacing/>
              <w:jc w:val="both"/>
              <w:rPr>
                <w:b w:val="0"/>
                <w:szCs w:val="24"/>
              </w:rPr>
            </w:pPr>
            <w:r w:rsidRPr="00F13460">
              <w:rPr>
                <w:b w:val="0"/>
                <w:szCs w:val="24"/>
              </w:rPr>
              <w:t>Оформлять свою мысль в устной и письменной речи (на уровне одного предложения или небольшого текста).</w:t>
            </w:r>
          </w:p>
          <w:p w:rsidR="00E567A1" w:rsidRPr="00F13460" w:rsidRDefault="00E567A1" w:rsidP="002E79C6">
            <w:pPr>
              <w:pStyle w:val="aff2"/>
              <w:spacing w:line="276" w:lineRule="auto"/>
              <w:contextualSpacing/>
              <w:jc w:val="both"/>
              <w:rPr>
                <w:b w:val="0"/>
                <w:szCs w:val="24"/>
              </w:rPr>
            </w:pPr>
            <w:r w:rsidRPr="00F13460">
              <w:rPr>
                <w:b w:val="0"/>
                <w:szCs w:val="24"/>
              </w:rPr>
              <w:t>Учить наизусть стихотворение, прозаический фрагмент.</w:t>
            </w:r>
          </w:p>
          <w:p w:rsidR="00E567A1" w:rsidRPr="00F13460" w:rsidRDefault="00E567A1" w:rsidP="002E79C6">
            <w:pPr>
              <w:pStyle w:val="aff2"/>
              <w:spacing w:line="276" w:lineRule="auto"/>
              <w:contextualSpacing/>
              <w:jc w:val="both"/>
              <w:rPr>
                <w:b w:val="0"/>
                <w:szCs w:val="24"/>
              </w:rPr>
            </w:pPr>
            <w:r w:rsidRPr="00F13460">
              <w:rPr>
                <w:b w:val="0"/>
                <w:szCs w:val="24"/>
              </w:rPr>
              <w:t>Вступать в беседу на уроке и в жизни</w:t>
            </w:r>
          </w:p>
        </w:tc>
        <w:tc>
          <w:tcPr>
            <w:tcW w:w="2440" w:type="dxa"/>
          </w:tcPr>
          <w:p w:rsidR="00E567A1" w:rsidRPr="00F13460" w:rsidRDefault="00E567A1" w:rsidP="002E79C6">
            <w:pPr>
              <w:pStyle w:val="aff2"/>
              <w:spacing w:line="276" w:lineRule="auto"/>
              <w:contextualSpacing/>
              <w:jc w:val="both"/>
              <w:rPr>
                <w:b w:val="0"/>
                <w:szCs w:val="24"/>
              </w:rPr>
            </w:pPr>
            <w:r w:rsidRPr="00F13460">
              <w:rPr>
                <w:b w:val="0"/>
                <w:szCs w:val="24"/>
              </w:rPr>
              <w:t>Слушать и понимать речь других.</w:t>
            </w:r>
          </w:p>
          <w:p w:rsidR="00E567A1" w:rsidRPr="00F13460" w:rsidRDefault="00E567A1" w:rsidP="002E79C6">
            <w:pPr>
              <w:pStyle w:val="aff2"/>
              <w:spacing w:line="276" w:lineRule="auto"/>
              <w:contextualSpacing/>
              <w:jc w:val="both"/>
              <w:rPr>
                <w:b w:val="0"/>
                <w:szCs w:val="24"/>
              </w:rPr>
            </w:pPr>
            <w:r w:rsidRPr="00F13460">
              <w:rPr>
                <w:b w:val="0"/>
                <w:szCs w:val="24"/>
              </w:rPr>
              <w:t>Выразительно читать и пересказывать текст.</w:t>
            </w:r>
          </w:p>
          <w:p w:rsidR="00E567A1" w:rsidRPr="00F13460" w:rsidRDefault="00E567A1" w:rsidP="002E79C6">
            <w:pPr>
              <w:pStyle w:val="aff2"/>
              <w:spacing w:line="276" w:lineRule="auto"/>
              <w:contextualSpacing/>
              <w:jc w:val="both"/>
              <w:rPr>
                <w:b w:val="0"/>
                <w:szCs w:val="24"/>
              </w:rPr>
            </w:pPr>
            <w:r w:rsidRPr="00F13460">
              <w:rPr>
                <w:b w:val="0"/>
                <w:szCs w:val="24"/>
              </w:rPr>
              <w:t>Вступать в беседу на уроке и в жизни</w:t>
            </w:r>
          </w:p>
        </w:tc>
        <w:tc>
          <w:tcPr>
            <w:tcW w:w="3231" w:type="dxa"/>
          </w:tcPr>
          <w:p w:rsidR="00E567A1" w:rsidRPr="00F13460" w:rsidRDefault="00E567A1" w:rsidP="002E79C6">
            <w:pPr>
              <w:pStyle w:val="aff2"/>
              <w:spacing w:line="276" w:lineRule="auto"/>
              <w:contextualSpacing/>
              <w:jc w:val="both"/>
              <w:rPr>
                <w:b w:val="0"/>
                <w:szCs w:val="24"/>
              </w:rPr>
            </w:pPr>
            <w:r w:rsidRPr="00F13460">
              <w:rPr>
                <w:b w:val="0"/>
                <w:szCs w:val="24"/>
              </w:rPr>
              <w:t>Совместно договариваться о  правилах общения и поведения в школе и следовать им.</w:t>
            </w:r>
          </w:p>
          <w:p w:rsidR="00E567A1" w:rsidRPr="00F13460" w:rsidRDefault="00E567A1" w:rsidP="002E79C6">
            <w:pPr>
              <w:pStyle w:val="aff2"/>
              <w:spacing w:line="276" w:lineRule="auto"/>
              <w:contextualSpacing/>
              <w:jc w:val="both"/>
              <w:rPr>
                <w:b w:val="0"/>
                <w:szCs w:val="24"/>
              </w:rPr>
            </w:pPr>
            <w:r w:rsidRPr="00F13460">
              <w:rPr>
                <w:b w:val="0"/>
                <w:szCs w:val="24"/>
              </w:rPr>
              <w:t>Учиться выполнять различные роли в группе (лидера, исполнителя, критика)</w:t>
            </w:r>
          </w:p>
        </w:tc>
      </w:tr>
      <w:tr w:rsidR="00E567A1" w:rsidRPr="00F13460" w:rsidTr="002E79C6">
        <w:trPr>
          <w:cantSplit/>
        </w:trPr>
        <w:tc>
          <w:tcPr>
            <w:tcW w:w="1186" w:type="dxa"/>
          </w:tcPr>
          <w:p w:rsidR="00E567A1" w:rsidRPr="00F13460" w:rsidRDefault="00E567A1" w:rsidP="002E79C6">
            <w:pPr>
              <w:pStyle w:val="aff2"/>
              <w:spacing w:line="276" w:lineRule="auto"/>
              <w:contextualSpacing/>
              <w:jc w:val="both"/>
              <w:rPr>
                <w:szCs w:val="24"/>
              </w:rPr>
            </w:pPr>
            <w:r w:rsidRPr="00F13460">
              <w:rPr>
                <w:szCs w:val="24"/>
              </w:rPr>
              <w:t xml:space="preserve">3-4 классы – </w:t>
            </w:r>
          </w:p>
          <w:p w:rsidR="00E567A1" w:rsidRPr="00F13460" w:rsidRDefault="00E567A1" w:rsidP="002E79C6">
            <w:pPr>
              <w:pStyle w:val="aff2"/>
              <w:spacing w:line="276" w:lineRule="auto"/>
              <w:contextualSpacing/>
              <w:jc w:val="both"/>
              <w:rPr>
                <w:szCs w:val="24"/>
              </w:rPr>
            </w:pPr>
            <w:r w:rsidRPr="00F13460">
              <w:rPr>
                <w:szCs w:val="24"/>
              </w:rPr>
              <w:t xml:space="preserve">необхо-димый уровень </w:t>
            </w:r>
          </w:p>
          <w:p w:rsidR="00E567A1" w:rsidRPr="00F13460" w:rsidRDefault="00E567A1" w:rsidP="002E79C6">
            <w:pPr>
              <w:pStyle w:val="aff2"/>
              <w:spacing w:line="276" w:lineRule="auto"/>
              <w:contextualSpacing/>
              <w:jc w:val="both"/>
              <w:rPr>
                <w:szCs w:val="24"/>
              </w:rPr>
            </w:pPr>
          </w:p>
          <w:p w:rsidR="00E567A1" w:rsidRPr="00F13460" w:rsidRDefault="00E567A1" w:rsidP="002E79C6">
            <w:pPr>
              <w:pStyle w:val="aff2"/>
              <w:spacing w:line="276" w:lineRule="auto"/>
              <w:contextualSpacing/>
              <w:jc w:val="both"/>
              <w:rPr>
                <w:b w:val="0"/>
                <w:bCs/>
                <w:szCs w:val="24"/>
              </w:rPr>
            </w:pPr>
            <w:r w:rsidRPr="00F13460">
              <w:rPr>
                <w:b w:val="0"/>
                <w:bCs/>
                <w:szCs w:val="24"/>
              </w:rPr>
              <w:t xml:space="preserve">(для 1-2 класса – это повышен-ный уровень) </w:t>
            </w:r>
          </w:p>
        </w:tc>
        <w:tc>
          <w:tcPr>
            <w:tcW w:w="2714" w:type="dxa"/>
          </w:tcPr>
          <w:p w:rsidR="00E567A1" w:rsidRPr="00F13460" w:rsidRDefault="00E567A1" w:rsidP="002E79C6">
            <w:pPr>
              <w:pStyle w:val="aff2"/>
              <w:spacing w:line="276" w:lineRule="auto"/>
              <w:contextualSpacing/>
              <w:jc w:val="both"/>
              <w:rPr>
                <w:b w:val="0"/>
                <w:szCs w:val="24"/>
              </w:rPr>
            </w:pPr>
            <w:r w:rsidRPr="00F13460">
              <w:rPr>
                <w:b w:val="0"/>
                <w:szCs w:val="24"/>
              </w:rPr>
              <w:t>Оформлять свои мысли в устной и письменной речи с учетом своих учебных и жизненных речевых ситуаций, в том числе с помощью ИКТ.</w:t>
            </w:r>
          </w:p>
          <w:p w:rsidR="00E567A1" w:rsidRPr="00F13460" w:rsidRDefault="00E567A1" w:rsidP="002E79C6">
            <w:pPr>
              <w:spacing w:line="276" w:lineRule="auto"/>
              <w:contextualSpacing/>
              <w:jc w:val="both"/>
              <w:rPr>
                <w:rFonts w:eastAsia="Times New Roman" w:cs="Times New Roman"/>
                <w:bCs/>
                <w:lang w:eastAsia="ru-RU"/>
              </w:rPr>
            </w:pPr>
            <w:r w:rsidRPr="00F13460">
              <w:rPr>
                <w:rFonts w:eastAsia="Times New Roman" w:cs="Times New Roman"/>
                <w:bCs/>
                <w:lang w:eastAsia="ru-RU"/>
              </w:rPr>
              <w:t>Высказывать свою точку зрения и пытаться её обосновать, приводя аргументы</w:t>
            </w:r>
          </w:p>
          <w:p w:rsidR="00E567A1" w:rsidRPr="00F13460" w:rsidRDefault="00E567A1" w:rsidP="002E79C6">
            <w:pPr>
              <w:spacing w:line="276" w:lineRule="auto"/>
              <w:contextualSpacing/>
              <w:jc w:val="both"/>
              <w:rPr>
                <w:rFonts w:eastAsia="Times New Roman" w:cs="Times New Roman"/>
                <w:bCs/>
                <w:lang w:eastAsia="ru-RU"/>
              </w:rPr>
            </w:pPr>
          </w:p>
        </w:tc>
        <w:tc>
          <w:tcPr>
            <w:tcW w:w="2440" w:type="dxa"/>
          </w:tcPr>
          <w:p w:rsidR="00E567A1" w:rsidRPr="00F13460" w:rsidRDefault="00E567A1" w:rsidP="002E79C6">
            <w:pPr>
              <w:pStyle w:val="aff2"/>
              <w:spacing w:line="276" w:lineRule="auto"/>
              <w:contextualSpacing/>
              <w:jc w:val="both"/>
              <w:rPr>
                <w:b w:val="0"/>
                <w:szCs w:val="24"/>
              </w:rPr>
            </w:pPr>
            <w:r w:rsidRPr="00F13460">
              <w:rPr>
                <w:b w:val="0"/>
                <w:szCs w:val="24"/>
              </w:rPr>
              <w:t>Слушать других, пытаться принимать другую точку зрения, быть готовым изменить свою точку зрения.</w:t>
            </w:r>
          </w:p>
          <w:p w:rsidR="00E567A1" w:rsidRPr="00F13460" w:rsidRDefault="00E567A1" w:rsidP="002E79C6">
            <w:pPr>
              <w:pStyle w:val="aff2"/>
              <w:spacing w:line="276" w:lineRule="auto"/>
              <w:contextualSpacing/>
              <w:jc w:val="both"/>
              <w:rPr>
                <w:b w:val="0"/>
                <w:szCs w:val="24"/>
              </w:rPr>
            </w:pPr>
            <w:r w:rsidRPr="00F13460">
              <w:rPr>
                <w:b w:val="0"/>
                <w:szCs w:val="24"/>
              </w:rPr>
              <w:t>Читать вслух и про себя тексты учебников и при этом:</w:t>
            </w:r>
          </w:p>
          <w:p w:rsidR="00E567A1" w:rsidRPr="00F13460" w:rsidRDefault="00E567A1" w:rsidP="002E79C6">
            <w:pPr>
              <w:pStyle w:val="aff2"/>
              <w:spacing w:line="276" w:lineRule="auto"/>
              <w:contextualSpacing/>
              <w:jc w:val="both"/>
              <w:rPr>
                <w:b w:val="0"/>
                <w:szCs w:val="24"/>
              </w:rPr>
            </w:pPr>
            <w:r w:rsidRPr="00F13460">
              <w:rPr>
                <w:b w:val="0"/>
                <w:szCs w:val="24"/>
              </w:rPr>
              <w:t>– вести «диалог с автором» (прогнози-ровать будущее чтение; ставить вопросы к тексту и искать ответы; прове-рять себя);</w:t>
            </w:r>
          </w:p>
          <w:p w:rsidR="00E567A1" w:rsidRPr="00F13460" w:rsidRDefault="00E567A1" w:rsidP="002E79C6">
            <w:pPr>
              <w:pStyle w:val="aff2"/>
              <w:spacing w:line="276" w:lineRule="auto"/>
              <w:contextualSpacing/>
              <w:jc w:val="both"/>
              <w:rPr>
                <w:b w:val="0"/>
                <w:szCs w:val="24"/>
              </w:rPr>
            </w:pPr>
            <w:r w:rsidRPr="00F13460">
              <w:rPr>
                <w:b w:val="0"/>
                <w:szCs w:val="24"/>
              </w:rPr>
              <w:t>– отделять новое от известного;</w:t>
            </w:r>
          </w:p>
          <w:p w:rsidR="00E567A1" w:rsidRPr="00F13460" w:rsidRDefault="00E567A1" w:rsidP="002E79C6">
            <w:pPr>
              <w:pStyle w:val="aff2"/>
              <w:spacing w:line="276" w:lineRule="auto"/>
              <w:contextualSpacing/>
              <w:jc w:val="both"/>
              <w:rPr>
                <w:b w:val="0"/>
                <w:szCs w:val="24"/>
              </w:rPr>
            </w:pPr>
            <w:r w:rsidRPr="00F13460">
              <w:rPr>
                <w:b w:val="0"/>
                <w:szCs w:val="24"/>
              </w:rPr>
              <w:t>– выделять главное;</w:t>
            </w:r>
          </w:p>
          <w:p w:rsidR="00E567A1" w:rsidRPr="00F13460" w:rsidRDefault="00E567A1" w:rsidP="002E79C6">
            <w:pPr>
              <w:pStyle w:val="aff2"/>
              <w:spacing w:line="276" w:lineRule="auto"/>
              <w:contextualSpacing/>
              <w:jc w:val="both"/>
              <w:rPr>
                <w:b w:val="0"/>
                <w:szCs w:val="24"/>
              </w:rPr>
            </w:pPr>
            <w:r w:rsidRPr="00F13460">
              <w:rPr>
                <w:b w:val="0"/>
                <w:szCs w:val="24"/>
              </w:rPr>
              <w:t>– составлять план</w:t>
            </w:r>
          </w:p>
        </w:tc>
        <w:tc>
          <w:tcPr>
            <w:tcW w:w="3231" w:type="dxa"/>
          </w:tcPr>
          <w:p w:rsidR="00E567A1" w:rsidRPr="00F13460" w:rsidRDefault="00E567A1" w:rsidP="002E79C6">
            <w:pPr>
              <w:pStyle w:val="aff2"/>
              <w:spacing w:line="276" w:lineRule="auto"/>
              <w:contextualSpacing/>
              <w:jc w:val="both"/>
              <w:rPr>
                <w:b w:val="0"/>
                <w:szCs w:val="24"/>
              </w:rPr>
            </w:pPr>
            <w:r w:rsidRPr="00F13460">
              <w:rPr>
                <w:b w:val="0"/>
                <w:szCs w:val="24"/>
              </w:rPr>
              <w:t>Выполняя различные роли в группе, сотрудничать в совместном решении проблемы (задачи).</w:t>
            </w:r>
          </w:p>
          <w:p w:rsidR="00E567A1" w:rsidRPr="00F13460" w:rsidRDefault="00E567A1" w:rsidP="002E79C6">
            <w:pPr>
              <w:pStyle w:val="aff2"/>
              <w:spacing w:line="276" w:lineRule="auto"/>
              <w:contextualSpacing/>
              <w:jc w:val="both"/>
              <w:rPr>
                <w:b w:val="0"/>
                <w:szCs w:val="24"/>
              </w:rPr>
            </w:pPr>
            <w:r w:rsidRPr="00F13460">
              <w:rPr>
                <w:b w:val="0"/>
                <w:szCs w:val="24"/>
              </w:rPr>
              <w:t xml:space="preserve">Учиться уважительно относиться к позиции другого, пытаться договариваться </w:t>
            </w:r>
          </w:p>
        </w:tc>
      </w:tr>
      <w:tr w:rsidR="00E567A1" w:rsidRPr="00F13460" w:rsidTr="002E79C6">
        <w:tc>
          <w:tcPr>
            <w:tcW w:w="1186" w:type="dxa"/>
          </w:tcPr>
          <w:p w:rsidR="00E567A1" w:rsidRPr="00F13460" w:rsidRDefault="00E567A1" w:rsidP="002E79C6">
            <w:pPr>
              <w:pStyle w:val="aff2"/>
              <w:spacing w:line="276" w:lineRule="auto"/>
              <w:contextualSpacing/>
              <w:jc w:val="both"/>
              <w:rPr>
                <w:szCs w:val="24"/>
              </w:rPr>
            </w:pPr>
            <w:r w:rsidRPr="00F13460">
              <w:rPr>
                <w:szCs w:val="24"/>
              </w:rPr>
              <w:t xml:space="preserve">Повышен-ный уровень </w:t>
            </w:r>
          </w:p>
          <w:p w:rsidR="00E567A1" w:rsidRPr="00F13460" w:rsidRDefault="00E567A1" w:rsidP="002E79C6">
            <w:pPr>
              <w:pStyle w:val="aff2"/>
              <w:spacing w:line="276" w:lineRule="auto"/>
              <w:contextualSpacing/>
              <w:jc w:val="both"/>
              <w:rPr>
                <w:szCs w:val="24"/>
              </w:rPr>
            </w:pPr>
            <w:r w:rsidRPr="00F13460">
              <w:rPr>
                <w:szCs w:val="24"/>
              </w:rPr>
              <w:t>3-4 класса</w:t>
            </w:r>
          </w:p>
          <w:p w:rsidR="00E567A1" w:rsidRPr="00F13460" w:rsidRDefault="00E567A1" w:rsidP="002E79C6">
            <w:pPr>
              <w:pStyle w:val="aff2"/>
              <w:spacing w:line="276" w:lineRule="auto"/>
              <w:contextualSpacing/>
              <w:jc w:val="both"/>
              <w:rPr>
                <w:szCs w:val="24"/>
              </w:rPr>
            </w:pPr>
          </w:p>
          <w:p w:rsidR="00E567A1" w:rsidRPr="00F13460" w:rsidRDefault="00E567A1" w:rsidP="002E79C6">
            <w:pPr>
              <w:pStyle w:val="aff2"/>
              <w:spacing w:line="276" w:lineRule="auto"/>
              <w:contextualSpacing/>
              <w:jc w:val="both"/>
              <w:rPr>
                <w:b w:val="0"/>
                <w:bCs/>
                <w:szCs w:val="24"/>
              </w:rPr>
            </w:pPr>
            <w:r w:rsidRPr="00F13460">
              <w:rPr>
                <w:b w:val="0"/>
                <w:bCs/>
                <w:szCs w:val="24"/>
              </w:rPr>
              <w:t xml:space="preserve">(для 5-6 класса –  это необ-ходимый </w:t>
            </w:r>
            <w:r w:rsidRPr="00F13460">
              <w:rPr>
                <w:b w:val="0"/>
                <w:bCs/>
                <w:szCs w:val="24"/>
              </w:rPr>
              <w:lastRenderedPageBreak/>
              <w:t xml:space="preserve">уровень) </w:t>
            </w:r>
          </w:p>
          <w:p w:rsidR="00E567A1" w:rsidRPr="00F13460" w:rsidRDefault="00E567A1" w:rsidP="002E79C6">
            <w:pPr>
              <w:pStyle w:val="aff2"/>
              <w:spacing w:line="276" w:lineRule="auto"/>
              <w:contextualSpacing/>
              <w:jc w:val="both"/>
              <w:rPr>
                <w:szCs w:val="24"/>
              </w:rPr>
            </w:pPr>
          </w:p>
          <w:p w:rsidR="00E567A1" w:rsidRPr="00F13460" w:rsidRDefault="00E567A1" w:rsidP="002E79C6">
            <w:pPr>
              <w:pStyle w:val="aff2"/>
              <w:spacing w:line="276" w:lineRule="auto"/>
              <w:contextualSpacing/>
              <w:jc w:val="both"/>
              <w:rPr>
                <w:szCs w:val="24"/>
              </w:rPr>
            </w:pPr>
          </w:p>
        </w:tc>
        <w:tc>
          <w:tcPr>
            <w:tcW w:w="2714" w:type="dxa"/>
          </w:tcPr>
          <w:p w:rsidR="00E567A1" w:rsidRPr="00F13460" w:rsidRDefault="00E567A1" w:rsidP="002E79C6">
            <w:pPr>
              <w:pStyle w:val="aff2"/>
              <w:spacing w:line="276" w:lineRule="auto"/>
              <w:contextualSpacing/>
              <w:jc w:val="both"/>
              <w:rPr>
                <w:b w:val="0"/>
                <w:szCs w:val="24"/>
              </w:rPr>
            </w:pPr>
            <w:r w:rsidRPr="00F13460">
              <w:rPr>
                <w:b w:val="0"/>
                <w:szCs w:val="24"/>
              </w:rPr>
              <w:lastRenderedPageBreak/>
              <w:t xml:space="preserve">При необходимости отстаивать свою точку зрения, аргументируя ее. Учиться подтверждать аргументы фактами. </w:t>
            </w:r>
          </w:p>
          <w:p w:rsidR="00E567A1" w:rsidRPr="00F13460" w:rsidRDefault="00E567A1" w:rsidP="002E79C6">
            <w:pPr>
              <w:spacing w:line="276" w:lineRule="auto"/>
              <w:contextualSpacing/>
              <w:jc w:val="both"/>
              <w:rPr>
                <w:rFonts w:eastAsia="Times New Roman" w:cs="Times New Roman"/>
                <w:bCs/>
                <w:lang w:eastAsia="ru-RU"/>
              </w:rPr>
            </w:pPr>
            <w:r w:rsidRPr="00F13460">
              <w:rPr>
                <w:rFonts w:eastAsia="Times New Roman" w:cs="Times New Roman"/>
                <w:bCs/>
                <w:lang w:eastAsia="ru-RU"/>
              </w:rPr>
              <w:t>Учиться критично относиться к своему мнению</w:t>
            </w:r>
          </w:p>
        </w:tc>
        <w:tc>
          <w:tcPr>
            <w:tcW w:w="2440" w:type="dxa"/>
          </w:tcPr>
          <w:p w:rsidR="00E567A1" w:rsidRPr="00F13460" w:rsidRDefault="00E567A1" w:rsidP="002E79C6">
            <w:pPr>
              <w:pStyle w:val="aff2"/>
              <w:spacing w:line="276" w:lineRule="auto"/>
              <w:contextualSpacing/>
              <w:jc w:val="both"/>
              <w:rPr>
                <w:b w:val="0"/>
                <w:szCs w:val="24"/>
              </w:rPr>
            </w:pPr>
            <w:r w:rsidRPr="00F13460">
              <w:rPr>
                <w:b w:val="0"/>
                <w:szCs w:val="24"/>
              </w:rPr>
              <w:t>Понимать точку зрения другого (в том числе автора).</w:t>
            </w:r>
          </w:p>
          <w:p w:rsidR="00E567A1" w:rsidRPr="00F13460" w:rsidRDefault="00E567A1" w:rsidP="002E79C6">
            <w:pPr>
              <w:pStyle w:val="aff2"/>
              <w:spacing w:line="276" w:lineRule="auto"/>
              <w:contextualSpacing/>
              <w:jc w:val="both"/>
              <w:rPr>
                <w:b w:val="0"/>
                <w:szCs w:val="24"/>
              </w:rPr>
            </w:pPr>
            <w:r w:rsidRPr="00F13460">
              <w:rPr>
                <w:b w:val="0"/>
                <w:szCs w:val="24"/>
              </w:rPr>
              <w:t xml:space="preserve">Для этого владеть правильным типом читательской деятельности; самостоятельно использовать </w:t>
            </w:r>
            <w:r w:rsidRPr="00F13460">
              <w:rPr>
                <w:b w:val="0"/>
                <w:szCs w:val="24"/>
              </w:rPr>
              <w:lastRenderedPageBreak/>
              <w:t>приемы изучающего чтения на различных текстах, а также приемы слушания</w:t>
            </w:r>
          </w:p>
        </w:tc>
        <w:tc>
          <w:tcPr>
            <w:tcW w:w="3231" w:type="dxa"/>
          </w:tcPr>
          <w:p w:rsidR="00E567A1" w:rsidRPr="00F13460" w:rsidRDefault="00E567A1" w:rsidP="002E79C6">
            <w:pPr>
              <w:pStyle w:val="aff2"/>
              <w:spacing w:line="276" w:lineRule="auto"/>
              <w:contextualSpacing/>
              <w:jc w:val="both"/>
              <w:rPr>
                <w:b w:val="0"/>
                <w:szCs w:val="24"/>
              </w:rPr>
            </w:pPr>
            <w:r w:rsidRPr="00F13460">
              <w:rPr>
                <w:b w:val="0"/>
                <w:szCs w:val="24"/>
              </w:rPr>
              <w:lastRenderedPageBreak/>
              <w:t>Уметь взглянуть на ситуацию с иной позиции и договариваться с людьми иных позиций.</w:t>
            </w:r>
          </w:p>
          <w:p w:rsidR="00E567A1" w:rsidRPr="00F13460" w:rsidRDefault="00E567A1" w:rsidP="002E79C6">
            <w:pPr>
              <w:pStyle w:val="aff2"/>
              <w:spacing w:line="276" w:lineRule="auto"/>
              <w:contextualSpacing/>
              <w:jc w:val="both"/>
              <w:rPr>
                <w:b w:val="0"/>
                <w:szCs w:val="24"/>
              </w:rPr>
            </w:pPr>
            <w:r w:rsidRPr="00F13460">
              <w:rPr>
                <w:b w:val="0"/>
                <w:szCs w:val="24"/>
              </w:rPr>
              <w:t>Организовывать учебное взаимодействие в группе (распределять роли, догова-риваться друг с другом и т.д.).</w:t>
            </w:r>
          </w:p>
          <w:p w:rsidR="00E567A1" w:rsidRPr="00F13460" w:rsidRDefault="00E567A1" w:rsidP="002E79C6">
            <w:pPr>
              <w:pStyle w:val="aff2"/>
              <w:spacing w:line="276" w:lineRule="auto"/>
              <w:contextualSpacing/>
              <w:jc w:val="both"/>
              <w:rPr>
                <w:b w:val="0"/>
                <w:szCs w:val="24"/>
              </w:rPr>
            </w:pPr>
            <w:r w:rsidRPr="00F13460">
              <w:rPr>
                <w:b w:val="0"/>
                <w:szCs w:val="24"/>
              </w:rPr>
              <w:lastRenderedPageBreak/>
              <w:t>Предвидеть (прогнозировать) последствия коллективных решений</w:t>
            </w:r>
          </w:p>
        </w:tc>
      </w:tr>
    </w:tbl>
    <w:p w:rsidR="00E567A1" w:rsidRPr="00F13460" w:rsidRDefault="00E567A1" w:rsidP="00E567A1">
      <w:pPr>
        <w:spacing w:before="120" w:after="120" w:line="276" w:lineRule="auto"/>
        <w:contextualSpacing/>
        <w:jc w:val="both"/>
        <w:outlineLvl w:val="0"/>
        <w:rPr>
          <w:rFonts w:cs="Times New Roman"/>
          <w:b/>
          <w:lang w:eastAsia="ru-RU"/>
        </w:rPr>
      </w:pPr>
    </w:p>
    <w:p w:rsidR="00E567A1" w:rsidRPr="00F13460" w:rsidRDefault="00E567A1" w:rsidP="00E567A1">
      <w:pPr>
        <w:spacing w:before="240" w:line="276" w:lineRule="auto"/>
        <w:contextualSpacing/>
        <w:jc w:val="both"/>
        <w:rPr>
          <w:rFonts w:cs="Times New Roman"/>
          <w:b/>
        </w:rPr>
      </w:pPr>
      <w:r w:rsidRPr="00F13460">
        <w:rPr>
          <w:rFonts w:cs="Times New Roman"/>
          <w:b/>
        </w:rPr>
        <w:t xml:space="preserve">Связь личностных и метапредметных результатов </w:t>
      </w:r>
      <w:r w:rsidRPr="00F13460">
        <w:rPr>
          <w:rFonts w:cs="Times New Roman"/>
          <w:b/>
        </w:rPr>
        <w:br/>
        <w:t>(универсальных учебных действий) с содержанием учебных предметов,</w:t>
      </w:r>
      <w:r w:rsidRPr="00F13460">
        <w:rPr>
          <w:rFonts w:cs="Times New Roman"/>
        </w:rPr>
        <w:t xml:space="preserve"> </w:t>
      </w:r>
      <w:r w:rsidRPr="00F13460">
        <w:rPr>
          <w:rFonts w:cs="Times New Roman"/>
          <w:b/>
        </w:rPr>
        <w:t>технологиями и формами работы</w:t>
      </w:r>
    </w:p>
    <w:p w:rsidR="00E567A1" w:rsidRPr="00F13460" w:rsidRDefault="00E567A1" w:rsidP="00E567A1">
      <w:pPr>
        <w:spacing w:before="240" w:line="276" w:lineRule="auto"/>
        <w:ind w:firstLine="284"/>
        <w:contextualSpacing/>
        <w:jc w:val="both"/>
        <w:rPr>
          <w:rFonts w:cs="Times New Roman"/>
        </w:rPr>
      </w:pPr>
      <w:r w:rsidRPr="00F13460">
        <w:rPr>
          <w:rFonts w:cs="Times New Roman"/>
        </w:rPr>
        <w:t xml:space="preserve">Целью Образовательной системы «Школа 2100» является формирование функцио-нально грамотной личности, т.е. </w:t>
      </w:r>
      <w:r w:rsidRPr="00F13460">
        <w:rPr>
          <w:rFonts w:eastAsia="Times New Roman" w:cs="Times New Roman"/>
          <w:bCs/>
          <w:lang w:eastAsia="ru-RU"/>
        </w:rPr>
        <w:t>человека</w:t>
      </w:r>
      <w:r w:rsidRPr="00F13460">
        <w:rPr>
          <w:rFonts w:eastAsia="Times New Roman" w:cs="Times New Roman"/>
          <w:b/>
          <w:bCs/>
          <w:lang w:eastAsia="ru-RU"/>
        </w:rPr>
        <w:t xml:space="preserve">, </w:t>
      </w:r>
      <w:r w:rsidRPr="00F13460">
        <w:rPr>
          <w:rFonts w:eastAsia="Times New Roman" w:cs="Times New Roman"/>
          <w:lang w:eastAsia="ru-RU"/>
        </w:rPr>
        <w:t>который:</w:t>
      </w:r>
    </w:p>
    <w:p w:rsidR="00E567A1" w:rsidRPr="00F13460" w:rsidRDefault="00E567A1" w:rsidP="00E567A1">
      <w:pPr>
        <w:spacing w:line="276" w:lineRule="auto"/>
        <w:ind w:left="360"/>
        <w:contextualSpacing/>
        <w:jc w:val="both"/>
        <w:rPr>
          <w:rFonts w:eastAsia="Times New Roman" w:cs="Times New Roman"/>
          <w:lang w:eastAsia="ru-RU"/>
        </w:rPr>
      </w:pPr>
      <w:r w:rsidRPr="00F13460">
        <w:rPr>
          <w:rFonts w:eastAsia="Times New Roman" w:cs="Times New Roman"/>
          <w:bCs/>
          <w:i/>
          <w:lang w:eastAsia="ru-RU"/>
        </w:rPr>
        <w:t>– обладает</w:t>
      </w:r>
      <w:r w:rsidRPr="00F13460">
        <w:rPr>
          <w:rFonts w:eastAsia="Times New Roman" w:cs="Times New Roman"/>
          <w:lang w:eastAsia="ru-RU"/>
        </w:rPr>
        <w:t xml:space="preserve"> огромным потенциалом к саморазвитию, умеет учиться и самостоятельно добывать знания; </w:t>
      </w:r>
    </w:p>
    <w:p w:rsidR="00E567A1" w:rsidRPr="00F13460" w:rsidRDefault="00E567A1" w:rsidP="00E567A1">
      <w:pPr>
        <w:spacing w:line="276" w:lineRule="auto"/>
        <w:ind w:left="360"/>
        <w:contextualSpacing/>
        <w:jc w:val="both"/>
        <w:rPr>
          <w:rFonts w:eastAsia="Times New Roman" w:cs="Times New Roman"/>
          <w:lang w:eastAsia="ru-RU"/>
        </w:rPr>
      </w:pPr>
      <w:r w:rsidRPr="00F13460">
        <w:rPr>
          <w:rFonts w:eastAsia="Times New Roman" w:cs="Times New Roman"/>
          <w:bCs/>
          <w:i/>
          <w:lang w:eastAsia="ru-RU"/>
        </w:rPr>
        <w:t>– владеет</w:t>
      </w:r>
      <w:r w:rsidRPr="00F13460">
        <w:rPr>
          <w:rFonts w:eastAsia="Times New Roman" w:cs="Times New Roman"/>
          <w:lang w:eastAsia="ru-RU"/>
        </w:rPr>
        <w:t xml:space="preserve"> обобщённым целостным представлением о мире (картиной мира); </w:t>
      </w:r>
    </w:p>
    <w:p w:rsidR="00E567A1" w:rsidRPr="00F13460" w:rsidRDefault="00E567A1" w:rsidP="00E567A1">
      <w:pPr>
        <w:spacing w:line="276" w:lineRule="auto"/>
        <w:ind w:left="360"/>
        <w:contextualSpacing/>
        <w:jc w:val="both"/>
        <w:rPr>
          <w:rFonts w:eastAsia="Times New Roman" w:cs="Times New Roman"/>
          <w:lang w:eastAsia="ru-RU"/>
        </w:rPr>
      </w:pPr>
      <w:r w:rsidRPr="00F13460">
        <w:rPr>
          <w:rFonts w:eastAsia="Times New Roman" w:cs="Times New Roman"/>
          <w:bCs/>
          <w:i/>
          <w:lang w:eastAsia="ru-RU"/>
        </w:rPr>
        <w:t>– привык</w:t>
      </w:r>
      <w:r w:rsidRPr="00F13460">
        <w:rPr>
          <w:rFonts w:eastAsia="Times New Roman" w:cs="Times New Roman"/>
          <w:lang w:eastAsia="ru-RU"/>
        </w:rPr>
        <w:t xml:space="preserve"> самостоятельно принимать решения и нести за них персональную ответственность; </w:t>
      </w:r>
    </w:p>
    <w:p w:rsidR="00E567A1" w:rsidRPr="00F13460" w:rsidRDefault="00E567A1" w:rsidP="00E567A1">
      <w:pPr>
        <w:spacing w:line="276" w:lineRule="auto"/>
        <w:ind w:left="360"/>
        <w:contextualSpacing/>
        <w:jc w:val="both"/>
        <w:rPr>
          <w:rFonts w:eastAsia="Times New Roman" w:cs="Times New Roman"/>
          <w:lang w:eastAsia="ru-RU"/>
        </w:rPr>
      </w:pPr>
      <w:r w:rsidRPr="00F13460">
        <w:rPr>
          <w:rFonts w:eastAsia="Times New Roman" w:cs="Times New Roman"/>
          <w:bCs/>
          <w:i/>
          <w:lang w:eastAsia="ru-RU"/>
        </w:rPr>
        <w:t>– усвоил</w:t>
      </w:r>
      <w:r w:rsidRPr="00F13460">
        <w:rPr>
          <w:rFonts w:eastAsia="Times New Roman" w:cs="Times New Roman"/>
          <w:lang w:eastAsia="ru-RU"/>
        </w:rPr>
        <w:t xml:space="preserve">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E567A1" w:rsidRPr="00F13460" w:rsidRDefault="00E567A1" w:rsidP="00E567A1">
      <w:pPr>
        <w:spacing w:line="276" w:lineRule="auto"/>
        <w:ind w:left="360"/>
        <w:contextualSpacing/>
        <w:jc w:val="both"/>
        <w:rPr>
          <w:rFonts w:eastAsia="Times New Roman" w:cs="Times New Roman"/>
          <w:lang w:eastAsia="ru-RU"/>
        </w:rPr>
      </w:pPr>
      <w:r w:rsidRPr="00F13460">
        <w:rPr>
          <w:rFonts w:eastAsia="Times New Roman" w:cs="Times New Roman"/>
          <w:bCs/>
          <w:i/>
          <w:lang w:eastAsia="ru-RU"/>
        </w:rPr>
        <w:t>– толерантен</w:t>
      </w:r>
      <w:r w:rsidRPr="00F13460">
        <w:rPr>
          <w:rFonts w:eastAsia="Times New Roman" w:cs="Times New Roman"/>
          <w:lang w:eastAsia="ru-RU"/>
        </w:rPr>
        <w:t xml:space="preserve"> по своей жизненной позиции, понимает, что он живёт и трудится среди таких же личностей, как и он, умеет отстаивать своё мнение и уважать мнение других; </w:t>
      </w:r>
    </w:p>
    <w:p w:rsidR="00E567A1" w:rsidRPr="00F13460" w:rsidRDefault="00E567A1" w:rsidP="00E567A1">
      <w:pPr>
        <w:spacing w:line="276" w:lineRule="auto"/>
        <w:ind w:left="360"/>
        <w:contextualSpacing/>
        <w:jc w:val="both"/>
        <w:rPr>
          <w:rFonts w:eastAsia="Times New Roman" w:cs="Times New Roman"/>
          <w:lang w:eastAsia="ru-RU"/>
        </w:rPr>
      </w:pPr>
      <w:r w:rsidRPr="00F13460">
        <w:rPr>
          <w:rFonts w:eastAsia="Times New Roman" w:cs="Times New Roman"/>
          <w:bCs/>
          <w:i/>
          <w:lang w:eastAsia="ru-RU"/>
        </w:rPr>
        <w:t>– эффективно</w:t>
      </w:r>
      <w:r w:rsidRPr="00F13460">
        <w:rPr>
          <w:rFonts w:eastAsia="Times New Roman" w:cs="Times New Roman"/>
          <w:b/>
          <w:bCs/>
          <w:lang w:eastAsia="ru-RU"/>
        </w:rPr>
        <w:t xml:space="preserve"> </w:t>
      </w:r>
      <w:r w:rsidRPr="00F13460">
        <w:rPr>
          <w:rFonts w:eastAsia="Times New Roman" w:cs="Times New Roman"/>
          <w:bCs/>
          <w:i/>
          <w:lang w:eastAsia="ru-RU"/>
        </w:rPr>
        <w:t>владеет</w:t>
      </w:r>
      <w:r w:rsidRPr="00F13460">
        <w:rPr>
          <w:rFonts w:eastAsia="Times New Roman" w:cs="Times New Roman"/>
          <w:lang w:eastAsia="ru-RU"/>
        </w:rPr>
        <w:t xml:space="preserve"> вербальными и невербальными средствами общения и использует их для достижения своих целей; </w:t>
      </w:r>
    </w:p>
    <w:p w:rsidR="00E567A1" w:rsidRPr="00F13460" w:rsidRDefault="00E567A1" w:rsidP="00E567A1">
      <w:pPr>
        <w:spacing w:line="276" w:lineRule="auto"/>
        <w:ind w:left="360"/>
        <w:contextualSpacing/>
        <w:jc w:val="both"/>
        <w:rPr>
          <w:rFonts w:eastAsia="Times New Roman" w:cs="Times New Roman"/>
          <w:lang w:eastAsia="ru-RU"/>
        </w:rPr>
      </w:pPr>
      <w:r w:rsidRPr="00F13460">
        <w:rPr>
          <w:rFonts w:eastAsia="Times New Roman" w:cs="Times New Roman"/>
          <w:bCs/>
          <w:i/>
          <w:lang w:eastAsia="ru-RU"/>
        </w:rPr>
        <w:t>– способен</w:t>
      </w:r>
      <w:r w:rsidRPr="00F13460">
        <w:rPr>
          <w:rFonts w:eastAsia="Times New Roman" w:cs="Times New Roman"/>
          <w:lang w:eastAsia="ru-RU"/>
        </w:rPr>
        <w:t xml:space="preserve"> жить в любом социуме, адаптируясь к нему.</w:t>
      </w:r>
    </w:p>
    <w:p w:rsidR="00E567A1" w:rsidRPr="00F13460" w:rsidRDefault="00E567A1" w:rsidP="00E567A1">
      <w:pPr>
        <w:spacing w:line="276" w:lineRule="auto"/>
        <w:ind w:firstLine="284"/>
        <w:contextualSpacing/>
        <w:jc w:val="both"/>
        <w:rPr>
          <w:rFonts w:cs="Times New Roman"/>
        </w:rPr>
      </w:pPr>
      <w:r w:rsidRPr="00F13460">
        <w:rPr>
          <w:rFonts w:cs="Times New Roman"/>
        </w:rPr>
        <w:t xml:space="preserve">Для выращивания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 Образовательная система «Школа 2100» накопила огромный опыт обеспечения в образовательном процессе личностного развития учеников и достижение ими личностных и метапредметных результатов Это обеспечивается целостной системой работы с учениками, как на уроках, так и вне учебного процесса. </w:t>
      </w:r>
    </w:p>
    <w:p w:rsidR="00E567A1" w:rsidRPr="00F13460" w:rsidRDefault="00E567A1" w:rsidP="00E567A1">
      <w:pPr>
        <w:spacing w:line="276" w:lineRule="auto"/>
        <w:ind w:firstLine="284"/>
        <w:contextualSpacing/>
        <w:jc w:val="both"/>
        <w:rPr>
          <w:rFonts w:cs="Times New Roman"/>
        </w:rPr>
      </w:pPr>
      <w:r w:rsidRPr="00F13460">
        <w:rPr>
          <w:rFonts w:cs="Times New Roman"/>
        </w:rPr>
        <w:t xml:space="preserve">Система работы ОС «Школа 2100» по  </w:t>
      </w:r>
      <w:r w:rsidRPr="00F13460">
        <w:rPr>
          <w:rFonts w:cs="Times New Roman"/>
          <w:lang w:eastAsia="ru-RU"/>
        </w:rPr>
        <w:t xml:space="preserve">обеспечению личностных и метапредметных (универсальных учебных действий) результатов школьников представлена далее в </w:t>
      </w:r>
      <w:r w:rsidRPr="00F13460">
        <w:rPr>
          <w:rFonts w:cs="Times New Roman"/>
        </w:rPr>
        <w:t>схеме 1.</w:t>
      </w:r>
    </w:p>
    <w:p w:rsidR="00E567A1" w:rsidRPr="00F13460" w:rsidRDefault="00E567A1" w:rsidP="00E567A1">
      <w:pPr>
        <w:spacing w:before="120" w:after="120" w:line="276" w:lineRule="auto"/>
        <w:contextualSpacing/>
        <w:jc w:val="both"/>
        <w:outlineLvl w:val="0"/>
        <w:rPr>
          <w:rFonts w:cs="Times New Roman"/>
          <w:b/>
        </w:rPr>
      </w:pPr>
      <w:r w:rsidRPr="00F13460">
        <w:rPr>
          <w:rFonts w:cs="Times New Roman"/>
          <w:b/>
        </w:rPr>
        <w:t xml:space="preserve">          Роль учебных предметов в формировании личностных и метапредметных результатов  </w:t>
      </w:r>
    </w:p>
    <w:p w:rsidR="00E567A1" w:rsidRPr="00F13460" w:rsidRDefault="00E567A1" w:rsidP="00E567A1">
      <w:pPr>
        <w:spacing w:line="276" w:lineRule="auto"/>
        <w:ind w:firstLine="284"/>
        <w:contextualSpacing/>
        <w:jc w:val="both"/>
        <w:rPr>
          <w:rFonts w:cs="Times New Roman"/>
        </w:rPr>
      </w:pPr>
      <w:r w:rsidRPr="00F13460">
        <w:rPr>
          <w:rFonts w:cs="Times New Roman"/>
        </w:rPr>
        <w:t xml:space="preserve">Одно из ключевых понятий предметных программ «Школы 2100» – </w:t>
      </w:r>
      <w:r w:rsidRPr="00F13460">
        <w:rPr>
          <w:rFonts w:cs="Times New Roman"/>
          <w:i/>
        </w:rPr>
        <w:t>линии развития</w:t>
      </w:r>
      <w:r w:rsidRPr="00F13460">
        <w:rPr>
          <w:rFonts w:cs="Times New Roman"/>
        </w:rPr>
        <w:t xml:space="preserve">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метапредметных результатов. </w:t>
      </w:r>
    </w:p>
    <w:p w:rsidR="00E567A1" w:rsidRPr="00F13460" w:rsidRDefault="00E567A1" w:rsidP="00E567A1">
      <w:pPr>
        <w:spacing w:line="276" w:lineRule="auto"/>
        <w:ind w:firstLine="284"/>
        <w:contextualSpacing/>
        <w:jc w:val="both"/>
        <w:rPr>
          <w:rFonts w:cs="Times New Roman"/>
        </w:rPr>
      </w:pPr>
      <w:r w:rsidRPr="00F13460">
        <w:rPr>
          <w:rFonts w:cs="Times New Roman"/>
        </w:rPr>
        <w:t>Средствами достижения метапредметных результатов в учебниках прежде всего являются:</w:t>
      </w:r>
    </w:p>
    <w:p w:rsidR="00E567A1" w:rsidRPr="00F13460" w:rsidRDefault="00E567A1" w:rsidP="00E567A1">
      <w:pPr>
        <w:spacing w:line="276" w:lineRule="auto"/>
        <w:ind w:firstLine="284"/>
        <w:contextualSpacing/>
        <w:jc w:val="both"/>
        <w:rPr>
          <w:rFonts w:cs="Times New Roman"/>
        </w:rPr>
      </w:pPr>
      <w:r w:rsidRPr="00F13460">
        <w:rPr>
          <w:rFonts w:cs="Times New Roman"/>
        </w:rPr>
        <w:t>– предметное содержание;</w:t>
      </w:r>
    </w:p>
    <w:p w:rsidR="00E567A1" w:rsidRPr="00F13460" w:rsidRDefault="00E567A1" w:rsidP="00E567A1">
      <w:pPr>
        <w:spacing w:line="276" w:lineRule="auto"/>
        <w:ind w:firstLine="284"/>
        <w:contextualSpacing/>
        <w:jc w:val="both"/>
        <w:rPr>
          <w:rFonts w:cs="Times New Roman"/>
        </w:rPr>
      </w:pPr>
      <w:r w:rsidRPr="00F13460">
        <w:rPr>
          <w:rFonts w:cs="Times New Roman"/>
        </w:rPr>
        <w:t>– образовательные технологии деятельностного типа;</w:t>
      </w:r>
    </w:p>
    <w:p w:rsidR="00E567A1" w:rsidRPr="00F13460" w:rsidRDefault="00E567A1" w:rsidP="00E567A1">
      <w:pPr>
        <w:spacing w:line="276" w:lineRule="auto"/>
        <w:ind w:firstLine="284"/>
        <w:contextualSpacing/>
        <w:jc w:val="both"/>
        <w:rPr>
          <w:rFonts w:cs="Times New Roman"/>
        </w:rPr>
      </w:pPr>
      <w:r w:rsidRPr="00F13460">
        <w:rPr>
          <w:rFonts w:cs="Times New Roman"/>
        </w:rPr>
        <w:t>–- продуктивные задания.</w:t>
      </w:r>
    </w:p>
    <w:p w:rsidR="00E567A1" w:rsidRPr="00F13460" w:rsidRDefault="00E567A1" w:rsidP="00E567A1">
      <w:pPr>
        <w:spacing w:line="276" w:lineRule="auto"/>
        <w:ind w:firstLine="284"/>
        <w:contextualSpacing/>
        <w:jc w:val="both"/>
        <w:rPr>
          <w:rFonts w:cs="Times New Roman"/>
        </w:rPr>
      </w:pPr>
      <w:r w:rsidRPr="00F13460">
        <w:rPr>
          <w:rFonts w:cs="Times New Roman"/>
          <w:i/>
        </w:rPr>
        <w:t xml:space="preserve"> В методическом аппарате учебников, соответствующих ФГОС, такие задания</w:t>
      </w:r>
      <w:r w:rsidRPr="00F13460">
        <w:rPr>
          <w:rFonts w:cs="Times New Roman"/>
        </w:rPr>
        <w:t xml:space="preserve"> маркированы точками разного цвета в зависимости от того, на какие результаты они нацелены (</w:t>
      </w:r>
      <w:r w:rsidRPr="00F13460">
        <w:rPr>
          <w:rFonts w:cs="Times New Roman"/>
          <w:color w:val="FF0000"/>
        </w:rPr>
        <w:t>●</w:t>
      </w:r>
      <w:r w:rsidRPr="00F13460">
        <w:rPr>
          <w:rFonts w:cs="Times New Roman"/>
        </w:rPr>
        <w:t xml:space="preserve"> личностные - красным,</w:t>
      </w:r>
      <w:r w:rsidRPr="00F13460">
        <w:rPr>
          <w:rFonts w:cs="Times New Roman"/>
          <w:color w:val="FFC000"/>
        </w:rPr>
        <w:t>●</w:t>
      </w:r>
      <w:r w:rsidRPr="00F13460">
        <w:rPr>
          <w:rFonts w:cs="Times New Roman"/>
        </w:rPr>
        <w:t xml:space="preserve"> регулятивные - оранжевым,</w:t>
      </w:r>
      <w:r w:rsidRPr="00F13460">
        <w:rPr>
          <w:rFonts w:cs="Times New Roman"/>
          <w:color w:val="0070C0"/>
        </w:rPr>
        <w:t>●</w:t>
      </w:r>
      <w:r w:rsidRPr="00F13460">
        <w:rPr>
          <w:rFonts w:cs="Times New Roman"/>
        </w:rPr>
        <w:t xml:space="preserve"> познавательные - синим,</w:t>
      </w:r>
      <w:r w:rsidRPr="00F13460">
        <w:rPr>
          <w:rFonts w:cs="Times New Roman"/>
          <w:color w:val="00B050"/>
        </w:rPr>
        <w:t>●</w:t>
      </w:r>
      <w:r w:rsidRPr="00F13460">
        <w:rPr>
          <w:rFonts w:cs="Times New Roman"/>
        </w:rPr>
        <w:t xml:space="preserve"> коммуникативные - зеленым). Задания, нацеленные на предметный результат,  обозначаются точками серого цвета - </w:t>
      </w:r>
      <w:r w:rsidRPr="00F13460">
        <w:rPr>
          <w:rFonts w:cs="Times New Roman"/>
          <w:color w:val="808080"/>
        </w:rPr>
        <w:t>●</w:t>
      </w:r>
      <w:r w:rsidRPr="00F13460">
        <w:rPr>
          <w:rFonts w:cs="Times New Roman"/>
        </w:rPr>
        <w:t xml:space="preserve">.   </w:t>
      </w:r>
    </w:p>
    <w:p w:rsidR="00E567A1" w:rsidRPr="00F13460" w:rsidRDefault="00E567A1" w:rsidP="00E567A1">
      <w:pPr>
        <w:spacing w:line="276" w:lineRule="auto"/>
        <w:ind w:firstLine="284"/>
        <w:contextualSpacing/>
        <w:jc w:val="both"/>
        <w:rPr>
          <w:rFonts w:cs="Times New Roman"/>
          <w:i/>
          <w:lang w:eastAsia="ru-RU"/>
        </w:rPr>
      </w:pPr>
      <w:r w:rsidRPr="00F13460">
        <w:rPr>
          <w:rFonts w:cs="Times New Roman"/>
          <w:i/>
          <w:lang w:eastAsia="ru-RU"/>
        </w:rPr>
        <w:lastRenderedPageBreak/>
        <w:t>Схема 1</w:t>
      </w:r>
    </w:p>
    <w:p w:rsidR="00E567A1" w:rsidRPr="00F13460" w:rsidRDefault="00E567A1" w:rsidP="00E567A1">
      <w:pPr>
        <w:spacing w:line="276" w:lineRule="auto"/>
        <w:ind w:firstLine="284"/>
        <w:contextualSpacing/>
        <w:jc w:val="both"/>
        <w:rPr>
          <w:rFonts w:cs="Times New Roman"/>
          <w:lang w:eastAsia="ru-RU"/>
        </w:rPr>
      </w:pPr>
      <w:r w:rsidRPr="00F13460">
        <w:rPr>
          <w:rFonts w:cs="Times New Roman"/>
          <w:lang w:eastAsia="ru-RU"/>
        </w:rPr>
        <w:t xml:space="preserve">Система работы ОС «Школа 2100» по обеспечению личностных </w:t>
      </w:r>
      <w:r w:rsidRPr="00F13460">
        <w:rPr>
          <w:rFonts w:cs="Times New Roman"/>
          <w:lang w:eastAsia="ru-RU"/>
        </w:rPr>
        <w:br/>
        <w:t>и метапредметных результатов (универсальных учебных действий)</w:t>
      </w:r>
    </w:p>
    <w:p w:rsidR="00E567A1" w:rsidRPr="00F13460" w:rsidRDefault="00E567A1" w:rsidP="00E567A1">
      <w:pPr>
        <w:spacing w:line="276" w:lineRule="auto"/>
        <w:ind w:firstLine="284"/>
        <w:contextualSpacing/>
        <w:jc w:val="both"/>
        <w:rPr>
          <w:rFonts w:cs="Times New Roman"/>
          <w:lang w:eastAsia="ru-RU"/>
        </w:rPr>
      </w:pPr>
      <w:r>
        <w:rPr>
          <w:rFonts w:cs="Times New Roman"/>
          <w:noProof/>
          <w:lang w:eastAsia="ru-RU" w:bidi="ar-SA"/>
        </w:rPr>
        <w:drawing>
          <wp:anchor distT="0" distB="0" distL="114300" distR="114300" simplePos="0" relativeHeight="251665408" behindDoc="0" locked="0" layoutInCell="1" allowOverlap="1">
            <wp:simplePos x="0" y="0"/>
            <wp:positionH relativeFrom="column">
              <wp:posOffset>1465580</wp:posOffset>
            </wp:positionH>
            <wp:positionV relativeFrom="paragraph">
              <wp:posOffset>166370</wp:posOffset>
            </wp:positionV>
            <wp:extent cx="2744470" cy="230505"/>
            <wp:effectExtent l="19050" t="0" r="0" b="0"/>
            <wp:wrapNone/>
            <wp:docPr id="79" name="Объект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rrowheads="1"/>
                    </pic:cNvPicPr>
                  </pic:nvPicPr>
                  <pic:blipFill>
                    <a:blip r:embed="rId12" cstate="print"/>
                    <a:srcRect t="-5678" r="-73" b="-2271"/>
                    <a:stretch>
                      <a:fillRect/>
                    </a:stretch>
                  </pic:blipFill>
                  <pic:spPr bwMode="auto">
                    <a:xfrm>
                      <a:off x="0" y="0"/>
                      <a:ext cx="2744470" cy="230505"/>
                    </a:xfrm>
                    <a:prstGeom prst="rect">
                      <a:avLst/>
                    </a:prstGeom>
                    <a:noFill/>
                    <a:ln w="9525">
                      <a:noFill/>
                      <a:miter lim="800000"/>
                      <a:headEnd/>
                      <a:tailEnd/>
                    </a:ln>
                  </pic:spPr>
                </pic:pic>
              </a:graphicData>
            </a:graphic>
          </wp:anchor>
        </w:drawing>
      </w:r>
      <w:r w:rsidRPr="00F13460">
        <w:rPr>
          <w:rFonts w:cs="Times New Roman"/>
          <w:color w:val="00B050"/>
          <w:lang w:eastAsia="ru-RU"/>
        </w:rPr>
        <w:t xml:space="preserve"> </w:t>
      </w:r>
    </w:p>
    <w:p w:rsidR="00E567A1" w:rsidRPr="00F13460" w:rsidRDefault="00A65CBF" w:rsidP="00E567A1">
      <w:pPr>
        <w:spacing w:line="276" w:lineRule="auto"/>
        <w:ind w:firstLine="284"/>
        <w:contextualSpacing/>
        <w:jc w:val="both"/>
        <w:rPr>
          <w:rFonts w:cs="Times New Roman"/>
          <w:lang w:eastAsia="ru-RU"/>
        </w:rPr>
      </w:pPr>
      <w:r>
        <w:rPr>
          <w:rFonts w:cs="Times New Roman"/>
          <w:noProof/>
          <w:lang w:eastAsia="ru-RU"/>
        </w:rPr>
        <w:pict>
          <v:shapetype id="_x0000_t32" coordsize="21600,21600" o:spt="32" o:oned="t" path="m,l21600,21600e" filled="f">
            <v:path arrowok="t" fillok="f" o:connecttype="none"/>
            <o:lock v:ext="edit" shapetype="t"/>
          </v:shapetype>
          <v:shape id="_x0000_s1124" type="#_x0000_t32" style="position:absolute;left:0;text-align:left;margin-left:457.6pt;margin-top:8pt;width:2.8pt;height:293.95pt;z-index:251686912" o:connectortype="straight" strokeweight="1.5pt"/>
        </w:pict>
      </w:r>
      <w:r>
        <w:rPr>
          <w:rFonts w:cs="Times New Roman"/>
          <w:noProof/>
          <w:lang w:eastAsia="ru-RU"/>
        </w:rPr>
        <w:pict>
          <v:shape id="_x0000_s1110" type="#_x0000_t32" style="position:absolute;left:0;text-align:left;margin-left:334.45pt;margin-top:7.5pt;width:123.65pt;height:1.05pt;flip:x y;z-index:251672576" o:connectortype="straight" strokeweight="1.5pt">
            <v:stroke endarrow="block"/>
          </v:shape>
        </w:pict>
      </w:r>
    </w:p>
    <w:p w:rsidR="00E567A1" w:rsidRPr="00F13460" w:rsidRDefault="00A65CBF" w:rsidP="00E567A1">
      <w:pPr>
        <w:spacing w:line="276" w:lineRule="auto"/>
        <w:ind w:firstLine="284"/>
        <w:contextualSpacing/>
        <w:jc w:val="both"/>
        <w:rPr>
          <w:rFonts w:cs="Times New Roman"/>
          <w:lang w:eastAsia="ru-RU"/>
        </w:rPr>
      </w:pPr>
      <w:r>
        <w:rPr>
          <w:rFonts w:cs="Times New Roman"/>
          <w:noProof/>
          <w:lang w:eastAsia="ru-RU"/>
        </w:rPr>
        <w:pict>
          <v:shape id="_x0000_s1111" type="#_x0000_t32" style="position:absolute;left:0;text-align:left;margin-left:121.25pt;margin-top:2.3pt;width:52.7pt;height:20.95pt;flip:x;z-index:251673600" o:connectortype="straight" strokeweight="1.5pt">
            <v:stroke endarrow="block"/>
          </v:shape>
        </w:pict>
      </w:r>
      <w:r>
        <w:rPr>
          <w:rFonts w:cs="Times New Roman"/>
          <w:noProof/>
          <w:lang w:eastAsia="ru-RU"/>
        </w:rPr>
        <w:pict>
          <v:shape id="_x0000_s1112" type="#_x0000_t32" style="position:absolute;left:0;text-align:left;margin-left:314.2pt;margin-top:3.3pt;width:44.05pt;height:23.1pt;z-index:251674624" o:connectortype="straight" strokeweight="1.5pt">
            <v:stroke endarrow="block"/>
          </v:shape>
        </w:pict>
      </w:r>
    </w:p>
    <w:p w:rsidR="00E567A1" w:rsidRPr="00F13460" w:rsidRDefault="00E567A1" w:rsidP="00E567A1">
      <w:pPr>
        <w:spacing w:line="276" w:lineRule="auto"/>
        <w:ind w:firstLine="284"/>
        <w:contextualSpacing/>
        <w:jc w:val="both"/>
        <w:rPr>
          <w:rFonts w:cs="Times New Roman"/>
          <w:lang w:eastAsia="ru-RU"/>
        </w:rPr>
      </w:pPr>
      <w:r>
        <w:rPr>
          <w:rFonts w:cs="Times New Roman"/>
          <w:noProof/>
          <w:lang w:eastAsia="ru-RU" w:bidi="ar-SA"/>
        </w:rPr>
        <w:drawing>
          <wp:anchor distT="0" distB="0" distL="114300" distR="114300" simplePos="0" relativeHeight="251667456" behindDoc="0" locked="0" layoutInCell="1" allowOverlap="1">
            <wp:simplePos x="0" y="0"/>
            <wp:positionH relativeFrom="column">
              <wp:posOffset>4384040</wp:posOffset>
            </wp:positionH>
            <wp:positionV relativeFrom="paragraph">
              <wp:posOffset>140335</wp:posOffset>
            </wp:positionV>
            <wp:extent cx="1221105" cy="375920"/>
            <wp:effectExtent l="19050" t="0" r="0" b="0"/>
            <wp:wrapNone/>
            <wp:docPr id="81" name="Объект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rrowheads="1"/>
                    </pic:cNvPicPr>
                  </pic:nvPicPr>
                  <pic:blipFill>
                    <a:blip r:embed="rId13" cstate="print"/>
                    <a:srcRect l="-603" t="-2734" r="-1405" b="-1640"/>
                    <a:stretch>
                      <a:fillRect/>
                    </a:stretch>
                  </pic:blipFill>
                  <pic:spPr bwMode="auto">
                    <a:xfrm>
                      <a:off x="0" y="0"/>
                      <a:ext cx="1221105" cy="375920"/>
                    </a:xfrm>
                    <a:prstGeom prst="rect">
                      <a:avLst/>
                    </a:prstGeom>
                    <a:noFill/>
                    <a:ln w="9525">
                      <a:noFill/>
                      <a:miter lim="800000"/>
                      <a:headEnd/>
                      <a:tailEnd/>
                    </a:ln>
                  </pic:spPr>
                </pic:pic>
              </a:graphicData>
            </a:graphic>
          </wp:anchor>
        </w:drawing>
      </w:r>
      <w:r>
        <w:rPr>
          <w:rFonts w:cs="Times New Roman"/>
          <w:noProof/>
          <w:lang w:eastAsia="ru-RU" w:bidi="ar-SA"/>
        </w:rPr>
        <w:drawing>
          <wp:anchor distT="0" distB="0" distL="114300" distR="114300" simplePos="0" relativeHeight="251666432" behindDoc="0" locked="0" layoutInCell="1" allowOverlap="1">
            <wp:simplePos x="0" y="0"/>
            <wp:positionH relativeFrom="column">
              <wp:posOffset>176530</wp:posOffset>
            </wp:positionH>
            <wp:positionV relativeFrom="paragraph">
              <wp:posOffset>127635</wp:posOffset>
            </wp:positionV>
            <wp:extent cx="4150360" cy="394970"/>
            <wp:effectExtent l="19050" t="0" r="2540" b="0"/>
            <wp:wrapNone/>
            <wp:docPr id="80" name="Объект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2"/>
                    <pic:cNvPicPr>
                      <a:picLocks noChangeArrowheads="1"/>
                    </pic:cNvPicPr>
                  </pic:nvPicPr>
                  <pic:blipFill>
                    <a:blip r:embed="rId14" cstate="print"/>
                    <a:srcRect l="-117" t="-3076" r="-235" b="-1845"/>
                    <a:stretch>
                      <a:fillRect/>
                    </a:stretch>
                  </pic:blipFill>
                  <pic:spPr bwMode="auto">
                    <a:xfrm>
                      <a:off x="0" y="0"/>
                      <a:ext cx="4150360" cy="394970"/>
                    </a:xfrm>
                    <a:prstGeom prst="rect">
                      <a:avLst/>
                    </a:prstGeom>
                    <a:noFill/>
                    <a:ln w="9525">
                      <a:noFill/>
                      <a:miter lim="800000"/>
                      <a:headEnd/>
                      <a:tailEnd/>
                    </a:ln>
                  </pic:spPr>
                </pic:pic>
              </a:graphicData>
            </a:graphic>
          </wp:anchor>
        </w:drawing>
      </w:r>
    </w:p>
    <w:p w:rsidR="00E567A1" w:rsidRPr="00F13460" w:rsidRDefault="00E567A1" w:rsidP="00E567A1">
      <w:pPr>
        <w:spacing w:line="276" w:lineRule="auto"/>
        <w:ind w:firstLine="284"/>
        <w:contextualSpacing/>
        <w:jc w:val="both"/>
        <w:rPr>
          <w:rFonts w:cs="Times New Roman"/>
          <w:lang w:eastAsia="ru-RU"/>
        </w:rPr>
      </w:pPr>
    </w:p>
    <w:p w:rsidR="00E567A1" w:rsidRPr="00F13460" w:rsidRDefault="00A65CBF" w:rsidP="00E567A1">
      <w:pPr>
        <w:spacing w:line="276" w:lineRule="auto"/>
        <w:ind w:firstLine="284"/>
        <w:contextualSpacing/>
        <w:jc w:val="both"/>
        <w:rPr>
          <w:rFonts w:cs="Times New Roman"/>
          <w:lang w:eastAsia="ru-RU"/>
        </w:rPr>
      </w:pPr>
      <w:r>
        <w:rPr>
          <w:rFonts w:cs="Times New Roman"/>
          <w:noProof/>
          <w:lang w:eastAsia="ru-RU"/>
        </w:rPr>
        <w:pict>
          <v:shape id="_x0000_s1118" type="#_x0000_t32" style="position:absolute;left:0;text-align:left;margin-left:424.8pt;margin-top:13.6pt;width:1.15pt;height:96.7pt;flip:x;z-index:251680768" o:connectortype="straight" strokeweight="1.5pt">
            <v:stroke endarrow="block"/>
          </v:shape>
        </w:pict>
      </w:r>
      <w:r>
        <w:rPr>
          <w:rFonts w:cs="Times New Roman"/>
          <w:noProof/>
          <w:lang w:eastAsia="ru-RU"/>
        </w:rPr>
        <w:pict>
          <v:shape id="_x0000_s1117" type="#_x0000_t32" style="position:absolute;left:0;text-align:left;margin-left:334pt;margin-top:13pt;width:32.85pt;height:20.4pt;flip:x;z-index:251679744" o:connectortype="straight" strokeweight="1.5pt">
            <v:stroke endarrow="block"/>
          </v:shape>
        </w:pict>
      </w:r>
      <w:r>
        <w:rPr>
          <w:rFonts w:cs="Times New Roman"/>
          <w:noProof/>
          <w:lang w:eastAsia="ru-RU"/>
        </w:rPr>
        <w:pict>
          <v:shape id="_x0000_s1115" type="#_x0000_t32" style="position:absolute;left:0;text-align:left;margin-left:163.75pt;margin-top:11.35pt;width:31.6pt;height:22.05pt;z-index:251677696" o:connectortype="straight" strokeweight="1.5pt">
            <v:stroke endarrow="block"/>
          </v:shape>
        </w:pict>
      </w:r>
      <w:r>
        <w:rPr>
          <w:rFonts w:cs="Times New Roman"/>
          <w:noProof/>
          <w:lang w:eastAsia="ru-RU"/>
        </w:rPr>
        <w:pict>
          <v:shape id="_x0000_s1116" type="#_x0000_t32" style="position:absolute;left:0;text-align:left;margin-left:268.45pt;margin-top:13.55pt;width:.6pt;height:17.75pt;flip:x;z-index:251678720" o:connectortype="straight" strokeweight="1.5pt">
            <v:stroke endarrow="block"/>
          </v:shape>
        </w:pict>
      </w:r>
      <w:r>
        <w:rPr>
          <w:rFonts w:cs="Times New Roman"/>
          <w:noProof/>
          <w:lang w:eastAsia="ru-RU"/>
        </w:rPr>
        <w:pict>
          <v:shape id="_x0000_s1114" type="#_x0000_t32" style="position:absolute;left:0;text-align:left;margin-left:138.95pt;margin-top:13.05pt;width:1.15pt;height:96.7pt;flip:x;z-index:251676672" o:connectortype="straight" strokeweight="1.5pt">
            <v:stroke endarrow="block"/>
          </v:shape>
        </w:pict>
      </w:r>
      <w:r>
        <w:rPr>
          <w:rFonts w:cs="Times New Roman"/>
          <w:noProof/>
          <w:lang w:eastAsia="ru-RU"/>
        </w:rPr>
        <w:pict>
          <v:shape id="_x0000_s1113" type="#_x0000_t32" style="position:absolute;left:0;text-align:left;margin-left:66.45pt;margin-top:13.05pt;width:1.15pt;height:96.7pt;flip:x;z-index:251675648" o:connectortype="straight" strokeweight="1.5pt">
            <v:stroke endarrow="block"/>
          </v:shape>
        </w:pict>
      </w:r>
    </w:p>
    <w:p w:rsidR="00E567A1" w:rsidRPr="00F13460" w:rsidRDefault="00E567A1" w:rsidP="00E567A1">
      <w:pPr>
        <w:spacing w:line="276" w:lineRule="auto"/>
        <w:ind w:firstLine="284"/>
        <w:contextualSpacing/>
        <w:jc w:val="both"/>
        <w:rPr>
          <w:rFonts w:cs="Times New Roman"/>
          <w:lang w:eastAsia="ru-RU"/>
        </w:rPr>
      </w:pPr>
    </w:p>
    <w:p w:rsidR="00E567A1" w:rsidRPr="00F13460" w:rsidRDefault="00E567A1" w:rsidP="00E567A1">
      <w:pPr>
        <w:spacing w:line="276" w:lineRule="auto"/>
        <w:ind w:firstLine="284"/>
        <w:contextualSpacing/>
        <w:jc w:val="both"/>
        <w:rPr>
          <w:rFonts w:cs="Times New Roman"/>
          <w:lang w:eastAsia="ru-RU"/>
        </w:rPr>
      </w:pPr>
      <w:r>
        <w:rPr>
          <w:rFonts w:cs="Times New Roman"/>
          <w:noProof/>
          <w:lang w:eastAsia="ru-RU" w:bidi="ar-SA"/>
        </w:rPr>
        <w:drawing>
          <wp:anchor distT="0" distB="0" distL="114300" distR="114300" simplePos="0" relativeHeight="251668480" behindDoc="0" locked="0" layoutInCell="1" allowOverlap="1">
            <wp:simplePos x="0" y="0"/>
            <wp:positionH relativeFrom="column">
              <wp:posOffset>1915160</wp:posOffset>
            </wp:positionH>
            <wp:positionV relativeFrom="paragraph">
              <wp:posOffset>53340</wp:posOffset>
            </wp:positionV>
            <wp:extent cx="3329305" cy="718820"/>
            <wp:effectExtent l="19050" t="0" r="4445" b="0"/>
            <wp:wrapNone/>
            <wp:docPr id="82" name="Объект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4"/>
                    <pic:cNvPicPr>
                      <a:picLocks noChangeArrowheads="1"/>
                    </pic:cNvPicPr>
                  </pic:nvPicPr>
                  <pic:blipFill>
                    <a:blip r:embed="rId15" cstate="print"/>
                    <a:srcRect l="-661" t="-1997" b="-856"/>
                    <a:stretch>
                      <a:fillRect/>
                    </a:stretch>
                  </pic:blipFill>
                  <pic:spPr bwMode="auto">
                    <a:xfrm>
                      <a:off x="0" y="0"/>
                      <a:ext cx="3329305" cy="718820"/>
                    </a:xfrm>
                    <a:prstGeom prst="rect">
                      <a:avLst/>
                    </a:prstGeom>
                    <a:noFill/>
                    <a:ln w="9525">
                      <a:noFill/>
                      <a:miter lim="800000"/>
                      <a:headEnd/>
                      <a:tailEnd/>
                    </a:ln>
                  </pic:spPr>
                </pic:pic>
              </a:graphicData>
            </a:graphic>
          </wp:anchor>
        </w:drawing>
      </w:r>
    </w:p>
    <w:p w:rsidR="00E567A1" w:rsidRPr="00F13460" w:rsidRDefault="00E567A1" w:rsidP="00E567A1">
      <w:pPr>
        <w:spacing w:line="276" w:lineRule="auto"/>
        <w:ind w:firstLine="284"/>
        <w:contextualSpacing/>
        <w:jc w:val="both"/>
        <w:rPr>
          <w:rFonts w:cs="Times New Roman"/>
          <w:lang w:eastAsia="ru-RU"/>
        </w:rPr>
      </w:pPr>
    </w:p>
    <w:p w:rsidR="00E567A1" w:rsidRPr="00F13460" w:rsidRDefault="00E567A1" w:rsidP="00E567A1">
      <w:pPr>
        <w:spacing w:line="276" w:lineRule="auto"/>
        <w:ind w:firstLine="284"/>
        <w:contextualSpacing/>
        <w:jc w:val="both"/>
        <w:rPr>
          <w:rFonts w:cs="Times New Roman"/>
          <w:lang w:eastAsia="ru-RU"/>
        </w:rPr>
      </w:pPr>
    </w:p>
    <w:p w:rsidR="00E567A1" w:rsidRPr="00F13460" w:rsidRDefault="00E567A1" w:rsidP="00E567A1">
      <w:pPr>
        <w:spacing w:line="276" w:lineRule="auto"/>
        <w:ind w:firstLine="284"/>
        <w:contextualSpacing/>
        <w:jc w:val="both"/>
        <w:rPr>
          <w:rFonts w:cs="Times New Roman"/>
          <w:lang w:eastAsia="ru-RU"/>
        </w:rPr>
      </w:pPr>
    </w:p>
    <w:p w:rsidR="00E567A1" w:rsidRPr="00F13460" w:rsidRDefault="00A65CBF" w:rsidP="00E567A1">
      <w:pPr>
        <w:spacing w:line="276" w:lineRule="auto"/>
        <w:ind w:firstLine="284"/>
        <w:contextualSpacing/>
        <w:jc w:val="both"/>
        <w:rPr>
          <w:rFonts w:cs="Times New Roman"/>
          <w:lang w:eastAsia="ru-RU"/>
        </w:rPr>
      </w:pPr>
      <w:r>
        <w:rPr>
          <w:rFonts w:cs="Times New Roman"/>
          <w:noProof/>
          <w:lang w:eastAsia="ru-RU"/>
        </w:rPr>
        <w:pict>
          <v:shape id="_x0000_s1119" type="#_x0000_t32" style="position:absolute;left:0;text-align:left;margin-left:267.4pt;margin-top:5.55pt;width:2.75pt;height:119.8pt;flip:x;z-index:251681792" o:connectortype="straight" strokeweight="1.5pt">
            <v:stroke endarrow="block"/>
          </v:shape>
        </w:pict>
      </w:r>
    </w:p>
    <w:p w:rsidR="00E567A1" w:rsidRPr="00F13460" w:rsidRDefault="00E567A1" w:rsidP="00E567A1">
      <w:pPr>
        <w:spacing w:line="276" w:lineRule="auto"/>
        <w:ind w:firstLine="284"/>
        <w:contextualSpacing/>
        <w:jc w:val="both"/>
        <w:rPr>
          <w:rFonts w:cs="Times New Roman"/>
          <w:lang w:eastAsia="ru-RU"/>
        </w:rPr>
      </w:pPr>
    </w:p>
    <w:p w:rsidR="00E567A1" w:rsidRPr="00F13460" w:rsidRDefault="00A65CBF" w:rsidP="00E567A1">
      <w:pPr>
        <w:spacing w:line="276" w:lineRule="auto"/>
        <w:ind w:firstLine="284"/>
        <w:contextualSpacing/>
        <w:jc w:val="both"/>
        <w:rPr>
          <w:rFonts w:cs="Times New Roman"/>
          <w:lang w:eastAsia="ru-RU"/>
        </w:rPr>
      </w:pPr>
      <w:r>
        <w:rPr>
          <w:rFonts w:cs="Times New Roman"/>
          <w:noProof/>
          <w:lang w:eastAsia="ru-RU"/>
        </w:rPr>
        <w:pict>
          <v:shape id="_x0000_s1122" type="#_x0000_t32" style="position:absolute;left:0;text-align:left;margin-left:356.6pt;margin-top:55.25pt;width:36.6pt;height:44.6pt;flip:x;z-index:251684864" o:connectortype="straight" strokeweight="1.5pt">
            <v:stroke endarrow="block"/>
          </v:shape>
        </w:pict>
      </w:r>
      <w:r>
        <w:rPr>
          <w:rFonts w:cs="Times New Roman"/>
          <w:noProof/>
          <w:lang w:eastAsia="ru-RU"/>
        </w:rPr>
        <w:pict>
          <v:shape id="_x0000_s1121" type="#_x0000_t32" style="position:absolute;left:0;text-align:left;margin-left:165.8pt;margin-top:72.45pt;width:1.15pt;height:27.4pt;flip:x;z-index:251683840" o:connectortype="straight" strokeweight="1.5pt">
            <v:stroke endarrow="block"/>
          </v:shape>
        </w:pict>
      </w:r>
      <w:r>
        <w:rPr>
          <w:rFonts w:cs="Times New Roman"/>
          <w:noProof/>
          <w:lang w:eastAsia="ru-RU"/>
        </w:rPr>
        <w:pict>
          <v:shape id="_x0000_s1120" type="#_x0000_t32" style="position:absolute;left:0;text-align:left;margin-left:53.6pt;margin-top:72.4pt;width:29.95pt;height:26.9pt;z-index:251682816" o:connectortype="straight" strokeweight="1.5pt">
            <v:stroke endarrow="block"/>
          </v:shape>
        </w:pict>
      </w:r>
      <w:r w:rsidR="00E567A1">
        <w:rPr>
          <w:rFonts w:cs="Times New Roman"/>
          <w:noProof/>
          <w:lang w:eastAsia="ru-RU" w:bidi="ar-SA"/>
        </w:rPr>
        <w:drawing>
          <wp:anchor distT="0" distB="0" distL="114300" distR="114300" simplePos="0" relativeHeight="251669504" behindDoc="0" locked="0" layoutInCell="1" allowOverlap="1">
            <wp:simplePos x="0" y="0"/>
            <wp:positionH relativeFrom="column">
              <wp:posOffset>3846830</wp:posOffset>
            </wp:positionH>
            <wp:positionV relativeFrom="paragraph">
              <wp:posOffset>22225</wp:posOffset>
            </wp:positionV>
            <wp:extent cx="1725930" cy="668655"/>
            <wp:effectExtent l="19050" t="0" r="7620" b="0"/>
            <wp:wrapNone/>
            <wp:docPr id="83" name="Объект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7"/>
                    <pic:cNvPicPr>
                      <a:picLocks noChangeArrowheads="1"/>
                    </pic:cNvPicPr>
                  </pic:nvPicPr>
                  <pic:blipFill>
                    <a:blip r:embed="rId16" cstate="print"/>
                    <a:srcRect l="-1498" t="-2446" b="-1048"/>
                    <a:stretch>
                      <a:fillRect/>
                    </a:stretch>
                  </pic:blipFill>
                  <pic:spPr bwMode="auto">
                    <a:xfrm>
                      <a:off x="0" y="0"/>
                      <a:ext cx="1725930" cy="668655"/>
                    </a:xfrm>
                    <a:prstGeom prst="rect">
                      <a:avLst/>
                    </a:prstGeom>
                    <a:noFill/>
                    <a:ln w="9525">
                      <a:noFill/>
                      <a:miter lim="800000"/>
                      <a:headEnd/>
                      <a:tailEnd/>
                    </a:ln>
                  </pic:spPr>
                </pic:pic>
              </a:graphicData>
            </a:graphic>
          </wp:anchor>
        </w:drawing>
      </w:r>
      <w:r w:rsidR="00E567A1">
        <w:rPr>
          <w:rFonts w:cs="Times New Roman"/>
          <w:noProof/>
          <w:lang w:eastAsia="ru-RU" w:bidi="ar-SA"/>
        </w:rPr>
        <w:drawing>
          <wp:inline distT="0" distB="0" distL="0" distR="0">
            <wp:extent cx="1314450" cy="923925"/>
            <wp:effectExtent l="0" t="0" r="0" b="0"/>
            <wp:docPr id="22" name="Объект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05000" cy="1676400"/>
                      <a:chOff x="152400" y="3733800"/>
                      <a:chExt cx="1905000" cy="1676400"/>
                    </a:xfrm>
                  </a:grpSpPr>
                  <a:sp>
                    <a:nvSpPr>
                      <a:cNvPr id="146442" name="Text Box 10"/>
                      <a:cNvSpPr txBox="1">
                        <a:spLocks noChangeArrowheads="1"/>
                      </a:cNvSpPr>
                    </a:nvSpPr>
                    <a:spPr bwMode="auto">
                      <a:xfrm>
                        <a:off x="152400" y="3733800"/>
                        <a:ext cx="1905000" cy="1676400"/>
                      </a:xfrm>
                      <a:prstGeom prst="rect">
                        <a:avLst/>
                      </a:prstGeom>
                      <a:no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buFontTx/>
                            <a:buChar char="•"/>
                          </a:pPr>
                          <a:r>
                            <a:rPr lang="ru-RU" sz="2000">
                              <a:solidFill>
                                <a:srgbClr val="FF6600"/>
                              </a:solidFill>
                            </a:rPr>
                            <a:t>Технология проблемного диалога</a:t>
                          </a:r>
                          <a:endParaRPr lang="ru-RU" sz="2000"/>
                        </a:p>
                        <a:p>
                          <a:pPr>
                            <a:buFontTx/>
                            <a:buChar char="•"/>
                          </a:pPr>
                          <a:r>
                            <a:rPr lang="ru-RU" sz="2000">
                              <a:solidFill>
                                <a:srgbClr val="FF6600"/>
                              </a:solidFill>
                            </a:rPr>
                            <a:t>Технология оценивания</a:t>
                          </a:r>
                          <a:endParaRPr lang="ru-RU" sz="2000"/>
                        </a:p>
                      </a:txBody>
                      <a:useSpRect/>
                    </a:txSp>
                  </a:sp>
                </lc:lockedCanvas>
              </a:graphicData>
            </a:graphic>
          </wp:inline>
        </w:drawing>
      </w:r>
      <w:r w:rsidR="00E567A1" w:rsidRPr="00F13460">
        <w:rPr>
          <w:rFonts w:cs="Times New Roman"/>
          <w:noProof/>
          <w:lang w:eastAsia="ru-RU"/>
        </w:rPr>
        <w:t xml:space="preserve"> </w:t>
      </w:r>
      <w:r w:rsidR="00E567A1">
        <w:rPr>
          <w:rFonts w:cs="Times New Roman"/>
          <w:noProof/>
          <w:lang w:eastAsia="ru-RU" w:bidi="ar-SA"/>
        </w:rPr>
        <w:drawing>
          <wp:inline distT="0" distB="0" distL="0" distR="0">
            <wp:extent cx="1457325" cy="923925"/>
            <wp:effectExtent l="0" t="0" r="0" b="0"/>
            <wp:docPr id="23" name="Объект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38400" cy="1676400"/>
                      <a:chOff x="2438400" y="3733800"/>
                      <a:chExt cx="2438400" cy="1676400"/>
                    </a:xfrm>
                  </a:grpSpPr>
                  <a:sp>
                    <a:nvSpPr>
                      <a:cNvPr id="146443" name="Text Box 11"/>
                      <a:cNvSpPr txBox="1">
                        <a:spLocks noChangeArrowheads="1"/>
                      </a:cNvSpPr>
                    </a:nvSpPr>
                    <a:spPr bwMode="auto">
                      <a:xfrm>
                        <a:off x="2438400" y="3733800"/>
                        <a:ext cx="2438400" cy="1676400"/>
                      </a:xfrm>
                      <a:prstGeom prst="rect">
                        <a:avLst/>
                      </a:prstGeom>
                      <a:no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buFontTx/>
                            <a:buChar char="-"/>
                          </a:pPr>
                          <a:r>
                            <a:rPr lang="ru-RU" sz="2000" dirty="0">
                              <a:solidFill>
                                <a:srgbClr val="008000"/>
                              </a:solidFill>
                            </a:rPr>
                            <a:t>Технология продуктивного чтения</a:t>
                          </a:r>
                          <a:r>
                            <a:rPr lang="ru-RU" sz="2000" dirty="0"/>
                            <a:t> </a:t>
                          </a:r>
                        </a:p>
                        <a:p>
                          <a:pPr>
                            <a:buFontTx/>
                            <a:buChar char="-"/>
                          </a:pPr>
                          <a:r>
                            <a:rPr lang="ru-RU" sz="2000" dirty="0">
                              <a:solidFill>
                                <a:srgbClr val="008000"/>
                              </a:solidFill>
                            </a:rPr>
                            <a:t>Форма групповой работы</a:t>
                          </a:r>
                          <a:endParaRPr lang="ru-RU" sz="2000" dirty="0"/>
                        </a:p>
                      </a:txBody>
                      <a:useSpRect/>
                    </a:txSp>
                  </a:sp>
                </lc:lockedCanvas>
              </a:graphicData>
            </a:graphic>
          </wp:inline>
        </w:drawing>
      </w:r>
    </w:p>
    <w:p w:rsidR="00E567A1" w:rsidRPr="00F13460" w:rsidRDefault="00E567A1" w:rsidP="00E567A1">
      <w:pPr>
        <w:spacing w:line="276" w:lineRule="auto"/>
        <w:ind w:firstLine="284"/>
        <w:contextualSpacing/>
        <w:jc w:val="both"/>
        <w:rPr>
          <w:rFonts w:cs="Times New Roman"/>
          <w:lang w:eastAsia="ru-RU"/>
        </w:rPr>
      </w:pPr>
    </w:p>
    <w:p w:rsidR="00E567A1" w:rsidRPr="00F13460" w:rsidRDefault="00E567A1" w:rsidP="00E567A1">
      <w:pPr>
        <w:spacing w:line="276" w:lineRule="auto"/>
        <w:ind w:firstLine="284"/>
        <w:contextualSpacing/>
        <w:jc w:val="both"/>
        <w:rPr>
          <w:rFonts w:cs="Times New Roman"/>
          <w:lang w:eastAsia="ru-RU"/>
        </w:rPr>
      </w:pPr>
      <w:r>
        <w:rPr>
          <w:rFonts w:cs="Times New Roman"/>
          <w:noProof/>
          <w:lang w:eastAsia="ru-RU" w:bidi="ar-SA"/>
        </w:rPr>
        <w:drawing>
          <wp:anchor distT="0" distB="0" distL="114300" distR="114300" simplePos="0" relativeHeight="251670528" behindDoc="0" locked="0" layoutInCell="1" allowOverlap="1">
            <wp:simplePos x="0" y="0"/>
            <wp:positionH relativeFrom="column">
              <wp:posOffset>824865</wp:posOffset>
            </wp:positionH>
            <wp:positionV relativeFrom="paragraph">
              <wp:posOffset>147955</wp:posOffset>
            </wp:positionV>
            <wp:extent cx="4414520" cy="320040"/>
            <wp:effectExtent l="0" t="0" r="5080" b="0"/>
            <wp:wrapNone/>
            <wp:docPr id="84" name="Объект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8"/>
                    <pic:cNvPicPr>
                      <a:picLocks noChangeArrowheads="1"/>
                    </pic:cNvPicPr>
                  </pic:nvPicPr>
                  <pic:blipFill>
                    <a:blip r:embed="rId17" cstate="print"/>
                    <a:srcRect l="-642" t="-4218" b="-2531"/>
                    <a:stretch>
                      <a:fillRect/>
                    </a:stretch>
                  </pic:blipFill>
                  <pic:spPr bwMode="auto">
                    <a:xfrm>
                      <a:off x="0" y="0"/>
                      <a:ext cx="4414520" cy="320040"/>
                    </a:xfrm>
                    <a:prstGeom prst="rect">
                      <a:avLst/>
                    </a:prstGeom>
                    <a:noFill/>
                    <a:ln w="9525">
                      <a:noFill/>
                      <a:miter lim="800000"/>
                      <a:headEnd/>
                      <a:tailEnd/>
                    </a:ln>
                  </pic:spPr>
                </pic:pic>
              </a:graphicData>
            </a:graphic>
          </wp:anchor>
        </w:drawing>
      </w:r>
    </w:p>
    <w:p w:rsidR="00E567A1" w:rsidRPr="00F13460" w:rsidRDefault="00E567A1" w:rsidP="00E567A1">
      <w:pPr>
        <w:spacing w:line="276" w:lineRule="auto"/>
        <w:ind w:firstLine="284"/>
        <w:contextualSpacing/>
        <w:jc w:val="both"/>
        <w:rPr>
          <w:rFonts w:cs="Times New Roman"/>
          <w:lang w:eastAsia="ru-RU"/>
        </w:rPr>
      </w:pPr>
    </w:p>
    <w:p w:rsidR="00E567A1" w:rsidRPr="00F13460" w:rsidRDefault="00E567A1" w:rsidP="00E567A1">
      <w:pPr>
        <w:spacing w:line="276" w:lineRule="auto"/>
        <w:ind w:firstLine="284"/>
        <w:contextualSpacing/>
        <w:jc w:val="both"/>
        <w:rPr>
          <w:rFonts w:cs="Times New Roman"/>
          <w:lang w:eastAsia="ru-RU"/>
        </w:rPr>
      </w:pPr>
    </w:p>
    <w:p w:rsidR="00E567A1" w:rsidRPr="00F13460" w:rsidRDefault="00A65CBF" w:rsidP="00E567A1">
      <w:pPr>
        <w:spacing w:line="276" w:lineRule="auto"/>
        <w:ind w:firstLine="284"/>
        <w:contextualSpacing/>
        <w:jc w:val="both"/>
        <w:rPr>
          <w:rFonts w:cs="Times New Roman"/>
          <w:lang w:eastAsia="ru-RU"/>
        </w:rPr>
      </w:pPr>
      <w:r>
        <w:rPr>
          <w:rFonts w:cs="Times New Roman"/>
          <w:noProof/>
          <w:lang w:eastAsia="ru-RU"/>
        </w:rPr>
        <w:pict>
          <v:shape id="_x0000_s1123" type="#_x0000_t32" style="position:absolute;left:0;text-align:left;margin-left:420.55pt;margin-top:9.7pt;width:39.25pt;height:0;z-index:251685888" o:connectortype="straight" strokeweight="1.5pt"/>
        </w:pict>
      </w:r>
      <w:r w:rsidR="00E567A1">
        <w:rPr>
          <w:rFonts w:cs="Times New Roman"/>
          <w:noProof/>
          <w:lang w:eastAsia="ru-RU" w:bidi="ar-SA"/>
        </w:rPr>
        <w:drawing>
          <wp:anchor distT="0" distB="0" distL="114300" distR="114300" simplePos="0" relativeHeight="251671552" behindDoc="0" locked="0" layoutInCell="1" allowOverlap="1">
            <wp:simplePos x="0" y="0"/>
            <wp:positionH relativeFrom="column">
              <wp:posOffset>606425</wp:posOffset>
            </wp:positionH>
            <wp:positionV relativeFrom="paragraph">
              <wp:posOffset>1270</wp:posOffset>
            </wp:positionV>
            <wp:extent cx="4676140" cy="264160"/>
            <wp:effectExtent l="19050" t="19050" r="10160" b="21590"/>
            <wp:wrapNone/>
            <wp:docPr id="85" name="Объект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9"/>
                    <pic:cNvPicPr>
                      <a:picLocks noChangeArrowheads="1"/>
                    </pic:cNvPicPr>
                  </pic:nvPicPr>
                  <pic:blipFill>
                    <a:blip r:embed="rId18" cstate="print"/>
                    <a:srcRect t="-5005" r="-58" b="-2002"/>
                    <a:stretch>
                      <a:fillRect/>
                    </a:stretch>
                  </pic:blipFill>
                  <pic:spPr bwMode="auto">
                    <a:xfrm>
                      <a:off x="0" y="0"/>
                      <a:ext cx="4676140" cy="264160"/>
                    </a:xfrm>
                    <a:prstGeom prst="rect">
                      <a:avLst/>
                    </a:prstGeom>
                    <a:noFill/>
                    <a:ln w="9525">
                      <a:solidFill>
                        <a:srgbClr val="000000"/>
                      </a:solidFill>
                      <a:miter lim="800000"/>
                      <a:headEnd/>
                      <a:tailEnd/>
                    </a:ln>
                  </pic:spPr>
                </pic:pic>
              </a:graphicData>
            </a:graphic>
          </wp:anchor>
        </w:drawing>
      </w:r>
    </w:p>
    <w:p w:rsidR="00E567A1" w:rsidRPr="00F13460" w:rsidRDefault="00E567A1" w:rsidP="00E567A1">
      <w:pPr>
        <w:spacing w:line="276" w:lineRule="auto"/>
        <w:ind w:firstLine="284"/>
        <w:contextualSpacing/>
        <w:jc w:val="both"/>
        <w:rPr>
          <w:rFonts w:cs="Times New Roman"/>
          <w:lang w:eastAsia="ru-RU"/>
        </w:rPr>
      </w:pPr>
    </w:p>
    <w:p w:rsidR="00E567A1" w:rsidRPr="00F13460" w:rsidRDefault="00E567A1" w:rsidP="00E567A1">
      <w:pPr>
        <w:spacing w:before="120" w:after="120" w:line="276" w:lineRule="auto"/>
        <w:ind w:firstLine="284"/>
        <w:contextualSpacing/>
        <w:jc w:val="both"/>
        <w:outlineLvl w:val="0"/>
        <w:rPr>
          <w:rFonts w:cs="Times New Roman"/>
          <w:b/>
          <w:lang w:eastAsia="ru-RU"/>
        </w:rPr>
      </w:pPr>
      <w:r w:rsidRPr="00F13460">
        <w:rPr>
          <w:rFonts w:cs="Times New Roman"/>
          <w:b/>
          <w:lang w:eastAsia="ru-RU"/>
        </w:rPr>
        <w:t>Достижение личностных и метапредметных результатов в процессе освоения предметного содержания</w:t>
      </w:r>
    </w:p>
    <w:p w:rsidR="00E567A1" w:rsidRPr="00F13460" w:rsidRDefault="00E567A1" w:rsidP="00E567A1">
      <w:pPr>
        <w:spacing w:line="276" w:lineRule="auto"/>
        <w:ind w:firstLine="284"/>
        <w:contextualSpacing/>
        <w:jc w:val="both"/>
        <w:rPr>
          <w:rFonts w:cs="Times New Roman"/>
          <w:kern w:val="2"/>
        </w:rPr>
      </w:pPr>
      <w:r w:rsidRPr="00F13460">
        <w:rPr>
          <w:rFonts w:cs="Times New Roman"/>
        </w:rPr>
        <w:t>Предмет «</w:t>
      </w:r>
      <w:r w:rsidRPr="00F13460">
        <w:rPr>
          <w:rFonts w:cs="Times New Roman"/>
          <w:b/>
        </w:rPr>
        <w:t>Русский язык</w:t>
      </w:r>
      <w:r w:rsidRPr="00F13460">
        <w:rPr>
          <w:rFonts w:cs="Times New Roman"/>
        </w:rPr>
        <w:t xml:space="preserve">», наряду с достижением предметных результатов, нацелен на </w:t>
      </w:r>
      <w:r w:rsidRPr="00F13460">
        <w:rPr>
          <w:rFonts w:cs="Times New Roman"/>
          <w:i/>
        </w:rPr>
        <w:t>личностное</w:t>
      </w:r>
      <w:r w:rsidRPr="00F13460">
        <w:rPr>
          <w:rFonts w:cs="Times New Roman"/>
        </w:rPr>
        <w:t xml:space="preserve"> развитие ученика, так как формирует представление о единстве и                   многообразии языкового и культурного пространства России, об </w:t>
      </w:r>
      <w:r w:rsidRPr="00F13460">
        <w:rPr>
          <w:rFonts w:cs="Times New Roman"/>
          <w:kern w:val="2"/>
        </w:rPr>
        <w:t xml:space="preserve">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
    <w:p w:rsidR="00E567A1" w:rsidRPr="00F13460" w:rsidRDefault="00E567A1" w:rsidP="00E567A1">
      <w:pPr>
        <w:spacing w:line="276" w:lineRule="auto"/>
        <w:ind w:firstLine="284"/>
        <w:contextualSpacing/>
        <w:jc w:val="both"/>
        <w:rPr>
          <w:rFonts w:cs="Times New Roman"/>
          <w:kern w:val="2"/>
        </w:rPr>
      </w:pPr>
      <w:r w:rsidRPr="00F13460">
        <w:rPr>
          <w:rFonts w:cs="Times New Roman"/>
          <w:kern w:val="2"/>
        </w:rPr>
        <w:t xml:space="preserve">Но этот же предмет с помощью другой группы линий развития обеспечивает формирование </w:t>
      </w:r>
      <w:r w:rsidRPr="00F13460">
        <w:rPr>
          <w:rFonts w:cs="Times New Roman"/>
          <w:i/>
          <w:kern w:val="2"/>
        </w:rPr>
        <w:t>коммуникативных</w:t>
      </w:r>
      <w:r w:rsidRPr="00F13460">
        <w:rPr>
          <w:rFonts w:cs="Times New Roman"/>
          <w:kern w:val="2"/>
        </w:rPr>
        <w:t xml:space="preserve">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E567A1" w:rsidRPr="00F13460" w:rsidRDefault="00E567A1" w:rsidP="00E567A1">
      <w:pPr>
        <w:spacing w:line="276" w:lineRule="auto"/>
        <w:ind w:firstLine="284"/>
        <w:contextualSpacing/>
        <w:jc w:val="both"/>
        <w:rPr>
          <w:rFonts w:cs="Times New Roman"/>
          <w:kern w:val="2"/>
        </w:rPr>
      </w:pPr>
      <w:r w:rsidRPr="00F13460">
        <w:rPr>
          <w:rFonts w:cs="Times New Roman"/>
          <w:kern w:val="2"/>
        </w:rPr>
        <w:t xml:space="preserve">Также на уроках  русского языка в процессе освоения системы понятий и правил у  учеников формируются </w:t>
      </w:r>
      <w:r w:rsidRPr="00F13460">
        <w:rPr>
          <w:rFonts w:cs="Times New Roman"/>
          <w:i/>
          <w:kern w:val="2"/>
        </w:rPr>
        <w:t>познавательные</w:t>
      </w:r>
      <w:r w:rsidRPr="00F13460">
        <w:rPr>
          <w:rFonts w:cs="Times New Roman"/>
          <w:kern w:val="2"/>
        </w:rPr>
        <w:t xml:space="preserve">  универсальные учебные действия. </w:t>
      </w:r>
    </w:p>
    <w:p w:rsidR="00E567A1" w:rsidRPr="00F13460" w:rsidRDefault="00E567A1" w:rsidP="00E567A1">
      <w:pPr>
        <w:spacing w:line="276" w:lineRule="auto"/>
        <w:ind w:firstLine="284"/>
        <w:contextualSpacing/>
        <w:jc w:val="both"/>
        <w:rPr>
          <w:rFonts w:cs="Times New Roman"/>
          <w:kern w:val="2"/>
        </w:rPr>
      </w:pPr>
      <w:r w:rsidRPr="00F13460">
        <w:rPr>
          <w:rFonts w:cs="Times New Roman"/>
          <w:kern w:val="2"/>
        </w:rPr>
        <w:t>П</w:t>
      </w:r>
      <w:r w:rsidRPr="00F13460">
        <w:rPr>
          <w:rFonts w:cs="Times New Roman"/>
        </w:rPr>
        <w:t>редмет «</w:t>
      </w:r>
      <w:r w:rsidRPr="00F13460">
        <w:rPr>
          <w:rFonts w:cs="Times New Roman"/>
          <w:b/>
        </w:rPr>
        <w:t>Литературное чтение</w:t>
      </w:r>
      <w:r w:rsidRPr="00F13460">
        <w:rPr>
          <w:rFonts w:cs="Times New Roman"/>
        </w:rPr>
        <w:t xml:space="preserve">» прежде всего  способствует </w:t>
      </w:r>
      <w:r w:rsidRPr="00F13460">
        <w:rPr>
          <w:rFonts w:cs="Times New Roman"/>
          <w:i/>
        </w:rPr>
        <w:t>личностному</w:t>
      </w:r>
      <w:r w:rsidRPr="00F13460">
        <w:rPr>
          <w:rFonts w:cs="Times New Roman"/>
        </w:rPr>
        <w:t xml:space="preserve"> развитию ученика, поскольку </w:t>
      </w:r>
      <w:r w:rsidRPr="00F13460">
        <w:rPr>
          <w:rFonts w:cs="Times New Roman"/>
          <w:kern w:val="2"/>
        </w:rPr>
        <w:t xml:space="preserve">обеспечивает понимание литературы как «средства сохранения и передачи нравственных ценностей и традиций», </w:t>
      </w:r>
      <w:r w:rsidRPr="00F13460">
        <w:rPr>
          <w:rFonts w:cs="Times New Roman"/>
        </w:rPr>
        <w:t xml:space="preserve"> даёт возможность для формирования </w:t>
      </w:r>
      <w:r w:rsidRPr="00F13460">
        <w:rPr>
          <w:rFonts w:cs="Times New Roman"/>
          <w:kern w:val="2"/>
        </w:rPr>
        <w:t xml:space="preserve">«первоначальных этических представлений, понятий о добре и зле, нравственности». Приобщение </w:t>
      </w:r>
      <w:r w:rsidRPr="00F13460">
        <w:rPr>
          <w:rFonts w:cs="Times New Roman"/>
          <w:bCs/>
        </w:rPr>
        <w:t xml:space="preserve">к литературе как </w:t>
      </w:r>
      <w:r w:rsidRPr="00F13460">
        <w:rPr>
          <w:rFonts w:cs="Times New Roman"/>
          <w:bCs/>
        </w:rPr>
        <w:lastRenderedPageBreak/>
        <w:t>искусству слова</w:t>
      </w:r>
      <w:r w:rsidRPr="00F13460">
        <w:rPr>
          <w:rFonts w:cs="Times New Roman"/>
          <w:b/>
          <w:bCs/>
        </w:rPr>
        <w:t xml:space="preserve"> </w:t>
      </w:r>
      <w:r w:rsidRPr="00F13460">
        <w:rPr>
          <w:rFonts w:cs="Times New Roman"/>
        </w:rPr>
        <w:t xml:space="preserve"> формирует индивидуальный эстетический вкус.</w:t>
      </w:r>
    </w:p>
    <w:p w:rsidR="00E567A1" w:rsidRPr="00F13460" w:rsidRDefault="00E567A1" w:rsidP="00E567A1">
      <w:pPr>
        <w:spacing w:line="276" w:lineRule="auto"/>
        <w:ind w:firstLine="284"/>
        <w:contextualSpacing/>
        <w:jc w:val="both"/>
        <w:rPr>
          <w:rFonts w:cs="Times New Roman"/>
        </w:rPr>
      </w:pPr>
      <w:r w:rsidRPr="00F13460">
        <w:rPr>
          <w:rFonts w:cs="Times New Roman"/>
          <w:kern w:val="2"/>
        </w:rPr>
        <w:t xml:space="preserve">Формирование </w:t>
      </w:r>
      <w:r w:rsidRPr="00F13460">
        <w:rPr>
          <w:rFonts w:cs="Times New Roman"/>
          <w:i/>
          <w:kern w:val="2"/>
        </w:rPr>
        <w:t>коммуникативных</w:t>
      </w:r>
      <w:r w:rsidRPr="00F13460">
        <w:rPr>
          <w:rFonts w:cs="Times New Roman"/>
          <w:kern w:val="2"/>
        </w:rPr>
        <w:t xml:space="preserve"> универсальных учебных действий обеспечивается через обучение </w:t>
      </w:r>
      <w:r w:rsidRPr="00F13460">
        <w:rPr>
          <w:rFonts w:cs="Times New Roman"/>
          <w:bCs/>
        </w:rPr>
        <w:t>правильному и умелому пользованию речью в различных жизненных ситуациях,</w:t>
      </w:r>
      <w:r w:rsidRPr="00F13460">
        <w:rPr>
          <w:rFonts w:cs="Times New Roman"/>
        </w:rPr>
        <w:t xml:space="preserve">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E567A1" w:rsidRPr="00F13460" w:rsidRDefault="00E567A1" w:rsidP="00E567A1">
      <w:pPr>
        <w:spacing w:line="276" w:lineRule="auto"/>
        <w:ind w:firstLine="284"/>
        <w:contextualSpacing/>
        <w:jc w:val="both"/>
        <w:rPr>
          <w:rFonts w:cs="Times New Roman"/>
          <w:kern w:val="2"/>
        </w:rPr>
      </w:pPr>
      <w:r w:rsidRPr="00F13460">
        <w:rPr>
          <w:rFonts w:cs="Times New Roman"/>
          <w:kern w:val="2"/>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sidRPr="00F13460">
        <w:rPr>
          <w:rFonts w:cs="Times New Roman"/>
          <w:i/>
          <w:kern w:val="2"/>
        </w:rPr>
        <w:t>познавательных</w:t>
      </w:r>
      <w:r w:rsidRPr="00F13460">
        <w:rPr>
          <w:rFonts w:cs="Times New Roman"/>
          <w:kern w:val="2"/>
        </w:rPr>
        <w:t xml:space="preserve">  универсальных учебных действий. </w:t>
      </w:r>
    </w:p>
    <w:p w:rsidR="00E567A1" w:rsidRPr="00F13460" w:rsidRDefault="00E567A1" w:rsidP="00E567A1">
      <w:pPr>
        <w:spacing w:line="276" w:lineRule="auto"/>
        <w:ind w:firstLine="284"/>
        <w:contextualSpacing/>
        <w:jc w:val="both"/>
        <w:rPr>
          <w:rFonts w:cs="Times New Roman"/>
        </w:rPr>
      </w:pPr>
      <w:r w:rsidRPr="00F13460">
        <w:rPr>
          <w:rFonts w:cs="Times New Roman"/>
        </w:rPr>
        <w:t>Предмет «</w:t>
      </w:r>
      <w:r w:rsidRPr="00F13460">
        <w:rPr>
          <w:rFonts w:cs="Times New Roman"/>
          <w:b/>
        </w:rPr>
        <w:t>Математика</w:t>
      </w:r>
      <w:r w:rsidRPr="00F13460">
        <w:rPr>
          <w:rFonts w:cs="Times New Roman"/>
        </w:rPr>
        <w:t xml:space="preserve">» направлен прежде всего на развитие  </w:t>
      </w:r>
      <w:r w:rsidRPr="00F13460">
        <w:rPr>
          <w:rFonts w:cs="Times New Roman"/>
          <w:i/>
          <w:kern w:val="2"/>
        </w:rPr>
        <w:t>познавательных</w:t>
      </w:r>
      <w:r w:rsidRPr="00F13460">
        <w:rPr>
          <w:rFonts w:cs="Times New Roman"/>
          <w:kern w:val="2"/>
        </w:rPr>
        <w:t xml:space="preserve">  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Но наряду с этой всем очевидной ролью математики («ум в порядок приводит») в рамках Образовательной системы «Школа 2100» у этого предмета есть ещё одна важная роль – формирование </w:t>
      </w:r>
      <w:r w:rsidRPr="00F13460">
        <w:rPr>
          <w:rFonts w:cs="Times New Roman"/>
          <w:i/>
          <w:kern w:val="2"/>
        </w:rPr>
        <w:t>коммуникативных</w:t>
      </w:r>
      <w:r w:rsidRPr="00F13460">
        <w:rPr>
          <w:rFonts w:cs="Times New Roman"/>
          <w:kern w:val="2"/>
        </w:rPr>
        <w:t xml:space="preserve">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логических рассуждений и использовать их в устной и письменной речи для коммуникации. </w:t>
      </w:r>
    </w:p>
    <w:p w:rsidR="00E567A1" w:rsidRPr="00F13460" w:rsidRDefault="00E567A1" w:rsidP="00E567A1">
      <w:pPr>
        <w:spacing w:line="276" w:lineRule="auto"/>
        <w:ind w:firstLine="284"/>
        <w:contextualSpacing/>
        <w:jc w:val="both"/>
        <w:rPr>
          <w:rFonts w:cs="Times New Roman"/>
        </w:rPr>
      </w:pPr>
      <w:r w:rsidRPr="00F13460">
        <w:rPr>
          <w:rFonts w:cs="Times New Roman"/>
        </w:rPr>
        <w:t>Предмет «</w:t>
      </w:r>
      <w:r w:rsidRPr="00F13460">
        <w:rPr>
          <w:rFonts w:cs="Times New Roman"/>
          <w:b/>
        </w:rPr>
        <w:t>Окружающий мир</w:t>
      </w:r>
      <w:r w:rsidRPr="00F13460">
        <w:rPr>
          <w:rFonts w:cs="Times New Roman"/>
        </w:rPr>
        <w:t xml:space="preserve">» через две главные линии развития обеспечивает формирование личностных и метапредметных результатов. Первая линия – знакомство с целостной картиной мира (умение объяснять мир) – обеспечивает развитие </w:t>
      </w:r>
      <w:r w:rsidRPr="00F13460">
        <w:rPr>
          <w:rFonts w:cs="Times New Roman"/>
          <w:i/>
        </w:rPr>
        <w:t>познавательных</w:t>
      </w:r>
      <w:r w:rsidRPr="00F13460">
        <w:rPr>
          <w:rFonts w:cs="Times New Roman"/>
        </w:rPr>
        <w:t xml:space="preserve"> универсальных учебных действий.  Именно она обеспечивает «</w:t>
      </w:r>
      <w:r w:rsidRPr="00F13460">
        <w:rPr>
          <w:rFonts w:cs="Times New Roman"/>
          <w:kern w:val="2"/>
        </w:rPr>
        <w:t xml:space="preserve">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w:t>
      </w:r>
      <w:r w:rsidRPr="00F13460">
        <w:rPr>
          <w:rFonts w:cs="Times New Roman"/>
        </w:rPr>
        <w:t xml:space="preserve">Вторая линия – формирование оценочного, эмоционального отношения к миру (умение определять своё отношение к миру) – способствует </w:t>
      </w:r>
      <w:r w:rsidRPr="00F13460">
        <w:rPr>
          <w:rFonts w:cs="Times New Roman"/>
          <w:i/>
        </w:rPr>
        <w:t>личностному</w:t>
      </w:r>
      <w:r w:rsidRPr="00F13460">
        <w:rPr>
          <w:rFonts w:cs="Times New Roman"/>
        </w:rPr>
        <w:t xml:space="preserve"> развитию ученика. С ней связана «</w:t>
      </w:r>
      <w:r w:rsidRPr="00F13460">
        <w:rPr>
          <w:rFonts w:cs="Times New Roman"/>
          <w:kern w:val="2"/>
        </w:rPr>
        <w:t xml:space="preserve">сформированность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E567A1" w:rsidRPr="00F13460" w:rsidRDefault="00E567A1" w:rsidP="00E567A1">
      <w:pPr>
        <w:spacing w:line="276" w:lineRule="auto"/>
        <w:ind w:firstLine="284"/>
        <w:contextualSpacing/>
        <w:jc w:val="both"/>
        <w:rPr>
          <w:rFonts w:cs="Times New Roman"/>
        </w:rPr>
      </w:pPr>
      <w:r w:rsidRPr="00F13460">
        <w:rPr>
          <w:rFonts w:cs="Times New Roman"/>
        </w:rPr>
        <w:t>Предмет «</w:t>
      </w:r>
      <w:r w:rsidRPr="00F13460">
        <w:rPr>
          <w:rFonts w:cs="Times New Roman"/>
          <w:b/>
        </w:rPr>
        <w:t>Технология</w:t>
      </w:r>
      <w:r w:rsidRPr="00F13460">
        <w:rPr>
          <w:rFonts w:cs="Times New Roman"/>
        </w:rPr>
        <w:t xml:space="preserve">» имеет чёткую практико-ориентированную направленность. Он способствует формированию </w:t>
      </w:r>
      <w:r w:rsidRPr="00F13460">
        <w:rPr>
          <w:rFonts w:cs="Times New Roman"/>
          <w:i/>
        </w:rPr>
        <w:t>регулятивных</w:t>
      </w:r>
      <w:r w:rsidRPr="00F13460">
        <w:rPr>
          <w:rFonts w:cs="Times New Roman"/>
        </w:rPr>
        <w:t xml:space="preserve">  универсальных учебных действий путём «</w:t>
      </w:r>
      <w:r w:rsidRPr="00F13460">
        <w:rPr>
          <w:rFonts w:cs="Times New Roman"/>
          <w:kern w:val="2"/>
        </w:rPr>
        <w:t>приобретения навыков самообслуживания; овладения технологическими приемами ручной обработки материалов; усвоения правил техники безопасности»</w:t>
      </w:r>
      <w:r w:rsidRPr="00F13460">
        <w:rPr>
          <w:rFonts w:cs="Times New Roman"/>
        </w:rPr>
        <w:t>.  В то же время «</w:t>
      </w:r>
      <w:r w:rsidRPr="00F13460">
        <w:rPr>
          <w:rFonts w:cs="Times New Roman"/>
          <w:kern w:val="2"/>
        </w:rPr>
        <w:t xml:space="preserve">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sidRPr="00F13460">
        <w:rPr>
          <w:rFonts w:cs="Times New Roman"/>
          <w:i/>
        </w:rPr>
        <w:t>познавательных</w:t>
      </w:r>
      <w:r w:rsidRPr="00F13460">
        <w:rPr>
          <w:rFonts w:cs="Times New Roman"/>
        </w:rPr>
        <w:t xml:space="preserve"> универсальных учебных действий. Формируя представления «</w:t>
      </w:r>
      <w:r w:rsidRPr="00F13460">
        <w:rPr>
          <w:rFonts w:cs="Times New Roman"/>
          <w:kern w:val="2"/>
        </w:rPr>
        <w:t xml:space="preserve">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Pr="00F13460">
        <w:rPr>
          <w:rFonts w:cs="Times New Roman"/>
          <w:i/>
        </w:rPr>
        <w:t>личностное</w:t>
      </w:r>
      <w:r w:rsidRPr="00F13460">
        <w:rPr>
          <w:rFonts w:cs="Times New Roman"/>
        </w:rPr>
        <w:t xml:space="preserve"> развитие ученика.</w:t>
      </w:r>
    </w:p>
    <w:p w:rsidR="00E567A1" w:rsidRPr="00F13460" w:rsidRDefault="00E567A1" w:rsidP="00E567A1">
      <w:pPr>
        <w:spacing w:line="276" w:lineRule="auto"/>
        <w:ind w:firstLine="284"/>
        <w:contextualSpacing/>
        <w:jc w:val="both"/>
        <w:rPr>
          <w:rFonts w:cs="Times New Roman"/>
        </w:rPr>
      </w:pPr>
      <w:r w:rsidRPr="00F13460">
        <w:rPr>
          <w:rFonts w:cs="Times New Roman"/>
        </w:rPr>
        <w:t>Большую роль в становлении личности ученика играет  предметная область «</w:t>
      </w:r>
      <w:r w:rsidRPr="00F13460">
        <w:rPr>
          <w:rFonts w:cs="Times New Roman"/>
          <w:b/>
        </w:rPr>
        <w:t>Искусство</w:t>
      </w:r>
      <w:r w:rsidRPr="00F13460">
        <w:rPr>
          <w:rFonts w:cs="Times New Roman"/>
        </w:rPr>
        <w:t xml:space="preserve">», включающая предметы «Изобразительное искусство», «Музыка». Прежде всего  они способствуют  </w:t>
      </w:r>
      <w:r w:rsidRPr="00F13460">
        <w:rPr>
          <w:rFonts w:cs="Times New Roman"/>
          <w:i/>
        </w:rPr>
        <w:t>личностному</w:t>
      </w:r>
      <w:r w:rsidRPr="00F13460">
        <w:rPr>
          <w:rFonts w:cs="Times New Roman"/>
        </w:rPr>
        <w:t xml:space="preserve"> развитию ученика, обеспечивая «</w:t>
      </w:r>
      <w:r w:rsidRPr="00F13460">
        <w:rPr>
          <w:rFonts w:cs="Times New Roman"/>
          <w:kern w:val="2"/>
        </w:rPr>
        <w:t xml:space="preserve">сформированность первоначальных представлений о роли искусства в жизни человека, его роли в  духовно-нравственном развитии человека, </w:t>
      </w:r>
      <w:r w:rsidRPr="00F13460">
        <w:rPr>
          <w:rFonts w:cs="Times New Roman"/>
          <w:kern w:val="2"/>
        </w:rPr>
        <w:lastRenderedPageBreak/>
        <w:t xml:space="preserve">сформированность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w:t>
      </w:r>
      <w:r w:rsidRPr="00F13460">
        <w:rPr>
          <w:rFonts w:cs="Times New Roman"/>
          <w:i/>
        </w:rPr>
        <w:t>коммуникативных</w:t>
      </w:r>
      <w:r w:rsidRPr="00F13460">
        <w:rPr>
          <w:rFonts w:cs="Times New Roman"/>
        </w:rPr>
        <w:t xml:space="preserve"> универсальных учебных действий.</w:t>
      </w:r>
    </w:p>
    <w:p w:rsidR="00E567A1" w:rsidRPr="00F13460" w:rsidRDefault="00E567A1" w:rsidP="00E567A1">
      <w:pPr>
        <w:spacing w:line="276" w:lineRule="auto"/>
        <w:contextualSpacing/>
        <w:jc w:val="both"/>
        <w:rPr>
          <w:rFonts w:cs="Times New Roman"/>
          <w:b/>
        </w:rPr>
      </w:pPr>
    </w:p>
    <w:p w:rsidR="00E567A1" w:rsidRPr="00F13460" w:rsidRDefault="00E567A1" w:rsidP="00E567A1">
      <w:pPr>
        <w:pStyle w:val="af7"/>
        <w:spacing w:line="276" w:lineRule="auto"/>
        <w:contextualSpacing/>
        <w:jc w:val="both"/>
        <w:rPr>
          <w:rFonts w:ascii="Times New Roman" w:hAnsi="Times New Roman" w:cs="Times New Roman"/>
          <w:b/>
          <w:bCs/>
          <w:sz w:val="24"/>
          <w:szCs w:val="24"/>
        </w:rPr>
      </w:pPr>
      <w:r w:rsidRPr="00F13460">
        <w:rPr>
          <w:rFonts w:ascii="Times New Roman" w:hAnsi="Times New Roman" w:cs="Times New Roman"/>
          <w:b/>
          <w:bCs/>
          <w:sz w:val="24"/>
          <w:szCs w:val="24"/>
        </w:rPr>
        <w:t xml:space="preserve">ИКТ как инструментарий УУД: подпрограмма формирования </w:t>
      </w:r>
    </w:p>
    <w:p w:rsidR="00E567A1" w:rsidRPr="00F13460" w:rsidRDefault="00E567A1" w:rsidP="00E567A1">
      <w:pPr>
        <w:pStyle w:val="af7"/>
        <w:spacing w:line="276" w:lineRule="auto"/>
        <w:contextualSpacing/>
        <w:jc w:val="both"/>
        <w:rPr>
          <w:rFonts w:ascii="Times New Roman" w:hAnsi="Times New Roman" w:cs="Times New Roman"/>
          <w:b/>
          <w:bCs/>
          <w:sz w:val="24"/>
          <w:szCs w:val="24"/>
        </w:rPr>
      </w:pPr>
      <w:r w:rsidRPr="00F13460">
        <w:rPr>
          <w:rFonts w:ascii="Times New Roman" w:hAnsi="Times New Roman" w:cs="Times New Roman"/>
          <w:b/>
          <w:bCs/>
          <w:sz w:val="24"/>
          <w:szCs w:val="24"/>
        </w:rPr>
        <w:t>ИКТ-компетентности учащихся</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 xml:space="preserve">В условиях интенсификации процессов информатизации общества и образования, формирование универсальных учебных действий наиболее естественно и эффективно проводить с использованием цифровых инструментов, в современной цифровой коммуникационной среде (в том числе, используя возможности информационной среды ОУ, социальные сервисы). </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 xml:space="preserve">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важным элементом формирования универсальных учебных действий обучающихся на ступени начального общего образования, обеспечивающим его результативность. Поэтому программа формирования универсальных учебных действий на ступени начального общего образования содержит настоящую подпрограмму, которая указывает элементы компетентности в области применения ИКТ, входящие в те или иные действия. </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Технологические навыки, являющиеся элементами ИКТ-компетентности, формируются не изолированно, а в контексте их применения для решения познавательных и коммуникативных задач.</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Использование средств ИКТ помогает перейти от стихийного к целенаправленному и планомерному формированию универсальных учебных действий. Естественно, что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учащиеся.</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Решение задачи формирования ИКТ-компетентности зафиксировано не только в программах отдельных учебных предметов (где формируется предметная ИКТ-компетентность), но, в том числе и прежде всего, в рамках надпредметной программы по формированию универсальных учебных действий, с которыми учебная ИКТ-компетентность сущностно связана.</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 xml:space="preserve">При освоении </w:t>
      </w:r>
      <w:r w:rsidRPr="00F13460">
        <w:rPr>
          <w:rFonts w:ascii="Times New Roman" w:hAnsi="Times New Roman" w:cs="Times New Roman"/>
          <w:b/>
          <w:bCs/>
          <w:i/>
          <w:sz w:val="24"/>
          <w:szCs w:val="24"/>
        </w:rPr>
        <w:t>личностных действий</w:t>
      </w:r>
      <w:r w:rsidRPr="00F13460">
        <w:rPr>
          <w:rFonts w:ascii="Times New Roman" w:hAnsi="Times New Roman" w:cs="Times New Roman"/>
          <w:sz w:val="24"/>
          <w:szCs w:val="24"/>
        </w:rPr>
        <w:t xml:space="preserve"> ведется формирование: </w:t>
      </w:r>
    </w:p>
    <w:p w:rsidR="00E567A1" w:rsidRPr="00F13460" w:rsidRDefault="00E567A1" w:rsidP="00AA6030">
      <w:pPr>
        <w:pStyle w:val="af7"/>
        <w:numPr>
          <w:ilvl w:val="0"/>
          <w:numId w:val="6"/>
        </w:numPr>
        <w:tabs>
          <w:tab w:val="left" w:pos="0"/>
          <w:tab w:val="left" w:pos="1174"/>
        </w:tabs>
        <w:spacing w:line="276" w:lineRule="auto"/>
        <w:ind w:left="1068" w:firstLine="0"/>
        <w:contextualSpacing/>
        <w:jc w:val="both"/>
        <w:rPr>
          <w:rFonts w:ascii="Times New Roman" w:hAnsi="Times New Roman" w:cs="Times New Roman"/>
          <w:sz w:val="24"/>
          <w:szCs w:val="24"/>
        </w:rPr>
      </w:pPr>
      <w:r w:rsidRPr="00F13460">
        <w:rPr>
          <w:rFonts w:ascii="Times New Roman" w:hAnsi="Times New Roman" w:cs="Times New Roman"/>
          <w:sz w:val="24"/>
          <w:szCs w:val="24"/>
        </w:rPr>
        <w:t xml:space="preserve">критического отношения к информации и избирательности ее восприятия; </w:t>
      </w:r>
    </w:p>
    <w:p w:rsidR="00E567A1" w:rsidRPr="00F13460" w:rsidRDefault="00E567A1" w:rsidP="00AA6030">
      <w:pPr>
        <w:pStyle w:val="af7"/>
        <w:numPr>
          <w:ilvl w:val="0"/>
          <w:numId w:val="6"/>
        </w:numPr>
        <w:tabs>
          <w:tab w:val="left" w:pos="0"/>
          <w:tab w:val="left" w:pos="1174"/>
        </w:tabs>
        <w:spacing w:line="276" w:lineRule="auto"/>
        <w:ind w:left="1068" w:firstLine="0"/>
        <w:contextualSpacing/>
        <w:jc w:val="both"/>
        <w:rPr>
          <w:rFonts w:ascii="Times New Roman" w:hAnsi="Times New Roman" w:cs="Times New Roman"/>
          <w:sz w:val="24"/>
          <w:szCs w:val="24"/>
        </w:rPr>
      </w:pPr>
      <w:r w:rsidRPr="00F13460">
        <w:rPr>
          <w:rFonts w:ascii="Times New Roman" w:hAnsi="Times New Roman" w:cs="Times New Roman"/>
          <w:sz w:val="24"/>
          <w:szCs w:val="24"/>
        </w:rPr>
        <w:t>уважения к информации о частной жизни и информационным результатам других людей.</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 xml:space="preserve">При освоении </w:t>
      </w:r>
      <w:r w:rsidRPr="00F13460">
        <w:rPr>
          <w:rFonts w:ascii="Times New Roman" w:hAnsi="Times New Roman" w:cs="Times New Roman"/>
          <w:b/>
          <w:bCs/>
          <w:i/>
          <w:sz w:val="24"/>
          <w:szCs w:val="24"/>
        </w:rPr>
        <w:t>регулятивных  действий</w:t>
      </w:r>
      <w:r w:rsidRPr="00F13460">
        <w:rPr>
          <w:rFonts w:ascii="Times New Roman" w:hAnsi="Times New Roman" w:cs="Times New Roman"/>
          <w:sz w:val="24"/>
          <w:szCs w:val="24"/>
        </w:rPr>
        <w:t xml:space="preserve"> обеспечивается:</w:t>
      </w:r>
    </w:p>
    <w:p w:rsidR="00E567A1" w:rsidRPr="00F13460" w:rsidRDefault="00E567A1" w:rsidP="00AA6030">
      <w:pPr>
        <w:pStyle w:val="af7"/>
        <w:numPr>
          <w:ilvl w:val="0"/>
          <w:numId w:val="6"/>
        </w:numPr>
        <w:tabs>
          <w:tab w:val="left" w:pos="0"/>
          <w:tab w:val="left" w:pos="1174"/>
        </w:tabs>
        <w:spacing w:line="276" w:lineRule="auto"/>
        <w:ind w:left="1068" w:firstLine="0"/>
        <w:contextualSpacing/>
        <w:jc w:val="both"/>
        <w:rPr>
          <w:rFonts w:ascii="Times New Roman" w:hAnsi="Times New Roman" w:cs="Times New Roman"/>
          <w:sz w:val="24"/>
          <w:szCs w:val="24"/>
        </w:rPr>
      </w:pPr>
      <w:r w:rsidRPr="00F13460">
        <w:rPr>
          <w:rFonts w:ascii="Times New Roman" w:hAnsi="Times New Roman" w:cs="Times New Roman"/>
          <w:sz w:val="24"/>
          <w:szCs w:val="24"/>
        </w:rPr>
        <w:t>оценка условий, хода и результатов действий, выполняемых в информационной среде;</w:t>
      </w:r>
    </w:p>
    <w:p w:rsidR="00E567A1" w:rsidRPr="00F13460" w:rsidRDefault="00E567A1" w:rsidP="00AA6030">
      <w:pPr>
        <w:pStyle w:val="af7"/>
        <w:numPr>
          <w:ilvl w:val="0"/>
          <w:numId w:val="6"/>
        </w:numPr>
        <w:tabs>
          <w:tab w:val="left" w:pos="0"/>
          <w:tab w:val="left" w:pos="1174"/>
        </w:tabs>
        <w:spacing w:line="276" w:lineRule="auto"/>
        <w:ind w:left="1068" w:firstLine="0"/>
        <w:contextualSpacing/>
        <w:jc w:val="both"/>
        <w:rPr>
          <w:rFonts w:ascii="Times New Roman" w:hAnsi="Times New Roman" w:cs="Times New Roman"/>
          <w:sz w:val="24"/>
          <w:szCs w:val="24"/>
        </w:rPr>
      </w:pPr>
      <w:r w:rsidRPr="00F13460">
        <w:rPr>
          <w:rFonts w:ascii="Times New Roman" w:hAnsi="Times New Roman" w:cs="Times New Roman"/>
          <w:sz w:val="24"/>
          <w:szCs w:val="24"/>
        </w:rPr>
        <w:t>использование результатов действия, размещенных в цифровой информационной среде, для выполнения оценки выполненного действия самим обучающимся, его товарищами и учителями, а также для их коррекции;</w:t>
      </w:r>
    </w:p>
    <w:p w:rsidR="00E567A1" w:rsidRPr="00F13460" w:rsidRDefault="00E567A1" w:rsidP="00AA6030">
      <w:pPr>
        <w:pStyle w:val="af7"/>
        <w:numPr>
          <w:ilvl w:val="0"/>
          <w:numId w:val="6"/>
        </w:numPr>
        <w:tabs>
          <w:tab w:val="left" w:pos="0"/>
          <w:tab w:val="left" w:pos="1174"/>
        </w:tabs>
        <w:spacing w:line="276" w:lineRule="auto"/>
        <w:ind w:left="1068" w:firstLine="0"/>
        <w:contextualSpacing/>
        <w:jc w:val="both"/>
        <w:rPr>
          <w:rFonts w:ascii="Times New Roman" w:hAnsi="Times New Roman" w:cs="Times New Roman"/>
          <w:sz w:val="24"/>
          <w:szCs w:val="24"/>
        </w:rPr>
      </w:pPr>
      <w:r w:rsidRPr="00F13460">
        <w:rPr>
          <w:rFonts w:ascii="Times New Roman" w:hAnsi="Times New Roman" w:cs="Times New Roman"/>
          <w:sz w:val="24"/>
          <w:szCs w:val="24"/>
        </w:rPr>
        <w:t>создание цифрового портфолио учебных достижений учащегося.</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 xml:space="preserve">При освоении </w:t>
      </w:r>
      <w:r w:rsidRPr="00F13460">
        <w:rPr>
          <w:rFonts w:ascii="Times New Roman" w:hAnsi="Times New Roman" w:cs="Times New Roman"/>
          <w:b/>
          <w:bCs/>
          <w:i/>
          <w:sz w:val="24"/>
          <w:szCs w:val="24"/>
        </w:rPr>
        <w:t>познавательных действий</w:t>
      </w:r>
      <w:r w:rsidRPr="00F13460">
        <w:rPr>
          <w:rFonts w:ascii="Times New Roman" w:hAnsi="Times New Roman" w:cs="Times New Roman"/>
          <w:sz w:val="24"/>
          <w:szCs w:val="24"/>
        </w:rPr>
        <w:t xml:space="preserve"> ИКТ играют ключевую роль в таких общеучебных универсальных действиях, как:</w:t>
      </w:r>
    </w:p>
    <w:p w:rsidR="00E567A1" w:rsidRPr="00F13460" w:rsidRDefault="00E567A1" w:rsidP="00AA6030">
      <w:pPr>
        <w:pStyle w:val="af7"/>
        <w:numPr>
          <w:ilvl w:val="0"/>
          <w:numId w:val="6"/>
        </w:numPr>
        <w:tabs>
          <w:tab w:val="left" w:pos="0"/>
          <w:tab w:val="left" w:pos="1174"/>
        </w:tabs>
        <w:spacing w:line="276" w:lineRule="auto"/>
        <w:ind w:left="1068" w:firstLine="0"/>
        <w:contextualSpacing/>
        <w:jc w:val="both"/>
        <w:rPr>
          <w:rFonts w:ascii="Times New Roman" w:hAnsi="Times New Roman" w:cs="Times New Roman"/>
          <w:sz w:val="24"/>
          <w:szCs w:val="24"/>
        </w:rPr>
      </w:pPr>
      <w:r w:rsidRPr="00F13460">
        <w:rPr>
          <w:rFonts w:ascii="Times New Roman" w:hAnsi="Times New Roman" w:cs="Times New Roman"/>
          <w:sz w:val="24"/>
          <w:szCs w:val="24"/>
        </w:rPr>
        <w:lastRenderedPageBreak/>
        <w:t>поиск информации в индивидуальных информационных архивах учащегося, информационной среде образовательного учреждения, в федеральных хранилищах информационных образовательных ресурсов;</w:t>
      </w:r>
    </w:p>
    <w:p w:rsidR="00E567A1" w:rsidRPr="00F13460" w:rsidRDefault="00E567A1" w:rsidP="00AA6030">
      <w:pPr>
        <w:pStyle w:val="af7"/>
        <w:numPr>
          <w:ilvl w:val="0"/>
          <w:numId w:val="6"/>
        </w:numPr>
        <w:tabs>
          <w:tab w:val="left" w:pos="0"/>
          <w:tab w:val="left" w:pos="1174"/>
        </w:tabs>
        <w:spacing w:line="276" w:lineRule="auto"/>
        <w:ind w:left="1068" w:firstLine="0"/>
        <w:contextualSpacing/>
        <w:jc w:val="both"/>
        <w:rPr>
          <w:rFonts w:ascii="Times New Roman" w:hAnsi="Times New Roman" w:cs="Times New Roman"/>
          <w:sz w:val="24"/>
          <w:szCs w:val="24"/>
        </w:rPr>
      </w:pPr>
      <w:r w:rsidRPr="00F13460">
        <w:rPr>
          <w:rFonts w:ascii="Times New Roman" w:hAnsi="Times New Roman" w:cs="Times New Roman"/>
          <w:sz w:val="24"/>
          <w:szCs w:val="24"/>
        </w:rPr>
        <w:t>фиксация (запись) информации об окружающем мире и образовательном процессе, в том числе – с помощью аудио- и видео- записи, цифрового измерения, оцифровки (работ учащихся и др.) с целью дальнейшего использования записанного (его анализа, цитирования);</w:t>
      </w:r>
    </w:p>
    <w:p w:rsidR="00E567A1" w:rsidRPr="00F13460" w:rsidRDefault="00E567A1" w:rsidP="00AA6030">
      <w:pPr>
        <w:pStyle w:val="af7"/>
        <w:numPr>
          <w:ilvl w:val="0"/>
          <w:numId w:val="6"/>
        </w:numPr>
        <w:tabs>
          <w:tab w:val="left" w:pos="0"/>
          <w:tab w:val="left" w:pos="1174"/>
        </w:tabs>
        <w:spacing w:line="276" w:lineRule="auto"/>
        <w:ind w:left="1068" w:firstLine="0"/>
        <w:contextualSpacing/>
        <w:jc w:val="both"/>
        <w:rPr>
          <w:rFonts w:ascii="Times New Roman" w:hAnsi="Times New Roman" w:cs="Times New Roman"/>
          <w:sz w:val="24"/>
          <w:szCs w:val="24"/>
        </w:rPr>
      </w:pPr>
      <w:r w:rsidRPr="00F13460">
        <w:rPr>
          <w:rFonts w:ascii="Times New Roman" w:hAnsi="Times New Roman" w:cs="Times New Roman"/>
          <w:sz w:val="24"/>
          <w:szCs w:val="24"/>
        </w:rPr>
        <w:t>структурирование знаний, их организация и представление в виде концептуальных диаграмм, карт, линий времени и генеалогических деревьев;</w:t>
      </w:r>
    </w:p>
    <w:p w:rsidR="00E567A1" w:rsidRPr="00F13460" w:rsidRDefault="00E567A1" w:rsidP="00AA6030">
      <w:pPr>
        <w:pStyle w:val="af7"/>
        <w:numPr>
          <w:ilvl w:val="0"/>
          <w:numId w:val="6"/>
        </w:numPr>
        <w:tabs>
          <w:tab w:val="left" w:pos="0"/>
          <w:tab w:val="left" w:pos="1174"/>
        </w:tabs>
        <w:spacing w:line="276" w:lineRule="auto"/>
        <w:ind w:left="1068" w:firstLine="0"/>
        <w:contextualSpacing/>
        <w:jc w:val="both"/>
        <w:rPr>
          <w:rFonts w:ascii="Times New Roman" w:hAnsi="Times New Roman" w:cs="Times New Roman"/>
          <w:sz w:val="24"/>
          <w:szCs w:val="24"/>
        </w:rPr>
      </w:pPr>
      <w:r w:rsidRPr="00F13460">
        <w:rPr>
          <w:rFonts w:ascii="Times New Roman" w:hAnsi="Times New Roman" w:cs="Times New Roman"/>
          <w:sz w:val="24"/>
          <w:szCs w:val="24"/>
        </w:rPr>
        <w:t>создание гипермедиа сообщений, включающих текст, набираемый на клавиатуре, цифровые данные, неподвижные и движущиеся, записанные и созданные изображения и звуки, ссылки между элементами сообщения;</w:t>
      </w:r>
    </w:p>
    <w:p w:rsidR="00E567A1" w:rsidRPr="00F13460" w:rsidRDefault="00E567A1" w:rsidP="00AA6030">
      <w:pPr>
        <w:pStyle w:val="af7"/>
        <w:numPr>
          <w:ilvl w:val="0"/>
          <w:numId w:val="6"/>
        </w:numPr>
        <w:tabs>
          <w:tab w:val="left" w:pos="0"/>
          <w:tab w:val="left" w:pos="1174"/>
        </w:tabs>
        <w:spacing w:line="276" w:lineRule="auto"/>
        <w:ind w:left="1068" w:firstLine="0"/>
        <w:contextualSpacing/>
        <w:jc w:val="both"/>
        <w:rPr>
          <w:rFonts w:ascii="Times New Roman" w:hAnsi="Times New Roman" w:cs="Times New Roman"/>
          <w:sz w:val="24"/>
          <w:szCs w:val="24"/>
        </w:rPr>
      </w:pPr>
      <w:r w:rsidRPr="00F13460">
        <w:rPr>
          <w:rFonts w:ascii="Times New Roman" w:hAnsi="Times New Roman" w:cs="Times New Roman"/>
          <w:sz w:val="24"/>
          <w:szCs w:val="24"/>
        </w:rPr>
        <w:t>подготовка выступления с аудио-визуальной поддержкой;</w:t>
      </w:r>
    </w:p>
    <w:p w:rsidR="00E567A1" w:rsidRPr="00F13460" w:rsidRDefault="00E567A1" w:rsidP="00AA6030">
      <w:pPr>
        <w:pStyle w:val="af7"/>
        <w:numPr>
          <w:ilvl w:val="0"/>
          <w:numId w:val="6"/>
        </w:numPr>
        <w:tabs>
          <w:tab w:val="left" w:pos="0"/>
          <w:tab w:val="left" w:pos="1174"/>
        </w:tabs>
        <w:spacing w:line="276" w:lineRule="auto"/>
        <w:ind w:left="1068" w:firstLine="0"/>
        <w:contextualSpacing/>
        <w:jc w:val="both"/>
        <w:rPr>
          <w:rFonts w:ascii="Times New Roman" w:hAnsi="Times New Roman" w:cs="Times New Roman"/>
          <w:sz w:val="24"/>
          <w:szCs w:val="24"/>
        </w:rPr>
      </w:pPr>
      <w:r w:rsidRPr="00F13460">
        <w:rPr>
          <w:rFonts w:ascii="Times New Roman" w:hAnsi="Times New Roman" w:cs="Times New Roman"/>
          <w:sz w:val="24"/>
          <w:szCs w:val="24"/>
        </w:rPr>
        <w:t>построение моделей объектов и процессов из конструктивных элементов реальных и виртуальных конструкторов.</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 xml:space="preserve">ИКТ является важным инструментом для формирования </w:t>
      </w:r>
      <w:r w:rsidRPr="00F13460">
        <w:rPr>
          <w:rFonts w:ascii="Times New Roman" w:hAnsi="Times New Roman" w:cs="Times New Roman"/>
          <w:b/>
          <w:bCs/>
          <w:i/>
          <w:sz w:val="24"/>
          <w:szCs w:val="24"/>
        </w:rPr>
        <w:t>коммуникативных учебных действий</w:t>
      </w:r>
      <w:r w:rsidRPr="00F13460">
        <w:rPr>
          <w:rFonts w:ascii="Times New Roman" w:hAnsi="Times New Roman" w:cs="Times New Roman"/>
          <w:sz w:val="24"/>
          <w:szCs w:val="24"/>
        </w:rPr>
        <w:t>. Для этого используются:</w:t>
      </w:r>
    </w:p>
    <w:p w:rsidR="00E567A1" w:rsidRPr="00F13460" w:rsidRDefault="00E567A1" w:rsidP="00AA6030">
      <w:pPr>
        <w:pStyle w:val="af7"/>
        <w:numPr>
          <w:ilvl w:val="0"/>
          <w:numId w:val="6"/>
        </w:numPr>
        <w:tabs>
          <w:tab w:val="left" w:pos="0"/>
          <w:tab w:val="left" w:pos="1174"/>
        </w:tabs>
        <w:spacing w:line="276" w:lineRule="auto"/>
        <w:ind w:left="1068" w:firstLine="0"/>
        <w:contextualSpacing/>
        <w:jc w:val="both"/>
        <w:rPr>
          <w:rFonts w:ascii="Times New Roman" w:hAnsi="Times New Roman" w:cs="Times New Roman"/>
          <w:sz w:val="24"/>
          <w:szCs w:val="24"/>
        </w:rPr>
      </w:pPr>
      <w:r w:rsidRPr="00F13460">
        <w:rPr>
          <w:rFonts w:ascii="Times New Roman" w:hAnsi="Times New Roman" w:cs="Times New Roman"/>
          <w:sz w:val="24"/>
          <w:szCs w:val="24"/>
        </w:rPr>
        <w:t>создание гипермедиа-сообщений;</w:t>
      </w:r>
    </w:p>
    <w:p w:rsidR="00E567A1" w:rsidRPr="00F13460" w:rsidRDefault="00E567A1" w:rsidP="00AA6030">
      <w:pPr>
        <w:pStyle w:val="af7"/>
        <w:numPr>
          <w:ilvl w:val="0"/>
          <w:numId w:val="6"/>
        </w:numPr>
        <w:tabs>
          <w:tab w:val="left" w:pos="0"/>
          <w:tab w:val="left" w:pos="1174"/>
        </w:tabs>
        <w:spacing w:line="276" w:lineRule="auto"/>
        <w:ind w:left="1068" w:firstLine="0"/>
        <w:contextualSpacing/>
        <w:jc w:val="both"/>
        <w:rPr>
          <w:rFonts w:ascii="Times New Roman" w:hAnsi="Times New Roman" w:cs="Times New Roman"/>
          <w:sz w:val="24"/>
          <w:szCs w:val="24"/>
        </w:rPr>
      </w:pPr>
      <w:r w:rsidRPr="00F13460">
        <w:rPr>
          <w:rFonts w:ascii="Times New Roman" w:hAnsi="Times New Roman" w:cs="Times New Roman"/>
          <w:sz w:val="24"/>
          <w:szCs w:val="24"/>
        </w:rPr>
        <w:t>выступление с аудио-визуальной поддержкой;</w:t>
      </w:r>
    </w:p>
    <w:p w:rsidR="00E567A1" w:rsidRPr="00F13460" w:rsidRDefault="00E567A1" w:rsidP="00AA6030">
      <w:pPr>
        <w:pStyle w:val="af7"/>
        <w:numPr>
          <w:ilvl w:val="0"/>
          <w:numId w:val="6"/>
        </w:numPr>
        <w:tabs>
          <w:tab w:val="left" w:pos="0"/>
          <w:tab w:val="left" w:pos="1174"/>
        </w:tabs>
        <w:spacing w:line="276" w:lineRule="auto"/>
        <w:ind w:left="1068" w:firstLine="0"/>
        <w:contextualSpacing/>
        <w:jc w:val="both"/>
        <w:rPr>
          <w:rFonts w:ascii="Times New Roman" w:hAnsi="Times New Roman" w:cs="Times New Roman"/>
          <w:sz w:val="24"/>
          <w:szCs w:val="24"/>
        </w:rPr>
      </w:pPr>
      <w:r w:rsidRPr="00F13460">
        <w:rPr>
          <w:rFonts w:ascii="Times New Roman" w:hAnsi="Times New Roman" w:cs="Times New Roman"/>
          <w:sz w:val="24"/>
          <w:szCs w:val="24"/>
        </w:rPr>
        <w:t>фиксация хода коллективной/личной коммуникации (аудио-видео и текстовая запись);</w:t>
      </w:r>
    </w:p>
    <w:p w:rsidR="00E567A1" w:rsidRPr="00F13460" w:rsidRDefault="00E567A1" w:rsidP="00AA6030">
      <w:pPr>
        <w:pStyle w:val="af7"/>
        <w:numPr>
          <w:ilvl w:val="0"/>
          <w:numId w:val="6"/>
        </w:numPr>
        <w:tabs>
          <w:tab w:val="left" w:pos="0"/>
          <w:tab w:val="left" w:pos="1174"/>
        </w:tabs>
        <w:spacing w:line="276" w:lineRule="auto"/>
        <w:ind w:left="1068" w:firstLine="0"/>
        <w:contextualSpacing/>
        <w:jc w:val="both"/>
        <w:rPr>
          <w:rFonts w:ascii="Times New Roman" w:hAnsi="Times New Roman" w:cs="Times New Roman"/>
          <w:sz w:val="24"/>
          <w:szCs w:val="24"/>
        </w:rPr>
      </w:pPr>
      <w:r w:rsidRPr="00F13460">
        <w:rPr>
          <w:rFonts w:ascii="Times New Roman" w:hAnsi="Times New Roman" w:cs="Times New Roman"/>
          <w:sz w:val="24"/>
          <w:szCs w:val="24"/>
        </w:rPr>
        <w:t>общение в цифровой среде (электронная почта, чат, видео-конференция, форум, блог).</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 xml:space="preserve">Формирование ИКТ-компетентности учащихся происходит в рамках системно-деятельностного подхода, в процессе изучения всех без исключения предметов учебного плана, а его результат представляет собой интегративный результат обучения младших школьников. </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Вынесение формирования ИКТ-компетентности в программу формировании универсальных учебных действий позволяет нашему образовательному учреждению и каждому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входит в содержание факультативных курсов, кружков, внеклассной деятельности школьников.</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 xml:space="preserve">Вот основные </w:t>
      </w:r>
      <w:r w:rsidRPr="00F13460">
        <w:rPr>
          <w:rFonts w:ascii="Times New Roman" w:hAnsi="Times New Roman" w:cs="Times New Roman"/>
          <w:b/>
          <w:bCs/>
          <w:sz w:val="24"/>
          <w:szCs w:val="24"/>
        </w:rPr>
        <w:t>разделы</w:t>
      </w:r>
      <w:r w:rsidRPr="00F13460">
        <w:rPr>
          <w:rFonts w:ascii="Times New Roman" w:hAnsi="Times New Roman" w:cs="Times New Roman"/>
          <w:sz w:val="24"/>
          <w:szCs w:val="24"/>
        </w:rPr>
        <w:t xml:space="preserve"> подпрограммы формирования ИКТ-компетентности и </w:t>
      </w:r>
      <w:r w:rsidRPr="00F13460">
        <w:rPr>
          <w:rFonts w:ascii="Times New Roman" w:hAnsi="Times New Roman" w:cs="Times New Roman"/>
          <w:b/>
          <w:bCs/>
          <w:sz w:val="24"/>
          <w:szCs w:val="24"/>
        </w:rPr>
        <w:t xml:space="preserve">характеристики </w:t>
      </w:r>
      <w:r w:rsidRPr="00F13460">
        <w:rPr>
          <w:rFonts w:ascii="Times New Roman" w:hAnsi="Times New Roman" w:cs="Times New Roman"/>
          <w:sz w:val="24"/>
          <w:szCs w:val="24"/>
        </w:rPr>
        <w:t>их содержания.</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i/>
          <w:sz w:val="24"/>
          <w:szCs w:val="24"/>
        </w:rPr>
        <w:t>Знакомство со средствами ИКТ.</w:t>
      </w:r>
      <w:r w:rsidRPr="00F13460">
        <w:rPr>
          <w:rFonts w:ascii="Times New Roman" w:hAnsi="Times New Roman" w:cs="Times New Roman"/>
          <w:sz w:val="24"/>
          <w:szCs w:val="24"/>
        </w:rPr>
        <w:t xml:space="preserve"> Использование эргономичных приемов работы со средствами ИКТ, которые безопасны для органов зрения, нервной системы, опорно-двигательного аппарата.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i/>
          <w:sz w:val="24"/>
          <w:szCs w:val="24"/>
        </w:rPr>
        <w:t>Запись, фиксация информации.</w:t>
      </w:r>
      <w:r w:rsidRPr="00F13460">
        <w:rPr>
          <w:rFonts w:ascii="Times New Roman" w:hAnsi="Times New Roman" w:cs="Times New Roman"/>
          <w:sz w:val="24"/>
          <w:szCs w:val="24"/>
        </w:rPr>
        <w:t xml:space="preserve"> Непосредственный ввод информации в компьютер с камеры (в том числе встроенной в цифровой микроскоп), микрофона, цифровых датчиков. Сканирование изображений и текстов. Запись (сохранение) вводимой информации. Распознавание текста, введенного как изображение. Получение оптимального по содержанию, эстетическим параметрам и техническому качеству результата записи (фото- и видео- изоображений): выбор положения </w:t>
      </w:r>
      <w:r w:rsidRPr="00F13460">
        <w:rPr>
          <w:rFonts w:ascii="Times New Roman" w:hAnsi="Times New Roman" w:cs="Times New Roman"/>
          <w:sz w:val="24"/>
          <w:szCs w:val="24"/>
        </w:rPr>
        <w:lastRenderedPageBreak/>
        <w:t>записывающего человека и воспринимающего устройства: настройка чувствительности, плана, учет ограничений в объеме записываемой информации, использование сменных носителей (флэш-карт).</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i/>
          <w:sz w:val="24"/>
          <w:szCs w:val="24"/>
        </w:rPr>
        <w:t>Создание текстов с помощью компьютера.</w:t>
      </w:r>
      <w:r w:rsidRPr="00F13460">
        <w:rPr>
          <w:rFonts w:ascii="Times New Roman" w:hAnsi="Times New Roman" w:cs="Times New Roman"/>
          <w:sz w:val="24"/>
          <w:szCs w:val="24"/>
        </w:rPr>
        <w:t xml:space="preserve"> Составление текста целыми словами, вставкой пропущенных слов из предложенных, с использованием картинок, путем восстановления деформированного текста. Клавиатурное письмо. Основные правила оформления текста и основные инструменты его создания. Работа в простом текстовом редакторе: ввод и сохранение текста, выбор шрифта, начертания, размера, цвета текста; правила расстановки пробелов перед и после знаков препинания, использование абзацного отступа. Полуавтоматический орфографический контроль (подсказка возможных вариантов исправления неправильно написанного слова по запросу). Набор текста на родном и иностранном языке, экранный перевод отдельных слов. </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i/>
          <w:sz w:val="24"/>
          <w:szCs w:val="24"/>
        </w:rPr>
        <w:t>Создание графических сообщений.</w:t>
      </w:r>
      <w:r w:rsidRPr="00F13460">
        <w:rPr>
          <w:rFonts w:ascii="Times New Roman" w:hAnsi="Times New Roman" w:cs="Times New Roman"/>
          <w:sz w:val="24"/>
          <w:szCs w:val="24"/>
        </w:rPr>
        <w:t xml:space="preserve"> Рисование на графическом планшете (срисовывание, дорисовывание, создание собственных рисунков). Создание планов территории. Создание диаграмм взаимодействия. Создание семейных деревьев. </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i/>
          <w:sz w:val="24"/>
          <w:szCs w:val="24"/>
        </w:rPr>
        <w:t>Редактирование сообщений.</w:t>
      </w:r>
      <w:r w:rsidRPr="00F13460">
        <w:rPr>
          <w:rFonts w:ascii="Times New Roman" w:hAnsi="Times New Roman" w:cs="Times New Roman"/>
          <w:sz w:val="24"/>
          <w:szCs w:val="24"/>
        </w:rPr>
        <w:t xml:space="preserve"> Редактирование текста (удаление, замена и вставка буквы, слова, фрагмента текста; перенесение части текста; повторение части текста и пр.). Редактирование цепочек изображений (слайд-шоу). Редактирование видео- и аудио- записей (вставка, удаление, замена фрагмента и другие простые виды редактирования). Редактирование фотоизображений (вставка, удаление, замена фрагмента, изменение контрастности).</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i/>
          <w:sz w:val="24"/>
          <w:szCs w:val="24"/>
        </w:rPr>
        <w:t>Создание новых сообщений путем комбинирования имеющихся.</w:t>
      </w:r>
      <w:r w:rsidRPr="00F13460">
        <w:rPr>
          <w:rFonts w:ascii="Times New Roman" w:hAnsi="Times New Roman" w:cs="Times New Roman"/>
          <w:sz w:val="24"/>
          <w:szCs w:val="24"/>
        </w:rPr>
        <w:t xml:space="preserve">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перехода к другому сообщению, обеспечения возможности выбора дальнейшего хода изложения, пояснения.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i/>
          <w:sz w:val="24"/>
          <w:szCs w:val="24"/>
        </w:rPr>
        <w:t>Создание структурированных сообщений с линейной и ветвящейся структурой.</w:t>
      </w:r>
      <w:r w:rsidRPr="00F13460">
        <w:rPr>
          <w:rFonts w:ascii="Times New Roman" w:hAnsi="Times New Roman" w:cs="Times New Roman"/>
          <w:sz w:val="24"/>
          <w:szCs w:val="24"/>
        </w:rPr>
        <w:t xml:space="preserve"> Создание письменного сообщения: создание плана текста, добавление ссылок, графических объектов. Описание объекта или процесса по определенному алгоритму, запись аудио-визуальной и числовой информации о нем, с использованием инструментов ИКТ: видео-(фото-) камеры, цифрового микроскопа, цифровых датчиков, компьютера. Подготовка устного сообщения: создание плана, выбор аудио-визуальной поддержки, написание пояснений и тезисов. Проведение устного сообщения с аудио-видео поддержкой. Создание игрового видеофильма. Натурная мультипликация (с куклами). Компьютерная анимация. Создание музыкального произведения (с использованием готовых музыкальных фрагментов и «музыкальных петель»).</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i/>
          <w:sz w:val="24"/>
          <w:szCs w:val="24"/>
        </w:rPr>
        <w:t>Представление и обработка данных.</w:t>
      </w:r>
      <w:r w:rsidRPr="00F13460">
        <w:rPr>
          <w:rFonts w:ascii="Times New Roman" w:hAnsi="Times New Roman" w:cs="Times New Roman"/>
          <w:sz w:val="24"/>
          <w:szCs w:val="24"/>
        </w:rPr>
        <w:t xml:space="preserve"> Сбор числовых и аудио-визуальных данных в естественно-научных наблюдениях и экспериментах с использованием фото- или видео-камеры, цифрового микроскопа, цифровых датчиков. Разметка видеозаписи и получение числовых данных по разметке. Сбор числовых данных в ходе опроса людей. Графическое представление числовых данных: в виде графика (непрерывная кривая) и в виде диаграмм (столбчатых и круговых). </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i/>
          <w:sz w:val="24"/>
          <w:szCs w:val="24"/>
        </w:rPr>
        <w:t>Поиск информации.</w:t>
      </w:r>
      <w:r w:rsidRPr="00F13460">
        <w:rPr>
          <w:rFonts w:ascii="Times New Roman" w:hAnsi="Times New Roman" w:cs="Times New Roman"/>
          <w:sz w:val="24"/>
          <w:szCs w:val="24"/>
        </w:rPr>
        <w:t xml:space="preserve"> Поиск информации в соответствующих возрасту цифровых (компьютерных) словарях и справочниках, в том числе в Интернет-изданиях. Поиск информации в контролируемом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w:t>
      </w:r>
      <w:r w:rsidRPr="00F13460">
        <w:rPr>
          <w:rFonts w:ascii="Times New Roman" w:hAnsi="Times New Roman" w:cs="Times New Roman"/>
          <w:sz w:val="24"/>
          <w:szCs w:val="24"/>
        </w:rPr>
        <w:lastRenderedPageBreak/>
        <w:t>Использование ссылок для указания использованных информационных источников. Поиск информации в компьютере. Использование систем поиска внутри компьютера. Организация поиска по стандартным свойствам файлов, по наличию данного слова. Поиск в базах данных. Заполнение адресной и телефонной книги, а также других баз данных небольшого объема.</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i/>
          <w:sz w:val="24"/>
          <w:szCs w:val="24"/>
        </w:rPr>
        <w:t>Коммуникация, проектирование, моделирование, управление и организация деятельности.</w:t>
      </w:r>
      <w:r w:rsidRPr="00F13460">
        <w:rPr>
          <w:rFonts w:ascii="Times New Roman" w:hAnsi="Times New Roman" w:cs="Times New Roman"/>
          <w:sz w:val="24"/>
          <w:szCs w:val="24"/>
        </w:rPr>
        <w:t xml:space="preserve"> Передача собеседнику/партнеру сообщения, участие в диалоге, с использованием средств ИКТ – электронной почты, чата, форума, аудио- и видео- 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Компьютерно-управляемые движущиеся модели. Управление моделями. Управление в виртуальном микромире, исполнители Робот, Черепаха. Определение последовательности выполнения действий, составление инструкции (простого алгоритма) в несколько действий.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 </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Основное содержание программы «Формирование ИКТ-компетентности учащихся» реализуется средствами различных учебных предметов.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w:t>
      </w:r>
    </w:p>
    <w:p w:rsidR="00E567A1" w:rsidRPr="00F13460" w:rsidRDefault="00E567A1" w:rsidP="00E567A1">
      <w:pPr>
        <w:pStyle w:val="af7"/>
        <w:tabs>
          <w:tab w:val="left" w:pos="0"/>
        </w:tabs>
        <w:spacing w:line="276" w:lineRule="auto"/>
        <w:contextualSpacing/>
        <w:jc w:val="both"/>
        <w:rPr>
          <w:rFonts w:ascii="Times New Roman" w:hAnsi="Times New Roman" w:cs="Times New Roman"/>
          <w:sz w:val="24"/>
          <w:szCs w:val="24"/>
        </w:rPr>
      </w:pPr>
      <w:r w:rsidRPr="00F13460">
        <w:rPr>
          <w:rFonts w:ascii="Times New Roman" w:hAnsi="Times New Roman" w:cs="Times New Roman"/>
          <w:sz w:val="24"/>
          <w:szCs w:val="24"/>
        </w:rPr>
        <w:tab/>
        <w:t>– естественная мотивация, цель обучения;</w:t>
      </w:r>
    </w:p>
    <w:p w:rsidR="00E567A1" w:rsidRPr="00F13460" w:rsidRDefault="00E567A1" w:rsidP="00E567A1">
      <w:pPr>
        <w:pStyle w:val="af7"/>
        <w:tabs>
          <w:tab w:val="left" w:pos="0"/>
        </w:tabs>
        <w:spacing w:line="276" w:lineRule="auto"/>
        <w:contextualSpacing/>
        <w:jc w:val="both"/>
        <w:rPr>
          <w:rFonts w:ascii="Times New Roman" w:hAnsi="Times New Roman" w:cs="Times New Roman"/>
          <w:sz w:val="24"/>
          <w:szCs w:val="24"/>
        </w:rPr>
      </w:pPr>
      <w:r w:rsidRPr="00F13460">
        <w:rPr>
          <w:rFonts w:ascii="Times New Roman" w:hAnsi="Times New Roman" w:cs="Times New Roman"/>
          <w:sz w:val="24"/>
          <w:szCs w:val="24"/>
        </w:rPr>
        <w:tab/>
        <w:t>– встроенный контроль результатов освоения ИКТ;</w:t>
      </w:r>
    </w:p>
    <w:p w:rsidR="00E567A1" w:rsidRPr="00F13460" w:rsidRDefault="00E567A1" w:rsidP="00E567A1">
      <w:pPr>
        <w:pStyle w:val="af7"/>
        <w:tabs>
          <w:tab w:val="left" w:pos="0"/>
        </w:tabs>
        <w:spacing w:line="276" w:lineRule="auto"/>
        <w:contextualSpacing/>
        <w:jc w:val="both"/>
        <w:rPr>
          <w:rFonts w:ascii="Times New Roman" w:hAnsi="Times New Roman" w:cs="Times New Roman"/>
          <w:sz w:val="24"/>
          <w:szCs w:val="24"/>
        </w:rPr>
      </w:pPr>
      <w:r w:rsidRPr="00F13460">
        <w:rPr>
          <w:rFonts w:ascii="Times New Roman" w:hAnsi="Times New Roman" w:cs="Times New Roman"/>
          <w:sz w:val="24"/>
          <w:szCs w:val="24"/>
        </w:rPr>
        <w:tab/>
        <w:t>– повышение эффективности применения ИКТ в данном предмете;</w:t>
      </w:r>
    </w:p>
    <w:p w:rsidR="00E567A1" w:rsidRPr="00F13460" w:rsidRDefault="00E567A1" w:rsidP="00E567A1">
      <w:pPr>
        <w:pStyle w:val="af7"/>
        <w:tabs>
          <w:tab w:val="left" w:pos="0"/>
        </w:tabs>
        <w:spacing w:line="276" w:lineRule="auto"/>
        <w:contextualSpacing/>
        <w:jc w:val="both"/>
        <w:rPr>
          <w:rFonts w:ascii="Times New Roman" w:hAnsi="Times New Roman" w:cs="Times New Roman"/>
          <w:sz w:val="24"/>
          <w:szCs w:val="24"/>
        </w:rPr>
      </w:pPr>
      <w:r w:rsidRPr="00F13460">
        <w:rPr>
          <w:rFonts w:ascii="Times New Roman" w:hAnsi="Times New Roman" w:cs="Times New Roman"/>
          <w:sz w:val="24"/>
          <w:szCs w:val="24"/>
        </w:rPr>
        <w:tab/>
        <w:t>– формирование цифрового портфолио по предмету, что важно для оценивания результатов освоения этого предмета.</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При этом, специфика ИКТ-компетентности сказывается и в том, что зачастую сам учитель не обладает достаточным уровнем профессиональной ИКТ-компетентности. Тем самым естественным образом создается контекст, в котором учитель сам осуществляет универсальные учебные действия и демонстрирует обучающимся, «как это делается».</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Распределение материала по различным предметам не является жестким,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примерной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Вклад каждого предмета в формирование ИКТ-компетентности учащихся:</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b/>
          <w:bCs/>
          <w:i/>
          <w:iCs/>
          <w:sz w:val="24"/>
          <w:szCs w:val="24"/>
        </w:rPr>
        <w:t>Русский язык.</w:t>
      </w:r>
      <w:r w:rsidRPr="00F13460">
        <w:rPr>
          <w:rFonts w:ascii="Times New Roman" w:hAnsi="Times New Roman" w:cs="Times New Roman"/>
          <w:sz w:val="24"/>
          <w:szCs w:val="24"/>
        </w:rPr>
        <w:t xml:space="preserve"> Различные способы передачи информации (буква, пиктограмма, иероглиф, рисунок). Возможные источники информации и способы ее поиска: словари, энциклопедии, библиотеки, в том числе компьютерные. Расширение своих знаний, языковой компетентности с помощью дополнительных источников информации. </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 xml:space="preserve">Овладение наравне с развитием традиционных навыков письма квалифицированным клавиатурным письмом (с ориентацией на слепой десятипальцевый метод). Знакомство с </w:t>
      </w:r>
      <w:r w:rsidRPr="00F13460">
        <w:rPr>
          <w:rFonts w:ascii="Times New Roman" w:hAnsi="Times New Roman" w:cs="Times New Roman"/>
          <w:sz w:val="24"/>
          <w:szCs w:val="24"/>
        </w:rPr>
        <w:lastRenderedPageBreak/>
        <w:t xml:space="preserve">основными правилами оформления текста в компьютере, основными инструментами создания и простыми видами редактирования текста. Использование полуавтоматического орфографического контроля. </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b/>
          <w:bCs/>
          <w:sz w:val="24"/>
          <w:szCs w:val="24"/>
        </w:rPr>
        <w:t>Литературное чтение.</w:t>
      </w:r>
      <w:r w:rsidRPr="00F13460">
        <w:rPr>
          <w:rFonts w:ascii="Times New Roman" w:hAnsi="Times New Roman" w:cs="Times New Roman"/>
          <w:sz w:val="24"/>
          <w:szCs w:val="24"/>
        </w:rPr>
        <w:t xml:space="preserve"> Работа с мультимедиа-сообщениями (включающими текст, иллюстрации, аудио- и видео- 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Конструирование небольших сообщений: текстов (рассказ, отзыв, аннотация), в том числе с добавлением иллюстраций, видео- и аудио- фрагментов. Оценка собственных сообщений с точки зрения использованной информации.</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Овладение навыками ведения диалога в различных учебных и бытовых ситуациях общения (включая компьютерные способы коммуникации), соблюдая правила речевого этикета.</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 xml:space="preserve">Создание информационных объектов как иллюстраций к прочитанным художественным текстам (рисунков, фотографий, видео-сюжетов, натурной мультипликации, компьютерной анимации с собственным озвучиванием).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 </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b/>
          <w:bCs/>
          <w:sz w:val="24"/>
          <w:szCs w:val="24"/>
        </w:rPr>
        <w:t xml:space="preserve">Иностранный язык. </w:t>
      </w:r>
      <w:r w:rsidRPr="00F13460">
        <w:rPr>
          <w:rFonts w:ascii="Times New Roman" w:hAnsi="Times New Roman" w:cs="Times New Roman"/>
          <w:sz w:val="24"/>
          <w:szCs w:val="24"/>
        </w:rPr>
        <w:t xml:space="preserve">Подготовка плана и тезисов сообщения (в том числе гипер-медиа); выступление с сообщением. </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Создание небольшого текста (устного и письменного), от руки и на компьютере. Фиксация собственной устной речи на иностранном языке в цифровой форме для самокорректировки, устное выступление в сопровождении аудио-видео 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b/>
          <w:bCs/>
          <w:sz w:val="24"/>
          <w:szCs w:val="24"/>
        </w:rPr>
        <w:t>Математика.</w:t>
      </w:r>
      <w:r w:rsidRPr="00F13460">
        <w:rPr>
          <w:rFonts w:ascii="Times New Roman" w:hAnsi="Times New Roman" w:cs="Times New Roman"/>
          <w:sz w:val="24"/>
          <w:szCs w:val="24"/>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на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Анализ истинности утверждений, построение цепочек рассуждений.</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b/>
          <w:bCs/>
          <w:sz w:val="24"/>
          <w:szCs w:val="24"/>
        </w:rPr>
        <w:t xml:space="preserve">Окружающий мир. </w:t>
      </w:r>
      <w:r w:rsidRPr="00F13460">
        <w:rPr>
          <w:rFonts w:ascii="Times New Roman" w:hAnsi="Times New Roman" w:cs="Times New Roman"/>
          <w:sz w:val="24"/>
          <w:szCs w:val="24"/>
        </w:rPr>
        <w:t>Фиксация информации (тексты, фото-, видео-, аудио- и другие виды информации) о внешнем мире и о самом себе с использованием инструментов ИКТ: фото- и видеокамеры, микрофона, цифровых датчиков, цифрового микроскопа, графического планшета и пр.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(моделей, макетов, сообщений, графических работ) в качестве отчета о проведенных исследованиях.</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Использование компьютера при работе с картой (планом территории, лентой времени), добавление ссылок в тексты и графические объекты.</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b/>
          <w:bCs/>
          <w:sz w:val="24"/>
          <w:szCs w:val="24"/>
        </w:rPr>
        <w:lastRenderedPageBreak/>
        <w:t xml:space="preserve">Технология. </w:t>
      </w:r>
      <w:r w:rsidRPr="00F13460">
        <w:rPr>
          <w:rFonts w:ascii="Times New Roman" w:hAnsi="Times New Roman" w:cs="Times New Roman"/>
          <w:sz w:val="24"/>
          <w:szCs w:val="24"/>
        </w:rPr>
        <w:t xml:space="preserve">Формирование первоначальных элементов ИКТ-квалификации (важной части формирования ИКТ-компетентности) учащихся. Первоначальное знакомство с компьютером и всеми инструментами ИКТ (включая компьютерное и коммуникационное оборудование, периферические устройства, цифровые измерительные приборы и пр.):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приемами поиска и использования информации, работы с доступными электронными ресурсами. </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Знакомство с правилами жизни людей в мире информации: избирательности в потреблении информации, уважению к личной информации другого человека, к процессу познания учения и к состоянию неполного знания и другими аспектами.</w:t>
      </w:r>
    </w:p>
    <w:p w:rsidR="00E567A1" w:rsidRPr="00F13460" w:rsidRDefault="00E567A1" w:rsidP="00E567A1">
      <w:pPr>
        <w:pStyle w:val="af7"/>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sz w:val="24"/>
          <w:szCs w:val="24"/>
        </w:rPr>
        <w:t>Умения, связанные с ИКТ, осваиваются в курсе технологии только на базовом, начальном уровне, как правило, непосредственно перед их применением в других курсах для решения конкретных задач соответствующей предметной области, где указанные умения закрепляются и развиваются. Дальнейшее освоение инструментов ИКТ идет в процессе их использования учащимися в различных других предметах и в интегративных проектах.</w:t>
      </w:r>
    </w:p>
    <w:p w:rsidR="00E567A1" w:rsidRPr="00F13460" w:rsidRDefault="00E567A1" w:rsidP="00E567A1">
      <w:pPr>
        <w:pStyle w:val="af7"/>
        <w:tabs>
          <w:tab w:val="left" w:pos="2910"/>
        </w:tabs>
        <w:suppressAutoHyphens w:val="0"/>
        <w:spacing w:line="276" w:lineRule="auto"/>
        <w:ind w:firstLine="708"/>
        <w:contextualSpacing/>
        <w:jc w:val="both"/>
        <w:rPr>
          <w:rFonts w:ascii="Times New Roman" w:hAnsi="Times New Roman" w:cs="Times New Roman"/>
          <w:sz w:val="24"/>
          <w:szCs w:val="24"/>
        </w:rPr>
      </w:pPr>
      <w:r w:rsidRPr="00F13460">
        <w:rPr>
          <w:rFonts w:ascii="Times New Roman" w:hAnsi="Times New Roman" w:cs="Times New Roman"/>
          <w:b/>
          <w:bCs/>
          <w:sz w:val="24"/>
          <w:szCs w:val="24"/>
        </w:rPr>
        <w:t xml:space="preserve">Искусство. </w:t>
      </w:r>
      <w:r w:rsidRPr="00F13460">
        <w:rPr>
          <w:rFonts w:ascii="Times New Roman" w:hAnsi="Times New Roman" w:cs="Times New Roman"/>
          <w:sz w:val="24"/>
          <w:szCs w:val="24"/>
        </w:rPr>
        <w:t>Поиск необходимой и дополнительной информации для решения учебных задач искусствоведческого содержания.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графических работ, несложных видеосюжетов, натурной мультипликации, компьютерной анимации, музыкальных произведений (из готовых фрагментов и музыкальных «петель») с использованием средств ИКТ (компьютер, сканер, графический планшет, микрофон, видео- и фотокамера).</w:t>
      </w:r>
    </w:p>
    <w:p w:rsidR="00E567A1" w:rsidRPr="00F13460" w:rsidRDefault="00E567A1" w:rsidP="00E567A1">
      <w:pPr>
        <w:spacing w:line="276" w:lineRule="auto"/>
        <w:contextualSpacing/>
        <w:jc w:val="both"/>
        <w:rPr>
          <w:rFonts w:cs="Times New Roman"/>
          <w:b/>
        </w:rPr>
      </w:pPr>
    </w:p>
    <w:p w:rsidR="00E567A1" w:rsidRPr="00F13460" w:rsidRDefault="00E567A1" w:rsidP="00E567A1">
      <w:pPr>
        <w:spacing w:line="276" w:lineRule="auto"/>
        <w:contextualSpacing/>
        <w:jc w:val="both"/>
        <w:rPr>
          <w:rFonts w:cs="Times New Roman"/>
          <w:b/>
          <w:color w:val="2B2C30"/>
        </w:rPr>
      </w:pPr>
      <w:r w:rsidRPr="00F13460">
        <w:rPr>
          <w:rFonts w:cs="Times New Roman"/>
          <w:b/>
        </w:rPr>
        <w:t xml:space="preserve">        </w:t>
      </w:r>
    </w:p>
    <w:p w:rsidR="00E567A1" w:rsidRPr="00F13460" w:rsidRDefault="00E567A1" w:rsidP="00E567A1">
      <w:pPr>
        <w:spacing w:line="276" w:lineRule="auto"/>
        <w:contextualSpacing/>
        <w:jc w:val="both"/>
        <w:rPr>
          <w:rFonts w:cs="Times New Roman"/>
          <w:b/>
          <w:color w:val="2B2C30"/>
        </w:rPr>
      </w:pPr>
      <w:r w:rsidRPr="00F13460">
        <w:rPr>
          <w:rFonts w:cs="Times New Roman"/>
          <w:b/>
          <w:color w:val="2B2C30"/>
        </w:rPr>
        <w:t>Планируемые результаты в освоении школьниками УУД по завершении начального обучения</w:t>
      </w:r>
    </w:p>
    <w:p w:rsidR="00E567A1" w:rsidRPr="00F13460" w:rsidRDefault="00E567A1" w:rsidP="00E567A1">
      <w:pPr>
        <w:spacing w:line="276" w:lineRule="auto"/>
        <w:ind w:firstLine="708"/>
        <w:contextualSpacing/>
        <w:jc w:val="both"/>
        <w:rPr>
          <w:rFonts w:cs="Times New Roman"/>
          <w:b/>
          <w:color w:val="2B2C30"/>
        </w:rPr>
      </w:pPr>
      <w:r w:rsidRPr="00F13460">
        <w:rPr>
          <w:rFonts w:cs="Times New Roman"/>
          <w:b/>
          <w:color w:val="2B2C30"/>
        </w:rPr>
        <w:t xml:space="preserve">Педагогические ориентиры: Развитие личности. </w:t>
      </w:r>
    </w:p>
    <w:p w:rsidR="00E567A1" w:rsidRPr="00F13460" w:rsidRDefault="00E567A1" w:rsidP="00E567A1">
      <w:pPr>
        <w:autoSpaceDE w:val="0"/>
        <w:autoSpaceDN w:val="0"/>
        <w:adjustRightInd w:val="0"/>
        <w:spacing w:line="276" w:lineRule="auto"/>
        <w:ind w:firstLine="708"/>
        <w:contextualSpacing/>
        <w:jc w:val="both"/>
        <w:rPr>
          <w:rFonts w:cs="Times New Roman"/>
        </w:rPr>
      </w:pPr>
      <w:r w:rsidRPr="00F13460">
        <w:rPr>
          <w:rFonts w:cs="Times New Roman"/>
        </w:rPr>
        <w:t xml:space="preserve">В </w:t>
      </w:r>
      <w:r w:rsidRPr="00F13460">
        <w:rPr>
          <w:rFonts w:cs="Times New Roman"/>
          <w:bCs/>
          <w:iCs/>
        </w:rPr>
        <w:t xml:space="preserve">сфере личностных УУД у выпускников </w:t>
      </w:r>
      <w:r w:rsidRPr="00F13460">
        <w:rPr>
          <w:rFonts w:cs="Times New Roman"/>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E567A1" w:rsidRPr="00F13460" w:rsidRDefault="00E567A1" w:rsidP="00E567A1">
      <w:pPr>
        <w:spacing w:line="276" w:lineRule="auto"/>
        <w:ind w:firstLine="708"/>
        <w:contextualSpacing/>
        <w:jc w:val="both"/>
        <w:rPr>
          <w:rFonts w:cs="Times New Roman"/>
          <w:b/>
        </w:rPr>
      </w:pPr>
      <w:r w:rsidRPr="00F13460">
        <w:rPr>
          <w:rFonts w:cs="Times New Roman"/>
          <w:b/>
          <w:color w:val="2B2C30"/>
        </w:rPr>
        <w:t xml:space="preserve">Педагогические ориентиры: </w:t>
      </w:r>
      <w:r w:rsidRPr="00F13460">
        <w:rPr>
          <w:rFonts w:cs="Times New Roman"/>
          <w:b/>
        </w:rPr>
        <w:t>Самообразование и самоорганизация.</w:t>
      </w:r>
    </w:p>
    <w:p w:rsidR="00E567A1" w:rsidRPr="00F13460" w:rsidRDefault="00E567A1" w:rsidP="00E567A1">
      <w:pPr>
        <w:autoSpaceDE w:val="0"/>
        <w:autoSpaceDN w:val="0"/>
        <w:adjustRightInd w:val="0"/>
        <w:spacing w:line="276" w:lineRule="auto"/>
        <w:ind w:firstLine="708"/>
        <w:contextualSpacing/>
        <w:jc w:val="both"/>
        <w:rPr>
          <w:rFonts w:cs="Times New Roman"/>
        </w:rPr>
      </w:pPr>
      <w:r w:rsidRPr="00F13460">
        <w:rPr>
          <w:rFonts w:cs="Times New Roman"/>
        </w:rPr>
        <w:t xml:space="preserve"> В </w:t>
      </w:r>
      <w:r w:rsidRPr="00F13460">
        <w:rPr>
          <w:rFonts w:cs="Times New Roman"/>
          <w:bCs/>
          <w:iCs/>
        </w:rPr>
        <w:t xml:space="preserve">сфере регулятивных УУД </w:t>
      </w:r>
      <w:r w:rsidRPr="00F13460">
        <w:rPr>
          <w:rFonts w:cs="Times New Roman"/>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E567A1" w:rsidRPr="00F13460" w:rsidRDefault="00E567A1" w:rsidP="00E567A1">
      <w:pPr>
        <w:spacing w:line="276" w:lineRule="auto"/>
        <w:ind w:firstLine="708"/>
        <w:contextualSpacing/>
        <w:jc w:val="both"/>
        <w:rPr>
          <w:rFonts w:cs="Times New Roman"/>
          <w:b/>
        </w:rPr>
      </w:pPr>
      <w:r w:rsidRPr="00F13460">
        <w:rPr>
          <w:rFonts w:cs="Times New Roman"/>
          <w:b/>
          <w:color w:val="2B2C30"/>
        </w:rPr>
        <w:t xml:space="preserve">Педагогические ориентиры: </w:t>
      </w:r>
      <w:r w:rsidRPr="00F13460">
        <w:rPr>
          <w:rFonts w:cs="Times New Roman"/>
          <w:b/>
        </w:rPr>
        <w:t>Исследовательская культура.</w:t>
      </w:r>
    </w:p>
    <w:p w:rsidR="00E567A1" w:rsidRPr="00F13460" w:rsidRDefault="00E567A1" w:rsidP="00E567A1">
      <w:pPr>
        <w:autoSpaceDE w:val="0"/>
        <w:autoSpaceDN w:val="0"/>
        <w:adjustRightInd w:val="0"/>
        <w:spacing w:line="276" w:lineRule="auto"/>
        <w:ind w:firstLine="708"/>
        <w:contextualSpacing/>
        <w:jc w:val="both"/>
        <w:rPr>
          <w:rFonts w:cs="Times New Roman"/>
        </w:rPr>
      </w:pPr>
      <w:r w:rsidRPr="00F13460">
        <w:rPr>
          <w:rFonts w:cs="Times New Roman"/>
        </w:rPr>
        <w:t xml:space="preserve">В </w:t>
      </w:r>
      <w:r w:rsidRPr="00F13460">
        <w:rPr>
          <w:rFonts w:cs="Times New Roman"/>
          <w:bCs/>
          <w:iCs/>
        </w:rPr>
        <w:t xml:space="preserve">сфере познавательных УУД </w:t>
      </w:r>
      <w:r w:rsidRPr="00F13460">
        <w:rPr>
          <w:rFonts w:cs="Times New Roman"/>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E567A1" w:rsidRPr="00F13460" w:rsidRDefault="00E567A1" w:rsidP="00E567A1">
      <w:pPr>
        <w:autoSpaceDE w:val="0"/>
        <w:autoSpaceDN w:val="0"/>
        <w:adjustRightInd w:val="0"/>
        <w:spacing w:line="276" w:lineRule="auto"/>
        <w:ind w:firstLine="708"/>
        <w:contextualSpacing/>
        <w:jc w:val="both"/>
        <w:rPr>
          <w:rFonts w:cs="Times New Roman"/>
          <w:b/>
        </w:rPr>
      </w:pPr>
      <w:r w:rsidRPr="00F13460">
        <w:rPr>
          <w:rFonts w:cs="Times New Roman"/>
          <w:b/>
          <w:color w:val="2B2C30"/>
        </w:rPr>
        <w:t xml:space="preserve">Педагогические ориентиры: </w:t>
      </w:r>
      <w:r w:rsidRPr="00F13460">
        <w:rPr>
          <w:rFonts w:cs="Times New Roman"/>
          <w:b/>
        </w:rPr>
        <w:t>Культура общения.</w:t>
      </w:r>
    </w:p>
    <w:p w:rsidR="00E567A1" w:rsidRPr="00F13460" w:rsidRDefault="00E567A1" w:rsidP="00E567A1">
      <w:pPr>
        <w:autoSpaceDE w:val="0"/>
        <w:autoSpaceDN w:val="0"/>
        <w:adjustRightInd w:val="0"/>
        <w:spacing w:line="276" w:lineRule="auto"/>
        <w:ind w:firstLine="708"/>
        <w:contextualSpacing/>
        <w:jc w:val="both"/>
        <w:rPr>
          <w:rFonts w:cs="Times New Roman"/>
        </w:rPr>
      </w:pPr>
      <w:r w:rsidRPr="00F13460">
        <w:rPr>
          <w:rFonts w:cs="Times New Roman"/>
        </w:rPr>
        <w:t xml:space="preserve">В </w:t>
      </w:r>
      <w:r w:rsidRPr="00F13460">
        <w:rPr>
          <w:rFonts w:cs="Times New Roman"/>
          <w:bCs/>
          <w:iCs/>
        </w:rPr>
        <w:t xml:space="preserve">сфере коммуникативных УУД </w:t>
      </w:r>
      <w:r w:rsidRPr="00F13460">
        <w:rPr>
          <w:rFonts w:cs="Times New Roman"/>
        </w:rPr>
        <w:t xml:space="preserve">выпускники приобретут умения учитывать позицию </w:t>
      </w:r>
      <w:r w:rsidRPr="00F13460">
        <w:rPr>
          <w:rFonts w:cs="Times New Roman"/>
        </w:rPr>
        <w:lastRenderedPageBreak/>
        <w:t>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E567A1" w:rsidRPr="00F13460" w:rsidRDefault="00E567A1" w:rsidP="00E567A1">
      <w:pPr>
        <w:spacing w:line="276" w:lineRule="auto"/>
        <w:ind w:firstLine="708"/>
        <w:contextualSpacing/>
        <w:jc w:val="both"/>
        <w:rPr>
          <w:rFonts w:cs="Times New Roman"/>
          <w:b/>
          <w:color w:val="2B2C30"/>
        </w:rPr>
      </w:pPr>
      <w:r w:rsidRPr="00F13460">
        <w:rPr>
          <w:rFonts w:cs="Times New Roman"/>
          <w:b/>
          <w:color w:val="2B2C30"/>
        </w:rPr>
        <w:t>Условия, обеспечивающие развитие УУД в образовательном процессе:</w:t>
      </w:r>
    </w:p>
    <w:p w:rsidR="00E567A1" w:rsidRPr="00F13460" w:rsidRDefault="00E567A1" w:rsidP="00E567A1">
      <w:pPr>
        <w:autoSpaceDE w:val="0"/>
        <w:autoSpaceDN w:val="0"/>
        <w:adjustRightInd w:val="0"/>
        <w:spacing w:line="276" w:lineRule="auto"/>
        <w:ind w:firstLine="708"/>
        <w:contextualSpacing/>
        <w:jc w:val="both"/>
        <w:rPr>
          <w:rFonts w:cs="Times New Roman"/>
          <w:bCs/>
          <w:i/>
          <w:lang w:eastAsia="ru-RU"/>
        </w:rPr>
      </w:pPr>
      <w:r w:rsidRPr="00F13460">
        <w:rPr>
          <w:rFonts w:cs="Times New Roman"/>
          <w:i/>
          <w:lang w:eastAsia="ru-RU"/>
        </w:rPr>
        <w:t xml:space="preserve">Учитель   </w:t>
      </w:r>
      <w:r w:rsidRPr="00F13460">
        <w:rPr>
          <w:rFonts w:cs="Times New Roman"/>
          <w:bCs/>
          <w:i/>
          <w:lang w:eastAsia="ru-RU"/>
        </w:rPr>
        <w:t>знает:</w:t>
      </w:r>
    </w:p>
    <w:p w:rsidR="00E567A1" w:rsidRPr="00F13460" w:rsidRDefault="00E567A1" w:rsidP="00E567A1">
      <w:pPr>
        <w:pStyle w:val="-"/>
        <w:spacing w:line="276" w:lineRule="auto"/>
        <w:contextualSpacing/>
        <w:rPr>
          <w:rFonts w:ascii="Times New Roman" w:hAnsi="Times New Roman" w:cs="Times New Roman"/>
          <w:sz w:val="24"/>
          <w:szCs w:val="24"/>
          <w:lang w:eastAsia="ru-RU"/>
        </w:rPr>
      </w:pPr>
      <w:r w:rsidRPr="00F13460">
        <w:rPr>
          <w:rFonts w:ascii="Times New Roman" w:hAnsi="Times New Roman" w:cs="Times New Roman"/>
          <w:sz w:val="24"/>
          <w:szCs w:val="24"/>
          <w:lang w:eastAsia="ru-RU"/>
        </w:rPr>
        <w:t>важность формирования УУД школьников;</w:t>
      </w:r>
    </w:p>
    <w:p w:rsidR="00E567A1" w:rsidRPr="00F13460" w:rsidRDefault="00E567A1" w:rsidP="00E567A1">
      <w:pPr>
        <w:pStyle w:val="-"/>
        <w:spacing w:line="276" w:lineRule="auto"/>
        <w:contextualSpacing/>
        <w:rPr>
          <w:rFonts w:ascii="Times New Roman" w:hAnsi="Times New Roman" w:cs="Times New Roman"/>
          <w:sz w:val="24"/>
          <w:szCs w:val="24"/>
          <w:lang w:eastAsia="ru-RU"/>
        </w:rPr>
      </w:pPr>
      <w:r w:rsidRPr="00F13460">
        <w:rPr>
          <w:rFonts w:ascii="Times New Roman" w:hAnsi="Times New Roman" w:cs="Times New Roman"/>
          <w:sz w:val="24"/>
          <w:szCs w:val="24"/>
          <w:lang w:eastAsia="ru-RU"/>
        </w:rPr>
        <w:t xml:space="preserve">сущность и виды универсальных умений, </w:t>
      </w:r>
    </w:p>
    <w:p w:rsidR="00E567A1" w:rsidRPr="00F13460" w:rsidRDefault="00E567A1" w:rsidP="00E567A1">
      <w:pPr>
        <w:pStyle w:val="-"/>
        <w:spacing w:line="276" w:lineRule="auto"/>
        <w:contextualSpacing/>
        <w:rPr>
          <w:rFonts w:ascii="Times New Roman" w:hAnsi="Times New Roman" w:cs="Times New Roman"/>
          <w:sz w:val="24"/>
          <w:szCs w:val="24"/>
          <w:lang w:eastAsia="ru-RU"/>
        </w:rPr>
      </w:pPr>
      <w:r w:rsidRPr="00F13460">
        <w:rPr>
          <w:rFonts w:ascii="Times New Roman" w:hAnsi="Times New Roman" w:cs="Times New Roman"/>
          <w:sz w:val="24"/>
          <w:szCs w:val="24"/>
          <w:lang w:eastAsia="ru-RU"/>
        </w:rPr>
        <w:t>педагогические приемы и способы их формирования.</w:t>
      </w:r>
    </w:p>
    <w:p w:rsidR="00E567A1" w:rsidRPr="00F13460" w:rsidRDefault="00E567A1" w:rsidP="00E567A1">
      <w:pPr>
        <w:autoSpaceDE w:val="0"/>
        <w:autoSpaceDN w:val="0"/>
        <w:adjustRightInd w:val="0"/>
        <w:spacing w:line="276" w:lineRule="auto"/>
        <w:ind w:firstLine="708"/>
        <w:contextualSpacing/>
        <w:jc w:val="both"/>
        <w:rPr>
          <w:rFonts w:cs="Times New Roman"/>
          <w:bCs/>
          <w:i/>
          <w:lang w:eastAsia="ru-RU"/>
        </w:rPr>
      </w:pPr>
      <w:r w:rsidRPr="00F13460">
        <w:rPr>
          <w:rFonts w:cs="Times New Roman"/>
          <w:i/>
          <w:lang w:eastAsia="ru-RU"/>
        </w:rPr>
        <w:t xml:space="preserve">Учитель   </w:t>
      </w:r>
      <w:r w:rsidRPr="00F13460">
        <w:rPr>
          <w:rFonts w:cs="Times New Roman"/>
          <w:bCs/>
          <w:i/>
          <w:lang w:eastAsia="ru-RU"/>
        </w:rPr>
        <w:t>умеет:</w:t>
      </w:r>
    </w:p>
    <w:p w:rsidR="00E567A1" w:rsidRPr="00F13460" w:rsidRDefault="00E567A1" w:rsidP="00E567A1">
      <w:pPr>
        <w:pStyle w:val="-"/>
        <w:spacing w:line="276" w:lineRule="auto"/>
        <w:contextualSpacing/>
        <w:rPr>
          <w:rFonts w:ascii="Times New Roman" w:hAnsi="Times New Roman" w:cs="Times New Roman"/>
          <w:sz w:val="24"/>
          <w:szCs w:val="24"/>
          <w:lang w:eastAsia="ru-RU"/>
        </w:rPr>
      </w:pPr>
      <w:r w:rsidRPr="00F13460">
        <w:rPr>
          <w:rFonts w:ascii="Times New Roman" w:hAnsi="Times New Roman" w:cs="Times New Roman"/>
          <w:sz w:val="24"/>
          <w:szCs w:val="24"/>
          <w:lang w:eastAsia="ru-RU"/>
        </w:rPr>
        <w:t>отбирать содержание и конструировать учебный процесс с учетом формирования УДД;</w:t>
      </w:r>
    </w:p>
    <w:p w:rsidR="00E567A1" w:rsidRPr="00F13460" w:rsidRDefault="00E567A1" w:rsidP="00E567A1">
      <w:pPr>
        <w:pStyle w:val="-"/>
        <w:spacing w:line="276" w:lineRule="auto"/>
        <w:contextualSpacing/>
        <w:rPr>
          <w:rFonts w:ascii="Times New Roman" w:hAnsi="Times New Roman" w:cs="Times New Roman"/>
          <w:sz w:val="24"/>
          <w:szCs w:val="24"/>
          <w:lang w:eastAsia="ru-RU"/>
        </w:rPr>
      </w:pPr>
      <w:r w:rsidRPr="00F13460">
        <w:rPr>
          <w:rFonts w:ascii="Times New Roman" w:hAnsi="Times New Roman" w:cs="Times New Roman"/>
          <w:sz w:val="24"/>
          <w:szCs w:val="24"/>
          <w:lang w:eastAsia="ru-RU"/>
        </w:rPr>
        <w:t xml:space="preserve">использовать диагностический инструментарий успешности формирования УДД; </w:t>
      </w:r>
    </w:p>
    <w:p w:rsidR="00E567A1" w:rsidRPr="00F13460" w:rsidRDefault="00E567A1" w:rsidP="00E567A1">
      <w:pPr>
        <w:pStyle w:val="-"/>
        <w:spacing w:line="276" w:lineRule="auto"/>
        <w:contextualSpacing/>
        <w:rPr>
          <w:rFonts w:ascii="Times New Roman" w:hAnsi="Times New Roman" w:cs="Times New Roman"/>
          <w:sz w:val="24"/>
          <w:szCs w:val="24"/>
          <w:lang w:eastAsia="ru-RU"/>
        </w:rPr>
      </w:pPr>
      <w:r w:rsidRPr="00F13460">
        <w:rPr>
          <w:rFonts w:ascii="Times New Roman" w:hAnsi="Times New Roman" w:cs="Times New Roman"/>
          <w:sz w:val="24"/>
          <w:szCs w:val="24"/>
          <w:lang w:eastAsia="ru-RU"/>
        </w:rPr>
        <w:t xml:space="preserve">привлекать родителей к совместному решению проблемы формирования УДД. </w:t>
      </w:r>
    </w:p>
    <w:p w:rsidR="00E567A1" w:rsidRPr="00F13460" w:rsidRDefault="00E567A1" w:rsidP="00E567A1">
      <w:pPr>
        <w:pStyle w:val="-"/>
        <w:spacing w:line="276" w:lineRule="auto"/>
        <w:contextualSpacing/>
        <w:rPr>
          <w:rFonts w:ascii="Times New Roman" w:hAnsi="Times New Roman" w:cs="Times New Roman"/>
          <w:sz w:val="24"/>
          <w:szCs w:val="24"/>
        </w:rPr>
      </w:pPr>
      <w:r w:rsidRPr="00F13460">
        <w:rPr>
          <w:rFonts w:ascii="Times New Roman" w:hAnsi="Times New Roman" w:cs="Times New Roman"/>
          <w:sz w:val="24"/>
          <w:szCs w:val="24"/>
        </w:rPr>
        <w:t xml:space="preserve">Описание ценностных ориентиров содержания образования на ступени начального общего образования </w:t>
      </w:r>
    </w:p>
    <w:p w:rsidR="00E567A1" w:rsidRPr="00F13460" w:rsidRDefault="00E567A1" w:rsidP="00E567A1">
      <w:pPr>
        <w:pStyle w:val="af7"/>
        <w:spacing w:line="276" w:lineRule="auto"/>
        <w:contextualSpacing/>
        <w:jc w:val="both"/>
        <w:rPr>
          <w:rFonts w:ascii="Times New Roman" w:hAnsi="Times New Roman" w:cs="Times New Roman"/>
          <w:sz w:val="24"/>
          <w:szCs w:val="24"/>
        </w:rPr>
      </w:pPr>
      <w:r w:rsidRPr="00F13460">
        <w:rPr>
          <w:rFonts w:ascii="Times New Roman" w:hAnsi="Times New Roman" w:cs="Times New Roman"/>
          <w:sz w:val="24"/>
          <w:szCs w:val="24"/>
        </w:rPr>
        <w:tab/>
      </w:r>
    </w:p>
    <w:p w:rsidR="00E567A1" w:rsidRPr="00F13460" w:rsidRDefault="00E567A1" w:rsidP="00E567A1">
      <w:pPr>
        <w:pStyle w:val="af7"/>
        <w:tabs>
          <w:tab w:val="left" w:pos="2910"/>
        </w:tabs>
        <w:suppressAutoHyphens w:val="0"/>
        <w:spacing w:line="276" w:lineRule="auto"/>
        <w:ind w:firstLine="708"/>
        <w:contextualSpacing/>
        <w:jc w:val="both"/>
        <w:rPr>
          <w:rFonts w:ascii="Times New Roman" w:hAnsi="Times New Roman" w:cs="Times New Roman"/>
          <w:sz w:val="24"/>
          <w:szCs w:val="24"/>
        </w:rPr>
      </w:pPr>
    </w:p>
    <w:p w:rsidR="00E567A1" w:rsidRPr="00F13460" w:rsidRDefault="00E567A1" w:rsidP="00E567A1">
      <w:pPr>
        <w:widowControl/>
        <w:tabs>
          <w:tab w:val="left" w:pos="3619"/>
        </w:tabs>
        <w:suppressAutoHyphens w:val="0"/>
        <w:spacing w:line="276" w:lineRule="auto"/>
        <w:ind w:left="709"/>
        <w:contextualSpacing/>
        <w:jc w:val="both"/>
        <w:rPr>
          <w:rFonts w:cs="Times New Roman"/>
          <w:b/>
          <w:bCs/>
        </w:rPr>
      </w:pPr>
      <w:r w:rsidRPr="00F13460">
        <w:rPr>
          <w:rFonts w:cs="Times New Roman"/>
          <w:b/>
          <w:bCs/>
        </w:rPr>
        <w:t xml:space="preserve">Преемственность  программы формирования УУД </w:t>
      </w:r>
    </w:p>
    <w:p w:rsidR="00E567A1" w:rsidRPr="00F13460" w:rsidRDefault="00E567A1" w:rsidP="00E567A1">
      <w:pPr>
        <w:widowControl/>
        <w:tabs>
          <w:tab w:val="left" w:pos="3619"/>
        </w:tabs>
        <w:suppressAutoHyphens w:val="0"/>
        <w:spacing w:line="276" w:lineRule="auto"/>
        <w:ind w:left="709"/>
        <w:contextualSpacing/>
        <w:jc w:val="both"/>
        <w:rPr>
          <w:rFonts w:cs="Times New Roman"/>
          <w:b/>
          <w:bCs/>
        </w:rPr>
      </w:pPr>
      <w:r w:rsidRPr="00F13460">
        <w:rPr>
          <w:rFonts w:cs="Times New Roman"/>
          <w:b/>
          <w:bCs/>
        </w:rPr>
        <w:t>на ступенях общего образования</w:t>
      </w:r>
    </w:p>
    <w:p w:rsidR="00E567A1" w:rsidRPr="00F13460" w:rsidRDefault="00E567A1" w:rsidP="00E567A1">
      <w:pPr>
        <w:spacing w:line="276" w:lineRule="auto"/>
        <w:ind w:firstLine="540"/>
        <w:contextualSpacing/>
        <w:jc w:val="both"/>
        <w:rPr>
          <w:rFonts w:cs="Times New Roman"/>
        </w:rPr>
      </w:pPr>
      <w:r w:rsidRPr="00F13460">
        <w:rPr>
          <w:rFonts w:cs="Times New Roman"/>
        </w:rPr>
        <w:tab/>
        <w:t>Организация преемственности</w:t>
      </w:r>
      <w:r w:rsidRPr="00F13460">
        <w:rPr>
          <w:rFonts w:cs="Times New Roman"/>
          <w:b/>
          <w:bCs/>
        </w:rPr>
        <w:t xml:space="preserve"> Программы формирования УУД </w:t>
      </w:r>
      <w:r w:rsidRPr="00F13460">
        <w:rPr>
          <w:rFonts w:cs="Times New Roman"/>
        </w:rPr>
        <w:t xml:space="preserve">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w:t>
      </w:r>
    </w:p>
    <w:p w:rsidR="00E567A1" w:rsidRPr="00F13460" w:rsidRDefault="00E567A1" w:rsidP="00E567A1">
      <w:pPr>
        <w:spacing w:line="276" w:lineRule="auto"/>
        <w:ind w:firstLine="540"/>
        <w:contextualSpacing/>
        <w:jc w:val="both"/>
        <w:rPr>
          <w:rFonts w:cs="Times New Roman"/>
        </w:rPr>
      </w:pPr>
      <w:r w:rsidRPr="00F13460">
        <w:rPr>
          <w:rFonts w:cs="Times New Roman"/>
        </w:rPr>
        <w:t xml:space="preserve">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w:t>
      </w:r>
    </w:p>
    <w:p w:rsidR="00E567A1" w:rsidRPr="00F13460" w:rsidRDefault="00E567A1" w:rsidP="00E567A1">
      <w:pPr>
        <w:spacing w:line="276" w:lineRule="auto"/>
        <w:ind w:firstLine="540"/>
        <w:contextualSpacing/>
        <w:jc w:val="both"/>
        <w:rPr>
          <w:rFonts w:cs="Times New Roman"/>
        </w:rPr>
      </w:pPr>
      <w:r w:rsidRPr="00F13460">
        <w:rPr>
          <w:rFonts w:cs="Times New Roman"/>
          <w:b/>
          <w:bCs/>
          <w:i/>
          <w:iCs/>
        </w:rPr>
        <w:t>Стартовая диагностика</w:t>
      </w:r>
      <w:r w:rsidRPr="00F13460">
        <w:rPr>
          <w:rFonts w:cs="Times New Roman"/>
        </w:rPr>
        <w:t xml:space="preserve">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E567A1" w:rsidRPr="00F13460" w:rsidRDefault="00E567A1" w:rsidP="00E567A1">
      <w:pPr>
        <w:spacing w:line="276" w:lineRule="auto"/>
        <w:contextualSpacing/>
        <w:jc w:val="both"/>
        <w:rPr>
          <w:rFonts w:cs="Times New Roman"/>
          <w:b/>
          <w:bCs/>
        </w:rPr>
      </w:pPr>
      <w:r w:rsidRPr="00F13460">
        <w:rPr>
          <w:rFonts w:cs="Times New Roman"/>
        </w:rPr>
        <w:tab/>
      </w:r>
      <w:r w:rsidRPr="00F13460">
        <w:rPr>
          <w:rFonts w:cs="Times New Roman"/>
          <w:b/>
          <w:bCs/>
        </w:rPr>
        <w:t>Преемственность</w:t>
      </w:r>
      <w:r w:rsidRPr="00F13460">
        <w:rPr>
          <w:rFonts w:cs="Times New Roman"/>
        </w:rPr>
        <w:t xml:space="preserve"> формирования универсальных учебных действий по ступеням общего образования </w:t>
      </w:r>
      <w:r w:rsidRPr="00F13460">
        <w:rPr>
          <w:rFonts w:cs="Times New Roman"/>
          <w:b/>
          <w:bCs/>
        </w:rPr>
        <w:t>обеспечивается за счет:</w:t>
      </w:r>
    </w:p>
    <w:p w:rsidR="00E567A1" w:rsidRPr="00F13460" w:rsidRDefault="00E567A1" w:rsidP="00E567A1">
      <w:pPr>
        <w:tabs>
          <w:tab w:val="left" w:pos="780"/>
        </w:tabs>
        <w:spacing w:line="276" w:lineRule="auto"/>
        <w:contextualSpacing/>
        <w:jc w:val="both"/>
        <w:rPr>
          <w:rFonts w:cs="Times New Roman"/>
          <w:i/>
          <w:iCs/>
        </w:rPr>
      </w:pPr>
      <w:r w:rsidRPr="00F13460">
        <w:rPr>
          <w:rFonts w:cs="Times New Roman"/>
        </w:rPr>
        <w:t xml:space="preserve"> </w:t>
      </w:r>
      <w:r w:rsidRPr="00F13460">
        <w:rPr>
          <w:rFonts w:cs="Times New Roman"/>
        </w:rPr>
        <w:tab/>
        <w:t xml:space="preserve">– принятия в педагогическом коллективе общих ценностных оснований образования,  в частности, ориентации на ключевой стратегический приоритет непрерывного образования – формирование </w:t>
      </w:r>
      <w:r w:rsidRPr="00F13460">
        <w:rPr>
          <w:rFonts w:cs="Times New Roman"/>
          <w:i/>
          <w:iCs/>
        </w:rPr>
        <w:t>умения учиться.</w:t>
      </w:r>
    </w:p>
    <w:p w:rsidR="00E567A1" w:rsidRPr="00F13460" w:rsidRDefault="00E567A1" w:rsidP="00E567A1">
      <w:pPr>
        <w:tabs>
          <w:tab w:val="left" w:pos="780"/>
        </w:tabs>
        <w:spacing w:line="276" w:lineRule="auto"/>
        <w:contextualSpacing/>
        <w:jc w:val="both"/>
        <w:rPr>
          <w:rFonts w:cs="Times New Roman"/>
        </w:rPr>
      </w:pPr>
      <w:r w:rsidRPr="00F13460">
        <w:rPr>
          <w:rFonts w:cs="Times New Roman"/>
        </w:rPr>
        <w:t xml:space="preserve"> </w:t>
      </w:r>
      <w:r w:rsidRPr="00F13460">
        <w:rPr>
          <w:rFonts w:cs="Times New Roman"/>
        </w:rPr>
        <w:tab/>
        <w:t>– четкого представления педагогов о планируемых результатах обучения на каждой ступени;</w:t>
      </w:r>
    </w:p>
    <w:p w:rsidR="00E567A1" w:rsidRPr="00F13460" w:rsidRDefault="00E567A1" w:rsidP="00E567A1">
      <w:pPr>
        <w:tabs>
          <w:tab w:val="left" w:pos="780"/>
        </w:tabs>
        <w:spacing w:line="276" w:lineRule="auto"/>
        <w:contextualSpacing/>
        <w:jc w:val="both"/>
        <w:rPr>
          <w:rFonts w:cs="Times New Roman"/>
        </w:rPr>
      </w:pPr>
      <w:r w:rsidRPr="00F13460">
        <w:rPr>
          <w:rFonts w:cs="Times New Roman"/>
        </w:rPr>
        <w:t xml:space="preserve"> </w:t>
      </w:r>
      <w:r w:rsidRPr="00F13460">
        <w:rPr>
          <w:rFonts w:cs="Times New Roman"/>
        </w:rPr>
        <w:tab/>
        <w:t>–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E567A1" w:rsidRPr="00F13460" w:rsidRDefault="00E567A1" w:rsidP="00E567A1">
      <w:pPr>
        <w:spacing w:line="276" w:lineRule="auto"/>
        <w:contextualSpacing/>
        <w:jc w:val="both"/>
        <w:rPr>
          <w:rFonts w:cs="Times New Roman"/>
          <w:i/>
        </w:rPr>
      </w:pPr>
      <w:r w:rsidRPr="00F13460">
        <w:rPr>
          <w:rFonts w:cs="Times New Roman"/>
        </w:rPr>
        <w:tab/>
        <w:t xml:space="preserve">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w:t>
      </w:r>
      <w:r w:rsidRPr="00F13460">
        <w:rPr>
          <w:rFonts w:cs="Times New Roman"/>
          <w:i/>
        </w:rPr>
        <w:t>умения учиться.</w:t>
      </w:r>
    </w:p>
    <w:p w:rsidR="00E567A1" w:rsidRPr="00F13460" w:rsidRDefault="00E567A1" w:rsidP="00E567A1">
      <w:pPr>
        <w:spacing w:line="276" w:lineRule="auto"/>
        <w:contextualSpacing/>
        <w:jc w:val="both"/>
        <w:rPr>
          <w:rFonts w:cs="Times New Roman"/>
          <w:b/>
        </w:rPr>
      </w:pPr>
      <w:r w:rsidRPr="00F13460">
        <w:rPr>
          <w:rFonts w:cs="Times New Roman"/>
          <w:b/>
        </w:rPr>
        <w:t xml:space="preserve">        Преемственность формирования УУД по ступеням общего образования</w:t>
      </w:r>
    </w:p>
    <w:p w:rsidR="00E567A1" w:rsidRPr="00F13460" w:rsidRDefault="00E567A1" w:rsidP="00E567A1">
      <w:pPr>
        <w:shd w:val="clear" w:color="auto" w:fill="FFFFFF"/>
        <w:spacing w:line="276" w:lineRule="auto"/>
        <w:ind w:firstLine="709"/>
        <w:contextualSpacing/>
        <w:jc w:val="both"/>
        <w:rPr>
          <w:rFonts w:cs="Times New Roman"/>
          <w:color w:val="000000"/>
          <w:w w:val="101"/>
        </w:rPr>
      </w:pPr>
      <w:r w:rsidRPr="00F13460">
        <w:rPr>
          <w:rFonts w:cs="Times New Roman"/>
          <w:color w:val="000000"/>
          <w:w w:val="101"/>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w:t>
      </w:r>
      <w:r w:rsidRPr="00F13460">
        <w:rPr>
          <w:rFonts w:cs="Times New Roman"/>
          <w:color w:val="000000"/>
          <w:w w:val="101"/>
        </w:rPr>
        <w:lastRenderedPageBreak/>
        <w:t>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E567A1" w:rsidRPr="00F13460" w:rsidRDefault="00E567A1" w:rsidP="00E567A1">
      <w:pPr>
        <w:spacing w:line="276" w:lineRule="auto"/>
        <w:ind w:firstLine="708"/>
        <w:contextualSpacing/>
        <w:jc w:val="both"/>
        <w:rPr>
          <w:rFonts w:cs="Times New Roman"/>
        </w:rPr>
      </w:pPr>
      <w:r w:rsidRPr="00F13460">
        <w:rPr>
          <w:rFonts w:cs="Times New Roman"/>
        </w:rPr>
        <w:t>Преемственность формирования УУД по ступеням общего образования обеспечивается за счет:</w:t>
      </w:r>
    </w:p>
    <w:p w:rsidR="00E567A1" w:rsidRPr="00F13460" w:rsidRDefault="00E567A1" w:rsidP="00E567A1">
      <w:pPr>
        <w:pStyle w:val="-"/>
        <w:spacing w:line="276" w:lineRule="auto"/>
        <w:contextualSpacing/>
        <w:rPr>
          <w:rFonts w:ascii="Times New Roman" w:hAnsi="Times New Roman" w:cs="Times New Roman"/>
          <w:i/>
          <w:sz w:val="24"/>
          <w:szCs w:val="24"/>
        </w:rPr>
      </w:pPr>
      <w:r w:rsidRPr="00F13460">
        <w:rPr>
          <w:rFonts w:ascii="Times New Roman" w:hAnsi="Times New Roman" w:cs="Times New Roman"/>
          <w:sz w:val="24"/>
          <w:szCs w:val="24"/>
        </w:rPr>
        <w:t xml:space="preserve">принятия в педагогическом коллективе общих ценностных оснований образования,  в частности, ориентация на ключевой стратегический приоритет непрерывного образования – формирование </w:t>
      </w:r>
      <w:r w:rsidRPr="00F13460">
        <w:rPr>
          <w:rFonts w:ascii="Times New Roman" w:hAnsi="Times New Roman" w:cs="Times New Roman"/>
          <w:i/>
          <w:sz w:val="24"/>
          <w:szCs w:val="24"/>
        </w:rPr>
        <w:t>умения учиться.</w:t>
      </w:r>
    </w:p>
    <w:p w:rsidR="00E567A1" w:rsidRPr="00F13460" w:rsidRDefault="00E567A1" w:rsidP="00E567A1">
      <w:pPr>
        <w:pStyle w:val="-"/>
        <w:spacing w:line="276" w:lineRule="auto"/>
        <w:contextualSpacing/>
        <w:rPr>
          <w:rFonts w:ascii="Times New Roman" w:hAnsi="Times New Roman" w:cs="Times New Roman"/>
          <w:sz w:val="24"/>
          <w:szCs w:val="24"/>
        </w:rPr>
      </w:pPr>
      <w:r w:rsidRPr="00F13460">
        <w:rPr>
          <w:rFonts w:ascii="Times New Roman" w:hAnsi="Times New Roman" w:cs="Times New Roman"/>
          <w:sz w:val="24"/>
          <w:szCs w:val="24"/>
        </w:rPr>
        <w:t>четкого представления педагогов о планируемых результатах обучения на каждой ступени;</w:t>
      </w:r>
    </w:p>
    <w:p w:rsidR="00E567A1" w:rsidRPr="00F13460" w:rsidRDefault="00E567A1" w:rsidP="00E567A1">
      <w:pPr>
        <w:pStyle w:val="-"/>
        <w:spacing w:line="276" w:lineRule="auto"/>
        <w:contextualSpacing/>
        <w:rPr>
          <w:rFonts w:ascii="Times New Roman" w:hAnsi="Times New Roman" w:cs="Times New Roman"/>
          <w:sz w:val="24"/>
          <w:szCs w:val="24"/>
        </w:rPr>
      </w:pPr>
      <w:r w:rsidRPr="00F13460">
        <w:rPr>
          <w:rFonts w:ascii="Times New Roman" w:hAnsi="Times New Roman" w:cs="Times New Roman"/>
          <w:sz w:val="24"/>
          <w:szCs w:val="24"/>
        </w:rPr>
        <w:t>целенаправленной деятельности по реализации условий</w:t>
      </w:r>
      <w:r w:rsidRPr="00F13460">
        <w:rPr>
          <w:rFonts w:ascii="Times New Roman" w:hAnsi="Times New Roman" w:cs="Times New Roman"/>
          <w:color w:val="2B2C30"/>
          <w:sz w:val="24"/>
          <w:szCs w:val="24"/>
        </w:rPr>
        <w:t>, обеспечивающих развитие УУД  в образовательном процессе (</w:t>
      </w:r>
      <w:r w:rsidRPr="00F13460">
        <w:rPr>
          <w:rFonts w:ascii="Times New Roman" w:hAnsi="Times New Roman" w:cs="Times New Roman"/>
          <w:sz w:val="24"/>
          <w:szCs w:val="24"/>
        </w:rPr>
        <w:t>коммуникативные, речевые, регулятивные, общепознавательные, логические и др.).</w:t>
      </w:r>
    </w:p>
    <w:p w:rsidR="00E567A1" w:rsidRPr="00F13460" w:rsidRDefault="00E567A1" w:rsidP="00E567A1">
      <w:pPr>
        <w:spacing w:line="276" w:lineRule="auto"/>
        <w:ind w:firstLine="709"/>
        <w:contextualSpacing/>
        <w:jc w:val="both"/>
        <w:rPr>
          <w:rFonts w:cs="Times New Roman"/>
        </w:rPr>
      </w:pPr>
      <w:r w:rsidRPr="00F13460">
        <w:rPr>
          <w:rFonts w:cs="Times New Roman"/>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E567A1" w:rsidRPr="00F13460" w:rsidRDefault="00E567A1" w:rsidP="00E567A1">
      <w:pPr>
        <w:spacing w:line="276" w:lineRule="auto"/>
        <w:ind w:firstLine="709"/>
        <w:contextualSpacing/>
        <w:jc w:val="both"/>
        <w:rPr>
          <w:rFonts w:cs="Times New Roman"/>
        </w:rPr>
      </w:pPr>
      <w:r w:rsidRPr="00F13460">
        <w:rPr>
          <w:rFonts w:cs="Times New Roman"/>
        </w:rPr>
        <w:t xml:space="preserve">В  Таблице «Значение УУД для успешности обучения в начальной школе основной школе» представлены    УУД,   результаты развития УУД, их значение для обучения. </w:t>
      </w:r>
    </w:p>
    <w:p w:rsidR="00E567A1" w:rsidRPr="00F13460" w:rsidRDefault="00E567A1" w:rsidP="00E567A1">
      <w:pPr>
        <w:spacing w:line="276" w:lineRule="auto"/>
        <w:ind w:firstLine="709"/>
        <w:contextualSpacing/>
        <w:jc w:val="both"/>
        <w:rPr>
          <w:rFonts w:cs="Times New Roman"/>
        </w:rPr>
      </w:pPr>
    </w:p>
    <w:p w:rsidR="00E567A1" w:rsidRPr="00F13460" w:rsidRDefault="00E567A1" w:rsidP="00E567A1">
      <w:pPr>
        <w:spacing w:line="276" w:lineRule="auto"/>
        <w:ind w:firstLine="709"/>
        <w:contextualSpacing/>
        <w:jc w:val="both"/>
        <w:rPr>
          <w:rFonts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01"/>
        <w:gridCol w:w="3337"/>
        <w:gridCol w:w="4182"/>
      </w:tblGrid>
      <w:tr w:rsidR="00E567A1" w:rsidRPr="00F13460" w:rsidTr="002E79C6">
        <w:tc>
          <w:tcPr>
            <w:tcW w:w="2901" w:type="dxa"/>
          </w:tcPr>
          <w:p w:rsidR="00E567A1" w:rsidRPr="00F13460" w:rsidRDefault="00E567A1" w:rsidP="002E79C6">
            <w:pPr>
              <w:pStyle w:val="a5"/>
              <w:spacing w:line="276" w:lineRule="auto"/>
              <w:contextualSpacing/>
              <w:rPr>
                <w:rFonts w:cs="Times New Roman"/>
                <w:b/>
                <w:szCs w:val="24"/>
              </w:rPr>
            </w:pPr>
            <w:r w:rsidRPr="00F13460">
              <w:rPr>
                <w:rFonts w:cs="Times New Roman"/>
                <w:b/>
                <w:szCs w:val="24"/>
              </w:rPr>
              <w:t>УУД</w:t>
            </w:r>
          </w:p>
        </w:tc>
        <w:tc>
          <w:tcPr>
            <w:tcW w:w="3337" w:type="dxa"/>
          </w:tcPr>
          <w:p w:rsidR="00E567A1" w:rsidRPr="00F13460" w:rsidRDefault="00E567A1" w:rsidP="002E79C6">
            <w:pPr>
              <w:pStyle w:val="a5"/>
              <w:spacing w:line="276" w:lineRule="auto"/>
              <w:contextualSpacing/>
              <w:rPr>
                <w:rFonts w:cs="Times New Roman"/>
                <w:b/>
                <w:szCs w:val="24"/>
              </w:rPr>
            </w:pPr>
            <w:r w:rsidRPr="00F13460">
              <w:rPr>
                <w:rFonts w:cs="Times New Roman"/>
                <w:b/>
                <w:szCs w:val="24"/>
              </w:rPr>
              <w:t>Результаты развития УУД</w:t>
            </w:r>
          </w:p>
        </w:tc>
        <w:tc>
          <w:tcPr>
            <w:tcW w:w="4182" w:type="dxa"/>
          </w:tcPr>
          <w:p w:rsidR="00E567A1" w:rsidRPr="00F13460" w:rsidRDefault="00E567A1" w:rsidP="002E79C6">
            <w:pPr>
              <w:pStyle w:val="a5"/>
              <w:spacing w:line="276" w:lineRule="auto"/>
              <w:contextualSpacing/>
              <w:rPr>
                <w:rFonts w:cs="Times New Roman"/>
                <w:b/>
                <w:szCs w:val="24"/>
              </w:rPr>
            </w:pPr>
            <w:r w:rsidRPr="00F13460">
              <w:rPr>
                <w:rFonts w:cs="Times New Roman"/>
                <w:b/>
                <w:szCs w:val="24"/>
              </w:rPr>
              <w:t>Значение для обучения</w:t>
            </w:r>
          </w:p>
        </w:tc>
      </w:tr>
      <w:tr w:rsidR="00E567A1" w:rsidRPr="00F13460" w:rsidTr="002E79C6">
        <w:tc>
          <w:tcPr>
            <w:tcW w:w="2901" w:type="dxa"/>
          </w:tcPr>
          <w:p w:rsidR="00E567A1" w:rsidRPr="00F13460" w:rsidRDefault="00E567A1" w:rsidP="002E79C6">
            <w:pPr>
              <w:autoSpaceDE w:val="0"/>
              <w:autoSpaceDN w:val="0"/>
              <w:adjustRightInd w:val="0"/>
              <w:spacing w:line="276" w:lineRule="auto"/>
              <w:contextualSpacing/>
              <w:jc w:val="both"/>
              <w:rPr>
                <w:rFonts w:eastAsia="Times New Roman" w:cs="Times New Roman"/>
              </w:rPr>
            </w:pPr>
            <w:r w:rsidRPr="00F13460">
              <w:rPr>
                <w:rFonts w:eastAsia="Times New Roman" w:cs="Times New Roman"/>
              </w:rPr>
              <w:t>Личностные действия:</w:t>
            </w:r>
          </w:p>
          <w:p w:rsidR="00E567A1" w:rsidRPr="00F13460" w:rsidRDefault="00E567A1" w:rsidP="002E79C6">
            <w:pPr>
              <w:autoSpaceDE w:val="0"/>
              <w:autoSpaceDN w:val="0"/>
              <w:adjustRightInd w:val="0"/>
              <w:spacing w:line="276" w:lineRule="auto"/>
              <w:contextualSpacing/>
              <w:jc w:val="both"/>
              <w:rPr>
                <w:rFonts w:eastAsia="Times New Roman" w:cs="Times New Roman"/>
              </w:rPr>
            </w:pPr>
            <w:r w:rsidRPr="00F13460">
              <w:rPr>
                <w:rFonts w:eastAsia="Times New Roman" w:cs="Times New Roman"/>
              </w:rPr>
              <w:t>- смыслообразование</w:t>
            </w:r>
          </w:p>
          <w:p w:rsidR="00E567A1" w:rsidRPr="00F13460" w:rsidRDefault="00E567A1" w:rsidP="002E79C6">
            <w:pPr>
              <w:autoSpaceDE w:val="0"/>
              <w:autoSpaceDN w:val="0"/>
              <w:adjustRightInd w:val="0"/>
              <w:spacing w:line="276" w:lineRule="auto"/>
              <w:contextualSpacing/>
              <w:jc w:val="both"/>
              <w:rPr>
                <w:rFonts w:eastAsia="Times New Roman" w:cs="Times New Roman"/>
              </w:rPr>
            </w:pPr>
            <w:r w:rsidRPr="00F13460">
              <w:rPr>
                <w:rFonts w:eastAsia="Times New Roman" w:cs="Times New Roman"/>
              </w:rPr>
              <w:t>- самоопределение.</w:t>
            </w:r>
          </w:p>
          <w:p w:rsidR="00E567A1" w:rsidRPr="00F13460" w:rsidRDefault="00E567A1" w:rsidP="002E79C6">
            <w:pPr>
              <w:autoSpaceDE w:val="0"/>
              <w:autoSpaceDN w:val="0"/>
              <w:adjustRightInd w:val="0"/>
              <w:spacing w:line="276" w:lineRule="auto"/>
              <w:contextualSpacing/>
              <w:jc w:val="both"/>
              <w:rPr>
                <w:rFonts w:eastAsia="Times New Roman" w:cs="Times New Roman"/>
              </w:rPr>
            </w:pPr>
            <w:r w:rsidRPr="00F13460">
              <w:rPr>
                <w:rFonts w:eastAsia="Times New Roman" w:cs="Times New Roman"/>
              </w:rPr>
              <w:t>Регулятивные действия</w:t>
            </w:r>
          </w:p>
        </w:tc>
        <w:tc>
          <w:tcPr>
            <w:tcW w:w="3337" w:type="dxa"/>
          </w:tcPr>
          <w:p w:rsidR="00E567A1" w:rsidRPr="00F13460" w:rsidRDefault="00E567A1" w:rsidP="002E79C6">
            <w:pPr>
              <w:autoSpaceDE w:val="0"/>
              <w:autoSpaceDN w:val="0"/>
              <w:adjustRightInd w:val="0"/>
              <w:spacing w:line="276" w:lineRule="auto"/>
              <w:contextualSpacing/>
              <w:jc w:val="both"/>
              <w:rPr>
                <w:rFonts w:eastAsia="Times New Roman" w:cs="Times New Roman"/>
              </w:rPr>
            </w:pPr>
            <w:r w:rsidRPr="00F13460">
              <w:rPr>
                <w:rFonts w:eastAsia="Times New Roman" w:cs="Times New Roman"/>
              </w:rPr>
              <w:t xml:space="preserve">Адекватная школьная мотивация. </w:t>
            </w:r>
          </w:p>
          <w:p w:rsidR="00E567A1" w:rsidRPr="00F13460" w:rsidRDefault="00E567A1" w:rsidP="002E79C6">
            <w:pPr>
              <w:autoSpaceDE w:val="0"/>
              <w:autoSpaceDN w:val="0"/>
              <w:adjustRightInd w:val="0"/>
              <w:spacing w:line="276" w:lineRule="auto"/>
              <w:contextualSpacing/>
              <w:jc w:val="both"/>
              <w:rPr>
                <w:rFonts w:eastAsia="Times New Roman" w:cs="Times New Roman"/>
              </w:rPr>
            </w:pPr>
            <w:r w:rsidRPr="00F13460">
              <w:rPr>
                <w:rFonts w:eastAsia="Times New Roman" w:cs="Times New Roman"/>
              </w:rPr>
              <w:t>Мотивация достижения.</w:t>
            </w:r>
          </w:p>
          <w:p w:rsidR="00E567A1" w:rsidRPr="00F13460" w:rsidRDefault="00E567A1" w:rsidP="002E79C6">
            <w:pPr>
              <w:autoSpaceDE w:val="0"/>
              <w:autoSpaceDN w:val="0"/>
              <w:adjustRightInd w:val="0"/>
              <w:spacing w:line="276" w:lineRule="auto"/>
              <w:contextualSpacing/>
              <w:jc w:val="both"/>
              <w:rPr>
                <w:rFonts w:eastAsia="Times New Roman" w:cs="Times New Roman"/>
              </w:rPr>
            </w:pPr>
            <w:r w:rsidRPr="00F13460">
              <w:rPr>
                <w:rFonts w:eastAsia="Times New Roman" w:cs="Times New Roman"/>
              </w:rPr>
              <w:t>Развитие основ гражданской идентичности.</w:t>
            </w:r>
          </w:p>
          <w:p w:rsidR="00E567A1" w:rsidRPr="00F13460" w:rsidRDefault="00E567A1" w:rsidP="002E79C6">
            <w:pPr>
              <w:autoSpaceDE w:val="0"/>
              <w:autoSpaceDN w:val="0"/>
              <w:adjustRightInd w:val="0"/>
              <w:spacing w:line="276" w:lineRule="auto"/>
              <w:contextualSpacing/>
              <w:jc w:val="both"/>
              <w:rPr>
                <w:rFonts w:eastAsia="Times New Roman" w:cs="Times New Roman"/>
              </w:rPr>
            </w:pPr>
            <w:r w:rsidRPr="00F13460">
              <w:rPr>
                <w:rFonts w:eastAsia="Times New Roman" w:cs="Times New Roman"/>
              </w:rPr>
              <w:t>Рефлексивная адекватная самооценка</w:t>
            </w:r>
          </w:p>
        </w:tc>
        <w:tc>
          <w:tcPr>
            <w:tcW w:w="4182" w:type="dxa"/>
          </w:tcPr>
          <w:p w:rsidR="00E567A1" w:rsidRPr="00F13460" w:rsidRDefault="00E567A1" w:rsidP="002E79C6">
            <w:pPr>
              <w:autoSpaceDE w:val="0"/>
              <w:autoSpaceDN w:val="0"/>
              <w:adjustRightInd w:val="0"/>
              <w:spacing w:line="276" w:lineRule="auto"/>
              <w:contextualSpacing/>
              <w:jc w:val="both"/>
              <w:rPr>
                <w:rFonts w:eastAsia="Times New Roman" w:cs="Times New Roman"/>
              </w:rPr>
            </w:pPr>
            <w:r w:rsidRPr="00F13460">
              <w:rPr>
                <w:rFonts w:eastAsia="Times New Roman" w:cs="Times New Roman"/>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E567A1" w:rsidRPr="00F13460" w:rsidTr="002E79C6">
        <w:tc>
          <w:tcPr>
            <w:tcW w:w="2901" w:type="dxa"/>
          </w:tcPr>
          <w:p w:rsidR="00E567A1" w:rsidRPr="00F13460" w:rsidRDefault="00E567A1" w:rsidP="002E79C6">
            <w:pPr>
              <w:autoSpaceDE w:val="0"/>
              <w:autoSpaceDN w:val="0"/>
              <w:adjustRightInd w:val="0"/>
              <w:spacing w:line="276" w:lineRule="auto"/>
              <w:contextualSpacing/>
              <w:jc w:val="both"/>
              <w:rPr>
                <w:rFonts w:eastAsia="Times New Roman" w:cs="Times New Roman"/>
              </w:rPr>
            </w:pPr>
            <w:r w:rsidRPr="00F13460">
              <w:rPr>
                <w:rFonts w:eastAsia="Times New Roman" w:cs="Times New Roman"/>
              </w:rPr>
              <w:t>Регулятивные, личностные, познавательные, коммуникативные действия</w:t>
            </w:r>
          </w:p>
        </w:tc>
        <w:tc>
          <w:tcPr>
            <w:tcW w:w="3337" w:type="dxa"/>
          </w:tcPr>
          <w:p w:rsidR="00E567A1" w:rsidRPr="00F13460" w:rsidRDefault="00E567A1" w:rsidP="002E79C6">
            <w:pPr>
              <w:autoSpaceDE w:val="0"/>
              <w:autoSpaceDN w:val="0"/>
              <w:adjustRightInd w:val="0"/>
              <w:spacing w:line="276" w:lineRule="auto"/>
              <w:contextualSpacing/>
              <w:jc w:val="both"/>
              <w:rPr>
                <w:rFonts w:eastAsia="Times New Roman" w:cs="Times New Roman"/>
              </w:rPr>
            </w:pPr>
            <w:r w:rsidRPr="00F13460">
              <w:rPr>
                <w:rFonts w:eastAsia="Times New Roman" w:cs="Times New Roman"/>
              </w:rPr>
              <w:t>Функционально-структурная сформированность учебной деятельности. Произвольность восприятия, внимания,  памяти, воображения.</w:t>
            </w:r>
          </w:p>
        </w:tc>
        <w:tc>
          <w:tcPr>
            <w:tcW w:w="4182" w:type="dxa"/>
          </w:tcPr>
          <w:p w:rsidR="00E567A1" w:rsidRPr="00F13460" w:rsidRDefault="00E567A1" w:rsidP="002E79C6">
            <w:pPr>
              <w:autoSpaceDE w:val="0"/>
              <w:autoSpaceDN w:val="0"/>
              <w:adjustRightInd w:val="0"/>
              <w:spacing w:line="276" w:lineRule="auto"/>
              <w:contextualSpacing/>
              <w:jc w:val="both"/>
              <w:rPr>
                <w:rFonts w:eastAsia="Times New Roman" w:cs="Times New Roman"/>
              </w:rPr>
            </w:pPr>
            <w:r w:rsidRPr="00F13460">
              <w:rPr>
                <w:rFonts w:eastAsia="Times New Roman" w:cs="Times New Roman"/>
              </w:rPr>
              <w:t>Высокая успешность в усвоении учебного содержания. Создание предпосылок для дальнейшего перехода к самообразованию.</w:t>
            </w:r>
          </w:p>
        </w:tc>
      </w:tr>
      <w:tr w:rsidR="00E567A1" w:rsidRPr="00F13460" w:rsidTr="002E79C6">
        <w:tc>
          <w:tcPr>
            <w:tcW w:w="2901" w:type="dxa"/>
          </w:tcPr>
          <w:p w:rsidR="00E567A1" w:rsidRPr="00F13460" w:rsidRDefault="00E567A1" w:rsidP="002E79C6">
            <w:pPr>
              <w:autoSpaceDE w:val="0"/>
              <w:autoSpaceDN w:val="0"/>
              <w:adjustRightInd w:val="0"/>
              <w:spacing w:line="276" w:lineRule="auto"/>
              <w:contextualSpacing/>
              <w:jc w:val="both"/>
              <w:rPr>
                <w:rFonts w:eastAsia="Times New Roman" w:cs="Times New Roman"/>
              </w:rPr>
            </w:pPr>
            <w:r w:rsidRPr="00F13460">
              <w:rPr>
                <w:rFonts w:eastAsia="Times New Roman" w:cs="Times New Roman"/>
              </w:rPr>
              <w:t>Коммуникативные (речевые), регулятивные действия</w:t>
            </w:r>
          </w:p>
        </w:tc>
        <w:tc>
          <w:tcPr>
            <w:tcW w:w="3337" w:type="dxa"/>
          </w:tcPr>
          <w:p w:rsidR="00E567A1" w:rsidRPr="00F13460" w:rsidRDefault="00E567A1" w:rsidP="002E79C6">
            <w:pPr>
              <w:autoSpaceDE w:val="0"/>
              <w:autoSpaceDN w:val="0"/>
              <w:adjustRightInd w:val="0"/>
              <w:spacing w:line="276" w:lineRule="auto"/>
              <w:contextualSpacing/>
              <w:jc w:val="both"/>
              <w:rPr>
                <w:rFonts w:eastAsia="Times New Roman" w:cs="Times New Roman"/>
              </w:rPr>
            </w:pPr>
            <w:r w:rsidRPr="00F13460">
              <w:rPr>
                <w:rFonts w:eastAsia="Times New Roman" w:cs="Times New Roman"/>
              </w:rPr>
              <w:t>Внутренний план действия</w:t>
            </w:r>
          </w:p>
        </w:tc>
        <w:tc>
          <w:tcPr>
            <w:tcW w:w="4182" w:type="dxa"/>
          </w:tcPr>
          <w:p w:rsidR="00E567A1" w:rsidRPr="00F13460" w:rsidRDefault="00E567A1" w:rsidP="002E79C6">
            <w:pPr>
              <w:autoSpaceDE w:val="0"/>
              <w:autoSpaceDN w:val="0"/>
              <w:adjustRightInd w:val="0"/>
              <w:spacing w:line="276" w:lineRule="auto"/>
              <w:contextualSpacing/>
              <w:jc w:val="both"/>
              <w:rPr>
                <w:rFonts w:eastAsia="Times New Roman" w:cs="Times New Roman"/>
              </w:rPr>
            </w:pPr>
            <w:r w:rsidRPr="00F13460">
              <w:rPr>
                <w:rFonts w:eastAsia="Times New Roman" w:cs="Times New Roman"/>
              </w:rPr>
              <w:t>Способность действовать «в уме». Отрыв слова от предмета, достижение нового уровня обобщения.</w:t>
            </w:r>
          </w:p>
        </w:tc>
      </w:tr>
      <w:tr w:rsidR="00E567A1" w:rsidRPr="00F13460" w:rsidTr="002E79C6">
        <w:tc>
          <w:tcPr>
            <w:tcW w:w="2901" w:type="dxa"/>
          </w:tcPr>
          <w:p w:rsidR="00E567A1" w:rsidRPr="00F13460" w:rsidRDefault="00E567A1" w:rsidP="002E79C6">
            <w:pPr>
              <w:autoSpaceDE w:val="0"/>
              <w:autoSpaceDN w:val="0"/>
              <w:adjustRightInd w:val="0"/>
              <w:spacing w:line="276" w:lineRule="auto"/>
              <w:contextualSpacing/>
              <w:jc w:val="both"/>
              <w:rPr>
                <w:rFonts w:eastAsia="Times New Roman" w:cs="Times New Roman"/>
              </w:rPr>
            </w:pPr>
            <w:r w:rsidRPr="00F13460">
              <w:rPr>
                <w:rFonts w:eastAsia="Times New Roman" w:cs="Times New Roman"/>
              </w:rPr>
              <w:t>Коммуникативные, регулятивные действия</w:t>
            </w:r>
          </w:p>
        </w:tc>
        <w:tc>
          <w:tcPr>
            <w:tcW w:w="3337" w:type="dxa"/>
          </w:tcPr>
          <w:p w:rsidR="00E567A1" w:rsidRPr="00F13460" w:rsidRDefault="00E567A1" w:rsidP="002E79C6">
            <w:pPr>
              <w:autoSpaceDE w:val="0"/>
              <w:autoSpaceDN w:val="0"/>
              <w:adjustRightInd w:val="0"/>
              <w:spacing w:line="276" w:lineRule="auto"/>
              <w:contextualSpacing/>
              <w:jc w:val="both"/>
              <w:rPr>
                <w:rFonts w:eastAsia="Times New Roman" w:cs="Times New Roman"/>
              </w:rPr>
            </w:pPr>
            <w:r w:rsidRPr="00F13460">
              <w:rPr>
                <w:rFonts w:eastAsia="Times New Roman" w:cs="Times New Roman"/>
              </w:rPr>
              <w:t>Рефлексия – осознание учащимся содержания, последовательности и оснований действий</w:t>
            </w:r>
          </w:p>
        </w:tc>
        <w:tc>
          <w:tcPr>
            <w:tcW w:w="4182" w:type="dxa"/>
          </w:tcPr>
          <w:p w:rsidR="00E567A1" w:rsidRPr="00F13460" w:rsidRDefault="00E567A1" w:rsidP="002E79C6">
            <w:pPr>
              <w:autoSpaceDE w:val="0"/>
              <w:autoSpaceDN w:val="0"/>
              <w:adjustRightInd w:val="0"/>
              <w:spacing w:line="276" w:lineRule="auto"/>
              <w:contextualSpacing/>
              <w:jc w:val="both"/>
              <w:rPr>
                <w:rFonts w:eastAsia="Times New Roman" w:cs="Times New Roman"/>
              </w:rPr>
            </w:pPr>
            <w:r w:rsidRPr="00F13460">
              <w:rPr>
                <w:rFonts w:eastAsia="Times New Roman" w:cs="Times New Roman"/>
              </w:rPr>
              <w:t xml:space="preserve">Осознанность и критичность учебных действий. </w:t>
            </w:r>
          </w:p>
        </w:tc>
      </w:tr>
    </w:tbl>
    <w:p w:rsidR="00E567A1" w:rsidRPr="00F13460" w:rsidRDefault="00E567A1" w:rsidP="00E567A1">
      <w:pPr>
        <w:spacing w:line="276" w:lineRule="auto"/>
        <w:ind w:firstLine="708"/>
        <w:contextualSpacing/>
        <w:jc w:val="both"/>
        <w:rPr>
          <w:rFonts w:cs="Times New Roman"/>
        </w:rPr>
        <w:sectPr w:rsidR="00E567A1" w:rsidRPr="00F13460">
          <w:footerReference w:type="default" r:id="rId19"/>
          <w:pgSz w:w="11906" w:h="16838"/>
          <w:pgMar w:top="1418" w:right="851" w:bottom="1134" w:left="851" w:header="720" w:footer="720" w:gutter="0"/>
          <w:cols w:space="720"/>
          <w:docGrid w:linePitch="360"/>
        </w:sectPr>
      </w:pPr>
      <w:r w:rsidRPr="00F13460">
        <w:rPr>
          <w:rFonts w:cs="Times New Roman"/>
        </w:rPr>
        <w:t>.</w:t>
      </w:r>
    </w:p>
    <w:p w:rsidR="00E567A1" w:rsidRPr="00F13460" w:rsidRDefault="00E567A1" w:rsidP="00E567A1">
      <w:pPr>
        <w:spacing w:before="150" w:after="225" w:line="240" w:lineRule="atLeast"/>
        <w:jc w:val="center"/>
        <w:rPr>
          <w:rFonts w:eastAsia="Times New Roman" w:cs="Times New Roman"/>
          <w:b/>
          <w:lang w:eastAsia="ru-RU"/>
        </w:rPr>
      </w:pPr>
      <w:r w:rsidRPr="00F13460">
        <w:rPr>
          <w:rFonts w:eastAsia="Times New Roman" w:cs="Times New Roman"/>
          <w:b/>
          <w:lang w:eastAsia="ru-RU"/>
        </w:rPr>
        <w:lastRenderedPageBreak/>
        <w:t>Учебно-исследовательская и проектная деятельность младших школьников как средство реализации ФГОС НОО.</w:t>
      </w:r>
    </w:p>
    <w:p w:rsidR="00E567A1" w:rsidRPr="00F13460" w:rsidRDefault="00E567A1" w:rsidP="00E567A1">
      <w:pPr>
        <w:spacing w:before="100" w:beforeAutospacing="1" w:after="100" w:afterAutospacing="1"/>
        <w:contextualSpacing/>
        <w:jc w:val="both"/>
        <w:rPr>
          <w:rFonts w:eastAsia="Times New Roman" w:cs="Times New Roman"/>
          <w:lang w:eastAsia="ru-RU"/>
        </w:rPr>
      </w:pPr>
      <w:r w:rsidRPr="00F13460">
        <w:rPr>
          <w:rFonts w:eastAsia="Times New Roman" w:cs="Times New Roman"/>
          <w:lang w:eastAsia="ru-RU"/>
        </w:rPr>
        <w:t>Актуальность умения учиться для современного человека подчеркивается практически во всех документах, касающихся реформирования системы образования. ФГОС нового поколения требует использования в образовательном процессе технологий деятельностного типа, методы проектно-исследовательской деятельности определены как одно из условий реализации основной образовательной программы начального общего образования. </w:t>
      </w:r>
    </w:p>
    <w:p w:rsidR="00E567A1" w:rsidRPr="00F13460" w:rsidRDefault="00E567A1" w:rsidP="00E567A1">
      <w:pPr>
        <w:spacing w:before="100" w:beforeAutospacing="1" w:after="100" w:afterAutospacing="1"/>
        <w:contextualSpacing/>
        <w:jc w:val="both"/>
        <w:rPr>
          <w:rFonts w:cs="Times New Roman"/>
        </w:rPr>
      </w:pPr>
      <w:r w:rsidRPr="00F13460">
        <w:rPr>
          <w:rFonts w:eastAsia="Times New Roman" w:cs="Times New Roman"/>
          <w:shd w:val="clear" w:color="auto" w:fill="FFFFFF"/>
          <w:lang w:eastAsia="ru-RU"/>
        </w:rPr>
        <w:t xml:space="preserve">Младший школьный возраст - благоприятный и значимый период для выявления и развития творческого потенциала личности. </w:t>
      </w:r>
      <w:r w:rsidRPr="00F13460">
        <w:rPr>
          <w:rFonts w:cs="Times New Roman"/>
        </w:rPr>
        <w:t>Он любопытен, ему всё надо знать, всё интересно, всё хочется изучить, потрогать. Ведь это и есть врождённые исследовательские качества!</w:t>
      </w:r>
    </w:p>
    <w:p w:rsidR="00E567A1" w:rsidRPr="00F13460" w:rsidRDefault="00E567A1" w:rsidP="00E567A1">
      <w:pPr>
        <w:tabs>
          <w:tab w:val="left" w:pos="3372"/>
        </w:tabs>
        <w:contextualSpacing/>
        <w:jc w:val="both"/>
        <w:rPr>
          <w:rFonts w:cs="Times New Roman"/>
        </w:rPr>
      </w:pPr>
      <w:r w:rsidRPr="00F13460">
        <w:rPr>
          <w:rFonts w:eastAsia="Times New Roman" w:cs="Times New Roman"/>
          <w:shd w:val="clear" w:color="auto" w:fill="FFFFFF"/>
          <w:lang w:eastAsia="ru-RU"/>
        </w:rPr>
        <w:t>В этом возрасте закладываются основы творческой и образовательной траектории, психологическая база продуктивной деятельности, формируется комплекс ценностей, качеств, способностей, потребностей личности, лежащих в основе ее творческого отношения к действительности. Поэтому развивать заложенную в каждом ребенке творческую активность, воспитывать у него необходимые для этого качества, - значит, создавать педагогические условия, которые будут способствовать этому процессу.</w:t>
      </w:r>
      <w:r w:rsidRPr="00F13460">
        <w:rPr>
          <w:rFonts w:cs="Times New Roman"/>
        </w:rPr>
        <w:t xml:space="preserve"> Введение проектной деятельности в начальной школе очень актуально в наши дни. Важно на раннем этапе обучения создать необходимые психолого-педагогические условия для реализации возрастной потребности в поисковой </w:t>
      </w:r>
    </w:p>
    <w:p w:rsidR="00E567A1" w:rsidRPr="00F13460" w:rsidRDefault="00E567A1" w:rsidP="00E567A1">
      <w:pPr>
        <w:tabs>
          <w:tab w:val="left" w:pos="3372"/>
        </w:tabs>
        <w:contextualSpacing/>
        <w:jc w:val="both"/>
        <w:rPr>
          <w:rFonts w:cs="Times New Roman"/>
        </w:rPr>
      </w:pPr>
      <w:r w:rsidRPr="00F13460">
        <w:rPr>
          <w:rFonts w:cs="Times New Roman"/>
        </w:rPr>
        <w:t>активности.</w:t>
      </w:r>
    </w:p>
    <w:p w:rsidR="00E567A1" w:rsidRPr="00F13460" w:rsidRDefault="00E567A1" w:rsidP="00E567A1">
      <w:pPr>
        <w:ind w:firstLine="709"/>
        <w:jc w:val="both"/>
        <w:rPr>
          <w:rFonts w:cs="Times New Roman"/>
        </w:rPr>
      </w:pPr>
      <w:r w:rsidRPr="00F13460">
        <w:rPr>
          <w:rFonts w:cs="Times New Roman"/>
        </w:rPr>
        <w:t>Проектная деятельность учащихся – это совместная учебно-познавательная, творческая или игровая деятельность, имеющая общую цель, согласованные методы и способы деятельности, направленные на достижение результата – создания проекта.</w:t>
      </w:r>
    </w:p>
    <w:p w:rsidR="00E567A1" w:rsidRPr="00F13460" w:rsidRDefault="00E567A1" w:rsidP="00E567A1">
      <w:pPr>
        <w:spacing w:before="100" w:beforeAutospacing="1" w:after="100" w:afterAutospacing="1"/>
        <w:ind w:firstLine="709"/>
        <w:contextualSpacing/>
        <w:jc w:val="both"/>
        <w:rPr>
          <w:rFonts w:cs="Times New Roman"/>
        </w:rPr>
      </w:pPr>
      <w:r w:rsidRPr="00F13460">
        <w:rPr>
          <w:rFonts w:cs="Times New Roman"/>
        </w:rPr>
        <w:t xml:space="preserve"> Проекты в начальной школе это не доклады, не сухой отчёт- это красочное действо, в основе которого лежит развитие познавательных интересов учащихся, умений самостоятельно конструировать свои знания и ориентироваться в информационном пространстве, проявлять компетенцию в вопросах, связанных с темой проекта, развивать критическое мышление. Это метод ориентирован  на самостоятельную деятельность учащихся – индивидуальную, парную или групповую, которую учащиеся выполняют в течение определённого отрезка времени. </w:t>
      </w:r>
    </w:p>
    <w:p w:rsidR="00E567A1" w:rsidRPr="00F13460" w:rsidRDefault="00E567A1" w:rsidP="00E567A1">
      <w:pPr>
        <w:spacing w:before="100" w:beforeAutospacing="1" w:after="100" w:afterAutospacing="1"/>
        <w:ind w:firstLine="709"/>
        <w:contextualSpacing/>
        <w:jc w:val="both"/>
        <w:rPr>
          <w:rFonts w:cs="Times New Roman"/>
        </w:rPr>
      </w:pPr>
      <w:r w:rsidRPr="00F13460">
        <w:rPr>
          <w:rFonts w:cs="Times New Roman"/>
        </w:rPr>
        <w:t>Различают следующие виды проектов:</w:t>
      </w:r>
    </w:p>
    <w:p w:rsidR="00E567A1" w:rsidRPr="00F13460" w:rsidRDefault="00E567A1" w:rsidP="00E567A1">
      <w:pPr>
        <w:spacing w:before="100" w:beforeAutospacing="1" w:after="100" w:afterAutospacing="1"/>
        <w:ind w:left="720" w:firstLine="709"/>
        <w:contextualSpacing/>
        <w:jc w:val="both"/>
        <w:rPr>
          <w:rFonts w:cs="Times New Roman"/>
        </w:rPr>
      </w:pPr>
      <w:r w:rsidRPr="00F13460">
        <w:rPr>
          <w:rFonts w:cs="Times New Roman"/>
        </w:rPr>
        <w:t>     </w:t>
      </w:r>
      <w:r w:rsidRPr="00F13460">
        <w:rPr>
          <w:rFonts w:cs="Times New Roman"/>
          <w:b/>
          <w:bCs/>
        </w:rPr>
        <w:t xml:space="preserve">Исследовательские проекты </w:t>
      </w:r>
      <w:r w:rsidRPr="00F13460">
        <w:rPr>
          <w:rFonts w:cs="Times New Roman"/>
        </w:rPr>
        <w:t>имеют чёткую продуманную структуру, которая практически совпадает со структурой реального научного исследования: актуальность темы, проблема, предмет и объект исследования; методы исследования; цель, гипотеза и вытекающие из них задачи исследования; методы исследования, обсуждение результатов, выводы и рекомендации.</w:t>
      </w:r>
      <w:r w:rsidRPr="00F13460">
        <w:rPr>
          <w:rFonts w:cs="Times New Roman"/>
          <w:b/>
          <w:bCs/>
        </w:rPr>
        <w:t xml:space="preserve"> </w:t>
      </w:r>
      <w:r w:rsidRPr="00F13460">
        <w:rPr>
          <w:rFonts w:cs="Times New Roman"/>
        </w:rPr>
        <w:t xml:space="preserve">Исследовательские проекты – одна из наиболее распространённых форм данного             вида деятельности. </w:t>
      </w:r>
    </w:p>
    <w:p w:rsidR="00E567A1" w:rsidRPr="00F13460" w:rsidRDefault="00E567A1" w:rsidP="00E567A1">
      <w:pPr>
        <w:spacing w:before="100" w:beforeAutospacing="1" w:after="100" w:afterAutospacing="1"/>
        <w:ind w:left="720" w:firstLine="709"/>
        <w:contextualSpacing/>
        <w:jc w:val="both"/>
        <w:rPr>
          <w:rFonts w:cs="Times New Roman"/>
        </w:rPr>
      </w:pPr>
      <w:r w:rsidRPr="00F13460">
        <w:rPr>
          <w:rFonts w:cs="Times New Roman"/>
        </w:rPr>
        <w:t xml:space="preserve">     </w:t>
      </w:r>
      <w:r w:rsidRPr="00F13460">
        <w:rPr>
          <w:rFonts w:cs="Times New Roman"/>
          <w:b/>
          <w:bCs/>
        </w:rPr>
        <w:t xml:space="preserve">Творческие проекты </w:t>
      </w:r>
      <w:r w:rsidRPr="00F13460">
        <w:rPr>
          <w:rFonts w:cs="Times New Roman"/>
        </w:rPr>
        <w:t>не имеют детально проработанной структуры совместной деятельности учащихся – она только намечается и далее развивается в соответствии с требованиями к форме и жанру конечного результата. Это может быть стенная газета, сценарий праздника, видеофильм, школьный печатный альманах, детская конференция и т.д.</w:t>
      </w:r>
    </w:p>
    <w:p w:rsidR="00E567A1" w:rsidRPr="00F13460" w:rsidRDefault="00E567A1" w:rsidP="00E567A1">
      <w:pPr>
        <w:spacing w:before="100" w:beforeAutospacing="1" w:after="100" w:afterAutospacing="1"/>
        <w:ind w:left="720" w:firstLine="709"/>
        <w:contextualSpacing/>
        <w:jc w:val="both"/>
        <w:rPr>
          <w:rFonts w:cs="Times New Roman"/>
        </w:rPr>
      </w:pPr>
      <w:r w:rsidRPr="00F13460">
        <w:rPr>
          <w:rFonts w:cs="Times New Roman"/>
        </w:rPr>
        <w:t xml:space="preserve">        </w:t>
      </w:r>
      <w:r w:rsidRPr="00F13460">
        <w:rPr>
          <w:rFonts w:cs="Times New Roman"/>
          <w:b/>
          <w:bCs/>
        </w:rPr>
        <w:t xml:space="preserve">Приключенческо-игровые проекты </w:t>
      </w:r>
      <w:r w:rsidRPr="00F13460">
        <w:rPr>
          <w:rFonts w:cs="Times New Roman"/>
        </w:rPr>
        <w:t>требуют большой подготовительной работы. Принятие решения принимается в игровой ситуации. Участники выбирают себе определённые роли. Результаты таких проектов часто вырисовываются только к моменту завершения действия.</w:t>
      </w:r>
    </w:p>
    <w:p w:rsidR="00E567A1" w:rsidRPr="00F13460" w:rsidRDefault="00E567A1" w:rsidP="00E567A1">
      <w:pPr>
        <w:tabs>
          <w:tab w:val="left" w:pos="2268"/>
        </w:tabs>
        <w:spacing w:before="100" w:beforeAutospacing="1" w:after="100" w:afterAutospacing="1"/>
        <w:ind w:left="720" w:firstLine="709"/>
        <w:contextualSpacing/>
        <w:jc w:val="both"/>
        <w:rPr>
          <w:rFonts w:cs="Times New Roman"/>
        </w:rPr>
      </w:pPr>
      <w:r w:rsidRPr="00F13460">
        <w:rPr>
          <w:rFonts w:cs="Times New Roman"/>
        </w:rPr>
        <w:lastRenderedPageBreak/>
        <w:t>       </w:t>
      </w:r>
      <w:r w:rsidRPr="00F13460">
        <w:rPr>
          <w:rFonts w:cs="Times New Roman"/>
          <w:b/>
          <w:bCs/>
        </w:rPr>
        <w:t xml:space="preserve">Информационные проекты </w:t>
      </w:r>
      <w:r w:rsidRPr="00F13460">
        <w:rPr>
          <w:rFonts w:cs="Times New Roman"/>
        </w:rPr>
        <w:t>направлены на сбор информации, о каком – либо объекте, явлении на ознакомление участников проекта этой информацией, её анализ и обобщение фактов. Благодаря развитию цифровых технологий в учебную практику пришли новые средства обучения. Распространение компьютеров и мобильные технологии позволяют включить в образовательный процесс различные открытые площадки за стенами  школы. Парки, площади и улицы городов теперь становятся такими же учебными аудиториями, где с помощью новейших приборов можно извлекать и использовать данные в ходе прогулок и путешествий. Освоение новых средств ведет не только к тому, что мы можем решать новые задачи. Новые средства постепенно меняют наше мировоззрение, позволяют видеть мир с новой точки зрения.</w:t>
      </w:r>
    </w:p>
    <w:p w:rsidR="00E567A1" w:rsidRPr="00F13460" w:rsidRDefault="00E567A1" w:rsidP="00E567A1">
      <w:pPr>
        <w:spacing w:before="100" w:beforeAutospacing="1" w:after="100" w:afterAutospacing="1"/>
        <w:ind w:firstLine="709"/>
        <w:contextualSpacing/>
        <w:jc w:val="both"/>
        <w:rPr>
          <w:rFonts w:cs="Times New Roman"/>
        </w:rPr>
      </w:pPr>
      <w:r w:rsidRPr="00F13460">
        <w:rPr>
          <w:rFonts w:cs="Times New Roman"/>
        </w:rPr>
        <w:t xml:space="preserve">           </w:t>
      </w:r>
      <w:r w:rsidRPr="00F13460">
        <w:rPr>
          <w:rFonts w:cs="Times New Roman"/>
          <w:b/>
          <w:bCs/>
        </w:rPr>
        <w:t xml:space="preserve">Практико-ориентированные проекты </w:t>
      </w:r>
      <w:r w:rsidRPr="00F13460">
        <w:rPr>
          <w:rFonts w:cs="Times New Roman"/>
        </w:rPr>
        <w:t>отличает чётко обозначенный с самого начала характер результата деятельности его участников. Этот результат обязательно должен быть ориентирован на социальные интересы самих участников. Этот проект требует чётко продуманной структуры, которая может быть представлена в виде сценария, определения функций каждого участника и участия каждого из них в оформлении конечного результата. Целесообразно проводить поэтапные обсуждения, позволяющие координировать совместную деятельность участников.</w:t>
      </w:r>
    </w:p>
    <w:p w:rsidR="00E567A1" w:rsidRPr="00F13460" w:rsidRDefault="00E567A1" w:rsidP="00E567A1">
      <w:pPr>
        <w:spacing w:before="150" w:after="225"/>
        <w:ind w:firstLine="709"/>
        <w:contextualSpacing/>
        <w:jc w:val="both"/>
        <w:rPr>
          <w:rFonts w:eastAsia="Times New Roman" w:cs="Times New Roman"/>
          <w:lang w:eastAsia="ru-RU"/>
        </w:rPr>
      </w:pPr>
      <w:r w:rsidRPr="00F13460">
        <w:rPr>
          <w:rFonts w:eastAsia="Times New Roman" w:cs="Times New Roman"/>
          <w:lang w:eastAsia="ru-RU"/>
        </w:rPr>
        <w:t>Проектная деятельность обладает всеми преимуществами совместной деятельности, в процессе ее осуществления учащиеся приобретают богатый опыт совместной деятельности со сверстниками, со взрослыми. В проектной деятельности школьников приобретение знаний, умений и навыков происходит на каждом этапе работы над проектом. Причем, основная цель учебной деятельности выступает перед школьниками в косвенной форме. И необходимость ее достижения усваивается школьниками постепенно, принимая характер самостоятельно найденной и принятой цели. Ученик приобретает и усваивает новые знания не сами по себе, а для достижения целей каждого этапа проектной деятельности. Поэтому процесс усвоения знаний проходит без нажима сверху и обретает личную значимость. Кроме того, проектная деятельность межпредметна. Она позволяет использовать знания в различных сочетаниях, стирая границы между школьными дисциплинами, сближая применение школьных знаний с реальными жизненными ситуациями.</w:t>
      </w:r>
    </w:p>
    <w:p w:rsidR="00E567A1" w:rsidRPr="00F13460" w:rsidRDefault="00E567A1" w:rsidP="00E567A1">
      <w:pPr>
        <w:shd w:val="clear" w:color="auto" w:fill="FFFFFF"/>
        <w:spacing w:before="100" w:beforeAutospacing="1" w:after="100" w:afterAutospacing="1"/>
        <w:ind w:firstLine="709"/>
        <w:contextualSpacing/>
        <w:jc w:val="both"/>
        <w:rPr>
          <w:rFonts w:eastAsia="Times New Roman" w:cs="Times New Roman"/>
          <w:lang w:eastAsia="ru-RU"/>
        </w:rPr>
      </w:pPr>
      <w:r w:rsidRPr="00F13460">
        <w:rPr>
          <w:rFonts w:eastAsia="Times New Roman" w:cs="Times New Roman"/>
          <w:lang w:eastAsia="ru-RU"/>
        </w:rPr>
        <w:t>При использовании метода проектов существуют два результата. Первый – это педагогический эффект от включения учащихся в «добывание знаний» и их логическое применение. Если цели проекта достигнуты, то можно сказать, что получен качественно новый результат, который выражается в развитии познавательных способностей школьника, его самостоятельности в учебно-познавательной деятельности. Второй результат – это сам выполненный проект. Проектное обучение создает положительную мотивацию для самообразования. Это, пожалуй, его самая сильная сторона. Поиск нужных материалов, комплектующих требует систематической работы со справочной литературой. Выполняя проект, как показывают наблюдения, более 70% учащихся обращаются к учебникам и другой учебно-методической литературе. Таким образом, включение проектной деятельности в учебный процесс способствует повышению уровня компетентности учащегося в области решения проблем и коммуникации. Этот вид работы хорошо вписывается в учебный процесс, осуществляемый в виде практикума, эффективен при соблюдении всех этапов проектной деятельности, обязательно включающих презентацию.</w:t>
      </w:r>
    </w:p>
    <w:p w:rsidR="00E567A1" w:rsidRPr="00F13460" w:rsidRDefault="00E567A1" w:rsidP="00E567A1">
      <w:pPr>
        <w:shd w:val="clear" w:color="auto" w:fill="FFFFFF"/>
        <w:spacing w:before="100" w:beforeAutospacing="1" w:after="100" w:afterAutospacing="1"/>
        <w:ind w:firstLine="709"/>
        <w:contextualSpacing/>
        <w:jc w:val="both"/>
        <w:rPr>
          <w:rFonts w:eastAsia="Times New Roman" w:cs="Times New Roman"/>
          <w:lang w:eastAsia="ru-RU"/>
        </w:rPr>
      </w:pPr>
      <w:r w:rsidRPr="00F13460">
        <w:rPr>
          <w:rFonts w:eastAsia="Times New Roman" w:cs="Times New Roman"/>
          <w:lang w:eastAsia="ru-RU"/>
        </w:rPr>
        <w:t xml:space="preserve"> В проектной деятельности создаются условия для формирования всех видов универсальных учебных действий. Ребёнок имеет возможность  развивать самостоятельность, инициативу, ответственность, целеустремлённость, настойчивость в достижении целей, готовность к преодолению трудностей, познавательные интересы, формировать способности к организации своей учебной деятельности (планирование, </w:t>
      </w:r>
      <w:r w:rsidRPr="00F13460">
        <w:rPr>
          <w:rFonts w:eastAsia="Times New Roman" w:cs="Times New Roman"/>
          <w:lang w:eastAsia="ru-RU"/>
        </w:rPr>
        <w:lastRenderedPageBreak/>
        <w:t>контроль, оценка), самоуважение, критичность к своим поступкам и умение адекватно их оценивать. Особую роль проектные задачи играют в развитии коммуникативных умений. В ходе решения конкретной проектной задачи происходит качественное самоизменение группы детей.</w:t>
      </w:r>
    </w:p>
    <w:p w:rsidR="00E567A1" w:rsidRPr="00F13460" w:rsidRDefault="00E567A1" w:rsidP="00E567A1">
      <w:pPr>
        <w:spacing w:before="150" w:after="225"/>
        <w:ind w:firstLine="709"/>
        <w:contextualSpacing/>
        <w:jc w:val="both"/>
        <w:rPr>
          <w:rFonts w:eastAsia="Times New Roman" w:cs="Times New Roman"/>
          <w:lang w:eastAsia="ru-RU"/>
        </w:rPr>
      </w:pPr>
      <w:r w:rsidRPr="00F13460">
        <w:rPr>
          <w:rFonts w:eastAsia="Times New Roman" w:cs="Times New Roman"/>
          <w:lang w:eastAsia="ru-RU"/>
        </w:rPr>
        <w:t>Практичность проектной деятельности выражается в ее не формальном характере, а в соответствии с направлением индивидуальной деятельности и желания учащегося.</w:t>
      </w:r>
      <w:r w:rsidRPr="00F13460">
        <w:rPr>
          <w:rFonts w:eastAsia="Times New Roman" w:cs="Times New Roman"/>
          <w:lang w:eastAsia="ru-RU"/>
        </w:rPr>
        <w:br/>
        <w:t>Учитель заранее предлагает темы проектов, инструктирует учащихся по ходу работы. Учащимся дается определенный алгоритм проектировочной деятельности. Учащиеся выбирают тему, подбирают материал, проводят выборку, оформляют работу, готовят защиту с использованием компьютерной презентации. Учитель выступает в роли консультанта, помогает решить возникающие «технические» проблемы.</w:t>
      </w:r>
      <w:r w:rsidRPr="00F13460">
        <w:rPr>
          <w:rFonts w:eastAsia="Times New Roman" w:cs="Times New Roman"/>
          <w:lang w:eastAsia="ru-RU"/>
        </w:rPr>
        <w:br/>
        <w:t xml:space="preserve">Результаты выполненных проектов должны быть, что называется, «осязаемыми»: если это теоретическая проблема – то конкретное решение, если практическая – то конкретный результат, готовый к внедрению, применению. Участие учащихся в конкурсе проектных работ стимулирует мотивацию к повышению уровня учебных достижений и повышает потребность в самосовершенствовании. Защита проекта в школе, на научно-практической конференции, является самой главной, честной и справедливой оценкой труда учащегося. </w:t>
      </w:r>
    </w:p>
    <w:p w:rsidR="00E567A1" w:rsidRPr="00F13460" w:rsidRDefault="00E567A1" w:rsidP="00E567A1">
      <w:pPr>
        <w:spacing w:before="150" w:after="225"/>
        <w:ind w:firstLine="709"/>
        <w:contextualSpacing/>
        <w:jc w:val="both"/>
        <w:rPr>
          <w:rFonts w:eastAsia="Times New Roman" w:cs="Times New Roman"/>
          <w:lang w:eastAsia="ru-RU"/>
        </w:rPr>
      </w:pPr>
      <w:r w:rsidRPr="00F13460">
        <w:rPr>
          <w:rFonts w:eastAsia="Times New Roman" w:cs="Times New Roman"/>
          <w:lang w:eastAsia="ru-RU"/>
        </w:rPr>
        <w:t>Любая исследовательская работа включает в себя   следующие этапы:</w:t>
      </w:r>
    </w:p>
    <w:p w:rsidR="00E567A1" w:rsidRPr="00F13460" w:rsidRDefault="00E567A1" w:rsidP="00E567A1">
      <w:pPr>
        <w:spacing w:before="150" w:after="225"/>
        <w:ind w:firstLine="709"/>
        <w:contextualSpacing/>
        <w:jc w:val="both"/>
        <w:rPr>
          <w:rFonts w:eastAsia="Times New Roman" w:cs="Times New Roman"/>
          <w:b/>
          <w:lang w:eastAsia="ru-RU"/>
        </w:rPr>
      </w:pPr>
      <w:r w:rsidRPr="00F13460">
        <w:rPr>
          <w:rFonts w:eastAsia="Times New Roman" w:cs="Times New Roman"/>
          <w:b/>
          <w:lang w:eastAsia="ru-RU"/>
        </w:rPr>
        <w:t>1 этап – мотивационный:</w:t>
      </w:r>
    </w:p>
    <w:p w:rsidR="00E567A1" w:rsidRPr="00F13460" w:rsidRDefault="00E567A1" w:rsidP="00E567A1">
      <w:pPr>
        <w:ind w:firstLine="709"/>
        <w:contextualSpacing/>
        <w:jc w:val="both"/>
        <w:rPr>
          <w:rFonts w:cs="Times New Roman"/>
          <w:color w:val="000000"/>
          <w:shd w:val="clear" w:color="auto" w:fill="FFFFFF"/>
        </w:rPr>
      </w:pPr>
      <w:r w:rsidRPr="00F13460">
        <w:rPr>
          <w:rFonts w:cs="Times New Roman"/>
          <w:color w:val="000000"/>
          <w:shd w:val="clear" w:color="auto" w:fill="FFFFFF"/>
        </w:rPr>
        <w:t xml:space="preserve">Здесь важно для учителя создать положительный мотивационный настрой. Проблема, которую должны решить учащиеся, должна быть актуальной и интересной. На данном этапе формулируется тема и определяется результат, продукт. </w:t>
      </w:r>
    </w:p>
    <w:p w:rsidR="00E567A1" w:rsidRPr="00F13460" w:rsidRDefault="00E567A1" w:rsidP="00E567A1">
      <w:pPr>
        <w:ind w:firstLine="709"/>
        <w:contextualSpacing/>
        <w:jc w:val="both"/>
        <w:rPr>
          <w:rFonts w:cs="Times New Roman"/>
          <w:b/>
          <w:color w:val="000000"/>
          <w:shd w:val="clear" w:color="auto" w:fill="FFFFFF"/>
        </w:rPr>
      </w:pPr>
      <w:r w:rsidRPr="00F13460">
        <w:rPr>
          <w:rFonts w:cs="Times New Roman"/>
          <w:b/>
          <w:color w:val="000000"/>
          <w:shd w:val="clear" w:color="auto" w:fill="FFFFFF"/>
        </w:rPr>
        <w:t xml:space="preserve">2 этап – планирование деятельности:   </w:t>
      </w:r>
    </w:p>
    <w:p w:rsidR="00E567A1" w:rsidRPr="00F13460" w:rsidRDefault="00E567A1" w:rsidP="00E567A1">
      <w:pPr>
        <w:ind w:firstLine="709"/>
        <w:contextualSpacing/>
        <w:jc w:val="both"/>
        <w:rPr>
          <w:rFonts w:cs="Times New Roman"/>
          <w:color w:val="000000"/>
          <w:shd w:val="clear" w:color="auto" w:fill="FFFFFF"/>
        </w:rPr>
      </w:pPr>
      <w:r w:rsidRPr="00F13460">
        <w:rPr>
          <w:rFonts w:cs="Times New Roman"/>
          <w:color w:val="000000"/>
          <w:shd w:val="clear" w:color="auto" w:fill="FFFFFF"/>
        </w:rPr>
        <w:t xml:space="preserve">Идёт разработка замысла проекта, формулируются задачи, план действий, согласовываются способы совместной деятельности, делятся на группы. </w:t>
      </w:r>
    </w:p>
    <w:p w:rsidR="00E567A1" w:rsidRPr="00F13460" w:rsidRDefault="00E567A1" w:rsidP="00E567A1">
      <w:pPr>
        <w:spacing w:before="150" w:after="225"/>
        <w:ind w:firstLine="709"/>
        <w:contextualSpacing/>
        <w:jc w:val="both"/>
        <w:rPr>
          <w:rStyle w:val="submenu-table"/>
          <w:b/>
          <w:bCs/>
          <w:color w:val="000000"/>
          <w:shd w:val="clear" w:color="auto" w:fill="FFFFFF"/>
        </w:rPr>
      </w:pPr>
      <w:r w:rsidRPr="00F13460">
        <w:rPr>
          <w:rStyle w:val="submenu-table"/>
          <w:b/>
          <w:bCs/>
          <w:color w:val="000000"/>
          <w:shd w:val="clear" w:color="auto" w:fill="FFFFFF"/>
        </w:rPr>
        <w:t>3 этап. Информационно-операционный:</w:t>
      </w:r>
    </w:p>
    <w:p w:rsidR="00E567A1" w:rsidRPr="00F13460" w:rsidRDefault="00E567A1" w:rsidP="00E567A1">
      <w:pPr>
        <w:spacing w:before="150" w:after="225"/>
        <w:ind w:firstLine="709"/>
        <w:contextualSpacing/>
        <w:jc w:val="both"/>
        <w:rPr>
          <w:rFonts w:eastAsia="Times New Roman" w:cs="Times New Roman"/>
          <w:lang w:eastAsia="ru-RU"/>
        </w:rPr>
      </w:pPr>
      <w:r w:rsidRPr="00F13460">
        <w:rPr>
          <w:rFonts w:cs="Times New Roman"/>
          <w:color w:val="000000"/>
          <w:shd w:val="clear" w:color="auto" w:fill="FFFFFF"/>
        </w:rPr>
        <w:t>Здесь идёт реализация проекта. Собирается материал, вся информация перерабатывается, сортируется. Роль учителя на этом этапе координировать, наблюдать, давать рекомендации, проводить консультации.</w:t>
      </w:r>
      <w:r w:rsidRPr="00F13460">
        <w:rPr>
          <w:rFonts w:eastAsia="Times New Roman" w:cs="Times New Roman"/>
          <w:lang w:eastAsia="ru-RU"/>
        </w:rPr>
        <w:t xml:space="preserve"> </w:t>
      </w:r>
    </w:p>
    <w:p w:rsidR="00E567A1" w:rsidRPr="00F13460" w:rsidRDefault="00E567A1" w:rsidP="00E567A1">
      <w:pPr>
        <w:spacing w:before="150" w:after="225"/>
        <w:ind w:firstLine="709"/>
        <w:contextualSpacing/>
        <w:jc w:val="both"/>
        <w:rPr>
          <w:rStyle w:val="submenu-table"/>
          <w:b/>
          <w:bCs/>
          <w:color w:val="000000"/>
          <w:shd w:val="clear" w:color="auto" w:fill="FFFFFF"/>
        </w:rPr>
      </w:pPr>
      <w:r w:rsidRPr="00F13460">
        <w:rPr>
          <w:rStyle w:val="apple-converted-space"/>
          <w:bCs/>
          <w:color w:val="000000"/>
          <w:shd w:val="clear" w:color="auto" w:fill="FFFFFF"/>
        </w:rPr>
        <w:t> </w:t>
      </w:r>
      <w:r w:rsidRPr="00F13460">
        <w:rPr>
          <w:rStyle w:val="submenu-table"/>
          <w:b/>
          <w:bCs/>
          <w:color w:val="000000"/>
          <w:shd w:val="clear" w:color="auto" w:fill="FFFFFF"/>
        </w:rPr>
        <w:t>4 этап. Рефлексивно-оценочный:</w:t>
      </w:r>
    </w:p>
    <w:p w:rsidR="00E567A1" w:rsidRPr="00F13460" w:rsidRDefault="00E567A1" w:rsidP="00E567A1">
      <w:pPr>
        <w:spacing w:before="150" w:after="225"/>
        <w:ind w:firstLine="709"/>
        <w:contextualSpacing/>
        <w:jc w:val="both"/>
        <w:rPr>
          <w:rFonts w:eastAsia="Times New Roman" w:cs="Times New Roman"/>
          <w:lang w:eastAsia="ru-RU"/>
        </w:rPr>
      </w:pPr>
      <w:r w:rsidRPr="00F13460">
        <w:rPr>
          <w:rFonts w:cs="Times New Roman"/>
          <w:color w:val="000000"/>
          <w:shd w:val="clear" w:color="auto" w:fill="FFFFFF"/>
        </w:rPr>
        <w:t xml:space="preserve">Защита проекта, коллективное обсуждение результата, самооценка деятельности. </w:t>
      </w:r>
      <w:r w:rsidRPr="00F13460">
        <w:rPr>
          <w:rFonts w:cs="Times New Roman"/>
        </w:rPr>
        <w:t xml:space="preserve">Обучающиеся выбирают форму презентации, защищают проект, отвечают на вопросы слушателей, сами выступают в качестве эксперта при защите других групп. </w:t>
      </w:r>
      <w:r w:rsidRPr="00F13460">
        <w:rPr>
          <w:rFonts w:cs="Times New Roman"/>
          <w:color w:val="000000"/>
          <w:shd w:val="clear" w:color="auto" w:fill="FFFFFF"/>
        </w:rPr>
        <w:t xml:space="preserve">Этот этап очень важный, решает несколько задач: развитие научной речи, возможность продемонстрировать свои достижения, пополнение знаний, </w:t>
      </w:r>
      <w:r w:rsidRPr="00F13460">
        <w:rPr>
          <w:rFonts w:cs="Times New Roman"/>
        </w:rPr>
        <w:t xml:space="preserve">демонстрируют понимание проблемы, умение планировать и осуществлять </w:t>
      </w:r>
    </w:p>
    <w:p w:rsidR="00E567A1" w:rsidRPr="00F13460" w:rsidRDefault="00E567A1" w:rsidP="00E567A1">
      <w:pPr>
        <w:spacing w:before="150" w:after="225"/>
        <w:ind w:firstLine="709"/>
        <w:contextualSpacing/>
        <w:jc w:val="both"/>
        <w:rPr>
          <w:rFonts w:eastAsia="Times New Roman" w:cs="Times New Roman"/>
          <w:lang w:eastAsia="ru-RU"/>
        </w:rPr>
      </w:pPr>
      <w:r w:rsidRPr="00F13460">
        <w:rPr>
          <w:rFonts w:eastAsia="Times New Roman" w:cs="Times New Roman"/>
          <w:lang w:eastAsia="ru-RU"/>
        </w:rPr>
        <w:t>Дети приходят в школу учиться, то есть учить себя.  Исследовательская и проектная  деятельность в образовательном процессе позволяет достичь максимального эффекта. Роль преподавателя — помочь детям в этом.</w:t>
      </w:r>
    </w:p>
    <w:p w:rsidR="00E567A1" w:rsidRPr="00F13460" w:rsidRDefault="00E567A1" w:rsidP="00E567A1">
      <w:pPr>
        <w:tabs>
          <w:tab w:val="left" w:pos="3372"/>
        </w:tabs>
        <w:ind w:firstLine="709"/>
        <w:contextualSpacing/>
        <w:jc w:val="both"/>
        <w:rPr>
          <w:rFonts w:cs="Times New Roman"/>
        </w:rPr>
      </w:pPr>
      <w:r w:rsidRPr="00F13460">
        <w:rPr>
          <w:rFonts w:cs="Times New Roman"/>
        </w:rPr>
        <w:t>Таким образом мы с уверенностью можем сказать о том, что реализация проектного метода развивает 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w:t>
      </w:r>
    </w:p>
    <w:p w:rsidR="00E567A1" w:rsidRPr="00F13460" w:rsidRDefault="00E567A1" w:rsidP="00E567A1">
      <w:pPr>
        <w:spacing w:before="150" w:after="225"/>
        <w:ind w:firstLine="709"/>
        <w:contextualSpacing/>
        <w:jc w:val="both"/>
        <w:rPr>
          <w:rFonts w:eastAsia="Times New Roman" w:cs="Times New Roman"/>
          <w:lang w:eastAsia="ru-RU"/>
        </w:rPr>
      </w:pPr>
      <w:r w:rsidRPr="00F13460">
        <w:rPr>
          <w:rFonts w:eastAsia="Times New Roman" w:cs="Times New Roman"/>
          <w:lang w:eastAsia="ru-RU"/>
        </w:rPr>
        <w:t>  </w:t>
      </w:r>
    </w:p>
    <w:p w:rsidR="00E567A1" w:rsidRPr="00F13460" w:rsidRDefault="00E567A1" w:rsidP="00E567A1">
      <w:pPr>
        <w:shd w:val="clear" w:color="auto" w:fill="FFFFFF"/>
        <w:spacing w:before="100" w:beforeAutospacing="1" w:after="100" w:afterAutospacing="1"/>
        <w:contextualSpacing/>
        <w:jc w:val="center"/>
        <w:rPr>
          <w:rFonts w:cs="Times New Roman"/>
          <w:b/>
        </w:rPr>
      </w:pPr>
    </w:p>
    <w:p w:rsidR="00E567A1" w:rsidRPr="00F13460" w:rsidRDefault="00E567A1" w:rsidP="00E567A1">
      <w:pPr>
        <w:shd w:val="clear" w:color="auto" w:fill="FFFFFF"/>
        <w:spacing w:before="100" w:beforeAutospacing="1" w:after="100" w:afterAutospacing="1"/>
        <w:contextualSpacing/>
        <w:jc w:val="center"/>
        <w:rPr>
          <w:rFonts w:cs="Times New Roman"/>
          <w:b/>
        </w:rPr>
      </w:pPr>
    </w:p>
    <w:p w:rsidR="00E567A1" w:rsidRPr="00F13460" w:rsidRDefault="00E567A1" w:rsidP="00E567A1">
      <w:pPr>
        <w:shd w:val="clear" w:color="auto" w:fill="FFFFFF"/>
        <w:spacing w:before="100" w:beforeAutospacing="1" w:after="100" w:afterAutospacing="1"/>
        <w:contextualSpacing/>
        <w:jc w:val="center"/>
        <w:rPr>
          <w:rFonts w:cs="Times New Roman"/>
          <w:b/>
        </w:rPr>
      </w:pPr>
    </w:p>
    <w:p w:rsidR="00E567A1" w:rsidRPr="00F13460" w:rsidRDefault="00E567A1" w:rsidP="00E567A1">
      <w:pPr>
        <w:shd w:val="clear" w:color="auto" w:fill="FFFFFF"/>
        <w:spacing w:before="100" w:beforeAutospacing="1" w:after="100" w:afterAutospacing="1"/>
        <w:contextualSpacing/>
        <w:jc w:val="center"/>
        <w:rPr>
          <w:rFonts w:cs="Times New Roman"/>
          <w:b/>
        </w:rPr>
      </w:pPr>
    </w:p>
    <w:p w:rsidR="00962030" w:rsidRDefault="00962030" w:rsidP="00E567A1">
      <w:pPr>
        <w:shd w:val="clear" w:color="auto" w:fill="FFFFFF"/>
        <w:spacing w:before="100" w:beforeAutospacing="1" w:after="100" w:afterAutospacing="1"/>
        <w:contextualSpacing/>
        <w:jc w:val="center"/>
        <w:rPr>
          <w:rFonts w:cs="Times New Roman"/>
          <w:b/>
        </w:rPr>
      </w:pPr>
    </w:p>
    <w:p w:rsidR="00962030" w:rsidRDefault="00962030" w:rsidP="00E567A1">
      <w:pPr>
        <w:shd w:val="clear" w:color="auto" w:fill="FFFFFF"/>
        <w:spacing w:before="100" w:beforeAutospacing="1" w:after="100" w:afterAutospacing="1"/>
        <w:contextualSpacing/>
        <w:jc w:val="center"/>
        <w:rPr>
          <w:rFonts w:cs="Times New Roman"/>
          <w:b/>
        </w:rPr>
      </w:pPr>
    </w:p>
    <w:p w:rsidR="00962030" w:rsidRDefault="00962030" w:rsidP="00E567A1">
      <w:pPr>
        <w:shd w:val="clear" w:color="auto" w:fill="FFFFFF"/>
        <w:spacing w:before="100" w:beforeAutospacing="1" w:after="100" w:afterAutospacing="1"/>
        <w:contextualSpacing/>
        <w:jc w:val="center"/>
        <w:rPr>
          <w:rFonts w:cs="Times New Roman"/>
          <w:b/>
        </w:rPr>
      </w:pPr>
    </w:p>
    <w:p w:rsidR="00E567A1" w:rsidRPr="00F13460" w:rsidRDefault="00E567A1" w:rsidP="00E567A1">
      <w:pPr>
        <w:shd w:val="clear" w:color="auto" w:fill="FFFFFF"/>
        <w:spacing w:before="100" w:beforeAutospacing="1" w:after="100" w:afterAutospacing="1"/>
        <w:contextualSpacing/>
        <w:jc w:val="center"/>
        <w:rPr>
          <w:rFonts w:eastAsia="Times New Roman" w:cs="Times New Roman"/>
          <w:b/>
          <w:lang w:eastAsia="ru-RU"/>
        </w:rPr>
      </w:pPr>
      <w:r w:rsidRPr="00F13460">
        <w:rPr>
          <w:rFonts w:cs="Times New Roman"/>
          <w:b/>
        </w:rPr>
        <w:lastRenderedPageBreak/>
        <w:t>Литература</w:t>
      </w:r>
    </w:p>
    <w:p w:rsidR="00E567A1" w:rsidRPr="00F13460" w:rsidRDefault="00E567A1" w:rsidP="00AA6030">
      <w:pPr>
        <w:pStyle w:val="a7"/>
        <w:widowControl/>
        <w:numPr>
          <w:ilvl w:val="0"/>
          <w:numId w:val="133"/>
        </w:numPr>
        <w:suppressAutoHyphens w:val="0"/>
        <w:ind w:left="357" w:firstLine="69"/>
        <w:jc w:val="both"/>
        <w:rPr>
          <w:rFonts w:cs="Times New Roman"/>
          <w:szCs w:val="24"/>
        </w:rPr>
      </w:pPr>
      <w:r w:rsidRPr="00F13460">
        <w:rPr>
          <w:rFonts w:cs="Times New Roman"/>
          <w:szCs w:val="24"/>
        </w:rPr>
        <w:t>Бычков А.В. Метод проектов в современной  школе. – М., 2012</w:t>
      </w:r>
    </w:p>
    <w:p w:rsidR="00E567A1" w:rsidRPr="00F13460" w:rsidRDefault="00E567A1" w:rsidP="00AA6030">
      <w:pPr>
        <w:widowControl/>
        <w:numPr>
          <w:ilvl w:val="0"/>
          <w:numId w:val="133"/>
        </w:numPr>
        <w:shd w:val="clear" w:color="auto" w:fill="FFFFFF"/>
        <w:suppressAutoHyphens w:val="0"/>
        <w:spacing w:before="100" w:beforeAutospacing="1" w:after="100" w:afterAutospacing="1"/>
        <w:contextualSpacing/>
        <w:jc w:val="both"/>
        <w:rPr>
          <w:rFonts w:eastAsia="Times New Roman" w:cs="Times New Roman"/>
          <w:lang w:eastAsia="ru-RU"/>
        </w:rPr>
      </w:pPr>
      <w:r w:rsidRPr="00F13460">
        <w:rPr>
          <w:rFonts w:eastAsia="Times New Roman" w:cs="Times New Roman"/>
          <w:lang w:eastAsia="ru-RU"/>
        </w:rPr>
        <w:t>Григорьев Д. В. Внеурочная деятельность школьников. Методический конструктор: пособие для учителя/ Д. В. Григорьев, П. В. Степанов. – М.: Просвещение, 2010. – 223с. – (Стандарты второго поколения).</w:t>
      </w:r>
    </w:p>
    <w:p w:rsidR="00E567A1" w:rsidRPr="00F13460" w:rsidRDefault="00E567A1" w:rsidP="00AA6030">
      <w:pPr>
        <w:widowControl/>
        <w:numPr>
          <w:ilvl w:val="0"/>
          <w:numId w:val="133"/>
        </w:numPr>
        <w:suppressAutoHyphens w:val="0"/>
        <w:jc w:val="both"/>
        <w:rPr>
          <w:rFonts w:eastAsia="Calibri" w:cs="Times New Roman"/>
          <w:color w:val="000000"/>
        </w:rPr>
      </w:pPr>
      <w:r w:rsidRPr="00F13460">
        <w:rPr>
          <w:rFonts w:eastAsia="Calibri" w:cs="Times New Roman"/>
          <w:color w:val="000000"/>
        </w:rPr>
        <w:t xml:space="preserve">Кривобок Е. В. Исследовательская деятельность младших школьников </w:t>
      </w:r>
      <w:r w:rsidRPr="00F13460">
        <w:rPr>
          <w:rFonts w:eastAsia="Calibri" w:cs="Times New Roman"/>
        </w:rPr>
        <w:t>[Текст]: /</w:t>
      </w:r>
      <w:r w:rsidRPr="00F13460">
        <w:rPr>
          <w:rFonts w:eastAsia="Calibri" w:cs="Times New Roman"/>
          <w:color w:val="000000"/>
        </w:rPr>
        <w:t xml:space="preserve"> Кривобок Е. В.  Волгоград: Учитель, 2012 – 126с.</w:t>
      </w:r>
    </w:p>
    <w:p w:rsidR="00E567A1" w:rsidRPr="00F13460" w:rsidRDefault="00E567A1" w:rsidP="00AA6030">
      <w:pPr>
        <w:pStyle w:val="a7"/>
        <w:widowControl/>
        <w:numPr>
          <w:ilvl w:val="0"/>
          <w:numId w:val="133"/>
        </w:numPr>
        <w:tabs>
          <w:tab w:val="left" w:pos="3372"/>
        </w:tabs>
        <w:suppressAutoHyphens w:val="0"/>
        <w:spacing w:after="200" w:line="276" w:lineRule="auto"/>
        <w:jc w:val="both"/>
        <w:rPr>
          <w:rFonts w:cs="Times New Roman"/>
          <w:szCs w:val="24"/>
        </w:rPr>
      </w:pPr>
      <w:r w:rsidRPr="00F13460">
        <w:rPr>
          <w:rFonts w:cs="Times New Roman"/>
          <w:szCs w:val="24"/>
        </w:rPr>
        <w:t xml:space="preserve">Матяш Н.В., Симоненко В.Д. Проектная деятельность младших </w:t>
      </w:r>
    </w:p>
    <w:p w:rsidR="00E567A1" w:rsidRPr="00F13460" w:rsidRDefault="00E567A1" w:rsidP="00E567A1">
      <w:pPr>
        <w:pStyle w:val="a7"/>
        <w:tabs>
          <w:tab w:val="left" w:pos="3372"/>
        </w:tabs>
        <w:jc w:val="both"/>
        <w:rPr>
          <w:rFonts w:cs="Times New Roman"/>
          <w:szCs w:val="24"/>
        </w:rPr>
      </w:pPr>
      <w:r w:rsidRPr="00F13460">
        <w:rPr>
          <w:rFonts w:cs="Times New Roman"/>
          <w:szCs w:val="24"/>
        </w:rPr>
        <w:t xml:space="preserve">школьников. Книга для учителя начальных классов. – М.: Вента-Графф, 2013. – 112с.: ил. – (Библиотека учителя). </w:t>
      </w:r>
    </w:p>
    <w:p w:rsidR="00E567A1" w:rsidRPr="00F13460" w:rsidRDefault="00E567A1" w:rsidP="00AA6030">
      <w:pPr>
        <w:widowControl/>
        <w:numPr>
          <w:ilvl w:val="0"/>
          <w:numId w:val="133"/>
        </w:numPr>
        <w:suppressAutoHyphens w:val="0"/>
        <w:autoSpaceDE w:val="0"/>
        <w:autoSpaceDN w:val="0"/>
        <w:adjustRightInd w:val="0"/>
        <w:jc w:val="both"/>
        <w:rPr>
          <w:rFonts w:eastAsia="Calibri" w:cs="Times New Roman"/>
          <w:color w:val="231F20"/>
        </w:rPr>
      </w:pPr>
      <w:r w:rsidRPr="00F13460">
        <w:rPr>
          <w:rFonts w:eastAsia="Calibri" w:cs="Times New Roman"/>
          <w:iCs/>
          <w:color w:val="231F20"/>
        </w:rPr>
        <w:t xml:space="preserve">Потанина В.Я. </w:t>
      </w:r>
      <w:r w:rsidRPr="00F13460">
        <w:rPr>
          <w:rFonts w:eastAsia="Calibri" w:cs="Times New Roman"/>
          <w:color w:val="231F20"/>
        </w:rPr>
        <w:t xml:space="preserve">Введение проектной деятельности в начальной школе </w:t>
      </w:r>
      <w:r w:rsidRPr="00F13460">
        <w:rPr>
          <w:rFonts w:eastAsia="Calibri" w:cs="Times New Roman"/>
        </w:rPr>
        <w:t xml:space="preserve">[Текст]: - </w:t>
      </w:r>
      <w:r w:rsidRPr="00F13460">
        <w:rPr>
          <w:rFonts w:eastAsia="Calibri" w:cs="Times New Roman"/>
          <w:iCs/>
          <w:color w:val="231F20"/>
        </w:rPr>
        <w:t xml:space="preserve">В.Я. Потанина, </w:t>
      </w:r>
      <w:r w:rsidRPr="00F13460">
        <w:rPr>
          <w:rFonts w:eastAsia="Calibri" w:cs="Times New Roman"/>
          <w:color w:val="000000"/>
        </w:rPr>
        <w:t xml:space="preserve">М.: Академия, 2011 - </w:t>
      </w:r>
      <w:r w:rsidRPr="00F13460">
        <w:rPr>
          <w:rFonts w:eastAsia="Calibri" w:cs="Times New Roman"/>
          <w:iCs/>
          <w:color w:val="231F20"/>
        </w:rPr>
        <w:t>12с.</w:t>
      </w:r>
    </w:p>
    <w:p w:rsidR="00E567A1" w:rsidRPr="00F13460" w:rsidRDefault="00E567A1" w:rsidP="00AA6030">
      <w:pPr>
        <w:pStyle w:val="a7"/>
        <w:widowControl/>
        <w:numPr>
          <w:ilvl w:val="0"/>
          <w:numId w:val="133"/>
        </w:numPr>
        <w:tabs>
          <w:tab w:val="left" w:pos="3372"/>
        </w:tabs>
        <w:suppressAutoHyphens w:val="0"/>
        <w:spacing w:after="200" w:line="276" w:lineRule="auto"/>
        <w:jc w:val="both"/>
        <w:rPr>
          <w:rFonts w:cs="Times New Roman"/>
          <w:szCs w:val="24"/>
        </w:rPr>
      </w:pPr>
      <w:r w:rsidRPr="00F13460">
        <w:rPr>
          <w:rFonts w:cs="Times New Roman"/>
          <w:szCs w:val="24"/>
        </w:rPr>
        <w:t xml:space="preserve">Сергеев И.С. Как организовать проектную деятельность учащихся. – </w:t>
      </w:r>
    </w:p>
    <w:p w:rsidR="00E567A1" w:rsidRPr="00F13460" w:rsidRDefault="00E567A1" w:rsidP="00E567A1">
      <w:pPr>
        <w:pStyle w:val="a7"/>
        <w:tabs>
          <w:tab w:val="left" w:pos="3372"/>
        </w:tabs>
        <w:jc w:val="both"/>
        <w:rPr>
          <w:rFonts w:cs="Times New Roman"/>
          <w:szCs w:val="24"/>
        </w:rPr>
      </w:pPr>
      <w:r w:rsidRPr="00F13460">
        <w:rPr>
          <w:rFonts w:cs="Times New Roman"/>
          <w:szCs w:val="24"/>
        </w:rPr>
        <w:t>М., 2013.</w:t>
      </w:r>
    </w:p>
    <w:p w:rsidR="00E567A1" w:rsidRPr="00F13460" w:rsidRDefault="00E567A1" w:rsidP="00AA6030">
      <w:pPr>
        <w:widowControl/>
        <w:numPr>
          <w:ilvl w:val="0"/>
          <w:numId w:val="133"/>
        </w:numPr>
        <w:suppressAutoHyphens w:val="0"/>
        <w:jc w:val="both"/>
        <w:rPr>
          <w:rFonts w:eastAsia="Calibri" w:cs="Times New Roman"/>
        </w:rPr>
      </w:pPr>
      <w:r w:rsidRPr="00F13460">
        <w:rPr>
          <w:rFonts w:eastAsia="Calibri" w:cs="Times New Roman"/>
          <w:color w:val="000000"/>
        </w:rPr>
        <w:t>Савенков А.И. Методика исследовательского обучения младших школьников</w:t>
      </w:r>
      <w:r w:rsidRPr="00F13460">
        <w:rPr>
          <w:rFonts w:eastAsia="Calibri" w:cs="Times New Roman"/>
        </w:rPr>
        <w:t xml:space="preserve"> [Текст]: / </w:t>
      </w:r>
      <w:r w:rsidRPr="00F13460">
        <w:rPr>
          <w:rFonts w:eastAsia="Calibri" w:cs="Times New Roman"/>
          <w:color w:val="000000"/>
        </w:rPr>
        <w:t>Савенков А.И – Самара: Учебная литература, 2012 – 119с.</w:t>
      </w:r>
    </w:p>
    <w:p w:rsidR="00E567A1" w:rsidRPr="00F13460" w:rsidRDefault="00E567A1" w:rsidP="00AA6030">
      <w:pPr>
        <w:widowControl/>
        <w:numPr>
          <w:ilvl w:val="0"/>
          <w:numId w:val="133"/>
        </w:numPr>
        <w:shd w:val="clear" w:color="auto" w:fill="FFFFFF"/>
        <w:suppressAutoHyphens w:val="0"/>
        <w:spacing w:before="100" w:beforeAutospacing="1" w:after="100" w:afterAutospacing="1"/>
        <w:contextualSpacing/>
        <w:jc w:val="both"/>
        <w:rPr>
          <w:rFonts w:eastAsia="Times New Roman" w:cs="Times New Roman"/>
          <w:lang w:eastAsia="ru-RU"/>
        </w:rPr>
      </w:pPr>
      <w:r w:rsidRPr="00F13460">
        <w:rPr>
          <w:rFonts w:cs="Times New Roman"/>
          <w:shd w:val="clear" w:color="auto" w:fill="FFFFFF"/>
        </w:rPr>
        <w:t>Феоктистова В.Ф.  Исследовательская и проектная деятельность младших школьников. Рекомендации. Волгоград, 2013.</w:t>
      </w:r>
    </w:p>
    <w:p w:rsidR="00E567A1" w:rsidRPr="00F13460" w:rsidRDefault="00E567A1" w:rsidP="00AA6030">
      <w:pPr>
        <w:pStyle w:val="a7"/>
        <w:widowControl/>
        <w:numPr>
          <w:ilvl w:val="0"/>
          <w:numId w:val="133"/>
        </w:numPr>
        <w:suppressAutoHyphens w:val="0"/>
        <w:spacing w:after="200"/>
        <w:jc w:val="both"/>
        <w:rPr>
          <w:rFonts w:cs="Times New Roman"/>
          <w:szCs w:val="24"/>
        </w:rPr>
      </w:pPr>
      <w:r w:rsidRPr="00F13460">
        <w:rPr>
          <w:rFonts w:cs="Times New Roman"/>
          <w:szCs w:val="24"/>
        </w:rPr>
        <w:t>Шатилова М.Ю. Проектирование в начальной школе: от замысла к реализации. – Волгоград: Учитель, 2012.</w:t>
      </w:r>
    </w:p>
    <w:p w:rsidR="00E567A1" w:rsidRPr="00F13460" w:rsidRDefault="00E567A1" w:rsidP="00E567A1">
      <w:pPr>
        <w:shd w:val="clear" w:color="auto" w:fill="FFFFFF"/>
        <w:spacing w:before="100" w:beforeAutospacing="1" w:after="100" w:afterAutospacing="1"/>
        <w:ind w:left="720"/>
        <w:contextualSpacing/>
        <w:jc w:val="both"/>
        <w:rPr>
          <w:rFonts w:eastAsia="Times New Roman" w:cs="Times New Roman"/>
          <w:lang w:eastAsia="ru-RU"/>
        </w:rPr>
      </w:pPr>
    </w:p>
    <w:p w:rsidR="00E567A1" w:rsidRPr="00F13460" w:rsidRDefault="00E567A1" w:rsidP="00E567A1">
      <w:pPr>
        <w:pStyle w:val="a7"/>
        <w:ind w:left="1066"/>
        <w:jc w:val="both"/>
        <w:rPr>
          <w:rFonts w:cs="Times New Roman"/>
          <w:szCs w:val="24"/>
        </w:rPr>
      </w:pPr>
      <w:r w:rsidRPr="00F13460">
        <w:rPr>
          <w:rFonts w:cs="Times New Roman"/>
          <w:szCs w:val="24"/>
        </w:rPr>
        <w:t xml:space="preserve"> </w:t>
      </w:r>
    </w:p>
    <w:p w:rsidR="00E567A1" w:rsidRPr="00F13460" w:rsidRDefault="00E567A1" w:rsidP="00E567A1">
      <w:pPr>
        <w:shd w:val="clear" w:color="auto" w:fill="FFFFFF"/>
        <w:spacing w:before="100" w:beforeAutospacing="1" w:after="100" w:afterAutospacing="1"/>
        <w:ind w:left="709"/>
        <w:contextualSpacing/>
        <w:jc w:val="both"/>
        <w:rPr>
          <w:rFonts w:eastAsia="Times New Roman" w:cs="Times New Roman"/>
          <w:lang w:eastAsia="ru-RU"/>
        </w:rPr>
      </w:pPr>
    </w:p>
    <w:p w:rsidR="00E567A1" w:rsidRPr="00F13460" w:rsidRDefault="00E567A1" w:rsidP="00E567A1">
      <w:pPr>
        <w:tabs>
          <w:tab w:val="left" w:pos="3372"/>
        </w:tabs>
        <w:jc w:val="both"/>
        <w:rPr>
          <w:rFonts w:cs="Times New Roman"/>
        </w:rPr>
      </w:pPr>
    </w:p>
    <w:p w:rsidR="00E567A1" w:rsidRPr="00F13460" w:rsidRDefault="00E567A1" w:rsidP="00E567A1">
      <w:pPr>
        <w:shd w:val="clear" w:color="auto" w:fill="FFFFFF"/>
        <w:spacing w:before="100" w:beforeAutospacing="1" w:after="100" w:afterAutospacing="1"/>
        <w:jc w:val="both"/>
        <w:rPr>
          <w:rFonts w:ascii="Arial" w:eastAsia="Times New Roman" w:hAnsi="Arial" w:cs="Arial"/>
          <w:lang w:eastAsia="ru-RU"/>
        </w:rPr>
      </w:pPr>
    </w:p>
    <w:p w:rsidR="00E567A1" w:rsidRPr="00F13460" w:rsidRDefault="00E567A1" w:rsidP="00E567A1"/>
    <w:p w:rsidR="00E567A1" w:rsidRPr="00F13460" w:rsidRDefault="00E567A1" w:rsidP="00E567A1">
      <w:pPr>
        <w:spacing w:before="100" w:beforeAutospacing="1" w:after="100" w:afterAutospacing="1"/>
        <w:contextualSpacing/>
        <w:jc w:val="both"/>
        <w:rPr>
          <w:rFonts w:eastAsia="Times New Roman" w:cs="Times New Roman"/>
          <w:lang w:eastAsia="ru-RU"/>
        </w:rPr>
      </w:pPr>
      <w:r w:rsidRPr="00F13460">
        <w:rPr>
          <w:rFonts w:eastAsia="Times New Roman" w:cs="Times New Roman"/>
          <w:lang w:eastAsia="ru-RU"/>
        </w:rPr>
        <w:br/>
      </w:r>
    </w:p>
    <w:p w:rsidR="00E567A1" w:rsidRPr="00F13460" w:rsidRDefault="00E567A1" w:rsidP="00E567A1">
      <w:pPr>
        <w:spacing w:line="276" w:lineRule="auto"/>
        <w:contextualSpacing/>
        <w:jc w:val="both"/>
        <w:rPr>
          <w:rFonts w:cs="Times New Roman"/>
        </w:rPr>
        <w:sectPr w:rsidR="00E567A1" w:rsidRPr="00F13460" w:rsidSect="002E79C6">
          <w:footerReference w:type="default" r:id="rId20"/>
          <w:pgSz w:w="11906" w:h="16838"/>
          <w:pgMar w:top="1418" w:right="1134" w:bottom="1134" w:left="1418" w:header="720" w:footer="720" w:gutter="0"/>
          <w:cols w:space="720"/>
          <w:docGrid w:linePitch="360"/>
        </w:sectPr>
      </w:pPr>
    </w:p>
    <w:p w:rsidR="00E567A1" w:rsidRPr="00F13460" w:rsidRDefault="00E567A1" w:rsidP="00E567A1">
      <w:pPr>
        <w:spacing w:line="276" w:lineRule="auto"/>
        <w:contextualSpacing/>
        <w:jc w:val="both"/>
        <w:rPr>
          <w:rFonts w:cs="Times New Roman"/>
        </w:rPr>
      </w:pPr>
    </w:p>
    <w:p w:rsidR="00E567A1" w:rsidRPr="00A50422" w:rsidRDefault="00E567A1" w:rsidP="00A50422">
      <w:pPr>
        <w:spacing w:line="276" w:lineRule="auto"/>
        <w:contextualSpacing/>
        <w:jc w:val="center"/>
        <w:rPr>
          <w:rFonts w:cs="Times New Roman"/>
          <w:b/>
          <w:sz w:val="28"/>
          <w:szCs w:val="28"/>
        </w:rPr>
      </w:pPr>
      <w:r w:rsidRPr="00A50422">
        <w:rPr>
          <w:rFonts w:cs="Times New Roman"/>
          <w:b/>
          <w:sz w:val="28"/>
          <w:szCs w:val="28"/>
        </w:rPr>
        <w:t>2.</w:t>
      </w:r>
      <w:r w:rsidR="00962030">
        <w:rPr>
          <w:rFonts w:cs="Times New Roman"/>
          <w:b/>
          <w:sz w:val="28"/>
          <w:szCs w:val="28"/>
        </w:rPr>
        <w:t>2.1</w:t>
      </w:r>
      <w:r w:rsidRPr="00A50422">
        <w:rPr>
          <w:rFonts w:cs="Times New Roman"/>
          <w:b/>
          <w:sz w:val="28"/>
          <w:szCs w:val="28"/>
        </w:rPr>
        <w:t xml:space="preserve">  Программы отдельных учебных предметов, курсов</w:t>
      </w:r>
    </w:p>
    <w:p w:rsidR="00E567A1" w:rsidRPr="00A50422" w:rsidRDefault="00E567A1" w:rsidP="00A50422">
      <w:pPr>
        <w:pStyle w:val="a7"/>
        <w:widowControl/>
        <w:suppressAutoHyphens w:val="0"/>
        <w:ind w:left="0"/>
        <w:jc w:val="center"/>
        <w:rPr>
          <w:rFonts w:cs="Times New Roman"/>
          <w:b/>
          <w:sz w:val="28"/>
          <w:szCs w:val="28"/>
        </w:rPr>
      </w:pPr>
      <w:r w:rsidRPr="00A50422">
        <w:rPr>
          <w:rFonts w:cs="Times New Roman"/>
          <w:b/>
          <w:sz w:val="28"/>
          <w:szCs w:val="28"/>
        </w:rPr>
        <w:t>Образовательная система  « Школа 2100»</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ab/>
        <w:t xml:space="preserve"> Предметная область «Филология» представлена предметными курсами русский язык, литературное чтение.</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Предметный курс «Русский язык»</w:t>
      </w:r>
    </w:p>
    <w:p w:rsidR="00E567A1" w:rsidRPr="00F13460" w:rsidRDefault="00E567A1" w:rsidP="00E567A1">
      <w:pPr>
        <w:spacing w:line="276" w:lineRule="auto"/>
        <w:contextualSpacing/>
        <w:jc w:val="both"/>
        <w:rPr>
          <w:rFonts w:cs="Times New Roman"/>
        </w:rPr>
      </w:pPr>
      <w:r w:rsidRPr="00F13460">
        <w:rPr>
          <w:rFonts w:cs="Times New Roman"/>
        </w:rPr>
        <w:tab/>
        <w:t>Авторы: Р. Н. Бунеев, Е. В. Бунеева, О. В. Пронина</w:t>
      </w:r>
    </w:p>
    <w:p w:rsidR="00E567A1" w:rsidRPr="00F13460" w:rsidRDefault="00E567A1" w:rsidP="00E567A1">
      <w:pPr>
        <w:spacing w:line="276" w:lineRule="auto"/>
        <w:contextualSpacing/>
        <w:jc w:val="both"/>
        <w:rPr>
          <w:rFonts w:cs="Times New Roman"/>
        </w:rPr>
      </w:pPr>
      <w:r w:rsidRPr="00F13460">
        <w:rPr>
          <w:rFonts w:cs="Times New Roman"/>
        </w:rPr>
        <w:tab/>
        <w:t>Пояснительная записка</w:t>
      </w:r>
    </w:p>
    <w:p w:rsidR="00E567A1" w:rsidRPr="00F13460" w:rsidRDefault="00E567A1" w:rsidP="00E567A1">
      <w:pPr>
        <w:spacing w:line="276" w:lineRule="auto"/>
        <w:contextualSpacing/>
        <w:jc w:val="both"/>
        <w:rPr>
          <w:rFonts w:cs="Times New Roman"/>
        </w:rPr>
      </w:pPr>
      <w:r w:rsidRPr="00F13460">
        <w:rPr>
          <w:rFonts w:cs="Times New Roman"/>
        </w:rPr>
        <w:t xml:space="preserve">Курс русского языка в начальной школе – часть единого непрерывного курса обучения, поэтому он ориентирован на предмет и цели обучения русскому языку в основной школе. </w:t>
      </w:r>
    </w:p>
    <w:p w:rsidR="00E567A1" w:rsidRPr="00F13460" w:rsidRDefault="00E567A1" w:rsidP="00E567A1">
      <w:pPr>
        <w:spacing w:line="276" w:lineRule="auto"/>
        <w:contextualSpacing/>
        <w:jc w:val="both"/>
        <w:rPr>
          <w:rFonts w:cs="Times New Roman"/>
        </w:rPr>
      </w:pPr>
      <w:r w:rsidRPr="00F13460">
        <w:rPr>
          <w:rFonts w:cs="Times New Roman"/>
        </w:rPr>
        <w:tab/>
        <w:t>Назначение предмета «Русский язык» в начальной школе состоит в том, чтобы заложить основу формирования функционально грамотной личности, обеспечить языковое и речевое развитие ребенка, помочь ему осознать себя носителем языка.</w:t>
      </w:r>
    </w:p>
    <w:p w:rsidR="00E567A1" w:rsidRPr="00F13460" w:rsidRDefault="00E567A1" w:rsidP="00E567A1">
      <w:pPr>
        <w:spacing w:line="276" w:lineRule="auto"/>
        <w:contextualSpacing/>
        <w:jc w:val="both"/>
        <w:rPr>
          <w:rFonts w:cs="Times New Roman"/>
        </w:rPr>
      </w:pPr>
      <w:r w:rsidRPr="00F13460">
        <w:rPr>
          <w:rFonts w:cs="Times New Roman"/>
        </w:rPr>
        <w:tab/>
      </w:r>
      <w:r w:rsidRPr="00F13460">
        <w:rPr>
          <w:rFonts w:cs="Times New Roman"/>
          <w:b/>
        </w:rPr>
        <w:t>Основная цель курса</w:t>
      </w:r>
      <w:r w:rsidRPr="00F13460">
        <w:rPr>
          <w:rFonts w:cs="Times New Roman"/>
        </w:rPr>
        <w:t xml:space="preserve"> определяется как развитие личности ребенка средствами предмета «Русский язык», а именно: </w:t>
      </w:r>
    </w:p>
    <w:p w:rsidR="00E567A1" w:rsidRPr="00F13460" w:rsidRDefault="00E567A1" w:rsidP="00E567A1">
      <w:pPr>
        <w:spacing w:line="276" w:lineRule="auto"/>
        <w:contextualSpacing/>
        <w:jc w:val="both"/>
        <w:rPr>
          <w:rFonts w:cs="Times New Roman"/>
        </w:rPr>
      </w:pPr>
      <w:r w:rsidRPr="00F13460">
        <w:rPr>
          <w:rFonts w:cs="Times New Roman"/>
        </w:rPr>
        <w:tab/>
        <w:t>– формирование у учащихся представления о языке как составляющей целостной научной картины мира;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знаково-символического и логического мышления на базе основных положений науки о языке (познавательная цель); </w:t>
      </w:r>
    </w:p>
    <w:p w:rsidR="00E567A1" w:rsidRPr="00F13460" w:rsidRDefault="00E567A1" w:rsidP="00E567A1">
      <w:pPr>
        <w:spacing w:line="276" w:lineRule="auto"/>
        <w:contextualSpacing/>
        <w:jc w:val="both"/>
        <w:rPr>
          <w:rFonts w:cs="Times New Roman"/>
        </w:rPr>
      </w:pPr>
      <w:r w:rsidRPr="00F13460">
        <w:rPr>
          <w:rFonts w:cs="Times New Roman"/>
        </w:rPr>
        <w:t>– формирование коммуникативной компетенции (социокультурная цель).</w:t>
      </w:r>
    </w:p>
    <w:p w:rsidR="00E567A1" w:rsidRPr="00F13460" w:rsidRDefault="00E567A1" w:rsidP="00E567A1">
      <w:pPr>
        <w:spacing w:line="276" w:lineRule="auto"/>
        <w:contextualSpacing/>
        <w:jc w:val="both"/>
        <w:rPr>
          <w:rFonts w:cs="Times New Roman"/>
        </w:rPr>
      </w:pPr>
      <w:r w:rsidRPr="00F13460">
        <w:rPr>
          <w:rFonts w:cs="Times New Roman"/>
        </w:rPr>
        <w:tab/>
      </w:r>
      <w:r w:rsidRPr="00F13460">
        <w:rPr>
          <w:rFonts w:cs="Times New Roman"/>
          <w:b/>
        </w:rPr>
        <w:t>Задачи курса</w:t>
      </w:r>
      <w:r w:rsidRPr="00F13460">
        <w:rPr>
          <w:rFonts w:cs="Times New Roman"/>
        </w:rPr>
        <w:t xml:space="preserve"> «Русский язык»:</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развитие у детей патриотического чувства по отношению к родному языку: любви и интереса к нему, осознания его красоты и эстетической ценности, гордости и уважения к языку как части русской национальной культуры;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осознание себя носителем языка, языковой личностью, которая находится в постоянном диалоге (через язык и созданные на нем тексты) с миром и с самим собой;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формирование у детей чувства языка;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воспитание потребности пользоваться всем языковым богатством (а значит, и познавать его), совершенствовать свою устную и письменную речь, делать её правильной, точной, богатой;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сообщение необходимых знаний и формирование учебно-языковых, речевых и правописных умений и навыков, необходимых для того, чтобы правильно, точно и выразительно говорить, читать и писать на родном языке. </w:t>
      </w:r>
    </w:p>
    <w:p w:rsidR="00E567A1" w:rsidRPr="00F13460" w:rsidRDefault="00E567A1" w:rsidP="00E567A1">
      <w:pPr>
        <w:spacing w:line="276" w:lineRule="auto"/>
        <w:contextualSpacing/>
        <w:jc w:val="both"/>
        <w:rPr>
          <w:rFonts w:cs="Times New Roman"/>
        </w:rPr>
      </w:pPr>
      <w:bookmarkStart w:id="12" w:name="m2"/>
      <w:bookmarkEnd w:id="12"/>
      <w:r w:rsidRPr="00F13460">
        <w:rPr>
          <w:rFonts w:cs="Times New Roman"/>
        </w:rPr>
        <w:t>Общая характеристика учебного предмета</w:t>
      </w:r>
    </w:p>
    <w:p w:rsidR="00E567A1" w:rsidRPr="00F13460" w:rsidRDefault="00E567A1" w:rsidP="00E567A1">
      <w:pPr>
        <w:spacing w:line="276" w:lineRule="auto"/>
        <w:contextualSpacing/>
        <w:jc w:val="both"/>
        <w:rPr>
          <w:rFonts w:cs="Times New Roman"/>
        </w:rPr>
      </w:pPr>
      <w:r w:rsidRPr="00F13460">
        <w:rPr>
          <w:rFonts w:cs="Times New Roman"/>
        </w:rPr>
        <w:t>В курсе русского языка реализуются следующие сквозные линии развития учащихся средствами предмета.</w:t>
      </w:r>
    </w:p>
    <w:p w:rsidR="00E567A1" w:rsidRPr="00F13460" w:rsidRDefault="00E567A1" w:rsidP="00E567A1">
      <w:pPr>
        <w:spacing w:line="276" w:lineRule="auto"/>
        <w:contextualSpacing/>
        <w:jc w:val="both"/>
        <w:rPr>
          <w:rFonts w:cs="Times New Roman"/>
        </w:rPr>
      </w:pPr>
      <w:r w:rsidRPr="00F13460">
        <w:rPr>
          <w:rFonts w:cs="Times New Roman"/>
        </w:rPr>
        <w:tab/>
        <w:t xml:space="preserve">Линии, общие с курсом литературного чтения: </w:t>
      </w:r>
    </w:p>
    <w:p w:rsidR="00E567A1" w:rsidRPr="00F13460" w:rsidRDefault="00E567A1" w:rsidP="00E567A1">
      <w:pPr>
        <w:spacing w:line="276" w:lineRule="auto"/>
        <w:contextualSpacing/>
        <w:jc w:val="both"/>
        <w:rPr>
          <w:rFonts w:cs="Times New Roman"/>
        </w:rPr>
      </w:pPr>
      <w:r w:rsidRPr="00F13460">
        <w:rPr>
          <w:rFonts w:cs="Times New Roman"/>
        </w:rPr>
        <w:tab/>
        <w:t xml:space="preserve">1) овладение функциональной грамотностью на уровне предмета (извлечение, преобразование и использование текстовой информации); </w:t>
      </w:r>
    </w:p>
    <w:p w:rsidR="00E567A1" w:rsidRPr="00F13460" w:rsidRDefault="00E567A1" w:rsidP="00E567A1">
      <w:pPr>
        <w:spacing w:line="276" w:lineRule="auto"/>
        <w:contextualSpacing/>
        <w:jc w:val="both"/>
        <w:rPr>
          <w:rFonts w:cs="Times New Roman"/>
        </w:rPr>
      </w:pPr>
      <w:r w:rsidRPr="00F13460">
        <w:rPr>
          <w:rFonts w:cs="Times New Roman"/>
        </w:rPr>
        <w:tab/>
        <w:t xml:space="preserve">2) овладение техникой чтения, приёмами понимания и анализа текстов; </w:t>
      </w:r>
    </w:p>
    <w:p w:rsidR="00E567A1" w:rsidRPr="00F13460" w:rsidRDefault="00E567A1" w:rsidP="00E567A1">
      <w:pPr>
        <w:spacing w:line="276" w:lineRule="auto"/>
        <w:contextualSpacing/>
        <w:jc w:val="both"/>
        <w:rPr>
          <w:rFonts w:cs="Times New Roman"/>
        </w:rPr>
      </w:pPr>
      <w:r w:rsidRPr="00F13460">
        <w:rPr>
          <w:rFonts w:cs="Times New Roman"/>
        </w:rPr>
        <w:tab/>
        <w:t>3) овладение умениями, навыками различных видов устной и письменной речи.</w:t>
      </w:r>
    </w:p>
    <w:p w:rsidR="00E567A1" w:rsidRPr="00F13460" w:rsidRDefault="00E567A1" w:rsidP="00E567A1">
      <w:pPr>
        <w:spacing w:line="276" w:lineRule="auto"/>
        <w:contextualSpacing/>
        <w:jc w:val="both"/>
        <w:rPr>
          <w:rFonts w:cs="Times New Roman"/>
        </w:rPr>
      </w:pPr>
      <w:r w:rsidRPr="00F13460">
        <w:rPr>
          <w:rFonts w:cs="Times New Roman"/>
        </w:rPr>
        <w:tab/>
        <w:t xml:space="preserve">Линии, специфические для курса «Русский язык»: </w:t>
      </w:r>
    </w:p>
    <w:p w:rsidR="00E567A1" w:rsidRPr="00F13460" w:rsidRDefault="00E567A1" w:rsidP="00E567A1">
      <w:pPr>
        <w:spacing w:line="276" w:lineRule="auto"/>
        <w:contextualSpacing/>
        <w:jc w:val="both"/>
        <w:rPr>
          <w:rFonts w:cs="Times New Roman"/>
        </w:rPr>
      </w:pPr>
      <w:r w:rsidRPr="00F13460">
        <w:rPr>
          <w:rFonts w:cs="Times New Roman"/>
        </w:rPr>
        <w:tab/>
        <w:t xml:space="preserve">1) приобретение и систематизация знаний о языке; </w:t>
      </w:r>
    </w:p>
    <w:p w:rsidR="00E567A1" w:rsidRPr="00F13460" w:rsidRDefault="00E567A1" w:rsidP="00E567A1">
      <w:pPr>
        <w:spacing w:line="276" w:lineRule="auto"/>
        <w:contextualSpacing/>
        <w:jc w:val="both"/>
        <w:rPr>
          <w:rFonts w:cs="Times New Roman"/>
        </w:rPr>
      </w:pPr>
      <w:r w:rsidRPr="00F13460">
        <w:rPr>
          <w:rFonts w:cs="Times New Roman"/>
        </w:rPr>
        <w:lastRenderedPageBreak/>
        <w:tab/>
        <w:t xml:space="preserve">2) овладение орфографией и пунктуацией; </w:t>
      </w:r>
    </w:p>
    <w:p w:rsidR="00E567A1" w:rsidRPr="00F13460" w:rsidRDefault="00E567A1" w:rsidP="00E567A1">
      <w:pPr>
        <w:spacing w:line="276" w:lineRule="auto"/>
        <w:contextualSpacing/>
        <w:jc w:val="both"/>
        <w:rPr>
          <w:rFonts w:cs="Times New Roman"/>
        </w:rPr>
      </w:pPr>
      <w:r w:rsidRPr="00F13460">
        <w:rPr>
          <w:rFonts w:cs="Times New Roman"/>
        </w:rPr>
        <w:tab/>
        <w:t xml:space="preserve">3) раскрытие воспитательного потенциала русского языка; </w:t>
      </w:r>
    </w:p>
    <w:p w:rsidR="00E567A1" w:rsidRPr="00F13460" w:rsidRDefault="00E567A1" w:rsidP="00E567A1">
      <w:pPr>
        <w:spacing w:line="276" w:lineRule="auto"/>
        <w:contextualSpacing/>
        <w:jc w:val="both"/>
        <w:rPr>
          <w:rFonts w:cs="Times New Roman"/>
        </w:rPr>
      </w:pPr>
      <w:r w:rsidRPr="00F13460">
        <w:rPr>
          <w:rFonts w:cs="Times New Roman"/>
        </w:rPr>
        <w:tab/>
        <w:t>4) развитие чувства языка.</w:t>
      </w:r>
    </w:p>
    <w:p w:rsidR="00E567A1" w:rsidRPr="00F13460" w:rsidRDefault="00E567A1" w:rsidP="00E567A1">
      <w:pPr>
        <w:spacing w:line="276" w:lineRule="auto"/>
        <w:contextualSpacing/>
        <w:jc w:val="both"/>
        <w:rPr>
          <w:rFonts w:cs="Times New Roman"/>
        </w:rPr>
      </w:pPr>
      <w:r w:rsidRPr="00F13460">
        <w:rPr>
          <w:rFonts w:cs="Times New Roman"/>
        </w:rPr>
        <w:t>В курсе «Обучение грамоте» обеспечивается пропедевтика изучения курса русского языка.</w:t>
      </w:r>
    </w:p>
    <w:p w:rsidR="00E567A1" w:rsidRPr="00F13460" w:rsidRDefault="00E567A1" w:rsidP="00E567A1">
      <w:pPr>
        <w:spacing w:line="276" w:lineRule="auto"/>
        <w:contextualSpacing/>
        <w:jc w:val="both"/>
        <w:rPr>
          <w:rFonts w:cs="Times New Roman"/>
        </w:rPr>
      </w:pPr>
      <w:r w:rsidRPr="00F13460">
        <w:rPr>
          <w:rFonts w:cs="Times New Roman"/>
        </w:rPr>
        <w:t>Из области фонетики дети знакомятся с понятием звук в сопоставлении с буквой, звуками гласными и согласными; согласными звуками звонкими и глухими, твёрдыми и мягкими; с ударением, ударными и безударными гласными; с делением слова на слоги; с обозначением мягкости согласных на письме с помощью букв е, ё, и, ю, я, ь; наблюдают случаи несоответствия написания и произношения (буквосочетания жи–ши, чу–щу, ча–ща, безударные гласные). Дети учатся произносить звуки, слушать звучащее слово, соотносить произношение и написание, делать слого-звуковой и звуко-буквенный анализ слов.</w:t>
      </w:r>
    </w:p>
    <w:p w:rsidR="00E567A1" w:rsidRPr="00F13460" w:rsidRDefault="00E567A1" w:rsidP="00E567A1">
      <w:pPr>
        <w:spacing w:line="276" w:lineRule="auto"/>
        <w:contextualSpacing/>
        <w:jc w:val="both"/>
        <w:rPr>
          <w:rFonts w:cs="Times New Roman"/>
        </w:rPr>
      </w:pPr>
      <w:r w:rsidRPr="00F13460">
        <w:rPr>
          <w:rFonts w:cs="Times New Roman"/>
        </w:rPr>
        <w:t>В период обучения грамоте закладываются основы для развития у детей орфографической зоркости. Проходит ознакомление с явлениями и понятиями из области словообразования: в процессе наблюдения и практической работы со словом дети осознают, что в слове выделяются части; знакомятся с корнем, однокоренными словами, суффиксом, приставкой, графическим обозначением этих частей слова, наблюдают за приставочным и суффиксальным способами образования слов.</w:t>
      </w:r>
    </w:p>
    <w:p w:rsidR="00E567A1" w:rsidRPr="00F13460" w:rsidRDefault="00E567A1" w:rsidP="00E567A1">
      <w:pPr>
        <w:spacing w:line="276" w:lineRule="auto"/>
        <w:contextualSpacing/>
        <w:jc w:val="both"/>
        <w:rPr>
          <w:rFonts w:cs="Times New Roman"/>
        </w:rPr>
      </w:pPr>
      <w:r w:rsidRPr="00F13460">
        <w:rPr>
          <w:rFonts w:cs="Times New Roman"/>
        </w:rPr>
        <w:t xml:space="preserve">В ходе лексической работы дети наблюдают за тем, что слова называют предметы, их признаки; действия людей, животных и предметов; осознают, что каждое слово что-то означает, то есть имеет значение; что значений у одного слова может быть несколько. </w:t>
      </w:r>
    </w:p>
    <w:p w:rsidR="00E567A1" w:rsidRPr="00F13460" w:rsidRDefault="00E567A1" w:rsidP="00E567A1">
      <w:pPr>
        <w:spacing w:line="276" w:lineRule="auto"/>
        <w:contextualSpacing/>
        <w:jc w:val="both"/>
        <w:rPr>
          <w:rFonts w:cs="Times New Roman"/>
        </w:rPr>
      </w:pPr>
      <w:r w:rsidRPr="00F13460">
        <w:rPr>
          <w:rFonts w:cs="Times New Roman"/>
        </w:rPr>
        <w:t>Из области морфологии первоклассники получают первоначальное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E567A1" w:rsidRPr="00F13460" w:rsidRDefault="00E567A1" w:rsidP="00E567A1">
      <w:pPr>
        <w:spacing w:line="276" w:lineRule="auto"/>
        <w:contextualSpacing/>
        <w:jc w:val="both"/>
        <w:rPr>
          <w:rFonts w:cs="Times New Roman"/>
        </w:rPr>
      </w:pPr>
      <w:r w:rsidRPr="00F13460">
        <w:rPr>
          <w:rFonts w:cs="Times New Roman"/>
        </w:rPr>
        <w:t>Вводятся также такие синтаксические понятия, как предложение, текст. Дети учатся правильно писать и пунктуационно оформлять простые предложения, читать и произносить предложения с правильной интонацией. В ходе чтения текстов Букваря идёт целенаправленное формирование у них типа правильной читательской деятельности.</w:t>
      </w:r>
    </w:p>
    <w:p w:rsidR="00E567A1" w:rsidRPr="00F13460" w:rsidRDefault="00E567A1" w:rsidP="00E567A1">
      <w:pPr>
        <w:spacing w:line="276" w:lineRule="auto"/>
        <w:contextualSpacing/>
        <w:jc w:val="both"/>
        <w:rPr>
          <w:rFonts w:cs="Times New Roman"/>
        </w:rPr>
      </w:pPr>
      <w:bookmarkStart w:id="13" w:name="m2-1"/>
      <w:bookmarkEnd w:id="13"/>
      <w:r w:rsidRPr="00F13460">
        <w:rPr>
          <w:rFonts w:cs="Times New Roman"/>
        </w:rPr>
        <w:t>Разделы «Предложение» и «Текст»</w:t>
      </w:r>
    </w:p>
    <w:p w:rsidR="00E567A1" w:rsidRPr="00F13460" w:rsidRDefault="00E567A1" w:rsidP="00E567A1">
      <w:pPr>
        <w:spacing w:line="276" w:lineRule="auto"/>
        <w:contextualSpacing/>
        <w:jc w:val="both"/>
        <w:rPr>
          <w:rFonts w:cs="Times New Roman"/>
        </w:rPr>
      </w:pPr>
      <w:r w:rsidRPr="00F13460">
        <w:rPr>
          <w:rFonts w:cs="Times New Roman"/>
        </w:rPr>
        <w:t>В курсе русского языка в начальной школе ведущим направлением учебной деятельности детей является овладение письменной речью, культурой письменного общения (естественно, наряду с развитием умений чтения, говорения и слушания). Поэтому в ряду основных разделов, изучаемых в каждом классе, – разделы «Предложение» и «Текст».</w:t>
      </w:r>
    </w:p>
    <w:p w:rsidR="00E567A1" w:rsidRPr="00F13460" w:rsidRDefault="00E567A1" w:rsidP="00E567A1">
      <w:pPr>
        <w:spacing w:line="276" w:lineRule="auto"/>
        <w:contextualSpacing/>
        <w:jc w:val="both"/>
        <w:rPr>
          <w:rFonts w:cs="Times New Roman"/>
        </w:rPr>
      </w:pPr>
      <w:r w:rsidRPr="00F13460">
        <w:rPr>
          <w:rFonts w:cs="Times New Roman"/>
        </w:rPr>
        <w:t>В 1-м классе, после завершения курса обучения грамоте, дети повторяют и систематизируют знания о предложении и тексте, оформлении предложения на письме.</w:t>
      </w:r>
    </w:p>
    <w:p w:rsidR="00E567A1" w:rsidRPr="00F13460" w:rsidRDefault="00E567A1" w:rsidP="00E567A1">
      <w:pPr>
        <w:spacing w:line="276" w:lineRule="auto"/>
        <w:contextualSpacing/>
        <w:jc w:val="both"/>
        <w:rPr>
          <w:rFonts w:cs="Times New Roman"/>
        </w:rPr>
      </w:pPr>
      <w:r w:rsidRPr="00F13460">
        <w:rPr>
          <w:rFonts w:cs="Times New Roman"/>
        </w:rPr>
        <w:t>Во 2-м классе дети закрепляют признаки предложения (предложение состоит из слов, выражает законченную мысль, слова в предложении связаны по смыслу; в предложении от слова к слову можно задать вопрос), знакомятся с повествовательной, вопросительной и восклицательной интонацией; совершенствуют умение правильно орфографически и пунктуационно оформлять предложения на письме; читать и произносить их с правильной интонацией; конструировать предложения из слов.</w:t>
      </w:r>
    </w:p>
    <w:p w:rsidR="00E567A1" w:rsidRPr="00F13460" w:rsidRDefault="00E567A1" w:rsidP="00E567A1">
      <w:pPr>
        <w:spacing w:line="276" w:lineRule="auto"/>
        <w:contextualSpacing/>
        <w:jc w:val="both"/>
        <w:rPr>
          <w:rFonts w:cs="Times New Roman"/>
        </w:rPr>
      </w:pPr>
      <w:r w:rsidRPr="00F13460">
        <w:rPr>
          <w:rFonts w:cs="Times New Roman"/>
        </w:rPr>
        <w:t xml:space="preserve">Углубляется понятие о тексте (текст состоит из предложений, предложения в тексте связаны по смыслу, у текста есть заглавие; по заглавию можно определить, о чём будет говориться в тексте). Систематически при работе с текстом идёт формирование у детей типа правильной читательской деятельности по той же технологии, что и на уроках </w:t>
      </w:r>
      <w:r w:rsidRPr="00F13460">
        <w:rPr>
          <w:rFonts w:cs="Times New Roman"/>
        </w:rPr>
        <w:lastRenderedPageBreak/>
        <w:t>литературного чтения: дети учатся самостоятельно осмысливать текст до чтения, во время чтения и после чтения. Это обеспечивает единство подхода к работе с текстом и формирование одного из важнейших навыков – навыка осознанного чтения.</w:t>
      </w:r>
    </w:p>
    <w:p w:rsidR="00E567A1" w:rsidRPr="00F13460" w:rsidRDefault="00E567A1" w:rsidP="00E567A1">
      <w:pPr>
        <w:spacing w:line="276" w:lineRule="auto"/>
        <w:contextualSpacing/>
        <w:jc w:val="both"/>
        <w:rPr>
          <w:rFonts w:cs="Times New Roman"/>
        </w:rPr>
      </w:pPr>
      <w:r w:rsidRPr="00F13460">
        <w:rPr>
          <w:rFonts w:cs="Times New Roman"/>
        </w:rPr>
        <w:t>В 3-м классе расширяется понятие о предложении: дети знакомятся с повествовательными, вопросительными и побудительными, восклицательными и невосклицательными предложениями, с их использованием в разных речевых ситуациях; с логическим ударением и его ролью в речи; учатся выделять из предложений словосочетания, т.е. практически осваивают понятие о связи слов в предложении. Вводится понятие о главных и второстепенных членах предложения (без дифференциации последних). Дети учатся находить в предложениях подлежащее и сказуемое, видеть второстепенные члены предложения и понимать их роль в речи.</w:t>
      </w:r>
    </w:p>
    <w:p w:rsidR="00E567A1" w:rsidRPr="00F13460" w:rsidRDefault="00E567A1" w:rsidP="00E567A1">
      <w:pPr>
        <w:spacing w:line="276" w:lineRule="auto"/>
        <w:contextualSpacing/>
        <w:jc w:val="both"/>
        <w:rPr>
          <w:rFonts w:cs="Times New Roman"/>
        </w:rPr>
      </w:pPr>
      <w:r w:rsidRPr="00F13460">
        <w:rPr>
          <w:rFonts w:cs="Times New Roman"/>
        </w:rPr>
        <w:t xml:space="preserve">Дети знакомятся с однородными членами предложения, с интонацией перечисления; узнают, что однородными могут быть как главные члены предложения, так и второстепенные, что связываются между собой однородные члены с помощью интонации, а также с помощью союзов (и, а, но) или без помощи союзов. Формируется умение ставить запятые в предложениях с однородными членами. </w:t>
      </w:r>
    </w:p>
    <w:p w:rsidR="00E567A1" w:rsidRPr="00F13460" w:rsidRDefault="00E567A1" w:rsidP="00E567A1">
      <w:pPr>
        <w:spacing w:line="276" w:lineRule="auto"/>
        <w:contextualSpacing/>
        <w:jc w:val="both"/>
        <w:rPr>
          <w:rFonts w:cs="Times New Roman"/>
        </w:rPr>
      </w:pPr>
      <w:r w:rsidRPr="00F13460">
        <w:rPr>
          <w:rFonts w:cs="Times New Roman"/>
        </w:rPr>
        <w:t>Все полученные знания и умения делают возможным и логичным введение понятия о сложном предложении на примере бессоюзной конструкции из двух частей и начало развития умения ставить запятую между частями сложного предложения.</w:t>
      </w:r>
    </w:p>
    <w:p w:rsidR="00E567A1" w:rsidRPr="00F13460" w:rsidRDefault="00E567A1" w:rsidP="00E567A1">
      <w:pPr>
        <w:spacing w:line="276" w:lineRule="auto"/>
        <w:contextualSpacing/>
        <w:jc w:val="both"/>
        <w:rPr>
          <w:rFonts w:cs="Times New Roman"/>
        </w:rPr>
      </w:pPr>
      <w:r w:rsidRPr="00F13460">
        <w:rPr>
          <w:rFonts w:cs="Times New Roman"/>
        </w:rPr>
        <w:t>В течение всего учебного года продолжается развитие читательских умений детей на материале текстов учебника, формирование типа правильной читательской деятельности при чтении художественных и учебно-научных текстов. Вводится понятие абзаца как смысловой части текста.</w:t>
      </w:r>
    </w:p>
    <w:p w:rsidR="00E567A1" w:rsidRPr="00F13460" w:rsidRDefault="00E567A1" w:rsidP="00E567A1">
      <w:pPr>
        <w:spacing w:line="276" w:lineRule="auto"/>
        <w:contextualSpacing/>
        <w:jc w:val="both"/>
        <w:rPr>
          <w:rFonts w:cs="Times New Roman"/>
        </w:rPr>
      </w:pPr>
      <w:r w:rsidRPr="00F13460">
        <w:rPr>
          <w:rFonts w:cs="Times New Roman"/>
        </w:rPr>
        <w:t>В 4-м классе продолжается развитие названных выше синтаксических, пунктуационных и речевых умений. Развивается умение на доступном уровне производить синтаксический разбор простого и сложного предложений, вычленять словосочетания из предложения. Дети знакомятся с тем, что части сложного предложения могут соединяться с помощью союзов и, а, но (на примере сложных предложений, состоящих из двух частей).</w:t>
      </w:r>
    </w:p>
    <w:p w:rsidR="00E567A1" w:rsidRPr="00F13460" w:rsidRDefault="00E567A1" w:rsidP="00E567A1">
      <w:pPr>
        <w:spacing w:line="276" w:lineRule="auto"/>
        <w:contextualSpacing/>
        <w:jc w:val="both"/>
        <w:rPr>
          <w:rFonts w:cs="Times New Roman"/>
        </w:rPr>
      </w:pPr>
      <w:r w:rsidRPr="00F13460">
        <w:rPr>
          <w:rFonts w:cs="Times New Roman"/>
        </w:rPr>
        <w:t xml:space="preserve">Вводится понятие предложения с прямой речью на примере простейшей конструкции «слова автора плюс прямая речь». Развивается 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и, а, но или без союзов и в простом предложении с однородными членами (с союзами и, а, но или без союзов). </w:t>
      </w:r>
    </w:p>
    <w:p w:rsidR="00E567A1" w:rsidRPr="00F13460" w:rsidRDefault="00E567A1" w:rsidP="00E567A1">
      <w:pPr>
        <w:spacing w:line="276" w:lineRule="auto"/>
        <w:contextualSpacing/>
        <w:jc w:val="both"/>
        <w:rPr>
          <w:rFonts w:cs="Times New Roman"/>
        </w:rPr>
      </w:pPr>
      <w:r w:rsidRPr="00F13460">
        <w:rPr>
          <w:rFonts w:cs="Times New Roman"/>
        </w:rPr>
        <w:t>На материале текстов учебника продолжается развитие умений слушания и чтения, формирование типа правильной читательской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 xml:space="preserve">Знания и умения из области синтаксиса и пунктуации в курсе начальной школы создают необходимую базу для развития устной и письменной речи, для изучения слова с разных точек зрения (поскольку слово функционирует в предложении, в тексте), и, что очень важно, ребёнок осознаёт, для чего нужно изучать свой родной язык, на котором он и так свободно говорит. </w:t>
      </w:r>
    </w:p>
    <w:p w:rsidR="00E567A1" w:rsidRPr="00F13460" w:rsidRDefault="00E567A1" w:rsidP="00E567A1">
      <w:pPr>
        <w:spacing w:line="276" w:lineRule="auto"/>
        <w:contextualSpacing/>
        <w:jc w:val="both"/>
        <w:rPr>
          <w:rFonts w:cs="Times New Roman"/>
        </w:rPr>
      </w:pPr>
      <w:bookmarkStart w:id="14" w:name="m2-2"/>
      <w:bookmarkEnd w:id="14"/>
      <w:r w:rsidRPr="00F13460">
        <w:rPr>
          <w:rFonts w:cs="Times New Roman"/>
        </w:rPr>
        <w:t>Раздел «Слово»</w:t>
      </w:r>
    </w:p>
    <w:p w:rsidR="00E567A1" w:rsidRPr="00F13460" w:rsidRDefault="00E567A1" w:rsidP="00E567A1">
      <w:pPr>
        <w:spacing w:line="276" w:lineRule="auto"/>
        <w:contextualSpacing/>
        <w:jc w:val="both"/>
        <w:rPr>
          <w:rFonts w:cs="Times New Roman"/>
        </w:rPr>
      </w:pPr>
      <w:r w:rsidRPr="00F13460">
        <w:rPr>
          <w:rFonts w:cs="Times New Roman"/>
        </w:rPr>
        <w:tab/>
        <w:t>Слово рассматривается с четырёх точек зрения: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звукового состава и обозначения звуков буквами;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морфемного состава и словообразования; </w:t>
      </w:r>
    </w:p>
    <w:p w:rsidR="00E567A1" w:rsidRPr="00F13460" w:rsidRDefault="00E567A1" w:rsidP="00E567A1">
      <w:pPr>
        <w:spacing w:line="276" w:lineRule="auto"/>
        <w:contextualSpacing/>
        <w:jc w:val="both"/>
        <w:rPr>
          <w:rFonts w:cs="Times New Roman"/>
        </w:rPr>
      </w:pPr>
      <w:r w:rsidRPr="00F13460">
        <w:rPr>
          <w:rFonts w:cs="Times New Roman"/>
        </w:rPr>
        <w:t>грамматического значения;</w:t>
      </w:r>
    </w:p>
    <w:p w:rsidR="00E567A1" w:rsidRPr="00F13460" w:rsidRDefault="00E567A1" w:rsidP="00E567A1">
      <w:pPr>
        <w:spacing w:line="276" w:lineRule="auto"/>
        <w:contextualSpacing/>
        <w:jc w:val="both"/>
        <w:rPr>
          <w:rFonts w:cs="Times New Roman"/>
        </w:rPr>
      </w:pPr>
      <w:r w:rsidRPr="00F13460">
        <w:rPr>
          <w:rFonts w:cs="Times New Roman"/>
        </w:rPr>
        <w:lastRenderedPageBreak/>
        <w:t xml:space="preserve">лексического значения, лексической сочетаемости и словоупотребления. </w:t>
      </w:r>
    </w:p>
    <w:p w:rsidR="00E567A1" w:rsidRPr="00F13460" w:rsidRDefault="00E567A1" w:rsidP="00E567A1">
      <w:pPr>
        <w:spacing w:line="276" w:lineRule="auto"/>
        <w:contextualSpacing/>
        <w:jc w:val="both"/>
        <w:rPr>
          <w:rFonts w:cs="Times New Roman"/>
        </w:rPr>
      </w:pPr>
      <w:r w:rsidRPr="00F13460">
        <w:rPr>
          <w:rFonts w:cs="Times New Roman"/>
        </w:rPr>
        <w:t>В 1-м и 2-м классах происходит закрепление необходимого минимума знаний из области фонетики, которые вводятся в курсе обучения грамоте: звук и буква, звуки гласные и согласные; согласные звонкие и глухие, твёрдые и мягкие парные и непарные; слог, слогообразующая роль гласных; ударение, гласные ударные и безударные, слоги ударные и безударные. Развиваются и совершенствуются умения произносить звуки, слышать звучащее слово, соотносить звуковой состав слова и его написание, делать звуко-буквенный анализ слов (с составлением схемы слова).</w:t>
      </w:r>
    </w:p>
    <w:p w:rsidR="00E567A1" w:rsidRPr="00F13460" w:rsidRDefault="00E567A1" w:rsidP="00E567A1">
      <w:pPr>
        <w:spacing w:line="276" w:lineRule="auto"/>
        <w:contextualSpacing/>
        <w:jc w:val="both"/>
        <w:rPr>
          <w:rFonts w:cs="Times New Roman"/>
        </w:rPr>
      </w:pPr>
      <w:r w:rsidRPr="00F13460">
        <w:rPr>
          <w:rFonts w:cs="Times New Roman"/>
        </w:rPr>
        <w:t>Отрабатываются знание алфавита и навык его практического использования.</w:t>
      </w:r>
    </w:p>
    <w:p w:rsidR="00E567A1" w:rsidRPr="00F13460" w:rsidRDefault="00E567A1" w:rsidP="00E567A1">
      <w:pPr>
        <w:spacing w:line="276" w:lineRule="auto"/>
        <w:contextualSpacing/>
        <w:jc w:val="both"/>
        <w:rPr>
          <w:rFonts w:cs="Times New Roman"/>
        </w:rPr>
      </w:pPr>
      <w:r w:rsidRPr="00F13460">
        <w:rPr>
          <w:rFonts w:cs="Times New Roman"/>
        </w:rPr>
        <w:t>Фонетические знания и умения являются базовыми для развития следующих орфографических умений:</w:t>
      </w:r>
    </w:p>
    <w:p w:rsidR="00E567A1" w:rsidRPr="00F13460" w:rsidRDefault="00E567A1" w:rsidP="00E567A1">
      <w:pPr>
        <w:spacing w:line="276" w:lineRule="auto"/>
        <w:contextualSpacing/>
        <w:jc w:val="both"/>
        <w:rPr>
          <w:rFonts w:cs="Times New Roman"/>
        </w:rPr>
      </w:pPr>
      <w:r w:rsidRPr="00F13460">
        <w:rPr>
          <w:rFonts w:cs="Times New Roman"/>
        </w:rPr>
        <w:t xml:space="preserve">видеть (обнаруживать) орфограммы в словах и между словами; </w:t>
      </w:r>
    </w:p>
    <w:p w:rsidR="00E567A1" w:rsidRPr="00F13460" w:rsidRDefault="00E567A1" w:rsidP="00E567A1">
      <w:pPr>
        <w:spacing w:line="276" w:lineRule="auto"/>
        <w:contextualSpacing/>
        <w:jc w:val="both"/>
        <w:rPr>
          <w:rFonts w:cs="Times New Roman"/>
        </w:rPr>
      </w:pPr>
      <w:r w:rsidRPr="00F13460">
        <w:rPr>
          <w:rFonts w:cs="Times New Roman"/>
        </w:rPr>
        <w:t xml:space="preserve">правильно писать слова с изученными орфограммами; </w:t>
      </w:r>
    </w:p>
    <w:p w:rsidR="00E567A1" w:rsidRPr="00F13460" w:rsidRDefault="00E567A1" w:rsidP="00E567A1">
      <w:pPr>
        <w:spacing w:line="276" w:lineRule="auto"/>
        <w:contextualSpacing/>
        <w:jc w:val="both"/>
        <w:rPr>
          <w:rFonts w:cs="Times New Roman"/>
        </w:rPr>
      </w:pPr>
      <w:r w:rsidRPr="00F13460">
        <w:rPr>
          <w:rFonts w:cs="Times New Roman"/>
        </w:rPr>
        <w:t xml:space="preserve">графически обозначать орфограмму и условия выбора (без введения термина «условия выбора орфограммы»); </w:t>
      </w:r>
    </w:p>
    <w:p w:rsidR="00E567A1" w:rsidRPr="00F13460" w:rsidRDefault="00E567A1" w:rsidP="00E567A1">
      <w:pPr>
        <w:spacing w:line="276" w:lineRule="auto"/>
        <w:contextualSpacing/>
        <w:jc w:val="both"/>
        <w:rPr>
          <w:rFonts w:cs="Times New Roman"/>
        </w:rPr>
      </w:pPr>
      <w:r w:rsidRPr="00F13460">
        <w:rPr>
          <w:rFonts w:cs="Times New Roman"/>
        </w:rPr>
        <w:t xml:space="preserve">находить и исправлять орфографические ошибки. </w:t>
      </w:r>
    </w:p>
    <w:p w:rsidR="00E567A1" w:rsidRPr="00F13460" w:rsidRDefault="00E567A1" w:rsidP="00E567A1">
      <w:pPr>
        <w:spacing w:line="276" w:lineRule="auto"/>
        <w:contextualSpacing/>
        <w:jc w:val="both"/>
        <w:rPr>
          <w:rFonts w:cs="Times New Roman"/>
        </w:rPr>
      </w:pPr>
      <w:r w:rsidRPr="00F13460">
        <w:rPr>
          <w:rFonts w:cs="Times New Roman"/>
        </w:rPr>
        <w:t>Чтобы обеспечить преемственность в изучении орфографии между начальной и основной школой и сделать процесс развития орфографических умений более осмысленным, вводится понятие орфограмма (написание, которое нельзя безошибочно установить на слух, написание по правилу). Дети знакомятся с «опасными местами» в словах русского языка, учатся находить эти места в словах, т.е. обнаруживать в словах орфограммы.</w:t>
      </w:r>
    </w:p>
    <w:p w:rsidR="00E567A1" w:rsidRPr="00F13460" w:rsidRDefault="00E567A1" w:rsidP="00E567A1">
      <w:pPr>
        <w:spacing w:line="276" w:lineRule="auto"/>
        <w:contextualSpacing/>
        <w:jc w:val="both"/>
        <w:rPr>
          <w:rFonts w:cs="Times New Roman"/>
        </w:rPr>
      </w:pPr>
      <w:r w:rsidRPr="00F13460">
        <w:rPr>
          <w:rFonts w:cs="Times New Roman"/>
        </w:rPr>
        <w:t>Изучаются следующие орфограммы:</w:t>
      </w:r>
    </w:p>
    <w:p w:rsidR="00E567A1" w:rsidRPr="00F13460" w:rsidRDefault="00E567A1" w:rsidP="00E567A1">
      <w:pPr>
        <w:spacing w:line="276" w:lineRule="auto"/>
        <w:contextualSpacing/>
        <w:jc w:val="both"/>
        <w:rPr>
          <w:rFonts w:cs="Times New Roman"/>
        </w:rPr>
      </w:pPr>
      <w:r w:rsidRPr="00F13460">
        <w:rPr>
          <w:rFonts w:cs="Times New Roman"/>
        </w:rPr>
        <w:t xml:space="preserve">обозначение мягкости согласных на письме с помощью букв е, ё, и, ю, я, ь; </w:t>
      </w:r>
    </w:p>
    <w:p w:rsidR="00E567A1" w:rsidRPr="00F13460" w:rsidRDefault="00E567A1" w:rsidP="00E567A1">
      <w:pPr>
        <w:spacing w:line="276" w:lineRule="auto"/>
        <w:contextualSpacing/>
        <w:jc w:val="both"/>
        <w:rPr>
          <w:rFonts w:cs="Times New Roman"/>
        </w:rPr>
      </w:pPr>
      <w:r w:rsidRPr="00F13460">
        <w:rPr>
          <w:rFonts w:cs="Times New Roman"/>
        </w:rPr>
        <w:t xml:space="preserve">большая буква в именах, отчествах, фамилиях людей, кличках животных, географических названиях; </w:t>
      </w:r>
    </w:p>
    <w:p w:rsidR="00E567A1" w:rsidRPr="00F13460" w:rsidRDefault="00E567A1" w:rsidP="00E567A1">
      <w:pPr>
        <w:spacing w:line="276" w:lineRule="auto"/>
        <w:contextualSpacing/>
        <w:jc w:val="both"/>
        <w:rPr>
          <w:rFonts w:cs="Times New Roman"/>
        </w:rPr>
      </w:pPr>
      <w:r w:rsidRPr="00F13460">
        <w:rPr>
          <w:rFonts w:cs="Times New Roman"/>
        </w:rPr>
        <w:t xml:space="preserve">буквы и, у, а после букв шипящих [ж], [ш], [ч], [щ]; </w:t>
      </w:r>
    </w:p>
    <w:p w:rsidR="00E567A1" w:rsidRPr="00F13460" w:rsidRDefault="00E567A1" w:rsidP="00E567A1">
      <w:pPr>
        <w:spacing w:line="276" w:lineRule="auto"/>
        <w:contextualSpacing/>
        <w:jc w:val="both"/>
        <w:rPr>
          <w:rFonts w:cs="Times New Roman"/>
        </w:rPr>
      </w:pPr>
      <w:r w:rsidRPr="00F13460">
        <w:rPr>
          <w:rFonts w:cs="Times New Roman"/>
        </w:rPr>
        <w:t xml:space="preserve">разделительные ь и ъ; </w:t>
      </w:r>
    </w:p>
    <w:p w:rsidR="00E567A1" w:rsidRPr="00F13460" w:rsidRDefault="00E567A1" w:rsidP="00E567A1">
      <w:pPr>
        <w:spacing w:line="276" w:lineRule="auto"/>
        <w:contextualSpacing/>
        <w:jc w:val="both"/>
        <w:rPr>
          <w:rFonts w:cs="Times New Roman"/>
        </w:rPr>
      </w:pPr>
      <w:r w:rsidRPr="00F13460">
        <w:rPr>
          <w:rFonts w:cs="Times New Roman"/>
        </w:rPr>
        <w:t xml:space="preserve">проверяемые и непроверяемые буквы безударных гласных в корне слова (на материале двусложных слов); </w:t>
      </w:r>
    </w:p>
    <w:p w:rsidR="00E567A1" w:rsidRPr="00F13460" w:rsidRDefault="00E567A1" w:rsidP="00E567A1">
      <w:pPr>
        <w:spacing w:line="276" w:lineRule="auto"/>
        <w:contextualSpacing/>
        <w:jc w:val="both"/>
        <w:rPr>
          <w:rFonts w:cs="Times New Roman"/>
        </w:rPr>
      </w:pPr>
      <w:r w:rsidRPr="00F13460">
        <w:rPr>
          <w:rFonts w:cs="Times New Roman"/>
        </w:rPr>
        <w:t xml:space="preserve">проверяемые буквы согласных на конце слова; </w:t>
      </w:r>
    </w:p>
    <w:p w:rsidR="00E567A1" w:rsidRPr="00F13460" w:rsidRDefault="00E567A1" w:rsidP="00E567A1">
      <w:pPr>
        <w:spacing w:line="276" w:lineRule="auto"/>
        <w:contextualSpacing/>
        <w:jc w:val="both"/>
        <w:rPr>
          <w:rFonts w:cs="Times New Roman"/>
        </w:rPr>
      </w:pPr>
      <w:r w:rsidRPr="00F13460">
        <w:rPr>
          <w:rFonts w:cs="Times New Roman"/>
        </w:rPr>
        <w:t xml:space="preserve">пробел между предлогом и соседним словом. </w:t>
      </w:r>
    </w:p>
    <w:p w:rsidR="00E567A1" w:rsidRPr="00F13460" w:rsidRDefault="00E567A1" w:rsidP="00E567A1">
      <w:pPr>
        <w:spacing w:line="276" w:lineRule="auto"/>
        <w:contextualSpacing/>
        <w:jc w:val="both"/>
        <w:rPr>
          <w:rFonts w:cs="Times New Roman"/>
        </w:rPr>
      </w:pPr>
      <w:r w:rsidRPr="00F13460">
        <w:rPr>
          <w:rFonts w:cs="Times New Roman"/>
        </w:rPr>
        <w:tab/>
        <w:t>Кроме того, дети знакомятся с правилами переноса слов и орфограммой-черточкой при переносе.</w:t>
      </w:r>
    </w:p>
    <w:p w:rsidR="00E567A1" w:rsidRPr="00F13460" w:rsidRDefault="00E567A1" w:rsidP="00E567A1">
      <w:pPr>
        <w:spacing w:line="276" w:lineRule="auto"/>
        <w:contextualSpacing/>
        <w:jc w:val="both"/>
        <w:rPr>
          <w:rFonts w:cs="Times New Roman"/>
        </w:rPr>
      </w:pPr>
      <w:r w:rsidRPr="00F13460">
        <w:rPr>
          <w:rFonts w:cs="Times New Roman"/>
        </w:rPr>
        <w:tab/>
        <w:t>В 3-м классе продолжается развитие умений писать слова с ь и ъ разделительными, с ь для обозначения мягкости согласных. Дети учатся переносить слова с ь и ъ. Изучается правописание слов с удвоенной буквой согласного в корне типа ссора, аллея, жужжит и правило их переноса.</w:t>
      </w:r>
    </w:p>
    <w:p w:rsidR="00E567A1" w:rsidRPr="00F13460" w:rsidRDefault="00E567A1" w:rsidP="00E567A1">
      <w:pPr>
        <w:spacing w:line="276" w:lineRule="auto"/>
        <w:contextualSpacing/>
        <w:jc w:val="both"/>
        <w:rPr>
          <w:rFonts w:cs="Times New Roman"/>
        </w:rPr>
      </w:pPr>
      <w:r w:rsidRPr="00F13460">
        <w:rPr>
          <w:rFonts w:cs="Times New Roman"/>
        </w:rPr>
        <w:tab/>
        <w:t>Отрабатывается умение писать слова с проверяемой и непроверяемой буквой безударного гласного в корне, а также проверяемыми буквами согласных в корне, с удвоенной буквой согласного на стыке приставки и корня типа рассказ, рассвет. Дети учатся пользоваться двумя способами проверки: подбором однокоренных слов и изменением формы слова.</w:t>
      </w:r>
    </w:p>
    <w:p w:rsidR="00E567A1" w:rsidRPr="00F13460" w:rsidRDefault="00E567A1" w:rsidP="00E567A1">
      <w:pPr>
        <w:spacing w:line="276" w:lineRule="auto"/>
        <w:contextualSpacing/>
        <w:jc w:val="both"/>
        <w:rPr>
          <w:rFonts w:cs="Times New Roman"/>
        </w:rPr>
      </w:pPr>
      <w:r w:rsidRPr="00F13460">
        <w:rPr>
          <w:rFonts w:cs="Times New Roman"/>
        </w:rPr>
        <w:tab/>
        <w:t>Заучиваются группы слов с непроверяемыми написаниями. Развивается умение пользоваться орфографическим словарём.</w:t>
      </w:r>
    </w:p>
    <w:p w:rsidR="00E567A1" w:rsidRPr="00F13460" w:rsidRDefault="00E567A1" w:rsidP="00E567A1">
      <w:pPr>
        <w:spacing w:line="276" w:lineRule="auto"/>
        <w:contextualSpacing/>
        <w:jc w:val="both"/>
        <w:rPr>
          <w:rFonts w:cs="Times New Roman"/>
        </w:rPr>
      </w:pPr>
      <w:r w:rsidRPr="00F13460">
        <w:rPr>
          <w:rFonts w:cs="Times New Roman"/>
        </w:rPr>
        <w:tab/>
        <w:t xml:space="preserve">Вводится новая орфограмма–обозначение буквой на письме непроизносимого </w:t>
      </w:r>
      <w:r w:rsidRPr="00F13460">
        <w:rPr>
          <w:rFonts w:cs="Times New Roman"/>
        </w:rPr>
        <w:lastRenderedPageBreak/>
        <w:t xml:space="preserve">согласного звука в корне слова. </w:t>
      </w:r>
    </w:p>
    <w:p w:rsidR="00E567A1" w:rsidRPr="00F13460" w:rsidRDefault="00E567A1" w:rsidP="00E567A1">
      <w:pPr>
        <w:spacing w:line="276" w:lineRule="auto"/>
        <w:contextualSpacing/>
        <w:jc w:val="both"/>
        <w:rPr>
          <w:rFonts w:cs="Times New Roman"/>
        </w:rPr>
      </w:pPr>
      <w:r w:rsidRPr="00F13460">
        <w:rPr>
          <w:rFonts w:cs="Times New Roman"/>
        </w:rPr>
        <w:tab/>
        <w:t>В 4-м классе продолжается развитие умения писать слова с орфограммами, изученными в 1-3-м классах. Рассматриваются также случаи написания слов с удвоенной буквой согласного на стыке корня и суффикса типа сонный.</w:t>
      </w:r>
    </w:p>
    <w:p w:rsidR="00E567A1" w:rsidRPr="00F13460" w:rsidRDefault="00E567A1" w:rsidP="00E567A1">
      <w:pPr>
        <w:spacing w:line="276" w:lineRule="auto"/>
        <w:contextualSpacing/>
        <w:jc w:val="both"/>
        <w:rPr>
          <w:rFonts w:cs="Times New Roman"/>
        </w:rPr>
      </w:pPr>
      <w:r w:rsidRPr="00F13460">
        <w:rPr>
          <w:rFonts w:cs="Times New Roman"/>
        </w:rPr>
        <w:tab/>
        <w:t>В связи с изучением частей речи отрабатывается умение писать слова со следующими орфограммами:</w:t>
      </w:r>
    </w:p>
    <w:p w:rsidR="00E567A1" w:rsidRPr="00F13460" w:rsidRDefault="00E567A1" w:rsidP="00E567A1">
      <w:pPr>
        <w:spacing w:line="276" w:lineRule="auto"/>
        <w:contextualSpacing/>
        <w:jc w:val="both"/>
        <w:rPr>
          <w:rFonts w:cs="Times New Roman"/>
        </w:rPr>
      </w:pPr>
      <w:r w:rsidRPr="00F13460">
        <w:rPr>
          <w:rFonts w:cs="Times New Roman"/>
        </w:rPr>
        <w:t xml:space="preserve">мягкий знак после букв шипящих в существительных мужского и женского рода типа луч, ночь; безударные окончания существительных 1, 2, 3-го склонения (кроме существительных на -ие, -ия, -ий, -мя); </w:t>
      </w:r>
    </w:p>
    <w:p w:rsidR="00E567A1" w:rsidRPr="00F13460" w:rsidRDefault="00E567A1" w:rsidP="00E567A1">
      <w:pPr>
        <w:spacing w:line="276" w:lineRule="auto"/>
        <w:contextualSpacing/>
        <w:jc w:val="both"/>
        <w:rPr>
          <w:rFonts w:cs="Times New Roman"/>
        </w:rPr>
      </w:pPr>
      <w:r w:rsidRPr="00F13460">
        <w:rPr>
          <w:rFonts w:cs="Times New Roman"/>
        </w:rPr>
        <w:t xml:space="preserve">безударные окончания имён прилагательных (кроме прилагательных с основой на шипящий и ц); </w:t>
      </w:r>
    </w:p>
    <w:p w:rsidR="00E567A1" w:rsidRPr="00F13460" w:rsidRDefault="00E567A1" w:rsidP="00E567A1">
      <w:pPr>
        <w:spacing w:line="276" w:lineRule="auto"/>
        <w:contextualSpacing/>
        <w:jc w:val="both"/>
        <w:rPr>
          <w:rFonts w:cs="Times New Roman"/>
        </w:rPr>
      </w:pPr>
      <w:r w:rsidRPr="00F13460">
        <w:rPr>
          <w:rFonts w:cs="Times New Roman"/>
        </w:rPr>
        <w:t xml:space="preserve">безударные окончания глаголов 1 и 2-го спряжения; ь после шипящих в глаголах 2-го лица единственного числа (читаешь, поешь); окончания -о, -а в глаголах прошедшего времени женского и среднего рода (осветила, осветило); -тся – -ться в глаголах; не с глаголами; </w:t>
      </w:r>
    </w:p>
    <w:p w:rsidR="00E567A1" w:rsidRPr="00F13460" w:rsidRDefault="00E567A1" w:rsidP="00E567A1">
      <w:pPr>
        <w:spacing w:line="276" w:lineRule="auto"/>
        <w:contextualSpacing/>
        <w:jc w:val="both"/>
        <w:rPr>
          <w:rFonts w:cs="Times New Roman"/>
        </w:rPr>
      </w:pPr>
      <w:r w:rsidRPr="00F13460">
        <w:rPr>
          <w:rFonts w:cs="Times New Roman"/>
        </w:rPr>
        <w:t xml:space="preserve">раздельное написание предлогов с личными местоимениями. </w:t>
      </w:r>
    </w:p>
    <w:p w:rsidR="00E567A1" w:rsidRPr="00F13460" w:rsidRDefault="00E567A1" w:rsidP="00E567A1">
      <w:pPr>
        <w:spacing w:line="276" w:lineRule="auto"/>
        <w:contextualSpacing/>
        <w:jc w:val="both"/>
        <w:rPr>
          <w:rFonts w:cs="Times New Roman"/>
        </w:rPr>
      </w:pPr>
      <w:r w:rsidRPr="00F13460">
        <w:rPr>
          <w:rFonts w:cs="Times New Roman"/>
        </w:rPr>
        <w:t>Развитие умения писать слова с этими орфограммами продолжается в 5-м классе основной школы.</w:t>
      </w:r>
    </w:p>
    <w:p w:rsidR="00E567A1" w:rsidRPr="00F13460" w:rsidRDefault="00E567A1" w:rsidP="00E567A1">
      <w:pPr>
        <w:spacing w:line="276" w:lineRule="auto"/>
        <w:contextualSpacing/>
        <w:jc w:val="both"/>
        <w:rPr>
          <w:rFonts w:cs="Times New Roman"/>
        </w:rPr>
      </w:pPr>
      <w:r w:rsidRPr="00F13460">
        <w:rPr>
          <w:rFonts w:cs="Times New Roman"/>
        </w:rPr>
        <w:t>Изучение орфографии в начальной школе направлено на то, чтобы помочь детям осознать важность правильного использования языка не только в устной речи, но и на письме, показать, что необходимым компонентом письменной речи является орфографический навык. Орфографически правильная письменная речь – залог успешного общения в письменной форме.</w:t>
      </w:r>
    </w:p>
    <w:p w:rsidR="00E567A1" w:rsidRPr="00F13460" w:rsidRDefault="00E567A1" w:rsidP="00E567A1">
      <w:pPr>
        <w:spacing w:line="276" w:lineRule="auto"/>
        <w:contextualSpacing/>
        <w:jc w:val="both"/>
        <w:rPr>
          <w:rFonts w:cs="Times New Roman"/>
        </w:rPr>
      </w:pPr>
      <w:r w:rsidRPr="00F13460">
        <w:rPr>
          <w:rFonts w:cs="Times New Roman"/>
        </w:rPr>
        <w:t>Этот подход заложен уже в пропедевтическом курсе русского языка в период обучения грамоте. Наблюдение за звуковым составом слова, за собственным произнесением отдельных звуков, определение места ударения в слове – всё это способствует овладению тем фонетическим минимумом, который необходим для последующего сознательного овладения орфографией. Одновременно целенаправленно проводятся наблюдения над лексическим значением слова и его сочетаемостью, так как умение верно определять лексическое значение корня очень важно для правильного написания.</w:t>
      </w:r>
    </w:p>
    <w:p w:rsidR="00E567A1" w:rsidRPr="00F13460" w:rsidRDefault="00E567A1" w:rsidP="00E567A1">
      <w:pPr>
        <w:spacing w:line="276" w:lineRule="auto"/>
        <w:contextualSpacing/>
        <w:jc w:val="both"/>
        <w:rPr>
          <w:rFonts w:cs="Times New Roman"/>
        </w:rPr>
      </w:pPr>
      <w:r w:rsidRPr="00F13460">
        <w:rPr>
          <w:rFonts w:cs="Times New Roman"/>
        </w:rPr>
        <w:t>Второй аспект в рассмотрении слова в курсе русского языка начальной школы – это его морфемный состав. Чтобы решить одну из важнейших задач курса – формирование у детей чувства языка, – необходимо обращение к составу слова уже в 1-м классе, так как чувство языка связано прежде всего с пониманием и чутьём к особенностям словообразования и словоизменения.</w:t>
      </w:r>
    </w:p>
    <w:p w:rsidR="00E567A1" w:rsidRPr="00F13460" w:rsidRDefault="00E567A1" w:rsidP="00E567A1">
      <w:pPr>
        <w:spacing w:line="276" w:lineRule="auto"/>
        <w:contextualSpacing/>
        <w:jc w:val="both"/>
        <w:rPr>
          <w:rFonts w:cs="Times New Roman"/>
        </w:rPr>
      </w:pPr>
      <w:r w:rsidRPr="00F13460">
        <w:rPr>
          <w:rFonts w:cs="Times New Roman"/>
        </w:rPr>
        <w:t>Во 2-м классе даётся определение корня, однокоренных слов, суффикса, приставки. Систематически проводится наблюдение над однокоренными словами, подбор групп однокоренных слов и выявление признаков, по которым слова являются однокоренными (одинаковый корень и близость слов по смыслу). Дети знакомятся с определёнными суффиксами имён существительных: -ок-, -ик-, -тель-, -ушк-, -юшк-, -ёнок-, -онок-, -ят-, -ищ-, их значениями, учатся видеть эти суффиксы в словах, образовывать слова с этими суффиксами. Также происходит знакомство с группой приставок, сходных по написанию с предлогами: с, от, за, на, по, про, до и др.</w:t>
      </w:r>
    </w:p>
    <w:p w:rsidR="00E567A1" w:rsidRPr="00F13460" w:rsidRDefault="00E567A1" w:rsidP="00E567A1">
      <w:pPr>
        <w:spacing w:line="276" w:lineRule="auto"/>
        <w:contextualSpacing/>
        <w:jc w:val="both"/>
        <w:rPr>
          <w:rFonts w:cs="Times New Roman"/>
        </w:rPr>
      </w:pPr>
      <w:r w:rsidRPr="00F13460">
        <w:rPr>
          <w:rFonts w:cs="Times New Roman"/>
        </w:rPr>
        <w:t xml:space="preserve">«Состав слова» – сквозная тема курса русского языка. При изучении всех разделов и тем в каждом классе в качестве дополнительного задания к упражнениям предлагается наблюдение над однокоренными словами и их значением, задания на нахождение </w:t>
      </w:r>
      <w:r w:rsidRPr="00F13460">
        <w:rPr>
          <w:rFonts w:cs="Times New Roman"/>
        </w:rPr>
        <w:lastRenderedPageBreak/>
        <w:t xml:space="preserve">однокоренных слов и корня в них; суффикса, приставки; на подбор однокоренных слов. </w:t>
      </w:r>
    </w:p>
    <w:p w:rsidR="00E567A1" w:rsidRPr="00F13460" w:rsidRDefault="00E567A1" w:rsidP="00E567A1">
      <w:pPr>
        <w:spacing w:line="276" w:lineRule="auto"/>
        <w:contextualSpacing/>
        <w:jc w:val="both"/>
        <w:rPr>
          <w:rFonts w:cs="Times New Roman"/>
        </w:rPr>
      </w:pPr>
      <w:r w:rsidRPr="00F13460">
        <w:rPr>
          <w:rFonts w:cs="Times New Roman"/>
        </w:rPr>
        <w:t xml:space="preserve">В 1-м классе в качестве материала для обучения чтению предлагаются группы однокоренных слов, имена существительные с наиболее частотными суффиксами; однокоренные глаголы с разными приставками. </w:t>
      </w:r>
    </w:p>
    <w:p w:rsidR="00E567A1" w:rsidRPr="00F13460" w:rsidRDefault="00E567A1" w:rsidP="00E567A1">
      <w:pPr>
        <w:spacing w:line="276" w:lineRule="auto"/>
        <w:contextualSpacing/>
        <w:jc w:val="both"/>
        <w:rPr>
          <w:rFonts w:cs="Times New Roman"/>
        </w:rPr>
      </w:pPr>
      <w:r w:rsidRPr="00F13460">
        <w:rPr>
          <w:rFonts w:cs="Times New Roman"/>
        </w:rPr>
        <w:t>Во 2-м классе для анализа предлагаются существительные мужского рода с нулевым окончанием типа дуб – дубок, кот – котёнок, стол – столик и т.п., а для изучения приставок и образования слов с помощью приставок – глаголы движения (бежал, побежал, добежал, прибежал и т.п.).</w:t>
      </w:r>
    </w:p>
    <w:p w:rsidR="00E567A1" w:rsidRPr="00F13460" w:rsidRDefault="00E567A1" w:rsidP="00E567A1">
      <w:pPr>
        <w:spacing w:line="276" w:lineRule="auto"/>
        <w:contextualSpacing/>
        <w:jc w:val="both"/>
        <w:rPr>
          <w:rFonts w:cs="Times New Roman"/>
        </w:rPr>
      </w:pPr>
      <w:r w:rsidRPr="00F13460">
        <w:rPr>
          <w:rFonts w:cs="Times New Roman"/>
        </w:rPr>
        <w:t>В 3-м классе дети знакомятся с окончанием и его функциями, усваивают определение окончания, основы слова, а также на практике постигают различие между изменением слова и образованием новых слов.</w:t>
      </w:r>
    </w:p>
    <w:p w:rsidR="00E567A1" w:rsidRPr="00F13460" w:rsidRDefault="00E567A1" w:rsidP="00E567A1">
      <w:pPr>
        <w:spacing w:line="276" w:lineRule="auto"/>
        <w:contextualSpacing/>
        <w:jc w:val="both"/>
        <w:rPr>
          <w:rFonts w:cs="Times New Roman"/>
        </w:rPr>
      </w:pPr>
      <w:r w:rsidRPr="00F13460">
        <w:rPr>
          <w:rFonts w:cs="Times New Roman"/>
        </w:rPr>
        <w:t>Происходит знакомство с явлением чередования согласных в корне слова, на этом материале продолжается работа с группами однокоренных слов (наблюдение над лексическим значением однокоренных слов с чередованием согласных в корне типа дорога – дорожка – дорожный; подбор однокоренных слов). Эта работа связана с развитием орфографических умений, она ведётся регулярно в течение всего учебного года.</w:t>
      </w:r>
    </w:p>
    <w:p w:rsidR="00E567A1" w:rsidRPr="00F13460" w:rsidRDefault="00E567A1" w:rsidP="00E567A1">
      <w:pPr>
        <w:spacing w:line="276" w:lineRule="auto"/>
        <w:contextualSpacing/>
        <w:jc w:val="both"/>
        <w:rPr>
          <w:rFonts w:cs="Times New Roman"/>
        </w:rPr>
      </w:pPr>
      <w:r w:rsidRPr="00F13460">
        <w:rPr>
          <w:rFonts w:cs="Times New Roman"/>
        </w:rPr>
        <w:t>В 4-м классе дети продолжают наблюдение за словоизменением и словообразованием имён существительных, имён прилагательных, глаголов, личных местоимений, разбирают по составу доступные существительные, прилагательные, глаголы, тренируются в образовании этих частей речи с помощью суффиксов и приставок, в подборе однокоренных слов, относящихся к различным частям речи (бег, бегун, бежать; краснота, красный, краснеть и т.п.).</w:t>
      </w:r>
    </w:p>
    <w:p w:rsidR="00E567A1" w:rsidRPr="00F13460" w:rsidRDefault="00E567A1" w:rsidP="00E567A1">
      <w:pPr>
        <w:spacing w:line="276" w:lineRule="auto"/>
        <w:contextualSpacing/>
        <w:jc w:val="both"/>
        <w:rPr>
          <w:rFonts w:cs="Times New Roman"/>
        </w:rPr>
      </w:pPr>
      <w:r w:rsidRPr="00F13460">
        <w:rPr>
          <w:rFonts w:cs="Times New Roman"/>
        </w:rPr>
        <w:t>Таким образом, на протяжении всех лет обучения в начальной школе у ребёнка формируется чувство языка, чувство слова; создаётся база для формирования орфографической зоркости, для развития орфографических умений.</w:t>
      </w:r>
    </w:p>
    <w:p w:rsidR="00E567A1" w:rsidRPr="00F13460" w:rsidRDefault="00E567A1" w:rsidP="00E567A1">
      <w:pPr>
        <w:spacing w:line="276" w:lineRule="auto"/>
        <w:contextualSpacing/>
        <w:jc w:val="both"/>
        <w:rPr>
          <w:rFonts w:cs="Times New Roman"/>
        </w:rPr>
      </w:pPr>
      <w:r w:rsidRPr="00F13460">
        <w:rPr>
          <w:rFonts w:cs="Times New Roman"/>
        </w:rPr>
        <w:t>Лексическая работа пронизывает весь курс: регулярно ведётся наблюдение над значением слов, в том числе однокоренных; объясняются и уточняются значения слов (в том числе с помощью толкового словаря). Дети наблюдают над сочетаемостью слов, над словоупотреблением, практически знакомятся с синонимией, антонимией, омонимией, с многозначностью, с переносным значением слова.</w:t>
      </w:r>
    </w:p>
    <w:p w:rsidR="00E567A1" w:rsidRPr="00F13460" w:rsidRDefault="00E567A1" w:rsidP="00E567A1">
      <w:pPr>
        <w:spacing w:line="276" w:lineRule="auto"/>
        <w:contextualSpacing/>
        <w:jc w:val="both"/>
        <w:rPr>
          <w:rFonts w:cs="Times New Roman"/>
        </w:rPr>
      </w:pPr>
      <w:r w:rsidRPr="00F13460">
        <w:rPr>
          <w:rFonts w:cs="Times New Roman"/>
        </w:rPr>
        <w:t>Морфология – самый сложный раздел, так как его изучение предполагает сформированность определённых мыслительных операций, способности к обобщению, к абстрагированию. Изучение частей речи требует знаний о составе слова и словообразовании, а также знаний из области лексики (значение слова), синтаксиса (функционирование слов в предложении). Нужно также иметь в виду, что морфология изучается как средство развития мышления детей, представления о языке как системе и повышения орфографической грамотности.</w:t>
      </w:r>
    </w:p>
    <w:p w:rsidR="00E567A1" w:rsidRPr="00F13460" w:rsidRDefault="00E567A1" w:rsidP="00E567A1">
      <w:pPr>
        <w:spacing w:line="276" w:lineRule="auto"/>
        <w:contextualSpacing/>
        <w:jc w:val="both"/>
        <w:rPr>
          <w:rFonts w:cs="Times New Roman"/>
        </w:rPr>
      </w:pPr>
      <w:r w:rsidRPr="00F13460">
        <w:rPr>
          <w:rFonts w:cs="Times New Roman"/>
        </w:rPr>
        <w:t>В 1-м классе в курсе обучения грамоте и во 2-м классе дети знакомятся с группами слов, которые отвечают на определенные вопросы (1) кто? что? 2) какой? какая? какое? какие? 3) что делает? что делал? что сделал?), учатся ставить вопросы к словам, от слова к слову, узнают, что слова, которые отвечают на вопросы «кто? – что?», могут называть один предмет и много предметов; частично усваивают определения частей речи.</w:t>
      </w:r>
    </w:p>
    <w:p w:rsidR="00E567A1" w:rsidRPr="00F13460" w:rsidRDefault="00E567A1" w:rsidP="00E567A1">
      <w:pPr>
        <w:spacing w:line="276" w:lineRule="auto"/>
        <w:contextualSpacing/>
        <w:jc w:val="both"/>
        <w:rPr>
          <w:rFonts w:cs="Times New Roman"/>
        </w:rPr>
      </w:pPr>
      <w:r w:rsidRPr="00F13460">
        <w:rPr>
          <w:rFonts w:cs="Times New Roman"/>
        </w:rPr>
        <w:t xml:space="preserve">Кроме того, выделяется группа слов, к которым нельзя задать вопрос (предлоги, союзы, а также слова, которые выражают чувства, но не называют их – без введения термина «междометие»). Так постепенно у детей складывается представление о трёх группах слов </w:t>
      </w:r>
      <w:r w:rsidRPr="00F13460">
        <w:rPr>
          <w:rFonts w:cs="Times New Roman"/>
        </w:rPr>
        <w:lastRenderedPageBreak/>
        <w:t>в русском языке – самостоятельных (знаменательных), служебных, междометиях – и об их функциях в речи.</w:t>
      </w:r>
    </w:p>
    <w:p w:rsidR="00E567A1" w:rsidRPr="00F13460" w:rsidRDefault="00E567A1" w:rsidP="00E567A1">
      <w:pPr>
        <w:spacing w:line="276" w:lineRule="auto"/>
        <w:contextualSpacing/>
        <w:jc w:val="both"/>
        <w:rPr>
          <w:rFonts w:cs="Times New Roman"/>
        </w:rPr>
      </w:pPr>
      <w:r w:rsidRPr="00F13460">
        <w:rPr>
          <w:rFonts w:cs="Times New Roman"/>
        </w:rPr>
        <w:t>В 3-м и 4-м классах части речи становятся главным предметом изучения, т.к. для этого есть необходимые базовые знания и умения, накоплен определённый языковой опыт в результате наблюдений за функционированием слов в речи.</w:t>
      </w:r>
    </w:p>
    <w:p w:rsidR="00E567A1" w:rsidRPr="00F13460" w:rsidRDefault="00E567A1" w:rsidP="00E567A1">
      <w:pPr>
        <w:spacing w:line="276" w:lineRule="auto"/>
        <w:contextualSpacing/>
        <w:jc w:val="both"/>
        <w:rPr>
          <w:rFonts w:cs="Times New Roman"/>
        </w:rPr>
      </w:pPr>
      <w:r w:rsidRPr="00F13460">
        <w:rPr>
          <w:rFonts w:cs="Times New Roman"/>
        </w:rPr>
        <w:t>Изучаются сведения об именах существительных, именах прилагательных, глаголах и личных местоимениях, об их роли в предложении. Параллельно вводятся соответствующие орфограммы и сведения об отдельных особенностях словообразования и словоизменения этих частей речи.</w:t>
      </w:r>
    </w:p>
    <w:p w:rsidR="00E567A1" w:rsidRPr="00F13460" w:rsidRDefault="00E567A1" w:rsidP="00E567A1">
      <w:pPr>
        <w:spacing w:line="276" w:lineRule="auto"/>
        <w:contextualSpacing/>
        <w:jc w:val="both"/>
        <w:rPr>
          <w:rFonts w:cs="Times New Roman"/>
        </w:rPr>
      </w:pPr>
      <w:r w:rsidRPr="00F13460">
        <w:rPr>
          <w:rFonts w:cs="Times New Roman"/>
        </w:rPr>
        <w:t>При изучении частей речи особое внимание уделяется наблюдению за их ролью в предложении, тексте, за особенностями употребления существительных, прилагательных, глаголов и личных местоимений, синонимией и антонимией; а также упражнениям в подборе синонимов и антонимов, тематических групп слов.</w:t>
      </w:r>
    </w:p>
    <w:p w:rsidR="00E567A1" w:rsidRPr="00F13460" w:rsidRDefault="00E567A1" w:rsidP="00E567A1">
      <w:pPr>
        <w:spacing w:line="276" w:lineRule="auto"/>
        <w:contextualSpacing/>
        <w:jc w:val="both"/>
        <w:rPr>
          <w:rFonts w:cs="Times New Roman"/>
        </w:rPr>
      </w:pPr>
      <w:r w:rsidRPr="00F13460">
        <w:rPr>
          <w:rFonts w:cs="Times New Roman"/>
        </w:rPr>
        <w:t>В курс русского языка входят разделы «Развитие речи» и «Совершенствование навыков каллиграфии». Они являются ведущими направлениями работы по русскому языку в курсе начальной школы.</w:t>
      </w:r>
    </w:p>
    <w:p w:rsidR="00E567A1" w:rsidRPr="00F13460" w:rsidRDefault="00E567A1" w:rsidP="00E567A1">
      <w:pPr>
        <w:spacing w:line="276" w:lineRule="auto"/>
        <w:contextualSpacing/>
        <w:jc w:val="both"/>
        <w:rPr>
          <w:rFonts w:cs="Times New Roman"/>
        </w:rPr>
      </w:pPr>
      <w:r w:rsidRPr="00F13460">
        <w:rPr>
          <w:rFonts w:cs="Times New Roman"/>
        </w:rPr>
        <w:t>Основные направления работы по развитию речи:</w:t>
      </w:r>
    </w:p>
    <w:p w:rsidR="00E567A1" w:rsidRPr="00F13460" w:rsidRDefault="00E567A1" w:rsidP="00E567A1">
      <w:pPr>
        <w:spacing w:line="276" w:lineRule="auto"/>
        <w:contextualSpacing/>
        <w:jc w:val="both"/>
        <w:rPr>
          <w:rFonts w:cs="Times New Roman"/>
        </w:rPr>
      </w:pPr>
      <w:r w:rsidRPr="00F13460">
        <w:rPr>
          <w:rFonts w:cs="Times New Roman"/>
        </w:rPr>
        <w:t xml:space="preserve">Количественное и качественное обогащение активного, пассивного и потенциального словаря детей в ходе наблюдения за лексическим значением слов, подбора групп однокоренных слов, тематических групп слов, синонимических рядов и т.д., а также в ходе работы со словарными статьями из толкового словаря, словаря синонимов. </w:t>
      </w:r>
    </w:p>
    <w:p w:rsidR="00E567A1" w:rsidRPr="00F13460" w:rsidRDefault="00E567A1" w:rsidP="00E567A1">
      <w:pPr>
        <w:spacing w:line="276" w:lineRule="auto"/>
        <w:contextualSpacing/>
        <w:jc w:val="both"/>
        <w:rPr>
          <w:rFonts w:cs="Times New Roman"/>
        </w:rPr>
      </w:pPr>
      <w:r w:rsidRPr="00F13460">
        <w:rPr>
          <w:rFonts w:cs="Times New Roman"/>
        </w:rPr>
        <w:t xml:space="preserve">Развитие и совершенствование грамматического строя речи: наблюдение над связью слов в предложении, над построением простых и сложных предложений, предложений с прямой речью, с однородными членами; над правильностью употребления форм слов, их грамматической сочетаемостью. Самостоятельное конструирование словосочетаний, предложений, продуцирование текстов. </w:t>
      </w:r>
    </w:p>
    <w:p w:rsidR="00E567A1" w:rsidRPr="00F13460" w:rsidRDefault="00E567A1" w:rsidP="00E567A1">
      <w:pPr>
        <w:spacing w:line="276" w:lineRule="auto"/>
        <w:contextualSpacing/>
        <w:jc w:val="both"/>
        <w:rPr>
          <w:rFonts w:cs="Times New Roman"/>
        </w:rPr>
      </w:pPr>
      <w:r w:rsidRPr="00F13460">
        <w:rPr>
          <w:rFonts w:cs="Times New Roman"/>
        </w:rPr>
        <w:t xml:space="preserve">Развитие связной устной и письменной речи: овладение продуктивными навыками и умениями устной и письменной разговорной речи, устной учебно-научной речи; навыками и умениями понимания и элементарного анализа художественного и учебно-научного текста. </w:t>
      </w:r>
    </w:p>
    <w:p w:rsidR="00E567A1" w:rsidRPr="00F13460" w:rsidRDefault="00E567A1" w:rsidP="00E567A1">
      <w:pPr>
        <w:spacing w:line="276" w:lineRule="auto"/>
        <w:contextualSpacing/>
        <w:jc w:val="both"/>
        <w:rPr>
          <w:rFonts w:cs="Times New Roman"/>
        </w:rPr>
      </w:pPr>
      <w:r w:rsidRPr="00F13460">
        <w:rPr>
          <w:rFonts w:cs="Times New Roman"/>
        </w:rPr>
        <w:tab/>
        <w:t xml:space="preserve">Развитие орфоэпических навыков, а также умения говорить и читать с правильной интонацией. </w:t>
      </w:r>
    </w:p>
    <w:p w:rsidR="00E567A1" w:rsidRPr="00F13460" w:rsidRDefault="00E567A1" w:rsidP="00E567A1">
      <w:pPr>
        <w:spacing w:line="276" w:lineRule="auto"/>
        <w:contextualSpacing/>
        <w:jc w:val="both"/>
        <w:rPr>
          <w:rFonts w:cs="Times New Roman"/>
        </w:rPr>
      </w:pPr>
      <w:r w:rsidRPr="00F13460">
        <w:rPr>
          <w:rFonts w:cs="Times New Roman"/>
        </w:rPr>
        <w:t xml:space="preserve">Обучение по данной программе предполагает одновременную работу с детьми по курсу риторики. Этот курс имеет целью обучение умелому, успешному, эффективному общению и носит сугубо практический характер: центральное место в нём занимают коммуникативные умения. </w:t>
      </w:r>
    </w:p>
    <w:p w:rsidR="00E567A1" w:rsidRPr="00F13460" w:rsidRDefault="00E567A1" w:rsidP="00E567A1">
      <w:pPr>
        <w:spacing w:line="276" w:lineRule="auto"/>
        <w:contextualSpacing/>
        <w:jc w:val="both"/>
        <w:rPr>
          <w:rFonts w:cs="Times New Roman"/>
        </w:rPr>
      </w:pPr>
      <w:r w:rsidRPr="00F13460">
        <w:rPr>
          <w:rFonts w:cs="Times New Roman"/>
        </w:rPr>
        <w:t xml:space="preserve">Таким образом, курс русского языка, имеющий практическую направленность, показывает значимость всех единиц языка для успешного общения, сообщает необходимые знания об этих единицах языка, формирует учебно-языковые, речевые, коммуникативные и правописные умения и навыки, необходимые для успешного общения. </w:t>
      </w:r>
    </w:p>
    <w:p w:rsidR="00E567A1" w:rsidRPr="00F13460" w:rsidRDefault="00E567A1" w:rsidP="00E567A1">
      <w:pPr>
        <w:spacing w:line="276" w:lineRule="auto"/>
        <w:contextualSpacing/>
        <w:jc w:val="both"/>
        <w:rPr>
          <w:rFonts w:cs="Times New Roman"/>
        </w:rPr>
      </w:pPr>
      <w:bookmarkStart w:id="15" w:name="m3"/>
      <w:bookmarkEnd w:id="15"/>
      <w:r w:rsidRPr="00F13460">
        <w:rPr>
          <w:rFonts w:cs="Times New Roman"/>
        </w:rPr>
        <w:t>Описание места учебного предмета в учебном плане</w:t>
      </w:r>
    </w:p>
    <w:p w:rsidR="00E567A1" w:rsidRPr="00F13460" w:rsidRDefault="00E567A1" w:rsidP="00E567A1">
      <w:pPr>
        <w:spacing w:line="276" w:lineRule="auto"/>
        <w:contextualSpacing/>
        <w:jc w:val="both"/>
        <w:rPr>
          <w:rFonts w:cs="Times New Roman"/>
        </w:rPr>
      </w:pPr>
      <w:r w:rsidRPr="00F13460">
        <w:rPr>
          <w:rFonts w:cs="Times New Roman"/>
        </w:rPr>
        <w:tab/>
        <w:t xml:space="preserve">В соответствии с федеральным базисным учебным планом и примерными программами начального общего образования предмет «Русский язык» изучается с 1 по 4 класс. Курс обучения грамоте составляет 207 часов (23 недели по 9 часов в неделю). Общий объём учебного времени составляет 544 часа (4 часа в неделю, 136 часов в год) или </w:t>
      </w:r>
      <w:r w:rsidRPr="00F13460">
        <w:rPr>
          <w:rFonts w:cs="Times New Roman"/>
        </w:rPr>
        <w:lastRenderedPageBreak/>
        <w:t>578 часов (5 часов в неделю, 170 часов в год).</w:t>
      </w:r>
    </w:p>
    <w:p w:rsidR="00E567A1" w:rsidRPr="00F13460" w:rsidRDefault="00E567A1" w:rsidP="00E567A1">
      <w:pPr>
        <w:spacing w:line="276" w:lineRule="auto"/>
        <w:contextualSpacing/>
        <w:jc w:val="both"/>
        <w:rPr>
          <w:rFonts w:cs="Times New Roman"/>
        </w:rPr>
      </w:pPr>
      <w:bookmarkStart w:id="16" w:name="m4"/>
      <w:r w:rsidRPr="00F13460">
        <w:rPr>
          <w:rFonts w:cs="Times New Roman"/>
        </w:rPr>
        <w:tab/>
      </w:r>
      <w:bookmarkEnd w:id="16"/>
      <w:r w:rsidRPr="00F13460">
        <w:rPr>
          <w:rFonts w:cs="Times New Roman"/>
        </w:rPr>
        <w:t>Описание ценностных ориентиров содержания учебного предмета</w:t>
      </w:r>
    </w:p>
    <w:p w:rsidR="00E567A1" w:rsidRPr="00F13460" w:rsidRDefault="00E567A1" w:rsidP="00E567A1">
      <w:pPr>
        <w:spacing w:line="276" w:lineRule="auto"/>
        <w:contextualSpacing/>
        <w:jc w:val="both"/>
        <w:rPr>
          <w:rFonts w:cs="Times New Roman"/>
        </w:rPr>
      </w:pPr>
      <w:r w:rsidRPr="00F13460">
        <w:rPr>
          <w:rFonts w:cs="Times New Roman"/>
        </w:rPr>
        <w:t>Одним из результатов обучения русскому языку является осмысление и интериоризация (присвоение) учащимися системы ценностей.</w:t>
      </w:r>
    </w:p>
    <w:p w:rsidR="00E567A1" w:rsidRPr="00F13460" w:rsidRDefault="00E567A1" w:rsidP="00E567A1">
      <w:pPr>
        <w:spacing w:line="276" w:lineRule="auto"/>
        <w:contextualSpacing/>
        <w:jc w:val="both"/>
        <w:rPr>
          <w:rFonts w:cs="Times New Roman"/>
        </w:rPr>
      </w:pPr>
      <w:r w:rsidRPr="00F13460">
        <w:rPr>
          <w:rFonts w:cs="Times New Roman"/>
        </w:rPr>
        <w:t>Ценность добра – осознание себя как части мира, в котором люди соединены бесчисленными связями, в том числе с помощью языка; осознание постулатов нравственной жизни (будь милосерден, поступай так, как ты хотел бы, чтобы поступали с тобой).</w:t>
      </w:r>
    </w:p>
    <w:p w:rsidR="00E567A1" w:rsidRPr="00F13460" w:rsidRDefault="00E567A1" w:rsidP="00E567A1">
      <w:pPr>
        <w:spacing w:line="276" w:lineRule="auto"/>
        <w:contextualSpacing/>
        <w:jc w:val="both"/>
        <w:rPr>
          <w:rFonts w:cs="Times New Roman"/>
        </w:rPr>
      </w:pPr>
      <w:r w:rsidRPr="00F13460">
        <w:rPr>
          <w:rFonts w:cs="Times New Roman"/>
        </w:rPr>
        <w:t>Ценность общения – понимание важности общения как значимой составляющей жизни общества, как одного из основополагающих элементов культуры.</w:t>
      </w:r>
    </w:p>
    <w:p w:rsidR="00E567A1" w:rsidRPr="00F13460" w:rsidRDefault="00E567A1" w:rsidP="00E567A1">
      <w:pPr>
        <w:spacing w:line="276" w:lineRule="auto"/>
        <w:contextualSpacing/>
        <w:jc w:val="both"/>
        <w:rPr>
          <w:rFonts w:cs="Times New Roman"/>
        </w:rPr>
      </w:pPr>
      <w:r w:rsidRPr="00F13460">
        <w:rPr>
          <w:rFonts w:cs="Times New Roman"/>
        </w:rPr>
        <w:t>Ценность природы основывается на общечеловеческой ценности жизни, на осознании себя частью природного мира. Воспитание любви и бережного отношения к природе через тексты художественных и научно-популярных произведений литературы.</w:t>
      </w:r>
    </w:p>
    <w:p w:rsidR="00E567A1" w:rsidRPr="00F13460" w:rsidRDefault="00E567A1" w:rsidP="00E567A1">
      <w:pPr>
        <w:spacing w:line="276" w:lineRule="auto"/>
        <w:contextualSpacing/>
        <w:jc w:val="both"/>
        <w:rPr>
          <w:rFonts w:cs="Times New Roman"/>
        </w:rPr>
      </w:pPr>
      <w:r w:rsidRPr="00F13460">
        <w:rPr>
          <w:rFonts w:cs="Times New Roman"/>
        </w:rPr>
        <w:t>Ценность красоты и гармонии – осознание красоты и гармоничности русского языка, его выразительных возможностей.</w:t>
      </w:r>
    </w:p>
    <w:p w:rsidR="00E567A1" w:rsidRPr="00F13460" w:rsidRDefault="00E567A1" w:rsidP="00E567A1">
      <w:pPr>
        <w:spacing w:line="276" w:lineRule="auto"/>
        <w:contextualSpacing/>
        <w:jc w:val="both"/>
        <w:rPr>
          <w:rFonts w:cs="Times New Roman"/>
        </w:rPr>
      </w:pPr>
      <w:r w:rsidRPr="00F13460">
        <w:rPr>
          <w:rFonts w:cs="Times New Roman"/>
        </w:rPr>
        <w:t>Ценность истины – осознание ценности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приоритетности знания, установления истины, самого познания как ценности.</w:t>
      </w:r>
    </w:p>
    <w:p w:rsidR="00E567A1" w:rsidRPr="00F13460" w:rsidRDefault="00E567A1" w:rsidP="00E567A1">
      <w:pPr>
        <w:spacing w:line="276" w:lineRule="auto"/>
        <w:contextualSpacing/>
        <w:jc w:val="both"/>
        <w:rPr>
          <w:rFonts w:cs="Times New Roman"/>
        </w:rPr>
      </w:pPr>
      <w:r w:rsidRPr="00F13460">
        <w:rPr>
          <w:rFonts w:cs="Times New Roman"/>
        </w:rPr>
        <w:t>Ценность семьи. 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w:t>
      </w:r>
    </w:p>
    <w:p w:rsidR="00E567A1" w:rsidRPr="00F13460" w:rsidRDefault="00E567A1" w:rsidP="00E567A1">
      <w:pPr>
        <w:spacing w:line="276" w:lineRule="auto"/>
        <w:contextualSpacing/>
        <w:jc w:val="both"/>
        <w:rPr>
          <w:rFonts w:cs="Times New Roman"/>
        </w:rPr>
      </w:pPr>
      <w:r w:rsidRPr="00F13460">
        <w:rPr>
          <w:rFonts w:cs="Times New Roman"/>
        </w:rPr>
        <w:t>Ценность труда и творчества – осознание роли труда в жизни человека, развитие организованности, целеустремлённости, ответственности, самостоятельности, ценностного отношения к труду в целом и к литературному труду, творчеству.</w:t>
      </w:r>
    </w:p>
    <w:p w:rsidR="00E567A1" w:rsidRPr="00F13460" w:rsidRDefault="00E567A1" w:rsidP="00E567A1">
      <w:pPr>
        <w:spacing w:line="276" w:lineRule="auto"/>
        <w:contextualSpacing/>
        <w:jc w:val="both"/>
        <w:rPr>
          <w:rFonts w:cs="Times New Roman"/>
        </w:rPr>
      </w:pPr>
      <w:r w:rsidRPr="00F13460">
        <w:rPr>
          <w:rFonts w:cs="Times New Roman"/>
        </w:rPr>
        <w:t>Ценность гражданственности и патриотизма – осознание себя как члена общества, народа, представителя страны, государства; чувство ответственности за настоящее и будущее своего языка; интерес к своей стране: её истории, языку, культуре, её жизни и её народу.</w:t>
      </w:r>
    </w:p>
    <w:p w:rsidR="00E567A1" w:rsidRPr="00F13460" w:rsidRDefault="00E567A1" w:rsidP="00E567A1">
      <w:pPr>
        <w:spacing w:line="276" w:lineRule="auto"/>
        <w:contextualSpacing/>
        <w:jc w:val="both"/>
        <w:rPr>
          <w:rFonts w:cs="Times New Roman"/>
        </w:rPr>
      </w:pPr>
      <w:r w:rsidRPr="00F13460">
        <w:rPr>
          <w:rFonts w:cs="Times New Roman"/>
        </w:rPr>
        <w:t>Ценность человечества –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и языков.</w:t>
      </w:r>
    </w:p>
    <w:p w:rsidR="00E567A1" w:rsidRPr="00F13460" w:rsidRDefault="00E567A1" w:rsidP="00E567A1">
      <w:pPr>
        <w:spacing w:line="276" w:lineRule="auto"/>
        <w:contextualSpacing/>
        <w:jc w:val="both"/>
        <w:rPr>
          <w:rFonts w:cs="Times New Roman"/>
        </w:rPr>
      </w:pPr>
      <w:bookmarkStart w:id="17" w:name="m5"/>
      <w:bookmarkEnd w:id="17"/>
      <w:r w:rsidRPr="00F13460">
        <w:rPr>
          <w:rFonts w:cs="Times New Roman"/>
        </w:rPr>
        <w:t xml:space="preserve">Личностные, метапредметные и предметные результаты </w:t>
      </w:r>
    </w:p>
    <w:p w:rsidR="00E567A1" w:rsidRPr="00F13460" w:rsidRDefault="00E567A1" w:rsidP="00E567A1">
      <w:pPr>
        <w:spacing w:line="276" w:lineRule="auto"/>
        <w:contextualSpacing/>
        <w:jc w:val="both"/>
        <w:rPr>
          <w:rFonts w:cs="Times New Roman"/>
        </w:rPr>
      </w:pPr>
      <w:r w:rsidRPr="00F13460">
        <w:rPr>
          <w:rFonts w:cs="Times New Roman"/>
        </w:rPr>
        <w:t>освоения учебного предмета</w:t>
      </w:r>
    </w:p>
    <w:p w:rsidR="00E567A1" w:rsidRPr="00F13460" w:rsidRDefault="00E567A1" w:rsidP="00E567A1">
      <w:pPr>
        <w:spacing w:line="276" w:lineRule="auto"/>
        <w:contextualSpacing/>
        <w:jc w:val="both"/>
        <w:rPr>
          <w:rFonts w:cs="Times New Roman"/>
        </w:rPr>
      </w:pPr>
      <w:r w:rsidRPr="00F13460">
        <w:rPr>
          <w:rFonts w:cs="Times New Roman"/>
        </w:rPr>
        <w:tab/>
        <w:t>Личностными результатами изучения предмета «Русский язык» являются следующие умения:</w:t>
      </w:r>
    </w:p>
    <w:p w:rsidR="00E567A1" w:rsidRPr="00F13460" w:rsidRDefault="00E567A1" w:rsidP="00E567A1">
      <w:pPr>
        <w:spacing w:line="276" w:lineRule="auto"/>
        <w:contextualSpacing/>
        <w:jc w:val="both"/>
        <w:rPr>
          <w:rFonts w:cs="Times New Roman"/>
        </w:rPr>
      </w:pPr>
      <w:r w:rsidRPr="00F13460">
        <w:rPr>
          <w:rFonts w:cs="Times New Roman"/>
        </w:rPr>
        <w:tab/>
        <w:t>– осознавать роль языка и речи в жизни людей;</w:t>
      </w:r>
    </w:p>
    <w:p w:rsidR="00E567A1" w:rsidRPr="00F13460" w:rsidRDefault="00E567A1" w:rsidP="00E567A1">
      <w:pPr>
        <w:spacing w:line="276" w:lineRule="auto"/>
        <w:contextualSpacing/>
        <w:jc w:val="both"/>
        <w:rPr>
          <w:rFonts w:cs="Times New Roman"/>
        </w:rPr>
      </w:pPr>
      <w:r w:rsidRPr="00F13460">
        <w:rPr>
          <w:rFonts w:cs="Times New Roman"/>
        </w:rPr>
        <w:t>– эмоционально «проживать» текст, выражать свои эмоции;</w:t>
      </w:r>
    </w:p>
    <w:p w:rsidR="00E567A1" w:rsidRPr="00F13460" w:rsidRDefault="00E567A1" w:rsidP="00E567A1">
      <w:pPr>
        <w:spacing w:line="276" w:lineRule="auto"/>
        <w:contextualSpacing/>
        <w:jc w:val="both"/>
        <w:rPr>
          <w:rFonts w:cs="Times New Roman"/>
        </w:rPr>
      </w:pPr>
      <w:r w:rsidRPr="00F13460">
        <w:rPr>
          <w:rFonts w:cs="Times New Roman"/>
        </w:rPr>
        <w:t xml:space="preserve">– понимать эмоции других людей, сочувствовать, сопереживать; </w:t>
      </w:r>
    </w:p>
    <w:p w:rsidR="00E567A1" w:rsidRPr="00F13460" w:rsidRDefault="00E567A1" w:rsidP="00E567A1">
      <w:pPr>
        <w:spacing w:line="276" w:lineRule="auto"/>
        <w:contextualSpacing/>
        <w:jc w:val="both"/>
        <w:rPr>
          <w:rFonts w:cs="Times New Roman"/>
        </w:rPr>
      </w:pPr>
      <w:r w:rsidRPr="00F13460">
        <w:rPr>
          <w:rFonts w:cs="Times New Roman"/>
        </w:rPr>
        <w:t xml:space="preserve">– высказывать своё отношение к героям прочитанных произведений, к их поступкам. </w:t>
      </w:r>
    </w:p>
    <w:p w:rsidR="00E567A1" w:rsidRPr="00F13460" w:rsidRDefault="00E567A1" w:rsidP="00E567A1">
      <w:pPr>
        <w:spacing w:line="276" w:lineRule="auto"/>
        <w:contextualSpacing/>
        <w:jc w:val="both"/>
        <w:rPr>
          <w:rFonts w:cs="Times New Roman"/>
        </w:rPr>
      </w:pPr>
      <w:r w:rsidRPr="00F13460">
        <w:rPr>
          <w:rFonts w:cs="Times New Roman"/>
        </w:rPr>
        <w:tab/>
        <w:t xml:space="preserve">Планируемые (метапредметные и предметные) результаты </w:t>
      </w:r>
    </w:p>
    <w:p w:rsidR="00E567A1" w:rsidRPr="00F13460" w:rsidRDefault="00E567A1" w:rsidP="00E567A1">
      <w:pPr>
        <w:spacing w:line="276" w:lineRule="auto"/>
        <w:contextualSpacing/>
        <w:jc w:val="both"/>
        <w:rPr>
          <w:rFonts w:cs="Times New Roman"/>
        </w:rPr>
      </w:pPr>
      <w:r w:rsidRPr="00F13460">
        <w:rPr>
          <w:rFonts w:cs="Times New Roman"/>
        </w:rPr>
        <w:t>по годам обучения</w:t>
      </w:r>
    </w:p>
    <w:p w:rsidR="00E567A1" w:rsidRPr="00F13460" w:rsidRDefault="00E567A1" w:rsidP="00E567A1">
      <w:pPr>
        <w:spacing w:line="276" w:lineRule="auto"/>
        <w:contextualSpacing/>
        <w:jc w:val="both"/>
        <w:rPr>
          <w:rFonts w:cs="Times New Roman"/>
        </w:rPr>
      </w:pPr>
      <w:bookmarkStart w:id="18" w:name="m5-1"/>
      <w:bookmarkEnd w:id="18"/>
      <w:r w:rsidRPr="00F13460">
        <w:rPr>
          <w:rFonts w:cs="Times New Roman"/>
        </w:rPr>
        <w:t>1-й класс</w:t>
      </w:r>
    </w:p>
    <w:p w:rsidR="00E567A1" w:rsidRPr="00F13460" w:rsidRDefault="00E567A1" w:rsidP="00E567A1">
      <w:pPr>
        <w:spacing w:line="276" w:lineRule="auto"/>
        <w:contextualSpacing/>
        <w:jc w:val="both"/>
        <w:rPr>
          <w:rFonts w:cs="Times New Roman"/>
        </w:rPr>
      </w:pPr>
      <w:r w:rsidRPr="00F13460">
        <w:rPr>
          <w:rFonts w:cs="Times New Roman"/>
        </w:rPr>
        <w:tab/>
        <w:t>Метапредметными результатами изучения курса «Русский язык» является формирование универсальных учебных действий (УУД).</w:t>
      </w:r>
    </w:p>
    <w:p w:rsidR="00E567A1" w:rsidRPr="00F13460" w:rsidRDefault="00E567A1" w:rsidP="00E567A1">
      <w:pPr>
        <w:spacing w:line="276" w:lineRule="auto"/>
        <w:contextualSpacing/>
        <w:jc w:val="both"/>
        <w:rPr>
          <w:rFonts w:cs="Times New Roman"/>
        </w:rPr>
      </w:pPr>
      <w:r w:rsidRPr="00F13460">
        <w:rPr>
          <w:rFonts w:cs="Times New Roman"/>
        </w:rPr>
        <w:tab/>
        <w:t>Регулятивные УУД:</w:t>
      </w:r>
    </w:p>
    <w:p w:rsidR="00E567A1" w:rsidRPr="00F13460" w:rsidRDefault="00E567A1" w:rsidP="00E567A1">
      <w:pPr>
        <w:spacing w:line="276" w:lineRule="auto"/>
        <w:contextualSpacing/>
        <w:jc w:val="both"/>
        <w:rPr>
          <w:rFonts w:cs="Times New Roman"/>
        </w:rPr>
      </w:pPr>
      <w:r w:rsidRPr="00F13460">
        <w:rPr>
          <w:rFonts w:cs="Times New Roman"/>
        </w:rPr>
        <w:lastRenderedPageBreak/>
        <w:t xml:space="preserve"> </w:t>
      </w:r>
      <w:r w:rsidRPr="00F13460">
        <w:rPr>
          <w:rFonts w:cs="Times New Roman"/>
        </w:rPr>
        <w:tab/>
        <w:t>– определять и формулировать цель деятельности на уроке с помощью учителя;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проговаривать последовательность действий;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учиться высказывать свое предположение (версию) на основе работы с материалом учебника;</w:t>
      </w:r>
    </w:p>
    <w:p w:rsidR="00E567A1" w:rsidRPr="00F13460" w:rsidRDefault="00E567A1" w:rsidP="00E567A1">
      <w:pPr>
        <w:spacing w:line="276" w:lineRule="auto"/>
        <w:contextualSpacing/>
        <w:jc w:val="both"/>
        <w:rPr>
          <w:rFonts w:cs="Times New Roman"/>
        </w:rPr>
      </w:pPr>
      <w:r w:rsidRPr="00F13460">
        <w:rPr>
          <w:rFonts w:cs="Times New Roman"/>
        </w:rPr>
        <w:tab/>
        <w:t>– учиться работать по предложенному плану.</w:t>
      </w:r>
    </w:p>
    <w:p w:rsidR="00E567A1" w:rsidRPr="00F13460" w:rsidRDefault="00E567A1" w:rsidP="00E567A1">
      <w:pPr>
        <w:spacing w:line="276" w:lineRule="auto"/>
        <w:contextualSpacing/>
        <w:jc w:val="both"/>
        <w:rPr>
          <w:rFonts w:cs="Times New Roman"/>
        </w:rPr>
      </w:pPr>
      <w:r w:rsidRPr="00F13460">
        <w:rPr>
          <w:rFonts w:cs="Times New Roman"/>
        </w:rPr>
        <w:tab/>
        <w:t>Познавательные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ориентироваться в учебнике (на развороте, в оглавлении, в условных обозначениях); </w:t>
      </w:r>
    </w:p>
    <w:p w:rsidR="00E567A1" w:rsidRPr="00F13460" w:rsidRDefault="00E567A1" w:rsidP="00E567A1">
      <w:pPr>
        <w:spacing w:line="276" w:lineRule="auto"/>
        <w:contextualSpacing/>
        <w:jc w:val="both"/>
        <w:rPr>
          <w:rFonts w:cs="Times New Roman"/>
        </w:rPr>
      </w:pPr>
      <w:r w:rsidRPr="00F13460">
        <w:rPr>
          <w:rFonts w:cs="Times New Roman"/>
        </w:rPr>
        <w:t xml:space="preserve">находить ответы на вопросы в тексте, иллюстрациях; </w:t>
      </w:r>
    </w:p>
    <w:p w:rsidR="00E567A1" w:rsidRPr="00F13460" w:rsidRDefault="00E567A1" w:rsidP="00E567A1">
      <w:pPr>
        <w:spacing w:line="276" w:lineRule="auto"/>
        <w:contextualSpacing/>
        <w:jc w:val="both"/>
        <w:rPr>
          <w:rFonts w:cs="Times New Roman"/>
        </w:rPr>
      </w:pPr>
      <w:r w:rsidRPr="00F13460">
        <w:rPr>
          <w:rFonts w:cs="Times New Roman"/>
        </w:rPr>
        <w:t xml:space="preserve">делать выводы в результате совместной работы класса и учителя; </w:t>
      </w:r>
    </w:p>
    <w:p w:rsidR="00E567A1" w:rsidRPr="00F13460" w:rsidRDefault="00E567A1" w:rsidP="00E567A1">
      <w:pPr>
        <w:spacing w:line="276" w:lineRule="auto"/>
        <w:contextualSpacing/>
        <w:jc w:val="both"/>
        <w:rPr>
          <w:rFonts w:cs="Times New Roman"/>
        </w:rPr>
      </w:pPr>
      <w:r w:rsidRPr="00F13460">
        <w:rPr>
          <w:rFonts w:cs="Times New Roman"/>
        </w:rPr>
        <w:t xml:space="preserve">преобразовывать информацию из одной формы в другую: подробно пересказывать небольшие тексты. </w:t>
      </w:r>
    </w:p>
    <w:p w:rsidR="00E567A1" w:rsidRPr="00F13460" w:rsidRDefault="00E567A1" w:rsidP="00E567A1">
      <w:pPr>
        <w:spacing w:line="276" w:lineRule="auto"/>
        <w:contextualSpacing/>
        <w:jc w:val="both"/>
        <w:rPr>
          <w:rFonts w:cs="Times New Roman"/>
        </w:rPr>
      </w:pPr>
      <w:r w:rsidRPr="00F13460">
        <w:rPr>
          <w:rFonts w:cs="Times New Roman"/>
        </w:rPr>
        <w:tab/>
        <w:t>Коммуникативные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оформлять свои мысли в устной и письменной форме (на уровне предложения или небольшого текста); </w:t>
      </w:r>
    </w:p>
    <w:p w:rsidR="00E567A1" w:rsidRPr="00F13460" w:rsidRDefault="00E567A1" w:rsidP="00E567A1">
      <w:pPr>
        <w:spacing w:line="276" w:lineRule="auto"/>
        <w:contextualSpacing/>
        <w:jc w:val="both"/>
        <w:rPr>
          <w:rFonts w:cs="Times New Roman"/>
        </w:rPr>
      </w:pPr>
      <w:r w:rsidRPr="00F13460">
        <w:rPr>
          <w:rFonts w:cs="Times New Roman"/>
        </w:rPr>
        <w:t xml:space="preserve">слушать и понимать речь других; </w:t>
      </w:r>
    </w:p>
    <w:p w:rsidR="00E567A1" w:rsidRPr="00F13460" w:rsidRDefault="00E567A1" w:rsidP="00E567A1">
      <w:pPr>
        <w:spacing w:line="276" w:lineRule="auto"/>
        <w:contextualSpacing/>
        <w:jc w:val="both"/>
        <w:rPr>
          <w:rFonts w:cs="Times New Roman"/>
        </w:rPr>
      </w:pPr>
      <w:r w:rsidRPr="00F13460">
        <w:rPr>
          <w:rFonts w:cs="Times New Roman"/>
        </w:rPr>
        <w:t xml:space="preserve">выразительно читать и пересказывать текст; </w:t>
      </w:r>
    </w:p>
    <w:p w:rsidR="00E567A1" w:rsidRPr="00F13460" w:rsidRDefault="00E567A1" w:rsidP="00E567A1">
      <w:pPr>
        <w:spacing w:line="276" w:lineRule="auto"/>
        <w:contextualSpacing/>
        <w:jc w:val="both"/>
        <w:rPr>
          <w:rFonts w:cs="Times New Roman"/>
        </w:rPr>
      </w:pPr>
      <w:r w:rsidRPr="00F13460">
        <w:rPr>
          <w:rFonts w:cs="Times New Roman"/>
        </w:rPr>
        <w:t xml:space="preserve">договариваться с одноклассниками совместно с учителем о правилах поведения и общения и следовать им; </w:t>
      </w:r>
    </w:p>
    <w:p w:rsidR="00E567A1" w:rsidRPr="00F13460" w:rsidRDefault="00E567A1" w:rsidP="00E567A1">
      <w:pPr>
        <w:spacing w:line="276" w:lineRule="auto"/>
        <w:contextualSpacing/>
        <w:jc w:val="both"/>
        <w:rPr>
          <w:rFonts w:cs="Times New Roman"/>
        </w:rPr>
      </w:pPr>
      <w:r w:rsidRPr="00F13460">
        <w:rPr>
          <w:rFonts w:cs="Times New Roman"/>
        </w:rPr>
        <w:t xml:space="preserve">учиться работать в паре, группе; выполнять различные роли (лидера, исполнителя). </w:t>
      </w:r>
    </w:p>
    <w:p w:rsidR="00E567A1" w:rsidRPr="00F13460" w:rsidRDefault="00E567A1" w:rsidP="00E567A1">
      <w:pPr>
        <w:spacing w:line="276" w:lineRule="auto"/>
        <w:contextualSpacing/>
        <w:jc w:val="both"/>
        <w:rPr>
          <w:rFonts w:cs="Times New Roman"/>
        </w:rPr>
      </w:pPr>
      <w:r w:rsidRPr="00F13460">
        <w:rPr>
          <w:rFonts w:cs="Times New Roman"/>
        </w:rPr>
        <w:tab/>
        <w:t>Предметными результатами изучения курса «Русский язык» является сформированность следующих умений:</w:t>
      </w:r>
    </w:p>
    <w:p w:rsidR="00E567A1" w:rsidRPr="00F13460" w:rsidRDefault="00E567A1" w:rsidP="00E567A1">
      <w:pPr>
        <w:spacing w:line="276" w:lineRule="auto"/>
        <w:contextualSpacing/>
        <w:jc w:val="both"/>
        <w:rPr>
          <w:rFonts w:cs="Times New Roman"/>
        </w:rPr>
      </w:pPr>
      <w:r w:rsidRPr="00F13460">
        <w:rPr>
          <w:rFonts w:cs="Times New Roman"/>
        </w:rPr>
        <w:tab/>
        <w:t xml:space="preserve">– отличать текст от набора предложений, записанных как текст; </w:t>
      </w:r>
    </w:p>
    <w:p w:rsidR="00E567A1" w:rsidRPr="00F13460" w:rsidRDefault="00E567A1" w:rsidP="00E567A1">
      <w:pPr>
        <w:spacing w:line="276" w:lineRule="auto"/>
        <w:contextualSpacing/>
        <w:jc w:val="both"/>
        <w:rPr>
          <w:rFonts w:cs="Times New Roman"/>
        </w:rPr>
      </w:pPr>
      <w:r w:rsidRPr="00F13460">
        <w:rPr>
          <w:rFonts w:cs="Times New Roman"/>
        </w:rPr>
        <w:tab/>
        <w:t xml:space="preserve">– осмысленно, правильно читать целыми словами; </w:t>
      </w:r>
    </w:p>
    <w:p w:rsidR="00E567A1" w:rsidRPr="00F13460" w:rsidRDefault="00E567A1" w:rsidP="00E567A1">
      <w:pPr>
        <w:spacing w:line="276" w:lineRule="auto"/>
        <w:contextualSpacing/>
        <w:jc w:val="both"/>
        <w:rPr>
          <w:rFonts w:cs="Times New Roman"/>
        </w:rPr>
      </w:pPr>
      <w:r w:rsidRPr="00F13460">
        <w:rPr>
          <w:rFonts w:cs="Times New Roman"/>
        </w:rPr>
        <w:tab/>
        <w:t xml:space="preserve">– отвечать на вопросы учителя по содержанию прочитанного; </w:t>
      </w:r>
    </w:p>
    <w:p w:rsidR="00E567A1" w:rsidRPr="00F13460" w:rsidRDefault="00E567A1" w:rsidP="00E567A1">
      <w:pPr>
        <w:spacing w:line="276" w:lineRule="auto"/>
        <w:contextualSpacing/>
        <w:jc w:val="both"/>
        <w:rPr>
          <w:rFonts w:cs="Times New Roman"/>
        </w:rPr>
      </w:pPr>
      <w:r w:rsidRPr="00F13460">
        <w:rPr>
          <w:rFonts w:cs="Times New Roman"/>
        </w:rPr>
        <w:tab/>
        <w:t xml:space="preserve">– подробно пересказывать текст; </w:t>
      </w:r>
    </w:p>
    <w:p w:rsidR="00E567A1" w:rsidRPr="00F13460" w:rsidRDefault="00E567A1" w:rsidP="00E567A1">
      <w:pPr>
        <w:spacing w:line="276" w:lineRule="auto"/>
        <w:contextualSpacing/>
        <w:jc w:val="both"/>
        <w:rPr>
          <w:rFonts w:cs="Times New Roman"/>
        </w:rPr>
      </w:pPr>
      <w:r w:rsidRPr="00F13460">
        <w:rPr>
          <w:rFonts w:cs="Times New Roman"/>
        </w:rPr>
        <w:tab/>
        <w:t xml:space="preserve">– составлять устный рассказ по картинке; </w:t>
      </w:r>
    </w:p>
    <w:p w:rsidR="00E567A1" w:rsidRPr="00F13460" w:rsidRDefault="00E567A1" w:rsidP="00E567A1">
      <w:pPr>
        <w:spacing w:line="276" w:lineRule="auto"/>
        <w:contextualSpacing/>
        <w:jc w:val="both"/>
        <w:rPr>
          <w:rFonts w:cs="Times New Roman"/>
        </w:rPr>
      </w:pPr>
      <w:r w:rsidRPr="00F13460">
        <w:rPr>
          <w:rFonts w:cs="Times New Roman"/>
        </w:rPr>
        <w:tab/>
        <w:t xml:space="preserve">– называть звуки, из которых состоит слово (гласные – ударный, безударные; согласные звонкие, глухие, парные и непарные, твёрдые, мягкие, парные и непарные); не смешивать понятия «звук» и «буква»; делить слово на слоги, ставить ударение; </w:t>
      </w:r>
    </w:p>
    <w:p w:rsidR="00E567A1" w:rsidRPr="00F13460" w:rsidRDefault="00E567A1" w:rsidP="00E567A1">
      <w:pPr>
        <w:spacing w:line="276" w:lineRule="auto"/>
        <w:contextualSpacing/>
        <w:jc w:val="both"/>
        <w:rPr>
          <w:rFonts w:cs="Times New Roman"/>
        </w:rPr>
      </w:pPr>
      <w:r w:rsidRPr="00F13460">
        <w:rPr>
          <w:rFonts w:cs="Times New Roman"/>
        </w:rPr>
        <w:tab/>
        <w:t xml:space="preserve">– определять роль гласных букв, стоящих после букв, обозначающих согласные звуки, парные по мягкости (обозначение гласного звука и указание на твёрдость или мягкость согласного звука); </w:t>
      </w:r>
    </w:p>
    <w:p w:rsidR="00E567A1" w:rsidRPr="00F13460" w:rsidRDefault="00E567A1" w:rsidP="00E567A1">
      <w:pPr>
        <w:spacing w:line="276" w:lineRule="auto"/>
        <w:contextualSpacing/>
        <w:jc w:val="both"/>
        <w:rPr>
          <w:rFonts w:cs="Times New Roman"/>
        </w:rPr>
      </w:pPr>
      <w:r w:rsidRPr="00F13460">
        <w:rPr>
          <w:rFonts w:cs="Times New Roman"/>
        </w:rPr>
        <w:tab/>
        <w:t xml:space="preserve">– обозначать мягкость согласных звуков на письме; </w:t>
      </w:r>
    </w:p>
    <w:p w:rsidR="00E567A1" w:rsidRPr="00F13460" w:rsidRDefault="00E567A1" w:rsidP="00E567A1">
      <w:pPr>
        <w:spacing w:line="276" w:lineRule="auto"/>
        <w:contextualSpacing/>
        <w:jc w:val="both"/>
        <w:rPr>
          <w:rFonts w:cs="Times New Roman"/>
        </w:rPr>
      </w:pPr>
      <w:r w:rsidRPr="00F13460">
        <w:rPr>
          <w:rFonts w:cs="Times New Roman"/>
        </w:rPr>
        <w:tab/>
        <w:t xml:space="preserve">– определять количество букв и звуков в слове; </w:t>
      </w:r>
    </w:p>
    <w:p w:rsidR="00E567A1" w:rsidRPr="00F13460" w:rsidRDefault="00E567A1" w:rsidP="00E567A1">
      <w:pPr>
        <w:spacing w:line="276" w:lineRule="auto"/>
        <w:contextualSpacing/>
        <w:jc w:val="both"/>
        <w:rPr>
          <w:rFonts w:cs="Times New Roman"/>
        </w:rPr>
      </w:pPr>
      <w:r w:rsidRPr="00F13460">
        <w:rPr>
          <w:rFonts w:cs="Times New Roman"/>
        </w:rPr>
        <w:tab/>
        <w:t xml:space="preserve">– писать большую букву в начале предложения, в именах и фамилиях; </w:t>
      </w:r>
    </w:p>
    <w:p w:rsidR="00E567A1" w:rsidRPr="00F13460" w:rsidRDefault="00E567A1" w:rsidP="00E567A1">
      <w:pPr>
        <w:spacing w:line="276" w:lineRule="auto"/>
        <w:contextualSpacing/>
        <w:jc w:val="both"/>
        <w:rPr>
          <w:rFonts w:cs="Times New Roman"/>
        </w:rPr>
      </w:pPr>
      <w:r w:rsidRPr="00F13460">
        <w:rPr>
          <w:rFonts w:cs="Times New Roman"/>
        </w:rPr>
        <w:tab/>
        <w:t xml:space="preserve">– ставить пунктуационные знаки конца предложения; </w:t>
      </w:r>
    </w:p>
    <w:p w:rsidR="00E567A1" w:rsidRPr="00F13460" w:rsidRDefault="00E567A1" w:rsidP="00E567A1">
      <w:pPr>
        <w:spacing w:line="276" w:lineRule="auto"/>
        <w:contextualSpacing/>
        <w:jc w:val="both"/>
        <w:rPr>
          <w:rFonts w:cs="Times New Roman"/>
        </w:rPr>
      </w:pPr>
      <w:r w:rsidRPr="00F13460">
        <w:rPr>
          <w:rFonts w:cs="Times New Roman"/>
        </w:rPr>
        <w:tab/>
        <w:t xml:space="preserve">– списывать с печатного образца и писать под диктовку слова и небольшие предложения, используя правильные начертания букв, соединения; </w:t>
      </w:r>
    </w:p>
    <w:p w:rsidR="00E567A1" w:rsidRPr="00F13460" w:rsidRDefault="00E567A1" w:rsidP="00E567A1">
      <w:pPr>
        <w:spacing w:line="276" w:lineRule="auto"/>
        <w:contextualSpacing/>
        <w:jc w:val="both"/>
        <w:rPr>
          <w:rFonts w:cs="Times New Roman"/>
        </w:rPr>
      </w:pPr>
      <w:r w:rsidRPr="00F13460">
        <w:rPr>
          <w:rFonts w:cs="Times New Roman"/>
        </w:rPr>
        <w:tab/>
        <w:t xml:space="preserve">– находить корень в группе доступных однокоренных слов. </w:t>
      </w:r>
    </w:p>
    <w:p w:rsidR="00E567A1" w:rsidRPr="00F13460" w:rsidRDefault="00E567A1" w:rsidP="00E567A1">
      <w:pPr>
        <w:spacing w:line="276" w:lineRule="auto"/>
        <w:contextualSpacing/>
        <w:jc w:val="both"/>
        <w:rPr>
          <w:rFonts w:cs="Times New Roman"/>
        </w:rPr>
      </w:pPr>
      <w:bookmarkStart w:id="19" w:name="m5-2"/>
      <w:bookmarkEnd w:id="19"/>
      <w:r w:rsidRPr="00F13460">
        <w:rPr>
          <w:rFonts w:cs="Times New Roman"/>
        </w:rPr>
        <w:t>2-й класс</w:t>
      </w:r>
    </w:p>
    <w:p w:rsidR="00E567A1" w:rsidRPr="00F13460" w:rsidRDefault="00E567A1" w:rsidP="00E567A1">
      <w:pPr>
        <w:spacing w:line="276" w:lineRule="auto"/>
        <w:contextualSpacing/>
        <w:jc w:val="both"/>
        <w:rPr>
          <w:rFonts w:cs="Times New Roman"/>
        </w:rPr>
      </w:pPr>
      <w:r w:rsidRPr="00F13460">
        <w:rPr>
          <w:rFonts w:cs="Times New Roman"/>
        </w:rPr>
        <w:tab/>
        <w:t>Личностными результатами изучения предмета «Русский язык» являются следующие умения:</w:t>
      </w:r>
    </w:p>
    <w:p w:rsidR="00E567A1" w:rsidRPr="00F13460" w:rsidRDefault="00E567A1" w:rsidP="00E567A1">
      <w:pPr>
        <w:spacing w:line="276" w:lineRule="auto"/>
        <w:contextualSpacing/>
        <w:jc w:val="both"/>
        <w:rPr>
          <w:rFonts w:cs="Times New Roman"/>
        </w:rPr>
      </w:pPr>
      <w:r w:rsidRPr="00F13460">
        <w:rPr>
          <w:rFonts w:cs="Times New Roman"/>
        </w:rPr>
        <w:t xml:space="preserve">осознавать роль языка и речи в жизни людей; </w:t>
      </w:r>
    </w:p>
    <w:p w:rsidR="00E567A1" w:rsidRPr="00F13460" w:rsidRDefault="00E567A1" w:rsidP="00E567A1">
      <w:pPr>
        <w:spacing w:line="276" w:lineRule="auto"/>
        <w:contextualSpacing/>
        <w:jc w:val="both"/>
        <w:rPr>
          <w:rFonts w:cs="Times New Roman"/>
        </w:rPr>
      </w:pPr>
      <w:r w:rsidRPr="00F13460">
        <w:rPr>
          <w:rFonts w:cs="Times New Roman"/>
        </w:rPr>
        <w:t xml:space="preserve">эмоционально «проживать» текст, выражать свои эмоции; </w:t>
      </w:r>
    </w:p>
    <w:p w:rsidR="00E567A1" w:rsidRPr="00F13460" w:rsidRDefault="00E567A1" w:rsidP="00E567A1">
      <w:pPr>
        <w:spacing w:line="276" w:lineRule="auto"/>
        <w:contextualSpacing/>
        <w:jc w:val="both"/>
        <w:rPr>
          <w:rFonts w:cs="Times New Roman"/>
        </w:rPr>
      </w:pPr>
      <w:r w:rsidRPr="00F13460">
        <w:rPr>
          <w:rFonts w:cs="Times New Roman"/>
        </w:rPr>
        <w:t xml:space="preserve">понимать эмоции других людей, сочувствовать, сопереживать; </w:t>
      </w:r>
    </w:p>
    <w:p w:rsidR="00E567A1" w:rsidRPr="00F13460" w:rsidRDefault="00E567A1" w:rsidP="00E567A1">
      <w:pPr>
        <w:spacing w:line="276" w:lineRule="auto"/>
        <w:contextualSpacing/>
        <w:jc w:val="both"/>
        <w:rPr>
          <w:rFonts w:cs="Times New Roman"/>
        </w:rPr>
      </w:pPr>
      <w:r w:rsidRPr="00F13460">
        <w:rPr>
          <w:rFonts w:cs="Times New Roman"/>
        </w:rPr>
        <w:lastRenderedPageBreak/>
        <w:t xml:space="preserve">обращать внимание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 </w:t>
      </w:r>
    </w:p>
    <w:p w:rsidR="00E567A1" w:rsidRPr="00F13460" w:rsidRDefault="00E567A1" w:rsidP="00E567A1">
      <w:pPr>
        <w:spacing w:line="276" w:lineRule="auto"/>
        <w:contextualSpacing/>
        <w:jc w:val="both"/>
        <w:rPr>
          <w:rFonts w:cs="Times New Roman"/>
        </w:rPr>
      </w:pPr>
      <w:r w:rsidRPr="00F13460">
        <w:rPr>
          <w:rFonts w:cs="Times New Roman"/>
        </w:rPr>
        <w:tab/>
        <w:t>Метапредметными результатами изучения курса «Русский язык» является формирование универсальных учебных действий (УУД).</w:t>
      </w:r>
    </w:p>
    <w:p w:rsidR="00E567A1" w:rsidRPr="00F13460" w:rsidRDefault="00E567A1" w:rsidP="00E567A1">
      <w:pPr>
        <w:spacing w:line="276" w:lineRule="auto"/>
        <w:contextualSpacing/>
        <w:jc w:val="both"/>
        <w:rPr>
          <w:rFonts w:cs="Times New Roman"/>
        </w:rPr>
      </w:pPr>
      <w:r w:rsidRPr="00F13460">
        <w:rPr>
          <w:rFonts w:cs="Times New Roman"/>
        </w:rPr>
        <w:tab/>
        <w:t>Регулятивные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определять и формулировать цель деятельности на уроке с помощью учителя; </w:t>
      </w:r>
    </w:p>
    <w:p w:rsidR="00E567A1" w:rsidRPr="00F13460" w:rsidRDefault="00E567A1" w:rsidP="00E567A1">
      <w:pPr>
        <w:spacing w:line="276" w:lineRule="auto"/>
        <w:contextualSpacing/>
        <w:jc w:val="both"/>
        <w:rPr>
          <w:rFonts w:cs="Times New Roman"/>
        </w:rPr>
      </w:pPr>
      <w:r w:rsidRPr="00F13460">
        <w:rPr>
          <w:rFonts w:cs="Times New Roman"/>
        </w:rPr>
        <w:t xml:space="preserve">проговаривать последовательность действий на уроке; </w:t>
      </w:r>
    </w:p>
    <w:p w:rsidR="00E567A1" w:rsidRPr="00F13460" w:rsidRDefault="00E567A1" w:rsidP="00E567A1">
      <w:pPr>
        <w:spacing w:line="276" w:lineRule="auto"/>
        <w:contextualSpacing/>
        <w:jc w:val="both"/>
        <w:rPr>
          <w:rFonts w:cs="Times New Roman"/>
        </w:rPr>
      </w:pPr>
      <w:r w:rsidRPr="00F13460">
        <w:rPr>
          <w:rFonts w:cs="Times New Roman"/>
        </w:rPr>
        <w:t xml:space="preserve">учиться высказывать своё предположение (версию) на основе работы с материалом учебника; </w:t>
      </w:r>
    </w:p>
    <w:p w:rsidR="00E567A1" w:rsidRPr="00F13460" w:rsidRDefault="00E567A1" w:rsidP="00E567A1">
      <w:pPr>
        <w:spacing w:line="276" w:lineRule="auto"/>
        <w:contextualSpacing/>
        <w:jc w:val="both"/>
        <w:rPr>
          <w:rFonts w:cs="Times New Roman"/>
        </w:rPr>
      </w:pPr>
      <w:r w:rsidRPr="00F13460">
        <w:rPr>
          <w:rFonts w:cs="Times New Roman"/>
        </w:rPr>
        <w:t>учиться работать по предложенному учителем плану.</w:t>
      </w:r>
    </w:p>
    <w:p w:rsidR="00E567A1" w:rsidRPr="00F13460" w:rsidRDefault="00E567A1" w:rsidP="00E567A1">
      <w:pPr>
        <w:spacing w:line="276" w:lineRule="auto"/>
        <w:contextualSpacing/>
        <w:jc w:val="both"/>
        <w:rPr>
          <w:rFonts w:cs="Times New Roman"/>
        </w:rPr>
      </w:pPr>
      <w:r w:rsidRPr="00F13460">
        <w:rPr>
          <w:rFonts w:cs="Times New Roman"/>
        </w:rPr>
        <w:tab/>
        <w:t>Познавательные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ориентироваться в учебнике (на развороте, в оглавлении, в условных обозначениях); в словаре; </w:t>
      </w:r>
    </w:p>
    <w:p w:rsidR="00E567A1" w:rsidRPr="00F13460" w:rsidRDefault="00E567A1" w:rsidP="00E567A1">
      <w:pPr>
        <w:spacing w:line="276" w:lineRule="auto"/>
        <w:contextualSpacing/>
        <w:jc w:val="both"/>
        <w:rPr>
          <w:rFonts w:cs="Times New Roman"/>
        </w:rPr>
      </w:pPr>
      <w:r w:rsidRPr="00F13460">
        <w:rPr>
          <w:rFonts w:cs="Times New Roman"/>
        </w:rPr>
        <w:t xml:space="preserve">находить ответы на вопросы в тексте, иллюстрациях; </w:t>
      </w:r>
    </w:p>
    <w:p w:rsidR="00E567A1" w:rsidRPr="00F13460" w:rsidRDefault="00E567A1" w:rsidP="00E567A1">
      <w:pPr>
        <w:spacing w:line="276" w:lineRule="auto"/>
        <w:contextualSpacing/>
        <w:jc w:val="both"/>
        <w:rPr>
          <w:rFonts w:cs="Times New Roman"/>
        </w:rPr>
      </w:pPr>
      <w:r w:rsidRPr="00F13460">
        <w:rPr>
          <w:rFonts w:cs="Times New Roman"/>
        </w:rPr>
        <w:t xml:space="preserve">делать выводы в результате совместной работы класса и учителя; </w:t>
      </w:r>
    </w:p>
    <w:p w:rsidR="00E567A1" w:rsidRPr="00F13460" w:rsidRDefault="00E567A1" w:rsidP="00E567A1">
      <w:pPr>
        <w:spacing w:line="276" w:lineRule="auto"/>
        <w:contextualSpacing/>
        <w:jc w:val="both"/>
        <w:rPr>
          <w:rFonts w:cs="Times New Roman"/>
        </w:rPr>
      </w:pPr>
      <w:r w:rsidRPr="00F13460">
        <w:rPr>
          <w:rFonts w:cs="Times New Roman"/>
        </w:rPr>
        <w:t xml:space="preserve">преобразовывать информацию из одной формы в другую: подробно пересказывать небольшие тексты. </w:t>
      </w:r>
    </w:p>
    <w:p w:rsidR="00E567A1" w:rsidRPr="00F13460" w:rsidRDefault="00E567A1" w:rsidP="00E567A1">
      <w:pPr>
        <w:spacing w:line="276" w:lineRule="auto"/>
        <w:contextualSpacing/>
        <w:jc w:val="both"/>
        <w:rPr>
          <w:rFonts w:cs="Times New Roman"/>
        </w:rPr>
      </w:pPr>
      <w:r w:rsidRPr="00F13460">
        <w:rPr>
          <w:rFonts w:cs="Times New Roman"/>
        </w:rPr>
        <w:tab/>
        <w:t>Коммуникативные УУД:</w:t>
      </w:r>
    </w:p>
    <w:p w:rsidR="00E567A1" w:rsidRPr="00F13460" w:rsidRDefault="00E567A1" w:rsidP="00E567A1">
      <w:pPr>
        <w:spacing w:line="276" w:lineRule="auto"/>
        <w:contextualSpacing/>
        <w:jc w:val="both"/>
        <w:rPr>
          <w:rFonts w:cs="Times New Roman"/>
        </w:rPr>
      </w:pPr>
      <w:r w:rsidRPr="00F13460">
        <w:rPr>
          <w:rFonts w:cs="Times New Roman"/>
        </w:rPr>
        <w:tab/>
        <w:t xml:space="preserve">– </w:t>
      </w:r>
      <w:r w:rsidRPr="00F13460">
        <w:rPr>
          <w:rFonts w:cs="Times New Roman"/>
        </w:rPr>
        <w:tab/>
        <w:t xml:space="preserve">оформлять свои мысли в устной и письменной форме (на уровне предложения или небольшого текста); </w:t>
      </w:r>
    </w:p>
    <w:p w:rsidR="00E567A1" w:rsidRPr="00F13460" w:rsidRDefault="00E567A1" w:rsidP="00E567A1">
      <w:pPr>
        <w:spacing w:line="276" w:lineRule="auto"/>
        <w:contextualSpacing/>
        <w:jc w:val="both"/>
        <w:rPr>
          <w:rFonts w:cs="Times New Roman"/>
        </w:rPr>
      </w:pPr>
      <w:r w:rsidRPr="00F13460">
        <w:rPr>
          <w:rFonts w:cs="Times New Roman"/>
        </w:rPr>
        <w:tab/>
        <w:t xml:space="preserve">– </w:t>
      </w:r>
      <w:r w:rsidRPr="00F13460">
        <w:rPr>
          <w:rFonts w:cs="Times New Roman"/>
        </w:rPr>
        <w:tab/>
        <w:t xml:space="preserve">слушать и понимать речь других; пользоваться приёмами слушания: фиксировать тему (заголовок), ключевые слова; </w:t>
      </w:r>
    </w:p>
    <w:p w:rsidR="00E567A1" w:rsidRPr="00F13460" w:rsidRDefault="00E567A1" w:rsidP="00E567A1">
      <w:pPr>
        <w:spacing w:line="276" w:lineRule="auto"/>
        <w:contextualSpacing/>
        <w:jc w:val="both"/>
        <w:rPr>
          <w:rFonts w:cs="Times New Roman"/>
        </w:rPr>
      </w:pPr>
      <w:r w:rsidRPr="00F13460">
        <w:rPr>
          <w:rFonts w:cs="Times New Roman"/>
        </w:rPr>
        <w:tab/>
        <w:t xml:space="preserve">– </w:t>
      </w:r>
      <w:r w:rsidRPr="00F13460">
        <w:rPr>
          <w:rFonts w:cs="Times New Roman"/>
        </w:rPr>
        <w:tab/>
        <w:t xml:space="preserve">выразительно читать и пересказывать текст; </w:t>
      </w:r>
    </w:p>
    <w:p w:rsidR="00E567A1" w:rsidRPr="00F13460" w:rsidRDefault="00E567A1" w:rsidP="00E567A1">
      <w:pPr>
        <w:spacing w:line="276" w:lineRule="auto"/>
        <w:contextualSpacing/>
        <w:jc w:val="both"/>
        <w:rPr>
          <w:rFonts w:cs="Times New Roman"/>
        </w:rPr>
      </w:pPr>
      <w:r w:rsidRPr="00F13460">
        <w:rPr>
          <w:rFonts w:cs="Times New Roman"/>
        </w:rPr>
        <w:tab/>
        <w:t xml:space="preserve">– </w:t>
      </w:r>
      <w:r w:rsidRPr="00F13460">
        <w:rPr>
          <w:rFonts w:cs="Times New Roman"/>
        </w:rPr>
        <w:tab/>
        <w:t xml:space="preserve">договариваться с одноклассниками совместно с учителем о правилах поведения и общения оценки и самооценки и следовать им; </w:t>
      </w:r>
    </w:p>
    <w:p w:rsidR="00E567A1" w:rsidRPr="00F13460" w:rsidRDefault="00E567A1" w:rsidP="00E567A1">
      <w:pPr>
        <w:spacing w:line="276" w:lineRule="auto"/>
        <w:contextualSpacing/>
        <w:jc w:val="both"/>
        <w:rPr>
          <w:rFonts w:cs="Times New Roman"/>
        </w:rPr>
      </w:pPr>
      <w:r w:rsidRPr="00F13460">
        <w:rPr>
          <w:rFonts w:cs="Times New Roman"/>
        </w:rPr>
        <w:tab/>
        <w:t xml:space="preserve">– </w:t>
      </w:r>
      <w:r w:rsidRPr="00F13460">
        <w:rPr>
          <w:rFonts w:cs="Times New Roman"/>
        </w:rPr>
        <w:tab/>
        <w:t xml:space="preserve">учиться работать в паре, группе; выполнять различные роли (лидера, исполнителя). </w:t>
      </w:r>
    </w:p>
    <w:p w:rsidR="00E567A1" w:rsidRPr="00F13460" w:rsidRDefault="00E567A1" w:rsidP="00E567A1">
      <w:pPr>
        <w:spacing w:line="276" w:lineRule="auto"/>
        <w:contextualSpacing/>
        <w:jc w:val="both"/>
        <w:rPr>
          <w:rFonts w:cs="Times New Roman"/>
        </w:rPr>
      </w:pPr>
      <w:r w:rsidRPr="00F13460">
        <w:rPr>
          <w:rFonts w:cs="Times New Roman"/>
        </w:rPr>
        <w:tab/>
        <w:t>Предметными результатами изучения курса «Русский язык» является сформированность следующих умений:</w:t>
      </w:r>
    </w:p>
    <w:p w:rsidR="00E567A1" w:rsidRPr="00F13460" w:rsidRDefault="00E567A1" w:rsidP="00E567A1">
      <w:pPr>
        <w:spacing w:line="276" w:lineRule="auto"/>
        <w:contextualSpacing/>
        <w:jc w:val="both"/>
        <w:rPr>
          <w:rFonts w:cs="Times New Roman"/>
        </w:rPr>
      </w:pPr>
      <w:r w:rsidRPr="00F13460">
        <w:rPr>
          <w:rFonts w:cs="Times New Roman"/>
        </w:rPr>
        <w:t xml:space="preserve">воспринимать на слух тексты в исполнении учителя, учащихся; </w:t>
      </w:r>
    </w:p>
    <w:p w:rsidR="00E567A1" w:rsidRPr="00F13460" w:rsidRDefault="00E567A1" w:rsidP="00E567A1">
      <w:pPr>
        <w:spacing w:line="276" w:lineRule="auto"/>
        <w:contextualSpacing/>
        <w:jc w:val="both"/>
        <w:rPr>
          <w:rFonts w:cs="Times New Roman"/>
        </w:rPr>
      </w:pPr>
      <w:r w:rsidRPr="00F13460">
        <w:rPr>
          <w:rFonts w:cs="Times New Roman"/>
        </w:rPr>
        <w:t xml:space="preserve">осознанно, правильно, выразительно читать целыми словами; </w:t>
      </w:r>
    </w:p>
    <w:p w:rsidR="00E567A1" w:rsidRPr="00F13460" w:rsidRDefault="00E567A1" w:rsidP="00E567A1">
      <w:pPr>
        <w:spacing w:line="276" w:lineRule="auto"/>
        <w:contextualSpacing/>
        <w:jc w:val="both"/>
        <w:rPr>
          <w:rFonts w:cs="Times New Roman"/>
        </w:rPr>
      </w:pPr>
      <w:r w:rsidRPr="00F13460">
        <w:rPr>
          <w:rFonts w:cs="Times New Roman"/>
        </w:rPr>
        <w:t xml:space="preserve">понимать смысл заглавия текста; выбирать наиболее подходящее заглавие из данных; самостоятельно озаглавливать текст; </w:t>
      </w:r>
    </w:p>
    <w:p w:rsidR="00E567A1" w:rsidRPr="00F13460" w:rsidRDefault="00E567A1" w:rsidP="00E567A1">
      <w:pPr>
        <w:spacing w:line="276" w:lineRule="auto"/>
        <w:contextualSpacing/>
        <w:jc w:val="both"/>
        <w:rPr>
          <w:rFonts w:cs="Times New Roman"/>
        </w:rPr>
      </w:pPr>
      <w:r w:rsidRPr="00F13460">
        <w:rPr>
          <w:rFonts w:cs="Times New Roman"/>
        </w:rPr>
        <w:t xml:space="preserve">делить текст на части, озаглавливать части; </w:t>
      </w:r>
    </w:p>
    <w:p w:rsidR="00E567A1" w:rsidRPr="00F13460" w:rsidRDefault="00E567A1" w:rsidP="00E567A1">
      <w:pPr>
        <w:spacing w:line="276" w:lineRule="auto"/>
        <w:contextualSpacing/>
        <w:jc w:val="both"/>
        <w:rPr>
          <w:rFonts w:cs="Times New Roman"/>
        </w:rPr>
      </w:pPr>
      <w:r w:rsidRPr="00F13460">
        <w:rPr>
          <w:rFonts w:cs="Times New Roman"/>
        </w:rPr>
        <w:t xml:space="preserve">подробно и выборочно пересказывать текст; </w:t>
      </w:r>
    </w:p>
    <w:p w:rsidR="00E567A1" w:rsidRPr="00F13460" w:rsidRDefault="00E567A1" w:rsidP="00E567A1">
      <w:pPr>
        <w:spacing w:line="276" w:lineRule="auto"/>
        <w:contextualSpacing/>
        <w:jc w:val="both"/>
        <w:rPr>
          <w:rFonts w:cs="Times New Roman"/>
        </w:rPr>
      </w:pPr>
      <w:r w:rsidRPr="00F13460">
        <w:rPr>
          <w:rFonts w:cs="Times New Roman"/>
        </w:rPr>
        <w:t xml:space="preserve">правильно называть звуки в слове, делить слова на слоги, ставить ударение, различать ударный и безударные слоги; </w:t>
      </w:r>
    </w:p>
    <w:p w:rsidR="00E567A1" w:rsidRPr="00F13460" w:rsidRDefault="00E567A1" w:rsidP="00E567A1">
      <w:pPr>
        <w:spacing w:line="276" w:lineRule="auto"/>
        <w:contextualSpacing/>
        <w:jc w:val="both"/>
        <w:rPr>
          <w:rFonts w:cs="Times New Roman"/>
        </w:rPr>
      </w:pPr>
      <w:r w:rsidRPr="00F13460">
        <w:rPr>
          <w:rFonts w:cs="Times New Roman"/>
        </w:rPr>
        <w:t xml:space="preserve">делить слова на части для переноса; </w:t>
      </w:r>
    </w:p>
    <w:p w:rsidR="00E567A1" w:rsidRPr="00F13460" w:rsidRDefault="00E567A1" w:rsidP="00E567A1">
      <w:pPr>
        <w:spacing w:line="276" w:lineRule="auto"/>
        <w:contextualSpacing/>
        <w:jc w:val="both"/>
        <w:rPr>
          <w:rFonts w:cs="Times New Roman"/>
        </w:rPr>
      </w:pPr>
      <w:r w:rsidRPr="00F13460">
        <w:rPr>
          <w:rFonts w:cs="Times New Roman"/>
        </w:rPr>
        <w:t xml:space="preserve">производить звуко-буквенный анализ слов и соотносить количество звуков и букв в доступных двусложных словах; </w:t>
      </w:r>
    </w:p>
    <w:p w:rsidR="00E567A1" w:rsidRPr="00F13460" w:rsidRDefault="00E567A1" w:rsidP="00E567A1">
      <w:pPr>
        <w:spacing w:line="276" w:lineRule="auto"/>
        <w:contextualSpacing/>
        <w:jc w:val="both"/>
        <w:rPr>
          <w:rFonts w:cs="Times New Roman"/>
        </w:rPr>
      </w:pPr>
      <w:r w:rsidRPr="00F13460">
        <w:rPr>
          <w:rFonts w:cs="Times New Roman"/>
        </w:rPr>
        <w:t xml:space="preserve">правильно списывать слова, предложения, текст, проверять написанное, сравнивая с образцом; </w:t>
      </w:r>
    </w:p>
    <w:p w:rsidR="00E567A1" w:rsidRPr="00F13460" w:rsidRDefault="00E567A1" w:rsidP="00E567A1">
      <w:pPr>
        <w:spacing w:line="276" w:lineRule="auto"/>
        <w:contextualSpacing/>
        <w:jc w:val="both"/>
        <w:rPr>
          <w:rFonts w:cs="Times New Roman"/>
        </w:rPr>
      </w:pPr>
      <w:r w:rsidRPr="00F13460">
        <w:rPr>
          <w:rFonts w:cs="Times New Roman"/>
        </w:rPr>
        <w:t xml:space="preserve">писать под диктовку слова, предложения, текст из 30–40 слов, писать на слух без ошибок слова, где произношение и написание совпадают; </w:t>
      </w:r>
    </w:p>
    <w:p w:rsidR="00E567A1" w:rsidRPr="00F13460" w:rsidRDefault="00E567A1" w:rsidP="00E567A1">
      <w:pPr>
        <w:spacing w:line="276" w:lineRule="auto"/>
        <w:contextualSpacing/>
        <w:jc w:val="both"/>
        <w:rPr>
          <w:rFonts w:cs="Times New Roman"/>
        </w:rPr>
      </w:pPr>
      <w:r w:rsidRPr="00F13460">
        <w:rPr>
          <w:rFonts w:cs="Times New Roman"/>
        </w:rPr>
        <w:lastRenderedPageBreak/>
        <w:t xml:space="preserve">видеть опасные места в словах, видеть в словах изученные орфограммы; </w:t>
      </w:r>
    </w:p>
    <w:p w:rsidR="00E567A1" w:rsidRPr="00F13460" w:rsidRDefault="00E567A1" w:rsidP="00E567A1">
      <w:pPr>
        <w:spacing w:line="276" w:lineRule="auto"/>
        <w:contextualSpacing/>
        <w:jc w:val="both"/>
        <w:rPr>
          <w:rFonts w:cs="Times New Roman"/>
        </w:rPr>
      </w:pPr>
      <w:r w:rsidRPr="00F13460">
        <w:rPr>
          <w:rFonts w:cs="Times New Roman"/>
        </w:rPr>
        <w:t xml:space="preserve">писать без ошибок большую букву в именах, отчествах, фамилиях людей, кличках животных, географических названиях; буквы безударных гласных, проверяемых ударением, в корнях двусложных слов; проверяемые буквы согласных на конце слов; буквосочетания чк, чн в словах; ь для обозначения мягкости согласных на конце и в середине слова; слова с непроверяемыми написаниями, определённые программой; писать предлоги раздельно с другими словами; различать одинаковые по написанию приставки и предлоги; графически объяснять выбор написаний в словах с изученными орфограммами; </w:t>
      </w:r>
    </w:p>
    <w:p w:rsidR="00E567A1" w:rsidRPr="00F13460" w:rsidRDefault="00E567A1" w:rsidP="00E567A1">
      <w:pPr>
        <w:spacing w:line="276" w:lineRule="auto"/>
        <w:contextualSpacing/>
        <w:jc w:val="both"/>
        <w:rPr>
          <w:rFonts w:cs="Times New Roman"/>
        </w:rPr>
      </w:pPr>
      <w:r w:rsidRPr="00F13460">
        <w:rPr>
          <w:rFonts w:cs="Times New Roman"/>
        </w:rPr>
        <w:t xml:space="preserve">находить и исправлять орфографические ошибки на изученные правила; </w:t>
      </w:r>
    </w:p>
    <w:p w:rsidR="00E567A1" w:rsidRPr="00F13460" w:rsidRDefault="00E567A1" w:rsidP="00E567A1">
      <w:pPr>
        <w:spacing w:line="276" w:lineRule="auto"/>
        <w:contextualSpacing/>
        <w:jc w:val="both"/>
        <w:rPr>
          <w:rFonts w:cs="Times New Roman"/>
        </w:rPr>
      </w:pPr>
      <w:r w:rsidRPr="00F13460">
        <w:rPr>
          <w:rFonts w:cs="Times New Roman"/>
        </w:rPr>
        <w:t xml:space="preserve">находить корень в группе однокоренных слов, видеть в словах изученные суффиксы и приставки, образовывать слова с помощью этих суффиксов и приставок; видеть и самостоятельно подбирать однокоренные слова; </w:t>
      </w:r>
    </w:p>
    <w:p w:rsidR="00E567A1" w:rsidRPr="00F13460" w:rsidRDefault="00E567A1" w:rsidP="00E567A1">
      <w:pPr>
        <w:spacing w:line="276" w:lineRule="auto"/>
        <w:contextualSpacing/>
        <w:jc w:val="both"/>
        <w:rPr>
          <w:rFonts w:cs="Times New Roman"/>
        </w:rPr>
      </w:pPr>
      <w:r w:rsidRPr="00F13460">
        <w:rPr>
          <w:rFonts w:cs="Times New Roman"/>
        </w:rPr>
        <w:t xml:space="preserve">обращать внимание на особенности употребления слов; </w:t>
      </w:r>
    </w:p>
    <w:p w:rsidR="00E567A1" w:rsidRPr="00F13460" w:rsidRDefault="00E567A1" w:rsidP="00E567A1">
      <w:pPr>
        <w:spacing w:line="276" w:lineRule="auto"/>
        <w:contextualSpacing/>
        <w:jc w:val="both"/>
        <w:rPr>
          <w:rFonts w:cs="Times New Roman"/>
        </w:rPr>
      </w:pPr>
      <w:r w:rsidRPr="00F13460">
        <w:rPr>
          <w:rFonts w:cs="Times New Roman"/>
        </w:rPr>
        <w:t xml:space="preserve">ставить вопросы к словам в предложении; видеть слова, называющие, о ком или о чём говорится в предложении и что говорится; </w:t>
      </w:r>
    </w:p>
    <w:p w:rsidR="00E567A1" w:rsidRPr="00F13460" w:rsidRDefault="00E567A1" w:rsidP="00E567A1">
      <w:pPr>
        <w:spacing w:line="276" w:lineRule="auto"/>
        <w:contextualSpacing/>
        <w:jc w:val="both"/>
        <w:rPr>
          <w:rFonts w:cs="Times New Roman"/>
        </w:rPr>
      </w:pPr>
      <w:r w:rsidRPr="00F13460">
        <w:rPr>
          <w:rFonts w:cs="Times New Roman"/>
        </w:rPr>
        <w:t xml:space="preserve">составлять предложения из слов, предложения на заданную тему; </w:t>
      </w:r>
    </w:p>
    <w:p w:rsidR="00E567A1" w:rsidRPr="00F13460" w:rsidRDefault="00E567A1" w:rsidP="00E567A1">
      <w:pPr>
        <w:spacing w:line="276" w:lineRule="auto"/>
        <w:contextualSpacing/>
        <w:jc w:val="both"/>
        <w:rPr>
          <w:rFonts w:cs="Times New Roman"/>
        </w:rPr>
      </w:pPr>
      <w:r w:rsidRPr="00F13460">
        <w:rPr>
          <w:rFonts w:cs="Times New Roman"/>
        </w:rPr>
        <w:t xml:space="preserve">предполагать по заглавию, иллюстрации и ключевым словам содержание текста; отвечать на вопросы учителя по ходу чтения и на вопросы ко всему тексту после его чтения; выбирать подходящее заглавие к тексту из ряда данных; </w:t>
      </w:r>
    </w:p>
    <w:p w:rsidR="00E567A1" w:rsidRPr="00F13460" w:rsidRDefault="00E567A1" w:rsidP="00E567A1">
      <w:pPr>
        <w:spacing w:line="276" w:lineRule="auto"/>
        <w:contextualSpacing/>
        <w:jc w:val="both"/>
        <w:rPr>
          <w:rFonts w:cs="Times New Roman"/>
        </w:rPr>
      </w:pPr>
      <w:r w:rsidRPr="00F13460">
        <w:rPr>
          <w:rFonts w:cs="Times New Roman"/>
        </w:rPr>
        <w:t xml:space="preserve">составлять небольшой текст (4–5 предложений) по картинке или на заданную тему с помощью учителя и записывать его. </w:t>
      </w:r>
    </w:p>
    <w:p w:rsidR="00E567A1" w:rsidRPr="00F13460" w:rsidRDefault="00E567A1" w:rsidP="00E567A1">
      <w:pPr>
        <w:spacing w:line="276" w:lineRule="auto"/>
        <w:contextualSpacing/>
        <w:jc w:val="both"/>
        <w:rPr>
          <w:rFonts w:cs="Times New Roman"/>
        </w:rPr>
      </w:pPr>
      <w:bookmarkStart w:id="20" w:name="m5-3"/>
      <w:bookmarkEnd w:id="20"/>
      <w:r w:rsidRPr="00F13460">
        <w:rPr>
          <w:rFonts w:cs="Times New Roman"/>
        </w:rPr>
        <w:t>3-4-й классы</w:t>
      </w:r>
    </w:p>
    <w:p w:rsidR="00E567A1" w:rsidRPr="00F13460" w:rsidRDefault="00E567A1" w:rsidP="00E567A1">
      <w:pPr>
        <w:spacing w:line="276" w:lineRule="auto"/>
        <w:contextualSpacing/>
        <w:jc w:val="both"/>
        <w:rPr>
          <w:rFonts w:cs="Times New Roman"/>
        </w:rPr>
      </w:pPr>
      <w:r w:rsidRPr="00F13460">
        <w:rPr>
          <w:rFonts w:cs="Times New Roman"/>
        </w:rPr>
        <w:t>Личностными результатами изучения предмета «Русский язык» являются следующие умения и качества:</w:t>
      </w:r>
    </w:p>
    <w:p w:rsidR="00E567A1" w:rsidRPr="00F13460" w:rsidRDefault="00E567A1" w:rsidP="00E567A1">
      <w:pPr>
        <w:spacing w:line="276" w:lineRule="auto"/>
        <w:contextualSpacing/>
        <w:jc w:val="both"/>
        <w:rPr>
          <w:rFonts w:cs="Times New Roman"/>
        </w:rPr>
      </w:pPr>
      <w:r w:rsidRPr="00F13460">
        <w:rPr>
          <w:rFonts w:cs="Times New Roman"/>
        </w:rPr>
        <w:t xml:space="preserve">эмоциональность; умение осознавать и определять (называть) свои эмоции; </w:t>
      </w:r>
    </w:p>
    <w:p w:rsidR="00E567A1" w:rsidRPr="00F13460" w:rsidRDefault="00E567A1" w:rsidP="00E567A1">
      <w:pPr>
        <w:spacing w:line="276" w:lineRule="auto"/>
        <w:contextualSpacing/>
        <w:jc w:val="both"/>
        <w:rPr>
          <w:rFonts w:cs="Times New Roman"/>
        </w:rPr>
      </w:pPr>
      <w:r w:rsidRPr="00F13460">
        <w:rPr>
          <w:rFonts w:cs="Times New Roman"/>
        </w:rPr>
        <w:t xml:space="preserve">эмпатия – умение осознавать и определять эмоции других людей; сочувствовать другим людям, сопереживать; </w:t>
      </w:r>
    </w:p>
    <w:p w:rsidR="00E567A1" w:rsidRPr="00F13460" w:rsidRDefault="00E567A1" w:rsidP="00E567A1">
      <w:pPr>
        <w:spacing w:line="276" w:lineRule="auto"/>
        <w:contextualSpacing/>
        <w:jc w:val="both"/>
        <w:rPr>
          <w:rFonts w:cs="Times New Roman"/>
        </w:rPr>
      </w:pPr>
      <w:r w:rsidRPr="00F13460">
        <w:rPr>
          <w:rFonts w:cs="Times New Roman"/>
        </w:rPr>
        <w:t xml:space="preserve">чувство прекрасного – умение чувствовать красоту и выразительность речи, стремиться к совершенствованию собственной речи; </w:t>
      </w:r>
    </w:p>
    <w:p w:rsidR="00E567A1" w:rsidRPr="00F13460" w:rsidRDefault="00E567A1" w:rsidP="00E567A1">
      <w:pPr>
        <w:spacing w:line="276" w:lineRule="auto"/>
        <w:contextualSpacing/>
        <w:jc w:val="both"/>
        <w:rPr>
          <w:rFonts w:cs="Times New Roman"/>
        </w:rPr>
      </w:pPr>
      <w:r w:rsidRPr="00F13460">
        <w:rPr>
          <w:rFonts w:cs="Times New Roman"/>
        </w:rPr>
        <w:t xml:space="preserve">любовь и уважение к Отечеству, его языку, культуре; </w:t>
      </w:r>
    </w:p>
    <w:p w:rsidR="00E567A1" w:rsidRPr="00F13460" w:rsidRDefault="00E567A1" w:rsidP="00E567A1">
      <w:pPr>
        <w:spacing w:line="276" w:lineRule="auto"/>
        <w:contextualSpacing/>
        <w:jc w:val="both"/>
        <w:rPr>
          <w:rFonts w:cs="Times New Roman"/>
        </w:rPr>
      </w:pPr>
      <w:r w:rsidRPr="00F13460">
        <w:rPr>
          <w:rFonts w:cs="Times New Roman"/>
        </w:rPr>
        <w:t xml:space="preserve">интерес к чтению, к ведению диалога с автором текста; потребность в чтении; </w:t>
      </w:r>
    </w:p>
    <w:p w:rsidR="00E567A1" w:rsidRPr="00F13460" w:rsidRDefault="00E567A1" w:rsidP="00E567A1">
      <w:pPr>
        <w:spacing w:line="276" w:lineRule="auto"/>
        <w:contextualSpacing/>
        <w:jc w:val="both"/>
        <w:rPr>
          <w:rFonts w:cs="Times New Roman"/>
        </w:rPr>
      </w:pPr>
      <w:r w:rsidRPr="00F13460">
        <w:rPr>
          <w:rFonts w:cs="Times New Roman"/>
        </w:rPr>
        <w:t xml:space="preserve">интерес к письму, к созданию собственных текстов, к письменной форме общения; </w:t>
      </w:r>
    </w:p>
    <w:p w:rsidR="00E567A1" w:rsidRPr="00F13460" w:rsidRDefault="00E567A1" w:rsidP="00E567A1">
      <w:pPr>
        <w:spacing w:line="276" w:lineRule="auto"/>
        <w:contextualSpacing/>
        <w:jc w:val="both"/>
        <w:rPr>
          <w:rFonts w:cs="Times New Roman"/>
        </w:rPr>
      </w:pPr>
      <w:r w:rsidRPr="00F13460">
        <w:rPr>
          <w:rFonts w:cs="Times New Roman"/>
        </w:rPr>
        <w:t xml:space="preserve">интерес к изучению языка; </w:t>
      </w:r>
    </w:p>
    <w:p w:rsidR="00E567A1" w:rsidRPr="00F13460" w:rsidRDefault="00E567A1" w:rsidP="00E567A1">
      <w:pPr>
        <w:spacing w:line="276" w:lineRule="auto"/>
        <w:contextualSpacing/>
        <w:jc w:val="both"/>
        <w:rPr>
          <w:rFonts w:cs="Times New Roman"/>
        </w:rPr>
      </w:pPr>
      <w:r w:rsidRPr="00F13460">
        <w:rPr>
          <w:rFonts w:cs="Times New Roman"/>
        </w:rPr>
        <w:t xml:space="preserve">осознание ответственности за произнесённое и написанное слово. </w:t>
      </w:r>
    </w:p>
    <w:p w:rsidR="00E567A1" w:rsidRPr="00F13460" w:rsidRDefault="00E567A1" w:rsidP="00E567A1">
      <w:pPr>
        <w:spacing w:line="276" w:lineRule="auto"/>
        <w:contextualSpacing/>
        <w:jc w:val="both"/>
        <w:rPr>
          <w:rFonts w:cs="Times New Roman"/>
        </w:rPr>
      </w:pPr>
      <w:r w:rsidRPr="00F13460">
        <w:rPr>
          <w:rFonts w:cs="Times New Roman"/>
        </w:rPr>
        <w:tab/>
        <w:t>Метапредметными результатами изучения курса «Русский язык» является формирование универсальных учебных действий (УУД).</w:t>
      </w:r>
    </w:p>
    <w:p w:rsidR="00E567A1" w:rsidRPr="00F13460" w:rsidRDefault="00E567A1" w:rsidP="00E567A1">
      <w:pPr>
        <w:spacing w:line="276" w:lineRule="auto"/>
        <w:contextualSpacing/>
        <w:jc w:val="both"/>
        <w:rPr>
          <w:rFonts w:cs="Times New Roman"/>
        </w:rPr>
      </w:pPr>
      <w:r w:rsidRPr="00F13460">
        <w:rPr>
          <w:rFonts w:cs="Times New Roman"/>
        </w:rPr>
        <w:tab/>
        <w:t>Регулятивные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самостоятельно формулировать тему и цели урока; </w:t>
      </w:r>
    </w:p>
    <w:p w:rsidR="00E567A1" w:rsidRPr="00F13460" w:rsidRDefault="00E567A1" w:rsidP="00E567A1">
      <w:pPr>
        <w:spacing w:line="276" w:lineRule="auto"/>
        <w:contextualSpacing/>
        <w:jc w:val="both"/>
        <w:rPr>
          <w:rFonts w:cs="Times New Roman"/>
        </w:rPr>
      </w:pPr>
      <w:r w:rsidRPr="00F13460">
        <w:rPr>
          <w:rFonts w:cs="Times New Roman"/>
        </w:rPr>
        <w:t xml:space="preserve">составлять план решения учебной проблемы совместно с учителем; </w:t>
      </w:r>
    </w:p>
    <w:p w:rsidR="00E567A1" w:rsidRPr="00F13460" w:rsidRDefault="00E567A1" w:rsidP="00E567A1">
      <w:pPr>
        <w:spacing w:line="276" w:lineRule="auto"/>
        <w:contextualSpacing/>
        <w:jc w:val="both"/>
        <w:rPr>
          <w:rFonts w:cs="Times New Roman"/>
        </w:rPr>
      </w:pPr>
      <w:r w:rsidRPr="00F13460">
        <w:rPr>
          <w:rFonts w:cs="Times New Roman"/>
        </w:rPr>
        <w:t xml:space="preserve">работать по плану, сверяя свои действия с целью, корректировать свою деятельность; </w:t>
      </w:r>
    </w:p>
    <w:p w:rsidR="00E567A1" w:rsidRPr="00F13460" w:rsidRDefault="00E567A1" w:rsidP="00E567A1">
      <w:pPr>
        <w:spacing w:line="276" w:lineRule="auto"/>
        <w:contextualSpacing/>
        <w:jc w:val="both"/>
        <w:rPr>
          <w:rFonts w:cs="Times New Roman"/>
        </w:rPr>
      </w:pPr>
      <w:r w:rsidRPr="00F13460">
        <w:rPr>
          <w:rFonts w:cs="Times New Roman"/>
        </w:rPr>
        <w:t xml:space="preserve">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E567A1" w:rsidRPr="00F13460" w:rsidRDefault="00E567A1" w:rsidP="00E567A1">
      <w:pPr>
        <w:spacing w:line="276" w:lineRule="auto"/>
        <w:contextualSpacing/>
        <w:jc w:val="both"/>
        <w:rPr>
          <w:rFonts w:cs="Times New Roman"/>
        </w:rPr>
      </w:pPr>
      <w:r w:rsidRPr="00F13460">
        <w:rPr>
          <w:rFonts w:cs="Times New Roman"/>
        </w:rPr>
        <w:tab/>
        <w:t>Познавательные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вычитывать все виды текстовой информации: фактуальную, подтекстовую, концептуальную; </w:t>
      </w:r>
    </w:p>
    <w:p w:rsidR="00E567A1" w:rsidRPr="00F13460" w:rsidRDefault="00E567A1" w:rsidP="00E567A1">
      <w:pPr>
        <w:spacing w:line="276" w:lineRule="auto"/>
        <w:contextualSpacing/>
        <w:jc w:val="both"/>
        <w:rPr>
          <w:rFonts w:cs="Times New Roman"/>
        </w:rPr>
      </w:pPr>
      <w:r w:rsidRPr="00F13460">
        <w:rPr>
          <w:rFonts w:cs="Times New Roman"/>
        </w:rPr>
        <w:lastRenderedPageBreak/>
        <w:t xml:space="preserve">пользоваться разными видами чтения: изучающим, просмотровым, ознакомительным; </w:t>
      </w:r>
    </w:p>
    <w:p w:rsidR="00E567A1" w:rsidRPr="00F13460" w:rsidRDefault="00E567A1" w:rsidP="00E567A1">
      <w:pPr>
        <w:spacing w:line="276" w:lineRule="auto"/>
        <w:contextualSpacing/>
        <w:jc w:val="both"/>
        <w:rPr>
          <w:rFonts w:cs="Times New Roman"/>
        </w:rPr>
      </w:pPr>
      <w:r w:rsidRPr="00F13460">
        <w:rPr>
          <w:rFonts w:cs="Times New Roman"/>
        </w:rPr>
        <w:t xml:space="preserve">извлекать информацию, представленную в разных формах (сплошной текст; несплошной текст – иллюстрация, таблица, схема); </w:t>
      </w:r>
    </w:p>
    <w:p w:rsidR="00E567A1" w:rsidRPr="00F13460" w:rsidRDefault="00E567A1" w:rsidP="00E567A1">
      <w:pPr>
        <w:spacing w:line="276" w:lineRule="auto"/>
        <w:contextualSpacing/>
        <w:jc w:val="both"/>
        <w:rPr>
          <w:rFonts w:cs="Times New Roman"/>
        </w:rPr>
      </w:pPr>
      <w:r w:rsidRPr="00F13460">
        <w:rPr>
          <w:rFonts w:cs="Times New Roman"/>
        </w:rPr>
        <w:t xml:space="preserve">перерабатывать и преобразовывать информацию из одной формы в другую (составлять план, таблицу, схему); </w:t>
      </w:r>
    </w:p>
    <w:p w:rsidR="00E567A1" w:rsidRPr="00F13460" w:rsidRDefault="00E567A1" w:rsidP="00E567A1">
      <w:pPr>
        <w:spacing w:line="276" w:lineRule="auto"/>
        <w:contextualSpacing/>
        <w:jc w:val="both"/>
        <w:rPr>
          <w:rFonts w:cs="Times New Roman"/>
        </w:rPr>
      </w:pPr>
      <w:r w:rsidRPr="00F13460">
        <w:rPr>
          <w:rFonts w:cs="Times New Roman"/>
        </w:rPr>
        <w:t xml:space="preserve">пользоваться словарями, справочниками; </w:t>
      </w:r>
    </w:p>
    <w:p w:rsidR="00E567A1" w:rsidRPr="00F13460" w:rsidRDefault="00E567A1" w:rsidP="00E567A1">
      <w:pPr>
        <w:spacing w:line="276" w:lineRule="auto"/>
        <w:contextualSpacing/>
        <w:jc w:val="both"/>
        <w:rPr>
          <w:rFonts w:cs="Times New Roman"/>
        </w:rPr>
      </w:pPr>
      <w:r w:rsidRPr="00F13460">
        <w:rPr>
          <w:rFonts w:cs="Times New Roman"/>
        </w:rPr>
        <w:t xml:space="preserve">осуществлять анализ и синтез; </w:t>
      </w:r>
    </w:p>
    <w:p w:rsidR="00E567A1" w:rsidRPr="00F13460" w:rsidRDefault="00E567A1" w:rsidP="00E567A1">
      <w:pPr>
        <w:spacing w:line="276" w:lineRule="auto"/>
        <w:contextualSpacing/>
        <w:jc w:val="both"/>
        <w:rPr>
          <w:rFonts w:cs="Times New Roman"/>
        </w:rPr>
      </w:pPr>
      <w:r w:rsidRPr="00F13460">
        <w:rPr>
          <w:rFonts w:cs="Times New Roman"/>
        </w:rPr>
        <w:t xml:space="preserve">устанавливать причинно-следственные связи; </w:t>
      </w:r>
    </w:p>
    <w:p w:rsidR="00E567A1" w:rsidRPr="00F13460" w:rsidRDefault="00E567A1" w:rsidP="00E567A1">
      <w:pPr>
        <w:spacing w:line="276" w:lineRule="auto"/>
        <w:contextualSpacing/>
        <w:jc w:val="both"/>
        <w:rPr>
          <w:rFonts w:cs="Times New Roman"/>
        </w:rPr>
      </w:pPr>
      <w:r w:rsidRPr="00F13460">
        <w:rPr>
          <w:rFonts w:cs="Times New Roman"/>
        </w:rPr>
        <w:t xml:space="preserve">строить рассуждения. </w:t>
      </w:r>
    </w:p>
    <w:p w:rsidR="00E567A1" w:rsidRPr="00F13460" w:rsidRDefault="00E567A1" w:rsidP="00E567A1">
      <w:pPr>
        <w:spacing w:line="276" w:lineRule="auto"/>
        <w:contextualSpacing/>
        <w:jc w:val="both"/>
        <w:rPr>
          <w:rFonts w:cs="Times New Roman"/>
        </w:rPr>
      </w:pPr>
      <w:r w:rsidRPr="00F13460">
        <w:rPr>
          <w:rFonts w:cs="Times New Roman"/>
        </w:rPr>
        <w:tab/>
        <w:t>Коммуникативные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оформлять свои мысли в устной и письменной форме с учётом речевой ситуации; </w:t>
      </w:r>
    </w:p>
    <w:p w:rsidR="00E567A1" w:rsidRPr="00F13460" w:rsidRDefault="00E567A1" w:rsidP="00E567A1">
      <w:pPr>
        <w:spacing w:line="276" w:lineRule="auto"/>
        <w:contextualSpacing/>
        <w:jc w:val="both"/>
        <w:rPr>
          <w:rFonts w:cs="Times New Roman"/>
        </w:rPr>
      </w:pPr>
      <w:r w:rsidRPr="00F13460">
        <w:rPr>
          <w:rFonts w:cs="Times New Roman"/>
        </w:rPr>
        <w:t xml:space="preserve">адекватно использовать речевые средства для решения различных коммуникативных задач; владеть монологической и диалогической формами речи. </w:t>
      </w:r>
    </w:p>
    <w:p w:rsidR="00E567A1" w:rsidRPr="00F13460" w:rsidRDefault="00E567A1" w:rsidP="00E567A1">
      <w:pPr>
        <w:spacing w:line="276" w:lineRule="auto"/>
        <w:contextualSpacing/>
        <w:jc w:val="both"/>
        <w:rPr>
          <w:rFonts w:cs="Times New Roman"/>
        </w:rPr>
      </w:pPr>
      <w:r w:rsidRPr="00F13460">
        <w:rPr>
          <w:rFonts w:cs="Times New Roman"/>
        </w:rPr>
        <w:t xml:space="preserve">высказывать и обосновывать свою точку зрения; </w:t>
      </w:r>
    </w:p>
    <w:p w:rsidR="00E567A1" w:rsidRPr="00F13460" w:rsidRDefault="00E567A1" w:rsidP="00E567A1">
      <w:pPr>
        <w:spacing w:line="276" w:lineRule="auto"/>
        <w:contextualSpacing/>
        <w:jc w:val="both"/>
        <w:rPr>
          <w:rFonts w:cs="Times New Roman"/>
        </w:rPr>
      </w:pPr>
      <w:r w:rsidRPr="00F13460">
        <w:rPr>
          <w:rFonts w:cs="Times New Roman"/>
        </w:rPr>
        <w:t xml:space="preserve">слушать и слышать других, пытаться принимать иную точку зрения, быть готовым корректировать свою точку зрения; </w:t>
      </w:r>
    </w:p>
    <w:p w:rsidR="00E567A1" w:rsidRPr="00F13460" w:rsidRDefault="00E567A1" w:rsidP="00E567A1">
      <w:pPr>
        <w:spacing w:line="276" w:lineRule="auto"/>
        <w:contextualSpacing/>
        <w:jc w:val="both"/>
        <w:rPr>
          <w:rFonts w:cs="Times New Roman"/>
        </w:rPr>
      </w:pPr>
      <w:r w:rsidRPr="00F13460">
        <w:rPr>
          <w:rFonts w:cs="Times New Roman"/>
        </w:rPr>
        <w:t xml:space="preserve">договариваться и приходить к общему решению в совместной деятельности; </w:t>
      </w:r>
    </w:p>
    <w:p w:rsidR="00E567A1" w:rsidRPr="00F13460" w:rsidRDefault="00E567A1" w:rsidP="00E567A1">
      <w:pPr>
        <w:spacing w:line="276" w:lineRule="auto"/>
        <w:contextualSpacing/>
        <w:jc w:val="both"/>
        <w:rPr>
          <w:rFonts w:cs="Times New Roman"/>
        </w:rPr>
      </w:pPr>
      <w:r w:rsidRPr="00F13460">
        <w:rPr>
          <w:rFonts w:cs="Times New Roman"/>
        </w:rPr>
        <w:t xml:space="preserve">задавать вопросы. </w:t>
      </w:r>
    </w:p>
    <w:p w:rsidR="00E567A1" w:rsidRPr="00F13460" w:rsidRDefault="00E567A1" w:rsidP="00E567A1">
      <w:pPr>
        <w:spacing w:line="276" w:lineRule="auto"/>
        <w:contextualSpacing/>
        <w:jc w:val="both"/>
        <w:rPr>
          <w:rFonts w:cs="Times New Roman"/>
        </w:rPr>
      </w:pPr>
      <w:r w:rsidRPr="00F13460">
        <w:rPr>
          <w:rFonts w:cs="Times New Roman"/>
        </w:rPr>
        <w:tab/>
        <w:t>Предметными результатами изучения курса «Русский язык» является сформированность следующих умений:</w:t>
      </w:r>
    </w:p>
    <w:p w:rsidR="00E567A1" w:rsidRPr="00F13460" w:rsidRDefault="00E567A1" w:rsidP="00E567A1">
      <w:pPr>
        <w:spacing w:line="276" w:lineRule="auto"/>
        <w:contextualSpacing/>
        <w:jc w:val="both"/>
        <w:rPr>
          <w:rFonts w:cs="Times New Roman"/>
        </w:rPr>
      </w:pPr>
      <w:r w:rsidRPr="00F13460">
        <w:rPr>
          <w:rFonts w:cs="Times New Roman"/>
        </w:rPr>
        <w:t>3-й класс</w:t>
      </w:r>
    </w:p>
    <w:p w:rsidR="00E567A1" w:rsidRPr="00F13460" w:rsidRDefault="00E567A1" w:rsidP="00E567A1">
      <w:pPr>
        <w:spacing w:line="276" w:lineRule="auto"/>
        <w:contextualSpacing/>
        <w:jc w:val="both"/>
        <w:rPr>
          <w:rFonts w:cs="Times New Roman"/>
        </w:rPr>
      </w:pPr>
      <w:r w:rsidRPr="00F13460">
        <w:rPr>
          <w:rFonts w:cs="Times New Roman"/>
        </w:rPr>
        <w:tab/>
        <w:t xml:space="preserve">– воспринимать на слух тексты в исполнении учителя, учащихся; </w:t>
      </w:r>
    </w:p>
    <w:p w:rsidR="00E567A1" w:rsidRPr="00F13460" w:rsidRDefault="00E567A1" w:rsidP="00E567A1">
      <w:pPr>
        <w:spacing w:line="276" w:lineRule="auto"/>
        <w:contextualSpacing/>
        <w:jc w:val="both"/>
        <w:rPr>
          <w:rFonts w:cs="Times New Roman"/>
        </w:rPr>
      </w:pPr>
      <w:r w:rsidRPr="00F13460">
        <w:rPr>
          <w:rFonts w:cs="Times New Roman"/>
        </w:rPr>
        <w:tab/>
        <w:t xml:space="preserve">– осознанно, правильно, выразительно читать вслух; </w:t>
      </w:r>
    </w:p>
    <w:p w:rsidR="00E567A1" w:rsidRPr="00F13460" w:rsidRDefault="00E567A1" w:rsidP="00E567A1">
      <w:pPr>
        <w:spacing w:line="276" w:lineRule="auto"/>
        <w:contextualSpacing/>
        <w:jc w:val="both"/>
        <w:rPr>
          <w:rFonts w:cs="Times New Roman"/>
        </w:rPr>
      </w:pPr>
      <w:r w:rsidRPr="00F13460">
        <w:rPr>
          <w:rFonts w:cs="Times New Roman"/>
        </w:rPr>
        <w:tab/>
        <w:t xml:space="preserve">– самостоятельно прогнозировать содержание текста по заглавию, ключевым словам; </w:t>
      </w:r>
    </w:p>
    <w:p w:rsidR="00E567A1" w:rsidRPr="00F13460" w:rsidRDefault="00E567A1" w:rsidP="00E567A1">
      <w:pPr>
        <w:spacing w:line="276" w:lineRule="auto"/>
        <w:contextualSpacing/>
        <w:jc w:val="both"/>
        <w:rPr>
          <w:rFonts w:cs="Times New Roman"/>
        </w:rPr>
      </w:pPr>
      <w:r w:rsidRPr="00F13460">
        <w:rPr>
          <w:rFonts w:cs="Times New Roman"/>
        </w:rPr>
        <w:tab/>
        <w:t xml:space="preserve">– производить звуко-буквенный анализ доступных слов; </w:t>
      </w:r>
    </w:p>
    <w:p w:rsidR="00E567A1" w:rsidRPr="00F13460" w:rsidRDefault="00E567A1" w:rsidP="00E567A1">
      <w:pPr>
        <w:spacing w:line="276" w:lineRule="auto"/>
        <w:contextualSpacing/>
        <w:jc w:val="both"/>
        <w:rPr>
          <w:rFonts w:cs="Times New Roman"/>
        </w:rPr>
      </w:pPr>
      <w:r w:rsidRPr="00F13460">
        <w:rPr>
          <w:rFonts w:cs="Times New Roman"/>
        </w:rPr>
        <w:tab/>
        <w:t xml:space="preserve">– видеть в словах изученные орфограммы по их опознавательным признакам (без введения этого понятия), правильно писать слова с буквами безударных гласных в корне, буквами проверяемых и непроизносимых согласных, с удвоенными буквами согласных в корне, с ь для обозначения мягкости, ь разделительным; </w:t>
      </w:r>
    </w:p>
    <w:p w:rsidR="00E567A1" w:rsidRPr="00F13460" w:rsidRDefault="00E567A1" w:rsidP="00E567A1">
      <w:pPr>
        <w:spacing w:line="276" w:lineRule="auto"/>
        <w:contextualSpacing/>
        <w:jc w:val="both"/>
        <w:rPr>
          <w:rFonts w:cs="Times New Roman"/>
        </w:rPr>
      </w:pPr>
      <w:r w:rsidRPr="00F13460">
        <w:rPr>
          <w:rFonts w:cs="Times New Roman"/>
        </w:rPr>
        <w:tab/>
        <w:t xml:space="preserve">– владеть способами проверки букв гласных и согласных в корне; </w:t>
      </w:r>
    </w:p>
    <w:p w:rsidR="00E567A1" w:rsidRPr="00F13460" w:rsidRDefault="00E567A1" w:rsidP="00E567A1">
      <w:pPr>
        <w:spacing w:line="276" w:lineRule="auto"/>
        <w:contextualSpacing/>
        <w:jc w:val="both"/>
        <w:rPr>
          <w:rFonts w:cs="Times New Roman"/>
        </w:rPr>
      </w:pPr>
      <w:r w:rsidRPr="00F13460">
        <w:rPr>
          <w:rFonts w:cs="Times New Roman"/>
        </w:rPr>
        <w:tab/>
        <w:t xml:space="preserve">– писать слова с непроверяемыми написаниями по программе; сложные слова с соединительной буквой о и е; частицу не с глаголами; буквы безударных гласных в окончаниях имён прилагательных; графически обозначать изученные орфограммы и условия их выбора (без использования термина «условия выбора орфограммы»); находить и исправлять ошибки в словах с изученными орфограммами; </w:t>
      </w:r>
    </w:p>
    <w:p w:rsidR="00E567A1" w:rsidRPr="00F13460" w:rsidRDefault="00E567A1" w:rsidP="00E567A1">
      <w:pPr>
        <w:spacing w:line="276" w:lineRule="auto"/>
        <w:contextualSpacing/>
        <w:jc w:val="both"/>
        <w:rPr>
          <w:rFonts w:cs="Times New Roman"/>
        </w:rPr>
      </w:pPr>
      <w:r w:rsidRPr="00F13460">
        <w:rPr>
          <w:rFonts w:cs="Times New Roman"/>
        </w:rPr>
        <w:tab/>
        <w:t xml:space="preserve">– правильно списывать слова, предложения, текст, проверять написанное; писать под диктовку текст с изученными орфограммами и пунктограммами (объёмом 55–60 слов), правильно переносить слова с удвоенными буквами согласных в корне, на стыке приставки и корня, с ь; </w:t>
      </w:r>
    </w:p>
    <w:p w:rsidR="00E567A1" w:rsidRPr="00F13460" w:rsidRDefault="00E567A1" w:rsidP="00E567A1">
      <w:pPr>
        <w:spacing w:line="276" w:lineRule="auto"/>
        <w:contextualSpacing/>
        <w:jc w:val="both"/>
        <w:rPr>
          <w:rFonts w:cs="Times New Roman"/>
        </w:rPr>
      </w:pPr>
      <w:r w:rsidRPr="00F13460">
        <w:rPr>
          <w:rFonts w:cs="Times New Roman"/>
        </w:rPr>
        <w:tab/>
        <w:t xml:space="preserve">– находить в слове окончание и основу, составлять предложения из слов в начальной форме (ставить слова в нужную форму), образовывать слова с помощью суффиксов и приставок; подбирать однокоренные слова, в том числе с чередующимися согласными в корне; разбирать по составу доступные слова; выделять два корня в сложных словах; </w:t>
      </w:r>
    </w:p>
    <w:p w:rsidR="00E567A1" w:rsidRPr="00F13460" w:rsidRDefault="00E567A1" w:rsidP="00E567A1">
      <w:pPr>
        <w:spacing w:line="276" w:lineRule="auto"/>
        <w:contextualSpacing/>
        <w:jc w:val="both"/>
        <w:rPr>
          <w:rFonts w:cs="Times New Roman"/>
        </w:rPr>
      </w:pPr>
      <w:r w:rsidRPr="00F13460">
        <w:rPr>
          <w:rFonts w:cs="Times New Roman"/>
        </w:rPr>
        <w:lastRenderedPageBreak/>
        <w:tab/>
        <w:t xml:space="preserve">– распознавать имена существительные, имена прилагательные, личные местоимения, глаголы; производить морфологический разбор этих частей речи в объёме программы; </w:t>
      </w:r>
    </w:p>
    <w:p w:rsidR="00E567A1" w:rsidRPr="00F13460" w:rsidRDefault="00E567A1" w:rsidP="00E567A1">
      <w:pPr>
        <w:spacing w:line="276" w:lineRule="auto"/>
        <w:contextualSpacing/>
        <w:jc w:val="both"/>
        <w:rPr>
          <w:rFonts w:cs="Times New Roman"/>
        </w:rPr>
      </w:pPr>
      <w:r w:rsidRPr="00F13460">
        <w:rPr>
          <w:rFonts w:cs="Times New Roman"/>
        </w:rPr>
        <w:tab/>
        <w:t xml:space="preserve">– определять вид предложения по цели высказывания и интонации, правильно произносить предложения с восклицательной и невосклицательной интонацией, с интонацией перечисления; </w:t>
      </w:r>
    </w:p>
    <w:p w:rsidR="00E567A1" w:rsidRPr="00F13460" w:rsidRDefault="00E567A1" w:rsidP="00E567A1">
      <w:pPr>
        <w:spacing w:line="276" w:lineRule="auto"/>
        <w:contextualSpacing/>
        <w:jc w:val="both"/>
        <w:rPr>
          <w:rFonts w:cs="Times New Roman"/>
        </w:rPr>
      </w:pPr>
      <w:r w:rsidRPr="00F13460">
        <w:rPr>
          <w:rFonts w:cs="Times New Roman"/>
        </w:rPr>
        <w:tab/>
        <w:t xml:space="preserve">– разбирать предложения по членам, выделять подлежащее и сказуемое, ставить вопросы к второстепенным членам, определять, какие из них относятся к подлежащему, какие к сказуемому; выделять из предложения сочетания слов, связанных между собой; </w:t>
      </w:r>
    </w:p>
    <w:p w:rsidR="00E567A1" w:rsidRPr="00F13460" w:rsidRDefault="00E567A1" w:rsidP="00E567A1">
      <w:pPr>
        <w:spacing w:line="276" w:lineRule="auto"/>
        <w:contextualSpacing/>
        <w:jc w:val="both"/>
        <w:rPr>
          <w:rFonts w:cs="Times New Roman"/>
        </w:rPr>
      </w:pPr>
      <w:r w:rsidRPr="00F13460">
        <w:rPr>
          <w:rFonts w:cs="Times New Roman"/>
        </w:rPr>
        <w:tab/>
        <w:t xml:space="preserve">– видеть в предложении однородные члены, ставить запятую в предложениях с однородными членами (без союзов, c одиночным союзом и); </w:t>
      </w:r>
    </w:p>
    <w:p w:rsidR="00E567A1" w:rsidRPr="00F13460" w:rsidRDefault="00E567A1" w:rsidP="00E567A1">
      <w:pPr>
        <w:spacing w:line="276" w:lineRule="auto"/>
        <w:contextualSpacing/>
        <w:jc w:val="both"/>
        <w:rPr>
          <w:rFonts w:cs="Times New Roman"/>
        </w:rPr>
      </w:pPr>
      <w:r w:rsidRPr="00F13460">
        <w:rPr>
          <w:rFonts w:cs="Times New Roman"/>
        </w:rPr>
        <w:tab/>
        <w:t xml:space="preserve">– составлять предложения с однородными членами, употреблять их в речи; </w:t>
      </w:r>
    </w:p>
    <w:p w:rsidR="00E567A1" w:rsidRPr="00F13460" w:rsidRDefault="00E567A1" w:rsidP="00E567A1">
      <w:pPr>
        <w:spacing w:line="276" w:lineRule="auto"/>
        <w:contextualSpacing/>
        <w:jc w:val="both"/>
        <w:rPr>
          <w:rFonts w:cs="Times New Roman"/>
        </w:rPr>
      </w:pPr>
      <w:r w:rsidRPr="00F13460">
        <w:rPr>
          <w:rFonts w:cs="Times New Roman"/>
        </w:rPr>
        <w:tab/>
        <w:t xml:space="preserve">– осознавать важность орфографически грамотного письма и роль знаков препинания в письменном общении; </w:t>
      </w:r>
    </w:p>
    <w:p w:rsidR="00E567A1" w:rsidRPr="00F13460" w:rsidRDefault="00E567A1" w:rsidP="00E567A1">
      <w:pPr>
        <w:spacing w:line="276" w:lineRule="auto"/>
        <w:contextualSpacing/>
        <w:jc w:val="both"/>
        <w:rPr>
          <w:rFonts w:cs="Times New Roman"/>
        </w:rPr>
      </w:pPr>
      <w:r w:rsidRPr="00F13460">
        <w:rPr>
          <w:rFonts w:cs="Times New Roman"/>
        </w:rPr>
        <w:tab/>
        <w:t xml:space="preserve">– читать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пересказывать текст по плану; </w:t>
      </w:r>
    </w:p>
    <w:p w:rsidR="00E567A1" w:rsidRPr="00F13460" w:rsidRDefault="00E567A1" w:rsidP="00E567A1">
      <w:pPr>
        <w:spacing w:line="276" w:lineRule="auto"/>
        <w:contextualSpacing/>
        <w:jc w:val="both"/>
        <w:rPr>
          <w:rFonts w:cs="Times New Roman"/>
        </w:rPr>
      </w:pPr>
      <w:r w:rsidRPr="00F13460">
        <w:rPr>
          <w:rFonts w:cs="Times New Roman"/>
        </w:rPr>
        <w:tab/>
        <w:t xml:space="preserve">– читать и понимать учебно-научные тексты (определять количество частей, задавать вопрос к каждой части, составлять план, пересказывать по плану); </w:t>
      </w:r>
    </w:p>
    <w:p w:rsidR="00E567A1" w:rsidRPr="00F13460" w:rsidRDefault="00E567A1" w:rsidP="00E567A1">
      <w:pPr>
        <w:spacing w:line="276" w:lineRule="auto"/>
        <w:contextualSpacing/>
        <w:jc w:val="both"/>
        <w:rPr>
          <w:rFonts w:cs="Times New Roman"/>
        </w:rPr>
      </w:pPr>
      <w:r w:rsidRPr="00F13460">
        <w:rPr>
          <w:rFonts w:cs="Times New Roman"/>
        </w:rPr>
        <w:tab/>
        <w:t xml:space="preserve">– письменно пересказывать текст (писать подробное изложение доступного текста). </w:t>
      </w:r>
    </w:p>
    <w:p w:rsidR="00E567A1" w:rsidRPr="00F13460" w:rsidRDefault="00E567A1" w:rsidP="00E567A1">
      <w:pPr>
        <w:spacing w:line="276" w:lineRule="auto"/>
        <w:contextualSpacing/>
        <w:jc w:val="both"/>
        <w:rPr>
          <w:rFonts w:cs="Times New Roman"/>
        </w:rPr>
      </w:pPr>
      <w:r w:rsidRPr="00F13460">
        <w:rPr>
          <w:rFonts w:cs="Times New Roman"/>
        </w:rPr>
        <w:t>4-й класс</w:t>
      </w:r>
    </w:p>
    <w:p w:rsidR="00E567A1" w:rsidRPr="00F13460" w:rsidRDefault="00E567A1" w:rsidP="00E567A1">
      <w:pPr>
        <w:spacing w:line="276" w:lineRule="auto"/>
        <w:contextualSpacing/>
        <w:jc w:val="both"/>
        <w:rPr>
          <w:rFonts w:cs="Times New Roman"/>
        </w:rPr>
      </w:pPr>
      <w:r w:rsidRPr="00F13460">
        <w:rPr>
          <w:rFonts w:cs="Times New Roman"/>
        </w:rPr>
        <w:tab/>
        <w:t xml:space="preserve">– </w:t>
      </w:r>
      <w:r w:rsidRPr="00F13460">
        <w:rPr>
          <w:rFonts w:cs="Times New Roman"/>
        </w:rPr>
        <w:tab/>
        <w:t xml:space="preserve">произносить звуки речи в соответствии с нормами языка; </w:t>
      </w:r>
    </w:p>
    <w:p w:rsidR="00E567A1" w:rsidRPr="00F13460" w:rsidRDefault="00E567A1" w:rsidP="00E567A1">
      <w:pPr>
        <w:spacing w:line="276" w:lineRule="auto"/>
        <w:contextualSpacing/>
        <w:jc w:val="both"/>
        <w:rPr>
          <w:rFonts w:cs="Times New Roman"/>
        </w:rPr>
      </w:pPr>
      <w:r w:rsidRPr="00F13460">
        <w:rPr>
          <w:rFonts w:cs="Times New Roman"/>
        </w:rPr>
        <w:tab/>
        <w:t xml:space="preserve">– производить фонетический разбор, разбор по составу, морфологический разбор доступных слов; </w:t>
      </w:r>
    </w:p>
    <w:p w:rsidR="00E567A1" w:rsidRPr="00F13460" w:rsidRDefault="00E567A1" w:rsidP="00E567A1">
      <w:pPr>
        <w:spacing w:line="276" w:lineRule="auto"/>
        <w:contextualSpacing/>
        <w:jc w:val="both"/>
        <w:rPr>
          <w:rFonts w:cs="Times New Roman"/>
        </w:rPr>
      </w:pPr>
      <w:r w:rsidRPr="00F13460">
        <w:rPr>
          <w:rFonts w:cs="Times New Roman"/>
        </w:rPr>
        <w:tab/>
        <w:t xml:space="preserve">– правильно писать слова с изученными орфограммами; </w:t>
      </w:r>
    </w:p>
    <w:p w:rsidR="00E567A1" w:rsidRPr="00F13460" w:rsidRDefault="00E567A1" w:rsidP="00E567A1">
      <w:pPr>
        <w:spacing w:line="276" w:lineRule="auto"/>
        <w:contextualSpacing/>
        <w:jc w:val="both"/>
        <w:rPr>
          <w:rFonts w:cs="Times New Roman"/>
        </w:rPr>
      </w:pPr>
      <w:r w:rsidRPr="00F13460">
        <w:rPr>
          <w:rFonts w:cs="Times New Roman"/>
        </w:rPr>
        <w:tab/>
        <w:t xml:space="preserve">– видеть в словах изученные орфограммы с опорой на опознавательные признаки, правильно писать слова с изученными орфограммами, графически обозначать орфограммы, указывать условия выбора орфограмм (фонетические и морфологические); </w:t>
      </w:r>
    </w:p>
    <w:p w:rsidR="00E567A1" w:rsidRPr="00F13460" w:rsidRDefault="00E567A1" w:rsidP="00E567A1">
      <w:pPr>
        <w:spacing w:line="276" w:lineRule="auto"/>
        <w:contextualSpacing/>
        <w:jc w:val="both"/>
        <w:rPr>
          <w:rFonts w:cs="Times New Roman"/>
        </w:rPr>
      </w:pPr>
      <w:r w:rsidRPr="00F13460">
        <w:rPr>
          <w:rFonts w:cs="Times New Roman"/>
        </w:rPr>
        <w:tab/>
        <w:t xml:space="preserve">– находить и исправлять ошибки в словах с изученными орфограммами; </w:t>
      </w:r>
    </w:p>
    <w:p w:rsidR="00E567A1" w:rsidRPr="00F13460" w:rsidRDefault="00E567A1" w:rsidP="00E567A1">
      <w:pPr>
        <w:spacing w:line="276" w:lineRule="auto"/>
        <w:contextualSpacing/>
        <w:jc w:val="both"/>
        <w:rPr>
          <w:rFonts w:cs="Times New Roman"/>
        </w:rPr>
      </w:pPr>
      <w:r w:rsidRPr="00F13460">
        <w:rPr>
          <w:rFonts w:cs="Times New Roman"/>
        </w:rPr>
        <w:tab/>
        <w:t xml:space="preserve">– пользоваться толковым словарём; практически различать многозначные слова, видеть в тексте синонимы и антонимы, подбирать синонимы и антонимы к данным словам; </w:t>
      </w:r>
    </w:p>
    <w:p w:rsidR="00E567A1" w:rsidRPr="00F13460" w:rsidRDefault="00E567A1" w:rsidP="00E567A1">
      <w:pPr>
        <w:spacing w:line="276" w:lineRule="auto"/>
        <w:contextualSpacing/>
        <w:jc w:val="both"/>
        <w:rPr>
          <w:rFonts w:cs="Times New Roman"/>
        </w:rPr>
      </w:pPr>
      <w:r w:rsidRPr="00F13460">
        <w:rPr>
          <w:rFonts w:cs="Times New Roman"/>
        </w:rPr>
        <w:tab/>
        <w:t xml:space="preserve">– различать простое предложение с однородными членами и сложное предложение из двух частей (с союзами и, а, но или без союзов); </w:t>
      </w:r>
    </w:p>
    <w:p w:rsidR="00E567A1" w:rsidRPr="00F13460" w:rsidRDefault="00E567A1" w:rsidP="00E567A1">
      <w:pPr>
        <w:spacing w:line="276" w:lineRule="auto"/>
        <w:contextualSpacing/>
        <w:jc w:val="both"/>
        <w:rPr>
          <w:rFonts w:cs="Times New Roman"/>
        </w:rPr>
      </w:pPr>
      <w:r w:rsidRPr="00F13460">
        <w:rPr>
          <w:rFonts w:cs="Times New Roman"/>
        </w:rPr>
        <w:tab/>
        <w:t xml:space="preserve">– ставить запятые в простых предложениях с однородными членами (без союзов, с союзами и, а, но), в сложных предложениях из двух частей (без союзов, с союзами и, а, но), оформлять на письме предложения с прямой речью (слова автора плюс прямая речь); </w:t>
      </w:r>
    </w:p>
    <w:p w:rsidR="00E567A1" w:rsidRPr="00F13460" w:rsidRDefault="00E567A1" w:rsidP="00E567A1">
      <w:pPr>
        <w:spacing w:line="276" w:lineRule="auto"/>
        <w:contextualSpacing/>
        <w:jc w:val="both"/>
        <w:rPr>
          <w:rFonts w:cs="Times New Roman"/>
        </w:rPr>
      </w:pPr>
      <w:r w:rsidRPr="00F13460">
        <w:rPr>
          <w:rFonts w:cs="Times New Roman"/>
        </w:rPr>
        <w:tab/>
        <w:t xml:space="preserve">– производить синтаксический разбор простого и сложного предложения в рамках изученного; </w:t>
      </w:r>
    </w:p>
    <w:p w:rsidR="00E567A1" w:rsidRPr="00F13460" w:rsidRDefault="00E567A1" w:rsidP="00E567A1">
      <w:pPr>
        <w:spacing w:line="276" w:lineRule="auto"/>
        <w:contextualSpacing/>
        <w:jc w:val="both"/>
        <w:rPr>
          <w:rFonts w:cs="Times New Roman"/>
        </w:rPr>
      </w:pPr>
      <w:r w:rsidRPr="00F13460">
        <w:rPr>
          <w:rFonts w:cs="Times New Roman"/>
        </w:rPr>
        <w:tab/>
        <w:t xml:space="preserve">– разбирать доступные слова по составу; подбирать однокоренные слова, образовывать существительные и прилагательные с помощью суффиксов, глаголы с помощью приставок; </w:t>
      </w:r>
    </w:p>
    <w:p w:rsidR="00E567A1" w:rsidRPr="00F13460" w:rsidRDefault="00E567A1" w:rsidP="00E567A1">
      <w:pPr>
        <w:spacing w:line="276" w:lineRule="auto"/>
        <w:contextualSpacing/>
        <w:jc w:val="both"/>
        <w:rPr>
          <w:rFonts w:cs="Times New Roman"/>
        </w:rPr>
      </w:pPr>
      <w:r w:rsidRPr="00F13460">
        <w:rPr>
          <w:rFonts w:cs="Times New Roman"/>
        </w:rPr>
        <w:tab/>
        <w:t xml:space="preserve">– писать подробное изложение текста повествовательного характера (90–100 слов) по плану, сочинение на предложенную тему с языковым заданием после соответствующей подготовки; </w:t>
      </w:r>
    </w:p>
    <w:p w:rsidR="00E567A1" w:rsidRPr="00F13460" w:rsidRDefault="00E567A1" w:rsidP="00E567A1">
      <w:pPr>
        <w:spacing w:line="276" w:lineRule="auto"/>
        <w:contextualSpacing/>
        <w:jc w:val="both"/>
        <w:rPr>
          <w:rFonts w:cs="Times New Roman"/>
        </w:rPr>
      </w:pPr>
      <w:r w:rsidRPr="00F13460">
        <w:rPr>
          <w:rFonts w:cs="Times New Roman"/>
        </w:rPr>
        <w:lastRenderedPageBreak/>
        <w:tab/>
        <w:t xml:space="preserve">– читать тексты учебника, художественные и учебно-научные, владеть правильным типом читательской деятельности: самостоятельно осмысливать текст до чтения, во время чтения и после чтения. Делить текст на части, составлять план, пересказывать текст по плану; </w:t>
      </w:r>
    </w:p>
    <w:p w:rsidR="00E567A1" w:rsidRPr="00F13460" w:rsidRDefault="00E567A1" w:rsidP="00E567A1">
      <w:pPr>
        <w:spacing w:line="276" w:lineRule="auto"/>
        <w:contextualSpacing/>
        <w:jc w:val="both"/>
        <w:rPr>
          <w:rFonts w:cs="Times New Roman"/>
        </w:rPr>
      </w:pPr>
      <w:r w:rsidRPr="00F13460">
        <w:rPr>
          <w:rFonts w:cs="Times New Roman"/>
        </w:rPr>
        <w:tab/>
        <w:t xml:space="preserve">– воспринимать на слух высказывания, выделять на слух тему текста, ключевые слова; </w:t>
      </w:r>
    </w:p>
    <w:p w:rsidR="00E567A1" w:rsidRPr="00F13460" w:rsidRDefault="00E567A1" w:rsidP="00E567A1">
      <w:pPr>
        <w:spacing w:line="276" w:lineRule="auto"/>
        <w:contextualSpacing/>
        <w:jc w:val="both"/>
        <w:rPr>
          <w:rFonts w:cs="Times New Roman"/>
        </w:rPr>
      </w:pPr>
      <w:r w:rsidRPr="00F13460">
        <w:rPr>
          <w:rFonts w:cs="Times New Roman"/>
        </w:rPr>
        <w:tab/>
        <w:t xml:space="preserve">– создавать связные устные высказывания на грамматическую и иную тему. </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ab/>
        <w:t>По итогам освоения основных разделов курса «Русский язык» в начальной школе выпускник овладеет предметными и метапредметными умениями.</w:t>
      </w:r>
    </w:p>
    <w:p w:rsidR="00E567A1" w:rsidRPr="00F13460" w:rsidRDefault="00E567A1" w:rsidP="00E567A1">
      <w:pPr>
        <w:spacing w:line="276" w:lineRule="auto"/>
        <w:contextualSpacing/>
        <w:jc w:val="both"/>
        <w:rPr>
          <w:rFonts w:cs="Times New Roman"/>
        </w:rPr>
      </w:pPr>
      <w:r w:rsidRPr="00F13460">
        <w:rPr>
          <w:rFonts w:cs="Times New Roman"/>
        </w:rPr>
        <w:t>Раздел «Фонетика и графика»</w:t>
      </w:r>
    </w:p>
    <w:p w:rsidR="00E567A1" w:rsidRPr="00F13460" w:rsidRDefault="00E567A1" w:rsidP="00E567A1">
      <w:pPr>
        <w:spacing w:line="276" w:lineRule="auto"/>
        <w:contextualSpacing/>
        <w:jc w:val="both"/>
        <w:rPr>
          <w:rFonts w:cs="Times New Roman"/>
        </w:rPr>
      </w:pPr>
      <w:r w:rsidRPr="00F13460">
        <w:rPr>
          <w:rFonts w:cs="Times New Roman"/>
        </w:rPr>
        <w:tab/>
        <w:t>Выпускник научится:</w:t>
      </w:r>
    </w:p>
    <w:p w:rsidR="00E567A1" w:rsidRPr="00F13460" w:rsidRDefault="00E567A1" w:rsidP="00E567A1">
      <w:pPr>
        <w:spacing w:line="276" w:lineRule="auto"/>
        <w:contextualSpacing/>
        <w:jc w:val="both"/>
        <w:rPr>
          <w:rFonts w:cs="Times New Roman"/>
        </w:rPr>
      </w:pPr>
      <w:r w:rsidRPr="00F13460">
        <w:rPr>
          <w:rFonts w:cs="Times New Roman"/>
        </w:rPr>
        <w:tab/>
        <w:t>• различать звуки и буквы;</w:t>
      </w:r>
    </w:p>
    <w:p w:rsidR="00E567A1" w:rsidRPr="00F13460" w:rsidRDefault="00E567A1" w:rsidP="00E567A1">
      <w:pPr>
        <w:spacing w:line="276" w:lineRule="auto"/>
        <w:contextualSpacing/>
        <w:jc w:val="both"/>
        <w:rPr>
          <w:rFonts w:cs="Times New Roman"/>
        </w:rPr>
      </w:pPr>
      <w:r w:rsidRPr="00F13460">
        <w:rPr>
          <w:rFonts w:cs="Times New Roman"/>
        </w:rPr>
        <w:tab/>
        <w:t>• 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E567A1" w:rsidRPr="00F13460" w:rsidRDefault="00E567A1" w:rsidP="00E567A1">
      <w:pPr>
        <w:spacing w:line="276" w:lineRule="auto"/>
        <w:contextualSpacing/>
        <w:jc w:val="both"/>
        <w:rPr>
          <w:rFonts w:cs="Times New Roman"/>
        </w:rPr>
      </w:pPr>
      <w:r w:rsidRPr="00F13460">
        <w:rPr>
          <w:rFonts w:cs="Times New Roman"/>
        </w:rPr>
        <w:tab/>
        <w:t>• знать последовательность букв в русском алфавите, пользоваться алфавитом для упорядочивания слов и поиска нужной информации.</w:t>
      </w:r>
    </w:p>
    <w:p w:rsidR="00E567A1" w:rsidRPr="00F13460" w:rsidRDefault="00E567A1" w:rsidP="00E567A1">
      <w:pPr>
        <w:spacing w:line="276" w:lineRule="auto"/>
        <w:contextualSpacing/>
        <w:jc w:val="both"/>
        <w:rPr>
          <w:rFonts w:cs="Times New Roman"/>
        </w:rPr>
      </w:pPr>
      <w:r w:rsidRPr="00F13460">
        <w:rPr>
          <w:rFonts w:cs="Times New Roman"/>
        </w:rPr>
        <w:tab/>
        <w:t>Выпускник получит возможность научиться:</w:t>
      </w:r>
    </w:p>
    <w:p w:rsidR="00E567A1" w:rsidRPr="00F13460" w:rsidRDefault="00E567A1" w:rsidP="00E567A1">
      <w:pPr>
        <w:spacing w:line="276" w:lineRule="auto"/>
        <w:contextualSpacing/>
        <w:jc w:val="both"/>
        <w:rPr>
          <w:rFonts w:cs="Times New Roman"/>
        </w:rPr>
      </w:pPr>
      <w:r w:rsidRPr="00F13460">
        <w:rPr>
          <w:rFonts w:cs="Times New Roman"/>
        </w:rPr>
        <w:tab/>
        <w:t>•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E567A1" w:rsidRPr="00F13460" w:rsidRDefault="00E567A1" w:rsidP="00E567A1">
      <w:pPr>
        <w:spacing w:line="276" w:lineRule="auto"/>
        <w:contextualSpacing/>
        <w:jc w:val="both"/>
        <w:rPr>
          <w:rFonts w:cs="Times New Roman"/>
        </w:rPr>
      </w:pPr>
      <w:r w:rsidRPr="00F13460">
        <w:rPr>
          <w:rFonts w:cs="Times New Roman"/>
        </w:rPr>
        <w:t>Раздел «Орфоэпия»</w:t>
      </w:r>
    </w:p>
    <w:p w:rsidR="00E567A1" w:rsidRPr="00F13460" w:rsidRDefault="00E567A1" w:rsidP="00E567A1">
      <w:pPr>
        <w:spacing w:line="276" w:lineRule="auto"/>
        <w:contextualSpacing/>
        <w:jc w:val="both"/>
        <w:rPr>
          <w:rFonts w:cs="Times New Roman"/>
        </w:rPr>
      </w:pPr>
      <w:r w:rsidRPr="00F13460">
        <w:rPr>
          <w:rFonts w:cs="Times New Roman"/>
        </w:rPr>
        <w:tab/>
        <w:t>Выпускник получит возможность научиться:</w:t>
      </w:r>
    </w:p>
    <w:p w:rsidR="00E567A1" w:rsidRPr="00F13460" w:rsidRDefault="00E567A1" w:rsidP="00E567A1">
      <w:pPr>
        <w:spacing w:line="276" w:lineRule="auto"/>
        <w:contextualSpacing/>
        <w:jc w:val="both"/>
        <w:rPr>
          <w:rFonts w:cs="Times New Roman"/>
        </w:rPr>
      </w:pPr>
      <w:r w:rsidRPr="00F13460">
        <w:rPr>
          <w:rFonts w:cs="Times New Roman"/>
        </w:rPr>
        <w:tab/>
        <w:t>•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E567A1" w:rsidRPr="00F13460" w:rsidRDefault="00E567A1" w:rsidP="00E567A1">
      <w:pPr>
        <w:spacing w:line="276" w:lineRule="auto"/>
        <w:contextualSpacing/>
        <w:jc w:val="both"/>
        <w:rPr>
          <w:rFonts w:cs="Times New Roman"/>
        </w:rPr>
      </w:pPr>
      <w:r w:rsidRPr="00F13460">
        <w:rPr>
          <w:rFonts w:cs="Times New Roman"/>
        </w:rPr>
        <w:tab/>
        <w:t>• находить при сомнении в правильности постановки ударения или произношения слова ответ самостоятельно (по словарю учебника) или обращаться за помощью (к учителю, родителям и др.).</w:t>
      </w:r>
    </w:p>
    <w:p w:rsidR="00E567A1" w:rsidRPr="00F13460" w:rsidRDefault="00E567A1" w:rsidP="00E567A1">
      <w:pPr>
        <w:spacing w:line="276" w:lineRule="auto"/>
        <w:contextualSpacing/>
        <w:jc w:val="both"/>
        <w:rPr>
          <w:rFonts w:cs="Times New Roman"/>
        </w:rPr>
      </w:pPr>
      <w:r w:rsidRPr="00F13460">
        <w:rPr>
          <w:rFonts w:cs="Times New Roman"/>
        </w:rPr>
        <w:tab/>
        <w:t>Раздел «Состав слова (морфемика)»</w:t>
      </w:r>
    </w:p>
    <w:p w:rsidR="00E567A1" w:rsidRPr="00F13460" w:rsidRDefault="00E567A1" w:rsidP="00E567A1">
      <w:pPr>
        <w:spacing w:line="276" w:lineRule="auto"/>
        <w:contextualSpacing/>
        <w:jc w:val="both"/>
        <w:rPr>
          <w:rFonts w:cs="Times New Roman"/>
        </w:rPr>
      </w:pPr>
      <w:r w:rsidRPr="00F13460">
        <w:rPr>
          <w:rFonts w:cs="Times New Roman"/>
        </w:rPr>
        <w:tab/>
        <w:t>Выпускник научится:</w:t>
      </w:r>
    </w:p>
    <w:p w:rsidR="00E567A1" w:rsidRPr="00F13460" w:rsidRDefault="00E567A1" w:rsidP="00E567A1">
      <w:pPr>
        <w:spacing w:line="276" w:lineRule="auto"/>
        <w:contextualSpacing/>
        <w:jc w:val="both"/>
        <w:rPr>
          <w:rFonts w:cs="Times New Roman"/>
        </w:rPr>
      </w:pPr>
      <w:r w:rsidRPr="00F13460">
        <w:rPr>
          <w:rFonts w:cs="Times New Roman"/>
        </w:rPr>
        <w:tab/>
        <w:t>• различать изменяемые и неизменяемые слова;</w:t>
      </w:r>
    </w:p>
    <w:p w:rsidR="00E567A1" w:rsidRPr="00F13460" w:rsidRDefault="00E567A1" w:rsidP="00E567A1">
      <w:pPr>
        <w:spacing w:line="276" w:lineRule="auto"/>
        <w:contextualSpacing/>
        <w:jc w:val="both"/>
        <w:rPr>
          <w:rFonts w:cs="Times New Roman"/>
        </w:rPr>
      </w:pPr>
      <w:r w:rsidRPr="00F13460">
        <w:rPr>
          <w:rFonts w:cs="Times New Roman"/>
        </w:rPr>
        <w:tab/>
        <w:t>• различать родственные (однокоренные) слова и формы слова;</w:t>
      </w:r>
    </w:p>
    <w:p w:rsidR="00E567A1" w:rsidRPr="00F13460" w:rsidRDefault="00E567A1" w:rsidP="00E567A1">
      <w:pPr>
        <w:spacing w:line="276" w:lineRule="auto"/>
        <w:contextualSpacing/>
        <w:jc w:val="both"/>
        <w:rPr>
          <w:rFonts w:cs="Times New Roman"/>
        </w:rPr>
      </w:pPr>
      <w:r w:rsidRPr="00F13460">
        <w:rPr>
          <w:rFonts w:cs="Times New Roman"/>
        </w:rPr>
        <w:tab/>
        <w:t>• находить в словах с однозначно выделяемыми морфемами окончание, корень, приставку, суффикс.</w:t>
      </w:r>
    </w:p>
    <w:p w:rsidR="00E567A1" w:rsidRPr="00F13460" w:rsidRDefault="00E567A1" w:rsidP="00E567A1">
      <w:pPr>
        <w:spacing w:line="276" w:lineRule="auto"/>
        <w:contextualSpacing/>
        <w:jc w:val="both"/>
        <w:rPr>
          <w:rFonts w:cs="Times New Roman"/>
        </w:rPr>
      </w:pPr>
      <w:r w:rsidRPr="00F13460">
        <w:rPr>
          <w:rFonts w:cs="Times New Roman"/>
        </w:rPr>
        <w:tab/>
        <w:t>Выпускник получит возможность научиться:</w:t>
      </w:r>
    </w:p>
    <w:p w:rsidR="00E567A1" w:rsidRPr="00F13460" w:rsidRDefault="00E567A1" w:rsidP="00E567A1">
      <w:pPr>
        <w:spacing w:line="276" w:lineRule="auto"/>
        <w:contextualSpacing/>
        <w:jc w:val="both"/>
        <w:rPr>
          <w:rFonts w:cs="Times New Roman"/>
        </w:rPr>
      </w:pPr>
      <w:r w:rsidRPr="00F13460">
        <w:rPr>
          <w:rFonts w:cs="Times New Roman"/>
        </w:rPr>
        <w:tab/>
        <w:t>•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E567A1" w:rsidRPr="00F13460" w:rsidRDefault="00E567A1" w:rsidP="00E567A1">
      <w:pPr>
        <w:spacing w:line="276" w:lineRule="auto"/>
        <w:contextualSpacing/>
        <w:jc w:val="both"/>
        <w:rPr>
          <w:rFonts w:cs="Times New Roman"/>
        </w:rPr>
      </w:pPr>
      <w:r w:rsidRPr="00F13460">
        <w:rPr>
          <w:rFonts w:cs="Times New Roman"/>
        </w:rPr>
        <w:t>Раздел «Лексика»</w:t>
      </w:r>
    </w:p>
    <w:p w:rsidR="00E567A1" w:rsidRPr="00F13460" w:rsidRDefault="00E567A1" w:rsidP="00E567A1">
      <w:pPr>
        <w:spacing w:line="276" w:lineRule="auto"/>
        <w:contextualSpacing/>
        <w:jc w:val="both"/>
        <w:rPr>
          <w:rFonts w:cs="Times New Roman"/>
        </w:rPr>
      </w:pPr>
      <w:r w:rsidRPr="00F13460">
        <w:rPr>
          <w:rFonts w:cs="Times New Roman"/>
        </w:rPr>
        <w:tab/>
        <w:t>Выпускник научится:</w:t>
      </w:r>
    </w:p>
    <w:p w:rsidR="00E567A1" w:rsidRPr="00F13460" w:rsidRDefault="00E567A1" w:rsidP="00E567A1">
      <w:pPr>
        <w:spacing w:line="276" w:lineRule="auto"/>
        <w:contextualSpacing/>
        <w:jc w:val="both"/>
        <w:rPr>
          <w:rFonts w:cs="Times New Roman"/>
        </w:rPr>
      </w:pPr>
      <w:r w:rsidRPr="00F13460">
        <w:rPr>
          <w:rFonts w:cs="Times New Roman"/>
        </w:rPr>
        <w:tab/>
        <w:t>• выявлять слова, значение которых требует уточнения;</w:t>
      </w:r>
    </w:p>
    <w:p w:rsidR="00E567A1" w:rsidRPr="00F13460" w:rsidRDefault="00E567A1" w:rsidP="00E567A1">
      <w:pPr>
        <w:spacing w:line="276" w:lineRule="auto"/>
        <w:contextualSpacing/>
        <w:jc w:val="both"/>
        <w:rPr>
          <w:rFonts w:cs="Times New Roman"/>
        </w:rPr>
      </w:pPr>
      <w:r w:rsidRPr="00F13460">
        <w:rPr>
          <w:rFonts w:cs="Times New Roman"/>
        </w:rPr>
        <w:tab/>
        <w:t>• определять значение слова по тексту или уточнять с помощью толкового словаря.</w:t>
      </w:r>
    </w:p>
    <w:p w:rsidR="00E567A1" w:rsidRPr="00F13460" w:rsidRDefault="00E567A1" w:rsidP="00E567A1">
      <w:pPr>
        <w:spacing w:line="276" w:lineRule="auto"/>
        <w:contextualSpacing/>
        <w:jc w:val="both"/>
        <w:rPr>
          <w:rFonts w:cs="Times New Roman"/>
        </w:rPr>
      </w:pPr>
      <w:r w:rsidRPr="00F13460">
        <w:rPr>
          <w:rFonts w:cs="Times New Roman"/>
        </w:rPr>
        <w:tab/>
        <w:t>Выпускник получит возможность научиться:</w:t>
      </w:r>
    </w:p>
    <w:p w:rsidR="00E567A1" w:rsidRPr="00F13460" w:rsidRDefault="00E567A1" w:rsidP="00E567A1">
      <w:pPr>
        <w:spacing w:line="276" w:lineRule="auto"/>
        <w:contextualSpacing/>
        <w:jc w:val="both"/>
        <w:rPr>
          <w:rFonts w:cs="Times New Roman"/>
        </w:rPr>
      </w:pPr>
      <w:r w:rsidRPr="00F13460">
        <w:rPr>
          <w:rFonts w:cs="Times New Roman"/>
        </w:rPr>
        <w:lastRenderedPageBreak/>
        <w:tab/>
        <w:t>• подбирать синонимы для устранения повторов в тексте;</w:t>
      </w:r>
    </w:p>
    <w:p w:rsidR="00E567A1" w:rsidRPr="00F13460" w:rsidRDefault="00E567A1" w:rsidP="00E567A1">
      <w:pPr>
        <w:spacing w:line="276" w:lineRule="auto"/>
        <w:contextualSpacing/>
        <w:jc w:val="both"/>
        <w:rPr>
          <w:rFonts w:cs="Times New Roman"/>
        </w:rPr>
      </w:pPr>
      <w:r w:rsidRPr="00F13460">
        <w:rPr>
          <w:rFonts w:cs="Times New Roman"/>
        </w:rPr>
        <w:tab/>
        <w:t>• подбирать антонимы для точной характеристики предметов при их сравнении;</w:t>
      </w:r>
    </w:p>
    <w:p w:rsidR="00E567A1" w:rsidRPr="00F13460" w:rsidRDefault="00E567A1" w:rsidP="00E567A1">
      <w:pPr>
        <w:spacing w:line="276" w:lineRule="auto"/>
        <w:contextualSpacing/>
        <w:jc w:val="both"/>
        <w:rPr>
          <w:rFonts w:cs="Times New Roman"/>
        </w:rPr>
      </w:pPr>
      <w:r w:rsidRPr="00F13460">
        <w:rPr>
          <w:rFonts w:cs="Times New Roman"/>
        </w:rPr>
        <w:tab/>
        <w:t xml:space="preserve">• различать употребление в тексте слов в прямом и переносном значении (простые случаи); </w:t>
      </w:r>
    </w:p>
    <w:p w:rsidR="00E567A1" w:rsidRPr="00F13460" w:rsidRDefault="00E567A1" w:rsidP="00E567A1">
      <w:pPr>
        <w:spacing w:line="276" w:lineRule="auto"/>
        <w:contextualSpacing/>
        <w:jc w:val="both"/>
        <w:rPr>
          <w:rFonts w:cs="Times New Roman"/>
        </w:rPr>
      </w:pPr>
      <w:r w:rsidRPr="00F13460">
        <w:rPr>
          <w:rFonts w:cs="Times New Roman"/>
        </w:rPr>
        <w:tab/>
        <w:t>оценивать уместность использования слов в тексте;</w:t>
      </w:r>
    </w:p>
    <w:p w:rsidR="00E567A1" w:rsidRPr="00F13460" w:rsidRDefault="00E567A1" w:rsidP="00E567A1">
      <w:pPr>
        <w:spacing w:line="276" w:lineRule="auto"/>
        <w:contextualSpacing/>
        <w:jc w:val="both"/>
        <w:rPr>
          <w:rFonts w:cs="Times New Roman"/>
        </w:rPr>
      </w:pPr>
      <w:r w:rsidRPr="00F13460">
        <w:rPr>
          <w:rFonts w:cs="Times New Roman"/>
        </w:rPr>
        <w:tab/>
        <w:t>• выбирать слова из ряда предложенных для успешного решения коммуникативной задачи.</w:t>
      </w:r>
    </w:p>
    <w:p w:rsidR="00E567A1" w:rsidRPr="00F13460" w:rsidRDefault="00E567A1" w:rsidP="00E567A1">
      <w:pPr>
        <w:spacing w:line="276" w:lineRule="auto"/>
        <w:contextualSpacing/>
        <w:jc w:val="both"/>
        <w:rPr>
          <w:rFonts w:cs="Times New Roman"/>
        </w:rPr>
      </w:pPr>
      <w:r w:rsidRPr="00F13460">
        <w:rPr>
          <w:rFonts w:cs="Times New Roman"/>
        </w:rPr>
        <w:tab/>
        <w:t>Раздел «Морфология»</w:t>
      </w:r>
    </w:p>
    <w:p w:rsidR="00E567A1" w:rsidRPr="00F13460" w:rsidRDefault="00E567A1" w:rsidP="00E567A1">
      <w:pPr>
        <w:spacing w:line="276" w:lineRule="auto"/>
        <w:contextualSpacing/>
        <w:jc w:val="both"/>
        <w:rPr>
          <w:rFonts w:cs="Times New Roman"/>
        </w:rPr>
      </w:pPr>
      <w:r w:rsidRPr="00F13460">
        <w:rPr>
          <w:rFonts w:cs="Times New Roman"/>
        </w:rPr>
        <w:tab/>
        <w:t>Выпускник научится:</w:t>
      </w:r>
    </w:p>
    <w:p w:rsidR="00E567A1" w:rsidRPr="00F13460" w:rsidRDefault="00E567A1" w:rsidP="00E567A1">
      <w:pPr>
        <w:spacing w:line="276" w:lineRule="auto"/>
        <w:contextualSpacing/>
        <w:jc w:val="both"/>
        <w:rPr>
          <w:rFonts w:cs="Times New Roman"/>
        </w:rPr>
      </w:pPr>
      <w:r w:rsidRPr="00F13460">
        <w:rPr>
          <w:rFonts w:cs="Times New Roman"/>
        </w:rPr>
        <w:tab/>
        <w:t>• определять грамматические признаки имен существительных — род, число, падеж, склонение;</w:t>
      </w:r>
    </w:p>
    <w:p w:rsidR="00E567A1" w:rsidRPr="00F13460" w:rsidRDefault="00E567A1" w:rsidP="00E567A1">
      <w:pPr>
        <w:spacing w:line="276" w:lineRule="auto"/>
        <w:contextualSpacing/>
        <w:jc w:val="both"/>
        <w:rPr>
          <w:rFonts w:cs="Times New Roman"/>
        </w:rPr>
      </w:pPr>
      <w:r w:rsidRPr="00F13460">
        <w:rPr>
          <w:rFonts w:cs="Times New Roman"/>
        </w:rPr>
        <w:tab/>
        <w:t>• определять грамматические признаки имен прилагательных — род, число, падеж;</w:t>
      </w:r>
    </w:p>
    <w:p w:rsidR="00E567A1" w:rsidRPr="00F13460" w:rsidRDefault="00E567A1" w:rsidP="00E567A1">
      <w:pPr>
        <w:spacing w:line="276" w:lineRule="auto"/>
        <w:contextualSpacing/>
        <w:jc w:val="both"/>
        <w:rPr>
          <w:rFonts w:cs="Times New Roman"/>
        </w:rPr>
      </w:pPr>
      <w:r w:rsidRPr="00F13460">
        <w:rPr>
          <w:rFonts w:cs="Times New Roman"/>
        </w:rPr>
        <w:tab/>
        <w:t>• определять грамматические признаки глаголов – число, время, род (в прошедшем времени), лицо (в настоящем и будущем времени), спряжение.</w:t>
      </w:r>
    </w:p>
    <w:p w:rsidR="00E567A1" w:rsidRPr="00F13460" w:rsidRDefault="00E567A1" w:rsidP="00E567A1">
      <w:pPr>
        <w:spacing w:line="276" w:lineRule="auto"/>
        <w:contextualSpacing/>
        <w:jc w:val="both"/>
        <w:rPr>
          <w:rFonts w:cs="Times New Roman"/>
        </w:rPr>
      </w:pPr>
      <w:r w:rsidRPr="00F13460">
        <w:rPr>
          <w:rFonts w:cs="Times New Roman"/>
        </w:rPr>
        <w:tab/>
        <w:t>Выпускник получит возможность научиться:</w:t>
      </w:r>
    </w:p>
    <w:p w:rsidR="00E567A1" w:rsidRPr="00F13460" w:rsidRDefault="00E567A1" w:rsidP="00E567A1">
      <w:pPr>
        <w:spacing w:line="276" w:lineRule="auto"/>
        <w:contextualSpacing/>
        <w:jc w:val="both"/>
        <w:rPr>
          <w:rFonts w:cs="Times New Roman"/>
        </w:rPr>
      </w:pPr>
      <w:r w:rsidRPr="00F13460">
        <w:rPr>
          <w:rFonts w:cs="Times New Roman"/>
        </w:rPr>
        <w:tab/>
        <w:t>• 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E567A1" w:rsidRPr="00F13460" w:rsidRDefault="00E567A1" w:rsidP="00E567A1">
      <w:pPr>
        <w:spacing w:line="276" w:lineRule="auto"/>
        <w:contextualSpacing/>
        <w:jc w:val="both"/>
        <w:rPr>
          <w:rFonts w:cs="Times New Roman"/>
        </w:rPr>
      </w:pPr>
      <w:r w:rsidRPr="00F13460">
        <w:rPr>
          <w:rFonts w:cs="Times New Roman"/>
        </w:rPr>
        <w:tab/>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E567A1" w:rsidRPr="00F13460" w:rsidRDefault="00E567A1" w:rsidP="00E567A1">
      <w:pPr>
        <w:spacing w:line="276" w:lineRule="auto"/>
        <w:contextualSpacing/>
        <w:jc w:val="both"/>
        <w:rPr>
          <w:rFonts w:cs="Times New Roman"/>
        </w:rPr>
      </w:pPr>
      <w:r w:rsidRPr="00F13460">
        <w:rPr>
          <w:rFonts w:cs="Times New Roman"/>
        </w:rPr>
        <w:t>Раздел «Синтаксис»</w:t>
      </w:r>
    </w:p>
    <w:p w:rsidR="00E567A1" w:rsidRPr="00F13460" w:rsidRDefault="00E567A1" w:rsidP="00E567A1">
      <w:pPr>
        <w:spacing w:line="276" w:lineRule="auto"/>
        <w:contextualSpacing/>
        <w:jc w:val="both"/>
        <w:rPr>
          <w:rFonts w:cs="Times New Roman"/>
        </w:rPr>
      </w:pPr>
      <w:r w:rsidRPr="00F13460">
        <w:rPr>
          <w:rFonts w:cs="Times New Roman"/>
        </w:rPr>
        <w:tab/>
        <w:t>Выпускник научится:</w:t>
      </w:r>
    </w:p>
    <w:p w:rsidR="00E567A1" w:rsidRPr="00F13460" w:rsidRDefault="00E567A1" w:rsidP="00E567A1">
      <w:pPr>
        <w:spacing w:line="276" w:lineRule="auto"/>
        <w:contextualSpacing/>
        <w:jc w:val="both"/>
        <w:rPr>
          <w:rFonts w:cs="Times New Roman"/>
        </w:rPr>
      </w:pPr>
      <w:r w:rsidRPr="00F13460">
        <w:rPr>
          <w:rFonts w:cs="Times New Roman"/>
        </w:rPr>
        <w:tab/>
        <w:t>• различать предложение, словосочетание, слово;</w:t>
      </w:r>
    </w:p>
    <w:p w:rsidR="00E567A1" w:rsidRPr="00F13460" w:rsidRDefault="00E567A1" w:rsidP="00E567A1">
      <w:pPr>
        <w:spacing w:line="276" w:lineRule="auto"/>
        <w:contextualSpacing/>
        <w:jc w:val="both"/>
        <w:rPr>
          <w:rFonts w:cs="Times New Roman"/>
        </w:rPr>
      </w:pPr>
      <w:r w:rsidRPr="00F13460">
        <w:rPr>
          <w:rFonts w:cs="Times New Roman"/>
        </w:rPr>
        <w:tab/>
        <w:t>• устанавливать при помощи смысловых вопросов связь между словами в словосочетании и предложении;</w:t>
      </w:r>
    </w:p>
    <w:p w:rsidR="00E567A1" w:rsidRPr="00F13460" w:rsidRDefault="00E567A1" w:rsidP="00E567A1">
      <w:pPr>
        <w:spacing w:line="276" w:lineRule="auto"/>
        <w:contextualSpacing/>
        <w:jc w:val="both"/>
        <w:rPr>
          <w:rFonts w:cs="Times New Roman"/>
        </w:rPr>
      </w:pPr>
      <w:r w:rsidRPr="00F13460">
        <w:rPr>
          <w:rFonts w:cs="Times New Roman"/>
        </w:rPr>
        <w:tab/>
        <w:t>• классифицировать предложения по цели высказывания, находить повествовательные/побудительные/вопросительные предложения;</w:t>
      </w:r>
    </w:p>
    <w:p w:rsidR="00E567A1" w:rsidRPr="00F13460" w:rsidRDefault="00E567A1" w:rsidP="00E567A1">
      <w:pPr>
        <w:spacing w:line="276" w:lineRule="auto"/>
        <w:contextualSpacing/>
        <w:jc w:val="both"/>
        <w:rPr>
          <w:rFonts w:cs="Times New Roman"/>
        </w:rPr>
      </w:pPr>
      <w:r w:rsidRPr="00F13460">
        <w:rPr>
          <w:rFonts w:cs="Times New Roman"/>
        </w:rPr>
        <w:tab/>
        <w:t>• определять восклицательную/невосклицательную интонацию предложения;</w:t>
      </w:r>
    </w:p>
    <w:p w:rsidR="00E567A1" w:rsidRPr="00F13460" w:rsidRDefault="00E567A1" w:rsidP="00E567A1">
      <w:pPr>
        <w:spacing w:line="276" w:lineRule="auto"/>
        <w:contextualSpacing/>
        <w:jc w:val="both"/>
        <w:rPr>
          <w:rFonts w:cs="Times New Roman"/>
        </w:rPr>
      </w:pPr>
      <w:r w:rsidRPr="00F13460">
        <w:rPr>
          <w:rFonts w:cs="Times New Roman"/>
        </w:rPr>
        <w:tab/>
        <w:t>• находить главные и второстепенные (без деления на виды) члены предложения;</w:t>
      </w:r>
    </w:p>
    <w:p w:rsidR="00E567A1" w:rsidRPr="00F13460" w:rsidRDefault="00E567A1" w:rsidP="00E567A1">
      <w:pPr>
        <w:spacing w:line="276" w:lineRule="auto"/>
        <w:contextualSpacing/>
        <w:jc w:val="both"/>
        <w:rPr>
          <w:rFonts w:cs="Times New Roman"/>
        </w:rPr>
      </w:pPr>
      <w:r w:rsidRPr="00F13460">
        <w:rPr>
          <w:rFonts w:cs="Times New Roman"/>
        </w:rPr>
        <w:tab/>
        <w:t>• выделять предложения с однородными членами.</w:t>
      </w:r>
    </w:p>
    <w:p w:rsidR="00E567A1" w:rsidRPr="00F13460" w:rsidRDefault="00E567A1" w:rsidP="00E567A1">
      <w:pPr>
        <w:spacing w:line="276" w:lineRule="auto"/>
        <w:contextualSpacing/>
        <w:jc w:val="both"/>
        <w:rPr>
          <w:rFonts w:cs="Times New Roman"/>
        </w:rPr>
      </w:pPr>
      <w:r w:rsidRPr="00F13460">
        <w:rPr>
          <w:rFonts w:cs="Times New Roman"/>
        </w:rPr>
        <w:tab/>
        <w:t>Выпускник получит возможность научиться:</w:t>
      </w:r>
    </w:p>
    <w:p w:rsidR="00E567A1" w:rsidRPr="00F13460" w:rsidRDefault="00E567A1" w:rsidP="00E567A1">
      <w:pPr>
        <w:spacing w:line="276" w:lineRule="auto"/>
        <w:contextualSpacing/>
        <w:jc w:val="both"/>
        <w:rPr>
          <w:rFonts w:cs="Times New Roman"/>
        </w:rPr>
      </w:pPr>
      <w:r w:rsidRPr="00F13460">
        <w:rPr>
          <w:rFonts w:cs="Times New Roman"/>
        </w:rPr>
        <w:tab/>
        <w:t>• различать второстепенные члены предложения — определения, дополнения, обстоятельства;</w:t>
      </w:r>
    </w:p>
    <w:p w:rsidR="00E567A1" w:rsidRPr="00F13460" w:rsidRDefault="00E567A1" w:rsidP="00E567A1">
      <w:pPr>
        <w:spacing w:line="276" w:lineRule="auto"/>
        <w:contextualSpacing/>
        <w:jc w:val="both"/>
        <w:rPr>
          <w:rFonts w:cs="Times New Roman"/>
        </w:rPr>
      </w:pPr>
      <w:r w:rsidRPr="00F13460">
        <w:rPr>
          <w:rFonts w:cs="Times New Roman"/>
        </w:rPr>
        <w:tab/>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E567A1" w:rsidRPr="00F13460" w:rsidRDefault="00E567A1" w:rsidP="00E567A1">
      <w:pPr>
        <w:spacing w:line="276" w:lineRule="auto"/>
        <w:contextualSpacing/>
        <w:jc w:val="both"/>
        <w:rPr>
          <w:rFonts w:cs="Times New Roman"/>
        </w:rPr>
      </w:pPr>
      <w:r w:rsidRPr="00F13460">
        <w:rPr>
          <w:rFonts w:cs="Times New Roman"/>
        </w:rPr>
        <w:tab/>
        <w:t>• различать простые и сложные предложения.</w:t>
      </w:r>
    </w:p>
    <w:p w:rsidR="00E567A1" w:rsidRPr="00F13460" w:rsidRDefault="00E567A1" w:rsidP="00E567A1">
      <w:pPr>
        <w:spacing w:line="276" w:lineRule="auto"/>
        <w:contextualSpacing/>
        <w:jc w:val="both"/>
        <w:rPr>
          <w:rFonts w:cs="Times New Roman"/>
        </w:rPr>
      </w:pPr>
      <w:r w:rsidRPr="00F13460">
        <w:rPr>
          <w:rFonts w:cs="Times New Roman"/>
        </w:rPr>
        <w:t>Содержательная линия «Орфография и пунктуация»</w:t>
      </w:r>
    </w:p>
    <w:p w:rsidR="00E567A1" w:rsidRPr="00F13460" w:rsidRDefault="00E567A1" w:rsidP="00E567A1">
      <w:pPr>
        <w:spacing w:line="276" w:lineRule="auto"/>
        <w:contextualSpacing/>
        <w:jc w:val="both"/>
        <w:rPr>
          <w:rFonts w:cs="Times New Roman"/>
        </w:rPr>
      </w:pPr>
      <w:r w:rsidRPr="00F13460">
        <w:rPr>
          <w:rFonts w:cs="Times New Roman"/>
        </w:rPr>
        <w:tab/>
        <w:t>Выпускник научится:</w:t>
      </w:r>
    </w:p>
    <w:p w:rsidR="00E567A1" w:rsidRPr="00F13460" w:rsidRDefault="00E567A1" w:rsidP="00E567A1">
      <w:pPr>
        <w:spacing w:line="276" w:lineRule="auto"/>
        <w:contextualSpacing/>
        <w:jc w:val="both"/>
        <w:rPr>
          <w:rFonts w:cs="Times New Roman"/>
        </w:rPr>
      </w:pPr>
      <w:r w:rsidRPr="00F13460">
        <w:rPr>
          <w:rFonts w:cs="Times New Roman"/>
        </w:rPr>
        <w:tab/>
        <w:t>• применять правила правописания (в объеме содержания курса);</w:t>
      </w:r>
    </w:p>
    <w:p w:rsidR="00E567A1" w:rsidRPr="00F13460" w:rsidRDefault="00E567A1" w:rsidP="00E567A1">
      <w:pPr>
        <w:spacing w:line="276" w:lineRule="auto"/>
        <w:contextualSpacing/>
        <w:jc w:val="both"/>
        <w:rPr>
          <w:rFonts w:cs="Times New Roman"/>
        </w:rPr>
      </w:pPr>
      <w:r w:rsidRPr="00F13460">
        <w:rPr>
          <w:rFonts w:cs="Times New Roman"/>
        </w:rPr>
        <w:tab/>
        <w:t>• определять (уточнять) написание слова по орфографическому словарю учебника;</w:t>
      </w:r>
    </w:p>
    <w:p w:rsidR="00E567A1" w:rsidRPr="00F13460" w:rsidRDefault="00E567A1" w:rsidP="00E567A1">
      <w:pPr>
        <w:spacing w:line="276" w:lineRule="auto"/>
        <w:contextualSpacing/>
        <w:jc w:val="both"/>
        <w:rPr>
          <w:rFonts w:cs="Times New Roman"/>
        </w:rPr>
      </w:pPr>
      <w:r w:rsidRPr="00F13460">
        <w:rPr>
          <w:rFonts w:cs="Times New Roman"/>
        </w:rPr>
        <w:tab/>
        <w:t>• безошибочно списывать текст объемом 80-90 слов;</w:t>
      </w:r>
    </w:p>
    <w:p w:rsidR="00E567A1" w:rsidRPr="00F13460" w:rsidRDefault="00E567A1" w:rsidP="00E567A1">
      <w:pPr>
        <w:spacing w:line="276" w:lineRule="auto"/>
        <w:contextualSpacing/>
        <w:jc w:val="both"/>
        <w:rPr>
          <w:rFonts w:cs="Times New Roman"/>
        </w:rPr>
      </w:pPr>
      <w:r w:rsidRPr="00F13460">
        <w:rPr>
          <w:rFonts w:cs="Times New Roman"/>
        </w:rPr>
        <w:tab/>
        <w:t>• писать под диктовку тексты объемом 75-80 слов в соответствии с изученными правилами правописания;</w:t>
      </w:r>
    </w:p>
    <w:p w:rsidR="00E567A1" w:rsidRPr="00F13460" w:rsidRDefault="00E567A1" w:rsidP="00E567A1">
      <w:pPr>
        <w:spacing w:line="276" w:lineRule="auto"/>
        <w:contextualSpacing/>
        <w:jc w:val="both"/>
        <w:rPr>
          <w:rFonts w:cs="Times New Roman"/>
        </w:rPr>
      </w:pPr>
      <w:r w:rsidRPr="00F13460">
        <w:rPr>
          <w:rFonts w:cs="Times New Roman"/>
        </w:rPr>
        <w:lastRenderedPageBreak/>
        <w:tab/>
        <w:t>• проверять собственный и предложенный тексты, находить и исправлять орфографические и пунктуационные ошибки.</w:t>
      </w:r>
    </w:p>
    <w:p w:rsidR="00E567A1" w:rsidRPr="00F13460" w:rsidRDefault="00E567A1" w:rsidP="00E567A1">
      <w:pPr>
        <w:spacing w:line="276" w:lineRule="auto"/>
        <w:contextualSpacing/>
        <w:jc w:val="both"/>
        <w:rPr>
          <w:rFonts w:cs="Times New Roman"/>
        </w:rPr>
      </w:pPr>
      <w:r w:rsidRPr="00F13460">
        <w:rPr>
          <w:rFonts w:cs="Times New Roman"/>
        </w:rPr>
        <w:tab/>
        <w:t>Выпускник получит возможность научиться:</w:t>
      </w:r>
    </w:p>
    <w:p w:rsidR="00E567A1" w:rsidRPr="00F13460" w:rsidRDefault="00E567A1" w:rsidP="00E567A1">
      <w:pPr>
        <w:spacing w:line="276" w:lineRule="auto"/>
        <w:contextualSpacing/>
        <w:jc w:val="both"/>
        <w:rPr>
          <w:rFonts w:cs="Times New Roman"/>
        </w:rPr>
      </w:pPr>
      <w:r w:rsidRPr="00F13460">
        <w:rPr>
          <w:rFonts w:cs="Times New Roman"/>
        </w:rPr>
        <w:tab/>
        <w:t>• осознавать место возможного возникновения орфографической ошибки;</w:t>
      </w:r>
    </w:p>
    <w:p w:rsidR="00E567A1" w:rsidRPr="00F13460" w:rsidRDefault="00E567A1" w:rsidP="00E567A1">
      <w:pPr>
        <w:spacing w:line="276" w:lineRule="auto"/>
        <w:contextualSpacing/>
        <w:jc w:val="both"/>
        <w:rPr>
          <w:rFonts w:cs="Times New Roman"/>
        </w:rPr>
      </w:pPr>
      <w:r w:rsidRPr="00F13460">
        <w:rPr>
          <w:rFonts w:cs="Times New Roman"/>
        </w:rPr>
        <w:tab/>
        <w:t>• подбирать примеры с определенной орфограммой;</w:t>
      </w:r>
    </w:p>
    <w:p w:rsidR="00E567A1" w:rsidRPr="00F13460" w:rsidRDefault="00E567A1" w:rsidP="00E567A1">
      <w:pPr>
        <w:spacing w:line="276" w:lineRule="auto"/>
        <w:contextualSpacing/>
        <w:jc w:val="both"/>
        <w:rPr>
          <w:rFonts w:cs="Times New Roman"/>
        </w:rPr>
      </w:pPr>
      <w:r w:rsidRPr="00F13460">
        <w:rPr>
          <w:rFonts w:cs="Times New Roman"/>
        </w:rPr>
        <w:tab/>
        <w:t>• при составлении собственных текстов перефразировать записываемое, чтобы избежать орфографических и пунктуационных ошибок;</w:t>
      </w:r>
    </w:p>
    <w:p w:rsidR="00E567A1" w:rsidRPr="00F13460" w:rsidRDefault="00E567A1" w:rsidP="00E567A1">
      <w:pPr>
        <w:spacing w:line="276" w:lineRule="auto"/>
        <w:contextualSpacing/>
        <w:jc w:val="both"/>
        <w:rPr>
          <w:rFonts w:cs="Times New Roman"/>
        </w:rPr>
      </w:pPr>
      <w:r w:rsidRPr="00F13460">
        <w:rPr>
          <w:rFonts w:cs="Times New Roman"/>
        </w:rPr>
        <w:tab/>
        <w:t>• 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E567A1" w:rsidRPr="00F13460" w:rsidRDefault="00E567A1" w:rsidP="00E567A1">
      <w:pPr>
        <w:spacing w:line="276" w:lineRule="auto"/>
        <w:contextualSpacing/>
        <w:jc w:val="both"/>
        <w:rPr>
          <w:rFonts w:cs="Times New Roman"/>
        </w:rPr>
      </w:pPr>
      <w:r w:rsidRPr="00F13460">
        <w:rPr>
          <w:rFonts w:cs="Times New Roman"/>
        </w:rPr>
        <w:t>Содержательная линия «Развитие речи»</w:t>
      </w:r>
    </w:p>
    <w:p w:rsidR="00E567A1" w:rsidRPr="00F13460" w:rsidRDefault="00E567A1" w:rsidP="00E567A1">
      <w:pPr>
        <w:spacing w:line="276" w:lineRule="auto"/>
        <w:contextualSpacing/>
        <w:jc w:val="both"/>
        <w:rPr>
          <w:rFonts w:cs="Times New Roman"/>
        </w:rPr>
      </w:pPr>
      <w:r w:rsidRPr="00F13460">
        <w:rPr>
          <w:rFonts w:cs="Times New Roman"/>
        </w:rPr>
        <w:tab/>
        <w:t>Выпускник научится:</w:t>
      </w:r>
    </w:p>
    <w:p w:rsidR="00E567A1" w:rsidRPr="00F13460" w:rsidRDefault="00E567A1" w:rsidP="00E567A1">
      <w:pPr>
        <w:spacing w:line="276" w:lineRule="auto"/>
        <w:contextualSpacing/>
        <w:jc w:val="both"/>
        <w:rPr>
          <w:rFonts w:cs="Times New Roman"/>
        </w:rPr>
      </w:pPr>
      <w:r w:rsidRPr="00F13460">
        <w:rPr>
          <w:rFonts w:cs="Times New Roman"/>
        </w:rPr>
        <w:tab/>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E567A1" w:rsidRPr="00F13460" w:rsidRDefault="00E567A1" w:rsidP="00E567A1">
      <w:pPr>
        <w:spacing w:line="276" w:lineRule="auto"/>
        <w:contextualSpacing/>
        <w:jc w:val="both"/>
        <w:rPr>
          <w:rFonts w:cs="Times New Roman"/>
        </w:rPr>
      </w:pPr>
      <w:r w:rsidRPr="00F13460">
        <w:rPr>
          <w:rFonts w:cs="Times New Roman"/>
        </w:rPr>
        <w:tab/>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E567A1" w:rsidRPr="00F13460" w:rsidRDefault="00E567A1" w:rsidP="00E567A1">
      <w:pPr>
        <w:spacing w:line="276" w:lineRule="auto"/>
        <w:contextualSpacing/>
        <w:jc w:val="both"/>
        <w:rPr>
          <w:rFonts w:cs="Times New Roman"/>
        </w:rPr>
      </w:pPr>
      <w:r w:rsidRPr="00F13460">
        <w:rPr>
          <w:rFonts w:cs="Times New Roman"/>
        </w:rPr>
        <w:tab/>
        <w:t>• выражать собственное мнение, аргументировать его с учетом ситуации общения;</w:t>
      </w:r>
    </w:p>
    <w:p w:rsidR="00E567A1" w:rsidRPr="00F13460" w:rsidRDefault="00E567A1" w:rsidP="00E567A1">
      <w:pPr>
        <w:spacing w:line="276" w:lineRule="auto"/>
        <w:contextualSpacing/>
        <w:jc w:val="both"/>
        <w:rPr>
          <w:rFonts w:cs="Times New Roman"/>
        </w:rPr>
      </w:pPr>
      <w:r w:rsidRPr="00F13460">
        <w:rPr>
          <w:rFonts w:cs="Times New Roman"/>
        </w:rPr>
        <w:tab/>
        <w:t>• самостоятельно озаглавливать текст;</w:t>
      </w:r>
    </w:p>
    <w:p w:rsidR="00E567A1" w:rsidRPr="00F13460" w:rsidRDefault="00E567A1" w:rsidP="00E567A1">
      <w:pPr>
        <w:spacing w:line="276" w:lineRule="auto"/>
        <w:contextualSpacing/>
        <w:jc w:val="both"/>
        <w:rPr>
          <w:rFonts w:cs="Times New Roman"/>
        </w:rPr>
      </w:pPr>
      <w:r w:rsidRPr="00F13460">
        <w:rPr>
          <w:rFonts w:cs="Times New Roman"/>
        </w:rPr>
        <w:tab/>
        <w:t>• составлять план текста;</w:t>
      </w:r>
    </w:p>
    <w:p w:rsidR="00E567A1" w:rsidRPr="00F13460" w:rsidRDefault="00E567A1" w:rsidP="00E567A1">
      <w:pPr>
        <w:spacing w:line="276" w:lineRule="auto"/>
        <w:contextualSpacing/>
        <w:jc w:val="both"/>
        <w:rPr>
          <w:rFonts w:cs="Times New Roman"/>
        </w:rPr>
      </w:pPr>
      <w:r w:rsidRPr="00F13460">
        <w:rPr>
          <w:rFonts w:cs="Times New Roman"/>
        </w:rPr>
        <w:tab/>
        <w:t>• сочинять поздравительные открытки, записки и другие небольшие тексты для конкретных ситуаций общения.</w:t>
      </w:r>
    </w:p>
    <w:p w:rsidR="00E567A1" w:rsidRPr="00F13460" w:rsidRDefault="00E567A1" w:rsidP="00E567A1">
      <w:pPr>
        <w:spacing w:line="276" w:lineRule="auto"/>
        <w:contextualSpacing/>
        <w:jc w:val="both"/>
        <w:rPr>
          <w:rFonts w:cs="Times New Roman"/>
        </w:rPr>
      </w:pPr>
      <w:r w:rsidRPr="00F13460">
        <w:rPr>
          <w:rFonts w:cs="Times New Roman"/>
        </w:rPr>
        <w:tab/>
        <w:t>Выпускник получит возможность научиться:</w:t>
      </w:r>
    </w:p>
    <w:p w:rsidR="00E567A1" w:rsidRPr="00F13460" w:rsidRDefault="00E567A1" w:rsidP="00E567A1">
      <w:pPr>
        <w:spacing w:line="276" w:lineRule="auto"/>
        <w:contextualSpacing/>
        <w:jc w:val="both"/>
        <w:rPr>
          <w:rFonts w:cs="Times New Roman"/>
        </w:rPr>
      </w:pPr>
      <w:r w:rsidRPr="00F13460">
        <w:rPr>
          <w:rFonts w:cs="Times New Roman"/>
        </w:rPr>
        <w:tab/>
        <w:t>• создавать тексты по предложенному заголовку;</w:t>
      </w:r>
    </w:p>
    <w:p w:rsidR="00E567A1" w:rsidRPr="00F13460" w:rsidRDefault="00E567A1" w:rsidP="00E567A1">
      <w:pPr>
        <w:spacing w:line="276" w:lineRule="auto"/>
        <w:contextualSpacing/>
        <w:jc w:val="both"/>
        <w:rPr>
          <w:rFonts w:cs="Times New Roman"/>
        </w:rPr>
      </w:pPr>
      <w:r w:rsidRPr="00F13460">
        <w:rPr>
          <w:rFonts w:cs="Times New Roman"/>
        </w:rPr>
        <w:tab/>
        <w:t>• подробно или выборочно пересказывать текст;</w:t>
      </w:r>
    </w:p>
    <w:p w:rsidR="00E567A1" w:rsidRPr="00F13460" w:rsidRDefault="00E567A1" w:rsidP="00E567A1">
      <w:pPr>
        <w:spacing w:line="276" w:lineRule="auto"/>
        <w:contextualSpacing/>
        <w:jc w:val="both"/>
        <w:rPr>
          <w:rFonts w:cs="Times New Roman"/>
        </w:rPr>
      </w:pPr>
      <w:r w:rsidRPr="00F13460">
        <w:rPr>
          <w:rFonts w:cs="Times New Roman"/>
        </w:rPr>
        <w:tab/>
        <w:t>• пересказывать текст от другого лица;</w:t>
      </w:r>
    </w:p>
    <w:p w:rsidR="00E567A1" w:rsidRPr="00F13460" w:rsidRDefault="00E567A1" w:rsidP="00E567A1">
      <w:pPr>
        <w:spacing w:line="276" w:lineRule="auto"/>
        <w:contextualSpacing/>
        <w:jc w:val="both"/>
        <w:rPr>
          <w:rFonts w:cs="Times New Roman"/>
        </w:rPr>
      </w:pPr>
      <w:r w:rsidRPr="00F13460">
        <w:rPr>
          <w:rFonts w:cs="Times New Roman"/>
        </w:rPr>
        <w:tab/>
        <w:t>• составлять устный рассказ на определенную тему с использованием разных типов речи: описание, повествование, рассуждение;</w:t>
      </w:r>
    </w:p>
    <w:p w:rsidR="00E567A1" w:rsidRPr="00F13460" w:rsidRDefault="00E567A1" w:rsidP="00E567A1">
      <w:pPr>
        <w:spacing w:line="276" w:lineRule="auto"/>
        <w:contextualSpacing/>
        <w:jc w:val="both"/>
        <w:rPr>
          <w:rFonts w:cs="Times New Roman"/>
        </w:rPr>
      </w:pPr>
      <w:r w:rsidRPr="00F13460">
        <w:rPr>
          <w:rFonts w:cs="Times New Roman"/>
        </w:rPr>
        <w:tab/>
        <w:t>• анализировать и корректировать тексты с нарушенным порядком предложений, находить в тексте смысловые пропуски;</w:t>
      </w:r>
    </w:p>
    <w:p w:rsidR="00E567A1" w:rsidRPr="00F13460" w:rsidRDefault="00E567A1" w:rsidP="00E567A1">
      <w:pPr>
        <w:spacing w:line="276" w:lineRule="auto"/>
        <w:contextualSpacing/>
        <w:jc w:val="both"/>
        <w:rPr>
          <w:rFonts w:cs="Times New Roman"/>
        </w:rPr>
      </w:pPr>
      <w:r w:rsidRPr="00F13460">
        <w:rPr>
          <w:rFonts w:cs="Times New Roman"/>
        </w:rPr>
        <w:tab/>
        <w:t>• корректировать тексты, в которых допущены нарушения культуры речи;</w:t>
      </w:r>
    </w:p>
    <w:p w:rsidR="00E567A1" w:rsidRPr="00F13460" w:rsidRDefault="00E567A1" w:rsidP="00E567A1">
      <w:pPr>
        <w:spacing w:line="276" w:lineRule="auto"/>
        <w:contextualSpacing/>
        <w:jc w:val="both"/>
        <w:rPr>
          <w:rFonts w:cs="Times New Roman"/>
        </w:rPr>
      </w:pPr>
      <w:r w:rsidRPr="00F13460">
        <w:rPr>
          <w:rFonts w:cs="Times New Roman"/>
        </w:rPr>
        <w:tab/>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E567A1" w:rsidRPr="00F13460" w:rsidRDefault="00E567A1" w:rsidP="00E567A1">
      <w:pPr>
        <w:spacing w:line="276" w:lineRule="auto"/>
        <w:contextualSpacing/>
        <w:jc w:val="both"/>
        <w:rPr>
          <w:rFonts w:cs="Times New Roman"/>
        </w:rPr>
      </w:pPr>
      <w:r w:rsidRPr="00F13460">
        <w:rPr>
          <w:rFonts w:cs="Times New Roman"/>
        </w:rPr>
        <w:tab/>
        <w:t>• соблюдать нормы речевого взаимодействия при интерактивном общении (sms- сообщения, электронная почта, Интернет и другие виды и способы связи).</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Содержание учебного предмета «Русский язык»</w:t>
      </w:r>
    </w:p>
    <w:p w:rsidR="00E567A1" w:rsidRPr="00F13460" w:rsidRDefault="00E567A1" w:rsidP="00E567A1">
      <w:pPr>
        <w:spacing w:line="276" w:lineRule="auto"/>
        <w:contextualSpacing/>
        <w:jc w:val="both"/>
        <w:rPr>
          <w:rFonts w:cs="Times New Roman"/>
        </w:rPr>
      </w:pPr>
      <w:bookmarkStart w:id="21" w:name="m6-1"/>
      <w:bookmarkEnd w:id="21"/>
      <w:r w:rsidRPr="00F13460">
        <w:rPr>
          <w:rFonts w:cs="Times New Roman"/>
        </w:rPr>
        <w:t xml:space="preserve">1-й класс </w:t>
      </w:r>
    </w:p>
    <w:p w:rsidR="00E567A1" w:rsidRPr="00F13460" w:rsidRDefault="00E567A1" w:rsidP="00E567A1">
      <w:pPr>
        <w:spacing w:line="276" w:lineRule="auto"/>
        <w:contextualSpacing/>
        <w:jc w:val="both"/>
        <w:rPr>
          <w:rFonts w:cs="Times New Roman"/>
        </w:rPr>
      </w:pPr>
      <w:r w:rsidRPr="00F13460">
        <w:rPr>
          <w:rFonts w:cs="Times New Roman"/>
        </w:rPr>
        <w:t>Обучение грамоте и развитие речи (207 ч)</w:t>
      </w:r>
    </w:p>
    <w:p w:rsidR="00E567A1" w:rsidRPr="00F13460" w:rsidRDefault="00E567A1" w:rsidP="00E567A1">
      <w:pPr>
        <w:spacing w:line="276" w:lineRule="auto"/>
        <w:contextualSpacing/>
        <w:jc w:val="both"/>
        <w:rPr>
          <w:rFonts w:cs="Times New Roman"/>
        </w:rPr>
      </w:pPr>
      <w:r w:rsidRPr="00F13460">
        <w:rPr>
          <w:rFonts w:cs="Times New Roman"/>
        </w:rPr>
        <w:t>Добуквенный период (36 ч)</w:t>
      </w:r>
    </w:p>
    <w:p w:rsidR="00E567A1" w:rsidRPr="00F13460" w:rsidRDefault="00E567A1" w:rsidP="00E567A1">
      <w:pPr>
        <w:spacing w:line="276" w:lineRule="auto"/>
        <w:contextualSpacing/>
        <w:jc w:val="both"/>
        <w:rPr>
          <w:rFonts w:cs="Times New Roman"/>
        </w:rPr>
      </w:pPr>
      <w:r w:rsidRPr="00F13460">
        <w:rPr>
          <w:rFonts w:cs="Times New Roman"/>
        </w:rPr>
        <w:t xml:space="preserve">Задачи добуквенного периода – развитие фонематического слуха детей, умения вычленять звуки из слова, производить слого-звуковой и звуковой анализ слов; сравнивать звуки в похоже звучащих словах. </w:t>
      </w:r>
    </w:p>
    <w:p w:rsidR="00E567A1" w:rsidRPr="00F13460" w:rsidRDefault="00E567A1" w:rsidP="00E567A1">
      <w:pPr>
        <w:spacing w:line="276" w:lineRule="auto"/>
        <w:contextualSpacing/>
        <w:jc w:val="both"/>
        <w:rPr>
          <w:rFonts w:cs="Times New Roman"/>
        </w:rPr>
      </w:pPr>
      <w:r w:rsidRPr="00F13460">
        <w:rPr>
          <w:rFonts w:cs="Times New Roman"/>
        </w:rPr>
        <w:lastRenderedPageBreak/>
        <w:t>В добуквенный период ведётся подготовка к обучению письму (раскрашивание, рисование, штриховка в разных направлениях, обведение по контуру, написание элементов букв).</w:t>
      </w:r>
    </w:p>
    <w:p w:rsidR="00E567A1" w:rsidRPr="00F13460" w:rsidRDefault="00E567A1" w:rsidP="00E567A1">
      <w:pPr>
        <w:spacing w:line="276" w:lineRule="auto"/>
        <w:contextualSpacing/>
        <w:jc w:val="both"/>
        <w:rPr>
          <w:rFonts w:cs="Times New Roman"/>
        </w:rPr>
      </w:pPr>
      <w:r w:rsidRPr="00F13460">
        <w:rPr>
          <w:rFonts w:cs="Times New Roman"/>
        </w:rPr>
        <w:t>Букварный период (171 ч)</w:t>
      </w:r>
    </w:p>
    <w:p w:rsidR="00E567A1" w:rsidRPr="00F13460" w:rsidRDefault="00E567A1" w:rsidP="00E567A1">
      <w:pPr>
        <w:spacing w:line="276" w:lineRule="auto"/>
        <w:contextualSpacing/>
        <w:jc w:val="both"/>
        <w:rPr>
          <w:rFonts w:cs="Times New Roman"/>
        </w:rPr>
      </w:pPr>
      <w:r w:rsidRPr="00F13460">
        <w:rPr>
          <w:rFonts w:cs="Times New Roman"/>
        </w:rPr>
        <w:t>В букварный период ведётся работа по обучению чтению и письму, по развитию речи, по развитию интереса к чтению.</w:t>
      </w:r>
    </w:p>
    <w:p w:rsidR="00E567A1" w:rsidRPr="00F13460" w:rsidRDefault="00E567A1" w:rsidP="00E567A1">
      <w:pPr>
        <w:spacing w:line="276" w:lineRule="auto"/>
        <w:contextualSpacing/>
        <w:jc w:val="both"/>
        <w:rPr>
          <w:rFonts w:cs="Times New Roman"/>
        </w:rPr>
      </w:pPr>
      <w:r w:rsidRPr="00F13460">
        <w:rPr>
          <w:rFonts w:cs="Times New Roman"/>
        </w:rPr>
        <w:t>Последовательность введения букв определяется, с одной стороны, ориентацией при чтении на буквы согласных звуков, с другой стороны, учётом сходства внешнего облика букв, наличия в них общих элементов (буквы согласных звуков г, п, т, р, затем буквы гласных звуков и, о, а, ы; буквы согласных звуков н, к; буква гласного звука у; буквы согласных звуков с, л, м, т, д, в; буквы е, ё, б, з, я, х, ж, и, ч, щ, ф, э, ю, ь, ъ).</w:t>
      </w:r>
    </w:p>
    <w:p w:rsidR="00E567A1" w:rsidRPr="00F13460" w:rsidRDefault="00E567A1" w:rsidP="00E567A1">
      <w:pPr>
        <w:spacing w:line="276" w:lineRule="auto"/>
        <w:contextualSpacing/>
        <w:jc w:val="both"/>
        <w:rPr>
          <w:rFonts w:cs="Times New Roman"/>
        </w:rPr>
      </w:pPr>
      <w:r w:rsidRPr="00F13460">
        <w:rPr>
          <w:rFonts w:cs="Times New Roman"/>
        </w:rPr>
        <w:t>В процессе работы большая роль отводится слого-звуковому и звуко-буквенному анализу слов, который даёт возможность наблюдать способы обозначения мягкости согласных звуков на письме, замечать в ряде слов несоответствие между произношением и написанием, то есть заниматься орфографической пропедевтикой, развивать орфографическую зоркость.</w:t>
      </w:r>
    </w:p>
    <w:p w:rsidR="00E567A1" w:rsidRPr="00F13460" w:rsidRDefault="00E567A1" w:rsidP="00E567A1">
      <w:pPr>
        <w:spacing w:line="276" w:lineRule="auto"/>
        <w:contextualSpacing/>
        <w:jc w:val="both"/>
        <w:rPr>
          <w:rFonts w:cs="Times New Roman"/>
        </w:rPr>
      </w:pPr>
      <w:r w:rsidRPr="00F13460">
        <w:rPr>
          <w:rFonts w:cs="Times New Roman"/>
        </w:rPr>
        <w:t>В ходе обучения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E567A1" w:rsidRPr="00F13460" w:rsidRDefault="00E567A1" w:rsidP="00E567A1">
      <w:pPr>
        <w:spacing w:line="276" w:lineRule="auto"/>
        <w:contextualSpacing/>
        <w:jc w:val="both"/>
        <w:rPr>
          <w:rFonts w:cs="Times New Roman"/>
        </w:rPr>
      </w:pPr>
      <w:r w:rsidRPr="00F13460">
        <w:rPr>
          <w:rFonts w:cs="Times New Roman"/>
        </w:rPr>
        <w:t>Языковая пропедевтика в период обучения грамоте</w:t>
      </w:r>
    </w:p>
    <w:p w:rsidR="00E567A1" w:rsidRPr="00F13460" w:rsidRDefault="00E567A1" w:rsidP="00E567A1">
      <w:pPr>
        <w:spacing w:line="276" w:lineRule="auto"/>
        <w:contextualSpacing/>
        <w:jc w:val="both"/>
        <w:rPr>
          <w:rFonts w:cs="Times New Roman"/>
        </w:rPr>
      </w:pPr>
      <w:r w:rsidRPr="00F13460">
        <w:rPr>
          <w:rFonts w:cs="Times New Roman"/>
        </w:rPr>
        <w:t>В период обучения грамоте происходит попутное ознакомление учащихся с различными явлениями языка из области фонетики, лексики, морфемики, морфологии, синтаксиса и пунктуации, орфографии.</w:t>
      </w:r>
    </w:p>
    <w:p w:rsidR="00E567A1" w:rsidRPr="00F13460" w:rsidRDefault="00E567A1" w:rsidP="00E567A1">
      <w:pPr>
        <w:spacing w:line="276" w:lineRule="auto"/>
        <w:contextualSpacing/>
        <w:jc w:val="both"/>
        <w:rPr>
          <w:rFonts w:cs="Times New Roman"/>
        </w:rPr>
      </w:pPr>
      <w:r w:rsidRPr="00F13460">
        <w:rPr>
          <w:rFonts w:cs="Times New Roman"/>
        </w:rPr>
        <w:t>Из области фонетики – это звук в сопоставлении с буквой; звуки гласные и согласные; гласные звуки: ударные и безударные; слог; слогообразующая роль гласных звуков; ударение: ударный и безударный слог; согласные звуки: звонкие и глухие; согласные твёрдые и мягкие; парные и непарные обозначения мягкости согласных на письме (с помощью ь, букв е, ё, ю, я, и); ь и ъ разделительные.</w:t>
      </w:r>
    </w:p>
    <w:p w:rsidR="00E567A1" w:rsidRPr="00F13460" w:rsidRDefault="00E567A1" w:rsidP="00E567A1">
      <w:pPr>
        <w:spacing w:line="276" w:lineRule="auto"/>
        <w:contextualSpacing/>
        <w:jc w:val="both"/>
        <w:rPr>
          <w:rFonts w:cs="Times New Roman"/>
        </w:rPr>
      </w:pPr>
      <w:r w:rsidRPr="00F13460">
        <w:rPr>
          <w:rFonts w:cs="Times New Roman"/>
        </w:rPr>
        <w:t>Проводится наблюдение над случаями несоответствия написания и произношения (буквосочетания жи – ши, ча – ща, чу – щу).</w:t>
      </w:r>
    </w:p>
    <w:p w:rsidR="00E567A1" w:rsidRPr="00F13460" w:rsidRDefault="00E567A1" w:rsidP="00E567A1">
      <w:pPr>
        <w:spacing w:line="276" w:lineRule="auto"/>
        <w:contextualSpacing/>
        <w:jc w:val="both"/>
        <w:rPr>
          <w:rFonts w:cs="Times New Roman"/>
        </w:rPr>
      </w:pPr>
      <w:r w:rsidRPr="00F13460">
        <w:rPr>
          <w:rFonts w:cs="Times New Roman"/>
        </w:rPr>
        <w:t>Из области лексики – дети знакомятся с тем, что каждое слово что-то обозначает (имеет лексическое значение), в ходе наблюдения устанавливают, что в языке есть слова, у которых несколько значений; наблюдают над сочетаемостью слов в русском языке; тренируются в правильном словоупотреблении.</w:t>
      </w:r>
    </w:p>
    <w:p w:rsidR="00E567A1" w:rsidRPr="00F13460" w:rsidRDefault="00E567A1" w:rsidP="00E567A1">
      <w:pPr>
        <w:spacing w:line="276" w:lineRule="auto"/>
        <w:contextualSpacing/>
        <w:jc w:val="both"/>
        <w:rPr>
          <w:rFonts w:cs="Times New Roman"/>
        </w:rPr>
      </w:pPr>
      <w:r w:rsidRPr="00F13460">
        <w:rPr>
          <w:rFonts w:cs="Times New Roman"/>
        </w:rPr>
        <w:t>Из области морфемики – дети получают первоначальное представление о составе слова: о корне, приставке, суффиксе (без введения понятий), об однокоренных словах; осваивают графическое обозначение частей слова (кроме окончания).</w:t>
      </w:r>
    </w:p>
    <w:p w:rsidR="00E567A1" w:rsidRPr="00F13460" w:rsidRDefault="00E567A1" w:rsidP="00E567A1">
      <w:pPr>
        <w:spacing w:line="276" w:lineRule="auto"/>
        <w:contextualSpacing/>
        <w:jc w:val="both"/>
        <w:rPr>
          <w:rFonts w:cs="Times New Roman"/>
        </w:rPr>
      </w:pPr>
      <w:r w:rsidRPr="00F13460">
        <w:rPr>
          <w:rFonts w:cs="Times New Roman"/>
        </w:rPr>
        <w:t>Из области морфологии – происходит предварительное знакомство с частями речи без введения понятий: слова-названия, которые отвечают на вопросы кто? что?; слова, которые отвечают на вопросы какой? (какой предмет?) что делает? как? (как делает?); наблюдают за ролью в речи местоимений он, она, оно, они; за словами в единственном и множественном числе (называют один предмет – много предметов); знакомятся с ролью предлогов, учатся различать предлоги и приставки.</w:t>
      </w:r>
    </w:p>
    <w:p w:rsidR="00E567A1" w:rsidRPr="00F13460" w:rsidRDefault="00E567A1" w:rsidP="00E567A1">
      <w:pPr>
        <w:spacing w:line="276" w:lineRule="auto"/>
        <w:contextualSpacing/>
        <w:jc w:val="both"/>
        <w:rPr>
          <w:rFonts w:cs="Times New Roman"/>
        </w:rPr>
      </w:pPr>
      <w:r w:rsidRPr="00F13460">
        <w:rPr>
          <w:rFonts w:cs="Times New Roman"/>
        </w:rPr>
        <w:lastRenderedPageBreak/>
        <w:t>Из области синтаксиса и пунктуации – дети получают сведения о предложении (предложение состоит из слов, слова связаны по смыслу, предложение – законченная мысль); об интонации повествовательной, вопросительной, восклицательной и её коммуникативной значимости; знакомятся с точкой, восклицательным знаком, вопросительным знаком и многоточием в конце предложения. В ходе чтения текстов происходит практическое знакомство с обращением; даётся общее понятие о тексте.</w:t>
      </w:r>
    </w:p>
    <w:p w:rsidR="00E567A1" w:rsidRPr="00F13460" w:rsidRDefault="00E567A1" w:rsidP="00E567A1">
      <w:pPr>
        <w:spacing w:line="276" w:lineRule="auto"/>
        <w:contextualSpacing/>
        <w:jc w:val="both"/>
        <w:rPr>
          <w:rFonts w:cs="Times New Roman"/>
        </w:rPr>
      </w:pPr>
      <w:r w:rsidRPr="00F13460">
        <w:rPr>
          <w:rFonts w:cs="Times New Roman"/>
        </w:rPr>
        <w:t>Из области орфографии – в ходе обучения чтению и письму дети осваивают написание заглавной буквы в начале предложения; в именах и фамилиях людей, кличках животных, географических названиях; буквосочетаний жи–ши, ча–ща, чу–щу начинается формирование орфографической зоркости в ходе наблюдений за несоответствием произношения и написания.</w:t>
      </w:r>
    </w:p>
    <w:p w:rsidR="00E567A1" w:rsidRPr="00F13460" w:rsidRDefault="00E567A1" w:rsidP="00E567A1">
      <w:pPr>
        <w:spacing w:line="276" w:lineRule="auto"/>
        <w:contextualSpacing/>
        <w:jc w:val="both"/>
        <w:rPr>
          <w:rFonts w:cs="Times New Roman"/>
        </w:rPr>
      </w:pPr>
      <w:r w:rsidRPr="00F13460">
        <w:rPr>
          <w:rFonts w:cs="Times New Roman"/>
        </w:rPr>
        <w:t>Работа с текстом</w:t>
      </w:r>
    </w:p>
    <w:p w:rsidR="00E567A1" w:rsidRPr="00F13460" w:rsidRDefault="00E567A1" w:rsidP="00E567A1">
      <w:pPr>
        <w:spacing w:line="276" w:lineRule="auto"/>
        <w:contextualSpacing/>
        <w:jc w:val="both"/>
        <w:rPr>
          <w:rFonts w:cs="Times New Roman"/>
        </w:rPr>
      </w:pPr>
      <w:r w:rsidRPr="00F13460">
        <w:rPr>
          <w:rFonts w:cs="Times New Roman"/>
        </w:rPr>
        <w:t>На материале текстов «Букваря» и прописей начинается формирование у детей типа правильной читательской деятельности – системы приёмов понимания текста. В работе с текстом выделяются три этапа:</w:t>
      </w:r>
    </w:p>
    <w:p w:rsidR="00E567A1" w:rsidRPr="00F13460" w:rsidRDefault="00E567A1" w:rsidP="00E567A1">
      <w:pPr>
        <w:spacing w:line="276" w:lineRule="auto"/>
        <w:contextualSpacing/>
        <w:jc w:val="both"/>
        <w:rPr>
          <w:rFonts w:cs="Times New Roman"/>
        </w:rPr>
      </w:pPr>
      <w:r w:rsidRPr="00F13460">
        <w:rPr>
          <w:rFonts w:cs="Times New Roman"/>
        </w:rPr>
        <w:tab/>
        <w:t xml:space="preserve">Работа с текстом до чтения. </w:t>
      </w:r>
    </w:p>
    <w:p w:rsidR="00E567A1" w:rsidRPr="00F13460" w:rsidRDefault="00E567A1" w:rsidP="00E567A1">
      <w:pPr>
        <w:spacing w:line="276" w:lineRule="auto"/>
        <w:contextualSpacing/>
        <w:jc w:val="both"/>
        <w:rPr>
          <w:rFonts w:cs="Times New Roman"/>
        </w:rPr>
      </w:pPr>
      <w:r w:rsidRPr="00F13460">
        <w:rPr>
          <w:rFonts w:cs="Times New Roman"/>
        </w:rPr>
        <w:t xml:space="preserve">Самостоятельное чтение детьми ключевых слов и словосочетаний, которые выделены учителем и записаны на доске (на плакатах, на наборном полотне). Эти слова и словосочетания особенно важны для понимания текста. </w:t>
      </w:r>
    </w:p>
    <w:p w:rsidR="00E567A1" w:rsidRPr="00F13460" w:rsidRDefault="00E567A1" w:rsidP="00E567A1">
      <w:pPr>
        <w:spacing w:line="276" w:lineRule="auto"/>
        <w:contextualSpacing/>
        <w:jc w:val="both"/>
        <w:rPr>
          <w:rFonts w:cs="Times New Roman"/>
        </w:rPr>
      </w:pPr>
      <w:r w:rsidRPr="00F13460">
        <w:rPr>
          <w:rFonts w:cs="Times New Roman"/>
        </w:rPr>
        <w:t xml:space="preserve">Чтение заглавия, рассматривание иллюстрации к тексту. На основании ключевых слов, заглавия и иллюстрации дети высказывают предположения о содержании текста. Ставится задача: прочитать текст и проверить свои предположения. </w:t>
      </w:r>
    </w:p>
    <w:p w:rsidR="00E567A1" w:rsidRPr="00F13460" w:rsidRDefault="00E567A1" w:rsidP="00E567A1">
      <w:pPr>
        <w:spacing w:line="276" w:lineRule="auto"/>
        <w:contextualSpacing/>
        <w:jc w:val="both"/>
        <w:rPr>
          <w:rFonts w:cs="Times New Roman"/>
        </w:rPr>
      </w:pPr>
      <w:r w:rsidRPr="00F13460">
        <w:rPr>
          <w:rFonts w:cs="Times New Roman"/>
        </w:rPr>
        <w:t xml:space="preserve">Работа с текстом во время чтения. </w:t>
      </w:r>
    </w:p>
    <w:p w:rsidR="00E567A1" w:rsidRPr="00F13460" w:rsidRDefault="00E567A1" w:rsidP="00E567A1">
      <w:pPr>
        <w:spacing w:line="276" w:lineRule="auto"/>
        <w:contextualSpacing/>
        <w:jc w:val="both"/>
        <w:rPr>
          <w:rFonts w:cs="Times New Roman"/>
        </w:rPr>
      </w:pPr>
      <w:r w:rsidRPr="00F13460">
        <w:rPr>
          <w:rFonts w:cs="Times New Roman"/>
        </w:rPr>
        <w:t xml:space="preserve">Первичное чтение (самостоятельное чтение детей про себя, или чтение учителя, или комбинированное чтение). </w:t>
      </w:r>
    </w:p>
    <w:p w:rsidR="00E567A1" w:rsidRPr="00F13460" w:rsidRDefault="00E567A1" w:rsidP="00E567A1">
      <w:pPr>
        <w:spacing w:line="276" w:lineRule="auto"/>
        <w:contextualSpacing/>
        <w:jc w:val="both"/>
        <w:rPr>
          <w:rFonts w:cs="Times New Roman"/>
        </w:rPr>
      </w:pPr>
      <w:r w:rsidRPr="00F13460">
        <w:rPr>
          <w:rFonts w:cs="Times New Roman"/>
        </w:rPr>
        <w:tab/>
        <w:t xml:space="preserve">Выявление первичного восприятия (короткая беседа). </w:t>
      </w:r>
    </w:p>
    <w:p w:rsidR="00E567A1" w:rsidRPr="00F13460" w:rsidRDefault="00E567A1" w:rsidP="00E567A1">
      <w:pPr>
        <w:spacing w:line="276" w:lineRule="auto"/>
        <w:contextualSpacing/>
        <w:jc w:val="both"/>
        <w:rPr>
          <w:rFonts w:cs="Times New Roman"/>
        </w:rPr>
      </w:pPr>
      <w:r w:rsidRPr="00F13460">
        <w:rPr>
          <w:rFonts w:cs="Times New Roman"/>
        </w:rPr>
        <w:tab/>
        <w:t xml:space="preserve">Перечитывание текста. Словарная работа по ходу чтения. Учитель ведёт «диалог с автором», включая в него детей; использует приём комментированного чтения. </w:t>
      </w:r>
    </w:p>
    <w:p w:rsidR="00E567A1" w:rsidRPr="00F13460" w:rsidRDefault="00E567A1" w:rsidP="00E567A1">
      <w:pPr>
        <w:spacing w:line="276" w:lineRule="auto"/>
        <w:contextualSpacing/>
        <w:jc w:val="both"/>
        <w:rPr>
          <w:rFonts w:cs="Times New Roman"/>
        </w:rPr>
      </w:pPr>
      <w:r w:rsidRPr="00F13460">
        <w:rPr>
          <w:rFonts w:cs="Times New Roman"/>
        </w:rPr>
        <w:tab/>
        <w:t xml:space="preserve">Работа с текстом после чтения. </w:t>
      </w:r>
    </w:p>
    <w:p w:rsidR="00E567A1" w:rsidRPr="00F13460" w:rsidRDefault="00E567A1" w:rsidP="00E567A1">
      <w:pPr>
        <w:spacing w:line="276" w:lineRule="auto"/>
        <w:contextualSpacing/>
        <w:jc w:val="both"/>
        <w:rPr>
          <w:rFonts w:cs="Times New Roman"/>
        </w:rPr>
      </w:pPr>
      <w:r w:rsidRPr="00F13460">
        <w:rPr>
          <w:rFonts w:cs="Times New Roman"/>
        </w:rPr>
        <w:t xml:space="preserve">Обобщающая беседа, включающая смысловые вопросы учителя ко всему тексту. </w:t>
      </w:r>
    </w:p>
    <w:p w:rsidR="00E567A1" w:rsidRPr="00F13460" w:rsidRDefault="00E567A1" w:rsidP="00E567A1">
      <w:pPr>
        <w:spacing w:line="276" w:lineRule="auto"/>
        <w:contextualSpacing/>
        <w:jc w:val="both"/>
        <w:rPr>
          <w:rFonts w:cs="Times New Roman"/>
        </w:rPr>
      </w:pPr>
      <w:r w:rsidRPr="00F13460">
        <w:rPr>
          <w:rFonts w:cs="Times New Roman"/>
        </w:rPr>
        <w:t xml:space="preserve">Возвращение к заглавию и иллюстрации на новом уровне понимания. </w:t>
      </w:r>
    </w:p>
    <w:p w:rsidR="00E567A1" w:rsidRPr="00F13460" w:rsidRDefault="00E567A1" w:rsidP="00E567A1">
      <w:pPr>
        <w:spacing w:line="276" w:lineRule="auto"/>
        <w:contextualSpacing/>
        <w:jc w:val="both"/>
        <w:rPr>
          <w:rFonts w:cs="Times New Roman"/>
        </w:rPr>
      </w:pPr>
      <w:r w:rsidRPr="00F13460">
        <w:rPr>
          <w:rFonts w:cs="Times New Roman"/>
        </w:rPr>
        <w:t xml:space="preserve">Творческие задания (иллюстрирование, словесное рисование, придумывание продолжения, составление диафильма, инсценирование и др.). </w:t>
      </w:r>
    </w:p>
    <w:p w:rsidR="00E567A1" w:rsidRPr="00F13460" w:rsidRDefault="00E567A1" w:rsidP="00E567A1">
      <w:pPr>
        <w:spacing w:line="276" w:lineRule="auto"/>
        <w:contextualSpacing/>
        <w:jc w:val="both"/>
        <w:rPr>
          <w:rFonts w:cs="Times New Roman"/>
        </w:rPr>
      </w:pPr>
      <w:bookmarkStart w:id="22" w:name="m6-2"/>
      <w:r w:rsidRPr="00F13460">
        <w:rPr>
          <w:rFonts w:cs="Times New Roman"/>
        </w:rPr>
        <w:tab/>
      </w:r>
      <w:bookmarkEnd w:id="22"/>
      <w:r w:rsidRPr="00F13460">
        <w:rPr>
          <w:rFonts w:cs="Times New Roman"/>
        </w:rPr>
        <w:t>1-й класс</w:t>
      </w:r>
    </w:p>
    <w:p w:rsidR="00E567A1" w:rsidRPr="00F13460" w:rsidRDefault="00E567A1" w:rsidP="00E567A1">
      <w:pPr>
        <w:spacing w:line="276" w:lineRule="auto"/>
        <w:contextualSpacing/>
        <w:jc w:val="both"/>
        <w:rPr>
          <w:rFonts w:cs="Times New Roman"/>
        </w:rPr>
      </w:pPr>
      <w:r w:rsidRPr="00F13460">
        <w:rPr>
          <w:rFonts w:cs="Times New Roman"/>
        </w:rPr>
        <w:tab/>
        <w:t>Русский язык и развитие речи 36 ч (4 часа в неделю)</w:t>
      </w:r>
    </w:p>
    <w:p w:rsidR="00E567A1" w:rsidRPr="00F13460" w:rsidRDefault="00E567A1" w:rsidP="00E567A1">
      <w:pPr>
        <w:spacing w:line="276" w:lineRule="auto"/>
        <w:contextualSpacing/>
        <w:jc w:val="both"/>
        <w:rPr>
          <w:rFonts w:cs="Times New Roman"/>
        </w:rPr>
      </w:pPr>
      <w:r w:rsidRPr="00F13460">
        <w:rPr>
          <w:rFonts w:cs="Times New Roman"/>
        </w:rPr>
        <w:t>Повторение и систематизация пропедевтического курса русского языка, знакомство с которым происходило в курсе обучения грамоте.</w:t>
      </w:r>
    </w:p>
    <w:p w:rsidR="00E567A1" w:rsidRPr="00F13460" w:rsidRDefault="00E567A1" w:rsidP="00E567A1">
      <w:pPr>
        <w:spacing w:line="276" w:lineRule="auto"/>
        <w:contextualSpacing/>
        <w:jc w:val="both"/>
        <w:rPr>
          <w:rFonts w:cs="Times New Roman"/>
        </w:rPr>
      </w:pPr>
      <w:r w:rsidRPr="00F13460">
        <w:rPr>
          <w:rFonts w:cs="Times New Roman"/>
        </w:rPr>
        <w:tab/>
        <w:t>Слово. (31 ч)</w:t>
      </w:r>
    </w:p>
    <w:p w:rsidR="00E567A1" w:rsidRPr="00F13460" w:rsidRDefault="00E567A1" w:rsidP="00E567A1">
      <w:pPr>
        <w:spacing w:line="276" w:lineRule="auto"/>
        <w:contextualSpacing/>
        <w:jc w:val="both"/>
        <w:rPr>
          <w:rFonts w:cs="Times New Roman"/>
        </w:rPr>
      </w:pPr>
      <w:r w:rsidRPr="00F13460">
        <w:rPr>
          <w:rFonts w:cs="Times New Roman"/>
        </w:rPr>
        <w:t>Звуки речи (гласные – ударные и безударные) согласные (звонкие и глухие, парные и непарные; твёрдые и мягкие, парные и непарные), слог, ударение.</w:t>
      </w:r>
    </w:p>
    <w:p w:rsidR="00E567A1" w:rsidRPr="00F13460" w:rsidRDefault="00E567A1" w:rsidP="00E567A1">
      <w:pPr>
        <w:spacing w:line="276" w:lineRule="auto"/>
        <w:contextualSpacing/>
        <w:jc w:val="both"/>
        <w:rPr>
          <w:rFonts w:cs="Times New Roman"/>
        </w:rPr>
      </w:pPr>
      <w:r w:rsidRPr="00F13460">
        <w:rPr>
          <w:rFonts w:cs="Times New Roman"/>
        </w:rPr>
        <w:t>Обозначение мягкости согласных звуков на письме.</w:t>
      </w:r>
    </w:p>
    <w:p w:rsidR="00E567A1" w:rsidRPr="00F13460" w:rsidRDefault="00E567A1" w:rsidP="00E567A1">
      <w:pPr>
        <w:spacing w:line="276" w:lineRule="auto"/>
        <w:contextualSpacing/>
        <w:jc w:val="both"/>
        <w:rPr>
          <w:rFonts w:cs="Times New Roman"/>
        </w:rPr>
      </w:pPr>
      <w:r w:rsidRPr="00F13460">
        <w:rPr>
          <w:rFonts w:cs="Times New Roman"/>
        </w:rPr>
        <w:t>Алфавит.</w:t>
      </w:r>
    </w:p>
    <w:p w:rsidR="00E567A1" w:rsidRPr="00F13460" w:rsidRDefault="00E567A1" w:rsidP="00E567A1">
      <w:pPr>
        <w:spacing w:line="276" w:lineRule="auto"/>
        <w:contextualSpacing/>
        <w:jc w:val="both"/>
        <w:rPr>
          <w:rFonts w:cs="Times New Roman"/>
        </w:rPr>
      </w:pPr>
      <w:r w:rsidRPr="00F13460">
        <w:rPr>
          <w:rFonts w:cs="Times New Roman"/>
        </w:rPr>
        <w:t>Правописание буквосочетаний жи–ши, ча–ща, чу–щу, чк, чн. Большая буква в именах, фамилиях, географических названиях.</w:t>
      </w:r>
    </w:p>
    <w:p w:rsidR="00E567A1" w:rsidRPr="00F13460" w:rsidRDefault="00E567A1" w:rsidP="00E567A1">
      <w:pPr>
        <w:spacing w:line="276" w:lineRule="auto"/>
        <w:contextualSpacing/>
        <w:jc w:val="both"/>
        <w:rPr>
          <w:rFonts w:cs="Times New Roman"/>
        </w:rPr>
      </w:pPr>
      <w:r w:rsidRPr="00F13460">
        <w:rPr>
          <w:rFonts w:cs="Times New Roman"/>
        </w:rPr>
        <w:t>Однокоренные слова. Корень слова.</w:t>
      </w:r>
    </w:p>
    <w:p w:rsidR="00E567A1" w:rsidRPr="00F13460" w:rsidRDefault="00E567A1" w:rsidP="00E567A1">
      <w:pPr>
        <w:spacing w:line="276" w:lineRule="auto"/>
        <w:contextualSpacing/>
        <w:jc w:val="both"/>
        <w:rPr>
          <w:rFonts w:cs="Times New Roman"/>
        </w:rPr>
      </w:pPr>
      <w:r w:rsidRPr="00F13460">
        <w:rPr>
          <w:rFonts w:cs="Times New Roman"/>
        </w:rPr>
        <w:lastRenderedPageBreak/>
        <w:t>Слова, которые отвечают на вопросы кто? что? какой? какая? какое? какие? что делает? что сделал?</w:t>
      </w:r>
    </w:p>
    <w:p w:rsidR="00E567A1" w:rsidRPr="00F13460" w:rsidRDefault="00E567A1" w:rsidP="00E567A1">
      <w:pPr>
        <w:spacing w:line="276" w:lineRule="auto"/>
        <w:contextualSpacing/>
        <w:jc w:val="both"/>
        <w:rPr>
          <w:rFonts w:cs="Times New Roman"/>
        </w:rPr>
      </w:pPr>
      <w:r w:rsidRPr="00F13460">
        <w:rPr>
          <w:rFonts w:cs="Times New Roman"/>
        </w:rPr>
        <w:tab/>
        <w:t>Предложение. Текст. (5 ч)</w:t>
      </w:r>
    </w:p>
    <w:p w:rsidR="00E567A1" w:rsidRPr="00F13460" w:rsidRDefault="00E567A1" w:rsidP="00E567A1">
      <w:pPr>
        <w:spacing w:line="276" w:lineRule="auto"/>
        <w:contextualSpacing/>
        <w:jc w:val="both"/>
        <w:rPr>
          <w:rFonts w:cs="Times New Roman"/>
        </w:rPr>
      </w:pPr>
      <w:r w:rsidRPr="00F13460">
        <w:rPr>
          <w:rFonts w:cs="Times New Roman"/>
        </w:rPr>
        <w:t>Признаки предложения, оформление предложения на письме.</w:t>
      </w:r>
    </w:p>
    <w:p w:rsidR="00E567A1" w:rsidRPr="00F13460" w:rsidRDefault="00E567A1" w:rsidP="00E567A1">
      <w:pPr>
        <w:spacing w:line="276" w:lineRule="auto"/>
        <w:contextualSpacing/>
        <w:jc w:val="both"/>
        <w:rPr>
          <w:rFonts w:cs="Times New Roman"/>
        </w:rPr>
      </w:pPr>
      <w:r w:rsidRPr="00F13460">
        <w:rPr>
          <w:rFonts w:cs="Times New Roman"/>
        </w:rPr>
        <w:t>Отличие текста от набора предложений, записанных как текст.</w:t>
      </w:r>
    </w:p>
    <w:p w:rsidR="00E567A1" w:rsidRPr="00F13460" w:rsidRDefault="00E567A1" w:rsidP="00E567A1">
      <w:pPr>
        <w:spacing w:line="276" w:lineRule="auto"/>
        <w:contextualSpacing/>
        <w:jc w:val="both"/>
        <w:rPr>
          <w:rFonts w:cs="Times New Roman"/>
        </w:rPr>
      </w:pPr>
      <w:r w:rsidRPr="00F13460">
        <w:rPr>
          <w:rFonts w:cs="Times New Roman"/>
        </w:rPr>
        <w:t>Каллиграфия. Закрепление навыков письма в одну линейку, обучение работе в тетрадях по русскому языку. Совершенствование навыка написания букв и соединений, отработка написаний, в которых дети допускают ошибки.</w:t>
      </w:r>
    </w:p>
    <w:p w:rsidR="00E567A1" w:rsidRPr="00F13460" w:rsidRDefault="00E567A1" w:rsidP="00E567A1">
      <w:pPr>
        <w:spacing w:line="276" w:lineRule="auto"/>
        <w:contextualSpacing/>
        <w:jc w:val="both"/>
        <w:rPr>
          <w:rFonts w:cs="Times New Roman"/>
        </w:rPr>
      </w:pPr>
      <w:bookmarkStart w:id="23" w:name="m6-3"/>
      <w:r w:rsidRPr="00F13460">
        <w:rPr>
          <w:rFonts w:cs="Times New Roman"/>
        </w:rPr>
        <w:tab/>
      </w:r>
      <w:bookmarkEnd w:id="23"/>
      <w:r w:rsidRPr="00F13460">
        <w:rPr>
          <w:rFonts w:cs="Times New Roman"/>
        </w:rPr>
        <w:t xml:space="preserve">2-й класс </w:t>
      </w:r>
    </w:p>
    <w:p w:rsidR="00E567A1" w:rsidRPr="00F13460" w:rsidRDefault="00E567A1" w:rsidP="00E567A1">
      <w:pPr>
        <w:spacing w:line="276" w:lineRule="auto"/>
        <w:contextualSpacing/>
        <w:jc w:val="both"/>
        <w:rPr>
          <w:rFonts w:cs="Times New Roman"/>
        </w:rPr>
      </w:pPr>
      <w:r w:rsidRPr="00F13460">
        <w:rPr>
          <w:rFonts w:cs="Times New Roman"/>
        </w:rPr>
        <w:tab/>
        <w:t>170 ч (5 часов в неделю) или 136 ч (4 часа в неделю)</w:t>
      </w:r>
    </w:p>
    <w:p w:rsidR="00E567A1" w:rsidRPr="00F13460" w:rsidRDefault="00E567A1" w:rsidP="00E567A1">
      <w:pPr>
        <w:spacing w:line="276" w:lineRule="auto"/>
        <w:contextualSpacing/>
        <w:jc w:val="both"/>
        <w:rPr>
          <w:rFonts w:cs="Times New Roman"/>
        </w:rPr>
      </w:pPr>
      <w:r w:rsidRPr="00F13460">
        <w:rPr>
          <w:rFonts w:cs="Times New Roman"/>
        </w:rPr>
        <w:tab/>
        <w:t>Слово (введение). (5 ч)</w:t>
      </w:r>
    </w:p>
    <w:p w:rsidR="00E567A1" w:rsidRPr="00F13460" w:rsidRDefault="00E567A1" w:rsidP="00E567A1">
      <w:pPr>
        <w:spacing w:line="276" w:lineRule="auto"/>
        <w:contextualSpacing/>
        <w:jc w:val="both"/>
        <w:rPr>
          <w:rFonts w:cs="Times New Roman"/>
        </w:rPr>
      </w:pPr>
      <w:r w:rsidRPr="00F13460">
        <w:rPr>
          <w:rFonts w:cs="Times New Roman"/>
        </w:rPr>
        <w:tab/>
        <w:t>Звуки, части слова, слово, предложение, текст.</w:t>
      </w:r>
    </w:p>
    <w:p w:rsidR="00E567A1" w:rsidRPr="00F13460" w:rsidRDefault="00E567A1" w:rsidP="00E567A1">
      <w:pPr>
        <w:spacing w:line="276" w:lineRule="auto"/>
        <w:contextualSpacing/>
        <w:jc w:val="both"/>
        <w:rPr>
          <w:rFonts w:cs="Times New Roman"/>
        </w:rPr>
      </w:pPr>
      <w:r w:rsidRPr="00F13460">
        <w:rPr>
          <w:rFonts w:cs="Times New Roman"/>
        </w:rPr>
        <w:tab/>
        <w:t>Предложение. (11 или 8 ч)</w:t>
      </w:r>
    </w:p>
    <w:p w:rsidR="00E567A1" w:rsidRPr="00F13460" w:rsidRDefault="00E567A1" w:rsidP="00E567A1">
      <w:pPr>
        <w:spacing w:line="276" w:lineRule="auto"/>
        <w:contextualSpacing/>
        <w:jc w:val="both"/>
        <w:rPr>
          <w:rFonts w:cs="Times New Roman"/>
        </w:rPr>
      </w:pPr>
      <w:r w:rsidRPr="00F13460">
        <w:rPr>
          <w:rFonts w:cs="Times New Roman"/>
        </w:rPr>
        <w:t>Признаки предложения (предложение состоит из слов, выражает законченную мысль, произносится с повествовательной, вопросительной или восклицательной интонацией; слова в предложении связаны по смыслу). Умение членить сплошной текст на предложения (определять границы предложений на основе смысла и интонации, оформлять предложение на письме). Конструирование предложений из слов, наблюдение за порядком слов в предложениях.</w:t>
      </w:r>
    </w:p>
    <w:p w:rsidR="00E567A1" w:rsidRPr="00F13460" w:rsidRDefault="00E567A1" w:rsidP="00E567A1">
      <w:pPr>
        <w:spacing w:line="276" w:lineRule="auto"/>
        <w:contextualSpacing/>
        <w:jc w:val="both"/>
        <w:rPr>
          <w:rFonts w:cs="Times New Roman"/>
        </w:rPr>
      </w:pPr>
      <w:r w:rsidRPr="00F13460">
        <w:rPr>
          <w:rFonts w:cs="Times New Roman"/>
        </w:rPr>
        <w:t>Нахождение в предложении слов, составляющих его грамматическую основу (без введения этого понятия): о ком или о чём говорится в предложении? Что говорится? Умение устанавливать связи между словами в предложениях с помощью вопросов, выделять из предложения пары слов, связанных при помощи вопроса.</w:t>
      </w:r>
    </w:p>
    <w:p w:rsidR="00E567A1" w:rsidRPr="00F13460" w:rsidRDefault="00E567A1" w:rsidP="00E567A1">
      <w:pPr>
        <w:spacing w:line="276" w:lineRule="auto"/>
        <w:contextualSpacing/>
        <w:jc w:val="both"/>
        <w:rPr>
          <w:rFonts w:cs="Times New Roman"/>
        </w:rPr>
      </w:pPr>
      <w:r w:rsidRPr="00F13460">
        <w:rPr>
          <w:rFonts w:cs="Times New Roman"/>
        </w:rPr>
        <w:tab/>
        <w:t>Текст. (12 или 10 ч)</w:t>
      </w:r>
    </w:p>
    <w:p w:rsidR="00E567A1" w:rsidRPr="00F13460" w:rsidRDefault="00E567A1" w:rsidP="00E567A1">
      <w:pPr>
        <w:spacing w:line="276" w:lineRule="auto"/>
        <w:contextualSpacing/>
        <w:jc w:val="both"/>
        <w:rPr>
          <w:rFonts w:cs="Times New Roman"/>
        </w:rPr>
      </w:pPr>
      <w:r w:rsidRPr="00F13460">
        <w:rPr>
          <w:rFonts w:cs="Times New Roman"/>
        </w:rPr>
        <w:t>Понятие о тексте (текст состоит из предложений, предложения в тексте связаны по смыслу; по заглавию можно определить, о чём будет говориться в тексте).</w:t>
      </w:r>
    </w:p>
    <w:p w:rsidR="00E567A1" w:rsidRPr="00F13460" w:rsidRDefault="00E567A1" w:rsidP="00E567A1">
      <w:pPr>
        <w:spacing w:line="276" w:lineRule="auto"/>
        <w:contextualSpacing/>
        <w:jc w:val="both"/>
        <w:rPr>
          <w:rFonts w:cs="Times New Roman"/>
        </w:rPr>
      </w:pPr>
      <w:r w:rsidRPr="00F13460">
        <w:rPr>
          <w:rFonts w:cs="Times New Roman"/>
        </w:rPr>
        <w:t>Формирование типа правильной читательской деятельности – умение самостоятельно осмысливать текст до чтения (с помощью заглавия, иллюстрации, ключевых слов), во время чтения (в ходе постановки вопросов к тексту, прогнозирования ответов и проверки себя по тексту, т.е. диалога с автором) и после чтения (в ходе ответов на вопросы к тексту в целом). Развитие умения находить в тексте главную мысль, соотносить её с заглавием; самостоятельно выбирать заглавие к тексту из ряда данных.</w:t>
      </w:r>
    </w:p>
    <w:p w:rsidR="00E567A1" w:rsidRPr="00F13460" w:rsidRDefault="00E567A1" w:rsidP="00E567A1">
      <w:pPr>
        <w:spacing w:line="276" w:lineRule="auto"/>
        <w:contextualSpacing/>
        <w:jc w:val="both"/>
        <w:rPr>
          <w:rFonts w:cs="Times New Roman"/>
        </w:rPr>
      </w:pPr>
      <w:r w:rsidRPr="00F13460">
        <w:rPr>
          <w:rFonts w:cs="Times New Roman"/>
        </w:rPr>
        <w:tab/>
        <w:t>Слово (продолжение). (119 или 103 ч)</w:t>
      </w:r>
    </w:p>
    <w:p w:rsidR="00E567A1" w:rsidRPr="00F13460" w:rsidRDefault="00E567A1" w:rsidP="00E567A1">
      <w:pPr>
        <w:spacing w:line="276" w:lineRule="auto"/>
        <w:contextualSpacing/>
        <w:jc w:val="both"/>
        <w:rPr>
          <w:rFonts w:cs="Times New Roman"/>
        </w:rPr>
      </w:pPr>
      <w:r w:rsidRPr="00F13460">
        <w:rPr>
          <w:rFonts w:cs="Times New Roman"/>
        </w:rPr>
        <w:tab/>
        <w:t>1. Слова, которые отвечают на вопросы кто? что? какой? какая? какое? какие? что делает? что делал? что сделал? Развитие умения ставить вопросы к словам. Связь слов в предложении.</w:t>
      </w:r>
    </w:p>
    <w:p w:rsidR="00E567A1" w:rsidRPr="00F13460" w:rsidRDefault="00E567A1" w:rsidP="00E567A1">
      <w:pPr>
        <w:spacing w:line="276" w:lineRule="auto"/>
        <w:contextualSpacing/>
        <w:jc w:val="both"/>
        <w:rPr>
          <w:rFonts w:cs="Times New Roman"/>
        </w:rPr>
      </w:pPr>
      <w:r w:rsidRPr="00F13460">
        <w:rPr>
          <w:rFonts w:cs="Times New Roman"/>
        </w:rPr>
        <w:t>Слова, к которым нельзя задать вопрос (предлоги; слова, выражающие чувства, но не называющие их – без введения понятия «междометие»). Раздельное написание предлогов с другими словами (орфограмма-пробел); умение видеть и графически обозначать эту орфограмму.</w:t>
      </w:r>
    </w:p>
    <w:p w:rsidR="00E567A1" w:rsidRPr="00F13460" w:rsidRDefault="00E567A1" w:rsidP="00E567A1">
      <w:pPr>
        <w:spacing w:line="276" w:lineRule="auto"/>
        <w:contextualSpacing/>
        <w:jc w:val="both"/>
        <w:rPr>
          <w:rFonts w:cs="Times New Roman"/>
        </w:rPr>
      </w:pPr>
      <w:r w:rsidRPr="00F13460">
        <w:rPr>
          <w:rFonts w:cs="Times New Roman"/>
        </w:rPr>
        <w:tab/>
        <w:t>2. Наблюдение над лексическим значением слова, над тем, что слово может иметь несколько значений, над прямым и переносным значением слова (без введения специальной терминологии).</w:t>
      </w:r>
    </w:p>
    <w:p w:rsidR="00E567A1" w:rsidRPr="00F13460" w:rsidRDefault="00E567A1" w:rsidP="00E567A1">
      <w:pPr>
        <w:spacing w:line="276" w:lineRule="auto"/>
        <w:contextualSpacing/>
        <w:jc w:val="both"/>
        <w:rPr>
          <w:rFonts w:cs="Times New Roman"/>
        </w:rPr>
      </w:pPr>
      <w:r w:rsidRPr="00F13460">
        <w:rPr>
          <w:rFonts w:cs="Times New Roman"/>
        </w:rPr>
        <w:t>Особенности словоупотребления, сочетаемости слов. Нахождение в тексте слов со сходным значением, с противоположным значением.</w:t>
      </w:r>
    </w:p>
    <w:p w:rsidR="00E567A1" w:rsidRPr="00F13460" w:rsidRDefault="00E567A1" w:rsidP="00E567A1">
      <w:pPr>
        <w:spacing w:line="276" w:lineRule="auto"/>
        <w:contextualSpacing/>
        <w:jc w:val="both"/>
        <w:rPr>
          <w:rFonts w:cs="Times New Roman"/>
        </w:rPr>
      </w:pPr>
      <w:r w:rsidRPr="00F13460">
        <w:rPr>
          <w:rFonts w:cs="Times New Roman"/>
        </w:rPr>
        <w:lastRenderedPageBreak/>
        <w:tab/>
        <w:t>3. Части слова. Корень (определение), однокоренные слова (определение). Наблюдение над лексическим значением однокоренных слов, над единообразием написания корня в однокоренных словах.</w:t>
      </w:r>
    </w:p>
    <w:p w:rsidR="00E567A1" w:rsidRPr="00F13460" w:rsidRDefault="00E567A1" w:rsidP="00E567A1">
      <w:pPr>
        <w:spacing w:line="276" w:lineRule="auto"/>
        <w:contextualSpacing/>
        <w:jc w:val="both"/>
        <w:rPr>
          <w:rFonts w:cs="Times New Roman"/>
        </w:rPr>
      </w:pPr>
      <w:r w:rsidRPr="00F13460">
        <w:rPr>
          <w:rFonts w:cs="Times New Roman"/>
        </w:rPr>
        <w:t>Умение подбирать однокоренные слова.</w:t>
      </w:r>
    </w:p>
    <w:p w:rsidR="00E567A1" w:rsidRPr="00F13460" w:rsidRDefault="00E567A1" w:rsidP="00E567A1">
      <w:pPr>
        <w:spacing w:line="276" w:lineRule="auto"/>
        <w:contextualSpacing/>
        <w:jc w:val="both"/>
        <w:rPr>
          <w:rFonts w:cs="Times New Roman"/>
        </w:rPr>
      </w:pPr>
      <w:r w:rsidRPr="00F13460">
        <w:rPr>
          <w:rFonts w:cs="Times New Roman"/>
        </w:rPr>
        <w:t>Суффикс (определение). Суффиксы ок, ик, ушк, юшк, онок, ёнок, ат, ят, тель, ищ, их значения. Умение видеть эти суффиксы в словах, образовывать слова с данными суффиксами (на материале существительных мужского рода с нулевым окончанием).</w:t>
      </w:r>
    </w:p>
    <w:p w:rsidR="00E567A1" w:rsidRPr="00F13460" w:rsidRDefault="00E567A1" w:rsidP="00E567A1">
      <w:pPr>
        <w:spacing w:line="276" w:lineRule="auto"/>
        <w:contextualSpacing/>
        <w:jc w:val="both"/>
        <w:rPr>
          <w:rFonts w:cs="Times New Roman"/>
        </w:rPr>
      </w:pPr>
      <w:r w:rsidRPr="00F13460">
        <w:rPr>
          <w:rFonts w:cs="Times New Roman"/>
        </w:rPr>
        <w:tab/>
        <w:t>Приставка (определение). Образование слов с приставками (на материале глаголов движения типа летел, полетел, улетел, прилетел и т.п.), наблюдение над ролью приставки в слове. Разграничение приставок и предлогов с, на, за, до, по, про, от и т.п.</w:t>
      </w:r>
    </w:p>
    <w:p w:rsidR="00E567A1" w:rsidRPr="00F13460" w:rsidRDefault="00E567A1" w:rsidP="00E567A1">
      <w:pPr>
        <w:spacing w:line="276" w:lineRule="auto"/>
        <w:contextualSpacing/>
        <w:jc w:val="both"/>
        <w:rPr>
          <w:rFonts w:cs="Times New Roman"/>
        </w:rPr>
      </w:pPr>
      <w:r w:rsidRPr="00F13460">
        <w:rPr>
          <w:rFonts w:cs="Times New Roman"/>
        </w:rPr>
        <w:tab/>
        <w:t>4. Алфавит. Знание букв в алфавитном порядке, умение правильно называть буквы. Практическая значимость знания алфавита.</w:t>
      </w:r>
    </w:p>
    <w:p w:rsidR="00E567A1" w:rsidRPr="00F13460" w:rsidRDefault="00E567A1" w:rsidP="00E567A1">
      <w:pPr>
        <w:spacing w:line="276" w:lineRule="auto"/>
        <w:contextualSpacing/>
        <w:jc w:val="both"/>
        <w:rPr>
          <w:rFonts w:cs="Times New Roman"/>
        </w:rPr>
      </w:pPr>
      <w:r w:rsidRPr="00F13460">
        <w:rPr>
          <w:rFonts w:cs="Times New Roman"/>
        </w:rPr>
        <w:tab/>
        <w:t>5. Орфография. Большая буква в именах, отчествах, фамилиях людей, кличках животных, географических названиях. Наблюдение над несоответствием произношения и написания слов. Умение слышать и видеть в словах «опасные» места: гласные в безударных слогах; согласные на конце слова, звук [й’] после согласных перед гласными; место после мягкого согласного, после звуков и букв ж, ш, ч, щ.</w:t>
      </w:r>
    </w:p>
    <w:p w:rsidR="00E567A1" w:rsidRPr="00F13460" w:rsidRDefault="00E567A1" w:rsidP="00E567A1">
      <w:pPr>
        <w:spacing w:line="276" w:lineRule="auto"/>
        <w:contextualSpacing/>
        <w:jc w:val="both"/>
        <w:rPr>
          <w:rFonts w:cs="Times New Roman"/>
        </w:rPr>
      </w:pPr>
      <w:r w:rsidRPr="00F13460">
        <w:rPr>
          <w:rFonts w:cs="Times New Roman"/>
        </w:rPr>
        <w:t>Орфограмма. Знакомство с орфограммами: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буквы и, у, а после букв шипящих ж, ш, ч, щ;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обозначение мягкости согласных на письме с помощью букв е, ё, и, ю, я;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ь для обозначения мягкости согласных на конце и в середине слова; написание буквосочетаний чк, чн в словах;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ь и ъ разделительные;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буквы проверяемых и непроверяемых безударных гласных в корне слова (на материале двусложных слов);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проверяемые буквы согласных на конце слова. </w:t>
      </w:r>
    </w:p>
    <w:p w:rsidR="00E567A1" w:rsidRPr="00F13460" w:rsidRDefault="00E567A1" w:rsidP="00E567A1">
      <w:pPr>
        <w:spacing w:line="276" w:lineRule="auto"/>
        <w:contextualSpacing/>
        <w:jc w:val="both"/>
        <w:rPr>
          <w:rFonts w:cs="Times New Roman"/>
        </w:rPr>
      </w:pPr>
      <w:r w:rsidRPr="00F13460">
        <w:rPr>
          <w:rFonts w:cs="Times New Roman"/>
        </w:rPr>
        <w:tab/>
        <w:t>Развитие умений видеть орфограммы в словах, писать слова с этими орфограммами, графически обозначать орфограмму и условия выбора.</w:t>
      </w:r>
    </w:p>
    <w:p w:rsidR="00E567A1" w:rsidRPr="00F13460" w:rsidRDefault="00E567A1" w:rsidP="00E567A1">
      <w:pPr>
        <w:spacing w:line="276" w:lineRule="auto"/>
        <w:contextualSpacing/>
        <w:jc w:val="both"/>
        <w:rPr>
          <w:rFonts w:cs="Times New Roman"/>
        </w:rPr>
      </w:pPr>
      <w:r w:rsidRPr="00F13460">
        <w:rPr>
          <w:rFonts w:cs="Times New Roman"/>
        </w:rPr>
        <w:tab/>
      </w:r>
      <w:r w:rsidRPr="00F13460">
        <w:rPr>
          <w:rFonts w:cs="Times New Roman"/>
        </w:rPr>
        <w:tab/>
        <w:t>Повторение. (13 ч или 10 ч)</w:t>
      </w:r>
    </w:p>
    <w:p w:rsidR="00E567A1" w:rsidRPr="00F13460" w:rsidRDefault="00E567A1" w:rsidP="00E567A1">
      <w:pPr>
        <w:spacing w:line="276" w:lineRule="auto"/>
        <w:contextualSpacing/>
        <w:jc w:val="both"/>
        <w:rPr>
          <w:rFonts w:cs="Times New Roman"/>
        </w:rPr>
      </w:pPr>
      <w:r w:rsidRPr="00F13460">
        <w:rPr>
          <w:rFonts w:cs="Times New Roman"/>
        </w:rPr>
        <w:t xml:space="preserve"> Развитие речи осуществляется на каждом уроке русского языка при изучении программного материала и ведётся в нескольких направлениях:</w:t>
      </w:r>
    </w:p>
    <w:p w:rsidR="00E567A1" w:rsidRPr="00F13460" w:rsidRDefault="00E567A1" w:rsidP="00E567A1">
      <w:pPr>
        <w:spacing w:line="276" w:lineRule="auto"/>
        <w:contextualSpacing/>
        <w:jc w:val="both"/>
        <w:rPr>
          <w:rFonts w:cs="Times New Roman"/>
        </w:rPr>
      </w:pPr>
      <w:r w:rsidRPr="00F13460">
        <w:rPr>
          <w:rFonts w:cs="Times New Roman"/>
        </w:rPr>
        <w:tab/>
        <w:t xml:space="preserve">– обогащение словарного запаса детей – количественное (в ходе образования слов с помощью суффиксов и приставок) и качественное (уточнение и разъяснение лексического значения слов); </w:t>
      </w:r>
    </w:p>
    <w:p w:rsidR="00E567A1" w:rsidRPr="00F13460" w:rsidRDefault="00E567A1" w:rsidP="00E567A1">
      <w:pPr>
        <w:spacing w:line="276" w:lineRule="auto"/>
        <w:contextualSpacing/>
        <w:jc w:val="both"/>
        <w:rPr>
          <w:rFonts w:cs="Times New Roman"/>
        </w:rPr>
      </w:pPr>
      <w:r w:rsidRPr="00F13460">
        <w:rPr>
          <w:rFonts w:cs="Times New Roman"/>
        </w:rPr>
        <w:tab/>
        <w:t xml:space="preserve">– развитие грамматического строя речи (анализ и конструирование предложений, словосочетаний); </w:t>
      </w:r>
    </w:p>
    <w:p w:rsidR="00E567A1" w:rsidRPr="00F13460" w:rsidRDefault="00E567A1" w:rsidP="00E567A1">
      <w:pPr>
        <w:spacing w:line="276" w:lineRule="auto"/>
        <w:contextualSpacing/>
        <w:jc w:val="both"/>
        <w:rPr>
          <w:rFonts w:cs="Times New Roman"/>
        </w:rPr>
      </w:pPr>
      <w:r w:rsidRPr="00F13460">
        <w:rPr>
          <w:rFonts w:cs="Times New Roman"/>
        </w:rPr>
        <w:tab/>
        <w:t xml:space="preserve">– развитие связной устной речи (ответы на вопросы, составление предложений и небольших текстов), письменной речи (составление и запись предложений, небольших текстов из 5–6 предложений, свободные диктанты, письменные изложения с предварительной подготовкой); </w:t>
      </w:r>
    </w:p>
    <w:p w:rsidR="00E567A1" w:rsidRPr="00F13460" w:rsidRDefault="00E567A1" w:rsidP="00E567A1">
      <w:pPr>
        <w:spacing w:line="276" w:lineRule="auto"/>
        <w:contextualSpacing/>
        <w:jc w:val="both"/>
        <w:rPr>
          <w:rFonts w:cs="Times New Roman"/>
        </w:rPr>
      </w:pPr>
      <w:r w:rsidRPr="00F13460">
        <w:rPr>
          <w:rFonts w:cs="Times New Roman"/>
        </w:rPr>
        <w:tab/>
        <w:t xml:space="preserve">– обучение правильному произношению слов, ударению, интонированию. </w:t>
      </w:r>
    </w:p>
    <w:p w:rsidR="00E567A1" w:rsidRPr="00F13460" w:rsidRDefault="00E567A1" w:rsidP="00E567A1">
      <w:pPr>
        <w:spacing w:line="276" w:lineRule="auto"/>
        <w:contextualSpacing/>
        <w:jc w:val="both"/>
        <w:rPr>
          <w:rFonts w:cs="Times New Roman"/>
        </w:rPr>
      </w:pPr>
      <w:r w:rsidRPr="00F13460">
        <w:rPr>
          <w:rFonts w:cs="Times New Roman"/>
        </w:rPr>
        <w:t xml:space="preserve"> Каллиграфия. Закрепление навыка начертания букв и соединений, гигиенических навыков письма. Совершенствование навыка письма в одну линейку. </w:t>
      </w:r>
    </w:p>
    <w:p w:rsidR="00E567A1" w:rsidRPr="00F13460" w:rsidRDefault="00E567A1" w:rsidP="00E567A1">
      <w:pPr>
        <w:spacing w:line="276" w:lineRule="auto"/>
        <w:contextualSpacing/>
        <w:jc w:val="both"/>
        <w:rPr>
          <w:rFonts w:cs="Times New Roman"/>
        </w:rPr>
      </w:pPr>
      <w:r w:rsidRPr="00F13460">
        <w:rPr>
          <w:rFonts w:cs="Times New Roman"/>
        </w:rPr>
        <w:tab/>
        <w:t>Резерв (10 ч).</w:t>
      </w:r>
    </w:p>
    <w:p w:rsidR="00E567A1" w:rsidRPr="00F13460" w:rsidRDefault="00E567A1" w:rsidP="00E567A1">
      <w:pPr>
        <w:spacing w:line="276" w:lineRule="auto"/>
        <w:contextualSpacing/>
        <w:jc w:val="both"/>
        <w:rPr>
          <w:rFonts w:cs="Times New Roman"/>
        </w:rPr>
      </w:pPr>
      <w:bookmarkStart w:id="24" w:name="m6-4"/>
      <w:r w:rsidRPr="00F13460">
        <w:rPr>
          <w:rFonts w:cs="Times New Roman"/>
        </w:rPr>
        <w:tab/>
      </w:r>
      <w:bookmarkEnd w:id="24"/>
      <w:r w:rsidRPr="00F13460">
        <w:rPr>
          <w:rFonts w:cs="Times New Roman"/>
        </w:rPr>
        <w:t xml:space="preserve">3-й класс </w:t>
      </w:r>
    </w:p>
    <w:p w:rsidR="00E567A1" w:rsidRPr="00F13460" w:rsidRDefault="00E567A1" w:rsidP="00E567A1">
      <w:pPr>
        <w:spacing w:line="276" w:lineRule="auto"/>
        <w:contextualSpacing/>
        <w:jc w:val="both"/>
        <w:rPr>
          <w:rFonts w:cs="Times New Roman"/>
        </w:rPr>
      </w:pPr>
      <w:r w:rsidRPr="00F13460">
        <w:rPr>
          <w:rFonts w:cs="Times New Roman"/>
        </w:rPr>
        <w:lastRenderedPageBreak/>
        <w:tab/>
        <w:t>170 ч (5 часов в неделю)</w:t>
      </w:r>
      <w:r w:rsidRPr="00F13460">
        <w:rPr>
          <w:rFonts w:cs="Times New Roman"/>
        </w:rPr>
        <w:tab/>
        <w:t>Вводный урок (1 ч)</w:t>
      </w:r>
    </w:p>
    <w:p w:rsidR="00E567A1" w:rsidRPr="00F13460" w:rsidRDefault="00E567A1" w:rsidP="00E567A1">
      <w:pPr>
        <w:spacing w:line="276" w:lineRule="auto"/>
        <w:contextualSpacing/>
        <w:jc w:val="both"/>
        <w:rPr>
          <w:rFonts w:cs="Times New Roman"/>
        </w:rPr>
      </w:pPr>
      <w:r w:rsidRPr="00F13460">
        <w:rPr>
          <w:rFonts w:cs="Times New Roman"/>
        </w:rPr>
        <w:tab/>
        <w:t>Повторение. (10ч)</w:t>
      </w:r>
    </w:p>
    <w:p w:rsidR="00E567A1" w:rsidRPr="00F13460" w:rsidRDefault="00E567A1" w:rsidP="00E567A1">
      <w:pPr>
        <w:spacing w:line="276" w:lineRule="auto"/>
        <w:contextualSpacing/>
        <w:jc w:val="both"/>
        <w:rPr>
          <w:rFonts w:cs="Times New Roman"/>
        </w:rPr>
      </w:pPr>
      <w:r w:rsidRPr="00F13460">
        <w:rPr>
          <w:rFonts w:cs="Times New Roman"/>
        </w:rPr>
        <w:tab/>
        <w:t>Слово. (116 ч)</w:t>
      </w:r>
    </w:p>
    <w:p w:rsidR="00E567A1" w:rsidRPr="00F13460" w:rsidRDefault="00E567A1" w:rsidP="00E567A1">
      <w:pPr>
        <w:spacing w:line="276" w:lineRule="auto"/>
        <w:contextualSpacing/>
        <w:jc w:val="both"/>
        <w:rPr>
          <w:rFonts w:cs="Times New Roman"/>
        </w:rPr>
      </w:pPr>
      <w:r w:rsidRPr="00F13460">
        <w:rPr>
          <w:rFonts w:cs="Times New Roman"/>
        </w:rPr>
        <w:tab/>
        <w:t>1. Совершенствование умений звуко-буквенного анализа слов, постановки ударения в словах, различения ударных и безударных слогов; написания ь для обозначения мягкости согласных, ь и ъ разделительных.</w:t>
      </w:r>
    </w:p>
    <w:p w:rsidR="00E567A1" w:rsidRPr="00F13460" w:rsidRDefault="00E567A1" w:rsidP="00E567A1">
      <w:pPr>
        <w:spacing w:line="276" w:lineRule="auto"/>
        <w:contextualSpacing/>
        <w:jc w:val="both"/>
        <w:rPr>
          <w:rFonts w:cs="Times New Roman"/>
        </w:rPr>
      </w:pPr>
      <w:r w:rsidRPr="00F13460">
        <w:rPr>
          <w:rFonts w:cs="Times New Roman"/>
        </w:rPr>
        <w:t>Знакомство с явлением чередования согласных звуков в корнях слов (снег – снежок).</w:t>
      </w:r>
    </w:p>
    <w:p w:rsidR="00E567A1" w:rsidRPr="00F13460" w:rsidRDefault="00E567A1" w:rsidP="00E567A1">
      <w:pPr>
        <w:spacing w:line="276" w:lineRule="auto"/>
        <w:contextualSpacing/>
        <w:jc w:val="both"/>
        <w:rPr>
          <w:rFonts w:cs="Times New Roman"/>
        </w:rPr>
      </w:pPr>
      <w:r w:rsidRPr="00F13460">
        <w:rPr>
          <w:rFonts w:cs="Times New Roman"/>
        </w:rPr>
        <w:t>Развитие умений видеть опасные места в написанном и звучащем слове, писать слова с орфограммами, изученными во 2-м классе; слова с ь и ъ разделительными, переносить слова с ь и ъ.</w:t>
      </w:r>
    </w:p>
    <w:p w:rsidR="00E567A1" w:rsidRPr="00F13460" w:rsidRDefault="00E567A1" w:rsidP="00E567A1">
      <w:pPr>
        <w:spacing w:line="276" w:lineRule="auto"/>
        <w:contextualSpacing/>
        <w:jc w:val="both"/>
        <w:rPr>
          <w:rFonts w:cs="Times New Roman"/>
        </w:rPr>
      </w:pPr>
      <w:r w:rsidRPr="00F13460">
        <w:rPr>
          <w:rFonts w:cs="Times New Roman"/>
        </w:rPr>
        <w:t>Написание слов с двойными буквами согласных в корне, например класс, жужжит, ссора, с двойными буквами согласных на стыке приставки и корня (рассказ, рассвет), перенос этих слов. Правописание буквы безударного гласного в корне (в двусложных словах, в трёхсложных словах с двумя безударными гласными в корне). Правописание слов со звонкими и глухими согласными в середине и на конце слова. Освоение разных способов проверки: подбор однокоренных слов, изменение формы слова.</w:t>
      </w:r>
    </w:p>
    <w:p w:rsidR="00E567A1" w:rsidRPr="00F13460" w:rsidRDefault="00E567A1" w:rsidP="00E567A1">
      <w:pPr>
        <w:spacing w:line="276" w:lineRule="auto"/>
        <w:contextualSpacing/>
        <w:jc w:val="both"/>
        <w:rPr>
          <w:rFonts w:cs="Times New Roman"/>
        </w:rPr>
      </w:pPr>
      <w:r w:rsidRPr="00F13460">
        <w:rPr>
          <w:rFonts w:cs="Times New Roman"/>
        </w:rPr>
        <w:t>Знакомство с орфограммой «Обозначение буквами непроизносимых согласных звуков в корне слова», правописание слов с этой орфограммой. Выведение общего правила правописания проверяемых букв согласных. Освоение написания слов типа вкусный, чудесный.</w:t>
      </w:r>
    </w:p>
    <w:p w:rsidR="00E567A1" w:rsidRPr="00F13460" w:rsidRDefault="00E567A1" w:rsidP="00E567A1">
      <w:pPr>
        <w:spacing w:line="276" w:lineRule="auto"/>
        <w:contextualSpacing/>
        <w:jc w:val="both"/>
        <w:rPr>
          <w:rFonts w:cs="Times New Roman"/>
        </w:rPr>
      </w:pPr>
      <w:r w:rsidRPr="00F13460">
        <w:rPr>
          <w:rFonts w:cs="Times New Roman"/>
        </w:rPr>
        <w:t>Правописание слов с непроверяемыми написаниями по программе данного года обучения.</w:t>
      </w:r>
    </w:p>
    <w:p w:rsidR="00E567A1" w:rsidRPr="00F13460" w:rsidRDefault="00E567A1" w:rsidP="00E567A1">
      <w:pPr>
        <w:spacing w:line="276" w:lineRule="auto"/>
        <w:contextualSpacing/>
        <w:jc w:val="both"/>
        <w:rPr>
          <w:rFonts w:cs="Times New Roman"/>
        </w:rPr>
      </w:pPr>
      <w:r w:rsidRPr="00F13460">
        <w:rPr>
          <w:rFonts w:cs="Times New Roman"/>
        </w:rPr>
        <w:tab/>
        <w:t>2. Закрепление понятий «корень слова», «однокоренные слова», «приставка», «суффикс», развитие умения видеть корень в однокоренных словах, в том числе с чередующимися согласными; находить в слове корень путём подбора и сопоставления однокоренных слов, видеть в словах знакомые приставки и суффиксы, образовывать с их помощью новые слова. Знакомство с суффиксами -к-, -оньк-, -оват-, -еват-, -ишк-, -ышк-, их значением; образование слов с помощью этих суффиксов. Развитие умения писать слова с буквами безударных гласных в приставках. Знакомство со сложными словами.</w:t>
      </w:r>
    </w:p>
    <w:p w:rsidR="00E567A1" w:rsidRPr="00F13460" w:rsidRDefault="00E567A1" w:rsidP="00E567A1">
      <w:pPr>
        <w:spacing w:line="276" w:lineRule="auto"/>
        <w:contextualSpacing/>
        <w:jc w:val="both"/>
        <w:rPr>
          <w:rFonts w:cs="Times New Roman"/>
        </w:rPr>
      </w:pPr>
      <w:r w:rsidRPr="00F13460">
        <w:rPr>
          <w:rFonts w:cs="Times New Roman"/>
        </w:rPr>
        <w:tab/>
        <w:t>Окончание (определение). Роль окончания в слове, в предложении. Основа слова (определение).</w:t>
      </w:r>
    </w:p>
    <w:p w:rsidR="00E567A1" w:rsidRPr="00F13460" w:rsidRDefault="00E567A1" w:rsidP="00E567A1">
      <w:pPr>
        <w:spacing w:line="276" w:lineRule="auto"/>
        <w:contextualSpacing/>
        <w:jc w:val="both"/>
        <w:rPr>
          <w:rFonts w:cs="Times New Roman"/>
        </w:rPr>
      </w:pPr>
      <w:r w:rsidRPr="00F13460">
        <w:rPr>
          <w:rFonts w:cs="Times New Roman"/>
        </w:rPr>
        <w:tab/>
        <w:t>3. Развитие внимания к значению слова. Наблюдение над словами, имеющими несколько значений. Составление предложений, в которых чётко проявляется каждое из значений слова. Наблюдение над явлением синонимии, осмысление роли этого явления в речи. Самостоятельный подбор 1–2 синонимов к данному слову. Наблюдение над особенностями употребления синонимов в речи. Практическое знакомство с антонимами (на примере имён прилагательных).</w:t>
      </w:r>
    </w:p>
    <w:p w:rsidR="00E567A1" w:rsidRPr="00F13460" w:rsidRDefault="00E567A1" w:rsidP="00E567A1">
      <w:pPr>
        <w:spacing w:line="276" w:lineRule="auto"/>
        <w:contextualSpacing/>
        <w:jc w:val="both"/>
        <w:rPr>
          <w:rFonts w:cs="Times New Roman"/>
        </w:rPr>
      </w:pPr>
      <w:r w:rsidRPr="00F13460">
        <w:rPr>
          <w:rFonts w:cs="Times New Roman"/>
        </w:rPr>
        <w:tab/>
        <w:t>4. Развитие умения ставить вопросы к словам, различать и группировать слова в зависимости от значения (называют предмет, признак, действие) и вопроса; отличать предлоги от других слов.</w:t>
      </w:r>
    </w:p>
    <w:p w:rsidR="00E567A1" w:rsidRPr="00F13460" w:rsidRDefault="00E567A1" w:rsidP="00E567A1">
      <w:pPr>
        <w:spacing w:line="276" w:lineRule="auto"/>
        <w:contextualSpacing/>
        <w:jc w:val="both"/>
        <w:rPr>
          <w:rFonts w:cs="Times New Roman"/>
        </w:rPr>
      </w:pPr>
      <w:r w:rsidRPr="00F13460">
        <w:rPr>
          <w:rFonts w:cs="Times New Roman"/>
        </w:rPr>
        <w:t>Понятие об имени существительном. Имена существительные одушевлённые и неодушевлённые. Род, число имён существительных. Образование имён существительных с помощью суффиксов -онк-, -оньк-, -еньк-, -ок-, -ек-, -ик-, -очк-, -ечк-, -ушк-, -юшк-, -ышк-, -к-, -чик-, -тель-, -ник-.</w:t>
      </w:r>
    </w:p>
    <w:p w:rsidR="00E567A1" w:rsidRPr="00F13460" w:rsidRDefault="00E567A1" w:rsidP="00E567A1">
      <w:pPr>
        <w:spacing w:line="276" w:lineRule="auto"/>
        <w:contextualSpacing/>
        <w:jc w:val="both"/>
        <w:rPr>
          <w:rFonts w:cs="Times New Roman"/>
        </w:rPr>
      </w:pPr>
      <w:r w:rsidRPr="00F13460">
        <w:rPr>
          <w:rFonts w:cs="Times New Roman"/>
        </w:rPr>
        <w:t xml:space="preserve">Понятие о местоимении. Личные местоимения 1, 2 и 3-го лица единственного и множественного числа. Раздельное написание местоимений с предлогами. Наблюдение за </w:t>
      </w:r>
      <w:r w:rsidRPr="00F13460">
        <w:rPr>
          <w:rFonts w:cs="Times New Roman"/>
        </w:rPr>
        <w:lastRenderedPageBreak/>
        <w:t>ролью местоимений в речи. Редактирование: замена в тексте повторяющихся существительных личными местоимениями и наоборот.</w:t>
      </w:r>
    </w:p>
    <w:p w:rsidR="00E567A1" w:rsidRPr="00F13460" w:rsidRDefault="00E567A1" w:rsidP="00E567A1">
      <w:pPr>
        <w:spacing w:line="276" w:lineRule="auto"/>
        <w:contextualSpacing/>
        <w:jc w:val="both"/>
        <w:rPr>
          <w:rFonts w:cs="Times New Roman"/>
        </w:rPr>
      </w:pPr>
      <w:r w:rsidRPr="00F13460">
        <w:rPr>
          <w:rFonts w:cs="Times New Roman"/>
        </w:rPr>
        <w:t>Понятие об имени прилагательном. Изменение имён прилагательных по родам и числам, связь с именами существительными. Правописание безударных гласных в окончаниях имён прилагательных. Суффиксы имён прилагательных -н-, -еньк-, -оват-, -еват-.</w:t>
      </w:r>
    </w:p>
    <w:p w:rsidR="00E567A1" w:rsidRPr="00F13460" w:rsidRDefault="00E567A1" w:rsidP="00E567A1">
      <w:pPr>
        <w:spacing w:line="276" w:lineRule="auto"/>
        <w:contextualSpacing/>
        <w:jc w:val="both"/>
        <w:rPr>
          <w:rFonts w:cs="Times New Roman"/>
        </w:rPr>
      </w:pPr>
      <w:r w:rsidRPr="00F13460">
        <w:rPr>
          <w:rFonts w:cs="Times New Roman"/>
        </w:rPr>
        <w:t>Понятие о глаголе. Настоящее, прошедшее и будущее время глагола. Изменение глаголов по временам. Суффикс -л- в глаголах прошедшего времени. Изменение глаголов по числам. Правописание частицы не с глаголами. Неопределённая форма глагола. Правописание ь после ч в глаголах неопределённой формы.</w:t>
      </w:r>
    </w:p>
    <w:p w:rsidR="00E567A1" w:rsidRPr="00F13460" w:rsidRDefault="00E567A1" w:rsidP="00E567A1">
      <w:pPr>
        <w:spacing w:line="276" w:lineRule="auto"/>
        <w:contextualSpacing/>
        <w:jc w:val="both"/>
        <w:rPr>
          <w:rFonts w:cs="Times New Roman"/>
        </w:rPr>
      </w:pPr>
      <w:r w:rsidRPr="00F13460">
        <w:rPr>
          <w:rFonts w:cs="Times New Roman"/>
        </w:rPr>
        <w:tab/>
        <w:t>Понятие о наречии. Наречие как часть речи.</w:t>
      </w:r>
    </w:p>
    <w:p w:rsidR="00E567A1" w:rsidRPr="00F13460" w:rsidRDefault="00E567A1" w:rsidP="00E567A1">
      <w:pPr>
        <w:spacing w:line="276" w:lineRule="auto"/>
        <w:contextualSpacing/>
        <w:jc w:val="both"/>
        <w:rPr>
          <w:rFonts w:cs="Times New Roman"/>
        </w:rPr>
      </w:pPr>
      <w:r w:rsidRPr="00F13460">
        <w:rPr>
          <w:rFonts w:cs="Times New Roman"/>
        </w:rPr>
        <w:tab/>
        <w:t>Предложение и текст. (25 ч)</w:t>
      </w:r>
    </w:p>
    <w:p w:rsidR="00E567A1" w:rsidRPr="00F13460" w:rsidRDefault="00E567A1" w:rsidP="00E567A1">
      <w:pPr>
        <w:spacing w:line="276" w:lineRule="auto"/>
        <w:contextualSpacing/>
        <w:jc w:val="both"/>
        <w:rPr>
          <w:rFonts w:cs="Times New Roman"/>
        </w:rPr>
      </w:pPr>
      <w:r w:rsidRPr="00F13460">
        <w:rPr>
          <w:rFonts w:cs="Times New Roman"/>
        </w:rPr>
        <w:tab/>
        <w:t>Расширение понятия о предложении. Предложения повествовательные, вопросительные, побудительные; восклицательные и невосклицательные; особенности интонации; оформление этих предложений на письме, использование в различных речевых ситуациях. Логическое ударение, его роль в речи.</w:t>
      </w:r>
    </w:p>
    <w:p w:rsidR="00E567A1" w:rsidRPr="00F13460" w:rsidRDefault="00E567A1" w:rsidP="00E567A1">
      <w:pPr>
        <w:spacing w:line="276" w:lineRule="auto"/>
        <w:contextualSpacing/>
        <w:jc w:val="both"/>
        <w:rPr>
          <w:rFonts w:cs="Times New Roman"/>
        </w:rPr>
      </w:pPr>
      <w:r w:rsidRPr="00F13460">
        <w:rPr>
          <w:rFonts w:cs="Times New Roman"/>
        </w:rPr>
        <w:tab/>
        <w:t>Подлежащее и сказуемое – главные члены предложения. Второстепенные члены предложения, их роль. Наблюдение за второстепенными членами предложения. Умение находить в предложении главные члены и второстепенные; определять, какие второстепенные члены относятся к подлежащему, какие к сказуемому, распространять предложение. Предложения распространённые и нераспространённые.</w:t>
      </w:r>
    </w:p>
    <w:p w:rsidR="00E567A1" w:rsidRPr="00F13460" w:rsidRDefault="00E567A1" w:rsidP="00E567A1">
      <w:pPr>
        <w:spacing w:line="276" w:lineRule="auto"/>
        <w:contextualSpacing/>
        <w:jc w:val="both"/>
        <w:rPr>
          <w:rFonts w:cs="Times New Roman"/>
        </w:rPr>
      </w:pPr>
      <w:r w:rsidRPr="00F13460">
        <w:rPr>
          <w:rFonts w:cs="Times New Roman"/>
        </w:rPr>
        <w:tab/>
        <w:t>Понятие об однородных членах предложения, их роли в речи. Интонация перечисления. Главные и второстепенные однородные члены предложения. Однородные члены, связанные без помощи союзов и при помощи одиночного союза и. Постановка запятой в предложениях с однородными членами, роль этого знака препинания в понимании смысла предложения.</w:t>
      </w:r>
    </w:p>
    <w:p w:rsidR="00E567A1" w:rsidRPr="00F13460" w:rsidRDefault="00E567A1" w:rsidP="00E567A1">
      <w:pPr>
        <w:spacing w:line="276" w:lineRule="auto"/>
        <w:contextualSpacing/>
        <w:jc w:val="both"/>
        <w:rPr>
          <w:rFonts w:cs="Times New Roman"/>
        </w:rPr>
      </w:pPr>
      <w:r w:rsidRPr="00F13460">
        <w:rPr>
          <w:rFonts w:cs="Times New Roman"/>
        </w:rPr>
        <w:tab/>
        <w:t>Понятие о сложном предложении (на примере конструкции из двух частей без союзов). Развитие умения находить в предложении главные члены и определять количество частей, ставить запятую между двумя частями сложного предложения. Смысловая роль этого знака препинания (разделительная функция): запятая разделяет два предложения, две мысли. Развитие внимания к структуре предложения, к знакам препинания.</w:t>
      </w:r>
    </w:p>
    <w:p w:rsidR="00E567A1" w:rsidRPr="00F13460" w:rsidRDefault="00E567A1" w:rsidP="00E567A1">
      <w:pPr>
        <w:spacing w:line="276" w:lineRule="auto"/>
        <w:contextualSpacing/>
        <w:jc w:val="both"/>
        <w:rPr>
          <w:rFonts w:cs="Times New Roman"/>
        </w:rPr>
      </w:pPr>
      <w:r w:rsidRPr="00F13460">
        <w:rPr>
          <w:rFonts w:cs="Times New Roman"/>
        </w:rPr>
        <w:tab/>
        <w:t>Развитие читательских умений на материале текстов учебника. Формирование типа правильной читательской деятельности. Введение понятия «абзац». Развитие умения делить текст на части с опорой на абзацы, озаглавливать части, составлять простой план, пересказывать текст по плану.</w:t>
      </w:r>
    </w:p>
    <w:p w:rsidR="00E567A1" w:rsidRPr="00F13460" w:rsidRDefault="00E567A1" w:rsidP="00E567A1">
      <w:pPr>
        <w:spacing w:line="276" w:lineRule="auto"/>
        <w:contextualSpacing/>
        <w:jc w:val="both"/>
        <w:rPr>
          <w:rFonts w:cs="Times New Roman"/>
        </w:rPr>
      </w:pPr>
      <w:r w:rsidRPr="00F13460">
        <w:rPr>
          <w:rFonts w:cs="Times New Roman"/>
        </w:rPr>
        <w:tab/>
        <w:t>Повторение. (5 ч)</w:t>
      </w:r>
    </w:p>
    <w:p w:rsidR="00E567A1" w:rsidRPr="00F13460" w:rsidRDefault="00E567A1" w:rsidP="00E567A1">
      <w:pPr>
        <w:spacing w:line="276" w:lineRule="auto"/>
        <w:contextualSpacing/>
        <w:jc w:val="both"/>
        <w:rPr>
          <w:rFonts w:cs="Times New Roman"/>
        </w:rPr>
      </w:pPr>
      <w:r w:rsidRPr="00F13460">
        <w:rPr>
          <w:rFonts w:cs="Times New Roman"/>
        </w:rPr>
        <w:tab/>
        <w:t>Развитие речи – одно из направлений работы на всех уроках русского языка. Продолжение обогащения словарного запаса учащихся в ходе лексической работы и анализа состава слова, работы с текстом. Обогащение грамматического строя речи конструкциями с однородными членами, сложными предложениями. Развитие связной устной речи в ходе работы с языковым материалом, чтения текстов и т.д. Развитие связной письменной речи (написание свободных диктантов, изложений, небольших сочинений по картинкам и опорным словам). Развитие орфоэпических навыков.</w:t>
      </w:r>
    </w:p>
    <w:p w:rsidR="00E567A1" w:rsidRPr="00F13460" w:rsidRDefault="00E567A1" w:rsidP="00E567A1">
      <w:pPr>
        <w:spacing w:line="276" w:lineRule="auto"/>
        <w:contextualSpacing/>
        <w:jc w:val="both"/>
        <w:rPr>
          <w:rFonts w:cs="Times New Roman"/>
        </w:rPr>
      </w:pPr>
      <w:r w:rsidRPr="00F13460">
        <w:rPr>
          <w:rFonts w:cs="Times New Roman"/>
        </w:rPr>
        <w:tab/>
        <w:t>Каллиграфия. Закрепление навыка начертания букв, способов соединений. Работа по совершенствованию почерка, устранению недочётов графического характера.</w:t>
      </w:r>
    </w:p>
    <w:p w:rsidR="00E567A1" w:rsidRPr="00F13460" w:rsidRDefault="00E567A1" w:rsidP="00E567A1">
      <w:pPr>
        <w:spacing w:line="276" w:lineRule="auto"/>
        <w:contextualSpacing/>
        <w:jc w:val="both"/>
        <w:rPr>
          <w:rFonts w:cs="Times New Roman"/>
        </w:rPr>
      </w:pPr>
      <w:r w:rsidRPr="00F13460">
        <w:rPr>
          <w:rFonts w:cs="Times New Roman"/>
        </w:rPr>
        <w:lastRenderedPageBreak/>
        <w:tab/>
        <w:t>Резерв. (13 ч)</w:t>
      </w:r>
    </w:p>
    <w:p w:rsidR="00E567A1" w:rsidRPr="00F13460" w:rsidRDefault="00E567A1" w:rsidP="00E567A1">
      <w:pPr>
        <w:spacing w:line="276" w:lineRule="auto"/>
        <w:contextualSpacing/>
        <w:jc w:val="both"/>
        <w:rPr>
          <w:rFonts w:cs="Times New Roman"/>
        </w:rPr>
      </w:pPr>
      <w:bookmarkStart w:id="25" w:name="m6-5"/>
      <w:r w:rsidRPr="00F13460">
        <w:rPr>
          <w:rFonts w:cs="Times New Roman"/>
        </w:rPr>
        <w:tab/>
      </w:r>
      <w:bookmarkEnd w:id="25"/>
      <w:r w:rsidRPr="00F13460">
        <w:rPr>
          <w:rFonts w:cs="Times New Roman"/>
        </w:rPr>
        <w:t xml:space="preserve">4-й класс </w:t>
      </w:r>
    </w:p>
    <w:p w:rsidR="00E567A1" w:rsidRPr="00F13460" w:rsidRDefault="00E567A1" w:rsidP="00E567A1">
      <w:pPr>
        <w:spacing w:line="276" w:lineRule="auto"/>
        <w:contextualSpacing/>
        <w:jc w:val="both"/>
        <w:rPr>
          <w:rFonts w:cs="Times New Roman"/>
        </w:rPr>
      </w:pPr>
      <w:r w:rsidRPr="00F13460">
        <w:rPr>
          <w:rFonts w:cs="Times New Roman"/>
        </w:rPr>
        <w:tab/>
        <w:t>136 ч (4 часа в неделю)</w:t>
      </w:r>
    </w:p>
    <w:p w:rsidR="00E567A1" w:rsidRPr="00F13460" w:rsidRDefault="00E567A1" w:rsidP="00E567A1">
      <w:pPr>
        <w:spacing w:line="276" w:lineRule="auto"/>
        <w:contextualSpacing/>
        <w:jc w:val="both"/>
        <w:rPr>
          <w:rFonts w:cs="Times New Roman"/>
        </w:rPr>
      </w:pPr>
      <w:r w:rsidRPr="00F13460">
        <w:rPr>
          <w:rFonts w:cs="Times New Roman"/>
        </w:rPr>
        <w:tab/>
      </w:r>
      <w:r w:rsidRPr="00F13460">
        <w:rPr>
          <w:rFonts w:cs="Times New Roman"/>
          <w:i/>
        </w:rPr>
        <w:t>Повторение.</w:t>
      </w:r>
    </w:p>
    <w:p w:rsidR="00E567A1" w:rsidRPr="00F13460" w:rsidRDefault="00E567A1" w:rsidP="00E567A1">
      <w:pPr>
        <w:spacing w:line="276" w:lineRule="auto"/>
        <w:contextualSpacing/>
        <w:jc w:val="both"/>
        <w:rPr>
          <w:rFonts w:cs="Times New Roman"/>
        </w:rPr>
      </w:pPr>
      <w:r w:rsidRPr="00F13460">
        <w:rPr>
          <w:rFonts w:cs="Times New Roman"/>
        </w:rPr>
        <w:tab/>
      </w:r>
      <w:r w:rsidRPr="00F13460">
        <w:rPr>
          <w:rFonts w:cs="Times New Roman"/>
          <w:i/>
        </w:rPr>
        <w:t>Предложение</w:t>
      </w:r>
      <w:r w:rsidRPr="00F13460">
        <w:rPr>
          <w:rFonts w:cs="Times New Roman"/>
        </w:rPr>
        <w:t xml:space="preserve">. Текст. </w:t>
      </w:r>
    </w:p>
    <w:p w:rsidR="00E567A1" w:rsidRPr="00F13460" w:rsidRDefault="00E567A1" w:rsidP="00E567A1">
      <w:pPr>
        <w:spacing w:line="276" w:lineRule="auto"/>
        <w:contextualSpacing/>
        <w:jc w:val="both"/>
        <w:rPr>
          <w:rFonts w:cs="Times New Roman"/>
        </w:rPr>
      </w:pPr>
      <w:r w:rsidRPr="00F13460">
        <w:rPr>
          <w:rFonts w:cs="Times New Roman"/>
        </w:rPr>
        <w:t>Простое и сложное предложение. Союз и в сложном предложении, состоящем из двух частей. Различение простого предложения с однородными членами и сложного предложения (с союзом и, с бессоюзной связью).</w:t>
      </w:r>
    </w:p>
    <w:p w:rsidR="00E567A1" w:rsidRPr="00F13460" w:rsidRDefault="00E567A1" w:rsidP="00E567A1">
      <w:pPr>
        <w:spacing w:line="276" w:lineRule="auto"/>
        <w:contextualSpacing/>
        <w:jc w:val="both"/>
        <w:rPr>
          <w:rFonts w:cs="Times New Roman"/>
        </w:rPr>
      </w:pPr>
      <w:r w:rsidRPr="00F13460">
        <w:rPr>
          <w:rFonts w:cs="Times New Roman"/>
        </w:rPr>
        <w:t>Пропедевтическое введение предложений с прямой речью (конструкция «Слова автора плюс прямая речь» и «Прямая речь плюс слова автора»), показ роли таких предложений в речи. Знаки препинания в предложении, где прямая речь следует за словами автора и наоборот. Начало развития умения пунктуационно оформлять такие предложения.</w:t>
      </w:r>
    </w:p>
    <w:p w:rsidR="00E567A1" w:rsidRPr="00F13460" w:rsidRDefault="00E567A1" w:rsidP="00E567A1">
      <w:pPr>
        <w:spacing w:line="276" w:lineRule="auto"/>
        <w:contextualSpacing/>
        <w:jc w:val="both"/>
        <w:rPr>
          <w:rFonts w:cs="Times New Roman"/>
        </w:rPr>
      </w:pPr>
      <w:r w:rsidRPr="00F13460">
        <w:rPr>
          <w:rFonts w:cs="Times New Roman"/>
        </w:rPr>
        <w:t>Развитие пунктуационных умений учащихся (постановка знаков препинания в простом предложении с однородными членами, в сложном предложении из двух частей). Развитие умения производить синтаксический разбор предложений изученных типов.</w:t>
      </w:r>
    </w:p>
    <w:p w:rsidR="00E567A1" w:rsidRPr="00F13460" w:rsidRDefault="00E567A1" w:rsidP="00E567A1">
      <w:pPr>
        <w:spacing w:line="276" w:lineRule="auto"/>
        <w:contextualSpacing/>
        <w:jc w:val="both"/>
        <w:rPr>
          <w:rFonts w:cs="Times New Roman"/>
        </w:rPr>
      </w:pPr>
      <w:r w:rsidRPr="00F13460">
        <w:rPr>
          <w:rFonts w:cs="Times New Roman"/>
        </w:rPr>
        <w:t>Дальнейшее формирование умений различать художественный и учебно-научный текст и по-разному читать эти тексты. Развитие навыков изучающего, просмотрового и ознакомительного чтения.</w:t>
      </w:r>
    </w:p>
    <w:p w:rsidR="00E567A1" w:rsidRPr="00F13460" w:rsidRDefault="00E567A1" w:rsidP="00E567A1">
      <w:pPr>
        <w:spacing w:line="276" w:lineRule="auto"/>
        <w:contextualSpacing/>
        <w:jc w:val="both"/>
        <w:rPr>
          <w:rFonts w:cs="Times New Roman"/>
        </w:rPr>
      </w:pPr>
      <w:r w:rsidRPr="00F13460">
        <w:rPr>
          <w:rFonts w:cs="Times New Roman"/>
        </w:rPr>
        <w:tab/>
        <w:t>Слово.</w:t>
      </w:r>
    </w:p>
    <w:p w:rsidR="00E567A1" w:rsidRPr="00F13460" w:rsidRDefault="00E567A1" w:rsidP="00E567A1">
      <w:pPr>
        <w:spacing w:line="276" w:lineRule="auto"/>
        <w:contextualSpacing/>
        <w:jc w:val="both"/>
        <w:rPr>
          <w:rFonts w:cs="Times New Roman"/>
        </w:rPr>
      </w:pPr>
      <w:r w:rsidRPr="00F13460">
        <w:rPr>
          <w:rFonts w:cs="Times New Roman"/>
        </w:rPr>
        <w:tab/>
        <w:t>1. Части речи и члены предложения.</w:t>
      </w:r>
    </w:p>
    <w:p w:rsidR="00E567A1" w:rsidRPr="00F13460" w:rsidRDefault="00E567A1" w:rsidP="00E567A1">
      <w:pPr>
        <w:spacing w:line="276" w:lineRule="auto"/>
        <w:contextualSpacing/>
        <w:jc w:val="both"/>
        <w:rPr>
          <w:rFonts w:cs="Times New Roman"/>
          <w:i/>
        </w:rPr>
      </w:pPr>
      <w:r w:rsidRPr="00F13460">
        <w:rPr>
          <w:rFonts w:cs="Times New Roman"/>
        </w:rPr>
        <w:tab/>
      </w:r>
      <w:r w:rsidRPr="00F13460">
        <w:rPr>
          <w:rFonts w:cs="Times New Roman"/>
          <w:i/>
        </w:rPr>
        <w:t xml:space="preserve">Имя существительное. </w:t>
      </w:r>
    </w:p>
    <w:p w:rsidR="00E567A1" w:rsidRPr="00F13460" w:rsidRDefault="00E567A1" w:rsidP="00E567A1">
      <w:pPr>
        <w:spacing w:line="276" w:lineRule="auto"/>
        <w:contextualSpacing/>
        <w:jc w:val="both"/>
        <w:rPr>
          <w:rFonts w:cs="Times New Roman"/>
        </w:rPr>
      </w:pPr>
      <w:r w:rsidRPr="00F13460">
        <w:rPr>
          <w:rFonts w:cs="Times New Roman"/>
        </w:rPr>
        <w:tab/>
        <w:t>Имя существительное в роли подлежащего, в роли второстепенных членов предложения.</w:t>
      </w:r>
    </w:p>
    <w:p w:rsidR="00E567A1" w:rsidRPr="00F13460" w:rsidRDefault="00E567A1" w:rsidP="00E567A1">
      <w:pPr>
        <w:spacing w:line="276" w:lineRule="auto"/>
        <w:contextualSpacing/>
        <w:jc w:val="both"/>
        <w:rPr>
          <w:rFonts w:cs="Times New Roman"/>
        </w:rPr>
      </w:pPr>
      <w:r w:rsidRPr="00F13460">
        <w:rPr>
          <w:rFonts w:cs="Times New Roman"/>
        </w:rPr>
        <w:tab/>
        <w:t>Падеж имён существительных. Три склонения имён существительных. Наблюдение над ролью имён существительных в речи.</w:t>
      </w:r>
    </w:p>
    <w:p w:rsidR="00E567A1" w:rsidRPr="00F13460" w:rsidRDefault="00E567A1" w:rsidP="00E567A1">
      <w:pPr>
        <w:spacing w:line="276" w:lineRule="auto"/>
        <w:contextualSpacing/>
        <w:jc w:val="both"/>
        <w:rPr>
          <w:rFonts w:cs="Times New Roman"/>
        </w:rPr>
      </w:pPr>
      <w:r w:rsidRPr="00F13460">
        <w:rPr>
          <w:rFonts w:cs="Times New Roman"/>
        </w:rPr>
        <w:tab/>
        <w:t>Орфограммы: безударные падежные окончания имён существительных 1, 2 и 3-го склонения, ь после шипящих на конце существительных женского рода 3-го склонения; правописание существительных мужского рода с шипящим на конце.</w:t>
      </w:r>
    </w:p>
    <w:p w:rsidR="00E567A1" w:rsidRPr="00F13460" w:rsidRDefault="00E567A1" w:rsidP="00E567A1">
      <w:pPr>
        <w:spacing w:line="276" w:lineRule="auto"/>
        <w:contextualSpacing/>
        <w:jc w:val="both"/>
        <w:rPr>
          <w:rFonts w:cs="Times New Roman"/>
          <w:i/>
        </w:rPr>
      </w:pPr>
      <w:r w:rsidRPr="00F13460">
        <w:rPr>
          <w:rFonts w:cs="Times New Roman"/>
        </w:rPr>
        <w:tab/>
      </w:r>
      <w:r w:rsidRPr="00F13460">
        <w:rPr>
          <w:rFonts w:cs="Times New Roman"/>
          <w:i/>
        </w:rPr>
        <w:t xml:space="preserve">Имя прилагательное. </w:t>
      </w:r>
    </w:p>
    <w:p w:rsidR="00E567A1" w:rsidRPr="00F13460" w:rsidRDefault="00E567A1" w:rsidP="00E567A1">
      <w:pPr>
        <w:spacing w:line="276" w:lineRule="auto"/>
        <w:contextualSpacing/>
        <w:jc w:val="both"/>
        <w:rPr>
          <w:rFonts w:cs="Times New Roman"/>
        </w:rPr>
      </w:pPr>
      <w:r w:rsidRPr="00F13460">
        <w:rPr>
          <w:rFonts w:cs="Times New Roman"/>
        </w:rPr>
        <w:t>Имена прилагательные в роли второстепенных членов предложения. Наблюдение над ролью имён прилагательных в тексте. Тематические группы имён прилагательных. Изменение имён прилагательных по родам, числам и падежам.</w:t>
      </w:r>
    </w:p>
    <w:p w:rsidR="00E567A1" w:rsidRPr="00F13460" w:rsidRDefault="00E567A1" w:rsidP="00E567A1">
      <w:pPr>
        <w:spacing w:line="276" w:lineRule="auto"/>
        <w:contextualSpacing/>
        <w:jc w:val="both"/>
        <w:rPr>
          <w:rFonts w:cs="Times New Roman"/>
        </w:rPr>
      </w:pPr>
      <w:r w:rsidRPr="00F13460">
        <w:rPr>
          <w:rFonts w:cs="Times New Roman"/>
        </w:rPr>
        <w:t>Орфограмма – безударные гласные в падежных окончаниях имён прилагательных (кроме прилагательных с основой на шипящий и ц).</w:t>
      </w:r>
    </w:p>
    <w:p w:rsidR="00E567A1" w:rsidRPr="00F13460" w:rsidRDefault="00E567A1" w:rsidP="00E567A1">
      <w:pPr>
        <w:spacing w:line="276" w:lineRule="auto"/>
        <w:contextualSpacing/>
        <w:jc w:val="both"/>
        <w:rPr>
          <w:rFonts w:cs="Times New Roman"/>
          <w:i/>
        </w:rPr>
      </w:pPr>
      <w:r w:rsidRPr="00F13460">
        <w:rPr>
          <w:rFonts w:cs="Times New Roman"/>
        </w:rPr>
        <w:tab/>
      </w:r>
      <w:r w:rsidRPr="00F13460">
        <w:rPr>
          <w:rFonts w:cs="Times New Roman"/>
          <w:i/>
        </w:rPr>
        <w:t xml:space="preserve">Глагол. </w:t>
      </w:r>
    </w:p>
    <w:p w:rsidR="00E567A1" w:rsidRPr="00F13460" w:rsidRDefault="00E567A1" w:rsidP="00E567A1">
      <w:pPr>
        <w:spacing w:line="276" w:lineRule="auto"/>
        <w:contextualSpacing/>
        <w:jc w:val="both"/>
        <w:rPr>
          <w:rFonts w:cs="Times New Roman"/>
        </w:rPr>
      </w:pPr>
      <w:r w:rsidRPr="00F13460">
        <w:rPr>
          <w:rFonts w:cs="Times New Roman"/>
        </w:rPr>
        <w:t>Глагол в роли сказуемого в предложении. Лицо глаголов. Изменение глаголов по лицам и числам в настоящем и будущем времени (спряжение). Различение глаголов 1-го и 2-го спряжения по неопределенной форме.</w:t>
      </w:r>
    </w:p>
    <w:p w:rsidR="00E567A1" w:rsidRPr="00F13460" w:rsidRDefault="00E567A1" w:rsidP="00E567A1">
      <w:pPr>
        <w:spacing w:line="276" w:lineRule="auto"/>
        <w:contextualSpacing/>
        <w:jc w:val="both"/>
        <w:rPr>
          <w:rFonts w:cs="Times New Roman"/>
        </w:rPr>
      </w:pPr>
      <w:r w:rsidRPr="00F13460">
        <w:rPr>
          <w:rFonts w:cs="Times New Roman"/>
        </w:rPr>
        <w:t>Орфограммы: частица не с глаголами (включая случаи слитного написания); -тся−-ться в глаголах; безударные личные окончания глаголов 1-го и 2-го спряжения; ь после шипящих в глаголах 2-го лица единственного числа; окончания -о−-а в глаголах среднего и женского рода в прошедшем времени.</w:t>
      </w:r>
    </w:p>
    <w:p w:rsidR="00E567A1" w:rsidRPr="00F13460" w:rsidRDefault="00E567A1" w:rsidP="00E567A1">
      <w:pPr>
        <w:spacing w:line="276" w:lineRule="auto"/>
        <w:contextualSpacing/>
        <w:jc w:val="both"/>
        <w:rPr>
          <w:rFonts w:cs="Times New Roman"/>
        </w:rPr>
      </w:pPr>
      <w:r w:rsidRPr="00F13460">
        <w:rPr>
          <w:rFonts w:cs="Times New Roman"/>
        </w:rPr>
        <w:tab/>
        <w:t>2. Дальнейшее развитие умения видеть в слове его части, разбирать по составу имена существительные, имена прилагательные, глаголы.</w:t>
      </w:r>
    </w:p>
    <w:p w:rsidR="00E567A1" w:rsidRPr="00F13460" w:rsidRDefault="00E567A1" w:rsidP="00E567A1">
      <w:pPr>
        <w:spacing w:line="276" w:lineRule="auto"/>
        <w:contextualSpacing/>
        <w:jc w:val="both"/>
        <w:rPr>
          <w:rFonts w:cs="Times New Roman"/>
        </w:rPr>
      </w:pPr>
      <w:r w:rsidRPr="00F13460">
        <w:rPr>
          <w:rFonts w:cs="Times New Roman"/>
        </w:rPr>
        <w:tab/>
        <w:t xml:space="preserve">Образование имён существительных и имён прилагательных с помощью суффиксов </w:t>
      </w:r>
      <w:r w:rsidRPr="00F13460">
        <w:rPr>
          <w:rFonts w:cs="Times New Roman"/>
        </w:rPr>
        <w:lastRenderedPageBreak/>
        <w:t>и приставок; глаголов с помощью приставок.</w:t>
      </w:r>
    </w:p>
    <w:p w:rsidR="00E567A1" w:rsidRPr="00F13460" w:rsidRDefault="00E567A1" w:rsidP="00E567A1">
      <w:pPr>
        <w:spacing w:line="276" w:lineRule="auto"/>
        <w:contextualSpacing/>
        <w:jc w:val="both"/>
        <w:rPr>
          <w:rFonts w:cs="Times New Roman"/>
        </w:rPr>
      </w:pPr>
      <w:r w:rsidRPr="00F13460">
        <w:rPr>
          <w:rFonts w:cs="Times New Roman"/>
        </w:rPr>
        <w:tab/>
        <w:t>Удвоенные буквы согласных на стыке корня и суффикса (длина – длинный, сон – сонный).</w:t>
      </w:r>
    </w:p>
    <w:p w:rsidR="00E567A1" w:rsidRPr="00F13460" w:rsidRDefault="00E567A1" w:rsidP="00E567A1">
      <w:pPr>
        <w:spacing w:line="276" w:lineRule="auto"/>
        <w:contextualSpacing/>
        <w:jc w:val="both"/>
        <w:rPr>
          <w:rFonts w:cs="Times New Roman"/>
        </w:rPr>
      </w:pPr>
      <w:r w:rsidRPr="00F13460">
        <w:rPr>
          <w:rFonts w:cs="Times New Roman"/>
        </w:rPr>
        <w:tab/>
        <w:t>3. Совершенствование умения выполнять звуко-буквенный анализ слов различных частей речи. Дальнейшее формирование навыка правописания слов с орфограммами, изученными в 1–3-м классах.</w:t>
      </w:r>
    </w:p>
    <w:p w:rsidR="00E567A1" w:rsidRPr="00F13460" w:rsidRDefault="00E567A1" w:rsidP="00E567A1">
      <w:pPr>
        <w:spacing w:line="276" w:lineRule="auto"/>
        <w:contextualSpacing/>
        <w:jc w:val="both"/>
        <w:rPr>
          <w:rFonts w:cs="Times New Roman"/>
        </w:rPr>
      </w:pPr>
      <w:r w:rsidRPr="00F13460">
        <w:rPr>
          <w:rFonts w:cs="Times New Roman"/>
        </w:rPr>
        <w:tab/>
        <w:t>4. Наблюдение за лексическим значением, многозначностью, синонимией и антонимией слов разных частей речи.</w:t>
      </w:r>
    </w:p>
    <w:p w:rsidR="00E567A1" w:rsidRPr="00F13460" w:rsidRDefault="00E567A1" w:rsidP="00E567A1">
      <w:pPr>
        <w:spacing w:line="276" w:lineRule="auto"/>
        <w:contextualSpacing/>
        <w:jc w:val="both"/>
        <w:rPr>
          <w:rFonts w:cs="Times New Roman"/>
          <w:i/>
        </w:rPr>
      </w:pPr>
      <w:r w:rsidRPr="00F13460">
        <w:rPr>
          <w:rFonts w:cs="Times New Roman"/>
        </w:rPr>
        <w:tab/>
      </w:r>
      <w:r w:rsidRPr="00F13460">
        <w:rPr>
          <w:rFonts w:cs="Times New Roman"/>
          <w:i/>
        </w:rPr>
        <w:t xml:space="preserve">Повторение. </w:t>
      </w:r>
    </w:p>
    <w:p w:rsidR="00E567A1" w:rsidRPr="00F13460" w:rsidRDefault="00E567A1" w:rsidP="00E567A1">
      <w:pPr>
        <w:spacing w:line="276" w:lineRule="auto"/>
        <w:contextualSpacing/>
        <w:jc w:val="both"/>
        <w:rPr>
          <w:rFonts w:cs="Times New Roman"/>
        </w:rPr>
      </w:pPr>
      <w:r w:rsidRPr="00F13460">
        <w:rPr>
          <w:rFonts w:cs="Times New Roman"/>
        </w:rPr>
        <w:tab/>
        <w:t>Развитие речи. Работа по обогащению словарного запаса учащихся, грамматического строя речи, по развитию связной устной и письменной речи, орфоэпических навыков. Обучение написанию подробного изложения. Обучение написанию сочинения с языковым заданием (сочинение о себе на заданную тему).</w:t>
      </w:r>
    </w:p>
    <w:p w:rsidR="00E567A1" w:rsidRPr="00F13460" w:rsidRDefault="00E567A1" w:rsidP="00E567A1">
      <w:pPr>
        <w:spacing w:line="276" w:lineRule="auto"/>
        <w:contextualSpacing/>
        <w:jc w:val="both"/>
        <w:rPr>
          <w:rFonts w:cs="Times New Roman"/>
        </w:rPr>
      </w:pPr>
      <w:r w:rsidRPr="00F13460">
        <w:rPr>
          <w:rFonts w:cs="Times New Roman"/>
        </w:rPr>
        <w:tab/>
        <w:t>Каллиграфия. Совершенствование каллиграфических навыков: закрепление навыков верного начертания букв, способов их соединения при написании слов, работа над ускорением темпа письма. Индивидуальная работа с учащимися по устранению недочётов графического характера, по совершенствованию почерка.</w:t>
      </w:r>
    </w:p>
    <w:p w:rsidR="00E567A1" w:rsidRPr="00F13460" w:rsidRDefault="00E567A1" w:rsidP="00E567A1">
      <w:pPr>
        <w:spacing w:line="276" w:lineRule="auto"/>
        <w:contextualSpacing/>
        <w:jc w:val="both"/>
        <w:rPr>
          <w:rFonts w:cs="Times New Roman"/>
          <w:i/>
        </w:rPr>
      </w:pPr>
      <w:r w:rsidRPr="00F13460">
        <w:rPr>
          <w:rFonts w:cs="Times New Roman"/>
        </w:rPr>
        <w:tab/>
      </w:r>
      <w:r w:rsidRPr="00F13460">
        <w:rPr>
          <w:rFonts w:cs="Times New Roman"/>
          <w:i/>
        </w:rPr>
        <w:t xml:space="preserve">Резерв. </w:t>
      </w:r>
    </w:p>
    <w:p w:rsidR="00E567A1" w:rsidRPr="00F13460" w:rsidRDefault="00E567A1" w:rsidP="00E567A1">
      <w:pPr>
        <w:spacing w:line="276" w:lineRule="auto"/>
        <w:contextualSpacing/>
        <w:jc w:val="both"/>
        <w:rPr>
          <w:rFonts w:cs="Times New Roman"/>
        </w:rPr>
      </w:pPr>
      <w:r w:rsidRPr="00F13460">
        <w:rPr>
          <w:rFonts w:cs="Times New Roman"/>
        </w:rPr>
        <w:tab/>
        <w:t>Текст. Признаки текста. Смысловое единство предложений в тексте. За</w:t>
      </w:r>
      <w:r w:rsidRPr="00F13460">
        <w:rPr>
          <w:rFonts w:cs="Times New Roman"/>
        </w:rPr>
        <w:softHyphen/>
        <w:t>главие текста. Последовательность предложений в тексте. Последователь</w:t>
      </w:r>
      <w:r w:rsidRPr="00F13460">
        <w:rPr>
          <w:rFonts w:cs="Times New Roman"/>
        </w:rPr>
        <w:softHyphen/>
        <w:t>ность частей текста (абзацев). Комплексная работа над структурой текста: озаглавливание, корректирование порядка предложений и частей текста (аб</w:t>
      </w:r>
      <w:r w:rsidRPr="00F13460">
        <w:rPr>
          <w:rFonts w:cs="Times New Roman"/>
        </w:rPr>
        <w:softHyphen/>
        <w:t>зацев).</w:t>
      </w:r>
    </w:p>
    <w:p w:rsidR="00E567A1" w:rsidRPr="00F13460" w:rsidRDefault="00E567A1" w:rsidP="00E567A1">
      <w:pPr>
        <w:spacing w:line="276" w:lineRule="auto"/>
        <w:contextualSpacing/>
        <w:jc w:val="both"/>
        <w:rPr>
          <w:rFonts w:cs="Times New Roman"/>
        </w:rPr>
      </w:pPr>
      <w:r w:rsidRPr="00F13460">
        <w:rPr>
          <w:rFonts w:cs="Times New Roman"/>
        </w:rPr>
        <w:tab/>
        <w:t>План текста. Составление планов к предлагаемым текстам. Создание собственных текстов по предложенным планам.</w:t>
      </w:r>
    </w:p>
    <w:p w:rsidR="00E567A1" w:rsidRPr="00F13460" w:rsidRDefault="00E567A1" w:rsidP="00E567A1">
      <w:pPr>
        <w:spacing w:line="276" w:lineRule="auto"/>
        <w:contextualSpacing/>
        <w:jc w:val="both"/>
        <w:rPr>
          <w:rFonts w:cs="Times New Roman"/>
        </w:rPr>
      </w:pPr>
      <w:r w:rsidRPr="00F13460">
        <w:rPr>
          <w:rFonts w:cs="Times New Roman"/>
        </w:rPr>
        <w:tab/>
        <w:t>Типы текстов: описание, повествование, рассуждение, их особенности. Знакомство с жанрами письма и поздравления. Создание собственных текс</w:t>
      </w:r>
      <w:r w:rsidRPr="00F13460">
        <w:rPr>
          <w:rFonts w:cs="Times New Roman"/>
        </w:rPr>
        <w:softHyphen/>
        <w:t>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E567A1" w:rsidRPr="00F13460" w:rsidRDefault="00E567A1" w:rsidP="00E567A1">
      <w:pPr>
        <w:spacing w:line="276" w:lineRule="auto"/>
        <w:contextualSpacing/>
        <w:jc w:val="both"/>
        <w:rPr>
          <w:rFonts w:cs="Times New Roman"/>
        </w:rPr>
      </w:pPr>
      <w:r w:rsidRPr="00F13460">
        <w:rPr>
          <w:rFonts w:cs="Times New Roman"/>
        </w:rPr>
        <w:tab/>
        <w:t>Знакомство с основными видами изложений и сочинений (без заучива</w:t>
      </w:r>
      <w:r w:rsidRPr="00F13460">
        <w:rPr>
          <w:rFonts w:cs="Times New Roman"/>
        </w:rPr>
        <w:softHyphen/>
        <w:t>ния определений): изложение подробное и выборочное, изложение с эле</w:t>
      </w:r>
      <w:r w:rsidRPr="00F13460">
        <w:rPr>
          <w:rFonts w:cs="Times New Roman"/>
        </w:rPr>
        <w:softHyphen/>
        <w:t>ментами сочинения, сочинение-повествование, сочинение-описание, сочи</w:t>
      </w:r>
      <w:r w:rsidRPr="00F13460">
        <w:rPr>
          <w:rFonts w:cs="Times New Roman"/>
        </w:rPr>
        <w:softHyphen/>
        <w:t>нение-рассуждение.</w:t>
      </w:r>
    </w:p>
    <w:p w:rsidR="00E567A1" w:rsidRPr="00F13460" w:rsidRDefault="00E567A1" w:rsidP="00E567A1">
      <w:pPr>
        <w:spacing w:line="276" w:lineRule="auto"/>
        <w:contextualSpacing/>
        <w:jc w:val="both"/>
        <w:rPr>
          <w:rFonts w:cs="Times New Roman"/>
        </w:rPr>
      </w:pPr>
      <w:r w:rsidRPr="00F13460">
        <w:rPr>
          <w:rFonts w:cs="Times New Roman"/>
        </w:rPr>
        <w:tab/>
        <w:t>Освоение позитивной, духовно-нравственной модели общения, основан</w:t>
      </w:r>
      <w:r w:rsidRPr="00F13460">
        <w:rPr>
          <w:rFonts w:cs="Times New Roman"/>
        </w:rPr>
        <w:softHyphen/>
        <w:t>ной на взаимопонимании, терпении, уважении к собеседнику и внимании к иному мнению.</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b/>
        </w:rPr>
      </w:pPr>
      <w:r w:rsidRPr="00F13460">
        <w:rPr>
          <w:rFonts w:cs="Times New Roman"/>
        </w:rPr>
        <w:tab/>
      </w:r>
      <w:r w:rsidRPr="00F13460">
        <w:rPr>
          <w:rFonts w:cs="Times New Roman"/>
          <w:b/>
        </w:rPr>
        <w:t>Материально-техническое обеспечение предметного курса</w:t>
      </w:r>
    </w:p>
    <w:p w:rsidR="00E567A1" w:rsidRPr="00F13460" w:rsidRDefault="00E567A1" w:rsidP="00E567A1">
      <w:pPr>
        <w:spacing w:line="276" w:lineRule="auto"/>
        <w:contextualSpacing/>
        <w:jc w:val="both"/>
        <w:rPr>
          <w:rFonts w:cs="Times New Roman"/>
          <w:b/>
        </w:rPr>
      </w:pPr>
    </w:p>
    <w:p w:rsidR="00E567A1" w:rsidRPr="00F13460" w:rsidRDefault="00E567A1" w:rsidP="00E567A1">
      <w:pPr>
        <w:spacing w:line="276" w:lineRule="auto"/>
        <w:contextualSpacing/>
        <w:jc w:val="both"/>
        <w:rPr>
          <w:rFonts w:cs="Times New Roman"/>
        </w:rPr>
      </w:pPr>
      <w:r w:rsidRPr="00F13460">
        <w:rPr>
          <w:rFonts w:cs="Times New Roman"/>
        </w:rPr>
        <w:tab/>
        <w:t>1. Р. Н. Бунеев, Е. В. Бунеева. Слова с непроверяемыми написаниями к учебник «Русский язык» (карточки к учебникам для 1-4 кл.)</w:t>
      </w:r>
    </w:p>
    <w:p w:rsidR="00E567A1" w:rsidRPr="00F13460" w:rsidRDefault="00E567A1" w:rsidP="00E567A1">
      <w:pPr>
        <w:spacing w:line="276" w:lineRule="auto"/>
        <w:contextualSpacing/>
        <w:jc w:val="both"/>
        <w:rPr>
          <w:rFonts w:cs="Times New Roman"/>
        </w:rPr>
      </w:pPr>
      <w:r w:rsidRPr="00F13460">
        <w:rPr>
          <w:rFonts w:cs="Times New Roman"/>
        </w:rPr>
        <w:tab/>
        <w:t xml:space="preserve">2.  Е.В. Бунеева. Проверочные  и контрольные работы по русскому языку в 2-х вариантах (для 2-4 кл.)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3. Л.Ю. Комиссарова. Дидактический материал (упражнения) к учебнику  «Русский язык» (для 2-4 кл.)</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4. М. А. Яковлева. Тетради по чистописанию (для 2-4 кл.)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5. Р.Н. Бунеев,        Е.В. Бунеева ,    Л.А. Фролова. Орфографическая тетрадь (для 2 кл.)</w:t>
      </w:r>
    </w:p>
    <w:p w:rsidR="00E567A1" w:rsidRPr="00F13460" w:rsidRDefault="00E567A1" w:rsidP="00E567A1">
      <w:pPr>
        <w:spacing w:line="276" w:lineRule="auto"/>
        <w:contextualSpacing/>
        <w:jc w:val="both"/>
        <w:rPr>
          <w:rFonts w:cs="Times New Roman"/>
        </w:rPr>
      </w:pPr>
      <w:r w:rsidRPr="00F13460">
        <w:rPr>
          <w:rFonts w:cs="Times New Roman"/>
        </w:rPr>
        <w:lastRenderedPageBreak/>
        <w:t xml:space="preserve"> </w:t>
      </w:r>
      <w:r w:rsidRPr="00F13460">
        <w:rPr>
          <w:rFonts w:cs="Times New Roman"/>
        </w:rPr>
        <w:tab/>
        <w:t>6. Е.В. Бунеева,     Л.Ю. Комиссарова,    М.А. Яковлева. Методические рекомендации к учебникам  «Русский язык» (для 1-2 кл.)</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7. Е.В. Бунеева,  М.А. Яковлева. Методические рекомендации к учебникам  «Русский язык» (для 3 кл.)</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8. Е.В. Бунеева,  М.А. Яковлева. Методические рекомендации к учебникам  «Русский язык» (для 4 кл.)</w:t>
      </w:r>
    </w:p>
    <w:p w:rsidR="00E567A1" w:rsidRPr="00F13460" w:rsidRDefault="00E567A1" w:rsidP="00E567A1">
      <w:pPr>
        <w:spacing w:line="276" w:lineRule="auto"/>
        <w:contextualSpacing/>
        <w:jc w:val="both"/>
        <w:rPr>
          <w:rFonts w:cs="Times New Roman"/>
        </w:rPr>
      </w:pPr>
    </w:p>
    <w:p w:rsidR="00E567A1" w:rsidRPr="00F13460" w:rsidRDefault="00E567A1" w:rsidP="00962030">
      <w:pPr>
        <w:spacing w:line="276" w:lineRule="auto"/>
        <w:contextualSpacing/>
        <w:jc w:val="center"/>
        <w:rPr>
          <w:rFonts w:cs="Times New Roman"/>
          <w:b/>
        </w:rPr>
      </w:pPr>
      <w:r w:rsidRPr="00F13460">
        <w:rPr>
          <w:rFonts w:cs="Times New Roman"/>
          <w:b/>
        </w:rPr>
        <w:t>Предметный курс «Литературное чтение»</w:t>
      </w:r>
    </w:p>
    <w:p w:rsidR="00E567A1" w:rsidRPr="00F13460" w:rsidRDefault="00E567A1" w:rsidP="00E567A1">
      <w:pPr>
        <w:spacing w:line="276" w:lineRule="auto"/>
        <w:contextualSpacing/>
        <w:jc w:val="both"/>
        <w:rPr>
          <w:rFonts w:cs="Times New Roman"/>
          <w:b/>
        </w:rPr>
      </w:pPr>
    </w:p>
    <w:p w:rsidR="00E567A1" w:rsidRPr="00F13460" w:rsidRDefault="00E567A1" w:rsidP="00E567A1">
      <w:pPr>
        <w:spacing w:line="276" w:lineRule="auto"/>
        <w:contextualSpacing/>
        <w:jc w:val="both"/>
        <w:rPr>
          <w:rFonts w:cs="Times New Roman"/>
        </w:rPr>
      </w:pPr>
      <w:r w:rsidRPr="00F13460">
        <w:rPr>
          <w:rFonts w:cs="Times New Roman"/>
        </w:rPr>
        <w:t xml:space="preserve">  Авторы: Р. Н. Бунеев, Е. В. Бунеева</w:t>
      </w:r>
    </w:p>
    <w:p w:rsidR="00E567A1" w:rsidRPr="00F13460" w:rsidRDefault="00E567A1" w:rsidP="00962030">
      <w:pPr>
        <w:spacing w:line="276" w:lineRule="auto"/>
        <w:contextualSpacing/>
        <w:jc w:val="center"/>
        <w:rPr>
          <w:rFonts w:cs="Times New Roman"/>
        </w:rPr>
      </w:pPr>
      <w:r w:rsidRPr="00F13460">
        <w:rPr>
          <w:rFonts w:cs="Times New Roman"/>
        </w:rPr>
        <w:t>Пояснительная записка</w:t>
      </w:r>
    </w:p>
    <w:p w:rsidR="00E567A1" w:rsidRPr="00F13460" w:rsidRDefault="00E567A1" w:rsidP="00E567A1">
      <w:pPr>
        <w:spacing w:line="276" w:lineRule="auto"/>
        <w:contextualSpacing/>
        <w:jc w:val="both"/>
        <w:rPr>
          <w:rFonts w:cs="Times New Roman"/>
        </w:rPr>
      </w:pPr>
      <w:r w:rsidRPr="00F13460">
        <w:rPr>
          <w:rFonts w:cs="Times New Roman"/>
        </w:rPr>
        <w:tab/>
        <w:t>Формирование функционально грамотных людей – одна из важнейших задач современной школы. Основы функциональной грамотности закладываются в начальных классах, где идет интенсивное обучение различным видам речевой деятельности – чтению и письму, говорению и слушанию. Поэтому литературное чтение наряду с руским языком – один из основных предметов в системе подготовки младшего школьника.</w:t>
      </w:r>
    </w:p>
    <w:p w:rsidR="00E567A1" w:rsidRPr="00F13460" w:rsidRDefault="00E567A1" w:rsidP="00E567A1">
      <w:pPr>
        <w:spacing w:line="276" w:lineRule="auto"/>
        <w:contextualSpacing/>
        <w:jc w:val="both"/>
        <w:rPr>
          <w:rFonts w:cs="Times New Roman"/>
        </w:rPr>
      </w:pPr>
      <w:r w:rsidRPr="00F13460">
        <w:rPr>
          <w:rFonts w:cs="Times New Roman"/>
        </w:rPr>
        <w:tab/>
      </w:r>
      <w:r w:rsidRPr="00F13460">
        <w:rPr>
          <w:rFonts w:cs="Times New Roman"/>
          <w:b/>
        </w:rPr>
        <w:t>Цель</w:t>
      </w:r>
      <w:r w:rsidRPr="00F13460">
        <w:rPr>
          <w:rFonts w:cs="Times New Roman"/>
        </w:rPr>
        <w:t xml:space="preserve"> уроков литературного чтения – формирование читательской компетенции младшего школьника. В начальной школе необходимо заложить основы формирования грамотного читателя. Грамотный читатель – это человек, у которого есть стойкая привычка к чтению, сформирована душевная и духовная потребность в нем как средстве познания мира и самопознания. Это человек, владеющий техникой чтения, приёмами понимания прочитанного, знающий книги и умеющий их самостоятельно выбирать. </w:t>
      </w:r>
    </w:p>
    <w:p w:rsidR="00E567A1" w:rsidRPr="00F13460" w:rsidRDefault="00E567A1" w:rsidP="00E567A1">
      <w:pPr>
        <w:spacing w:line="276" w:lineRule="auto"/>
        <w:contextualSpacing/>
        <w:jc w:val="both"/>
        <w:rPr>
          <w:rFonts w:cs="Times New Roman"/>
        </w:rPr>
      </w:pPr>
      <w:r w:rsidRPr="00F13460">
        <w:rPr>
          <w:rFonts w:cs="Times New Roman"/>
        </w:rPr>
        <w:tab/>
      </w:r>
      <w:r w:rsidRPr="00F13460">
        <w:rPr>
          <w:rFonts w:cs="Times New Roman"/>
          <w:b/>
        </w:rPr>
        <w:t>Задачи курса</w:t>
      </w:r>
      <w:r w:rsidRPr="00F13460">
        <w:rPr>
          <w:rFonts w:cs="Times New Roman"/>
        </w:rPr>
        <w:t xml:space="preserve"> «Литературное чтение»:</w:t>
      </w:r>
    </w:p>
    <w:p w:rsidR="00E567A1" w:rsidRPr="00F13460" w:rsidRDefault="00E567A1" w:rsidP="00E567A1">
      <w:pPr>
        <w:spacing w:line="276" w:lineRule="auto"/>
        <w:contextualSpacing/>
        <w:jc w:val="both"/>
        <w:rPr>
          <w:rFonts w:cs="Times New Roman"/>
        </w:rPr>
      </w:pPr>
      <w:r w:rsidRPr="00F13460">
        <w:rPr>
          <w:rFonts w:cs="Times New Roman"/>
        </w:rPr>
        <w:t xml:space="preserve">формирование техники чтения и приёмов понимания и анализа текста – правильного типа читательской деятельности; одновременное развитие интереса к самому процессу чтения, потребности читать; </w:t>
      </w:r>
    </w:p>
    <w:p w:rsidR="00E567A1" w:rsidRPr="00F13460" w:rsidRDefault="00E567A1" w:rsidP="00E567A1">
      <w:pPr>
        <w:spacing w:line="276" w:lineRule="auto"/>
        <w:contextualSpacing/>
        <w:jc w:val="both"/>
        <w:rPr>
          <w:rFonts w:cs="Times New Roman"/>
        </w:rPr>
      </w:pPr>
      <w:r w:rsidRPr="00F13460">
        <w:rPr>
          <w:rFonts w:cs="Times New Roman"/>
        </w:rPr>
        <w:t xml:space="preserve">введение детей через литературу в мир человеческих отношений, нравственно-этических ценностей; воспитание личности со свободным и независимым мышлением; формирование эстетического вкуса; </w:t>
      </w:r>
    </w:p>
    <w:p w:rsidR="00E567A1" w:rsidRPr="00F13460" w:rsidRDefault="00E567A1" w:rsidP="00E567A1">
      <w:pPr>
        <w:spacing w:line="276" w:lineRule="auto"/>
        <w:contextualSpacing/>
        <w:jc w:val="both"/>
        <w:rPr>
          <w:rFonts w:cs="Times New Roman"/>
        </w:rPr>
      </w:pPr>
      <w:r w:rsidRPr="00F13460">
        <w:rPr>
          <w:rFonts w:cs="Times New Roman"/>
        </w:rPr>
        <w:t xml:space="preserve">развитие устной и письменной речи (в том числе значительное обогащение словаря), овладение речевой и коммуникативной культурой; развитие творческих способностей детей; </w:t>
      </w:r>
    </w:p>
    <w:p w:rsidR="00E567A1" w:rsidRPr="00F13460" w:rsidRDefault="00E567A1" w:rsidP="00E567A1">
      <w:pPr>
        <w:spacing w:line="276" w:lineRule="auto"/>
        <w:contextualSpacing/>
        <w:jc w:val="both"/>
        <w:rPr>
          <w:rFonts w:cs="Times New Roman"/>
        </w:rPr>
      </w:pPr>
      <w:r w:rsidRPr="00F13460">
        <w:rPr>
          <w:rFonts w:cs="Times New Roman"/>
        </w:rPr>
        <w:t xml:space="preserve">приобщение детей к литературе как искусству слова, к пониманию того, что делает литературу художественной, – через введение элементов анализа текстов (в том числе средств выразительности) и практическое ознакомление с отдельными теоретико-литературными понятиями. </w:t>
      </w:r>
    </w:p>
    <w:p w:rsidR="00E567A1" w:rsidRPr="00F13460" w:rsidRDefault="00E567A1" w:rsidP="00E567A1">
      <w:pPr>
        <w:spacing w:line="276" w:lineRule="auto"/>
        <w:contextualSpacing/>
        <w:jc w:val="both"/>
        <w:rPr>
          <w:rFonts w:cs="Times New Roman"/>
        </w:rPr>
      </w:pPr>
      <w:r w:rsidRPr="00F13460">
        <w:rPr>
          <w:rFonts w:cs="Times New Roman"/>
        </w:rPr>
        <w:t>Общая характеристика учебного предмета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 курсе литературного чтения реализуются следующие сквозные линии развития учащихся средствами предмета.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Линии, общие с курсом русского языка:</w:t>
      </w:r>
    </w:p>
    <w:p w:rsidR="00E567A1" w:rsidRPr="00F13460" w:rsidRDefault="00E567A1" w:rsidP="00E567A1">
      <w:pPr>
        <w:spacing w:line="276" w:lineRule="auto"/>
        <w:contextualSpacing/>
        <w:jc w:val="both"/>
        <w:rPr>
          <w:rFonts w:cs="Times New Roman"/>
        </w:rPr>
      </w:pPr>
      <w:r w:rsidRPr="00F13460">
        <w:rPr>
          <w:rFonts w:cs="Times New Roman"/>
        </w:rPr>
        <w:t xml:space="preserve">овладение функциональной грамотностью на уровне предмета (извлечение, преобразование и использование текстовой информации); </w:t>
      </w:r>
    </w:p>
    <w:p w:rsidR="00E567A1" w:rsidRPr="00F13460" w:rsidRDefault="00E567A1" w:rsidP="00E567A1">
      <w:pPr>
        <w:spacing w:line="276" w:lineRule="auto"/>
        <w:contextualSpacing/>
        <w:jc w:val="both"/>
        <w:rPr>
          <w:rFonts w:cs="Times New Roman"/>
        </w:rPr>
      </w:pPr>
      <w:r w:rsidRPr="00F13460">
        <w:rPr>
          <w:rFonts w:cs="Times New Roman"/>
        </w:rPr>
        <w:t xml:space="preserve">овладение техникой чтения, приёмами понимания и анализа текстов; </w:t>
      </w:r>
    </w:p>
    <w:p w:rsidR="00E567A1" w:rsidRPr="00F13460" w:rsidRDefault="00E567A1" w:rsidP="00E567A1">
      <w:pPr>
        <w:spacing w:line="276" w:lineRule="auto"/>
        <w:contextualSpacing/>
        <w:jc w:val="both"/>
        <w:rPr>
          <w:rFonts w:cs="Times New Roman"/>
        </w:rPr>
      </w:pPr>
      <w:r w:rsidRPr="00F13460">
        <w:rPr>
          <w:rFonts w:cs="Times New Roman"/>
        </w:rPr>
        <w:t xml:space="preserve">овладение умениями, навыками различных видов устной и письменной речи.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Линии, специфические для курса «Литературное чтение»:</w:t>
      </w:r>
    </w:p>
    <w:p w:rsidR="00E567A1" w:rsidRPr="00F13460" w:rsidRDefault="00E567A1" w:rsidP="00E567A1">
      <w:pPr>
        <w:spacing w:line="276" w:lineRule="auto"/>
        <w:contextualSpacing/>
        <w:jc w:val="both"/>
        <w:rPr>
          <w:rFonts w:cs="Times New Roman"/>
        </w:rPr>
      </w:pPr>
      <w:r w:rsidRPr="00F13460">
        <w:rPr>
          <w:rFonts w:cs="Times New Roman"/>
        </w:rPr>
        <w:lastRenderedPageBreak/>
        <w:t xml:space="preserve">определение и объяснение своего эмоционально-оценочного отношения к прочитанному; </w:t>
      </w:r>
    </w:p>
    <w:p w:rsidR="00E567A1" w:rsidRPr="00F13460" w:rsidRDefault="00E567A1" w:rsidP="00E567A1">
      <w:pPr>
        <w:spacing w:line="276" w:lineRule="auto"/>
        <w:contextualSpacing/>
        <w:jc w:val="both"/>
        <w:rPr>
          <w:rFonts w:cs="Times New Roman"/>
        </w:rPr>
      </w:pPr>
      <w:r w:rsidRPr="00F13460">
        <w:rPr>
          <w:rFonts w:cs="Times New Roman"/>
        </w:rPr>
        <w:t xml:space="preserve">приобщение к литературе как искусству слова; </w:t>
      </w:r>
    </w:p>
    <w:p w:rsidR="00E567A1" w:rsidRPr="00F13460" w:rsidRDefault="00E567A1" w:rsidP="00E567A1">
      <w:pPr>
        <w:spacing w:line="276" w:lineRule="auto"/>
        <w:contextualSpacing/>
        <w:jc w:val="both"/>
        <w:rPr>
          <w:rFonts w:cs="Times New Roman"/>
        </w:rPr>
      </w:pPr>
      <w:r w:rsidRPr="00F13460">
        <w:rPr>
          <w:rFonts w:cs="Times New Roman"/>
        </w:rPr>
        <w:t xml:space="preserve">приобретение и первичная систематизация знаний о литературе, книгах, писателях.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 программе за основу взят традиционный тематический принцип группировки материала, однако в реализации этого принципа есть свои особенности. Все учебники объединены внутренней логикой. Суть её заключается в следующем.</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Первоклассник познает себя и мир вокруг: людей, их взаимоотношения, природу; усваивает нормы отношения к этому миру и поведения, действования в нем – через стихи и маленькие рассказы современных детских писателей. В 1-м классе дети читают об игрушках и играх, о друзьях, родителях и детях, о животных и природе, узнают, что человек может делать интересные открытия, если научится вглядываться в окружающий его мир.</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Во 2-м классе мир, который открывают для себя дети, расширяется. Читая произведения фольклора народов России и мира (сказки, былины, загадки, песенки, пословицы и поговорки) и авторские сказки, второклассники как бы выходят в «единое духовное пространство» и узнают, что мир велик и многообразен и в то же время един. Когда бы и где бы ни жили люди, в произведениях фольклора разных народов отчётливо видно, что в человеке всегда ценились трудолюбие и патриотизм, ум и доброта, храбрость и достоинство, сила чувств и верность, а неприятие вызывали леность, скупость, глупость, трусость, зло… Для этого в учебник специально включены, например, сказки разных народов, имеющие сходные названия, сюжет, главную мысль.</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 3-м классе дети, которые уже знакомы с двумя источниками чтения – фольклором и современной детской литературой, открывают для себя мир литературы во всем его многообразии и читают произведения детской и доступной «взрослой» литературы разных жанров: рассказы, повести (в отрывках), сказки, лирические и сюжетные стихотворения, поэму, пьесу-сказку. Здесь находят свою реализацию принцип жанрового разнообразия и принцип оптимального соотношения произведений детской литературы и текстов, вошедших в круг детского чтения из литературы «взрослой». Произведения, включённые в учебник для 3-го кл., позволяют показать детям мир литературы во всём его многообразии: классику русской и зарубежной детской литературы, произведения русских писателей и поэтов XX в., доступные для детского чтения; современную детскую литературу.</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В 4-м классе дети получают целостное представление об истории русской детской литературы, о писателях и их героях, о темах и жанрах. Учебник «В океане света» – это курс русской детской литературы XVII–XXI вв. для уроков литературного чтения. Тексты расположены в хронологической последовательности, для того чтобы у детей возникло первоначальное представление об истории литературы как процессе, о связи содержания произведения со временем его написания, с личностью автора и его жизнью, о соотношении конкретно-исторического и общечеловеческого. Содержание учебника «В океане света», система вопросов и заданий позволяют повторить и систематизировать прочитанное в 1–4-м классах, составить представление о многообразии творчества писателей. Так, например, в 1-м классе дети читают стихи С.Я. Маршака для малышей, во 2-м классе – его переводы народных песенок и сказки Ивана Франко; в 3-м классе – пьесу, в 4-м классе – статью-эссе о Михаиле Пришвине, переводы из зарубежной поэтической классики (Киплинг, Бёрнс). Таким образом, одним из ведущих принципов отбора и расположения материала, помимо названных выше, является монографический принцип. </w:t>
      </w:r>
      <w:r w:rsidRPr="00F13460">
        <w:rPr>
          <w:rFonts w:cs="Times New Roman"/>
        </w:rPr>
        <w:lastRenderedPageBreak/>
        <w:t>За 4 года обучения в начальной школе дети неоднократно обращаются к произведениям А. Барто, В. Берестова, Е. Благининой, Ю. Владимирова, А. Волкова, О. Григорьева, В. Драгунского, Б. Заходера, Ю. Коваля, С. Козлова, Ю. Коринца, С. Маршака, Н. Матвеевой, В. Маяковского, Ю. Мориц, Э. Мошковской, Г. Остера, К. Паустовского, М. Пришвина, А. Пушкина, Г. Сапгира, А. Н. Толстого, Э. Успенского, Д. Хармса, Г. Цыферова, Саши Чёрного, А. Чехова и др. Они читают их произведения, написанные в различных жанрах, разнообразные по тематике, предназначенные для читателей разного возраста. В 4-м классе дети видят связь судьбы писателя и его творчества с историей детской литературы.</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Интерес к самому процессу чтения тесно связан с его мотивированностью. Как же сделать чтение мотивированным? Как реализовать принцип идейно-художественной значимости для ребёнка того, что он читает, то есть связать литературу с жизнью детей, с их вкусами, интересами, потребностями? В учебниках это достигается с помощью «сквозных» персонажей и построения системы уроков литературного чтения в форме эвристической беседы.</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 1-м классе героями учебника становятся первоклассники Катя и Вова и их друг Петя Зайцев. Петя младше всех в классе, и друзья помогают ему: объясняют, отвечают на его вопросы, то есть занимают «позицию учителя», которая является лучшим способом самому понять предмет объяснения. Поскольку есть тот, кто «не понимает простых вещей», дети учатся не только читать, но и понятно объяснять, аргументированно рассуждать, общаться и взаимодействовать. Таким образом, мотивированными становятся и уроки вежливости, включённые в учебник, и последовательность разделов, и порядок расположения текстов внутри них: Петя и его друзья познают себя и окружающий мир. Естественными становятся и вопросы, задания, предлагаемые в такой форме: «Как бы вы Пете это объяснили?», «Помогите малышу и расскажите…» и т.п.</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Во 2-м классе «сквозные герои» учебника – второклассник Саша и сказочный человечек Афанасий. Афанасий – знаток и любитель книг, они с Сашей путешествуют в сказки; Саша задаёт Афанасию вопросы, и тот отвечает или помогает найти ответ, рассказывает, читает весёлые стихи, песенки и считалки, загадывает загадки. Таким образом, система уроков литературного чтения во 2-м классе – это игра-путешествие.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 3-м классе последовательность текстов и тем, в которые они объединены, связаны с жизнью «сквозных персонажей» – третьеклассницы Насти и её родителей. Настя вместе с папой читает учебник, размышляет, задаёт вопросы. И вместе с Настей читают и думают ученики.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При составлении учебника для 3-го класса в большей мере, чем во всех остальных, учитывался принцип актуализации тематики чтения. Тексты, которые читают дети, связаны с природным и историческим календарём. Логика системы чтения в целом, о которой шла речь выше, не позволила реализовать этот принцип одинаково последовательно во всех книгах, что, с нашей точки зрения, абсолютно оправданно.</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 учебнике 4-го класса форма подачи текстов – диалоги постоянно действующих героев – профессора-литературоведа Николая Александровича Рождественского и близнецов-четвероклассников Игоря и Оли. С помощью современной машины времени они путешествуют по страницам истории русской детской литературы, видят не только реалии былого, но и живых писателей, разговаривают с ними, задают вопросы. В учебнике содержится обширный дополнительный материал: биографические сведения о писателях, воспоминания современников, отрывки из писем и дневников.</w:t>
      </w:r>
    </w:p>
    <w:p w:rsidR="00E567A1" w:rsidRPr="00F13460" w:rsidRDefault="00E567A1" w:rsidP="00E567A1">
      <w:pPr>
        <w:spacing w:line="276" w:lineRule="auto"/>
        <w:contextualSpacing/>
        <w:jc w:val="both"/>
        <w:rPr>
          <w:rFonts w:cs="Times New Roman"/>
        </w:rPr>
      </w:pPr>
      <w:r w:rsidRPr="00F13460">
        <w:rPr>
          <w:rFonts w:cs="Times New Roman"/>
        </w:rPr>
        <w:lastRenderedPageBreak/>
        <w:t xml:space="preserve"> </w:t>
      </w:r>
      <w:r w:rsidRPr="00F13460">
        <w:rPr>
          <w:rFonts w:cs="Times New Roman"/>
        </w:rPr>
        <w:tab/>
        <w:t>Программа предусматривает и организацию самостоятельного домашнего чтения детей, и уроки внеклассного чтения, главное отличие которых состоит в том, что на этих уроках дети работают не с учебником-хрестоматией, а с детской книгой. Главная особенность системы внеклассного чтения заключается в том, что дети читают «в рамках учебников», то есть другие рассказы или стихи авторов данного раздела, остальные главы из повести, которые не включены в данный раздел, и т.д. Так реализуется принцип целостного восприятия художественного произведения. Уроки внеклассного чтения проводятся после окончания работы над каждым разделом. Отбор произведений и темы этих уроков – индивидуальное дело учителя. В конце каждого учебника приводится примерный список книг для самостоятельного чтения, которые можно использовать на уроках внеклассного чтения.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Для заучивания наизусть рекомендуются все стихотворения, включённые в учебники, а также небольшие (от 3-4 до 78 предложений) отрывки прозы по выбору учителя. В случае если количество и объём стихотворений для заучивания наизусть покажутся учителю слишком большими, дети могут учить одно из 2–3 стихотворений по собственному выбору.</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На уроках литературного чтения ведущей является технология формирования типа правильной читательской деятельности (технология продуктивного чтения), обеспечивающая формирование читательской компетенции младших школьников.</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Технология включает в себя три этапа работы с текстом.</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I этап. Работа с текстом до чтения.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Антиципация (предвосхищение, предугадывание предстоящего чтения).</w:t>
      </w:r>
      <w:r w:rsidRPr="00F13460">
        <w:rPr>
          <w:rFonts w:cs="Times New Roman"/>
        </w:rPr>
        <w:br/>
        <w:t xml:space="preserve">Определение смысловой, тематической, эмоциональной направленности текста, выделение его героев по названию произведения, имени автора, ключевым словам, предшествующей тексту иллюстрации с опорой на читательский опыт.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Постановка целей урока с учетом общей (учебной, мотивационной, эмоциональной, психологической) готовности учащихся к работе.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II этап. Работа с текстом во время чтения.</w:t>
      </w:r>
    </w:p>
    <w:p w:rsidR="00E567A1" w:rsidRPr="00F13460" w:rsidRDefault="00E567A1" w:rsidP="00E567A1">
      <w:pPr>
        <w:spacing w:line="276" w:lineRule="auto"/>
        <w:contextualSpacing/>
        <w:jc w:val="both"/>
        <w:rPr>
          <w:rFonts w:cs="Times New Roman"/>
        </w:rPr>
      </w:pPr>
      <w:r w:rsidRPr="00F13460">
        <w:rPr>
          <w:rFonts w:cs="Times New Roman"/>
        </w:rPr>
        <w:tab/>
        <w:t>Первичное чтение текста. Самостоятельное чтение в классе, или чтение-слушание, или комбинированное чтение (на выбор учителя) в соответствии с особенностями текста, возрастными и индивидуальными возможностями учащихся.</w:t>
      </w:r>
    </w:p>
    <w:p w:rsidR="00E567A1" w:rsidRPr="00F13460" w:rsidRDefault="00E567A1" w:rsidP="00E567A1">
      <w:pPr>
        <w:spacing w:line="276" w:lineRule="auto"/>
        <w:contextualSpacing/>
        <w:jc w:val="both"/>
        <w:rPr>
          <w:rFonts w:cs="Times New Roman"/>
        </w:rPr>
      </w:pPr>
      <w:r w:rsidRPr="00F13460">
        <w:rPr>
          <w:rFonts w:cs="Times New Roman"/>
        </w:rPr>
        <w:tab/>
        <w:t xml:space="preserve">Выявление первичного восприятия (с помощью беседы, фиксации первичных впечатлений, смежных видов искусств – на выбор учителя). Выявление совпадений первоначальных предположений учащихся с содержанием, эмоциональной окраской прочитанного текста. </w:t>
      </w:r>
    </w:p>
    <w:p w:rsidR="00E567A1" w:rsidRPr="00F13460" w:rsidRDefault="00E567A1" w:rsidP="00E567A1">
      <w:pPr>
        <w:spacing w:line="276" w:lineRule="auto"/>
        <w:contextualSpacing/>
        <w:jc w:val="both"/>
        <w:rPr>
          <w:rFonts w:cs="Times New Roman"/>
        </w:rPr>
      </w:pPr>
      <w:r w:rsidRPr="00F13460">
        <w:rPr>
          <w:rFonts w:cs="Times New Roman"/>
        </w:rPr>
        <w:tab/>
        <w:t xml:space="preserve">Перечитывание текста. Медленное «вдумчивое» повторное чтение (всего текста или его отдельных фрагментов). Анализ текста (приёмы: диалог с автором через текст, комментированное чтение, беседа по прочитанному, выделение ключевых слов). Постановка уточняющего вопроса к каждой смысловой части. </w:t>
      </w:r>
    </w:p>
    <w:p w:rsidR="00E567A1" w:rsidRPr="00F13460" w:rsidRDefault="00E567A1" w:rsidP="00E567A1">
      <w:pPr>
        <w:spacing w:line="276" w:lineRule="auto"/>
        <w:contextualSpacing/>
        <w:jc w:val="both"/>
        <w:rPr>
          <w:rFonts w:cs="Times New Roman"/>
        </w:rPr>
      </w:pPr>
      <w:r w:rsidRPr="00F13460">
        <w:rPr>
          <w:rFonts w:cs="Times New Roman"/>
        </w:rPr>
        <w:tab/>
        <w:t>Беседа по содержанию в целом. Обобщение прочитанного. Постановка к тексту обобщающих вопросов.</w:t>
      </w:r>
    </w:p>
    <w:p w:rsidR="00E567A1" w:rsidRPr="00F13460" w:rsidRDefault="00E567A1" w:rsidP="00E567A1">
      <w:pPr>
        <w:spacing w:line="276" w:lineRule="auto"/>
        <w:contextualSpacing/>
        <w:jc w:val="both"/>
        <w:rPr>
          <w:rFonts w:cs="Times New Roman"/>
        </w:rPr>
      </w:pPr>
      <w:r w:rsidRPr="00F13460">
        <w:rPr>
          <w:rFonts w:cs="Times New Roman"/>
        </w:rPr>
        <w:tab/>
        <w:t xml:space="preserve">Обращение (в случае необходимости) к отдельным фрагментам текста, выразительное чтение. </w:t>
      </w:r>
    </w:p>
    <w:p w:rsidR="00E567A1" w:rsidRPr="00F13460" w:rsidRDefault="00E567A1" w:rsidP="00E567A1">
      <w:pPr>
        <w:spacing w:line="276" w:lineRule="auto"/>
        <w:contextualSpacing/>
        <w:jc w:val="both"/>
        <w:rPr>
          <w:rFonts w:cs="Times New Roman"/>
        </w:rPr>
      </w:pPr>
      <w:r w:rsidRPr="00F13460">
        <w:rPr>
          <w:rFonts w:cs="Times New Roman"/>
        </w:rPr>
        <w:tab/>
        <w:t>III этап. Работа с текстом после чтения.</w:t>
      </w:r>
    </w:p>
    <w:p w:rsidR="00E567A1" w:rsidRPr="00F13460" w:rsidRDefault="00E567A1" w:rsidP="00E567A1">
      <w:pPr>
        <w:spacing w:line="276" w:lineRule="auto"/>
        <w:contextualSpacing/>
        <w:jc w:val="both"/>
        <w:rPr>
          <w:rFonts w:cs="Times New Roman"/>
        </w:rPr>
      </w:pPr>
      <w:r w:rsidRPr="00F13460">
        <w:rPr>
          <w:rFonts w:cs="Times New Roman"/>
        </w:rPr>
        <w:tab/>
        <w:t xml:space="preserve">Концептуальная (смысловая) беседа по тексту. Коллективное обсуждение </w:t>
      </w:r>
      <w:r w:rsidRPr="00F13460">
        <w:rPr>
          <w:rFonts w:cs="Times New Roman"/>
        </w:rPr>
        <w:lastRenderedPageBreak/>
        <w:t xml:space="preserve">прочитанного, дискуссия. Соотнесение читательских интерпретаций (истолкований, оценок) произведения с авторской позицией. Выявление и формулирование основной идеи текста или совокупности его главных смыслов. </w:t>
      </w:r>
    </w:p>
    <w:p w:rsidR="00E567A1" w:rsidRPr="00F13460" w:rsidRDefault="00E567A1" w:rsidP="00E567A1">
      <w:pPr>
        <w:spacing w:line="276" w:lineRule="auto"/>
        <w:contextualSpacing/>
        <w:jc w:val="both"/>
        <w:rPr>
          <w:rFonts w:cs="Times New Roman"/>
        </w:rPr>
      </w:pPr>
      <w:r w:rsidRPr="00F13460">
        <w:rPr>
          <w:rFonts w:cs="Times New Roman"/>
        </w:rPr>
        <w:tab/>
        <w:t xml:space="preserve">Знакомство с писателем. Рассказ о писателе. Беседа о личности писателя. Работа с материалами учебника, дополнительными источниками. </w:t>
      </w:r>
    </w:p>
    <w:p w:rsidR="00E567A1" w:rsidRPr="00F13460" w:rsidRDefault="00E567A1" w:rsidP="00E567A1">
      <w:pPr>
        <w:spacing w:line="276" w:lineRule="auto"/>
        <w:contextualSpacing/>
        <w:jc w:val="both"/>
        <w:rPr>
          <w:rFonts w:cs="Times New Roman"/>
        </w:rPr>
      </w:pPr>
      <w:r w:rsidRPr="00F13460">
        <w:rPr>
          <w:rFonts w:cs="Times New Roman"/>
        </w:rPr>
        <w:tab/>
        <w:t xml:space="preserve">Работа с заглавием, иллюстрациями. Обсуждение смысла заглавия. Обращение учащихся к готовым иллюстрациям. Соотнесение видения художника с читательским представлением. </w:t>
      </w:r>
    </w:p>
    <w:p w:rsidR="00E567A1" w:rsidRPr="00F13460" w:rsidRDefault="00E567A1" w:rsidP="00E567A1">
      <w:pPr>
        <w:spacing w:line="276" w:lineRule="auto"/>
        <w:contextualSpacing/>
        <w:jc w:val="both"/>
        <w:rPr>
          <w:rFonts w:cs="Times New Roman"/>
        </w:rPr>
      </w:pPr>
      <w:r w:rsidRPr="00F13460">
        <w:rPr>
          <w:rFonts w:cs="Times New Roman"/>
        </w:rPr>
        <w:tab/>
        <w:t xml:space="preserve">(Творческие) задания, опирающиеся на какую-либо сферу читательской деятельности учащихся (эмоции, воображение, осмысление содержания, художественной формы). </w:t>
      </w:r>
    </w:p>
    <w:p w:rsidR="00E567A1" w:rsidRPr="00F13460" w:rsidRDefault="00E567A1" w:rsidP="00E567A1">
      <w:pPr>
        <w:spacing w:line="276" w:lineRule="auto"/>
        <w:contextualSpacing/>
        <w:jc w:val="both"/>
        <w:rPr>
          <w:rFonts w:cs="Times New Roman"/>
        </w:rPr>
      </w:pPr>
      <w:r w:rsidRPr="00F13460">
        <w:rPr>
          <w:rFonts w:cs="Times New Roman"/>
        </w:rPr>
        <w:t>Место литературного чтения в учебном плане</w:t>
      </w:r>
    </w:p>
    <w:p w:rsidR="00E567A1" w:rsidRPr="00F13460" w:rsidRDefault="00E567A1" w:rsidP="00E567A1">
      <w:pPr>
        <w:spacing w:line="276" w:lineRule="auto"/>
        <w:contextualSpacing/>
        <w:jc w:val="both"/>
        <w:rPr>
          <w:rFonts w:cs="Times New Roman"/>
        </w:rPr>
      </w:pPr>
      <w:r w:rsidRPr="00F13460">
        <w:rPr>
          <w:rFonts w:cs="Times New Roman"/>
        </w:rPr>
        <w:tab/>
        <w:t xml:space="preserve">В соответствии с федеральным базисным учебным планом и примерными программами начального общего образования предмет «Литературное чтение» изучается с 1 по 4 класс. </w:t>
      </w:r>
    </w:p>
    <w:p w:rsidR="00E567A1" w:rsidRPr="00F13460" w:rsidRDefault="00E567A1" w:rsidP="00E567A1">
      <w:pPr>
        <w:spacing w:line="276" w:lineRule="auto"/>
        <w:contextualSpacing/>
        <w:jc w:val="both"/>
        <w:rPr>
          <w:rFonts w:cs="Times New Roman"/>
        </w:rPr>
      </w:pPr>
      <w:r w:rsidRPr="00F13460">
        <w:rPr>
          <w:rFonts w:cs="Times New Roman"/>
        </w:rPr>
        <w:tab/>
        <w:t xml:space="preserve">Курс обучения грамоте составляет 207 часов (23 недели по 9 часов в неделю). Общий объём учебного времени составляет 544 часа (4 часа в неделю, 136 часов в год) или 578 часов (5 часов в неделю, 170 часов в год). </w:t>
      </w:r>
    </w:p>
    <w:p w:rsidR="00E567A1" w:rsidRPr="00F13460" w:rsidRDefault="00E567A1" w:rsidP="00E567A1">
      <w:pPr>
        <w:spacing w:line="276" w:lineRule="auto"/>
        <w:contextualSpacing/>
        <w:jc w:val="both"/>
        <w:rPr>
          <w:rFonts w:cs="Times New Roman"/>
        </w:rPr>
      </w:pPr>
      <w:r w:rsidRPr="00F13460">
        <w:rPr>
          <w:rFonts w:cs="Times New Roman"/>
        </w:rPr>
        <w:t>Ценностные ориентиры содержания</w:t>
      </w:r>
    </w:p>
    <w:p w:rsidR="00E567A1" w:rsidRPr="00F13460" w:rsidRDefault="00E567A1" w:rsidP="00E567A1">
      <w:pPr>
        <w:spacing w:line="276" w:lineRule="auto"/>
        <w:contextualSpacing/>
        <w:jc w:val="both"/>
        <w:rPr>
          <w:rFonts w:cs="Times New Roman"/>
        </w:rPr>
      </w:pPr>
      <w:r w:rsidRPr="00F13460">
        <w:rPr>
          <w:rFonts w:cs="Times New Roman"/>
        </w:rPr>
        <w:tab/>
        <w:t>Ценность жизни – признание человеческой жизни величайшей ценностью, что реализуется в отношении к другим людям и к природе.</w:t>
      </w:r>
    </w:p>
    <w:p w:rsidR="00E567A1" w:rsidRPr="00F13460" w:rsidRDefault="00E567A1" w:rsidP="00E567A1">
      <w:pPr>
        <w:spacing w:line="276" w:lineRule="auto"/>
        <w:contextualSpacing/>
        <w:jc w:val="both"/>
        <w:rPr>
          <w:rFonts w:cs="Times New Roman"/>
        </w:rPr>
      </w:pPr>
      <w:r w:rsidRPr="00F13460">
        <w:rPr>
          <w:rFonts w:cs="Times New Roman"/>
        </w:rPr>
        <w:tab/>
        <w:t>Ценность добра – направленность на развитие и сохранение жизни через сострадание и милосердие как проявление любви.</w:t>
      </w:r>
    </w:p>
    <w:p w:rsidR="00E567A1" w:rsidRPr="00F13460" w:rsidRDefault="00E567A1" w:rsidP="00E567A1">
      <w:pPr>
        <w:spacing w:line="276" w:lineRule="auto"/>
        <w:contextualSpacing/>
        <w:jc w:val="both"/>
        <w:rPr>
          <w:rFonts w:cs="Times New Roman"/>
        </w:rPr>
      </w:pPr>
      <w:r w:rsidRPr="00F13460">
        <w:rPr>
          <w:rFonts w:cs="Times New Roman"/>
        </w:rPr>
        <w:tab/>
        <w:t>Ценность свободы, чести и достоинства как основа современных принципов и правил межличностных отношений.</w:t>
      </w:r>
    </w:p>
    <w:p w:rsidR="00E567A1" w:rsidRPr="00F13460" w:rsidRDefault="00E567A1" w:rsidP="00E567A1">
      <w:pPr>
        <w:spacing w:line="276" w:lineRule="auto"/>
        <w:contextualSpacing/>
        <w:jc w:val="both"/>
        <w:rPr>
          <w:rFonts w:cs="Times New Roman"/>
        </w:rPr>
      </w:pPr>
      <w:r w:rsidRPr="00F13460">
        <w:rPr>
          <w:rFonts w:cs="Times New Roman"/>
        </w:rPr>
        <w:tab/>
        <w:t>Ценность природы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E567A1" w:rsidRPr="00F13460" w:rsidRDefault="00E567A1" w:rsidP="00E567A1">
      <w:pPr>
        <w:spacing w:line="276" w:lineRule="auto"/>
        <w:contextualSpacing/>
        <w:jc w:val="both"/>
        <w:rPr>
          <w:rFonts w:cs="Times New Roman"/>
        </w:rPr>
      </w:pPr>
      <w:r w:rsidRPr="00F13460">
        <w:rPr>
          <w:rFonts w:cs="Times New Roman"/>
        </w:rPr>
        <w:tab/>
        <w:t>Ценность красоты и гармонии – основа эстетического воспитания через приобщение ребёнка к литературе как виду искусства. Это ценность стремления к гармонии, к идеалу.</w:t>
      </w:r>
    </w:p>
    <w:p w:rsidR="00E567A1" w:rsidRPr="00F13460" w:rsidRDefault="00E567A1" w:rsidP="00E567A1">
      <w:pPr>
        <w:spacing w:line="276" w:lineRule="auto"/>
        <w:contextualSpacing/>
        <w:jc w:val="both"/>
        <w:rPr>
          <w:rFonts w:cs="Times New Roman"/>
        </w:rPr>
      </w:pPr>
      <w:r w:rsidRPr="00F13460">
        <w:rPr>
          <w:rFonts w:cs="Times New Roman"/>
        </w:rPr>
        <w:tab/>
        <w:t>Ценность истины –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 познание как ценность – одна из задач образования, в том числе литературного.</w:t>
      </w:r>
    </w:p>
    <w:p w:rsidR="00E567A1" w:rsidRPr="00F13460" w:rsidRDefault="00E567A1" w:rsidP="00E567A1">
      <w:pPr>
        <w:spacing w:line="276" w:lineRule="auto"/>
        <w:contextualSpacing/>
        <w:jc w:val="both"/>
        <w:rPr>
          <w:rFonts w:cs="Times New Roman"/>
        </w:rPr>
      </w:pPr>
      <w:r w:rsidRPr="00F13460">
        <w:rPr>
          <w:rFonts w:cs="Times New Roman"/>
        </w:rPr>
        <w:tab/>
        <w:t>Ценность семьи. Семья – первая и самая значимая для развития социальная и образовательная среда. Содержание литературного образования способствует формированию эмоционально-позитивного отношения к семье, близким, чувства любви, благодарности, взаимной ответственности.</w:t>
      </w:r>
    </w:p>
    <w:p w:rsidR="00E567A1" w:rsidRPr="00F13460" w:rsidRDefault="00E567A1" w:rsidP="00E567A1">
      <w:pPr>
        <w:spacing w:line="276" w:lineRule="auto"/>
        <w:contextualSpacing/>
        <w:jc w:val="both"/>
        <w:rPr>
          <w:rFonts w:cs="Times New Roman"/>
        </w:rPr>
      </w:pPr>
      <w:r w:rsidRPr="00F13460">
        <w:rPr>
          <w:rFonts w:cs="Times New Roman"/>
        </w:rPr>
        <w:tab/>
        <w:t xml:space="preserve">Ценность труда и творчества. 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w:t>
      </w:r>
      <w:r w:rsidRPr="00F13460">
        <w:rPr>
          <w:rFonts w:cs="Times New Roman"/>
        </w:rPr>
        <w:lastRenderedPageBreak/>
        <w:t>целеустремлённость, ответственность, самостоятельность, формируется ценностное отношение к труду в целом и к литературному труду в частности.</w:t>
      </w:r>
    </w:p>
    <w:p w:rsidR="00E567A1" w:rsidRPr="00F13460" w:rsidRDefault="00E567A1" w:rsidP="00E567A1">
      <w:pPr>
        <w:spacing w:line="276" w:lineRule="auto"/>
        <w:contextualSpacing/>
        <w:jc w:val="both"/>
        <w:rPr>
          <w:rFonts w:cs="Times New Roman"/>
        </w:rPr>
      </w:pPr>
      <w:r w:rsidRPr="00F13460">
        <w:rPr>
          <w:rFonts w:cs="Times New Roman"/>
        </w:rPr>
        <w:tab/>
        <w:t>Ценность гражданственности – осознание себя как члена общества, народа, представителя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p>
    <w:p w:rsidR="00E567A1" w:rsidRPr="00F13460" w:rsidRDefault="00E567A1" w:rsidP="00E567A1">
      <w:pPr>
        <w:spacing w:line="276" w:lineRule="auto"/>
        <w:contextualSpacing/>
        <w:jc w:val="both"/>
        <w:rPr>
          <w:rFonts w:cs="Times New Roman"/>
        </w:rPr>
      </w:pPr>
      <w:r w:rsidRPr="00F13460">
        <w:rPr>
          <w:rFonts w:cs="Times New Roman"/>
        </w:rPr>
        <w:tab/>
        <w:t>Ценность патриотизма. Любовь к России, активный интерес к её прошлому и настоящему, готовность служить ей.</w:t>
      </w:r>
    </w:p>
    <w:p w:rsidR="00E567A1" w:rsidRPr="00F13460" w:rsidRDefault="00E567A1" w:rsidP="00E567A1">
      <w:pPr>
        <w:spacing w:line="276" w:lineRule="auto"/>
        <w:contextualSpacing/>
        <w:jc w:val="both"/>
        <w:rPr>
          <w:rFonts w:cs="Times New Roman"/>
        </w:rPr>
      </w:pPr>
      <w:r w:rsidRPr="00F13460">
        <w:rPr>
          <w:rFonts w:cs="Times New Roman"/>
        </w:rPr>
        <w:tab/>
        <w:t>Ценность человечества.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E567A1" w:rsidRPr="00F13460" w:rsidRDefault="00E567A1" w:rsidP="00E567A1">
      <w:pPr>
        <w:spacing w:line="276" w:lineRule="auto"/>
        <w:contextualSpacing/>
        <w:jc w:val="both"/>
        <w:rPr>
          <w:rFonts w:cs="Times New Roman"/>
        </w:rPr>
      </w:pPr>
      <w:r w:rsidRPr="00F13460">
        <w:rPr>
          <w:rFonts w:cs="Times New Roman"/>
        </w:rPr>
        <w:t xml:space="preserve">Личностные, метапредметные и предметные </w:t>
      </w:r>
    </w:p>
    <w:p w:rsidR="00E567A1" w:rsidRPr="00F13460" w:rsidRDefault="00E567A1" w:rsidP="00E567A1">
      <w:pPr>
        <w:spacing w:line="276" w:lineRule="auto"/>
        <w:contextualSpacing/>
        <w:jc w:val="both"/>
        <w:rPr>
          <w:rFonts w:cs="Times New Roman"/>
        </w:rPr>
      </w:pPr>
      <w:r w:rsidRPr="00F13460">
        <w:rPr>
          <w:rFonts w:cs="Times New Roman"/>
        </w:rPr>
        <w:t>результаты освоения учебного предмета</w:t>
      </w:r>
    </w:p>
    <w:p w:rsidR="00E567A1" w:rsidRPr="00F13460" w:rsidRDefault="00E567A1" w:rsidP="00E567A1">
      <w:pPr>
        <w:spacing w:line="276" w:lineRule="auto"/>
        <w:contextualSpacing/>
        <w:jc w:val="both"/>
        <w:rPr>
          <w:rFonts w:cs="Times New Roman"/>
        </w:rPr>
      </w:pPr>
      <w:r w:rsidRPr="00F13460">
        <w:rPr>
          <w:rFonts w:cs="Times New Roman"/>
        </w:rPr>
        <w:tab/>
        <w:t>Взаимосвязь результатов освоения предмета можно системно представить в виде схемы.</w:t>
      </w:r>
    </w:p>
    <w:p w:rsidR="00E567A1" w:rsidRPr="00F13460" w:rsidRDefault="00E567A1" w:rsidP="00E567A1">
      <w:pPr>
        <w:spacing w:line="276" w:lineRule="auto"/>
        <w:contextualSpacing/>
        <w:jc w:val="both"/>
        <w:rPr>
          <w:rFonts w:cs="Times New Roman"/>
        </w:rPr>
      </w:pPr>
      <w:r>
        <w:rPr>
          <w:rFonts w:cs="Times New Roman"/>
          <w:noProof/>
          <w:lang w:eastAsia="ru-RU" w:bidi="ar-SA"/>
        </w:rPr>
        <w:drawing>
          <wp:inline distT="0" distB="0" distL="0" distR="0">
            <wp:extent cx="4162425" cy="4953000"/>
            <wp:effectExtent l="19050" t="0" r="9525"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srcRect/>
                    <a:stretch>
                      <a:fillRect/>
                    </a:stretch>
                  </pic:blipFill>
                  <pic:spPr bwMode="auto">
                    <a:xfrm>
                      <a:off x="0" y="0"/>
                      <a:ext cx="4162425" cy="4953000"/>
                    </a:xfrm>
                    <a:prstGeom prst="rect">
                      <a:avLst/>
                    </a:prstGeom>
                    <a:solidFill>
                      <a:srgbClr val="FFFFFF"/>
                    </a:solidFill>
                    <a:ln w="9525">
                      <a:noFill/>
                      <a:miter lim="800000"/>
                      <a:headEnd/>
                      <a:tailEnd/>
                    </a:ln>
                  </pic:spPr>
                </pic:pic>
              </a:graphicData>
            </a:graphic>
          </wp:inline>
        </w:drawing>
      </w:r>
    </w:p>
    <w:p w:rsidR="00E567A1" w:rsidRPr="00F13460" w:rsidRDefault="00E567A1" w:rsidP="00E567A1">
      <w:pPr>
        <w:spacing w:line="276" w:lineRule="auto"/>
        <w:contextualSpacing/>
        <w:jc w:val="both"/>
        <w:rPr>
          <w:rFonts w:cs="Times New Roman"/>
        </w:rPr>
      </w:pPr>
      <w:r w:rsidRPr="00F13460">
        <w:rPr>
          <w:rFonts w:cs="Times New Roman"/>
        </w:rPr>
        <w:tab/>
        <w:t xml:space="preserve">Личностные результаты освоения основной образовательной программы начального общего образования </w:t>
      </w:r>
    </w:p>
    <w:p w:rsidR="00E567A1" w:rsidRPr="00F13460" w:rsidRDefault="00E567A1" w:rsidP="00E567A1">
      <w:pPr>
        <w:spacing w:line="276" w:lineRule="auto"/>
        <w:contextualSpacing/>
        <w:jc w:val="both"/>
        <w:rPr>
          <w:rFonts w:cs="Times New Roman"/>
        </w:rPr>
      </w:pPr>
      <w:r w:rsidRPr="00F13460">
        <w:rPr>
          <w:rFonts w:cs="Times New Roman"/>
        </w:rPr>
        <w:tab/>
        <w:t>1-й класс</w:t>
      </w:r>
    </w:p>
    <w:p w:rsidR="00E567A1" w:rsidRPr="00F13460" w:rsidRDefault="00E567A1" w:rsidP="00E567A1">
      <w:pPr>
        <w:spacing w:line="276" w:lineRule="auto"/>
        <w:contextualSpacing/>
        <w:jc w:val="both"/>
        <w:rPr>
          <w:rFonts w:cs="Times New Roman"/>
        </w:rPr>
      </w:pPr>
      <w:r w:rsidRPr="00F13460">
        <w:rPr>
          <w:rFonts w:cs="Times New Roman"/>
        </w:rPr>
        <w:tab/>
        <w:t>Личностными результатами изучения предмета «Литературное чтение» являются следующие умения:</w:t>
      </w:r>
    </w:p>
    <w:p w:rsidR="00E567A1" w:rsidRPr="00F13460" w:rsidRDefault="00E567A1" w:rsidP="00E567A1">
      <w:pPr>
        <w:spacing w:line="276" w:lineRule="auto"/>
        <w:contextualSpacing/>
        <w:jc w:val="both"/>
        <w:rPr>
          <w:rFonts w:cs="Times New Roman"/>
        </w:rPr>
      </w:pPr>
      <w:r w:rsidRPr="00F13460">
        <w:rPr>
          <w:rFonts w:cs="Times New Roman"/>
        </w:rPr>
        <w:lastRenderedPageBreak/>
        <w:tab/>
        <w:t xml:space="preserve">– оценивать поступки людей, жизненные ситуации с точки зрения общепринятых норм и ценностей; оценивать конкретные поступки как хорошие или плохие; </w:t>
      </w:r>
    </w:p>
    <w:p w:rsidR="00E567A1" w:rsidRPr="00F13460" w:rsidRDefault="00E567A1" w:rsidP="00E567A1">
      <w:pPr>
        <w:spacing w:line="276" w:lineRule="auto"/>
        <w:contextualSpacing/>
        <w:jc w:val="both"/>
        <w:rPr>
          <w:rFonts w:cs="Times New Roman"/>
        </w:rPr>
      </w:pPr>
      <w:r w:rsidRPr="00F13460">
        <w:rPr>
          <w:rFonts w:cs="Times New Roman"/>
        </w:rPr>
        <w:tab/>
        <w:t xml:space="preserve">– эмоционально «проживать» текст, выражать свои эмоции; </w:t>
      </w:r>
    </w:p>
    <w:p w:rsidR="00E567A1" w:rsidRPr="00F13460" w:rsidRDefault="00E567A1" w:rsidP="00E567A1">
      <w:pPr>
        <w:spacing w:line="276" w:lineRule="auto"/>
        <w:contextualSpacing/>
        <w:jc w:val="both"/>
        <w:rPr>
          <w:rFonts w:cs="Times New Roman"/>
        </w:rPr>
      </w:pPr>
      <w:r w:rsidRPr="00F13460">
        <w:rPr>
          <w:rFonts w:cs="Times New Roman"/>
        </w:rPr>
        <w:tab/>
        <w:t xml:space="preserve">– понимать эмоции других людей, сочувствовать, сопереживать; </w:t>
      </w:r>
    </w:p>
    <w:p w:rsidR="00E567A1" w:rsidRPr="00F13460" w:rsidRDefault="00E567A1" w:rsidP="00E567A1">
      <w:pPr>
        <w:spacing w:line="276" w:lineRule="auto"/>
        <w:contextualSpacing/>
        <w:jc w:val="both"/>
        <w:rPr>
          <w:rFonts w:cs="Times New Roman"/>
        </w:rPr>
      </w:pPr>
      <w:r w:rsidRPr="00F13460">
        <w:rPr>
          <w:rFonts w:cs="Times New Roman"/>
        </w:rPr>
        <w:tab/>
        <w:t xml:space="preserve">– высказывать своё отношение к героям прочитанных произведений, к их поступкам. </w:t>
      </w:r>
    </w:p>
    <w:p w:rsidR="00E567A1" w:rsidRPr="00F13460" w:rsidRDefault="00E567A1" w:rsidP="00E567A1">
      <w:pPr>
        <w:spacing w:line="276" w:lineRule="auto"/>
        <w:contextualSpacing/>
        <w:jc w:val="both"/>
        <w:rPr>
          <w:rFonts w:cs="Times New Roman"/>
        </w:rPr>
      </w:pPr>
      <w:r w:rsidRPr="00F13460">
        <w:rPr>
          <w:rFonts w:cs="Times New Roman"/>
        </w:rPr>
        <w:tab/>
        <w:t>Средство достижения этих результатов – тексты литературных произведений, вопросы и задания к ним, тексты авторов учебника (диалоги постоянно действующих героев), обеспечивающие 4-ю линию развития – эмоционально-оценочное отношение к прочитанному.</w:t>
      </w:r>
    </w:p>
    <w:p w:rsidR="00E567A1" w:rsidRPr="00F13460" w:rsidRDefault="00E567A1" w:rsidP="00E567A1">
      <w:pPr>
        <w:spacing w:line="276" w:lineRule="auto"/>
        <w:contextualSpacing/>
        <w:jc w:val="both"/>
        <w:rPr>
          <w:rFonts w:cs="Times New Roman"/>
        </w:rPr>
      </w:pPr>
      <w:r w:rsidRPr="00F13460">
        <w:rPr>
          <w:rFonts w:cs="Times New Roman"/>
        </w:rPr>
        <w:tab/>
        <w:t>2-й класс</w:t>
      </w:r>
    </w:p>
    <w:p w:rsidR="00E567A1" w:rsidRPr="00F13460" w:rsidRDefault="00E567A1" w:rsidP="00E567A1">
      <w:pPr>
        <w:spacing w:line="276" w:lineRule="auto"/>
        <w:contextualSpacing/>
        <w:jc w:val="both"/>
        <w:rPr>
          <w:rFonts w:cs="Times New Roman"/>
        </w:rPr>
      </w:pPr>
      <w:r w:rsidRPr="00F13460">
        <w:rPr>
          <w:rFonts w:cs="Times New Roman"/>
        </w:rPr>
        <w:tab/>
        <w:t>Личностными результатами изучения предмета «Литературное чтение» являются следующие умения:</w:t>
      </w:r>
    </w:p>
    <w:p w:rsidR="00E567A1" w:rsidRPr="00F13460" w:rsidRDefault="00E567A1" w:rsidP="00E567A1">
      <w:pPr>
        <w:spacing w:line="276" w:lineRule="auto"/>
        <w:contextualSpacing/>
        <w:jc w:val="both"/>
        <w:rPr>
          <w:rFonts w:cs="Times New Roman"/>
        </w:rPr>
      </w:pPr>
      <w:r w:rsidRPr="00F13460">
        <w:rPr>
          <w:rFonts w:cs="Times New Roman"/>
        </w:rPr>
        <w:tab/>
        <w:t xml:space="preserve">– оценивать поступки людей, жизненные ситуации с точки зрения общепринятых норм и ценностей; оценивать конкретные поступки как хорошие или плохие; </w:t>
      </w:r>
    </w:p>
    <w:p w:rsidR="00E567A1" w:rsidRPr="00F13460" w:rsidRDefault="00E567A1" w:rsidP="00E567A1">
      <w:pPr>
        <w:spacing w:line="276" w:lineRule="auto"/>
        <w:contextualSpacing/>
        <w:jc w:val="both"/>
        <w:rPr>
          <w:rFonts w:cs="Times New Roman"/>
        </w:rPr>
      </w:pPr>
      <w:r w:rsidRPr="00F13460">
        <w:rPr>
          <w:rFonts w:cs="Times New Roman"/>
        </w:rPr>
        <w:tab/>
        <w:t xml:space="preserve">– эмоционально «проживать» текст, выражать свои эмоции; </w:t>
      </w:r>
    </w:p>
    <w:p w:rsidR="00E567A1" w:rsidRPr="00F13460" w:rsidRDefault="00E567A1" w:rsidP="00E567A1">
      <w:pPr>
        <w:spacing w:line="276" w:lineRule="auto"/>
        <w:contextualSpacing/>
        <w:jc w:val="both"/>
        <w:rPr>
          <w:rFonts w:cs="Times New Roman"/>
        </w:rPr>
      </w:pPr>
      <w:r w:rsidRPr="00F13460">
        <w:rPr>
          <w:rFonts w:cs="Times New Roman"/>
        </w:rPr>
        <w:tab/>
        <w:t xml:space="preserve">– понимать эмоции других людей, сочувствовать, сопереживать; </w:t>
      </w:r>
    </w:p>
    <w:p w:rsidR="00E567A1" w:rsidRPr="00F13460" w:rsidRDefault="00E567A1" w:rsidP="00E567A1">
      <w:pPr>
        <w:spacing w:line="276" w:lineRule="auto"/>
        <w:contextualSpacing/>
        <w:jc w:val="both"/>
        <w:rPr>
          <w:rFonts w:cs="Times New Roman"/>
        </w:rPr>
      </w:pPr>
      <w:r w:rsidRPr="00F13460">
        <w:rPr>
          <w:rFonts w:cs="Times New Roman"/>
        </w:rPr>
        <w:tab/>
        <w:t xml:space="preserve">– высказывать своё отношение к героям прочитанных произведений, к их поступкам. </w:t>
      </w:r>
    </w:p>
    <w:p w:rsidR="00E567A1" w:rsidRPr="00F13460" w:rsidRDefault="00E567A1" w:rsidP="00E567A1">
      <w:pPr>
        <w:spacing w:line="276" w:lineRule="auto"/>
        <w:contextualSpacing/>
        <w:jc w:val="both"/>
        <w:rPr>
          <w:rFonts w:cs="Times New Roman"/>
        </w:rPr>
      </w:pPr>
      <w:r w:rsidRPr="00F13460">
        <w:rPr>
          <w:rFonts w:cs="Times New Roman"/>
        </w:rPr>
        <w:tab/>
        <w:t>Средством достижения этих результатов служат тексты литературных произведений, вопросы и задания к ним, тексты авторов учебника (диалоги постоянно действующих героев), обеспечивающие 4-ю линию развития – эмоционально-оценочное отношение к прочитанному.</w:t>
      </w:r>
    </w:p>
    <w:p w:rsidR="00E567A1" w:rsidRPr="00F13460" w:rsidRDefault="00E567A1" w:rsidP="00E567A1">
      <w:pPr>
        <w:spacing w:line="276" w:lineRule="auto"/>
        <w:contextualSpacing/>
        <w:jc w:val="both"/>
        <w:rPr>
          <w:rFonts w:cs="Times New Roman"/>
        </w:rPr>
      </w:pPr>
      <w:r w:rsidRPr="00F13460">
        <w:rPr>
          <w:rFonts w:cs="Times New Roman"/>
        </w:rPr>
        <w:tab/>
        <w:t>3−4-й классы</w:t>
      </w:r>
    </w:p>
    <w:p w:rsidR="00E567A1" w:rsidRPr="00F13460" w:rsidRDefault="00E567A1" w:rsidP="00E567A1">
      <w:pPr>
        <w:spacing w:line="276" w:lineRule="auto"/>
        <w:contextualSpacing/>
        <w:jc w:val="both"/>
        <w:rPr>
          <w:rFonts w:cs="Times New Roman"/>
        </w:rPr>
      </w:pPr>
      <w:r w:rsidRPr="00F13460">
        <w:rPr>
          <w:rFonts w:cs="Times New Roman"/>
        </w:rPr>
        <w:tab/>
        <w:t>Личностными результатами изучения предмета «Литературное чтение» являются следующие умения и качества:</w:t>
      </w:r>
    </w:p>
    <w:p w:rsidR="00E567A1" w:rsidRPr="00F13460" w:rsidRDefault="00E567A1" w:rsidP="00E567A1">
      <w:pPr>
        <w:spacing w:line="276" w:lineRule="auto"/>
        <w:contextualSpacing/>
        <w:jc w:val="both"/>
        <w:rPr>
          <w:rFonts w:cs="Times New Roman"/>
        </w:rPr>
      </w:pPr>
      <w:r w:rsidRPr="00F13460">
        <w:rPr>
          <w:rFonts w:cs="Times New Roman"/>
        </w:rPr>
        <w:tab/>
        <w:t xml:space="preserve">– эмоциональность; умение осознавать и определять (называть) свои эмоции; </w:t>
      </w:r>
    </w:p>
    <w:p w:rsidR="00E567A1" w:rsidRPr="00F13460" w:rsidRDefault="00E567A1" w:rsidP="00E567A1">
      <w:pPr>
        <w:spacing w:line="276" w:lineRule="auto"/>
        <w:contextualSpacing/>
        <w:jc w:val="both"/>
        <w:rPr>
          <w:rFonts w:cs="Times New Roman"/>
        </w:rPr>
      </w:pPr>
      <w:r w:rsidRPr="00F13460">
        <w:rPr>
          <w:rFonts w:cs="Times New Roman"/>
        </w:rPr>
        <w:tab/>
        <w:t xml:space="preserve">– эмпатия – умение осознавать и определять эмоции других людей; сочувствовать другим людям, сопереживать; </w:t>
      </w:r>
    </w:p>
    <w:p w:rsidR="00E567A1" w:rsidRPr="00F13460" w:rsidRDefault="00E567A1" w:rsidP="00E567A1">
      <w:pPr>
        <w:spacing w:line="276" w:lineRule="auto"/>
        <w:contextualSpacing/>
        <w:jc w:val="both"/>
        <w:rPr>
          <w:rFonts w:cs="Times New Roman"/>
        </w:rPr>
      </w:pPr>
      <w:r w:rsidRPr="00F13460">
        <w:rPr>
          <w:rFonts w:cs="Times New Roman"/>
        </w:rPr>
        <w:tab/>
        <w:t xml:space="preserve">– чувство прекрасного – умение воспринимать красоту природы, бережно относиться ко всему живому; чувствовать красоту художественного слова, стремиться к совершенствованию собственной речи; </w:t>
      </w:r>
    </w:p>
    <w:p w:rsidR="00E567A1" w:rsidRPr="00F13460" w:rsidRDefault="00E567A1" w:rsidP="00E567A1">
      <w:pPr>
        <w:spacing w:line="276" w:lineRule="auto"/>
        <w:contextualSpacing/>
        <w:jc w:val="both"/>
        <w:rPr>
          <w:rFonts w:cs="Times New Roman"/>
        </w:rPr>
      </w:pPr>
      <w:r w:rsidRPr="00F13460">
        <w:rPr>
          <w:rFonts w:cs="Times New Roman"/>
        </w:rPr>
        <w:tab/>
        <w:t xml:space="preserve">– любовь и уважение к Отечеству, его языку, культуре, истории; </w:t>
      </w:r>
    </w:p>
    <w:p w:rsidR="00E567A1" w:rsidRPr="00F13460" w:rsidRDefault="00E567A1" w:rsidP="00E567A1">
      <w:pPr>
        <w:spacing w:line="276" w:lineRule="auto"/>
        <w:contextualSpacing/>
        <w:jc w:val="both"/>
        <w:rPr>
          <w:rFonts w:cs="Times New Roman"/>
        </w:rPr>
      </w:pPr>
      <w:r w:rsidRPr="00F13460">
        <w:rPr>
          <w:rFonts w:cs="Times New Roman"/>
        </w:rPr>
        <w:tab/>
        <w:t xml:space="preserve">– понимание ценности семьи, чувства уважения, благодарности, ответственности по отношению к своим близким; </w:t>
      </w:r>
    </w:p>
    <w:p w:rsidR="00E567A1" w:rsidRPr="00F13460" w:rsidRDefault="00E567A1" w:rsidP="00E567A1">
      <w:pPr>
        <w:spacing w:line="276" w:lineRule="auto"/>
        <w:contextualSpacing/>
        <w:jc w:val="both"/>
        <w:rPr>
          <w:rFonts w:cs="Times New Roman"/>
        </w:rPr>
      </w:pPr>
      <w:r w:rsidRPr="00F13460">
        <w:rPr>
          <w:rFonts w:cs="Times New Roman"/>
        </w:rPr>
        <w:tab/>
        <w:t xml:space="preserve">– интерес к чтению, к ведению диалога с автором текста; потребность в чтении; </w:t>
      </w:r>
    </w:p>
    <w:p w:rsidR="00E567A1" w:rsidRPr="00F13460" w:rsidRDefault="00E567A1" w:rsidP="00E567A1">
      <w:pPr>
        <w:spacing w:line="276" w:lineRule="auto"/>
        <w:contextualSpacing/>
        <w:jc w:val="both"/>
        <w:rPr>
          <w:rFonts w:cs="Times New Roman"/>
        </w:rPr>
      </w:pPr>
      <w:r w:rsidRPr="00F13460">
        <w:rPr>
          <w:rFonts w:cs="Times New Roman"/>
        </w:rPr>
        <w:tab/>
        <w:t xml:space="preserve">– наличие собственных читательских приоритетов и уважительное отношение к предпочтениям других людей; </w:t>
      </w:r>
    </w:p>
    <w:p w:rsidR="00E567A1" w:rsidRPr="00F13460" w:rsidRDefault="00E567A1" w:rsidP="00E567A1">
      <w:pPr>
        <w:spacing w:line="276" w:lineRule="auto"/>
        <w:contextualSpacing/>
        <w:jc w:val="both"/>
        <w:rPr>
          <w:rFonts w:cs="Times New Roman"/>
        </w:rPr>
      </w:pPr>
      <w:r w:rsidRPr="00F13460">
        <w:rPr>
          <w:rFonts w:cs="Times New Roman"/>
        </w:rPr>
        <w:tab/>
        <w:t xml:space="preserve">– ориентация в нравственном содержании и смысле поступков – своих и окружающих людей; </w:t>
      </w:r>
    </w:p>
    <w:p w:rsidR="00E567A1" w:rsidRPr="00F13460" w:rsidRDefault="00E567A1" w:rsidP="00E567A1">
      <w:pPr>
        <w:spacing w:line="276" w:lineRule="auto"/>
        <w:contextualSpacing/>
        <w:jc w:val="both"/>
        <w:rPr>
          <w:rFonts w:cs="Times New Roman"/>
        </w:rPr>
      </w:pPr>
      <w:r w:rsidRPr="00F13460">
        <w:rPr>
          <w:rFonts w:cs="Times New Roman"/>
        </w:rPr>
        <w:tab/>
        <w:t xml:space="preserve">– этические чувства – совести, вины, стыда – как регуляторы морального поведения. </w:t>
      </w:r>
    </w:p>
    <w:p w:rsidR="00E567A1" w:rsidRPr="00F13460" w:rsidRDefault="00E567A1" w:rsidP="00E567A1">
      <w:pPr>
        <w:spacing w:line="276" w:lineRule="auto"/>
        <w:contextualSpacing/>
        <w:jc w:val="both"/>
        <w:rPr>
          <w:rFonts w:cs="Times New Roman"/>
        </w:rPr>
      </w:pPr>
      <w:r w:rsidRPr="00F13460">
        <w:rPr>
          <w:rFonts w:cs="Times New Roman"/>
        </w:rPr>
        <w:tab/>
        <w:t>Средством достижения этих результатов служат тексты литературных произведений, вопросы и задания к ним, авторские тексты – диалоги постоянно действующих героев; технология продуктивного чтения.</w:t>
      </w:r>
    </w:p>
    <w:p w:rsidR="00E567A1" w:rsidRPr="00F13460" w:rsidRDefault="00E567A1" w:rsidP="00E567A1">
      <w:pPr>
        <w:spacing w:line="276" w:lineRule="auto"/>
        <w:contextualSpacing/>
        <w:jc w:val="both"/>
        <w:rPr>
          <w:rFonts w:cs="Times New Roman"/>
        </w:rPr>
      </w:pPr>
      <w:r w:rsidRPr="00F13460">
        <w:rPr>
          <w:rFonts w:cs="Times New Roman"/>
        </w:rPr>
        <w:lastRenderedPageBreak/>
        <w:tab/>
        <w:t xml:space="preserve">Метапредметные результаты освоения основной образовательной программы начального общего образования </w:t>
      </w:r>
    </w:p>
    <w:p w:rsidR="00E567A1" w:rsidRPr="00F13460" w:rsidRDefault="00E567A1" w:rsidP="00E567A1">
      <w:pPr>
        <w:spacing w:line="276" w:lineRule="auto"/>
        <w:contextualSpacing/>
        <w:jc w:val="both"/>
        <w:rPr>
          <w:rFonts w:cs="Times New Roman"/>
        </w:rPr>
      </w:pPr>
      <w:r w:rsidRPr="00F13460">
        <w:rPr>
          <w:rFonts w:cs="Times New Roman"/>
        </w:rPr>
        <w:tab/>
        <w:t>1-й класс</w:t>
      </w:r>
    </w:p>
    <w:p w:rsidR="00E567A1" w:rsidRPr="00F13460" w:rsidRDefault="00E567A1" w:rsidP="00E567A1">
      <w:pPr>
        <w:spacing w:line="276" w:lineRule="auto"/>
        <w:contextualSpacing/>
        <w:jc w:val="both"/>
        <w:rPr>
          <w:rFonts w:cs="Times New Roman"/>
        </w:rPr>
      </w:pPr>
      <w:r w:rsidRPr="00F13460">
        <w:rPr>
          <w:rFonts w:cs="Times New Roman"/>
        </w:rPr>
        <w:tab/>
        <w:t>Метапредметными результатами изучения курса «Литературное чтение» является формирование универсальных учебных действий (УУД).</w:t>
      </w:r>
    </w:p>
    <w:p w:rsidR="00E567A1" w:rsidRPr="00F13460" w:rsidRDefault="00E567A1" w:rsidP="00E567A1">
      <w:pPr>
        <w:spacing w:line="276" w:lineRule="auto"/>
        <w:contextualSpacing/>
        <w:jc w:val="both"/>
        <w:rPr>
          <w:rFonts w:cs="Times New Roman"/>
        </w:rPr>
      </w:pPr>
      <w:r w:rsidRPr="00F13460">
        <w:rPr>
          <w:rFonts w:cs="Times New Roman"/>
        </w:rPr>
        <w:tab/>
        <w:t>Регулятивные УУД:</w:t>
      </w:r>
    </w:p>
    <w:p w:rsidR="00E567A1" w:rsidRPr="00F13460" w:rsidRDefault="00E567A1" w:rsidP="00E567A1">
      <w:pPr>
        <w:spacing w:line="276" w:lineRule="auto"/>
        <w:contextualSpacing/>
        <w:jc w:val="both"/>
        <w:rPr>
          <w:rFonts w:cs="Times New Roman"/>
        </w:rPr>
      </w:pPr>
      <w:r w:rsidRPr="00F13460">
        <w:rPr>
          <w:rFonts w:cs="Times New Roman"/>
        </w:rPr>
        <w:tab/>
        <w:t xml:space="preserve">– определять и формировать цель деятельности на уроке с помощью учителя; </w:t>
      </w:r>
    </w:p>
    <w:p w:rsidR="00E567A1" w:rsidRPr="00F13460" w:rsidRDefault="00E567A1" w:rsidP="00E567A1">
      <w:pPr>
        <w:spacing w:line="276" w:lineRule="auto"/>
        <w:contextualSpacing/>
        <w:jc w:val="both"/>
        <w:rPr>
          <w:rFonts w:cs="Times New Roman"/>
        </w:rPr>
      </w:pPr>
      <w:r w:rsidRPr="00F13460">
        <w:rPr>
          <w:rFonts w:cs="Times New Roman"/>
        </w:rPr>
        <w:tab/>
        <w:t xml:space="preserve">– проговаривать последовательность действий на уроке; </w:t>
      </w:r>
    </w:p>
    <w:p w:rsidR="00E567A1" w:rsidRPr="00F13460" w:rsidRDefault="00E567A1" w:rsidP="00E567A1">
      <w:pPr>
        <w:spacing w:line="276" w:lineRule="auto"/>
        <w:contextualSpacing/>
        <w:jc w:val="both"/>
        <w:rPr>
          <w:rFonts w:cs="Times New Roman"/>
        </w:rPr>
      </w:pPr>
      <w:r w:rsidRPr="00F13460">
        <w:rPr>
          <w:rFonts w:cs="Times New Roman"/>
        </w:rPr>
        <w:tab/>
        <w:t xml:space="preserve">– учиться высказывать своё предположение (версию) на основе работы с иллюстрацией учебника; </w:t>
      </w:r>
    </w:p>
    <w:p w:rsidR="00E567A1" w:rsidRPr="00F13460" w:rsidRDefault="00E567A1" w:rsidP="00E567A1">
      <w:pPr>
        <w:spacing w:line="276" w:lineRule="auto"/>
        <w:contextualSpacing/>
        <w:jc w:val="both"/>
        <w:rPr>
          <w:rFonts w:cs="Times New Roman"/>
        </w:rPr>
      </w:pPr>
      <w:r w:rsidRPr="00F13460">
        <w:rPr>
          <w:rFonts w:cs="Times New Roman"/>
        </w:rPr>
        <w:tab/>
        <w:t xml:space="preserve">– учиться работать по предложенному учителем плану. </w:t>
      </w:r>
    </w:p>
    <w:p w:rsidR="00E567A1" w:rsidRPr="00F13460" w:rsidRDefault="00E567A1" w:rsidP="00E567A1">
      <w:pPr>
        <w:spacing w:line="276" w:lineRule="auto"/>
        <w:contextualSpacing/>
        <w:jc w:val="both"/>
        <w:rPr>
          <w:rFonts w:cs="Times New Roman"/>
        </w:rPr>
      </w:pPr>
      <w:r w:rsidRPr="00F13460">
        <w:rPr>
          <w:rFonts w:cs="Times New Roman"/>
        </w:rPr>
        <w:tab/>
        <w:t>Средством формирования регулятивных УУД служит технология продуктивного чтения.</w:t>
      </w:r>
    </w:p>
    <w:p w:rsidR="00E567A1" w:rsidRPr="00F13460" w:rsidRDefault="00E567A1" w:rsidP="00E567A1">
      <w:pPr>
        <w:spacing w:line="276" w:lineRule="auto"/>
        <w:contextualSpacing/>
        <w:jc w:val="both"/>
        <w:rPr>
          <w:rFonts w:cs="Times New Roman"/>
        </w:rPr>
      </w:pPr>
      <w:r w:rsidRPr="00F13460">
        <w:rPr>
          <w:rFonts w:cs="Times New Roman"/>
        </w:rPr>
        <w:tab/>
        <w:t>Познавательные УУД:</w:t>
      </w:r>
    </w:p>
    <w:p w:rsidR="00E567A1" w:rsidRPr="00F13460" w:rsidRDefault="00E567A1" w:rsidP="00E567A1">
      <w:pPr>
        <w:spacing w:line="276" w:lineRule="auto"/>
        <w:contextualSpacing/>
        <w:jc w:val="both"/>
        <w:rPr>
          <w:rFonts w:cs="Times New Roman"/>
        </w:rPr>
      </w:pPr>
      <w:r w:rsidRPr="00F13460">
        <w:rPr>
          <w:rFonts w:cs="Times New Roman"/>
        </w:rPr>
        <w:tab/>
        <w:t xml:space="preserve">– ориентироваться в учебнике (на развороте, в оглавлении, в условных обозначениях); </w:t>
      </w:r>
    </w:p>
    <w:p w:rsidR="00E567A1" w:rsidRPr="00F13460" w:rsidRDefault="00E567A1" w:rsidP="00E567A1">
      <w:pPr>
        <w:spacing w:line="276" w:lineRule="auto"/>
        <w:contextualSpacing/>
        <w:jc w:val="both"/>
        <w:rPr>
          <w:rFonts w:cs="Times New Roman"/>
        </w:rPr>
      </w:pPr>
      <w:r w:rsidRPr="00F13460">
        <w:rPr>
          <w:rFonts w:cs="Times New Roman"/>
        </w:rPr>
        <w:tab/>
        <w:t xml:space="preserve">– находить ответы на вопросы в тексте, иллюстрациях; </w:t>
      </w:r>
    </w:p>
    <w:p w:rsidR="00E567A1" w:rsidRPr="00F13460" w:rsidRDefault="00E567A1" w:rsidP="00E567A1">
      <w:pPr>
        <w:spacing w:line="276" w:lineRule="auto"/>
        <w:contextualSpacing/>
        <w:jc w:val="both"/>
        <w:rPr>
          <w:rFonts w:cs="Times New Roman"/>
        </w:rPr>
      </w:pPr>
      <w:r w:rsidRPr="00F13460">
        <w:rPr>
          <w:rFonts w:cs="Times New Roman"/>
        </w:rPr>
        <w:tab/>
        <w:t xml:space="preserve">– делать выводы в результате совместной работы класса и учителя; </w:t>
      </w:r>
    </w:p>
    <w:p w:rsidR="00E567A1" w:rsidRPr="00F13460" w:rsidRDefault="00E567A1" w:rsidP="00E567A1">
      <w:pPr>
        <w:spacing w:line="276" w:lineRule="auto"/>
        <w:contextualSpacing/>
        <w:jc w:val="both"/>
        <w:rPr>
          <w:rFonts w:cs="Times New Roman"/>
        </w:rPr>
      </w:pPr>
      <w:r w:rsidRPr="00F13460">
        <w:rPr>
          <w:rFonts w:cs="Times New Roman"/>
        </w:rPr>
        <w:tab/>
        <w:t xml:space="preserve">– преобразовывать информацию из одной формы в другую: подробно пересказывать небольшие тексты. </w:t>
      </w:r>
    </w:p>
    <w:p w:rsidR="00E567A1" w:rsidRPr="00F13460" w:rsidRDefault="00E567A1" w:rsidP="00E567A1">
      <w:pPr>
        <w:spacing w:line="276" w:lineRule="auto"/>
        <w:contextualSpacing/>
        <w:jc w:val="both"/>
        <w:rPr>
          <w:rFonts w:cs="Times New Roman"/>
        </w:rPr>
      </w:pPr>
      <w:r w:rsidRPr="00F13460">
        <w:rPr>
          <w:rFonts w:cs="Times New Roman"/>
        </w:rPr>
        <w:tab/>
        <w:t>Средством формирования познавательных УУД служат тексты учебника и его методический аппарат, обеспечивающие 1-ю линию развития – формирование функциональной грамотности (первичных навыков работы с информацией).</w:t>
      </w:r>
    </w:p>
    <w:p w:rsidR="00E567A1" w:rsidRPr="00F13460" w:rsidRDefault="00E567A1" w:rsidP="00E567A1">
      <w:pPr>
        <w:spacing w:line="276" w:lineRule="auto"/>
        <w:contextualSpacing/>
        <w:jc w:val="both"/>
        <w:rPr>
          <w:rFonts w:cs="Times New Roman"/>
        </w:rPr>
      </w:pPr>
      <w:r w:rsidRPr="00F13460">
        <w:rPr>
          <w:rFonts w:cs="Times New Roman"/>
        </w:rPr>
        <w:tab/>
        <w:t>Коммуникативные УУД:</w:t>
      </w:r>
    </w:p>
    <w:p w:rsidR="00E567A1" w:rsidRPr="00F13460" w:rsidRDefault="00E567A1" w:rsidP="00E567A1">
      <w:pPr>
        <w:spacing w:line="276" w:lineRule="auto"/>
        <w:contextualSpacing/>
        <w:jc w:val="both"/>
        <w:rPr>
          <w:rFonts w:cs="Times New Roman"/>
        </w:rPr>
      </w:pPr>
      <w:r w:rsidRPr="00F13460">
        <w:rPr>
          <w:rFonts w:cs="Times New Roman"/>
        </w:rPr>
        <w:tab/>
        <w:t xml:space="preserve">– оформлять свои мысли в устной и письменной форме (на уровне предложения или небольшого текста); </w:t>
      </w:r>
    </w:p>
    <w:p w:rsidR="00E567A1" w:rsidRPr="00F13460" w:rsidRDefault="00E567A1" w:rsidP="00E567A1">
      <w:pPr>
        <w:spacing w:line="276" w:lineRule="auto"/>
        <w:contextualSpacing/>
        <w:jc w:val="both"/>
        <w:rPr>
          <w:rFonts w:cs="Times New Roman"/>
        </w:rPr>
      </w:pPr>
      <w:r w:rsidRPr="00F13460">
        <w:rPr>
          <w:rFonts w:cs="Times New Roman"/>
        </w:rPr>
        <w:tab/>
        <w:t xml:space="preserve">– слушать и понимать речь других; </w:t>
      </w:r>
    </w:p>
    <w:p w:rsidR="00E567A1" w:rsidRPr="00F13460" w:rsidRDefault="00E567A1" w:rsidP="00E567A1">
      <w:pPr>
        <w:spacing w:line="276" w:lineRule="auto"/>
        <w:contextualSpacing/>
        <w:jc w:val="both"/>
        <w:rPr>
          <w:rFonts w:cs="Times New Roman"/>
        </w:rPr>
      </w:pPr>
      <w:r w:rsidRPr="00F13460">
        <w:rPr>
          <w:rFonts w:cs="Times New Roman"/>
        </w:rPr>
        <w:tab/>
        <w:t xml:space="preserve">– выразительно читать и пересказывать текст; </w:t>
      </w:r>
    </w:p>
    <w:p w:rsidR="00E567A1" w:rsidRPr="00F13460" w:rsidRDefault="00E567A1" w:rsidP="00E567A1">
      <w:pPr>
        <w:spacing w:line="276" w:lineRule="auto"/>
        <w:contextualSpacing/>
        <w:jc w:val="both"/>
        <w:rPr>
          <w:rFonts w:cs="Times New Roman"/>
        </w:rPr>
      </w:pPr>
      <w:r w:rsidRPr="00F13460">
        <w:rPr>
          <w:rFonts w:cs="Times New Roman"/>
        </w:rPr>
        <w:tab/>
        <w:t xml:space="preserve">– договариваться с одноклассниками совместно с учителем о правилах поведения и общения и следовать им; </w:t>
      </w:r>
    </w:p>
    <w:p w:rsidR="00E567A1" w:rsidRPr="00F13460" w:rsidRDefault="00E567A1" w:rsidP="00E567A1">
      <w:pPr>
        <w:spacing w:line="276" w:lineRule="auto"/>
        <w:contextualSpacing/>
        <w:jc w:val="both"/>
        <w:rPr>
          <w:rFonts w:cs="Times New Roman"/>
        </w:rPr>
      </w:pPr>
      <w:r w:rsidRPr="00F13460">
        <w:rPr>
          <w:rFonts w:cs="Times New Roman"/>
        </w:rPr>
        <w:tab/>
        <w:t xml:space="preserve">– учиться работать в паре, группе; выполнять различные роли (лидера исполнителя). </w:t>
      </w:r>
    </w:p>
    <w:p w:rsidR="00E567A1" w:rsidRPr="00F13460" w:rsidRDefault="00E567A1" w:rsidP="00E567A1">
      <w:pPr>
        <w:spacing w:line="276" w:lineRule="auto"/>
        <w:contextualSpacing/>
        <w:jc w:val="both"/>
        <w:rPr>
          <w:rFonts w:cs="Times New Roman"/>
        </w:rPr>
      </w:pPr>
      <w:r w:rsidRPr="00F13460">
        <w:rPr>
          <w:rFonts w:cs="Times New Roman"/>
        </w:rPr>
        <w:tab/>
        <w:t>Средством формирования коммуникативных УУД служит технология продуктивного чтения и организация работы в парах и малых группах.</w:t>
      </w:r>
    </w:p>
    <w:p w:rsidR="00E567A1" w:rsidRPr="00F13460" w:rsidRDefault="00E567A1" w:rsidP="00E567A1">
      <w:pPr>
        <w:spacing w:line="276" w:lineRule="auto"/>
        <w:contextualSpacing/>
        <w:jc w:val="both"/>
        <w:rPr>
          <w:rFonts w:cs="Times New Roman"/>
        </w:rPr>
      </w:pPr>
      <w:r w:rsidRPr="00F13460">
        <w:rPr>
          <w:rFonts w:cs="Times New Roman"/>
        </w:rPr>
        <w:tab/>
        <w:t>2-й класс</w:t>
      </w:r>
    </w:p>
    <w:p w:rsidR="00E567A1" w:rsidRPr="00F13460" w:rsidRDefault="00E567A1" w:rsidP="00E567A1">
      <w:pPr>
        <w:spacing w:line="276" w:lineRule="auto"/>
        <w:contextualSpacing/>
        <w:jc w:val="both"/>
        <w:rPr>
          <w:rFonts w:cs="Times New Roman"/>
        </w:rPr>
      </w:pPr>
      <w:r w:rsidRPr="00F13460">
        <w:rPr>
          <w:rFonts w:cs="Times New Roman"/>
        </w:rPr>
        <w:tab/>
        <w:t>Метапредметными результатами изучения курса «Литературное чтение» является формирование универсальных учебных действий (УУД).</w:t>
      </w:r>
    </w:p>
    <w:p w:rsidR="00E567A1" w:rsidRPr="00F13460" w:rsidRDefault="00E567A1" w:rsidP="00E567A1">
      <w:pPr>
        <w:spacing w:line="276" w:lineRule="auto"/>
        <w:contextualSpacing/>
        <w:jc w:val="both"/>
        <w:rPr>
          <w:rFonts w:cs="Times New Roman"/>
        </w:rPr>
      </w:pPr>
      <w:r w:rsidRPr="00F13460">
        <w:rPr>
          <w:rFonts w:cs="Times New Roman"/>
        </w:rPr>
        <w:tab/>
        <w:t>Регулятивные УУД:</w:t>
      </w:r>
    </w:p>
    <w:p w:rsidR="00E567A1" w:rsidRPr="00F13460" w:rsidRDefault="00E567A1" w:rsidP="00E567A1">
      <w:pPr>
        <w:spacing w:line="276" w:lineRule="auto"/>
        <w:contextualSpacing/>
        <w:jc w:val="both"/>
        <w:rPr>
          <w:rFonts w:cs="Times New Roman"/>
        </w:rPr>
      </w:pPr>
      <w:r w:rsidRPr="00F13460">
        <w:rPr>
          <w:rFonts w:cs="Times New Roman"/>
        </w:rPr>
        <w:tab/>
        <w:t xml:space="preserve">– определять и формулировать цель деятельности на уроке с помощью учителя; </w:t>
      </w:r>
    </w:p>
    <w:p w:rsidR="00E567A1" w:rsidRPr="00F13460" w:rsidRDefault="00E567A1" w:rsidP="00E567A1">
      <w:pPr>
        <w:spacing w:line="276" w:lineRule="auto"/>
        <w:contextualSpacing/>
        <w:jc w:val="both"/>
        <w:rPr>
          <w:rFonts w:cs="Times New Roman"/>
        </w:rPr>
      </w:pPr>
      <w:r w:rsidRPr="00F13460">
        <w:rPr>
          <w:rFonts w:cs="Times New Roman"/>
        </w:rPr>
        <w:tab/>
        <w:t xml:space="preserve">– проговаривать последовательность действий на уроке; </w:t>
      </w:r>
    </w:p>
    <w:p w:rsidR="00E567A1" w:rsidRPr="00F13460" w:rsidRDefault="00E567A1" w:rsidP="00E567A1">
      <w:pPr>
        <w:spacing w:line="276" w:lineRule="auto"/>
        <w:contextualSpacing/>
        <w:jc w:val="both"/>
        <w:rPr>
          <w:rFonts w:cs="Times New Roman"/>
        </w:rPr>
      </w:pPr>
      <w:r w:rsidRPr="00F13460">
        <w:rPr>
          <w:rFonts w:cs="Times New Roman"/>
        </w:rPr>
        <w:tab/>
        <w:t xml:space="preserve">– учиться высказывать своё предположение (версию) на основе работы с иллюстрацией учебника; </w:t>
      </w:r>
    </w:p>
    <w:p w:rsidR="00E567A1" w:rsidRPr="00F13460" w:rsidRDefault="00E567A1" w:rsidP="00E567A1">
      <w:pPr>
        <w:spacing w:line="276" w:lineRule="auto"/>
        <w:contextualSpacing/>
        <w:jc w:val="both"/>
        <w:rPr>
          <w:rFonts w:cs="Times New Roman"/>
        </w:rPr>
      </w:pPr>
      <w:r w:rsidRPr="00F13460">
        <w:rPr>
          <w:rFonts w:cs="Times New Roman"/>
        </w:rPr>
        <w:tab/>
        <w:t xml:space="preserve">– учиться работать по предложенному учителем плану </w:t>
      </w:r>
    </w:p>
    <w:p w:rsidR="00E567A1" w:rsidRPr="00F13460" w:rsidRDefault="00E567A1" w:rsidP="00E567A1">
      <w:pPr>
        <w:spacing w:line="276" w:lineRule="auto"/>
        <w:contextualSpacing/>
        <w:jc w:val="both"/>
        <w:rPr>
          <w:rFonts w:cs="Times New Roman"/>
        </w:rPr>
      </w:pPr>
      <w:r w:rsidRPr="00F13460">
        <w:rPr>
          <w:rFonts w:cs="Times New Roman"/>
        </w:rPr>
        <w:tab/>
        <w:t>Средством формирования регулятивных УУД служит технология продуктивного чтения.</w:t>
      </w:r>
    </w:p>
    <w:p w:rsidR="00E567A1" w:rsidRPr="00F13460" w:rsidRDefault="00E567A1" w:rsidP="00E567A1">
      <w:pPr>
        <w:spacing w:line="276" w:lineRule="auto"/>
        <w:contextualSpacing/>
        <w:jc w:val="both"/>
        <w:rPr>
          <w:rFonts w:cs="Times New Roman"/>
        </w:rPr>
      </w:pPr>
      <w:r w:rsidRPr="00F13460">
        <w:rPr>
          <w:rFonts w:cs="Times New Roman"/>
        </w:rPr>
        <w:lastRenderedPageBreak/>
        <w:tab/>
        <w:t>Познавательные УУД:</w:t>
      </w:r>
    </w:p>
    <w:p w:rsidR="00E567A1" w:rsidRPr="00F13460" w:rsidRDefault="00E567A1" w:rsidP="00E567A1">
      <w:pPr>
        <w:spacing w:line="276" w:lineRule="auto"/>
        <w:contextualSpacing/>
        <w:jc w:val="both"/>
        <w:rPr>
          <w:rFonts w:cs="Times New Roman"/>
        </w:rPr>
      </w:pPr>
      <w:r w:rsidRPr="00F13460">
        <w:rPr>
          <w:rFonts w:cs="Times New Roman"/>
        </w:rPr>
        <w:tab/>
        <w:t xml:space="preserve">– ориентироваться в учебнике (на развороте, в оглавлении, в условных обозначениях); в словаре; </w:t>
      </w:r>
    </w:p>
    <w:p w:rsidR="00E567A1" w:rsidRPr="00F13460" w:rsidRDefault="00E567A1" w:rsidP="00E567A1">
      <w:pPr>
        <w:spacing w:line="276" w:lineRule="auto"/>
        <w:contextualSpacing/>
        <w:jc w:val="both"/>
        <w:rPr>
          <w:rFonts w:cs="Times New Roman"/>
        </w:rPr>
      </w:pPr>
      <w:r w:rsidRPr="00F13460">
        <w:rPr>
          <w:rFonts w:cs="Times New Roman"/>
        </w:rPr>
        <w:tab/>
        <w:t xml:space="preserve">– находить ответы на вопросы в тексте, иллюстрациях; </w:t>
      </w:r>
    </w:p>
    <w:p w:rsidR="00E567A1" w:rsidRPr="00F13460" w:rsidRDefault="00E567A1" w:rsidP="00E567A1">
      <w:pPr>
        <w:spacing w:line="276" w:lineRule="auto"/>
        <w:contextualSpacing/>
        <w:jc w:val="both"/>
        <w:rPr>
          <w:rFonts w:cs="Times New Roman"/>
        </w:rPr>
      </w:pPr>
      <w:r w:rsidRPr="00F13460">
        <w:rPr>
          <w:rFonts w:cs="Times New Roman"/>
        </w:rPr>
        <w:tab/>
        <w:t xml:space="preserve">– делать выводы в результате совместной работы класса и учителя; </w:t>
      </w:r>
    </w:p>
    <w:p w:rsidR="00E567A1" w:rsidRPr="00F13460" w:rsidRDefault="00E567A1" w:rsidP="00E567A1">
      <w:pPr>
        <w:spacing w:line="276" w:lineRule="auto"/>
        <w:contextualSpacing/>
        <w:jc w:val="both"/>
        <w:rPr>
          <w:rFonts w:cs="Times New Roman"/>
        </w:rPr>
      </w:pPr>
      <w:r w:rsidRPr="00F13460">
        <w:rPr>
          <w:rFonts w:cs="Times New Roman"/>
        </w:rPr>
        <w:tab/>
        <w:t xml:space="preserve">– преобразовывать информацию из одной формы в другую: подробно пересказывать небольшие тексты. </w:t>
      </w:r>
    </w:p>
    <w:p w:rsidR="00E567A1" w:rsidRPr="00F13460" w:rsidRDefault="00E567A1" w:rsidP="00E567A1">
      <w:pPr>
        <w:spacing w:line="276" w:lineRule="auto"/>
        <w:contextualSpacing/>
        <w:jc w:val="both"/>
        <w:rPr>
          <w:rFonts w:cs="Times New Roman"/>
        </w:rPr>
      </w:pPr>
      <w:r w:rsidRPr="00F13460">
        <w:rPr>
          <w:rFonts w:cs="Times New Roman"/>
        </w:rPr>
        <w:tab/>
        <w:t>Средством формирования познавательных УУД служат тексты учебника и его методический аппарат, обеспечивающие 1-ю линию развития – формирование функциональной грамотности (первичных навыков работы с информацией).</w:t>
      </w:r>
    </w:p>
    <w:p w:rsidR="00E567A1" w:rsidRPr="00F13460" w:rsidRDefault="00E567A1" w:rsidP="00E567A1">
      <w:pPr>
        <w:spacing w:line="276" w:lineRule="auto"/>
        <w:contextualSpacing/>
        <w:jc w:val="both"/>
        <w:rPr>
          <w:rFonts w:cs="Times New Roman"/>
        </w:rPr>
      </w:pPr>
      <w:r w:rsidRPr="00F13460">
        <w:rPr>
          <w:rFonts w:cs="Times New Roman"/>
        </w:rPr>
        <w:tab/>
        <w:t>Коммуникативные УУД:</w:t>
      </w:r>
    </w:p>
    <w:p w:rsidR="00E567A1" w:rsidRPr="00F13460" w:rsidRDefault="00E567A1" w:rsidP="00E567A1">
      <w:pPr>
        <w:spacing w:line="276" w:lineRule="auto"/>
        <w:contextualSpacing/>
        <w:jc w:val="both"/>
        <w:rPr>
          <w:rFonts w:cs="Times New Roman"/>
        </w:rPr>
      </w:pPr>
      <w:r w:rsidRPr="00F13460">
        <w:rPr>
          <w:rFonts w:cs="Times New Roman"/>
        </w:rPr>
        <w:tab/>
        <w:t xml:space="preserve">– оформлять свои мысли в устной и письменной форме (на уровне предложения или небольшого текста); </w:t>
      </w:r>
    </w:p>
    <w:p w:rsidR="00E567A1" w:rsidRPr="00F13460" w:rsidRDefault="00E567A1" w:rsidP="00E567A1">
      <w:pPr>
        <w:spacing w:line="276" w:lineRule="auto"/>
        <w:contextualSpacing/>
        <w:jc w:val="both"/>
        <w:rPr>
          <w:rFonts w:cs="Times New Roman"/>
        </w:rPr>
      </w:pPr>
      <w:r w:rsidRPr="00F13460">
        <w:rPr>
          <w:rFonts w:cs="Times New Roman"/>
        </w:rPr>
        <w:tab/>
        <w:t xml:space="preserve">– слушать и понимать речь других; </w:t>
      </w:r>
    </w:p>
    <w:p w:rsidR="00E567A1" w:rsidRPr="00F13460" w:rsidRDefault="00E567A1" w:rsidP="00E567A1">
      <w:pPr>
        <w:spacing w:line="276" w:lineRule="auto"/>
        <w:contextualSpacing/>
        <w:jc w:val="both"/>
        <w:rPr>
          <w:rFonts w:cs="Times New Roman"/>
        </w:rPr>
      </w:pPr>
      <w:r w:rsidRPr="00F13460">
        <w:rPr>
          <w:rFonts w:cs="Times New Roman"/>
        </w:rPr>
        <w:tab/>
        <w:t xml:space="preserve">– выразительно читать и пересказывать текст; </w:t>
      </w:r>
    </w:p>
    <w:p w:rsidR="00E567A1" w:rsidRPr="00F13460" w:rsidRDefault="00E567A1" w:rsidP="00E567A1">
      <w:pPr>
        <w:spacing w:line="276" w:lineRule="auto"/>
        <w:contextualSpacing/>
        <w:jc w:val="both"/>
        <w:rPr>
          <w:rFonts w:cs="Times New Roman"/>
        </w:rPr>
      </w:pPr>
      <w:r w:rsidRPr="00F13460">
        <w:rPr>
          <w:rFonts w:cs="Times New Roman"/>
        </w:rPr>
        <w:tab/>
        <w:t xml:space="preserve">– договариваться с одноклассниками совместно с учителем о правилах поведения и общения и следовать им; </w:t>
      </w:r>
    </w:p>
    <w:p w:rsidR="00E567A1" w:rsidRPr="00F13460" w:rsidRDefault="00E567A1" w:rsidP="00E567A1">
      <w:pPr>
        <w:spacing w:line="276" w:lineRule="auto"/>
        <w:contextualSpacing/>
        <w:jc w:val="both"/>
        <w:rPr>
          <w:rFonts w:cs="Times New Roman"/>
        </w:rPr>
      </w:pPr>
      <w:r w:rsidRPr="00F13460">
        <w:rPr>
          <w:rFonts w:cs="Times New Roman"/>
        </w:rPr>
        <w:tab/>
        <w:t xml:space="preserve">– учиться работать в паре, группе; выполнять различные роли (лидера исполнителя). </w:t>
      </w:r>
    </w:p>
    <w:p w:rsidR="00E567A1" w:rsidRPr="00F13460" w:rsidRDefault="00E567A1" w:rsidP="00E567A1">
      <w:pPr>
        <w:spacing w:line="276" w:lineRule="auto"/>
        <w:contextualSpacing/>
        <w:jc w:val="both"/>
        <w:rPr>
          <w:rFonts w:cs="Times New Roman"/>
        </w:rPr>
      </w:pPr>
      <w:r w:rsidRPr="00F13460">
        <w:rPr>
          <w:rFonts w:cs="Times New Roman"/>
        </w:rPr>
        <w:tab/>
        <w:t>Средством формирования коммуникативных УУД служит технология продуктивного чтения и организация работы в парах и малых группах.</w:t>
      </w:r>
    </w:p>
    <w:p w:rsidR="00E567A1" w:rsidRPr="00F13460" w:rsidRDefault="00E567A1" w:rsidP="00E567A1">
      <w:pPr>
        <w:spacing w:line="276" w:lineRule="auto"/>
        <w:contextualSpacing/>
        <w:jc w:val="both"/>
        <w:rPr>
          <w:rFonts w:cs="Times New Roman"/>
        </w:rPr>
      </w:pPr>
      <w:r w:rsidRPr="00F13460">
        <w:rPr>
          <w:rFonts w:cs="Times New Roman"/>
        </w:rPr>
        <w:tab/>
        <w:t>3−4-й классы</w:t>
      </w:r>
    </w:p>
    <w:p w:rsidR="00E567A1" w:rsidRPr="00F13460" w:rsidRDefault="00E567A1" w:rsidP="00E567A1">
      <w:pPr>
        <w:spacing w:line="276" w:lineRule="auto"/>
        <w:contextualSpacing/>
        <w:jc w:val="both"/>
        <w:rPr>
          <w:rFonts w:cs="Times New Roman"/>
        </w:rPr>
      </w:pPr>
      <w:r w:rsidRPr="00F13460">
        <w:rPr>
          <w:rFonts w:cs="Times New Roman"/>
        </w:rPr>
        <w:tab/>
        <w:t>Метапредметными результатами изучения курса «Литературное чтение» является формирование универсальных учебных действий (УУД).</w:t>
      </w:r>
    </w:p>
    <w:p w:rsidR="00E567A1" w:rsidRPr="00F13460" w:rsidRDefault="00E567A1" w:rsidP="00E567A1">
      <w:pPr>
        <w:spacing w:line="276" w:lineRule="auto"/>
        <w:contextualSpacing/>
        <w:jc w:val="both"/>
        <w:rPr>
          <w:rFonts w:cs="Times New Roman"/>
        </w:rPr>
      </w:pPr>
      <w:r w:rsidRPr="00F13460">
        <w:rPr>
          <w:rFonts w:cs="Times New Roman"/>
        </w:rPr>
        <w:tab/>
        <w:t xml:space="preserve">Регулятивные УУД: </w:t>
      </w:r>
    </w:p>
    <w:p w:rsidR="00E567A1" w:rsidRPr="00F13460" w:rsidRDefault="00E567A1" w:rsidP="00E567A1">
      <w:pPr>
        <w:spacing w:line="276" w:lineRule="auto"/>
        <w:contextualSpacing/>
        <w:jc w:val="both"/>
        <w:rPr>
          <w:rFonts w:cs="Times New Roman"/>
        </w:rPr>
      </w:pPr>
      <w:r w:rsidRPr="00F13460">
        <w:rPr>
          <w:rFonts w:cs="Times New Roman"/>
        </w:rPr>
        <w:tab/>
        <w:t xml:space="preserve">– самостоятельно формулировать тему и цели урока; </w:t>
      </w:r>
    </w:p>
    <w:p w:rsidR="00E567A1" w:rsidRPr="00F13460" w:rsidRDefault="00E567A1" w:rsidP="00E567A1">
      <w:pPr>
        <w:spacing w:line="276" w:lineRule="auto"/>
        <w:contextualSpacing/>
        <w:jc w:val="both"/>
        <w:rPr>
          <w:rFonts w:cs="Times New Roman"/>
        </w:rPr>
      </w:pPr>
      <w:r w:rsidRPr="00F13460">
        <w:rPr>
          <w:rFonts w:cs="Times New Roman"/>
        </w:rPr>
        <w:tab/>
        <w:t xml:space="preserve">– составлять план решения учебной проблемы совместно с учителем; </w:t>
      </w:r>
    </w:p>
    <w:p w:rsidR="00E567A1" w:rsidRPr="00F13460" w:rsidRDefault="00E567A1" w:rsidP="00E567A1">
      <w:pPr>
        <w:spacing w:line="276" w:lineRule="auto"/>
        <w:contextualSpacing/>
        <w:jc w:val="both"/>
        <w:rPr>
          <w:rFonts w:cs="Times New Roman"/>
        </w:rPr>
      </w:pPr>
      <w:r w:rsidRPr="00F13460">
        <w:rPr>
          <w:rFonts w:cs="Times New Roman"/>
        </w:rPr>
        <w:tab/>
        <w:t xml:space="preserve">– работать по плану, сверяя свои действия с целью, корректировать свою деятельность; </w:t>
      </w:r>
    </w:p>
    <w:p w:rsidR="00E567A1" w:rsidRPr="00F13460" w:rsidRDefault="00E567A1" w:rsidP="00E567A1">
      <w:pPr>
        <w:spacing w:line="276" w:lineRule="auto"/>
        <w:contextualSpacing/>
        <w:jc w:val="both"/>
        <w:rPr>
          <w:rFonts w:cs="Times New Roman"/>
        </w:rPr>
      </w:pPr>
      <w:r w:rsidRPr="00F13460">
        <w:rPr>
          <w:rFonts w:cs="Times New Roman"/>
        </w:rPr>
        <w:tab/>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E567A1" w:rsidRPr="00F13460" w:rsidRDefault="00E567A1" w:rsidP="00E567A1">
      <w:pPr>
        <w:spacing w:line="276" w:lineRule="auto"/>
        <w:contextualSpacing/>
        <w:jc w:val="both"/>
        <w:rPr>
          <w:rFonts w:cs="Times New Roman"/>
        </w:rPr>
      </w:pPr>
      <w:r w:rsidRPr="00F13460">
        <w:rPr>
          <w:rFonts w:cs="Times New Roman"/>
        </w:rPr>
        <w:tab/>
        <w:t>Средством формирования регулятивных УУД служит технология продуктивного чтения и технология оценивания образовательных достижений (учебных успехов).</w:t>
      </w:r>
    </w:p>
    <w:p w:rsidR="00E567A1" w:rsidRPr="00F13460" w:rsidRDefault="00E567A1" w:rsidP="00E567A1">
      <w:pPr>
        <w:spacing w:line="276" w:lineRule="auto"/>
        <w:contextualSpacing/>
        <w:jc w:val="both"/>
        <w:rPr>
          <w:rFonts w:cs="Times New Roman"/>
        </w:rPr>
      </w:pPr>
      <w:r w:rsidRPr="00F13460">
        <w:rPr>
          <w:rFonts w:cs="Times New Roman"/>
        </w:rPr>
        <w:tab/>
        <w:t>Познавательные УУД:</w:t>
      </w:r>
    </w:p>
    <w:p w:rsidR="00E567A1" w:rsidRPr="00F13460" w:rsidRDefault="00E567A1" w:rsidP="00E567A1">
      <w:pPr>
        <w:spacing w:line="276" w:lineRule="auto"/>
        <w:contextualSpacing/>
        <w:jc w:val="both"/>
        <w:rPr>
          <w:rFonts w:cs="Times New Roman"/>
        </w:rPr>
      </w:pPr>
      <w:r w:rsidRPr="00F13460">
        <w:rPr>
          <w:rFonts w:cs="Times New Roman"/>
        </w:rPr>
        <w:tab/>
        <w:t xml:space="preserve">– вычитывать все виды текстовой информации: фактуальную, подтекстовую, концептуальную; </w:t>
      </w:r>
    </w:p>
    <w:p w:rsidR="00E567A1" w:rsidRPr="00F13460" w:rsidRDefault="00E567A1" w:rsidP="00E567A1">
      <w:pPr>
        <w:spacing w:line="276" w:lineRule="auto"/>
        <w:contextualSpacing/>
        <w:jc w:val="both"/>
        <w:rPr>
          <w:rFonts w:cs="Times New Roman"/>
        </w:rPr>
      </w:pPr>
      <w:r w:rsidRPr="00F13460">
        <w:rPr>
          <w:rFonts w:cs="Times New Roman"/>
        </w:rPr>
        <w:tab/>
        <w:t xml:space="preserve">– пользоваться разными видами чтения: изучающим, просмотровым, ознакомительным; </w:t>
      </w:r>
    </w:p>
    <w:p w:rsidR="00E567A1" w:rsidRPr="00F13460" w:rsidRDefault="00E567A1" w:rsidP="00E567A1">
      <w:pPr>
        <w:spacing w:line="276" w:lineRule="auto"/>
        <w:contextualSpacing/>
        <w:jc w:val="both"/>
        <w:rPr>
          <w:rFonts w:cs="Times New Roman"/>
        </w:rPr>
      </w:pPr>
      <w:r w:rsidRPr="00F13460">
        <w:rPr>
          <w:rFonts w:cs="Times New Roman"/>
        </w:rPr>
        <w:tab/>
        <w:t xml:space="preserve">– извлекать информацию, представленную в разных формах (сплошной текст; несплошной текст – иллюстрация, таблица, схема); </w:t>
      </w:r>
    </w:p>
    <w:p w:rsidR="00E567A1" w:rsidRPr="00F13460" w:rsidRDefault="00E567A1" w:rsidP="00E567A1">
      <w:pPr>
        <w:spacing w:line="276" w:lineRule="auto"/>
        <w:contextualSpacing/>
        <w:jc w:val="both"/>
        <w:rPr>
          <w:rFonts w:cs="Times New Roman"/>
        </w:rPr>
      </w:pPr>
      <w:r w:rsidRPr="00F13460">
        <w:rPr>
          <w:rFonts w:cs="Times New Roman"/>
        </w:rPr>
        <w:tab/>
        <w:t xml:space="preserve">– перерабатывать и преобразовывать информацию из одной формы в другую (составлять план, таблицу, схему); </w:t>
      </w:r>
    </w:p>
    <w:p w:rsidR="00E567A1" w:rsidRPr="00F13460" w:rsidRDefault="00E567A1" w:rsidP="00E567A1">
      <w:pPr>
        <w:spacing w:line="276" w:lineRule="auto"/>
        <w:contextualSpacing/>
        <w:jc w:val="both"/>
        <w:rPr>
          <w:rFonts w:cs="Times New Roman"/>
        </w:rPr>
      </w:pPr>
      <w:r w:rsidRPr="00F13460">
        <w:rPr>
          <w:rFonts w:cs="Times New Roman"/>
        </w:rPr>
        <w:tab/>
        <w:t xml:space="preserve">– пользоваться словарями, справочниками; </w:t>
      </w:r>
    </w:p>
    <w:p w:rsidR="00E567A1" w:rsidRPr="00F13460" w:rsidRDefault="00E567A1" w:rsidP="00E567A1">
      <w:pPr>
        <w:spacing w:line="276" w:lineRule="auto"/>
        <w:contextualSpacing/>
        <w:jc w:val="both"/>
        <w:rPr>
          <w:rFonts w:cs="Times New Roman"/>
        </w:rPr>
      </w:pPr>
      <w:r w:rsidRPr="00F13460">
        <w:rPr>
          <w:rFonts w:cs="Times New Roman"/>
        </w:rPr>
        <w:tab/>
        <w:t xml:space="preserve">– осуществлять анализ и синтез; </w:t>
      </w:r>
    </w:p>
    <w:p w:rsidR="00E567A1" w:rsidRPr="00F13460" w:rsidRDefault="00E567A1" w:rsidP="00E567A1">
      <w:pPr>
        <w:spacing w:line="276" w:lineRule="auto"/>
        <w:contextualSpacing/>
        <w:jc w:val="both"/>
        <w:rPr>
          <w:rFonts w:cs="Times New Roman"/>
        </w:rPr>
      </w:pPr>
      <w:r w:rsidRPr="00F13460">
        <w:rPr>
          <w:rFonts w:cs="Times New Roman"/>
        </w:rPr>
        <w:tab/>
        <w:t xml:space="preserve">– устанавливать причинно-следственные связи; </w:t>
      </w:r>
    </w:p>
    <w:p w:rsidR="00E567A1" w:rsidRPr="00F13460" w:rsidRDefault="00E567A1" w:rsidP="00E567A1">
      <w:pPr>
        <w:spacing w:line="276" w:lineRule="auto"/>
        <w:contextualSpacing/>
        <w:jc w:val="both"/>
        <w:rPr>
          <w:rFonts w:cs="Times New Roman"/>
        </w:rPr>
      </w:pPr>
      <w:r w:rsidRPr="00F13460">
        <w:rPr>
          <w:rFonts w:cs="Times New Roman"/>
        </w:rPr>
        <w:lastRenderedPageBreak/>
        <w:tab/>
        <w:t xml:space="preserve">– строить рассуждения; </w:t>
      </w:r>
    </w:p>
    <w:p w:rsidR="00E567A1" w:rsidRPr="00F13460" w:rsidRDefault="00E567A1" w:rsidP="00E567A1">
      <w:pPr>
        <w:spacing w:line="276" w:lineRule="auto"/>
        <w:contextualSpacing/>
        <w:jc w:val="both"/>
        <w:rPr>
          <w:rFonts w:cs="Times New Roman"/>
        </w:rPr>
      </w:pPr>
      <w:r w:rsidRPr="00F13460">
        <w:rPr>
          <w:rFonts w:cs="Times New Roman"/>
        </w:rPr>
        <w:tab/>
        <w:t>Средством развития познавательных УУД служат тексты учебника и его методический аппарат; технология продуктивного чтения.</w:t>
      </w:r>
    </w:p>
    <w:p w:rsidR="00E567A1" w:rsidRPr="00F13460" w:rsidRDefault="00E567A1" w:rsidP="00E567A1">
      <w:pPr>
        <w:spacing w:line="276" w:lineRule="auto"/>
        <w:contextualSpacing/>
        <w:jc w:val="both"/>
        <w:rPr>
          <w:rFonts w:cs="Times New Roman"/>
        </w:rPr>
      </w:pPr>
      <w:r w:rsidRPr="00F13460">
        <w:rPr>
          <w:rFonts w:cs="Times New Roman"/>
        </w:rPr>
        <w:tab/>
        <w:t>Коммуникативные УУД:</w:t>
      </w:r>
    </w:p>
    <w:p w:rsidR="00E567A1" w:rsidRPr="00F13460" w:rsidRDefault="00E567A1" w:rsidP="00E567A1">
      <w:pPr>
        <w:spacing w:line="276" w:lineRule="auto"/>
        <w:contextualSpacing/>
        <w:jc w:val="both"/>
        <w:rPr>
          <w:rFonts w:cs="Times New Roman"/>
        </w:rPr>
      </w:pPr>
      <w:r w:rsidRPr="00F13460">
        <w:rPr>
          <w:rFonts w:cs="Times New Roman"/>
        </w:rPr>
        <w:tab/>
        <w:t xml:space="preserve">– оформлять свои мысли в устной и письменной форме с учётом речевой ситуации; </w:t>
      </w:r>
    </w:p>
    <w:p w:rsidR="00E567A1" w:rsidRPr="00F13460" w:rsidRDefault="00E567A1" w:rsidP="00E567A1">
      <w:pPr>
        <w:spacing w:line="276" w:lineRule="auto"/>
        <w:contextualSpacing/>
        <w:jc w:val="both"/>
        <w:rPr>
          <w:rFonts w:cs="Times New Roman"/>
        </w:rPr>
      </w:pPr>
      <w:r w:rsidRPr="00F13460">
        <w:rPr>
          <w:rFonts w:cs="Times New Roman"/>
        </w:rPr>
        <w:tab/>
        <w:t xml:space="preserve">– адекватно использовать речевые средства для решения различных коммуникативных задач; владеть монологической и диалогической формами речи. </w:t>
      </w:r>
    </w:p>
    <w:p w:rsidR="00E567A1" w:rsidRPr="00F13460" w:rsidRDefault="00E567A1" w:rsidP="00E567A1">
      <w:pPr>
        <w:spacing w:line="276" w:lineRule="auto"/>
        <w:contextualSpacing/>
        <w:jc w:val="both"/>
        <w:rPr>
          <w:rFonts w:cs="Times New Roman"/>
        </w:rPr>
      </w:pPr>
      <w:r w:rsidRPr="00F13460">
        <w:rPr>
          <w:rFonts w:cs="Times New Roman"/>
        </w:rPr>
        <w:tab/>
        <w:t xml:space="preserve">– высказывать и обосновывать свою точку зрения; </w:t>
      </w:r>
    </w:p>
    <w:p w:rsidR="00E567A1" w:rsidRPr="00F13460" w:rsidRDefault="00E567A1" w:rsidP="00E567A1">
      <w:pPr>
        <w:spacing w:line="276" w:lineRule="auto"/>
        <w:contextualSpacing/>
        <w:jc w:val="both"/>
        <w:rPr>
          <w:rFonts w:cs="Times New Roman"/>
        </w:rPr>
      </w:pPr>
      <w:r w:rsidRPr="00F13460">
        <w:rPr>
          <w:rFonts w:cs="Times New Roman"/>
        </w:rPr>
        <w:tab/>
        <w:t xml:space="preserve">– слушать и слышать других, пытаться принимать иную точку зрения, быть готовым корректировать свою точку зрения; </w:t>
      </w:r>
    </w:p>
    <w:p w:rsidR="00E567A1" w:rsidRPr="00F13460" w:rsidRDefault="00E567A1" w:rsidP="00E567A1">
      <w:pPr>
        <w:spacing w:line="276" w:lineRule="auto"/>
        <w:contextualSpacing/>
        <w:jc w:val="both"/>
        <w:rPr>
          <w:rFonts w:cs="Times New Roman"/>
        </w:rPr>
      </w:pPr>
      <w:r w:rsidRPr="00F13460">
        <w:rPr>
          <w:rFonts w:cs="Times New Roman"/>
        </w:rPr>
        <w:tab/>
        <w:t xml:space="preserve">– договариваться и приходить к общему решению в совместной деятельности; </w:t>
      </w:r>
    </w:p>
    <w:p w:rsidR="00E567A1" w:rsidRPr="00F13460" w:rsidRDefault="00E567A1" w:rsidP="00E567A1">
      <w:pPr>
        <w:spacing w:line="276" w:lineRule="auto"/>
        <w:contextualSpacing/>
        <w:jc w:val="both"/>
        <w:rPr>
          <w:rFonts w:cs="Times New Roman"/>
        </w:rPr>
      </w:pPr>
      <w:r w:rsidRPr="00F13460">
        <w:rPr>
          <w:rFonts w:cs="Times New Roman"/>
        </w:rPr>
        <w:tab/>
        <w:t xml:space="preserve">– задавать вопросы. </w:t>
      </w:r>
    </w:p>
    <w:p w:rsidR="00E567A1" w:rsidRPr="00F13460" w:rsidRDefault="00E567A1" w:rsidP="00E567A1">
      <w:pPr>
        <w:spacing w:line="276" w:lineRule="auto"/>
        <w:contextualSpacing/>
        <w:jc w:val="both"/>
        <w:rPr>
          <w:rFonts w:cs="Times New Roman"/>
        </w:rPr>
      </w:pPr>
      <w:r w:rsidRPr="00F13460">
        <w:rPr>
          <w:rFonts w:cs="Times New Roman"/>
        </w:rPr>
        <w:tab/>
        <w:t xml:space="preserve">Предметные результаты освоения основной образовательной программы начального общего образования </w:t>
      </w:r>
    </w:p>
    <w:p w:rsidR="00E567A1" w:rsidRPr="00F13460" w:rsidRDefault="00E567A1" w:rsidP="00E567A1">
      <w:pPr>
        <w:spacing w:line="276" w:lineRule="auto"/>
        <w:contextualSpacing/>
        <w:jc w:val="both"/>
        <w:rPr>
          <w:rFonts w:cs="Times New Roman"/>
        </w:rPr>
      </w:pPr>
      <w:r w:rsidRPr="00F13460">
        <w:rPr>
          <w:rFonts w:cs="Times New Roman"/>
        </w:rPr>
        <w:tab/>
        <w:t>1-й класс</w:t>
      </w:r>
    </w:p>
    <w:p w:rsidR="00E567A1" w:rsidRPr="00F13460" w:rsidRDefault="00E567A1" w:rsidP="00E567A1">
      <w:pPr>
        <w:spacing w:line="276" w:lineRule="auto"/>
        <w:contextualSpacing/>
        <w:jc w:val="both"/>
        <w:rPr>
          <w:rFonts w:cs="Times New Roman"/>
        </w:rPr>
      </w:pPr>
      <w:r w:rsidRPr="00F13460">
        <w:rPr>
          <w:rFonts w:cs="Times New Roman"/>
        </w:rPr>
        <w:tab/>
        <w:t>Предметными результатами изучения курса «Литературное чтение» является сформированность следующих умений:</w:t>
      </w:r>
    </w:p>
    <w:p w:rsidR="00E567A1" w:rsidRPr="00F13460" w:rsidRDefault="00E567A1" w:rsidP="00E567A1">
      <w:pPr>
        <w:spacing w:line="276" w:lineRule="auto"/>
        <w:contextualSpacing/>
        <w:jc w:val="both"/>
        <w:rPr>
          <w:rFonts w:cs="Times New Roman"/>
        </w:rPr>
      </w:pPr>
      <w:r w:rsidRPr="00F13460">
        <w:rPr>
          <w:rFonts w:cs="Times New Roman"/>
        </w:rPr>
        <w:tab/>
        <w:t xml:space="preserve">– воспринимать на слух художественный текст (рассказ, стихотворение) в исполнении учителя, учащихся; </w:t>
      </w:r>
    </w:p>
    <w:p w:rsidR="00E567A1" w:rsidRPr="00F13460" w:rsidRDefault="00E567A1" w:rsidP="00E567A1">
      <w:pPr>
        <w:spacing w:line="276" w:lineRule="auto"/>
        <w:contextualSpacing/>
        <w:jc w:val="both"/>
        <w:rPr>
          <w:rFonts w:cs="Times New Roman"/>
        </w:rPr>
      </w:pPr>
      <w:r w:rsidRPr="00F13460">
        <w:rPr>
          <w:rFonts w:cs="Times New Roman"/>
        </w:rPr>
        <w:tab/>
        <w:t xml:space="preserve">– осмысленно, правильно читать целыми словами; </w:t>
      </w:r>
    </w:p>
    <w:p w:rsidR="00E567A1" w:rsidRPr="00F13460" w:rsidRDefault="00E567A1" w:rsidP="00E567A1">
      <w:pPr>
        <w:spacing w:line="276" w:lineRule="auto"/>
        <w:contextualSpacing/>
        <w:jc w:val="both"/>
        <w:rPr>
          <w:rFonts w:cs="Times New Roman"/>
        </w:rPr>
      </w:pPr>
      <w:r w:rsidRPr="00F13460">
        <w:rPr>
          <w:rFonts w:cs="Times New Roman"/>
        </w:rPr>
        <w:tab/>
        <w:t xml:space="preserve">– отвечать на вопросы учителя по содержанию прочитанного; </w:t>
      </w:r>
    </w:p>
    <w:p w:rsidR="00E567A1" w:rsidRPr="00F13460" w:rsidRDefault="00E567A1" w:rsidP="00E567A1">
      <w:pPr>
        <w:spacing w:line="276" w:lineRule="auto"/>
        <w:contextualSpacing/>
        <w:jc w:val="both"/>
        <w:rPr>
          <w:rFonts w:cs="Times New Roman"/>
        </w:rPr>
      </w:pPr>
      <w:r w:rsidRPr="00F13460">
        <w:rPr>
          <w:rFonts w:cs="Times New Roman"/>
        </w:rPr>
        <w:tab/>
        <w:t xml:space="preserve">– подробно пересказывать текст; </w:t>
      </w:r>
    </w:p>
    <w:p w:rsidR="00E567A1" w:rsidRPr="00F13460" w:rsidRDefault="00E567A1" w:rsidP="00E567A1">
      <w:pPr>
        <w:spacing w:line="276" w:lineRule="auto"/>
        <w:contextualSpacing/>
        <w:jc w:val="both"/>
        <w:rPr>
          <w:rFonts w:cs="Times New Roman"/>
        </w:rPr>
      </w:pPr>
      <w:r w:rsidRPr="00F13460">
        <w:rPr>
          <w:rFonts w:cs="Times New Roman"/>
        </w:rPr>
        <w:tab/>
        <w:t xml:space="preserve">– составлять устный рассказ по картинке; </w:t>
      </w:r>
    </w:p>
    <w:p w:rsidR="00E567A1" w:rsidRPr="00F13460" w:rsidRDefault="00E567A1" w:rsidP="00E567A1">
      <w:pPr>
        <w:spacing w:line="276" w:lineRule="auto"/>
        <w:contextualSpacing/>
        <w:jc w:val="both"/>
        <w:rPr>
          <w:rFonts w:cs="Times New Roman"/>
        </w:rPr>
      </w:pPr>
      <w:r w:rsidRPr="00F13460">
        <w:rPr>
          <w:rFonts w:cs="Times New Roman"/>
        </w:rPr>
        <w:tab/>
        <w:t xml:space="preserve">– заучивать наизусть небольшие стихотворения; </w:t>
      </w:r>
    </w:p>
    <w:p w:rsidR="00E567A1" w:rsidRPr="00F13460" w:rsidRDefault="00E567A1" w:rsidP="00E567A1">
      <w:pPr>
        <w:spacing w:line="276" w:lineRule="auto"/>
        <w:contextualSpacing/>
        <w:jc w:val="both"/>
        <w:rPr>
          <w:rFonts w:cs="Times New Roman"/>
        </w:rPr>
      </w:pPr>
      <w:r w:rsidRPr="00F13460">
        <w:rPr>
          <w:rFonts w:cs="Times New Roman"/>
        </w:rPr>
        <w:tab/>
        <w:t xml:space="preserve">– соотносить автора, название и героев прочитанных произведений; </w:t>
      </w:r>
    </w:p>
    <w:p w:rsidR="00E567A1" w:rsidRPr="00F13460" w:rsidRDefault="00E567A1" w:rsidP="00E567A1">
      <w:pPr>
        <w:spacing w:line="276" w:lineRule="auto"/>
        <w:contextualSpacing/>
        <w:jc w:val="both"/>
        <w:rPr>
          <w:rFonts w:cs="Times New Roman"/>
        </w:rPr>
      </w:pPr>
      <w:r w:rsidRPr="00F13460">
        <w:rPr>
          <w:rFonts w:cs="Times New Roman"/>
        </w:rPr>
        <w:tab/>
        <w:t xml:space="preserve">– различать рассказ и стихотворение. </w:t>
      </w:r>
    </w:p>
    <w:p w:rsidR="00E567A1" w:rsidRPr="00F13460" w:rsidRDefault="00E567A1" w:rsidP="00E567A1">
      <w:pPr>
        <w:spacing w:line="276" w:lineRule="auto"/>
        <w:contextualSpacing/>
        <w:jc w:val="both"/>
        <w:rPr>
          <w:rFonts w:cs="Times New Roman"/>
        </w:rPr>
      </w:pPr>
      <w:r w:rsidRPr="00F13460">
        <w:rPr>
          <w:rFonts w:cs="Times New Roman"/>
        </w:rPr>
        <w:tab/>
        <w:t>2-й класс</w:t>
      </w:r>
    </w:p>
    <w:p w:rsidR="00E567A1" w:rsidRPr="00F13460" w:rsidRDefault="00E567A1" w:rsidP="00E567A1">
      <w:pPr>
        <w:spacing w:line="276" w:lineRule="auto"/>
        <w:contextualSpacing/>
        <w:jc w:val="both"/>
        <w:rPr>
          <w:rFonts w:cs="Times New Roman"/>
        </w:rPr>
      </w:pPr>
      <w:r w:rsidRPr="00F13460">
        <w:rPr>
          <w:rFonts w:cs="Times New Roman"/>
        </w:rPr>
        <w:tab/>
        <w:t>Предметными результатами изучения курса «Литературное чтение» является сформированность следующих умений:</w:t>
      </w:r>
    </w:p>
    <w:p w:rsidR="00E567A1" w:rsidRPr="00F13460" w:rsidRDefault="00E567A1" w:rsidP="00E567A1">
      <w:pPr>
        <w:spacing w:line="276" w:lineRule="auto"/>
        <w:contextualSpacing/>
        <w:jc w:val="both"/>
        <w:rPr>
          <w:rFonts w:cs="Times New Roman"/>
        </w:rPr>
      </w:pPr>
      <w:r w:rsidRPr="00F13460">
        <w:rPr>
          <w:rFonts w:cs="Times New Roman"/>
        </w:rPr>
        <w:tab/>
        <w:t xml:space="preserve">– воспринимать на слух тексты в исполнении учителя, учащихся; </w:t>
      </w:r>
    </w:p>
    <w:p w:rsidR="00E567A1" w:rsidRPr="00F13460" w:rsidRDefault="00E567A1" w:rsidP="00E567A1">
      <w:pPr>
        <w:spacing w:line="276" w:lineRule="auto"/>
        <w:contextualSpacing/>
        <w:jc w:val="both"/>
        <w:rPr>
          <w:rFonts w:cs="Times New Roman"/>
        </w:rPr>
      </w:pPr>
      <w:r w:rsidRPr="00F13460">
        <w:rPr>
          <w:rFonts w:cs="Times New Roman"/>
        </w:rPr>
        <w:tab/>
        <w:t xml:space="preserve">– осознанно, правильно, выразительно читать целыми словами; </w:t>
      </w:r>
    </w:p>
    <w:p w:rsidR="00E567A1" w:rsidRPr="00F13460" w:rsidRDefault="00E567A1" w:rsidP="00E567A1">
      <w:pPr>
        <w:spacing w:line="276" w:lineRule="auto"/>
        <w:contextualSpacing/>
        <w:jc w:val="both"/>
        <w:rPr>
          <w:rFonts w:cs="Times New Roman"/>
        </w:rPr>
      </w:pPr>
      <w:r w:rsidRPr="00F13460">
        <w:rPr>
          <w:rFonts w:cs="Times New Roman"/>
        </w:rPr>
        <w:tab/>
        <w:t xml:space="preserve">– понимать смысл заглавия произведения; выбирать наиболее подходящее заглавие из данных; самостоятельно озаглавливать текст; </w:t>
      </w:r>
    </w:p>
    <w:p w:rsidR="00E567A1" w:rsidRPr="00F13460" w:rsidRDefault="00E567A1" w:rsidP="00E567A1">
      <w:pPr>
        <w:spacing w:line="276" w:lineRule="auto"/>
        <w:contextualSpacing/>
        <w:jc w:val="both"/>
        <w:rPr>
          <w:rFonts w:cs="Times New Roman"/>
        </w:rPr>
      </w:pPr>
      <w:r w:rsidRPr="00F13460">
        <w:rPr>
          <w:rFonts w:cs="Times New Roman"/>
        </w:rPr>
        <w:tab/>
        <w:t xml:space="preserve">– делить текст на части, озаглавливать части; </w:t>
      </w:r>
    </w:p>
    <w:p w:rsidR="00E567A1" w:rsidRPr="00F13460" w:rsidRDefault="00E567A1" w:rsidP="00E567A1">
      <w:pPr>
        <w:spacing w:line="276" w:lineRule="auto"/>
        <w:contextualSpacing/>
        <w:jc w:val="both"/>
        <w:rPr>
          <w:rFonts w:cs="Times New Roman"/>
        </w:rPr>
      </w:pPr>
      <w:r w:rsidRPr="00F13460">
        <w:rPr>
          <w:rFonts w:cs="Times New Roman"/>
        </w:rPr>
        <w:tab/>
        <w:t xml:space="preserve">– выбирать наиболее точную формулировку главной мысли из ряда данных; </w:t>
      </w:r>
    </w:p>
    <w:p w:rsidR="00E567A1" w:rsidRPr="00F13460" w:rsidRDefault="00E567A1" w:rsidP="00E567A1">
      <w:pPr>
        <w:spacing w:line="276" w:lineRule="auto"/>
        <w:contextualSpacing/>
        <w:jc w:val="both"/>
        <w:rPr>
          <w:rFonts w:cs="Times New Roman"/>
        </w:rPr>
      </w:pPr>
      <w:r w:rsidRPr="00F13460">
        <w:rPr>
          <w:rFonts w:cs="Times New Roman"/>
        </w:rPr>
        <w:tab/>
        <w:t xml:space="preserve">– подробно и выборочно пересказывать текст; </w:t>
      </w:r>
    </w:p>
    <w:p w:rsidR="00E567A1" w:rsidRPr="00F13460" w:rsidRDefault="00E567A1" w:rsidP="00E567A1">
      <w:pPr>
        <w:spacing w:line="276" w:lineRule="auto"/>
        <w:contextualSpacing/>
        <w:jc w:val="both"/>
        <w:rPr>
          <w:rFonts w:cs="Times New Roman"/>
        </w:rPr>
      </w:pPr>
      <w:r w:rsidRPr="00F13460">
        <w:rPr>
          <w:rFonts w:cs="Times New Roman"/>
        </w:rPr>
        <w:tab/>
        <w:t xml:space="preserve">– составлять устный рассказ о герое прочитанного произведения по плану; </w:t>
      </w:r>
    </w:p>
    <w:p w:rsidR="00E567A1" w:rsidRPr="00F13460" w:rsidRDefault="00E567A1" w:rsidP="00E567A1">
      <w:pPr>
        <w:spacing w:line="276" w:lineRule="auto"/>
        <w:contextualSpacing/>
        <w:jc w:val="both"/>
        <w:rPr>
          <w:rFonts w:cs="Times New Roman"/>
        </w:rPr>
      </w:pPr>
      <w:r w:rsidRPr="00F13460">
        <w:rPr>
          <w:rFonts w:cs="Times New Roman"/>
        </w:rPr>
        <w:tab/>
        <w:t xml:space="preserve">– размышлять о характере и поступках героя; </w:t>
      </w:r>
    </w:p>
    <w:p w:rsidR="00E567A1" w:rsidRPr="00F13460" w:rsidRDefault="00E567A1" w:rsidP="00E567A1">
      <w:pPr>
        <w:spacing w:line="276" w:lineRule="auto"/>
        <w:contextualSpacing/>
        <w:jc w:val="both"/>
        <w:rPr>
          <w:rFonts w:cs="Times New Roman"/>
        </w:rPr>
      </w:pPr>
      <w:r w:rsidRPr="00F13460">
        <w:rPr>
          <w:rFonts w:cs="Times New Roman"/>
        </w:rPr>
        <w:tab/>
        <w:t xml:space="preserve">– относить произведение к одному из жанров: сказка, пословица, загадка, песенка, скороговорка; различать народную и литературную (авторскую) сказку; </w:t>
      </w:r>
    </w:p>
    <w:p w:rsidR="00E567A1" w:rsidRPr="00F13460" w:rsidRDefault="00E567A1" w:rsidP="00E567A1">
      <w:pPr>
        <w:spacing w:line="276" w:lineRule="auto"/>
        <w:contextualSpacing/>
        <w:jc w:val="both"/>
        <w:rPr>
          <w:rFonts w:cs="Times New Roman"/>
        </w:rPr>
      </w:pPr>
      <w:r w:rsidRPr="00F13460">
        <w:rPr>
          <w:rFonts w:cs="Times New Roman"/>
        </w:rPr>
        <w:tab/>
        <w:t xml:space="preserve">– находить в сказке зачин, концовку, троекратный повтор и другие сказочные приметы; </w:t>
      </w:r>
    </w:p>
    <w:p w:rsidR="00E567A1" w:rsidRPr="00F13460" w:rsidRDefault="00E567A1" w:rsidP="00E567A1">
      <w:pPr>
        <w:spacing w:line="276" w:lineRule="auto"/>
        <w:contextualSpacing/>
        <w:jc w:val="both"/>
        <w:rPr>
          <w:rFonts w:cs="Times New Roman"/>
        </w:rPr>
      </w:pPr>
      <w:r w:rsidRPr="00F13460">
        <w:rPr>
          <w:rFonts w:cs="Times New Roman"/>
        </w:rPr>
        <w:tab/>
        <w:t xml:space="preserve">– относить сказочных героев к одной из групп (положительные, отрицательные, герои-помощники, нейтральные персонажи); </w:t>
      </w:r>
    </w:p>
    <w:p w:rsidR="00E567A1" w:rsidRPr="00F13460" w:rsidRDefault="00E567A1" w:rsidP="00E567A1">
      <w:pPr>
        <w:spacing w:line="276" w:lineRule="auto"/>
        <w:contextualSpacing/>
        <w:jc w:val="both"/>
        <w:rPr>
          <w:rFonts w:cs="Times New Roman"/>
        </w:rPr>
      </w:pPr>
      <w:r w:rsidRPr="00F13460">
        <w:rPr>
          <w:rFonts w:cs="Times New Roman"/>
        </w:rPr>
        <w:tab/>
        <w:t xml:space="preserve">– соотносить автора, название и героев прочитанных произведений. </w:t>
      </w:r>
    </w:p>
    <w:p w:rsidR="00E567A1" w:rsidRPr="00F13460" w:rsidRDefault="00E567A1" w:rsidP="00E567A1">
      <w:pPr>
        <w:spacing w:line="276" w:lineRule="auto"/>
        <w:contextualSpacing/>
        <w:jc w:val="both"/>
        <w:rPr>
          <w:rFonts w:cs="Times New Roman"/>
        </w:rPr>
      </w:pPr>
      <w:r w:rsidRPr="00F13460">
        <w:rPr>
          <w:rFonts w:cs="Times New Roman"/>
        </w:rPr>
        <w:lastRenderedPageBreak/>
        <w:tab/>
        <w:t>Предметными результатами изучения курса «Литературное чтение» является сформированность следующих умений:</w:t>
      </w:r>
    </w:p>
    <w:p w:rsidR="00E567A1" w:rsidRPr="00F13460" w:rsidRDefault="00E567A1" w:rsidP="00E567A1">
      <w:pPr>
        <w:spacing w:line="276" w:lineRule="auto"/>
        <w:contextualSpacing/>
        <w:jc w:val="both"/>
        <w:rPr>
          <w:rFonts w:cs="Times New Roman"/>
        </w:rPr>
      </w:pPr>
      <w:r w:rsidRPr="00F13460">
        <w:rPr>
          <w:rFonts w:cs="Times New Roman"/>
        </w:rPr>
        <w:tab/>
        <w:t>3-й класс</w:t>
      </w:r>
    </w:p>
    <w:p w:rsidR="00E567A1" w:rsidRPr="00F13460" w:rsidRDefault="00E567A1" w:rsidP="00E567A1">
      <w:pPr>
        <w:spacing w:line="276" w:lineRule="auto"/>
        <w:contextualSpacing/>
        <w:jc w:val="both"/>
        <w:rPr>
          <w:rFonts w:cs="Times New Roman"/>
        </w:rPr>
      </w:pPr>
      <w:r w:rsidRPr="00F13460">
        <w:rPr>
          <w:rFonts w:cs="Times New Roman"/>
        </w:rPr>
        <w:tab/>
        <w:t xml:space="preserve">– воспринимать на слух тексты в исполнении учителя, учащихся; </w:t>
      </w:r>
    </w:p>
    <w:p w:rsidR="00E567A1" w:rsidRPr="00F13460" w:rsidRDefault="00E567A1" w:rsidP="00E567A1">
      <w:pPr>
        <w:spacing w:line="276" w:lineRule="auto"/>
        <w:contextualSpacing/>
        <w:jc w:val="both"/>
        <w:rPr>
          <w:rFonts w:cs="Times New Roman"/>
        </w:rPr>
      </w:pPr>
      <w:r w:rsidRPr="00F13460">
        <w:rPr>
          <w:rFonts w:cs="Times New Roman"/>
        </w:rPr>
        <w:tab/>
        <w:t xml:space="preserve">– осознанно, правильно, выразительно читать вслух; </w:t>
      </w:r>
    </w:p>
    <w:p w:rsidR="00E567A1" w:rsidRPr="00F13460" w:rsidRDefault="00E567A1" w:rsidP="00E567A1">
      <w:pPr>
        <w:spacing w:line="276" w:lineRule="auto"/>
        <w:contextualSpacing/>
        <w:jc w:val="both"/>
        <w:rPr>
          <w:rFonts w:cs="Times New Roman"/>
        </w:rPr>
      </w:pPr>
      <w:r w:rsidRPr="00F13460">
        <w:rPr>
          <w:rFonts w:cs="Times New Roman"/>
        </w:rPr>
        <w:tab/>
        <w:t xml:space="preserve">– самостоятельно прогнозировать содержание текста по заглавию, фамилии автора, иллюстрации, ключевым словам; </w:t>
      </w:r>
    </w:p>
    <w:p w:rsidR="00E567A1" w:rsidRPr="00F13460" w:rsidRDefault="00E567A1" w:rsidP="00E567A1">
      <w:pPr>
        <w:spacing w:line="276" w:lineRule="auto"/>
        <w:contextualSpacing/>
        <w:jc w:val="both"/>
        <w:rPr>
          <w:rFonts w:cs="Times New Roman"/>
        </w:rPr>
      </w:pPr>
      <w:r w:rsidRPr="00F13460">
        <w:rPr>
          <w:rFonts w:cs="Times New Roman"/>
        </w:rPr>
        <w:tab/>
        <w:t xml:space="preserve">– самостоятельно читать про себя незнакомый текст, проводить словарную работу; </w:t>
      </w:r>
    </w:p>
    <w:p w:rsidR="00E567A1" w:rsidRPr="00F13460" w:rsidRDefault="00E567A1" w:rsidP="00E567A1">
      <w:pPr>
        <w:spacing w:line="276" w:lineRule="auto"/>
        <w:contextualSpacing/>
        <w:jc w:val="both"/>
        <w:rPr>
          <w:rFonts w:cs="Times New Roman"/>
        </w:rPr>
      </w:pPr>
      <w:r w:rsidRPr="00F13460">
        <w:rPr>
          <w:rFonts w:cs="Times New Roman"/>
        </w:rPr>
        <w:tab/>
        <w:t xml:space="preserve">– делить текст на части, составлять простой план; </w:t>
      </w:r>
    </w:p>
    <w:p w:rsidR="00E567A1" w:rsidRPr="00F13460" w:rsidRDefault="00E567A1" w:rsidP="00E567A1">
      <w:pPr>
        <w:spacing w:line="276" w:lineRule="auto"/>
        <w:contextualSpacing/>
        <w:jc w:val="both"/>
        <w:rPr>
          <w:rFonts w:cs="Times New Roman"/>
        </w:rPr>
      </w:pPr>
      <w:r w:rsidRPr="00F13460">
        <w:rPr>
          <w:rFonts w:cs="Times New Roman"/>
        </w:rPr>
        <w:tab/>
        <w:t xml:space="preserve">– самостоятельно формулировать главную мысль текста; </w:t>
      </w:r>
    </w:p>
    <w:p w:rsidR="00E567A1" w:rsidRPr="00F13460" w:rsidRDefault="00E567A1" w:rsidP="00E567A1">
      <w:pPr>
        <w:spacing w:line="276" w:lineRule="auto"/>
        <w:contextualSpacing/>
        <w:jc w:val="both"/>
        <w:rPr>
          <w:rFonts w:cs="Times New Roman"/>
        </w:rPr>
      </w:pPr>
      <w:r w:rsidRPr="00F13460">
        <w:rPr>
          <w:rFonts w:cs="Times New Roman"/>
        </w:rPr>
        <w:tab/>
        <w:t xml:space="preserve">– находить в тексте материал для характеристики героя; </w:t>
      </w:r>
    </w:p>
    <w:p w:rsidR="00E567A1" w:rsidRPr="00F13460" w:rsidRDefault="00E567A1" w:rsidP="00E567A1">
      <w:pPr>
        <w:spacing w:line="276" w:lineRule="auto"/>
        <w:contextualSpacing/>
        <w:jc w:val="both"/>
        <w:rPr>
          <w:rFonts w:cs="Times New Roman"/>
        </w:rPr>
      </w:pPr>
      <w:r w:rsidRPr="00F13460">
        <w:rPr>
          <w:rFonts w:cs="Times New Roman"/>
        </w:rPr>
        <w:tab/>
        <w:t xml:space="preserve">– подробно и выборочно пересказывать текст; </w:t>
      </w:r>
    </w:p>
    <w:p w:rsidR="00E567A1" w:rsidRPr="00F13460" w:rsidRDefault="00E567A1" w:rsidP="00E567A1">
      <w:pPr>
        <w:spacing w:line="276" w:lineRule="auto"/>
        <w:contextualSpacing/>
        <w:jc w:val="both"/>
        <w:rPr>
          <w:rFonts w:cs="Times New Roman"/>
        </w:rPr>
      </w:pPr>
      <w:r w:rsidRPr="00F13460">
        <w:rPr>
          <w:rFonts w:cs="Times New Roman"/>
        </w:rPr>
        <w:tab/>
        <w:t xml:space="preserve">– составлять рассказ-характеристику героя; </w:t>
      </w:r>
    </w:p>
    <w:p w:rsidR="00E567A1" w:rsidRPr="00F13460" w:rsidRDefault="00E567A1" w:rsidP="00E567A1">
      <w:pPr>
        <w:spacing w:line="276" w:lineRule="auto"/>
        <w:contextualSpacing/>
        <w:jc w:val="both"/>
        <w:rPr>
          <w:rFonts w:cs="Times New Roman"/>
        </w:rPr>
      </w:pPr>
      <w:r w:rsidRPr="00F13460">
        <w:rPr>
          <w:rFonts w:cs="Times New Roman"/>
        </w:rPr>
        <w:tab/>
        <w:t xml:space="preserve">– составлять устные и письменные описания; </w:t>
      </w:r>
    </w:p>
    <w:p w:rsidR="00E567A1" w:rsidRPr="00F13460" w:rsidRDefault="00E567A1" w:rsidP="00E567A1">
      <w:pPr>
        <w:spacing w:line="276" w:lineRule="auto"/>
        <w:contextualSpacing/>
        <w:jc w:val="both"/>
        <w:rPr>
          <w:rFonts w:cs="Times New Roman"/>
        </w:rPr>
      </w:pPr>
      <w:r w:rsidRPr="00F13460">
        <w:rPr>
          <w:rFonts w:cs="Times New Roman"/>
        </w:rPr>
        <w:tab/>
        <w:t xml:space="preserve">– по ходу чтения представлять картины, устно выражать (рисовать) то, что представили; </w:t>
      </w:r>
    </w:p>
    <w:p w:rsidR="00E567A1" w:rsidRPr="00F13460" w:rsidRDefault="00E567A1" w:rsidP="00E567A1">
      <w:pPr>
        <w:spacing w:line="276" w:lineRule="auto"/>
        <w:contextualSpacing/>
        <w:jc w:val="both"/>
        <w:rPr>
          <w:rFonts w:cs="Times New Roman"/>
        </w:rPr>
      </w:pPr>
      <w:r w:rsidRPr="00F13460">
        <w:rPr>
          <w:rFonts w:cs="Times New Roman"/>
        </w:rPr>
        <w:tab/>
        <w:t xml:space="preserve">– высказывать и аргументировать своё отношение к прочитанному, в том числе к художественной стороне текста (что понравилось из прочитанного и почему); </w:t>
      </w:r>
    </w:p>
    <w:p w:rsidR="00E567A1" w:rsidRPr="00F13460" w:rsidRDefault="00E567A1" w:rsidP="00E567A1">
      <w:pPr>
        <w:spacing w:line="276" w:lineRule="auto"/>
        <w:contextualSpacing/>
        <w:jc w:val="both"/>
        <w:rPr>
          <w:rFonts w:cs="Times New Roman"/>
        </w:rPr>
      </w:pPr>
      <w:r w:rsidRPr="00F13460">
        <w:rPr>
          <w:rFonts w:cs="Times New Roman"/>
        </w:rPr>
        <w:tab/>
        <w:t xml:space="preserve">– относить произведения к жанрам рассказа, повести, пьесы по определённым признакам; </w:t>
      </w:r>
    </w:p>
    <w:p w:rsidR="00E567A1" w:rsidRPr="00F13460" w:rsidRDefault="00E567A1" w:rsidP="00E567A1">
      <w:pPr>
        <w:spacing w:line="276" w:lineRule="auto"/>
        <w:contextualSpacing/>
        <w:jc w:val="both"/>
        <w:rPr>
          <w:rFonts w:cs="Times New Roman"/>
        </w:rPr>
      </w:pPr>
      <w:r w:rsidRPr="00F13460">
        <w:rPr>
          <w:rFonts w:cs="Times New Roman"/>
        </w:rPr>
        <w:tab/>
        <w:t xml:space="preserve">– различать в прозаическом произведении героев, рассказчика и автора; </w:t>
      </w:r>
    </w:p>
    <w:p w:rsidR="00E567A1" w:rsidRPr="00F13460" w:rsidRDefault="00E567A1" w:rsidP="00E567A1">
      <w:pPr>
        <w:spacing w:line="276" w:lineRule="auto"/>
        <w:contextualSpacing/>
        <w:jc w:val="both"/>
        <w:rPr>
          <w:rFonts w:cs="Times New Roman"/>
        </w:rPr>
      </w:pPr>
      <w:r w:rsidRPr="00F13460">
        <w:rPr>
          <w:rFonts w:cs="Times New Roman"/>
        </w:rPr>
        <w:tab/>
        <w:t xml:space="preserve">– видеть в художественном тексте сравнения, эпитеты, олицетворения; </w:t>
      </w:r>
    </w:p>
    <w:p w:rsidR="00E567A1" w:rsidRPr="00F13460" w:rsidRDefault="00E567A1" w:rsidP="00E567A1">
      <w:pPr>
        <w:spacing w:line="276" w:lineRule="auto"/>
        <w:contextualSpacing/>
        <w:jc w:val="both"/>
        <w:rPr>
          <w:rFonts w:cs="Times New Roman"/>
        </w:rPr>
      </w:pPr>
      <w:r w:rsidRPr="00F13460">
        <w:rPr>
          <w:rFonts w:cs="Times New Roman"/>
        </w:rPr>
        <w:tab/>
        <w:t xml:space="preserve">– соотносить автора, название и героев прочитанных произведений. </w:t>
      </w:r>
    </w:p>
    <w:p w:rsidR="00E567A1" w:rsidRPr="00F13460" w:rsidRDefault="00E567A1" w:rsidP="00E567A1">
      <w:pPr>
        <w:spacing w:line="276" w:lineRule="auto"/>
        <w:contextualSpacing/>
        <w:jc w:val="both"/>
        <w:rPr>
          <w:rFonts w:cs="Times New Roman"/>
        </w:rPr>
      </w:pPr>
      <w:r w:rsidRPr="00F13460">
        <w:rPr>
          <w:rFonts w:cs="Times New Roman"/>
        </w:rPr>
        <w:tab/>
        <w:t>4-й класс</w:t>
      </w:r>
    </w:p>
    <w:p w:rsidR="00E567A1" w:rsidRPr="00F13460" w:rsidRDefault="00E567A1" w:rsidP="00E567A1">
      <w:pPr>
        <w:spacing w:line="276" w:lineRule="auto"/>
        <w:contextualSpacing/>
        <w:jc w:val="both"/>
        <w:rPr>
          <w:rFonts w:cs="Times New Roman"/>
        </w:rPr>
      </w:pPr>
      <w:r w:rsidRPr="00F13460">
        <w:rPr>
          <w:rFonts w:cs="Times New Roman"/>
        </w:rPr>
        <w:tab/>
        <w:t xml:space="preserve">– воспринимать на слух тексты в исполнении учителя, учащихся; </w:t>
      </w:r>
    </w:p>
    <w:p w:rsidR="00E567A1" w:rsidRPr="00F13460" w:rsidRDefault="00E567A1" w:rsidP="00E567A1">
      <w:pPr>
        <w:spacing w:line="276" w:lineRule="auto"/>
        <w:contextualSpacing/>
        <w:jc w:val="both"/>
        <w:rPr>
          <w:rFonts w:cs="Times New Roman"/>
        </w:rPr>
      </w:pPr>
      <w:r w:rsidRPr="00F13460">
        <w:rPr>
          <w:rFonts w:cs="Times New Roman"/>
        </w:rPr>
        <w:tab/>
        <w:t xml:space="preserve">– осознанно, правильно, выразительно читать вслух; </w:t>
      </w:r>
    </w:p>
    <w:p w:rsidR="00E567A1" w:rsidRPr="00F13460" w:rsidRDefault="00E567A1" w:rsidP="00E567A1">
      <w:pPr>
        <w:spacing w:line="276" w:lineRule="auto"/>
        <w:contextualSpacing/>
        <w:jc w:val="both"/>
        <w:rPr>
          <w:rFonts w:cs="Times New Roman"/>
        </w:rPr>
      </w:pPr>
      <w:r w:rsidRPr="00F13460">
        <w:rPr>
          <w:rFonts w:cs="Times New Roman"/>
        </w:rPr>
        <w:tab/>
        <w:t xml:space="preserve">– самостоятельно прогнозировать содержание текста до чтения; </w:t>
      </w:r>
    </w:p>
    <w:p w:rsidR="00E567A1" w:rsidRPr="00F13460" w:rsidRDefault="00E567A1" w:rsidP="00E567A1">
      <w:pPr>
        <w:spacing w:line="276" w:lineRule="auto"/>
        <w:contextualSpacing/>
        <w:jc w:val="both"/>
        <w:rPr>
          <w:rFonts w:cs="Times New Roman"/>
        </w:rPr>
      </w:pPr>
      <w:r w:rsidRPr="00F13460">
        <w:rPr>
          <w:rFonts w:cs="Times New Roman"/>
        </w:rPr>
        <w:tab/>
        <w:t xml:space="preserve">– самостоятельно находить ключевые слова; </w:t>
      </w:r>
    </w:p>
    <w:p w:rsidR="00E567A1" w:rsidRPr="00F13460" w:rsidRDefault="00E567A1" w:rsidP="00E567A1">
      <w:pPr>
        <w:spacing w:line="276" w:lineRule="auto"/>
        <w:contextualSpacing/>
        <w:jc w:val="both"/>
        <w:rPr>
          <w:rFonts w:cs="Times New Roman"/>
        </w:rPr>
      </w:pPr>
      <w:r w:rsidRPr="00F13460">
        <w:rPr>
          <w:rFonts w:cs="Times New Roman"/>
        </w:rPr>
        <w:tab/>
        <w:t xml:space="preserve">– самостоятельно осваивать незнакомый текст (чтение про себя, задавание вопросов автору по ходу чтения, прогнозирование ответов, самоконтроль; словарная работа по ходу чтения); </w:t>
      </w:r>
    </w:p>
    <w:p w:rsidR="00E567A1" w:rsidRPr="00F13460" w:rsidRDefault="00E567A1" w:rsidP="00E567A1">
      <w:pPr>
        <w:spacing w:line="276" w:lineRule="auto"/>
        <w:contextualSpacing/>
        <w:jc w:val="both"/>
        <w:rPr>
          <w:rFonts w:cs="Times New Roman"/>
        </w:rPr>
      </w:pPr>
      <w:r w:rsidRPr="00F13460">
        <w:rPr>
          <w:rFonts w:cs="Times New Roman"/>
        </w:rPr>
        <w:tab/>
        <w:t xml:space="preserve">– формулировать основную мысль текста; </w:t>
      </w:r>
    </w:p>
    <w:p w:rsidR="00E567A1" w:rsidRPr="00F13460" w:rsidRDefault="00E567A1" w:rsidP="00E567A1">
      <w:pPr>
        <w:spacing w:line="276" w:lineRule="auto"/>
        <w:contextualSpacing/>
        <w:jc w:val="both"/>
        <w:rPr>
          <w:rFonts w:cs="Times New Roman"/>
        </w:rPr>
      </w:pPr>
      <w:r w:rsidRPr="00F13460">
        <w:rPr>
          <w:rFonts w:cs="Times New Roman"/>
        </w:rPr>
        <w:tab/>
        <w:t xml:space="preserve">– составлять простой и сложный план текста; </w:t>
      </w:r>
    </w:p>
    <w:p w:rsidR="00E567A1" w:rsidRPr="00F13460" w:rsidRDefault="00E567A1" w:rsidP="00E567A1">
      <w:pPr>
        <w:spacing w:line="276" w:lineRule="auto"/>
        <w:contextualSpacing/>
        <w:jc w:val="both"/>
        <w:rPr>
          <w:rFonts w:cs="Times New Roman"/>
        </w:rPr>
      </w:pPr>
      <w:r w:rsidRPr="00F13460">
        <w:rPr>
          <w:rFonts w:cs="Times New Roman"/>
        </w:rPr>
        <w:tab/>
        <w:t xml:space="preserve">– писать сочинение на материале прочитанного с предварительной подготовкой; </w:t>
      </w:r>
    </w:p>
    <w:p w:rsidR="00E567A1" w:rsidRPr="00F13460" w:rsidRDefault="00E567A1" w:rsidP="00E567A1">
      <w:pPr>
        <w:spacing w:line="276" w:lineRule="auto"/>
        <w:contextualSpacing/>
        <w:jc w:val="both"/>
        <w:rPr>
          <w:rFonts w:cs="Times New Roman"/>
        </w:rPr>
      </w:pPr>
      <w:r w:rsidRPr="00F13460">
        <w:rPr>
          <w:rFonts w:cs="Times New Roman"/>
        </w:rPr>
        <w:tab/>
        <w:t xml:space="preserve">– аргументированно высказывать своё отношение к прочитанному, к героям, </w:t>
      </w:r>
      <w:r w:rsidRPr="00F13460">
        <w:rPr>
          <w:rFonts w:cs="Times New Roman"/>
        </w:rPr>
        <w:tab/>
        <w:t xml:space="preserve">– понимать и определять свои эмоции; </w:t>
      </w:r>
    </w:p>
    <w:p w:rsidR="00E567A1" w:rsidRPr="00F13460" w:rsidRDefault="00E567A1" w:rsidP="00E567A1">
      <w:pPr>
        <w:spacing w:line="276" w:lineRule="auto"/>
        <w:contextualSpacing/>
        <w:jc w:val="both"/>
        <w:rPr>
          <w:rFonts w:cs="Times New Roman"/>
        </w:rPr>
      </w:pPr>
      <w:r w:rsidRPr="00F13460">
        <w:rPr>
          <w:rFonts w:cs="Times New Roman"/>
        </w:rPr>
        <w:tab/>
        <w:t xml:space="preserve">– понимать и формулировать своё отношение к авторской манере письма; </w:t>
      </w:r>
    </w:p>
    <w:p w:rsidR="00E567A1" w:rsidRPr="00F13460" w:rsidRDefault="00E567A1" w:rsidP="00E567A1">
      <w:pPr>
        <w:spacing w:line="276" w:lineRule="auto"/>
        <w:contextualSpacing/>
        <w:jc w:val="both"/>
        <w:rPr>
          <w:rFonts w:cs="Times New Roman"/>
        </w:rPr>
      </w:pPr>
      <w:r w:rsidRPr="00F13460">
        <w:rPr>
          <w:rFonts w:cs="Times New Roman"/>
        </w:rPr>
        <w:tab/>
        <w:t xml:space="preserve">– иметь собственные читательские приоритеты, уважительно относиться к предпочтениям других; </w:t>
      </w:r>
    </w:p>
    <w:p w:rsidR="00E567A1" w:rsidRPr="00F13460" w:rsidRDefault="00E567A1" w:rsidP="00E567A1">
      <w:pPr>
        <w:spacing w:line="276" w:lineRule="auto"/>
        <w:contextualSpacing/>
        <w:jc w:val="both"/>
        <w:rPr>
          <w:rFonts w:cs="Times New Roman"/>
        </w:rPr>
      </w:pPr>
      <w:r w:rsidRPr="00F13460">
        <w:rPr>
          <w:rFonts w:cs="Times New Roman"/>
        </w:rPr>
        <w:tab/>
        <w:t xml:space="preserve">– самостоятельно давать характеристику героя (портрет, черты характера и поступки, речь, отношение автора к герою; собственное отношение к герою); </w:t>
      </w:r>
    </w:p>
    <w:p w:rsidR="00E567A1" w:rsidRPr="00F13460" w:rsidRDefault="00E567A1" w:rsidP="00E567A1">
      <w:pPr>
        <w:spacing w:line="276" w:lineRule="auto"/>
        <w:contextualSpacing/>
        <w:jc w:val="both"/>
        <w:rPr>
          <w:rFonts w:cs="Times New Roman"/>
        </w:rPr>
      </w:pPr>
      <w:r w:rsidRPr="00F13460">
        <w:rPr>
          <w:rFonts w:cs="Times New Roman"/>
        </w:rPr>
        <w:tab/>
        <w:t xml:space="preserve">– относить прочитанное произведение к определённому периоду (XVII в., XVIII в., XIX в., XX в., XXI в.); соотносить автора, его произведения со временем их создания; с тематикой детской литературы; </w:t>
      </w:r>
    </w:p>
    <w:p w:rsidR="00E567A1" w:rsidRPr="00F13460" w:rsidRDefault="00E567A1" w:rsidP="00E567A1">
      <w:pPr>
        <w:spacing w:line="276" w:lineRule="auto"/>
        <w:contextualSpacing/>
        <w:jc w:val="both"/>
        <w:rPr>
          <w:rFonts w:cs="Times New Roman"/>
        </w:rPr>
      </w:pPr>
      <w:r w:rsidRPr="00F13460">
        <w:rPr>
          <w:rFonts w:cs="Times New Roman"/>
        </w:rPr>
        <w:tab/>
        <w:t xml:space="preserve">– относить произведения к жанру басни, фантастической повести по определённым </w:t>
      </w:r>
      <w:r w:rsidRPr="00F13460">
        <w:rPr>
          <w:rFonts w:cs="Times New Roman"/>
        </w:rPr>
        <w:lastRenderedPageBreak/>
        <w:t xml:space="preserve">признакам; </w:t>
      </w:r>
    </w:p>
    <w:p w:rsidR="00E567A1" w:rsidRPr="00F13460" w:rsidRDefault="00E567A1" w:rsidP="00E567A1">
      <w:pPr>
        <w:spacing w:line="276" w:lineRule="auto"/>
        <w:contextualSpacing/>
        <w:jc w:val="both"/>
        <w:rPr>
          <w:rFonts w:cs="Times New Roman"/>
        </w:rPr>
      </w:pPr>
      <w:r w:rsidRPr="00F13460">
        <w:rPr>
          <w:rFonts w:cs="Times New Roman"/>
        </w:rPr>
        <w:tab/>
        <w:t xml:space="preserve">– видеть языковые средства, использованные автором. </w:t>
      </w:r>
    </w:p>
    <w:p w:rsidR="00E567A1" w:rsidRPr="00F13460" w:rsidRDefault="00E567A1" w:rsidP="00E567A1">
      <w:pPr>
        <w:spacing w:line="276" w:lineRule="auto"/>
        <w:contextualSpacing/>
        <w:jc w:val="both"/>
        <w:rPr>
          <w:rFonts w:cs="Times New Roman"/>
        </w:rPr>
      </w:pPr>
      <w:r w:rsidRPr="00F13460">
        <w:rPr>
          <w:rFonts w:cs="Times New Roman"/>
        </w:rPr>
        <w:t xml:space="preserve">Планируемые (метапредметные и предметные) результаты </w:t>
      </w:r>
    </w:p>
    <w:p w:rsidR="00E567A1" w:rsidRPr="00F13460" w:rsidRDefault="00E567A1" w:rsidP="00E567A1">
      <w:pPr>
        <w:spacing w:line="276" w:lineRule="auto"/>
        <w:contextualSpacing/>
        <w:jc w:val="both"/>
        <w:rPr>
          <w:rFonts w:cs="Times New Roman"/>
        </w:rPr>
      </w:pPr>
      <w:r w:rsidRPr="00F13460">
        <w:rPr>
          <w:rFonts w:cs="Times New Roman"/>
        </w:rPr>
        <w:t>по годам обучения</w:t>
      </w:r>
    </w:p>
    <w:p w:rsidR="00E567A1" w:rsidRPr="00F13460" w:rsidRDefault="00E567A1" w:rsidP="00E567A1">
      <w:pPr>
        <w:spacing w:line="276" w:lineRule="auto"/>
        <w:contextualSpacing/>
        <w:jc w:val="both"/>
        <w:rPr>
          <w:rFonts w:cs="Times New Roman"/>
        </w:rPr>
      </w:pPr>
      <w:r w:rsidRPr="00F13460">
        <w:rPr>
          <w:rFonts w:cs="Times New Roman"/>
        </w:rPr>
        <w:tab/>
        <w:t>Техника чтения</w:t>
      </w:r>
    </w:p>
    <w:p w:rsidR="00E567A1" w:rsidRPr="00F13460" w:rsidRDefault="00E567A1" w:rsidP="00E567A1">
      <w:pPr>
        <w:spacing w:line="276" w:lineRule="auto"/>
        <w:contextualSpacing/>
        <w:jc w:val="both"/>
        <w:rPr>
          <w:rFonts w:cs="Times New Roman"/>
        </w:rPr>
      </w:pPr>
      <w:r w:rsidRPr="00F13460">
        <w:rPr>
          <w:rFonts w:cs="Times New Roman"/>
        </w:rPr>
        <w:tab/>
        <w:t>На момент завершения начального образования достигаются следующие составляющие техники чтения:</w:t>
      </w:r>
    </w:p>
    <w:p w:rsidR="00E567A1" w:rsidRPr="00F13460" w:rsidRDefault="00E567A1" w:rsidP="00E567A1">
      <w:pPr>
        <w:spacing w:line="276" w:lineRule="auto"/>
        <w:contextualSpacing/>
        <w:jc w:val="both"/>
        <w:rPr>
          <w:rFonts w:cs="Times New Roman"/>
        </w:rPr>
      </w:pPr>
      <w:r w:rsidRPr="00F13460">
        <w:rPr>
          <w:rFonts w:cs="Times New Roman"/>
        </w:rPr>
        <w:tab/>
        <w:t xml:space="preserve">– способ чтения – чтение целыми словами; </w:t>
      </w:r>
    </w:p>
    <w:p w:rsidR="00E567A1" w:rsidRPr="00F13460" w:rsidRDefault="00E567A1" w:rsidP="00E567A1">
      <w:pPr>
        <w:spacing w:line="276" w:lineRule="auto"/>
        <w:contextualSpacing/>
        <w:jc w:val="both"/>
        <w:rPr>
          <w:rFonts w:cs="Times New Roman"/>
        </w:rPr>
      </w:pPr>
      <w:r w:rsidRPr="00F13460">
        <w:rPr>
          <w:rFonts w:cs="Times New Roman"/>
        </w:rPr>
        <w:tab/>
        <w:t xml:space="preserve">– правильность чтения – чтение незнакомого текста с соблюдением норм литературного произношения; </w:t>
      </w:r>
    </w:p>
    <w:p w:rsidR="00E567A1" w:rsidRPr="00F13460" w:rsidRDefault="00E567A1" w:rsidP="00E567A1">
      <w:pPr>
        <w:spacing w:line="276" w:lineRule="auto"/>
        <w:contextualSpacing/>
        <w:jc w:val="both"/>
        <w:rPr>
          <w:rFonts w:cs="Times New Roman"/>
        </w:rPr>
      </w:pPr>
      <w:r w:rsidRPr="00F13460">
        <w:rPr>
          <w:rFonts w:cs="Times New Roman"/>
        </w:rPr>
        <w:tab/>
        <w:t xml:space="preserve">– скорость чтения – установка на нормальный для читающего темп беглости, позволяющий ему осознать текст; </w:t>
      </w:r>
    </w:p>
    <w:p w:rsidR="00E567A1" w:rsidRPr="00F13460" w:rsidRDefault="00E567A1" w:rsidP="00E567A1">
      <w:pPr>
        <w:spacing w:line="276" w:lineRule="auto"/>
        <w:contextualSpacing/>
        <w:jc w:val="both"/>
        <w:rPr>
          <w:rFonts w:cs="Times New Roman"/>
        </w:rPr>
      </w:pPr>
      <w:r w:rsidRPr="00F13460">
        <w:rPr>
          <w:rFonts w:cs="Times New Roman"/>
        </w:rPr>
        <w:tab/>
        <w:t xml:space="preserve">– установка на постепенное увеличение скорости чтения. </w:t>
      </w:r>
    </w:p>
    <w:p w:rsidR="00E567A1" w:rsidRPr="00F13460" w:rsidRDefault="00E567A1" w:rsidP="00E567A1">
      <w:pPr>
        <w:spacing w:line="276" w:lineRule="auto"/>
        <w:contextualSpacing/>
        <w:jc w:val="both"/>
        <w:rPr>
          <w:rFonts w:cs="Times New Roman"/>
        </w:rPr>
      </w:pPr>
      <w:r w:rsidRPr="00F13460">
        <w:rPr>
          <w:rFonts w:cs="Times New Roman"/>
        </w:rPr>
        <w:tab/>
        <w:t>Формируется правильное и осознанное чтение вслух с соблюдением необходимой интонации, пауз, логического ударения для передачи точного смысла высказывания.</w:t>
      </w:r>
    </w:p>
    <w:p w:rsidR="00E567A1" w:rsidRPr="00F13460" w:rsidRDefault="00E567A1" w:rsidP="00E567A1">
      <w:pPr>
        <w:spacing w:line="276" w:lineRule="auto"/>
        <w:contextualSpacing/>
        <w:jc w:val="both"/>
        <w:rPr>
          <w:rFonts w:cs="Times New Roman"/>
        </w:rPr>
      </w:pPr>
      <w:r w:rsidRPr="00F13460">
        <w:rPr>
          <w:rFonts w:cs="Times New Roman"/>
        </w:rPr>
        <w:tab/>
        <w:t>Выпускник начальной школы должен также уметь читать осознанно текст про себя.</w:t>
      </w:r>
    </w:p>
    <w:p w:rsidR="00E567A1" w:rsidRPr="00F13460" w:rsidRDefault="00E567A1" w:rsidP="00E567A1">
      <w:pPr>
        <w:spacing w:line="276" w:lineRule="auto"/>
        <w:contextualSpacing/>
        <w:jc w:val="both"/>
        <w:rPr>
          <w:rFonts w:cs="Times New Roman"/>
        </w:rPr>
      </w:pPr>
      <w:r w:rsidRPr="00F13460">
        <w:rPr>
          <w:rFonts w:cs="Times New Roman"/>
        </w:rPr>
        <w:tab/>
        <w:t>1-й класс</w:t>
      </w:r>
    </w:p>
    <w:p w:rsidR="00E567A1" w:rsidRPr="00F13460" w:rsidRDefault="00E567A1" w:rsidP="00E567A1">
      <w:pPr>
        <w:spacing w:line="276" w:lineRule="auto"/>
        <w:contextualSpacing/>
        <w:jc w:val="both"/>
        <w:rPr>
          <w:rFonts w:cs="Times New Roman"/>
        </w:rPr>
      </w:pPr>
      <w:r w:rsidRPr="00F13460">
        <w:rPr>
          <w:rFonts w:cs="Times New Roman"/>
        </w:rPr>
        <w:tab/>
        <w:t>Осознанное, правильное, плавное слоговое чтение отдельных слов, предложений, маленьких текстов. Постепенный переход к чтению целыми словами.</w:t>
      </w:r>
    </w:p>
    <w:p w:rsidR="00E567A1" w:rsidRPr="00F13460" w:rsidRDefault="00E567A1" w:rsidP="00E567A1">
      <w:pPr>
        <w:spacing w:line="276" w:lineRule="auto"/>
        <w:contextualSpacing/>
        <w:jc w:val="both"/>
        <w:rPr>
          <w:rFonts w:cs="Times New Roman"/>
        </w:rPr>
      </w:pPr>
      <w:r w:rsidRPr="00F13460">
        <w:rPr>
          <w:rFonts w:cs="Times New Roman"/>
        </w:rPr>
        <w:tab/>
        <w:t>2-й класс</w:t>
      </w:r>
    </w:p>
    <w:p w:rsidR="00E567A1" w:rsidRPr="00F13460" w:rsidRDefault="00E567A1" w:rsidP="00E567A1">
      <w:pPr>
        <w:spacing w:line="276" w:lineRule="auto"/>
        <w:contextualSpacing/>
        <w:jc w:val="both"/>
        <w:rPr>
          <w:rFonts w:cs="Times New Roman"/>
        </w:rPr>
      </w:pPr>
      <w:r w:rsidRPr="00F13460">
        <w:rPr>
          <w:rFonts w:cs="Times New Roman"/>
        </w:rPr>
        <w:tab/>
        <w:t>Переход к осознанному правильному чтению целыми словами. Формирование осознанного чтения про себя.</w:t>
      </w:r>
    </w:p>
    <w:p w:rsidR="00E567A1" w:rsidRPr="00F13460" w:rsidRDefault="00E567A1" w:rsidP="00E567A1">
      <w:pPr>
        <w:spacing w:line="276" w:lineRule="auto"/>
        <w:contextualSpacing/>
        <w:jc w:val="both"/>
        <w:rPr>
          <w:rFonts w:cs="Times New Roman"/>
        </w:rPr>
      </w:pPr>
      <w:r w:rsidRPr="00F13460">
        <w:rPr>
          <w:rFonts w:cs="Times New Roman"/>
        </w:rPr>
        <w:tab/>
        <w:t>Осознанное, правильное, выразительное чтение целыми словами с соблюдением соответствующей интонации, тона, темпа и громкости речи.</w:t>
      </w:r>
    </w:p>
    <w:p w:rsidR="00E567A1" w:rsidRPr="00F13460" w:rsidRDefault="00E567A1" w:rsidP="00E567A1">
      <w:pPr>
        <w:spacing w:line="276" w:lineRule="auto"/>
        <w:contextualSpacing/>
        <w:jc w:val="both"/>
        <w:rPr>
          <w:rFonts w:cs="Times New Roman"/>
        </w:rPr>
      </w:pPr>
      <w:r w:rsidRPr="00F13460">
        <w:rPr>
          <w:rFonts w:cs="Times New Roman"/>
        </w:rPr>
        <w:tab/>
        <w:t>3-й класс</w:t>
      </w:r>
    </w:p>
    <w:p w:rsidR="00E567A1" w:rsidRPr="00F13460" w:rsidRDefault="00E567A1" w:rsidP="00E567A1">
      <w:pPr>
        <w:spacing w:line="276" w:lineRule="auto"/>
        <w:contextualSpacing/>
        <w:jc w:val="both"/>
        <w:rPr>
          <w:rFonts w:cs="Times New Roman"/>
        </w:rPr>
      </w:pPr>
      <w:r w:rsidRPr="00F13460">
        <w:rPr>
          <w:rFonts w:cs="Times New Roman"/>
        </w:rPr>
        <w:tab/>
        <w:t>Правильное, осознанное, достаточно беглое и выразительное чтение целыми словами про себя и вслух. Выбор интонации, соответствующей строению предложений, а также тона, темпа, громкости, логического ударения.</w:t>
      </w:r>
    </w:p>
    <w:p w:rsidR="00E567A1" w:rsidRPr="00F13460" w:rsidRDefault="00E567A1" w:rsidP="00E567A1">
      <w:pPr>
        <w:spacing w:line="276" w:lineRule="auto"/>
        <w:contextualSpacing/>
        <w:jc w:val="both"/>
        <w:rPr>
          <w:rFonts w:cs="Times New Roman"/>
        </w:rPr>
      </w:pPr>
      <w:r w:rsidRPr="00F13460">
        <w:rPr>
          <w:rFonts w:cs="Times New Roman"/>
        </w:rPr>
        <w:tab/>
        <w:t>4-й класс</w:t>
      </w:r>
    </w:p>
    <w:p w:rsidR="00E567A1" w:rsidRPr="00F13460" w:rsidRDefault="00E567A1" w:rsidP="00E567A1">
      <w:pPr>
        <w:spacing w:line="276" w:lineRule="auto"/>
        <w:contextualSpacing/>
        <w:jc w:val="both"/>
        <w:rPr>
          <w:rFonts w:cs="Times New Roman"/>
        </w:rPr>
      </w:pPr>
      <w:r w:rsidRPr="00F13460">
        <w:rPr>
          <w:rFonts w:cs="Times New Roman"/>
        </w:rPr>
        <w:tab/>
        <w:t xml:space="preserve">Беглое, осознанное, правильное, выразительное чтение с соблюдением всех необходимых норм, с использованием средств выразительности устной речи. </w:t>
      </w:r>
      <w:r w:rsidRPr="00F13460">
        <w:rPr>
          <w:rFonts w:cs="Times New Roman"/>
        </w:rPr>
        <w:tab/>
        <w:t>Самостоятельная подготовка к выразительному чтению. Осознанное чтение про себя любого по объёму и жанру текста.</w:t>
      </w:r>
    </w:p>
    <w:p w:rsidR="00E567A1" w:rsidRPr="00F13460" w:rsidRDefault="00E567A1" w:rsidP="00E567A1">
      <w:pPr>
        <w:spacing w:line="276" w:lineRule="auto"/>
        <w:contextualSpacing/>
        <w:jc w:val="both"/>
        <w:rPr>
          <w:rFonts w:cs="Times New Roman"/>
        </w:rPr>
      </w:pPr>
      <w:r w:rsidRPr="00F13460">
        <w:rPr>
          <w:rFonts w:cs="Times New Roman"/>
        </w:rPr>
        <w:tab/>
        <w:t>Формирование приёмов понимания прочитанного при чтении и слушании, виды читательской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ab/>
        <w:t>1-й класс</w:t>
      </w:r>
    </w:p>
    <w:p w:rsidR="00E567A1" w:rsidRPr="00F13460" w:rsidRDefault="00E567A1" w:rsidP="00E567A1">
      <w:pPr>
        <w:spacing w:line="276" w:lineRule="auto"/>
        <w:contextualSpacing/>
        <w:jc w:val="both"/>
        <w:rPr>
          <w:rFonts w:cs="Times New Roman"/>
        </w:rPr>
      </w:pPr>
      <w:r w:rsidRPr="00F13460">
        <w:rPr>
          <w:rFonts w:cs="Times New Roman"/>
        </w:rPr>
        <w:tab/>
        <w:t>Ученик научится:</w:t>
      </w:r>
    </w:p>
    <w:p w:rsidR="00E567A1" w:rsidRPr="00F13460" w:rsidRDefault="00E567A1" w:rsidP="00E567A1">
      <w:pPr>
        <w:spacing w:line="276" w:lineRule="auto"/>
        <w:contextualSpacing/>
        <w:jc w:val="both"/>
        <w:rPr>
          <w:rFonts w:cs="Times New Roman"/>
        </w:rPr>
      </w:pPr>
      <w:r w:rsidRPr="00F13460">
        <w:rPr>
          <w:rFonts w:cs="Times New Roman"/>
        </w:rPr>
        <w:tab/>
        <w:t>– осознанно воспринимать и различать произведения фольклора (скороговорки, загадки, песни, сказки);</w:t>
      </w:r>
    </w:p>
    <w:p w:rsidR="00E567A1" w:rsidRPr="00F13460" w:rsidRDefault="00E567A1" w:rsidP="00E567A1">
      <w:pPr>
        <w:spacing w:line="276" w:lineRule="auto"/>
        <w:contextualSpacing/>
        <w:jc w:val="both"/>
        <w:rPr>
          <w:rFonts w:cs="Times New Roman"/>
        </w:rPr>
      </w:pPr>
      <w:r w:rsidRPr="00F13460">
        <w:rPr>
          <w:rFonts w:cs="Times New Roman"/>
        </w:rPr>
        <w:tab/>
        <w:t>– читать вслух произведения разных жанров (рассказ, стихотворение, сказка) и отвечать на вопросы по содержанию;</w:t>
      </w:r>
    </w:p>
    <w:p w:rsidR="00E567A1" w:rsidRPr="00F13460" w:rsidRDefault="00E567A1" w:rsidP="00E567A1">
      <w:pPr>
        <w:spacing w:line="276" w:lineRule="auto"/>
        <w:contextualSpacing/>
        <w:jc w:val="both"/>
        <w:rPr>
          <w:rFonts w:cs="Times New Roman"/>
        </w:rPr>
      </w:pPr>
      <w:r w:rsidRPr="00F13460">
        <w:rPr>
          <w:rFonts w:cs="Times New Roman"/>
        </w:rPr>
        <w:tab/>
        <w:t>–</w:t>
      </w:r>
      <w:r w:rsidRPr="00F13460">
        <w:rPr>
          <w:rFonts w:cs="Times New Roman"/>
        </w:rPr>
        <w:tab/>
        <w:t>правильно называть произведение (фамилию автора и заглавие);</w:t>
      </w:r>
    </w:p>
    <w:p w:rsidR="00E567A1" w:rsidRPr="00F13460" w:rsidRDefault="00E567A1" w:rsidP="00E567A1">
      <w:pPr>
        <w:spacing w:line="276" w:lineRule="auto"/>
        <w:contextualSpacing/>
        <w:jc w:val="both"/>
        <w:rPr>
          <w:rFonts w:cs="Times New Roman"/>
        </w:rPr>
      </w:pPr>
      <w:r w:rsidRPr="00F13460">
        <w:rPr>
          <w:rFonts w:cs="Times New Roman"/>
        </w:rPr>
        <w:tab/>
        <w:t>–</w:t>
      </w:r>
      <w:r w:rsidRPr="00F13460">
        <w:rPr>
          <w:rFonts w:cs="Times New Roman"/>
        </w:rPr>
        <w:tab/>
        <w:t>моделировать обложку книги: указывать фамилию автора, заглавие, жанр и тему (о Родине, о детях, о природе, о животных).</w:t>
      </w:r>
    </w:p>
    <w:p w:rsidR="00E567A1" w:rsidRPr="00F13460" w:rsidRDefault="00E567A1" w:rsidP="00E567A1">
      <w:pPr>
        <w:spacing w:line="276" w:lineRule="auto"/>
        <w:contextualSpacing/>
        <w:jc w:val="both"/>
        <w:rPr>
          <w:rFonts w:cs="Times New Roman"/>
        </w:rPr>
      </w:pPr>
      <w:r w:rsidRPr="00F13460">
        <w:rPr>
          <w:rFonts w:cs="Times New Roman"/>
        </w:rPr>
        <w:tab/>
        <w:t>Ученик получит возможность научиться:</w:t>
      </w:r>
    </w:p>
    <w:p w:rsidR="00E567A1" w:rsidRPr="00F13460" w:rsidRDefault="00E567A1" w:rsidP="00E567A1">
      <w:pPr>
        <w:spacing w:line="276" w:lineRule="auto"/>
        <w:contextualSpacing/>
        <w:jc w:val="both"/>
        <w:rPr>
          <w:rFonts w:cs="Times New Roman"/>
        </w:rPr>
      </w:pPr>
      <w:r w:rsidRPr="00F13460">
        <w:rPr>
          <w:rFonts w:cs="Times New Roman"/>
        </w:rPr>
        <w:lastRenderedPageBreak/>
        <w:tab/>
        <w:t>– понимать нравственное содержание прочитанного произведения;</w:t>
      </w:r>
    </w:p>
    <w:p w:rsidR="00E567A1" w:rsidRPr="00F13460" w:rsidRDefault="00E567A1" w:rsidP="00E567A1">
      <w:pPr>
        <w:spacing w:line="276" w:lineRule="auto"/>
        <w:contextualSpacing/>
        <w:jc w:val="both"/>
        <w:rPr>
          <w:rFonts w:cs="Times New Roman"/>
        </w:rPr>
      </w:pPr>
      <w:r w:rsidRPr="00F13460">
        <w:rPr>
          <w:rFonts w:cs="Times New Roman"/>
        </w:rPr>
        <w:tab/>
        <w:t>– высказывать суждения о произведении и поступках героев;</w:t>
      </w:r>
    </w:p>
    <w:p w:rsidR="00E567A1" w:rsidRPr="00F13460" w:rsidRDefault="00E567A1" w:rsidP="00E567A1">
      <w:pPr>
        <w:spacing w:line="276" w:lineRule="auto"/>
        <w:contextualSpacing/>
        <w:jc w:val="both"/>
        <w:rPr>
          <w:rFonts w:cs="Times New Roman"/>
        </w:rPr>
      </w:pPr>
      <w:r w:rsidRPr="00F13460">
        <w:rPr>
          <w:rFonts w:cs="Times New Roman"/>
        </w:rPr>
        <w:tab/>
        <w:t>– узнавать изученные произведения по отрывкам из них;</w:t>
      </w:r>
    </w:p>
    <w:p w:rsidR="00E567A1" w:rsidRPr="00F13460" w:rsidRDefault="00E567A1" w:rsidP="00E567A1">
      <w:pPr>
        <w:spacing w:line="276" w:lineRule="auto"/>
        <w:contextualSpacing/>
        <w:jc w:val="both"/>
        <w:rPr>
          <w:rFonts w:cs="Times New Roman"/>
        </w:rPr>
      </w:pPr>
      <w:r w:rsidRPr="00F13460">
        <w:rPr>
          <w:rFonts w:cs="Times New Roman"/>
        </w:rPr>
        <w:tab/>
        <w:t>– оформлять информацию о произведении или книге в виде таблицы.</w:t>
      </w:r>
    </w:p>
    <w:p w:rsidR="00E567A1" w:rsidRPr="00F13460" w:rsidRDefault="00E567A1" w:rsidP="00E567A1">
      <w:pPr>
        <w:spacing w:line="276" w:lineRule="auto"/>
        <w:contextualSpacing/>
        <w:jc w:val="both"/>
        <w:rPr>
          <w:rFonts w:cs="Times New Roman"/>
        </w:rPr>
      </w:pPr>
      <w:r w:rsidRPr="00F13460">
        <w:rPr>
          <w:rFonts w:cs="Times New Roman"/>
        </w:rPr>
        <w:tab/>
        <w:t>2-й класс</w:t>
      </w:r>
    </w:p>
    <w:p w:rsidR="00E567A1" w:rsidRPr="00F13460" w:rsidRDefault="00E567A1" w:rsidP="00E567A1">
      <w:pPr>
        <w:spacing w:line="276" w:lineRule="auto"/>
        <w:contextualSpacing/>
        <w:jc w:val="both"/>
        <w:rPr>
          <w:rFonts w:cs="Times New Roman"/>
        </w:rPr>
      </w:pPr>
      <w:r w:rsidRPr="00F13460">
        <w:rPr>
          <w:rFonts w:cs="Times New Roman"/>
        </w:rPr>
        <w:tab/>
        <w:t>Ученик научится:</w:t>
      </w:r>
    </w:p>
    <w:p w:rsidR="00E567A1" w:rsidRPr="00F13460" w:rsidRDefault="00E567A1" w:rsidP="00E567A1">
      <w:pPr>
        <w:spacing w:line="276" w:lineRule="auto"/>
        <w:contextualSpacing/>
        <w:jc w:val="both"/>
        <w:rPr>
          <w:rFonts w:cs="Times New Roman"/>
        </w:rPr>
      </w:pPr>
      <w:r w:rsidRPr="00F13460">
        <w:rPr>
          <w:rFonts w:cs="Times New Roman"/>
        </w:rPr>
        <w:tab/>
        <w:t>– отвечать на вопросы по содержанию произведения и вести диалог о произведении, героях и их поступках;</w:t>
      </w:r>
    </w:p>
    <w:p w:rsidR="00E567A1" w:rsidRPr="00F13460" w:rsidRDefault="00E567A1" w:rsidP="00E567A1">
      <w:pPr>
        <w:spacing w:line="276" w:lineRule="auto"/>
        <w:contextualSpacing/>
        <w:jc w:val="both"/>
        <w:rPr>
          <w:rFonts w:cs="Times New Roman"/>
        </w:rPr>
      </w:pPr>
      <w:r w:rsidRPr="00F13460">
        <w:rPr>
          <w:rFonts w:cs="Times New Roman"/>
        </w:rPr>
        <w:tab/>
        <w:t>– определять тему, жанр и авторскую принадлежность произведения и книги, используя условно-символическое моделирование;</w:t>
      </w:r>
    </w:p>
    <w:p w:rsidR="00E567A1" w:rsidRPr="00F13460" w:rsidRDefault="00E567A1" w:rsidP="00E567A1">
      <w:pPr>
        <w:spacing w:line="276" w:lineRule="auto"/>
        <w:contextualSpacing/>
        <w:jc w:val="both"/>
        <w:rPr>
          <w:rFonts w:cs="Times New Roman"/>
        </w:rPr>
      </w:pPr>
      <w:r w:rsidRPr="00F13460">
        <w:rPr>
          <w:rFonts w:cs="Times New Roman"/>
        </w:rPr>
        <w:tab/>
        <w:t>– понимать и объяснять нравственно-этические правила поведения героев произведения и обогащать свой нравственный опыт;</w:t>
      </w:r>
    </w:p>
    <w:p w:rsidR="00E567A1" w:rsidRPr="00F13460" w:rsidRDefault="00E567A1" w:rsidP="00E567A1">
      <w:pPr>
        <w:spacing w:line="276" w:lineRule="auto"/>
        <w:contextualSpacing/>
        <w:jc w:val="both"/>
        <w:rPr>
          <w:rFonts w:cs="Times New Roman"/>
        </w:rPr>
      </w:pPr>
      <w:r w:rsidRPr="00F13460">
        <w:rPr>
          <w:rFonts w:cs="Times New Roman"/>
        </w:rPr>
        <w:tab/>
        <w:t>– находить в текстах произведений пословицы, сравнения и обращения;</w:t>
      </w:r>
    </w:p>
    <w:p w:rsidR="00E567A1" w:rsidRPr="00F13460" w:rsidRDefault="00E567A1" w:rsidP="00E567A1">
      <w:pPr>
        <w:spacing w:line="276" w:lineRule="auto"/>
        <w:contextualSpacing/>
        <w:jc w:val="both"/>
        <w:rPr>
          <w:rFonts w:cs="Times New Roman"/>
        </w:rPr>
      </w:pPr>
      <w:r w:rsidRPr="00F13460">
        <w:rPr>
          <w:rFonts w:cs="Times New Roman"/>
        </w:rPr>
        <w:tab/>
        <w:t>– читать вслух целыми словами в темпе, соответствующем возможностям второклассника и позволяющем понять прочитанное (не менее 55-60 слов в минуту);</w:t>
      </w:r>
    </w:p>
    <w:p w:rsidR="00E567A1" w:rsidRPr="00F13460" w:rsidRDefault="00E567A1" w:rsidP="00E567A1">
      <w:pPr>
        <w:spacing w:line="276" w:lineRule="auto"/>
        <w:contextualSpacing/>
        <w:jc w:val="both"/>
        <w:rPr>
          <w:rFonts w:cs="Times New Roman"/>
        </w:rPr>
      </w:pPr>
      <w:r w:rsidRPr="00F13460">
        <w:rPr>
          <w:rFonts w:cs="Times New Roman"/>
        </w:rPr>
        <w:tab/>
        <w:t>– читать молча (про себя) небольшие произведения под контролем учителя;</w:t>
      </w:r>
    </w:p>
    <w:p w:rsidR="00E567A1" w:rsidRPr="00F13460" w:rsidRDefault="00E567A1" w:rsidP="00E567A1">
      <w:pPr>
        <w:spacing w:line="276" w:lineRule="auto"/>
        <w:contextualSpacing/>
        <w:jc w:val="both"/>
        <w:rPr>
          <w:rFonts w:cs="Times New Roman"/>
        </w:rPr>
      </w:pPr>
      <w:r w:rsidRPr="00F13460">
        <w:rPr>
          <w:rFonts w:cs="Times New Roman"/>
        </w:rPr>
        <w:tab/>
        <w:t>– читать выразительно подготовленные тексты, соблюдая знаки препинания и выбирая тон, темп, соответствующие читаемому произведению;</w:t>
      </w:r>
    </w:p>
    <w:p w:rsidR="00E567A1" w:rsidRPr="00F13460" w:rsidRDefault="00E567A1" w:rsidP="00E567A1">
      <w:pPr>
        <w:spacing w:line="276" w:lineRule="auto"/>
        <w:contextualSpacing/>
        <w:jc w:val="both"/>
        <w:rPr>
          <w:rFonts w:cs="Times New Roman"/>
        </w:rPr>
      </w:pPr>
      <w:r w:rsidRPr="00F13460">
        <w:rPr>
          <w:rFonts w:cs="Times New Roman"/>
        </w:rPr>
        <w:tab/>
        <w:t>– пересказывать тексты изученных произведений по готовому плану и овладевать алгоритмом подготовки пересказов;</w:t>
      </w:r>
    </w:p>
    <w:p w:rsidR="00E567A1" w:rsidRPr="00F13460" w:rsidRDefault="00E567A1" w:rsidP="00E567A1">
      <w:pPr>
        <w:spacing w:line="276" w:lineRule="auto"/>
        <w:contextualSpacing/>
        <w:jc w:val="both"/>
        <w:rPr>
          <w:rFonts w:cs="Times New Roman"/>
        </w:rPr>
      </w:pPr>
      <w:r w:rsidRPr="00F13460">
        <w:rPr>
          <w:rFonts w:cs="Times New Roman"/>
        </w:rPr>
        <w:tab/>
        <w:t>– группировать книги по жанрам, темам или авторской принадлежности.</w:t>
      </w:r>
    </w:p>
    <w:p w:rsidR="00E567A1" w:rsidRPr="00F13460" w:rsidRDefault="00E567A1" w:rsidP="00E567A1">
      <w:pPr>
        <w:spacing w:line="276" w:lineRule="auto"/>
        <w:contextualSpacing/>
        <w:jc w:val="both"/>
        <w:rPr>
          <w:rFonts w:cs="Times New Roman"/>
        </w:rPr>
      </w:pPr>
      <w:r w:rsidRPr="00F13460">
        <w:rPr>
          <w:rFonts w:cs="Times New Roman"/>
        </w:rPr>
        <w:tab/>
        <w:t>Ученик получит возможность научиться:</w:t>
      </w:r>
    </w:p>
    <w:p w:rsidR="00E567A1" w:rsidRPr="00F13460" w:rsidRDefault="00E567A1" w:rsidP="00E567A1">
      <w:pPr>
        <w:spacing w:line="276" w:lineRule="auto"/>
        <w:contextualSpacing/>
        <w:jc w:val="both"/>
        <w:rPr>
          <w:rFonts w:cs="Times New Roman"/>
        </w:rPr>
      </w:pPr>
      <w:r w:rsidRPr="00F13460">
        <w:rPr>
          <w:rFonts w:cs="Times New Roman"/>
        </w:rPr>
        <w:tab/>
        <w:t>– понимать нравственные ценности и этику отношений в произведении, высказывать свое мнение о поступках героев;</w:t>
      </w:r>
    </w:p>
    <w:p w:rsidR="00E567A1" w:rsidRPr="00F13460" w:rsidRDefault="00E567A1" w:rsidP="00E567A1">
      <w:pPr>
        <w:spacing w:line="276" w:lineRule="auto"/>
        <w:contextualSpacing/>
        <w:jc w:val="both"/>
        <w:rPr>
          <w:rFonts w:cs="Times New Roman"/>
        </w:rPr>
      </w:pPr>
      <w:r w:rsidRPr="00F13460">
        <w:rPr>
          <w:rFonts w:cs="Times New Roman"/>
        </w:rPr>
        <w:tab/>
        <w:t>– пользоваться умением читать молча (про себя) произведения и книги по собственному выбору по изучаемому разделу (теме);</w:t>
      </w:r>
    </w:p>
    <w:p w:rsidR="00E567A1" w:rsidRPr="00F13460" w:rsidRDefault="00E567A1" w:rsidP="00E567A1">
      <w:pPr>
        <w:spacing w:line="276" w:lineRule="auto"/>
        <w:contextualSpacing/>
        <w:jc w:val="both"/>
        <w:rPr>
          <w:rFonts w:cs="Times New Roman"/>
        </w:rPr>
      </w:pPr>
      <w:r w:rsidRPr="00F13460">
        <w:rPr>
          <w:rFonts w:cs="Times New Roman"/>
        </w:rPr>
        <w:tab/>
        <w:t>– пользоваться первичным, изучающим и поисковым видами чтения;</w:t>
      </w:r>
    </w:p>
    <w:p w:rsidR="00E567A1" w:rsidRPr="00F13460" w:rsidRDefault="00E567A1" w:rsidP="00E567A1">
      <w:pPr>
        <w:spacing w:line="276" w:lineRule="auto"/>
        <w:contextualSpacing/>
        <w:jc w:val="both"/>
        <w:rPr>
          <w:rFonts w:cs="Times New Roman"/>
        </w:rPr>
      </w:pPr>
      <w:r w:rsidRPr="00F13460">
        <w:rPr>
          <w:rFonts w:cs="Times New Roman"/>
        </w:rPr>
        <w:tab/>
        <w:t>– постоянно читать детские журналы и находить в них произведения к изучаемым разделам или темам.</w:t>
      </w:r>
    </w:p>
    <w:p w:rsidR="00E567A1" w:rsidRPr="00F13460" w:rsidRDefault="00E567A1" w:rsidP="00E567A1">
      <w:pPr>
        <w:spacing w:line="276" w:lineRule="auto"/>
        <w:contextualSpacing/>
        <w:jc w:val="both"/>
        <w:rPr>
          <w:rFonts w:cs="Times New Roman"/>
        </w:rPr>
      </w:pPr>
      <w:r w:rsidRPr="00F13460">
        <w:rPr>
          <w:rFonts w:cs="Times New Roman"/>
        </w:rPr>
        <w:tab/>
        <w:t>3-й класс</w:t>
      </w:r>
    </w:p>
    <w:p w:rsidR="00E567A1" w:rsidRPr="00F13460" w:rsidRDefault="00E567A1" w:rsidP="00E567A1">
      <w:pPr>
        <w:spacing w:line="276" w:lineRule="auto"/>
        <w:contextualSpacing/>
        <w:jc w:val="both"/>
        <w:rPr>
          <w:rFonts w:cs="Times New Roman"/>
        </w:rPr>
      </w:pPr>
      <w:r w:rsidRPr="00F13460">
        <w:rPr>
          <w:rFonts w:cs="Times New Roman"/>
        </w:rPr>
        <w:tab/>
        <w:t>Ученик научится:</w:t>
      </w:r>
    </w:p>
    <w:p w:rsidR="00E567A1" w:rsidRPr="00F13460" w:rsidRDefault="00E567A1" w:rsidP="00E567A1">
      <w:pPr>
        <w:spacing w:line="276" w:lineRule="auto"/>
        <w:contextualSpacing/>
        <w:jc w:val="both"/>
        <w:rPr>
          <w:rFonts w:cs="Times New Roman"/>
        </w:rPr>
      </w:pPr>
      <w:r w:rsidRPr="00F13460">
        <w:rPr>
          <w:rFonts w:cs="Times New Roman"/>
        </w:rPr>
        <w:tab/>
        <w:t>– осознавать значение чтения для расширения своего читательского кругозора;</w:t>
      </w:r>
    </w:p>
    <w:p w:rsidR="00E567A1" w:rsidRPr="00F13460" w:rsidRDefault="00E567A1" w:rsidP="00E567A1">
      <w:pPr>
        <w:spacing w:line="276" w:lineRule="auto"/>
        <w:contextualSpacing/>
        <w:jc w:val="both"/>
        <w:rPr>
          <w:rFonts w:cs="Times New Roman"/>
        </w:rPr>
      </w:pPr>
      <w:r w:rsidRPr="00F13460">
        <w:rPr>
          <w:rFonts w:cs="Times New Roman"/>
        </w:rPr>
        <w:tab/>
        <w:t>– понимать содержание прослушанных и самостоятельно прочитанных произведений, определять их главную мысль;</w:t>
      </w:r>
    </w:p>
    <w:p w:rsidR="00E567A1" w:rsidRPr="00F13460" w:rsidRDefault="00E567A1" w:rsidP="00E567A1">
      <w:pPr>
        <w:spacing w:line="276" w:lineRule="auto"/>
        <w:contextualSpacing/>
        <w:jc w:val="both"/>
        <w:rPr>
          <w:rFonts w:cs="Times New Roman"/>
        </w:rPr>
      </w:pPr>
      <w:r w:rsidRPr="00F13460">
        <w:rPr>
          <w:rFonts w:cs="Times New Roman"/>
        </w:rPr>
        <w:tab/>
        <w:t>– практически различать художественные, научно-популярные и справочные тексты, сравнивать по принципу сходство/различия;</w:t>
      </w:r>
    </w:p>
    <w:p w:rsidR="00E567A1" w:rsidRPr="00F13460" w:rsidRDefault="00E567A1" w:rsidP="00E567A1">
      <w:pPr>
        <w:spacing w:line="276" w:lineRule="auto"/>
        <w:contextualSpacing/>
        <w:jc w:val="both"/>
        <w:rPr>
          <w:rFonts w:cs="Times New Roman"/>
        </w:rPr>
      </w:pPr>
      <w:r w:rsidRPr="00F13460">
        <w:rPr>
          <w:rFonts w:cs="Times New Roman"/>
        </w:rPr>
        <w:tab/>
        <w:t>– отвечать на вопросы по содержанию произведения и вести диалог о произведении, героях и их поступках;</w:t>
      </w:r>
    </w:p>
    <w:p w:rsidR="00E567A1" w:rsidRPr="00F13460" w:rsidRDefault="00E567A1" w:rsidP="00E567A1">
      <w:pPr>
        <w:spacing w:line="276" w:lineRule="auto"/>
        <w:contextualSpacing/>
        <w:jc w:val="both"/>
        <w:rPr>
          <w:rFonts w:cs="Times New Roman"/>
        </w:rPr>
      </w:pPr>
      <w:r w:rsidRPr="00F13460">
        <w:rPr>
          <w:rFonts w:cs="Times New Roman"/>
        </w:rPr>
        <w:tab/>
        <w:t>– правильно называть произведение и книгу, объяснять заглавие произведения и его соответствие содержанию;</w:t>
      </w:r>
    </w:p>
    <w:p w:rsidR="00E567A1" w:rsidRPr="00F13460" w:rsidRDefault="00E567A1" w:rsidP="00E567A1">
      <w:pPr>
        <w:spacing w:line="276" w:lineRule="auto"/>
        <w:contextualSpacing/>
        <w:jc w:val="both"/>
        <w:rPr>
          <w:rFonts w:cs="Times New Roman"/>
        </w:rPr>
      </w:pPr>
      <w:r w:rsidRPr="00F13460">
        <w:rPr>
          <w:rFonts w:cs="Times New Roman"/>
        </w:rPr>
        <w:tab/>
        <w:t>– понимать и оценивать поведение героев произведения с морально-этических позиций, и обогащать свой эмоционально-духовный опыт;</w:t>
      </w:r>
    </w:p>
    <w:p w:rsidR="00E567A1" w:rsidRPr="00F13460" w:rsidRDefault="00E567A1" w:rsidP="00E567A1">
      <w:pPr>
        <w:spacing w:line="276" w:lineRule="auto"/>
        <w:contextualSpacing/>
        <w:jc w:val="both"/>
        <w:rPr>
          <w:rFonts w:cs="Times New Roman"/>
        </w:rPr>
      </w:pPr>
      <w:r w:rsidRPr="00F13460">
        <w:rPr>
          <w:rFonts w:cs="Times New Roman"/>
        </w:rPr>
        <w:tab/>
        <w:t>– подбирать синонимы к словам из текста произведения и осознавать контекстное и прямое значение слов;</w:t>
      </w:r>
    </w:p>
    <w:p w:rsidR="00E567A1" w:rsidRPr="00F13460" w:rsidRDefault="00E567A1" w:rsidP="00E567A1">
      <w:pPr>
        <w:spacing w:line="276" w:lineRule="auto"/>
        <w:contextualSpacing/>
        <w:jc w:val="both"/>
        <w:rPr>
          <w:rFonts w:cs="Times New Roman"/>
        </w:rPr>
      </w:pPr>
      <w:r w:rsidRPr="00F13460">
        <w:rPr>
          <w:rFonts w:cs="Times New Roman"/>
        </w:rPr>
        <w:tab/>
        <w:t>– находить в текстах произведений эпитеты, сравнения и обращения, пословицы;</w:t>
      </w:r>
    </w:p>
    <w:p w:rsidR="00E567A1" w:rsidRPr="00F13460" w:rsidRDefault="00E567A1" w:rsidP="00E567A1">
      <w:pPr>
        <w:spacing w:line="276" w:lineRule="auto"/>
        <w:contextualSpacing/>
        <w:jc w:val="both"/>
        <w:rPr>
          <w:rFonts w:cs="Times New Roman"/>
        </w:rPr>
      </w:pPr>
      <w:r w:rsidRPr="00F13460">
        <w:rPr>
          <w:rFonts w:cs="Times New Roman"/>
        </w:rPr>
        <w:lastRenderedPageBreak/>
        <w:tab/>
        <w:t>– читать вслух целыми словами в темпе, соответствующем возможностям второклассника и позволяющем понять прочитанное (не менее 55-60 слов в минуту);</w:t>
      </w:r>
    </w:p>
    <w:p w:rsidR="00E567A1" w:rsidRPr="00F13460" w:rsidRDefault="00E567A1" w:rsidP="00E567A1">
      <w:pPr>
        <w:spacing w:line="276" w:lineRule="auto"/>
        <w:contextualSpacing/>
        <w:jc w:val="both"/>
        <w:rPr>
          <w:rFonts w:cs="Times New Roman"/>
        </w:rPr>
      </w:pPr>
      <w:r w:rsidRPr="00F13460">
        <w:rPr>
          <w:rFonts w:cs="Times New Roman"/>
        </w:rPr>
        <w:tab/>
        <w:t>– читать молча (про себя) небольшие произведения под контролем учителя;</w:t>
      </w:r>
    </w:p>
    <w:p w:rsidR="00E567A1" w:rsidRPr="00F13460" w:rsidRDefault="00E567A1" w:rsidP="00E567A1">
      <w:pPr>
        <w:spacing w:line="276" w:lineRule="auto"/>
        <w:contextualSpacing/>
        <w:jc w:val="both"/>
        <w:rPr>
          <w:rFonts w:cs="Times New Roman"/>
        </w:rPr>
      </w:pPr>
      <w:r w:rsidRPr="00F13460">
        <w:rPr>
          <w:rFonts w:cs="Times New Roman"/>
        </w:rPr>
        <w:tab/>
        <w:t>– читать выразительно подготовленные тексты, соблюдая знаки препинания и выбирая тон, темп, соответствующие читаемому произведению;</w:t>
      </w:r>
    </w:p>
    <w:p w:rsidR="00E567A1" w:rsidRPr="00F13460" w:rsidRDefault="00E567A1" w:rsidP="00E567A1">
      <w:pPr>
        <w:spacing w:line="276" w:lineRule="auto"/>
        <w:contextualSpacing/>
        <w:jc w:val="both"/>
        <w:rPr>
          <w:rFonts w:cs="Times New Roman"/>
        </w:rPr>
      </w:pPr>
      <w:r w:rsidRPr="00F13460">
        <w:rPr>
          <w:rFonts w:cs="Times New Roman"/>
        </w:rPr>
        <w:tab/>
        <w:t>– пользоваться первичным, изучающим и поисковым видами чтения по собственному желанию и в зависимости от цели чтения;</w:t>
      </w:r>
    </w:p>
    <w:p w:rsidR="00E567A1" w:rsidRPr="00F13460" w:rsidRDefault="00E567A1" w:rsidP="00E567A1">
      <w:pPr>
        <w:spacing w:line="276" w:lineRule="auto"/>
        <w:contextualSpacing/>
        <w:jc w:val="both"/>
        <w:rPr>
          <w:rFonts w:cs="Times New Roman"/>
        </w:rPr>
      </w:pPr>
      <w:r w:rsidRPr="00F13460">
        <w:rPr>
          <w:rFonts w:cs="Times New Roman"/>
        </w:rPr>
        <w:tab/>
        <w:t>– пересказывать тексты изученных произведений по готовому плану и овладевать алгоритмом подготовки пересказов;</w:t>
      </w:r>
    </w:p>
    <w:p w:rsidR="00E567A1" w:rsidRPr="00F13460" w:rsidRDefault="00E567A1" w:rsidP="00E567A1">
      <w:pPr>
        <w:spacing w:line="276" w:lineRule="auto"/>
        <w:contextualSpacing/>
        <w:jc w:val="both"/>
        <w:rPr>
          <w:rFonts w:cs="Times New Roman"/>
        </w:rPr>
      </w:pPr>
      <w:r w:rsidRPr="00F13460">
        <w:rPr>
          <w:rFonts w:cs="Times New Roman"/>
        </w:rPr>
        <w:tab/>
        <w:t>– классифицировать изученные произведения по темам, жанрам, авторской принадлежности, выделяя существенные признаки;</w:t>
      </w:r>
    </w:p>
    <w:p w:rsidR="00E567A1" w:rsidRPr="00F13460" w:rsidRDefault="00E567A1" w:rsidP="00E567A1">
      <w:pPr>
        <w:spacing w:line="276" w:lineRule="auto"/>
        <w:contextualSpacing/>
        <w:jc w:val="both"/>
        <w:rPr>
          <w:rFonts w:cs="Times New Roman"/>
        </w:rPr>
      </w:pPr>
      <w:r w:rsidRPr="00F13460">
        <w:rPr>
          <w:rFonts w:cs="Times New Roman"/>
        </w:rPr>
        <w:tab/>
        <w:t>– различать типы книг: книга-произведение и книга-сборник; книги-сборники по темам и жанрам.</w:t>
      </w:r>
    </w:p>
    <w:p w:rsidR="00E567A1" w:rsidRPr="00F13460" w:rsidRDefault="00E567A1" w:rsidP="00E567A1">
      <w:pPr>
        <w:spacing w:line="276" w:lineRule="auto"/>
        <w:contextualSpacing/>
        <w:jc w:val="both"/>
        <w:rPr>
          <w:rFonts w:cs="Times New Roman"/>
        </w:rPr>
      </w:pPr>
      <w:r w:rsidRPr="00F13460">
        <w:rPr>
          <w:rFonts w:cs="Times New Roman"/>
        </w:rPr>
        <w:tab/>
        <w:t>Ученик получит возможность научиться:</w:t>
      </w:r>
    </w:p>
    <w:p w:rsidR="00E567A1" w:rsidRPr="00F13460" w:rsidRDefault="00E567A1" w:rsidP="00E567A1">
      <w:pPr>
        <w:spacing w:line="276" w:lineRule="auto"/>
        <w:contextualSpacing/>
        <w:jc w:val="both"/>
        <w:rPr>
          <w:rFonts w:cs="Times New Roman"/>
        </w:rPr>
      </w:pPr>
      <w:r w:rsidRPr="00F13460">
        <w:rPr>
          <w:rFonts w:cs="Times New Roman"/>
        </w:rPr>
        <w:tab/>
        <w:t>– понимать нравственное содержание прочитанного, давать оценку поступкам героев, высказывать свое мнение о произведении;</w:t>
      </w:r>
    </w:p>
    <w:p w:rsidR="00E567A1" w:rsidRPr="00F13460" w:rsidRDefault="00E567A1" w:rsidP="00E567A1">
      <w:pPr>
        <w:spacing w:line="276" w:lineRule="auto"/>
        <w:contextualSpacing/>
        <w:jc w:val="both"/>
        <w:rPr>
          <w:rFonts w:cs="Times New Roman"/>
        </w:rPr>
      </w:pPr>
      <w:r w:rsidRPr="00F13460">
        <w:rPr>
          <w:rFonts w:cs="Times New Roman"/>
        </w:rPr>
        <w:tab/>
        <w:t>– понимать авторскую точку зрения, аргументировано соглашаться или не соглашаться с авторским мнением;</w:t>
      </w:r>
    </w:p>
    <w:p w:rsidR="00E567A1" w:rsidRPr="00F13460" w:rsidRDefault="00E567A1" w:rsidP="00E567A1">
      <w:pPr>
        <w:spacing w:line="276" w:lineRule="auto"/>
        <w:contextualSpacing/>
        <w:jc w:val="both"/>
        <w:rPr>
          <w:rFonts w:cs="Times New Roman"/>
        </w:rPr>
      </w:pPr>
      <w:r w:rsidRPr="00F13460">
        <w:rPr>
          <w:rFonts w:cs="Times New Roman"/>
        </w:rPr>
        <w:tab/>
        <w:t>– работать с аппаратом книг разного типа (книг-произведений, книг-сборников) и классифицировать их по жанрам, темам, авторам;</w:t>
      </w:r>
    </w:p>
    <w:p w:rsidR="00E567A1" w:rsidRPr="00F13460" w:rsidRDefault="00E567A1" w:rsidP="00E567A1">
      <w:pPr>
        <w:spacing w:line="276" w:lineRule="auto"/>
        <w:contextualSpacing/>
        <w:jc w:val="both"/>
        <w:rPr>
          <w:rFonts w:cs="Times New Roman"/>
        </w:rPr>
      </w:pPr>
      <w:r w:rsidRPr="00F13460">
        <w:rPr>
          <w:rFonts w:cs="Times New Roman"/>
        </w:rPr>
        <w:tab/>
        <w:t>– уметь пользоваться фондом школьной библиотеки для отбора книг по теме, жанру или авторской принадлежности.</w:t>
      </w:r>
    </w:p>
    <w:p w:rsidR="00E567A1" w:rsidRPr="00F13460" w:rsidRDefault="00E567A1" w:rsidP="00E567A1">
      <w:pPr>
        <w:spacing w:line="276" w:lineRule="auto"/>
        <w:contextualSpacing/>
        <w:jc w:val="both"/>
        <w:rPr>
          <w:rFonts w:cs="Times New Roman"/>
        </w:rPr>
      </w:pPr>
      <w:r w:rsidRPr="00F13460">
        <w:rPr>
          <w:rFonts w:cs="Times New Roman"/>
        </w:rPr>
        <w:tab/>
        <w:t>4-й класс</w:t>
      </w:r>
    </w:p>
    <w:p w:rsidR="00E567A1" w:rsidRPr="00F13460" w:rsidRDefault="00E567A1" w:rsidP="00E567A1">
      <w:pPr>
        <w:spacing w:line="276" w:lineRule="auto"/>
        <w:contextualSpacing/>
        <w:jc w:val="both"/>
        <w:rPr>
          <w:rFonts w:cs="Times New Roman"/>
        </w:rPr>
      </w:pPr>
      <w:r w:rsidRPr="00F13460">
        <w:rPr>
          <w:rFonts w:cs="Times New Roman"/>
        </w:rPr>
        <w:tab/>
        <w:t>Ученик научится:</w:t>
      </w:r>
    </w:p>
    <w:p w:rsidR="00E567A1" w:rsidRPr="00F13460" w:rsidRDefault="00E567A1" w:rsidP="00E567A1">
      <w:pPr>
        <w:spacing w:line="276" w:lineRule="auto"/>
        <w:contextualSpacing/>
        <w:jc w:val="both"/>
        <w:rPr>
          <w:rFonts w:cs="Times New Roman"/>
        </w:rPr>
      </w:pPr>
      <w:r w:rsidRPr="00F13460">
        <w:rPr>
          <w:rFonts w:cs="Times New Roman"/>
        </w:rPr>
        <w:tab/>
        <w:t>– пользоваться чтением для решения учебных задач и удовлетворения читательского интереса, поиска нужной информации на межпредметном уровне;</w:t>
      </w:r>
    </w:p>
    <w:p w:rsidR="00E567A1" w:rsidRPr="00F13460" w:rsidRDefault="00E567A1" w:rsidP="00E567A1">
      <w:pPr>
        <w:spacing w:line="276" w:lineRule="auto"/>
        <w:contextualSpacing/>
        <w:jc w:val="both"/>
        <w:rPr>
          <w:rFonts w:cs="Times New Roman"/>
        </w:rPr>
      </w:pPr>
      <w:r w:rsidRPr="00F13460">
        <w:rPr>
          <w:rFonts w:cs="Times New Roman"/>
        </w:rPr>
        <w:tab/>
        <w:t>– пользоваться умением читать вслух и молча в темпе, позволяющем понимать и осознавать прочитанное (читать вслух не менее 80 слов в минуту, а молча – не менее 100 слов в соответствии с индивидуальными возможностями);</w:t>
      </w:r>
    </w:p>
    <w:p w:rsidR="00E567A1" w:rsidRPr="00F13460" w:rsidRDefault="00E567A1" w:rsidP="00E567A1">
      <w:pPr>
        <w:spacing w:line="276" w:lineRule="auto"/>
        <w:contextualSpacing/>
        <w:jc w:val="both"/>
        <w:rPr>
          <w:rFonts w:cs="Times New Roman"/>
        </w:rPr>
      </w:pPr>
      <w:r w:rsidRPr="00F13460">
        <w:rPr>
          <w:rFonts w:cs="Times New Roman"/>
        </w:rPr>
        <w:tab/>
        <w:t>– читать выразительно подготовленные или изученные произведения из круга чтения, определяя задачу чтения и алгоритм действий;</w:t>
      </w:r>
    </w:p>
    <w:p w:rsidR="00E567A1" w:rsidRPr="00F13460" w:rsidRDefault="00E567A1" w:rsidP="00E567A1">
      <w:pPr>
        <w:spacing w:line="276" w:lineRule="auto"/>
        <w:contextualSpacing/>
        <w:jc w:val="both"/>
        <w:rPr>
          <w:rFonts w:cs="Times New Roman"/>
        </w:rPr>
      </w:pPr>
      <w:r w:rsidRPr="00F13460">
        <w:rPr>
          <w:rFonts w:cs="Times New Roman"/>
        </w:rPr>
        <w:tab/>
        <w:t>– пользоваться разными видами чтения (ознакомительным, изучающим, поисковым, просмотровым (выборочным), осознавать и объяснять выбор вида и формы чтения для той или иной работы;</w:t>
      </w:r>
    </w:p>
    <w:p w:rsidR="00E567A1" w:rsidRPr="00F13460" w:rsidRDefault="00E567A1" w:rsidP="00E567A1">
      <w:pPr>
        <w:spacing w:line="276" w:lineRule="auto"/>
        <w:contextualSpacing/>
        <w:jc w:val="both"/>
        <w:rPr>
          <w:rFonts w:cs="Times New Roman"/>
        </w:rPr>
      </w:pPr>
      <w:r w:rsidRPr="00F13460">
        <w:rPr>
          <w:rFonts w:cs="Times New Roman"/>
        </w:rPr>
        <w:tab/>
        <w:t>– различать тексты художественной, научно-популярной, учебной и справочной литературы;</w:t>
      </w:r>
    </w:p>
    <w:p w:rsidR="00E567A1" w:rsidRPr="00F13460" w:rsidRDefault="00E567A1" w:rsidP="00E567A1">
      <w:pPr>
        <w:spacing w:line="276" w:lineRule="auto"/>
        <w:contextualSpacing/>
        <w:jc w:val="both"/>
        <w:rPr>
          <w:rFonts w:cs="Times New Roman"/>
        </w:rPr>
      </w:pPr>
      <w:r w:rsidRPr="00F13460">
        <w:rPr>
          <w:rFonts w:cs="Times New Roman"/>
        </w:rPr>
        <w:tab/>
        <w:t>– ориентироваться в содержании художественного произведения, прослушанного или прочитанного самостоятельно: определять тему, жанр, авторскую принадлежность и главную мысль; устанавливать причинно-следственную связь в развитии событий и их последовательность, отвечать на вопросы по содержанию произведения; задавать вопросы и дополнять ответы одноклассников по сюжету произведения;</w:t>
      </w:r>
    </w:p>
    <w:p w:rsidR="00E567A1" w:rsidRPr="00F13460" w:rsidRDefault="00E567A1" w:rsidP="00E567A1">
      <w:pPr>
        <w:spacing w:line="276" w:lineRule="auto"/>
        <w:contextualSpacing/>
        <w:jc w:val="both"/>
        <w:rPr>
          <w:rFonts w:cs="Times New Roman"/>
        </w:rPr>
      </w:pPr>
      <w:r w:rsidRPr="00F13460">
        <w:rPr>
          <w:rFonts w:cs="Times New Roman"/>
        </w:rPr>
        <w:tab/>
        <w:t>– работать с учебным, научно-популярным и справочным текстами: понимать смысл, определять тему и выделять микро-темы (подтемы), отвечать на вопросы и задавать вопросы по тексту, дополнять ответы и подтверждать их конкретными сведениями, заданными в явном виде;</w:t>
      </w:r>
    </w:p>
    <w:p w:rsidR="00E567A1" w:rsidRPr="00F13460" w:rsidRDefault="00E567A1" w:rsidP="00E567A1">
      <w:pPr>
        <w:spacing w:line="276" w:lineRule="auto"/>
        <w:contextualSpacing/>
        <w:jc w:val="both"/>
        <w:rPr>
          <w:rFonts w:cs="Times New Roman"/>
        </w:rPr>
      </w:pPr>
      <w:r w:rsidRPr="00F13460">
        <w:rPr>
          <w:rFonts w:cs="Times New Roman"/>
        </w:rPr>
        <w:lastRenderedPageBreak/>
        <w:tab/>
        <w:t>– понимать и объяснять поступки героев, высказывать свое мнение них соотносить поступки с нравственными нормами;</w:t>
      </w:r>
    </w:p>
    <w:p w:rsidR="00E567A1" w:rsidRPr="00F13460" w:rsidRDefault="00E567A1" w:rsidP="00E567A1">
      <w:pPr>
        <w:spacing w:line="276" w:lineRule="auto"/>
        <w:contextualSpacing/>
        <w:jc w:val="both"/>
        <w:rPr>
          <w:rFonts w:cs="Times New Roman"/>
        </w:rPr>
      </w:pPr>
      <w:r w:rsidRPr="00F13460">
        <w:rPr>
          <w:rFonts w:cs="Times New Roman"/>
        </w:rPr>
        <w:tab/>
        <w:t>– передавать содержание произведения подробно, кратко или выборочно, рассказывать отдельные эпизоды или о героях произведения;</w:t>
      </w:r>
    </w:p>
    <w:p w:rsidR="00E567A1" w:rsidRPr="00F13460" w:rsidRDefault="00E567A1" w:rsidP="00E567A1">
      <w:pPr>
        <w:spacing w:line="276" w:lineRule="auto"/>
        <w:contextualSpacing/>
        <w:jc w:val="both"/>
        <w:rPr>
          <w:rFonts w:cs="Times New Roman"/>
        </w:rPr>
      </w:pPr>
      <w:r w:rsidRPr="00F13460">
        <w:rPr>
          <w:rFonts w:cs="Times New Roman"/>
        </w:rPr>
        <w:tab/>
        <w:t>– различать тексты стихотворной и прозаической формы, учебные, научно-популярные произведения по теме, жанру и авторской принадлежности;</w:t>
      </w:r>
    </w:p>
    <w:p w:rsidR="00E567A1" w:rsidRPr="00F13460" w:rsidRDefault="00E567A1" w:rsidP="00E567A1">
      <w:pPr>
        <w:spacing w:line="276" w:lineRule="auto"/>
        <w:contextualSpacing/>
        <w:jc w:val="both"/>
        <w:rPr>
          <w:rFonts w:cs="Times New Roman"/>
        </w:rPr>
      </w:pPr>
      <w:r w:rsidRPr="00F13460">
        <w:rPr>
          <w:rFonts w:cs="Times New Roman"/>
        </w:rPr>
        <w:tab/>
        <w:t>– составлять по образцу краткую аннотацию и отзыв на литературное произведение или книгу;</w:t>
      </w:r>
    </w:p>
    <w:p w:rsidR="00E567A1" w:rsidRPr="00F13460" w:rsidRDefault="00E567A1" w:rsidP="00E567A1">
      <w:pPr>
        <w:spacing w:line="276" w:lineRule="auto"/>
        <w:contextualSpacing/>
        <w:jc w:val="both"/>
        <w:rPr>
          <w:rFonts w:cs="Times New Roman"/>
        </w:rPr>
      </w:pPr>
      <w:r w:rsidRPr="00F13460">
        <w:rPr>
          <w:rFonts w:cs="Times New Roman"/>
        </w:rPr>
        <w:tab/>
        <w:t>– пользоваться разными источниками информации, печатными и электронными справочниками (словари, энциклопедии), соответствующими возрасту;</w:t>
      </w:r>
    </w:p>
    <w:p w:rsidR="00E567A1" w:rsidRPr="00F13460" w:rsidRDefault="00E567A1" w:rsidP="00E567A1">
      <w:pPr>
        <w:spacing w:line="276" w:lineRule="auto"/>
        <w:contextualSpacing/>
        <w:jc w:val="both"/>
        <w:rPr>
          <w:rFonts w:cs="Times New Roman"/>
        </w:rPr>
      </w:pPr>
      <w:r w:rsidRPr="00F13460">
        <w:rPr>
          <w:rFonts w:cs="Times New Roman"/>
        </w:rPr>
        <w:tab/>
        <w:t>– пользоваться алфавитным каталогом, самостоятельно находить нужную книгу в библиотеке.</w:t>
      </w:r>
    </w:p>
    <w:p w:rsidR="00E567A1" w:rsidRPr="00F13460" w:rsidRDefault="00E567A1" w:rsidP="00E567A1">
      <w:pPr>
        <w:spacing w:line="276" w:lineRule="auto"/>
        <w:contextualSpacing/>
        <w:jc w:val="both"/>
        <w:rPr>
          <w:rFonts w:cs="Times New Roman"/>
        </w:rPr>
      </w:pPr>
      <w:r w:rsidRPr="00F13460">
        <w:rPr>
          <w:rFonts w:cs="Times New Roman"/>
        </w:rPr>
        <w:tab/>
        <w:t>Ученик получит возможность научиться:</w:t>
      </w:r>
    </w:p>
    <w:p w:rsidR="00E567A1" w:rsidRPr="00F13460" w:rsidRDefault="00E567A1" w:rsidP="00E567A1">
      <w:pPr>
        <w:spacing w:line="276" w:lineRule="auto"/>
        <w:contextualSpacing/>
        <w:jc w:val="both"/>
        <w:rPr>
          <w:rFonts w:cs="Times New Roman"/>
        </w:rPr>
      </w:pPr>
      <w:r w:rsidRPr="00F13460">
        <w:rPr>
          <w:rFonts w:cs="Times New Roman"/>
        </w:rPr>
        <w:tab/>
        <w:t>– определять авторскую позицию и высказывать свое отношение к произведениям, героям и их поступкам;</w:t>
      </w:r>
    </w:p>
    <w:p w:rsidR="00E567A1" w:rsidRPr="00F13460" w:rsidRDefault="00E567A1" w:rsidP="00E567A1">
      <w:pPr>
        <w:spacing w:line="276" w:lineRule="auto"/>
        <w:contextualSpacing/>
        <w:jc w:val="both"/>
        <w:rPr>
          <w:rFonts w:cs="Times New Roman"/>
        </w:rPr>
      </w:pPr>
      <w:r w:rsidRPr="00F13460">
        <w:rPr>
          <w:rFonts w:cs="Times New Roman"/>
        </w:rPr>
        <w:tab/>
        <w:t>– сравнивать художественные и научно-популярные произведения, выделять две-три отличительные особенности;</w:t>
      </w:r>
    </w:p>
    <w:p w:rsidR="00E567A1" w:rsidRPr="00F13460" w:rsidRDefault="00E567A1" w:rsidP="00E567A1">
      <w:pPr>
        <w:spacing w:line="276" w:lineRule="auto"/>
        <w:contextualSpacing/>
        <w:jc w:val="both"/>
        <w:rPr>
          <w:rFonts w:cs="Times New Roman"/>
        </w:rPr>
      </w:pPr>
      <w:r w:rsidRPr="00F13460">
        <w:rPr>
          <w:rFonts w:cs="Times New Roman"/>
        </w:rPr>
        <w:tab/>
        <w:t>– работать с детскими периодическими изданиями (журналы и газеты): находить нужную информацию, знакомиться с современной детской литературой.</w:t>
      </w:r>
    </w:p>
    <w:p w:rsidR="00E567A1" w:rsidRPr="00F13460" w:rsidRDefault="00E567A1" w:rsidP="00E567A1">
      <w:pPr>
        <w:spacing w:line="276" w:lineRule="auto"/>
        <w:contextualSpacing/>
        <w:jc w:val="both"/>
        <w:rPr>
          <w:rFonts w:cs="Times New Roman"/>
        </w:rPr>
      </w:pPr>
      <w:r w:rsidRPr="00F13460">
        <w:rPr>
          <w:rFonts w:cs="Times New Roman"/>
        </w:rPr>
        <w:tab/>
        <w:t>Дети, заканчивающие начальную школу, при чтении доступных им художественных текстов овладевают правильным типом читательской деятельности, а именно могут:</w:t>
      </w:r>
    </w:p>
    <w:p w:rsidR="00E567A1" w:rsidRPr="00F13460" w:rsidRDefault="00E567A1" w:rsidP="00E567A1">
      <w:pPr>
        <w:spacing w:line="276" w:lineRule="auto"/>
        <w:contextualSpacing/>
        <w:jc w:val="both"/>
        <w:rPr>
          <w:rFonts w:cs="Times New Roman"/>
        </w:rPr>
      </w:pPr>
      <w:r w:rsidRPr="00F13460">
        <w:rPr>
          <w:rFonts w:cs="Times New Roman"/>
        </w:rPr>
        <w:tab/>
        <w:t xml:space="preserve">– прогнозировать содержание текста на основе заглавия, иллюстраций, ключевых слов; </w:t>
      </w:r>
    </w:p>
    <w:p w:rsidR="00E567A1" w:rsidRPr="00F13460" w:rsidRDefault="00E567A1" w:rsidP="00E567A1">
      <w:pPr>
        <w:spacing w:line="276" w:lineRule="auto"/>
        <w:contextualSpacing/>
        <w:jc w:val="both"/>
        <w:rPr>
          <w:rFonts w:cs="Times New Roman"/>
        </w:rPr>
      </w:pPr>
      <w:r w:rsidRPr="00F13460">
        <w:rPr>
          <w:rFonts w:cs="Times New Roman"/>
        </w:rPr>
        <w:tab/>
        <w:t xml:space="preserve">– самостоятельно выделять ключевые слова в тексте; </w:t>
      </w:r>
    </w:p>
    <w:p w:rsidR="00E567A1" w:rsidRPr="00F13460" w:rsidRDefault="00E567A1" w:rsidP="00E567A1">
      <w:pPr>
        <w:spacing w:line="276" w:lineRule="auto"/>
        <w:contextualSpacing/>
        <w:jc w:val="both"/>
        <w:rPr>
          <w:rFonts w:cs="Times New Roman"/>
        </w:rPr>
      </w:pPr>
      <w:r w:rsidRPr="00F13460">
        <w:rPr>
          <w:rFonts w:cs="Times New Roman"/>
        </w:rPr>
        <w:tab/>
        <w:t xml:space="preserve">– проводить «диалог с автором»: по ходу чтения самостоятельно формулировать вопросы, прогнозировать ответы, контролировать себя; </w:t>
      </w:r>
    </w:p>
    <w:p w:rsidR="00E567A1" w:rsidRPr="00F13460" w:rsidRDefault="00E567A1" w:rsidP="00E567A1">
      <w:pPr>
        <w:spacing w:line="276" w:lineRule="auto"/>
        <w:contextualSpacing/>
        <w:jc w:val="both"/>
        <w:rPr>
          <w:rFonts w:cs="Times New Roman"/>
        </w:rPr>
      </w:pPr>
      <w:r w:rsidRPr="00F13460">
        <w:rPr>
          <w:rFonts w:cs="Times New Roman"/>
        </w:rPr>
        <w:tab/>
        <w:t xml:space="preserve">– формулировать главную мысль, соотносить её с заглавием текста; </w:t>
      </w:r>
    </w:p>
    <w:p w:rsidR="00E567A1" w:rsidRPr="00F13460" w:rsidRDefault="00E567A1" w:rsidP="00E567A1">
      <w:pPr>
        <w:spacing w:line="276" w:lineRule="auto"/>
        <w:contextualSpacing/>
        <w:jc w:val="both"/>
        <w:rPr>
          <w:rFonts w:cs="Times New Roman"/>
        </w:rPr>
      </w:pPr>
      <w:r w:rsidRPr="00F13460">
        <w:rPr>
          <w:rFonts w:cs="Times New Roman"/>
        </w:rPr>
        <w:tab/>
        <w:t xml:space="preserve">– составлять простой и сложный план текста; </w:t>
      </w:r>
    </w:p>
    <w:p w:rsidR="00E567A1" w:rsidRPr="00F13460" w:rsidRDefault="00E567A1" w:rsidP="00E567A1">
      <w:pPr>
        <w:spacing w:line="276" w:lineRule="auto"/>
        <w:contextualSpacing/>
        <w:jc w:val="both"/>
        <w:rPr>
          <w:rFonts w:cs="Times New Roman"/>
        </w:rPr>
      </w:pPr>
      <w:r w:rsidRPr="00F13460">
        <w:rPr>
          <w:rFonts w:cs="Times New Roman"/>
        </w:rPr>
        <w:tab/>
        <w:t xml:space="preserve">– пересказывать текст по плану. </w:t>
      </w:r>
    </w:p>
    <w:p w:rsidR="00E567A1" w:rsidRPr="00F13460" w:rsidRDefault="00E567A1" w:rsidP="00E567A1">
      <w:pPr>
        <w:spacing w:line="276" w:lineRule="auto"/>
        <w:contextualSpacing/>
        <w:jc w:val="both"/>
        <w:rPr>
          <w:rFonts w:cs="Times New Roman"/>
        </w:rPr>
      </w:pPr>
      <w:r w:rsidRPr="00F13460">
        <w:rPr>
          <w:rFonts w:cs="Times New Roman"/>
        </w:rPr>
        <w:tab/>
        <w:t>Литературоведческая пропедевтика</w:t>
      </w:r>
    </w:p>
    <w:p w:rsidR="00E567A1" w:rsidRPr="00F13460" w:rsidRDefault="00E567A1" w:rsidP="00E567A1">
      <w:pPr>
        <w:spacing w:line="276" w:lineRule="auto"/>
        <w:contextualSpacing/>
        <w:jc w:val="both"/>
        <w:rPr>
          <w:rFonts w:cs="Times New Roman"/>
        </w:rPr>
      </w:pPr>
      <w:r w:rsidRPr="00F13460">
        <w:rPr>
          <w:rFonts w:cs="Times New Roman"/>
        </w:rPr>
        <w:tab/>
        <w:t>1-й класс</w:t>
      </w:r>
    </w:p>
    <w:p w:rsidR="00E567A1" w:rsidRPr="00F13460" w:rsidRDefault="00E567A1" w:rsidP="00E567A1">
      <w:pPr>
        <w:spacing w:line="276" w:lineRule="auto"/>
        <w:contextualSpacing/>
        <w:jc w:val="both"/>
        <w:rPr>
          <w:rFonts w:cs="Times New Roman"/>
        </w:rPr>
      </w:pPr>
      <w:r w:rsidRPr="00F13460">
        <w:rPr>
          <w:rFonts w:cs="Times New Roman"/>
        </w:rPr>
        <w:tab/>
        <w:t>Ученик научится:</w:t>
      </w:r>
    </w:p>
    <w:p w:rsidR="00E567A1" w:rsidRPr="00F13460" w:rsidRDefault="00E567A1" w:rsidP="00E567A1">
      <w:pPr>
        <w:spacing w:line="276" w:lineRule="auto"/>
        <w:contextualSpacing/>
        <w:jc w:val="both"/>
        <w:rPr>
          <w:rFonts w:cs="Times New Roman"/>
        </w:rPr>
      </w:pPr>
      <w:r w:rsidRPr="00F13460">
        <w:rPr>
          <w:rFonts w:cs="Times New Roman"/>
        </w:rPr>
        <w:tab/>
        <w:t>– определять и называть жанры и темы изучаемых произведений;</w:t>
      </w:r>
    </w:p>
    <w:p w:rsidR="00E567A1" w:rsidRPr="00F13460" w:rsidRDefault="00E567A1" w:rsidP="00E567A1">
      <w:pPr>
        <w:spacing w:line="276" w:lineRule="auto"/>
        <w:contextualSpacing/>
        <w:jc w:val="both"/>
        <w:rPr>
          <w:rFonts w:cs="Times New Roman"/>
        </w:rPr>
      </w:pPr>
      <w:r w:rsidRPr="00F13460">
        <w:rPr>
          <w:rFonts w:cs="Times New Roman"/>
        </w:rPr>
        <w:tab/>
        <w:t>– использовать в речи литературоведческие понятия (произведение, заголовок, фамилия автора, название произведения);</w:t>
      </w:r>
    </w:p>
    <w:p w:rsidR="00E567A1" w:rsidRPr="00F13460" w:rsidRDefault="00E567A1" w:rsidP="00E567A1">
      <w:pPr>
        <w:spacing w:line="276" w:lineRule="auto"/>
        <w:contextualSpacing/>
        <w:jc w:val="both"/>
        <w:rPr>
          <w:rFonts w:cs="Times New Roman"/>
        </w:rPr>
      </w:pPr>
      <w:r w:rsidRPr="00F13460">
        <w:rPr>
          <w:rFonts w:cs="Times New Roman"/>
        </w:rPr>
        <w:tab/>
        <w:t>– различать стихотворение, сказку, рассказ, загадку, пословицу;</w:t>
      </w:r>
    </w:p>
    <w:p w:rsidR="00E567A1" w:rsidRPr="00F13460" w:rsidRDefault="00E567A1" w:rsidP="00E567A1">
      <w:pPr>
        <w:spacing w:line="276" w:lineRule="auto"/>
        <w:contextualSpacing/>
        <w:jc w:val="both"/>
        <w:rPr>
          <w:rFonts w:cs="Times New Roman"/>
        </w:rPr>
      </w:pPr>
      <w:r w:rsidRPr="00F13460">
        <w:rPr>
          <w:rFonts w:cs="Times New Roman"/>
        </w:rPr>
        <w:tab/>
        <w:t>– сравнивать и выделять особенности фольклорных и авторских сказок.</w:t>
      </w:r>
    </w:p>
    <w:p w:rsidR="00E567A1" w:rsidRPr="00F13460" w:rsidRDefault="00E567A1" w:rsidP="00E567A1">
      <w:pPr>
        <w:spacing w:line="276" w:lineRule="auto"/>
        <w:contextualSpacing/>
        <w:jc w:val="both"/>
        <w:rPr>
          <w:rFonts w:cs="Times New Roman"/>
        </w:rPr>
      </w:pPr>
      <w:r w:rsidRPr="00F13460">
        <w:rPr>
          <w:rFonts w:cs="Times New Roman"/>
        </w:rPr>
        <w:tab/>
        <w:t>Ученик получит возможность научиться:</w:t>
      </w:r>
    </w:p>
    <w:p w:rsidR="00E567A1" w:rsidRPr="00F13460" w:rsidRDefault="00E567A1" w:rsidP="00E567A1">
      <w:pPr>
        <w:spacing w:line="276" w:lineRule="auto"/>
        <w:contextualSpacing/>
        <w:jc w:val="both"/>
        <w:rPr>
          <w:rFonts w:cs="Times New Roman"/>
        </w:rPr>
      </w:pPr>
      <w:r w:rsidRPr="00F13460">
        <w:rPr>
          <w:rFonts w:cs="Times New Roman"/>
        </w:rPr>
        <w:tab/>
        <w:t>– сравнивать тексты сказок и стихотворений, загадок и пословиц;</w:t>
      </w:r>
    </w:p>
    <w:p w:rsidR="00E567A1" w:rsidRPr="00F13460" w:rsidRDefault="00E567A1" w:rsidP="00E567A1">
      <w:pPr>
        <w:spacing w:line="276" w:lineRule="auto"/>
        <w:contextualSpacing/>
        <w:jc w:val="both"/>
        <w:rPr>
          <w:rFonts w:cs="Times New Roman"/>
        </w:rPr>
      </w:pPr>
      <w:r w:rsidRPr="00F13460">
        <w:rPr>
          <w:rFonts w:cs="Times New Roman"/>
        </w:rPr>
        <w:tab/>
        <w:t>– находить в тексте произведения сравнения, обращения;</w:t>
      </w:r>
    </w:p>
    <w:p w:rsidR="00E567A1" w:rsidRPr="00F13460" w:rsidRDefault="00E567A1" w:rsidP="00E567A1">
      <w:pPr>
        <w:spacing w:line="276" w:lineRule="auto"/>
        <w:contextualSpacing/>
        <w:jc w:val="both"/>
        <w:rPr>
          <w:rFonts w:cs="Times New Roman"/>
        </w:rPr>
      </w:pPr>
      <w:r w:rsidRPr="00F13460">
        <w:rPr>
          <w:rFonts w:cs="Times New Roman"/>
        </w:rPr>
        <w:tab/>
        <w:t>– находить в тексте и читать диалоги героев;</w:t>
      </w:r>
    </w:p>
    <w:p w:rsidR="00E567A1" w:rsidRPr="00F13460" w:rsidRDefault="00E567A1" w:rsidP="00E567A1">
      <w:pPr>
        <w:spacing w:line="276" w:lineRule="auto"/>
        <w:contextualSpacing/>
        <w:jc w:val="both"/>
        <w:rPr>
          <w:rFonts w:cs="Times New Roman"/>
        </w:rPr>
      </w:pPr>
      <w:r w:rsidRPr="00F13460">
        <w:rPr>
          <w:rFonts w:cs="Times New Roman"/>
        </w:rPr>
        <w:tab/>
        <w:t>– определять примерную тему книги по обложке и иллюстрациям.</w:t>
      </w:r>
    </w:p>
    <w:p w:rsidR="00E567A1" w:rsidRPr="00F13460" w:rsidRDefault="00E567A1" w:rsidP="00E567A1">
      <w:pPr>
        <w:spacing w:line="276" w:lineRule="auto"/>
        <w:contextualSpacing/>
        <w:jc w:val="both"/>
        <w:rPr>
          <w:rFonts w:cs="Times New Roman"/>
        </w:rPr>
      </w:pPr>
      <w:r w:rsidRPr="00F13460">
        <w:rPr>
          <w:rFonts w:cs="Times New Roman"/>
        </w:rPr>
        <w:tab/>
        <w:t>2-й класс</w:t>
      </w:r>
    </w:p>
    <w:p w:rsidR="00E567A1" w:rsidRPr="00F13460" w:rsidRDefault="00E567A1" w:rsidP="00E567A1">
      <w:pPr>
        <w:spacing w:line="276" w:lineRule="auto"/>
        <w:contextualSpacing/>
        <w:jc w:val="both"/>
        <w:rPr>
          <w:rFonts w:cs="Times New Roman"/>
        </w:rPr>
      </w:pPr>
      <w:r w:rsidRPr="00F13460">
        <w:rPr>
          <w:rFonts w:cs="Times New Roman"/>
        </w:rPr>
        <w:tab/>
        <w:t>Ученик научится:</w:t>
      </w:r>
    </w:p>
    <w:p w:rsidR="00E567A1" w:rsidRPr="00F13460" w:rsidRDefault="00E567A1" w:rsidP="00E567A1">
      <w:pPr>
        <w:spacing w:line="276" w:lineRule="auto"/>
        <w:contextualSpacing/>
        <w:jc w:val="both"/>
        <w:rPr>
          <w:rFonts w:cs="Times New Roman"/>
        </w:rPr>
      </w:pPr>
      <w:r w:rsidRPr="00F13460">
        <w:rPr>
          <w:rFonts w:cs="Times New Roman"/>
        </w:rPr>
        <w:tab/>
        <w:t>– различать стихотворный и прозаический тексты;</w:t>
      </w:r>
    </w:p>
    <w:p w:rsidR="00E567A1" w:rsidRPr="00F13460" w:rsidRDefault="00E567A1" w:rsidP="00E567A1">
      <w:pPr>
        <w:spacing w:line="276" w:lineRule="auto"/>
        <w:contextualSpacing/>
        <w:jc w:val="both"/>
        <w:rPr>
          <w:rFonts w:cs="Times New Roman"/>
        </w:rPr>
      </w:pPr>
      <w:r w:rsidRPr="00F13460">
        <w:rPr>
          <w:rFonts w:cs="Times New Roman"/>
        </w:rPr>
        <w:lastRenderedPageBreak/>
        <w:tab/>
        <w:t>– определять особенности сказок, рассказов, стихотворений, загадок;</w:t>
      </w:r>
    </w:p>
    <w:p w:rsidR="00E567A1" w:rsidRPr="00F13460" w:rsidRDefault="00E567A1" w:rsidP="00E567A1">
      <w:pPr>
        <w:spacing w:line="276" w:lineRule="auto"/>
        <w:contextualSpacing/>
        <w:jc w:val="both"/>
        <w:rPr>
          <w:rFonts w:cs="Times New Roman"/>
        </w:rPr>
      </w:pPr>
      <w:r w:rsidRPr="00F13460">
        <w:rPr>
          <w:rFonts w:cs="Times New Roman"/>
        </w:rPr>
        <w:tab/>
        <w:t>– различать пословицы и загадки по темам;</w:t>
      </w:r>
    </w:p>
    <w:p w:rsidR="00E567A1" w:rsidRPr="00F13460" w:rsidRDefault="00E567A1" w:rsidP="00E567A1">
      <w:pPr>
        <w:spacing w:line="276" w:lineRule="auto"/>
        <w:contextualSpacing/>
        <w:jc w:val="both"/>
        <w:rPr>
          <w:rFonts w:cs="Times New Roman"/>
        </w:rPr>
      </w:pPr>
      <w:r w:rsidRPr="00F13460">
        <w:rPr>
          <w:rFonts w:cs="Times New Roman"/>
        </w:rPr>
        <w:tab/>
        <w:t>– использовать в речи литературоведческие понятия (сказка, рассказ, стихотворение, обращение, диалог, произведение, автор произведения, герой произведения).</w:t>
      </w:r>
    </w:p>
    <w:p w:rsidR="00E567A1" w:rsidRPr="00F13460" w:rsidRDefault="00E567A1" w:rsidP="00E567A1">
      <w:pPr>
        <w:spacing w:line="276" w:lineRule="auto"/>
        <w:contextualSpacing/>
        <w:jc w:val="both"/>
        <w:rPr>
          <w:rFonts w:cs="Times New Roman"/>
        </w:rPr>
      </w:pPr>
      <w:r w:rsidRPr="00F13460">
        <w:rPr>
          <w:rFonts w:cs="Times New Roman"/>
        </w:rPr>
        <w:tab/>
        <w:t>Ученик получит возможность научиться:</w:t>
      </w:r>
    </w:p>
    <w:p w:rsidR="00E567A1" w:rsidRPr="00F13460" w:rsidRDefault="00E567A1" w:rsidP="00E567A1">
      <w:pPr>
        <w:spacing w:line="276" w:lineRule="auto"/>
        <w:contextualSpacing/>
        <w:jc w:val="both"/>
        <w:rPr>
          <w:rFonts w:cs="Times New Roman"/>
        </w:rPr>
      </w:pPr>
      <w:r w:rsidRPr="00F13460">
        <w:rPr>
          <w:rFonts w:cs="Times New Roman"/>
        </w:rPr>
        <w:tab/>
        <w:t>– осознавать нравственные и этические ценности произведения;</w:t>
      </w:r>
    </w:p>
    <w:p w:rsidR="00E567A1" w:rsidRPr="00F13460" w:rsidRDefault="00E567A1" w:rsidP="00E567A1">
      <w:pPr>
        <w:spacing w:line="276" w:lineRule="auto"/>
        <w:contextualSpacing/>
        <w:jc w:val="both"/>
        <w:rPr>
          <w:rFonts w:cs="Times New Roman"/>
        </w:rPr>
      </w:pPr>
      <w:r w:rsidRPr="00F13460">
        <w:rPr>
          <w:rFonts w:cs="Times New Roman"/>
        </w:rPr>
        <w:tab/>
        <w:t>– выражать, свою точку зрения о произведении, героях и их поступках;</w:t>
      </w:r>
    </w:p>
    <w:p w:rsidR="00E567A1" w:rsidRPr="00F13460" w:rsidRDefault="00E567A1" w:rsidP="00E567A1">
      <w:pPr>
        <w:spacing w:line="276" w:lineRule="auto"/>
        <w:contextualSpacing/>
        <w:jc w:val="both"/>
        <w:rPr>
          <w:rFonts w:cs="Times New Roman"/>
        </w:rPr>
      </w:pPr>
      <w:r w:rsidRPr="00F13460">
        <w:rPr>
          <w:rFonts w:cs="Times New Roman"/>
        </w:rPr>
        <w:tab/>
        <w:t>– уметь пользоваться фондом школьной библиотеки для отбора книг по теме, жанру или авторской принадлежности.</w:t>
      </w:r>
    </w:p>
    <w:p w:rsidR="00E567A1" w:rsidRPr="00F13460" w:rsidRDefault="00E567A1" w:rsidP="00E567A1">
      <w:pPr>
        <w:spacing w:line="276" w:lineRule="auto"/>
        <w:contextualSpacing/>
        <w:jc w:val="both"/>
        <w:rPr>
          <w:rFonts w:cs="Times New Roman"/>
        </w:rPr>
      </w:pPr>
      <w:r w:rsidRPr="00F13460">
        <w:rPr>
          <w:rFonts w:cs="Times New Roman"/>
        </w:rPr>
        <w:tab/>
        <w:t>3-й класс</w:t>
      </w:r>
    </w:p>
    <w:p w:rsidR="00E567A1" w:rsidRPr="00F13460" w:rsidRDefault="00E567A1" w:rsidP="00E567A1">
      <w:pPr>
        <w:spacing w:line="276" w:lineRule="auto"/>
        <w:contextualSpacing/>
        <w:jc w:val="both"/>
        <w:rPr>
          <w:rFonts w:cs="Times New Roman"/>
        </w:rPr>
      </w:pPr>
      <w:r w:rsidRPr="00F13460">
        <w:rPr>
          <w:rFonts w:cs="Times New Roman"/>
        </w:rPr>
        <w:tab/>
        <w:t>Ученик научится:</w:t>
      </w:r>
    </w:p>
    <w:p w:rsidR="00E567A1" w:rsidRPr="00F13460" w:rsidRDefault="00E567A1" w:rsidP="00E567A1">
      <w:pPr>
        <w:spacing w:line="276" w:lineRule="auto"/>
        <w:contextualSpacing/>
        <w:jc w:val="both"/>
        <w:rPr>
          <w:rFonts w:cs="Times New Roman"/>
        </w:rPr>
      </w:pPr>
      <w:r w:rsidRPr="00F13460">
        <w:rPr>
          <w:rFonts w:cs="Times New Roman"/>
        </w:rPr>
        <w:tab/>
        <w:t>– различать стихотворный и прозаический тексты;</w:t>
      </w:r>
    </w:p>
    <w:p w:rsidR="00E567A1" w:rsidRPr="00F13460" w:rsidRDefault="00E567A1" w:rsidP="00E567A1">
      <w:pPr>
        <w:spacing w:line="276" w:lineRule="auto"/>
        <w:contextualSpacing/>
        <w:jc w:val="both"/>
        <w:rPr>
          <w:rFonts w:cs="Times New Roman"/>
        </w:rPr>
      </w:pPr>
      <w:r w:rsidRPr="00F13460">
        <w:rPr>
          <w:rFonts w:cs="Times New Roman"/>
        </w:rPr>
        <w:tab/>
        <w:t>– определять особенности жанров произведений (сказок, рассказов, стихотворений, загадок);</w:t>
      </w:r>
    </w:p>
    <w:p w:rsidR="00E567A1" w:rsidRPr="00F13460" w:rsidRDefault="00E567A1" w:rsidP="00E567A1">
      <w:pPr>
        <w:spacing w:line="276" w:lineRule="auto"/>
        <w:contextualSpacing/>
        <w:jc w:val="both"/>
        <w:rPr>
          <w:rFonts w:cs="Times New Roman"/>
        </w:rPr>
      </w:pPr>
      <w:r w:rsidRPr="00F13460">
        <w:rPr>
          <w:rFonts w:cs="Times New Roman"/>
        </w:rPr>
        <w:tab/>
        <w:t>– использовать в речи изученные литературоведческие понятия (сказка, рассказ, стихотворение, сказки о животных, бытовые и волшебные, обращение, диалог, произведение, автор произведения, герой произведения, сравнение, эпитет).</w:t>
      </w:r>
    </w:p>
    <w:p w:rsidR="00E567A1" w:rsidRPr="00F13460" w:rsidRDefault="00E567A1" w:rsidP="00E567A1">
      <w:pPr>
        <w:spacing w:line="276" w:lineRule="auto"/>
        <w:contextualSpacing/>
        <w:jc w:val="both"/>
        <w:rPr>
          <w:rFonts w:cs="Times New Roman"/>
        </w:rPr>
      </w:pPr>
      <w:r w:rsidRPr="00F13460">
        <w:rPr>
          <w:rFonts w:cs="Times New Roman"/>
        </w:rPr>
        <w:tab/>
        <w:t>Ученик получит возможность научиться:</w:t>
      </w:r>
    </w:p>
    <w:p w:rsidR="00E567A1" w:rsidRPr="00F13460" w:rsidRDefault="00E567A1" w:rsidP="00E567A1">
      <w:pPr>
        <w:spacing w:line="276" w:lineRule="auto"/>
        <w:contextualSpacing/>
        <w:jc w:val="both"/>
        <w:rPr>
          <w:rFonts w:cs="Times New Roman"/>
        </w:rPr>
      </w:pPr>
      <w:r w:rsidRPr="00F13460">
        <w:rPr>
          <w:rFonts w:cs="Times New Roman"/>
        </w:rPr>
        <w:tab/>
        <w:t>– подбирать к словам синонимы, понимать прямое и контекстное значения слов;</w:t>
      </w:r>
    </w:p>
    <w:p w:rsidR="00E567A1" w:rsidRPr="00F13460" w:rsidRDefault="00E567A1" w:rsidP="00E567A1">
      <w:pPr>
        <w:spacing w:line="276" w:lineRule="auto"/>
        <w:contextualSpacing/>
        <w:jc w:val="both"/>
        <w:rPr>
          <w:rFonts w:cs="Times New Roman"/>
        </w:rPr>
      </w:pPr>
      <w:r w:rsidRPr="00F13460">
        <w:rPr>
          <w:rFonts w:cs="Times New Roman"/>
        </w:rPr>
        <w:tab/>
        <w:t>– употреблять в речи изученные литературоведческие понятия;</w:t>
      </w:r>
    </w:p>
    <w:p w:rsidR="00E567A1" w:rsidRPr="00F13460" w:rsidRDefault="00E567A1" w:rsidP="00E567A1">
      <w:pPr>
        <w:spacing w:line="276" w:lineRule="auto"/>
        <w:contextualSpacing/>
        <w:jc w:val="both"/>
        <w:rPr>
          <w:rFonts w:cs="Times New Roman"/>
        </w:rPr>
      </w:pPr>
      <w:r w:rsidRPr="00F13460">
        <w:rPr>
          <w:rFonts w:cs="Times New Roman"/>
        </w:rPr>
        <w:tab/>
        <w:t>– находить и читать диалоги и монологи героев.</w:t>
      </w:r>
    </w:p>
    <w:p w:rsidR="00E567A1" w:rsidRPr="00F13460" w:rsidRDefault="00E567A1" w:rsidP="00E567A1">
      <w:pPr>
        <w:spacing w:line="276" w:lineRule="auto"/>
        <w:contextualSpacing/>
        <w:jc w:val="both"/>
        <w:rPr>
          <w:rFonts w:cs="Times New Roman"/>
        </w:rPr>
      </w:pPr>
      <w:r w:rsidRPr="00F13460">
        <w:rPr>
          <w:rFonts w:cs="Times New Roman"/>
        </w:rPr>
        <w:tab/>
        <w:t>4-й класс</w:t>
      </w:r>
    </w:p>
    <w:p w:rsidR="00E567A1" w:rsidRPr="00F13460" w:rsidRDefault="00E567A1" w:rsidP="00E567A1">
      <w:pPr>
        <w:spacing w:line="276" w:lineRule="auto"/>
        <w:contextualSpacing/>
        <w:jc w:val="both"/>
        <w:rPr>
          <w:rFonts w:cs="Times New Roman"/>
        </w:rPr>
      </w:pPr>
      <w:r w:rsidRPr="00F13460">
        <w:rPr>
          <w:rFonts w:cs="Times New Roman"/>
        </w:rPr>
        <w:tab/>
        <w:t>Ученик научится:</w:t>
      </w:r>
    </w:p>
    <w:p w:rsidR="00E567A1" w:rsidRPr="00F13460" w:rsidRDefault="00E567A1" w:rsidP="00E567A1">
      <w:pPr>
        <w:spacing w:line="276" w:lineRule="auto"/>
        <w:contextualSpacing/>
        <w:jc w:val="both"/>
        <w:rPr>
          <w:rFonts w:cs="Times New Roman"/>
        </w:rPr>
      </w:pPr>
      <w:r w:rsidRPr="00F13460">
        <w:rPr>
          <w:rFonts w:cs="Times New Roman"/>
        </w:rPr>
        <w:tab/>
        <w:t>– различать тексты произведений: стихотворный и прозаический, художественный и научно-популярный;</w:t>
      </w:r>
    </w:p>
    <w:p w:rsidR="00E567A1" w:rsidRPr="00F13460" w:rsidRDefault="00E567A1" w:rsidP="00E567A1">
      <w:pPr>
        <w:spacing w:line="276" w:lineRule="auto"/>
        <w:contextualSpacing/>
        <w:jc w:val="both"/>
        <w:rPr>
          <w:rFonts w:cs="Times New Roman"/>
        </w:rPr>
      </w:pPr>
      <w:r w:rsidRPr="00F13460">
        <w:rPr>
          <w:rFonts w:cs="Times New Roman"/>
        </w:rPr>
        <w:tab/>
        <w:t>– сопоставлять структуры произведений фольклора (сказка, былина, песня, пословица, загадка);</w:t>
      </w:r>
    </w:p>
    <w:p w:rsidR="00E567A1" w:rsidRPr="00F13460" w:rsidRDefault="00E567A1" w:rsidP="00E567A1">
      <w:pPr>
        <w:spacing w:line="276" w:lineRule="auto"/>
        <w:contextualSpacing/>
        <w:jc w:val="both"/>
        <w:rPr>
          <w:rFonts w:cs="Times New Roman"/>
        </w:rPr>
      </w:pPr>
      <w:r w:rsidRPr="00F13460">
        <w:rPr>
          <w:rFonts w:cs="Times New Roman"/>
        </w:rPr>
        <w:tab/>
        <w:t>– использовать в речи литературоведческие понятия: произведение, тема и главная мысль произведения, диалог, монолог, герой произведения, автор произведения, жанр произведения,   автор – герой произведения, автор – рассказчик, главный герой, положительные и отрицательные герои произведения;</w:t>
      </w:r>
    </w:p>
    <w:p w:rsidR="00E567A1" w:rsidRPr="00F13460" w:rsidRDefault="00E567A1" w:rsidP="00E567A1">
      <w:pPr>
        <w:spacing w:line="276" w:lineRule="auto"/>
        <w:contextualSpacing/>
        <w:jc w:val="both"/>
        <w:rPr>
          <w:rFonts w:cs="Times New Roman"/>
        </w:rPr>
      </w:pPr>
      <w:r w:rsidRPr="00F13460">
        <w:rPr>
          <w:rFonts w:cs="Times New Roman"/>
        </w:rPr>
        <w:tab/>
        <w:t>– практически находить в тексте произведения эпитеты, сравнения, олицетворения, метафоры и объяснять их роль;</w:t>
      </w:r>
    </w:p>
    <w:p w:rsidR="00E567A1" w:rsidRPr="00F13460" w:rsidRDefault="00E567A1" w:rsidP="00E567A1">
      <w:pPr>
        <w:spacing w:line="276" w:lineRule="auto"/>
        <w:contextualSpacing/>
        <w:jc w:val="both"/>
        <w:rPr>
          <w:rFonts w:cs="Times New Roman"/>
        </w:rPr>
      </w:pPr>
      <w:r w:rsidRPr="00F13460">
        <w:rPr>
          <w:rFonts w:cs="Times New Roman"/>
        </w:rPr>
        <w:tab/>
        <w:t>– подбирать к словам из произведений синонимы и антонимы.</w:t>
      </w:r>
    </w:p>
    <w:p w:rsidR="00E567A1" w:rsidRPr="00F13460" w:rsidRDefault="00E567A1" w:rsidP="00E567A1">
      <w:pPr>
        <w:spacing w:line="276" w:lineRule="auto"/>
        <w:contextualSpacing/>
        <w:jc w:val="both"/>
        <w:rPr>
          <w:rFonts w:cs="Times New Roman"/>
        </w:rPr>
      </w:pPr>
      <w:r w:rsidRPr="00F13460">
        <w:rPr>
          <w:rFonts w:cs="Times New Roman"/>
        </w:rPr>
        <w:tab/>
        <w:t>Ученик получит возможность научиться:</w:t>
      </w:r>
    </w:p>
    <w:p w:rsidR="00E567A1" w:rsidRPr="00F13460" w:rsidRDefault="00E567A1" w:rsidP="00E567A1">
      <w:pPr>
        <w:spacing w:line="276" w:lineRule="auto"/>
        <w:contextualSpacing/>
        <w:jc w:val="both"/>
        <w:rPr>
          <w:rFonts w:cs="Times New Roman"/>
        </w:rPr>
      </w:pPr>
      <w:r w:rsidRPr="00F13460">
        <w:rPr>
          <w:rFonts w:cs="Times New Roman"/>
        </w:rPr>
        <w:tab/>
        <w:t>– сравнивать и характеризовать тексты, используя литературоведческие понятия (прозаическая и стихотворная форма, фольклорное и авторское произведение);</w:t>
      </w:r>
    </w:p>
    <w:p w:rsidR="00E567A1" w:rsidRPr="00F13460" w:rsidRDefault="00E567A1" w:rsidP="00E567A1">
      <w:pPr>
        <w:spacing w:line="276" w:lineRule="auto"/>
        <w:contextualSpacing/>
        <w:jc w:val="both"/>
        <w:rPr>
          <w:rFonts w:cs="Times New Roman"/>
        </w:rPr>
      </w:pPr>
      <w:r w:rsidRPr="00F13460">
        <w:rPr>
          <w:rFonts w:cs="Times New Roman"/>
        </w:rPr>
        <w:tab/>
        <w:t>– находить и читать диалоги и монологи героев произведений, описания пейзажей и портретов героев, повествования и рассуждения;</w:t>
      </w:r>
    </w:p>
    <w:p w:rsidR="00E567A1" w:rsidRPr="00F13460" w:rsidRDefault="00E567A1" w:rsidP="00E567A1">
      <w:pPr>
        <w:spacing w:line="276" w:lineRule="auto"/>
        <w:contextualSpacing/>
        <w:jc w:val="both"/>
        <w:rPr>
          <w:rFonts w:cs="Times New Roman"/>
        </w:rPr>
      </w:pPr>
      <w:r w:rsidRPr="00F13460">
        <w:rPr>
          <w:rFonts w:cs="Times New Roman"/>
        </w:rPr>
        <w:tab/>
        <w:t>– различать понятия: произведение, книга, периодические издания (газеты, журналы), использовать их в речи и для решения учебных задач.</w:t>
      </w:r>
    </w:p>
    <w:p w:rsidR="00E567A1" w:rsidRPr="00F13460" w:rsidRDefault="00E567A1" w:rsidP="00E567A1">
      <w:pPr>
        <w:spacing w:line="276" w:lineRule="auto"/>
        <w:contextualSpacing/>
        <w:jc w:val="both"/>
        <w:rPr>
          <w:rFonts w:cs="Times New Roman"/>
        </w:rPr>
      </w:pPr>
      <w:r w:rsidRPr="00F13460">
        <w:rPr>
          <w:rFonts w:cs="Times New Roman"/>
        </w:rPr>
        <w:tab/>
        <w:t>Творческая деятельность учащихся (на основе литературных произведений) развитие устной и письменной речи</w:t>
      </w:r>
    </w:p>
    <w:p w:rsidR="00E567A1" w:rsidRPr="00F13460" w:rsidRDefault="00E567A1" w:rsidP="00E567A1">
      <w:pPr>
        <w:spacing w:line="276" w:lineRule="auto"/>
        <w:contextualSpacing/>
        <w:jc w:val="both"/>
        <w:rPr>
          <w:rFonts w:cs="Times New Roman"/>
        </w:rPr>
      </w:pPr>
      <w:r w:rsidRPr="00F13460">
        <w:rPr>
          <w:rFonts w:cs="Times New Roman"/>
        </w:rPr>
        <w:tab/>
        <w:t>1-й класс</w:t>
      </w:r>
    </w:p>
    <w:p w:rsidR="00E567A1" w:rsidRPr="00F13460" w:rsidRDefault="00E567A1" w:rsidP="00E567A1">
      <w:pPr>
        <w:spacing w:line="276" w:lineRule="auto"/>
        <w:contextualSpacing/>
        <w:jc w:val="both"/>
        <w:rPr>
          <w:rFonts w:cs="Times New Roman"/>
        </w:rPr>
      </w:pPr>
      <w:r w:rsidRPr="00F13460">
        <w:rPr>
          <w:rFonts w:cs="Times New Roman"/>
        </w:rPr>
        <w:lastRenderedPageBreak/>
        <w:tab/>
        <w:t>Ученик научится:</w:t>
      </w:r>
    </w:p>
    <w:p w:rsidR="00E567A1" w:rsidRPr="00F13460" w:rsidRDefault="00E567A1" w:rsidP="00E567A1">
      <w:pPr>
        <w:spacing w:line="276" w:lineRule="auto"/>
        <w:contextualSpacing/>
        <w:jc w:val="both"/>
        <w:rPr>
          <w:rFonts w:cs="Times New Roman"/>
        </w:rPr>
      </w:pPr>
      <w:r w:rsidRPr="00F13460">
        <w:rPr>
          <w:rFonts w:cs="Times New Roman"/>
        </w:rPr>
        <w:tab/>
        <w:t>– читать по ролям небольшие произведения в диалогической форме;</w:t>
      </w:r>
    </w:p>
    <w:p w:rsidR="00E567A1" w:rsidRPr="00F13460" w:rsidRDefault="00E567A1" w:rsidP="00E567A1">
      <w:pPr>
        <w:spacing w:line="276" w:lineRule="auto"/>
        <w:contextualSpacing/>
        <w:jc w:val="both"/>
        <w:rPr>
          <w:rFonts w:cs="Times New Roman"/>
        </w:rPr>
      </w:pPr>
      <w:r w:rsidRPr="00F13460">
        <w:rPr>
          <w:rFonts w:cs="Times New Roman"/>
        </w:rPr>
        <w:tab/>
        <w:t>– моделировать «живые картины» к изученным произведениям или отдельным эпизодам;</w:t>
      </w:r>
    </w:p>
    <w:p w:rsidR="00E567A1" w:rsidRPr="00F13460" w:rsidRDefault="00E567A1" w:rsidP="00E567A1">
      <w:pPr>
        <w:spacing w:line="276" w:lineRule="auto"/>
        <w:contextualSpacing/>
        <w:jc w:val="both"/>
        <w:rPr>
          <w:rFonts w:cs="Times New Roman"/>
        </w:rPr>
      </w:pPr>
      <w:r w:rsidRPr="00F13460">
        <w:rPr>
          <w:rFonts w:cs="Times New Roman"/>
        </w:rPr>
        <w:tab/>
        <w:t>– придумывать истории с героями изученных произведений;</w:t>
      </w:r>
    </w:p>
    <w:p w:rsidR="00E567A1" w:rsidRPr="00F13460" w:rsidRDefault="00E567A1" w:rsidP="00E567A1">
      <w:pPr>
        <w:spacing w:line="276" w:lineRule="auto"/>
        <w:contextualSpacing/>
        <w:jc w:val="both"/>
        <w:rPr>
          <w:rFonts w:cs="Times New Roman"/>
        </w:rPr>
      </w:pPr>
      <w:r w:rsidRPr="00F13460">
        <w:rPr>
          <w:rFonts w:cs="Times New Roman"/>
        </w:rPr>
        <w:tab/>
        <w:t>– пересказывать эпизоды от лица героя или от своего лица.</w:t>
      </w:r>
    </w:p>
    <w:p w:rsidR="00E567A1" w:rsidRPr="00F13460" w:rsidRDefault="00E567A1" w:rsidP="00E567A1">
      <w:pPr>
        <w:spacing w:line="276" w:lineRule="auto"/>
        <w:contextualSpacing/>
        <w:jc w:val="both"/>
        <w:rPr>
          <w:rFonts w:cs="Times New Roman"/>
        </w:rPr>
      </w:pPr>
      <w:r w:rsidRPr="00F13460">
        <w:rPr>
          <w:rFonts w:cs="Times New Roman"/>
        </w:rPr>
        <w:tab/>
        <w:t>Ученик получит возможность научиться:</w:t>
      </w:r>
    </w:p>
    <w:p w:rsidR="00E567A1" w:rsidRPr="00F13460" w:rsidRDefault="00E567A1" w:rsidP="00E567A1">
      <w:pPr>
        <w:spacing w:line="276" w:lineRule="auto"/>
        <w:contextualSpacing/>
        <w:jc w:val="both"/>
        <w:rPr>
          <w:rFonts w:cs="Times New Roman"/>
        </w:rPr>
      </w:pPr>
      <w:r w:rsidRPr="00F13460">
        <w:rPr>
          <w:rFonts w:cs="Times New Roman"/>
        </w:rPr>
        <w:tab/>
        <w:t>– иллюстрировать отдельные эпизоды произведения;</w:t>
      </w:r>
    </w:p>
    <w:p w:rsidR="00E567A1" w:rsidRPr="00F13460" w:rsidRDefault="00E567A1" w:rsidP="00E567A1">
      <w:pPr>
        <w:spacing w:line="276" w:lineRule="auto"/>
        <w:contextualSpacing/>
        <w:jc w:val="both"/>
        <w:rPr>
          <w:rFonts w:cs="Times New Roman"/>
        </w:rPr>
      </w:pPr>
      <w:r w:rsidRPr="00F13460">
        <w:rPr>
          <w:rFonts w:cs="Times New Roman"/>
        </w:rPr>
        <w:tab/>
        <w:t>– инсценировать отдельные эпизоды произведения в парах или группах;</w:t>
      </w:r>
    </w:p>
    <w:p w:rsidR="00E567A1" w:rsidRPr="00F13460" w:rsidRDefault="00E567A1" w:rsidP="00E567A1">
      <w:pPr>
        <w:spacing w:line="276" w:lineRule="auto"/>
        <w:contextualSpacing/>
        <w:jc w:val="both"/>
        <w:rPr>
          <w:rFonts w:cs="Times New Roman"/>
        </w:rPr>
      </w:pPr>
      <w:r w:rsidRPr="00F13460">
        <w:rPr>
          <w:rFonts w:cs="Times New Roman"/>
        </w:rPr>
        <w:tab/>
        <w:t xml:space="preserve">– создавать устно небольшие произведения (истории, комиксы). </w:t>
      </w:r>
    </w:p>
    <w:p w:rsidR="00E567A1" w:rsidRPr="00F13460" w:rsidRDefault="00E567A1" w:rsidP="00E567A1">
      <w:pPr>
        <w:spacing w:line="276" w:lineRule="auto"/>
        <w:contextualSpacing/>
        <w:jc w:val="both"/>
        <w:rPr>
          <w:rFonts w:cs="Times New Roman"/>
        </w:rPr>
      </w:pPr>
      <w:r w:rsidRPr="00F13460">
        <w:rPr>
          <w:rFonts w:cs="Times New Roman"/>
        </w:rPr>
        <w:tab/>
        <w:t>2-й класс</w:t>
      </w:r>
    </w:p>
    <w:p w:rsidR="00E567A1" w:rsidRPr="00F13460" w:rsidRDefault="00E567A1" w:rsidP="00E567A1">
      <w:pPr>
        <w:spacing w:line="276" w:lineRule="auto"/>
        <w:contextualSpacing/>
        <w:jc w:val="both"/>
        <w:rPr>
          <w:rFonts w:cs="Times New Roman"/>
        </w:rPr>
      </w:pPr>
      <w:r w:rsidRPr="00F13460">
        <w:rPr>
          <w:rFonts w:cs="Times New Roman"/>
        </w:rPr>
        <w:tab/>
        <w:t>Ученик научится:</w:t>
      </w:r>
    </w:p>
    <w:p w:rsidR="00E567A1" w:rsidRPr="00F13460" w:rsidRDefault="00E567A1" w:rsidP="00E567A1">
      <w:pPr>
        <w:spacing w:line="276" w:lineRule="auto"/>
        <w:contextualSpacing/>
        <w:jc w:val="both"/>
        <w:rPr>
          <w:rFonts w:cs="Times New Roman"/>
        </w:rPr>
      </w:pPr>
      <w:r w:rsidRPr="00F13460">
        <w:rPr>
          <w:rFonts w:cs="Times New Roman"/>
        </w:rPr>
        <w:tab/>
        <w:t>– понимать образы героев произведения, выбирать роль героя и читать по ролям;</w:t>
      </w:r>
    </w:p>
    <w:p w:rsidR="00E567A1" w:rsidRPr="00F13460" w:rsidRDefault="00E567A1" w:rsidP="00E567A1">
      <w:pPr>
        <w:spacing w:line="276" w:lineRule="auto"/>
        <w:contextualSpacing/>
        <w:jc w:val="both"/>
        <w:rPr>
          <w:rFonts w:cs="Times New Roman"/>
        </w:rPr>
      </w:pPr>
      <w:r w:rsidRPr="00F13460">
        <w:rPr>
          <w:rFonts w:cs="Times New Roman"/>
        </w:rPr>
        <w:tab/>
        <w:t>– инсценировать небольшие произведения (сказки, басни) или отдельные эпизоды;</w:t>
      </w:r>
    </w:p>
    <w:p w:rsidR="00E567A1" w:rsidRPr="00F13460" w:rsidRDefault="00E567A1" w:rsidP="00E567A1">
      <w:pPr>
        <w:spacing w:line="276" w:lineRule="auto"/>
        <w:contextualSpacing/>
        <w:jc w:val="both"/>
        <w:rPr>
          <w:rFonts w:cs="Times New Roman"/>
        </w:rPr>
      </w:pPr>
      <w:r w:rsidRPr="00F13460">
        <w:rPr>
          <w:rFonts w:cs="Times New Roman"/>
        </w:rPr>
        <w:tab/>
        <w:t>– моделировать «живые» картинки к отдельным эпизодам произведений;</w:t>
      </w:r>
    </w:p>
    <w:p w:rsidR="00E567A1" w:rsidRPr="00F13460" w:rsidRDefault="00E567A1" w:rsidP="00E567A1">
      <w:pPr>
        <w:spacing w:line="276" w:lineRule="auto"/>
        <w:contextualSpacing/>
        <w:jc w:val="both"/>
        <w:rPr>
          <w:rFonts w:cs="Times New Roman"/>
        </w:rPr>
      </w:pPr>
      <w:r w:rsidRPr="00F13460">
        <w:rPr>
          <w:rFonts w:cs="Times New Roman"/>
        </w:rPr>
        <w:tab/>
        <w:t>– рассказывать сказки с присказками;</w:t>
      </w:r>
    </w:p>
    <w:p w:rsidR="00E567A1" w:rsidRPr="00F13460" w:rsidRDefault="00E567A1" w:rsidP="00E567A1">
      <w:pPr>
        <w:spacing w:line="276" w:lineRule="auto"/>
        <w:contextualSpacing/>
        <w:jc w:val="both"/>
        <w:rPr>
          <w:rFonts w:cs="Times New Roman"/>
        </w:rPr>
      </w:pPr>
      <w:r w:rsidRPr="00F13460">
        <w:rPr>
          <w:rFonts w:cs="Times New Roman"/>
        </w:rPr>
        <w:tab/>
        <w:t>– создавать истории о героях произведений.</w:t>
      </w:r>
    </w:p>
    <w:p w:rsidR="00E567A1" w:rsidRPr="00F13460" w:rsidRDefault="00E567A1" w:rsidP="00E567A1">
      <w:pPr>
        <w:spacing w:line="276" w:lineRule="auto"/>
        <w:contextualSpacing/>
        <w:jc w:val="both"/>
        <w:rPr>
          <w:rFonts w:cs="Times New Roman"/>
        </w:rPr>
      </w:pPr>
      <w:r w:rsidRPr="00F13460">
        <w:rPr>
          <w:rFonts w:cs="Times New Roman"/>
        </w:rPr>
        <w:tab/>
        <w:t>Ученик получит возможность научиться:</w:t>
      </w:r>
    </w:p>
    <w:p w:rsidR="00E567A1" w:rsidRPr="00F13460" w:rsidRDefault="00E567A1" w:rsidP="00E567A1">
      <w:pPr>
        <w:spacing w:line="276" w:lineRule="auto"/>
        <w:contextualSpacing/>
        <w:jc w:val="both"/>
        <w:rPr>
          <w:rFonts w:cs="Times New Roman"/>
        </w:rPr>
      </w:pPr>
      <w:r w:rsidRPr="00F13460">
        <w:rPr>
          <w:rFonts w:cs="Times New Roman"/>
        </w:rPr>
        <w:tab/>
        <w:t>– делать иллюстрации к изученным произведениям;</w:t>
      </w:r>
    </w:p>
    <w:p w:rsidR="00E567A1" w:rsidRPr="00F13460" w:rsidRDefault="00E567A1" w:rsidP="00E567A1">
      <w:pPr>
        <w:spacing w:line="276" w:lineRule="auto"/>
        <w:contextualSpacing/>
        <w:jc w:val="both"/>
        <w:rPr>
          <w:rFonts w:cs="Times New Roman"/>
        </w:rPr>
      </w:pPr>
      <w:r w:rsidRPr="00F13460">
        <w:rPr>
          <w:rFonts w:cs="Times New Roman"/>
        </w:rPr>
        <w:tab/>
        <w:t>– иллюстрировать словесно отдельные эпизоды произведений;</w:t>
      </w:r>
    </w:p>
    <w:p w:rsidR="00E567A1" w:rsidRPr="00F13460" w:rsidRDefault="00E567A1" w:rsidP="00E567A1">
      <w:pPr>
        <w:spacing w:line="276" w:lineRule="auto"/>
        <w:contextualSpacing/>
        <w:jc w:val="both"/>
        <w:rPr>
          <w:rFonts w:cs="Times New Roman"/>
        </w:rPr>
      </w:pPr>
      <w:r w:rsidRPr="00F13460">
        <w:rPr>
          <w:rFonts w:cs="Times New Roman"/>
        </w:rPr>
        <w:tab/>
        <w:t>– выполнять проекты индивидуально и в группе по темам «Народные сказки», «Книги о детях», «Сказки о животных»;</w:t>
      </w:r>
    </w:p>
    <w:p w:rsidR="00E567A1" w:rsidRPr="00F13460" w:rsidRDefault="00E567A1" w:rsidP="00E567A1">
      <w:pPr>
        <w:spacing w:line="276" w:lineRule="auto"/>
        <w:contextualSpacing/>
        <w:jc w:val="both"/>
        <w:rPr>
          <w:rFonts w:cs="Times New Roman"/>
        </w:rPr>
      </w:pPr>
      <w:r w:rsidRPr="00F13460">
        <w:rPr>
          <w:rFonts w:cs="Times New Roman"/>
        </w:rPr>
        <w:tab/>
        <w:t>– инсценировать произведения в парах и группах, участвовать в конкурсах и литературных играх.</w:t>
      </w:r>
    </w:p>
    <w:p w:rsidR="00E567A1" w:rsidRPr="00F13460" w:rsidRDefault="00E567A1" w:rsidP="00E567A1">
      <w:pPr>
        <w:spacing w:line="276" w:lineRule="auto"/>
        <w:contextualSpacing/>
        <w:jc w:val="both"/>
        <w:rPr>
          <w:rFonts w:cs="Times New Roman"/>
        </w:rPr>
      </w:pPr>
      <w:r w:rsidRPr="00F13460">
        <w:rPr>
          <w:rFonts w:cs="Times New Roman"/>
        </w:rPr>
        <w:tab/>
        <w:t>3-й класс</w:t>
      </w:r>
    </w:p>
    <w:p w:rsidR="00E567A1" w:rsidRPr="00F13460" w:rsidRDefault="00E567A1" w:rsidP="00E567A1">
      <w:pPr>
        <w:spacing w:line="276" w:lineRule="auto"/>
        <w:contextualSpacing/>
        <w:jc w:val="both"/>
        <w:rPr>
          <w:rFonts w:cs="Times New Roman"/>
        </w:rPr>
      </w:pPr>
      <w:r w:rsidRPr="00F13460">
        <w:rPr>
          <w:rFonts w:cs="Times New Roman"/>
        </w:rPr>
        <w:tab/>
        <w:t>Ученик научится:</w:t>
      </w:r>
    </w:p>
    <w:p w:rsidR="00E567A1" w:rsidRPr="00F13460" w:rsidRDefault="00E567A1" w:rsidP="00E567A1">
      <w:pPr>
        <w:spacing w:line="276" w:lineRule="auto"/>
        <w:contextualSpacing/>
        <w:jc w:val="both"/>
        <w:rPr>
          <w:rFonts w:cs="Times New Roman"/>
        </w:rPr>
      </w:pPr>
      <w:r w:rsidRPr="00F13460">
        <w:rPr>
          <w:rFonts w:cs="Times New Roman"/>
        </w:rPr>
        <w:tab/>
        <w:t>– понимать особенности образов героев произведения, выбирать роль героя и читать его реплики в соответствии с образом, созданным автором произведения;</w:t>
      </w:r>
    </w:p>
    <w:p w:rsidR="00E567A1" w:rsidRPr="00F13460" w:rsidRDefault="00E567A1" w:rsidP="00E567A1">
      <w:pPr>
        <w:spacing w:line="276" w:lineRule="auto"/>
        <w:contextualSpacing/>
        <w:jc w:val="both"/>
        <w:rPr>
          <w:rFonts w:cs="Times New Roman"/>
        </w:rPr>
      </w:pPr>
      <w:r w:rsidRPr="00F13460">
        <w:rPr>
          <w:rFonts w:cs="Times New Roman"/>
        </w:rPr>
        <w:tab/>
        <w:t>– инсценировать небольшие произведения (сказки, басни) или отдельные эпизоды;</w:t>
      </w:r>
    </w:p>
    <w:p w:rsidR="00E567A1" w:rsidRPr="00F13460" w:rsidRDefault="00E567A1" w:rsidP="00E567A1">
      <w:pPr>
        <w:spacing w:line="276" w:lineRule="auto"/>
        <w:contextualSpacing/>
        <w:jc w:val="both"/>
        <w:rPr>
          <w:rFonts w:cs="Times New Roman"/>
        </w:rPr>
      </w:pPr>
      <w:r w:rsidRPr="00F13460">
        <w:rPr>
          <w:rFonts w:cs="Times New Roman"/>
        </w:rPr>
        <w:tab/>
        <w:t>– рассказывать сказки от лица героя;</w:t>
      </w:r>
    </w:p>
    <w:p w:rsidR="00E567A1" w:rsidRPr="00F13460" w:rsidRDefault="00E567A1" w:rsidP="00E567A1">
      <w:pPr>
        <w:spacing w:line="276" w:lineRule="auto"/>
        <w:contextualSpacing/>
        <w:jc w:val="both"/>
        <w:rPr>
          <w:rFonts w:cs="Times New Roman"/>
        </w:rPr>
      </w:pPr>
      <w:r w:rsidRPr="00F13460">
        <w:rPr>
          <w:rFonts w:cs="Times New Roman"/>
        </w:rPr>
        <w:tab/>
        <w:t>– рассказывать о героях произведения;</w:t>
      </w:r>
    </w:p>
    <w:p w:rsidR="00E567A1" w:rsidRPr="00F13460" w:rsidRDefault="00E567A1" w:rsidP="00E567A1">
      <w:pPr>
        <w:spacing w:line="276" w:lineRule="auto"/>
        <w:contextualSpacing/>
        <w:jc w:val="both"/>
        <w:rPr>
          <w:rFonts w:cs="Times New Roman"/>
        </w:rPr>
      </w:pPr>
      <w:r w:rsidRPr="00F13460">
        <w:rPr>
          <w:rFonts w:cs="Times New Roman"/>
        </w:rPr>
        <w:tab/>
        <w:t>– создавать истории с героями произведений.</w:t>
      </w:r>
    </w:p>
    <w:p w:rsidR="00E567A1" w:rsidRPr="00F13460" w:rsidRDefault="00E567A1" w:rsidP="00E567A1">
      <w:pPr>
        <w:spacing w:line="276" w:lineRule="auto"/>
        <w:contextualSpacing/>
        <w:jc w:val="both"/>
        <w:rPr>
          <w:rFonts w:cs="Times New Roman"/>
        </w:rPr>
      </w:pPr>
      <w:r w:rsidRPr="00F13460">
        <w:rPr>
          <w:rFonts w:cs="Times New Roman"/>
        </w:rPr>
        <w:tab/>
        <w:t>Ученик получит возможность научиться:</w:t>
      </w:r>
    </w:p>
    <w:p w:rsidR="00E567A1" w:rsidRPr="00F13460" w:rsidRDefault="00E567A1" w:rsidP="00E567A1">
      <w:pPr>
        <w:spacing w:line="276" w:lineRule="auto"/>
        <w:contextualSpacing/>
        <w:jc w:val="both"/>
        <w:rPr>
          <w:rFonts w:cs="Times New Roman"/>
        </w:rPr>
      </w:pPr>
      <w:r w:rsidRPr="00F13460">
        <w:rPr>
          <w:rFonts w:cs="Times New Roman"/>
        </w:rPr>
        <w:tab/>
        <w:t>– иллюстрировать словесно отдельные эпизоды произведений;</w:t>
      </w:r>
    </w:p>
    <w:p w:rsidR="00E567A1" w:rsidRPr="00F13460" w:rsidRDefault="00E567A1" w:rsidP="00E567A1">
      <w:pPr>
        <w:spacing w:line="276" w:lineRule="auto"/>
        <w:contextualSpacing/>
        <w:jc w:val="both"/>
        <w:rPr>
          <w:rFonts w:cs="Times New Roman"/>
        </w:rPr>
      </w:pPr>
      <w:r w:rsidRPr="00F13460">
        <w:rPr>
          <w:rFonts w:cs="Times New Roman"/>
        </w:rPr>
        <w:tab/>
        <w:t>– выполнять проекты коллективно или в группах по темам «Народные сказки», «Книги о детях», «Сказки о животных», «Животные – герои литературных произведений»;</w:t>
      </w:r>
    </w:p>
    <w:p w:rsidR="00E567A1" w:rsidRPr="00F13460" w:rsidRDefault="00E567A1" w:rsidP="00E567A1">
      <w:pPr>
        <w:spacing w:line="276" w:lineRule="auto"/>
        <w:contextualSpacing/>
        <w:jc w:val="both"/>
        <w:rPr>
          <w:rFonts w:cs="Times New Roman"/>
        </w:rPr>
      </w:pPr>
      <w:r w:rsidRPr="00F13460">
        <w:rPr>
          <w:rFonts w:cs="Times New Roman"/>
        </w:rPr>
        <w:tab/>
        <w:t>– создавать по образцу небольшие произведения (истории, комиксы).</w:t>
      </w:r>
    </w:p>
    <w:p w:rsidR="00E567A1" w:rsidRPr="00F13460" w:rsidRDefault="00E567A1" w:rsidP="00E567A1">
      <w:pPr>
        <w:spacing w:line="276" w:lineRule="auto"/>
        <w:contextualSpacing/>
        <w:jc w:val="both"/>
        <w:rPr>
          <w:rFonts w:cs="Times New Roman"/>
        </w:rPr>
      </w:pPr>
      <w:r w:rsidRPr="00F13460">
        <w:rPr>
          <w:rFonts w:cs="Times New Roman"/>
        </w:rPr>
        <w:tab/>
        <w:t>4-й класс</w:t>
      </w:r>
    </w:p>
    <w:p w:rsidR="00E567A1" w:rsidRPr="00F13460" w:rsidRDefault="00E567A1" w:rsidP="00E567A1">
      <w:pPr>
        <w:spacing w:line="276" w:lineRule="auto"/>
        <w:contextualSpacing/>
        <w:jc w:val="both"/>
        <w:rPr>
          <w:rFonts w:cs="Times New Roman"/>
        </w:rPr>
      </w:pPr>
      <w:r w:rsidRPr="00F13460">
        <w:rPr>
          <w:rFonts w:cs="Times New Roman"/>
        </w:rPr>
        <w:tab/>
        <w:t>Ученик научится:</w:t>
      </w:r>
    </w:p>
    <w:p w:rsidR="00E567A1" w:rsidRPr="00F13460" w:rsidRDefault="00E567A1" w:rsidP="00E567A1">
      <w:pPr>
        <w:spacing w:line="276" w:lineRule="auto"/>
        <w:contextualSpacing/>
        <w:jc w:val="both"/>
        <w:rPr>
          <w:rFonts w:cs="Times New Roman"/>
        </w:rPr>
      </w:pPr>
      <w:r w:rsidRPr="00F13460">
        <w:rPr>
          <w:rFonts w:cs="Times New Roman"/>
        </w:rPr>
        <w:tab/>
        <w:t>– читать по ролям литературное произведение, инсценировать произведение, моделировать живые картинки к эпизодам произведения или этапам сюжета (вступление, кульминация, заключение);</w:t>
      </w:r>
    </w:p>
    <w:p w:rsidR="00E567A1" w:rsidRPr="00F13460" w:rsidRDefault="00E567A1" w:rsidP="00E567A1">
      <w:pPr>
        <w:spacing w:line="276" w:lineRule="auto"/>
        <w:contextualSpacing/>
        <w:jc w:val="both"/>
        <w:rPr>
          <w:rFonts w:cs="Times New Roman"/>
        </w:rPr>
      </w:pPr>
      <w:r w:rsidRPr="00F13460">
        <w:rPr>
          <w:rFonts w:cs="Times New Roman"/>
        </w:rPr>
        <w:tab/>
        <w:t>– создавать по аналогии произведения разных жанров (загадки, сказки, рассказы, былины), сочинять стихотворные тексты по заданным строфам и рифмам;</w:t>
      </w:r>
    </w:p>
    <w:p w:rsidR="00E567A1" w:rsidRPr="00F13460" w:rsidRDefault="00E567A1" w:rsidP="00E567A1">
      <w:pPr>
        <w:spacing w:line="276" w:lineRule="auto"/>
        <w:contextualSpacing/>
        <w:jc w:val="both"/>
        <w:rPr>
          <w:rFonts w:cs="Times New Roman"/>
        </w:rPr>
      </w:pPr>
      <w:r w:rsidRPr="00F13460">
        <w:rPr>
          <w:rFonts w:cs="Times New Roman"/>
        </w:rPr>
        <w:tab/>
        <w:t xml:space="preserve">– выполнять индивидуально, в парах или группах тематические проекты, собирать </w:t>
      </w:r>
      <w:r w:rsidRPr="00F13460">
        <w:rPr>
          <w:rFonts w:cs="Times New Roman"/>
        </w:rPr>
        <w:lastRenderedPageBreak/>
        <w:t>информацию; оформлять материал по проекту в виде рукописных книг, книг-самоделок; представлять результаты работы на конкурсах, предметных неделях, библиотечных уроках, школьных праздниках;</w:t>
      </w:r>
    </w:p>
    <w:p w:rsidR="00E567A1" w:rsidRPr="00F13460" w:rsidRDefault="00E567A1" w:rsidP="00E567A1">
      <w:pPr>
        <w:spacing w:line="276" w:lineRule="auto"/>
        <w:contextualSpacing/>
        <w:jc w:val="both"/>
        <w:rPr>
          <w:rFonts w:cs="Times New Roman"/>
        </w:rPr>
      </w:pPr>
      <w:r w:rsidRPr="00F13460">
        <w:rPr>
          <w:rFonts w:cs="Times New Roman"/>
        </w:rPr>
        <w:tab/>
        <w:t>– писать небольшие сочинения о произведениях; о героях произведений, по иллюстрациям к произведению или репродукциям картин, соответствующих теме изучаемых литературных произведений.</w:t>
      </w:r>
    </w:p>
    <w:p w:rsidR="00E567A1" w:rsidRPr="00F13460" w:rsidRDefault="00E567A1" w:rsidP="00E567A1">
      <w:pPr>
        <w:spacing w:line="276" w:lineRule="auto"/>
        <w:contextualSpacing/>
        <w:jc w:val="both"/>
        <w:rPr>
          <w:rFonts w:cs="Times New Roman"/>
        </w:rPr>
      </w:pPr>
      <w:r w:rsidRPr="00F13460">
        <w:rPr>
          <w:rFonts w:cs="Times New Roman"/>
        </w:rPr>
        <w:tab/>
        <w:t>Ученик получит возможность научиться:</w:t>
      </w:r>
    </w:p>
    <w:p w:rsidR="00E567A1" w:rsidRPr="00F13460" w:rsidRDefault="00E567A1" w:rsidP="00E567A1">
      <w:pPr>
        <w:spacing w:line="276" w:lineRule="auto"/>
        <w:contextualSpacing/>
        <w:jc w:val="both"/>
        <w:rPr>
          <w:rFonts w:cs="Times New Roman"/>
        </w:rPr>
      </w:pPr>
      <w:r w:rsidRPr="00F13460">
        <w:rPr>
          <w:rFonts w:cs="Times New Roman"/>
        </w:rPr>
        <w:tab/>
        <w:t>– пересказывать текст произведения от имени героя, от лица автора, от своего имени;</w:t>
      </w:r>
    </w:p>
    <w:p w:rsidR="00E567A1" w:rsidRPr="00F13460" w:rsidRDefault="00E567A1" w:rsidP="00E567A1">
      <w:pPr>
        <w:spacing w:line="276" w:lineRule="auto"/>
        <w:contextualSpacing/>
        <w:jc w:val="both"/>
        <w:rPr>
          <w:rFonts w:cs="Times New Roman"/>
        </w:rPr>
      </w:pPr>
      <w:r w:rsidRPr="00F13460">
        <w:rPr>
          <w:rFonts w:cs="Times New Roman"/>
        </w:rPr>
        <w:tab/>
        <w:t>– пересказывать текст с зачитыванием отдельных эпизодов, читать произведение с рассказыванием и чтением наизусть отдельных эпизодов;</w:t>
      </w:r>
    </w:p>
    <w:p w:rsidR="00E567A1" w:rsidRPr="00F13460" w:rsidRDefault="00E567A1" w:rsidP="00E567A1">
      <w:pPr>
        <w:spacing w:line="276" w:lineRule="auto"/>
        <w:contextualSpacing/>
        <w:jc w:val="both"/>
        <w:rPr>
          <w:rFonts w:cs="Times New Roman"/>
        </w:rPr>
      </w:pPr>
      <w:r w:rsidRPr="00F13460">
        <w:rPr>
          <w:rFonts w:cs="Times New Roman"/>
        </w:rPr>
        <w:tab/>
        <w:t>– писать небольшие сочинения о произведениях, о героях, о своих впечатлениях о книге.</w:t>
      </w:r>
    </w:p>
    <w:p w:rsidR="00E567A1" w:rsidRPr="00F13460" w:rsidRDefault="00E567A1" w:rsidP="00E567A1">
      <w:pPr>
        <w:spacing w:line="276" w:lineRule="auto"/>
        <w:contextualSpacing/>
        <w:jc w:val="both"/>
        <w:rPr>
          <w:rFonts w:cs="Times New Roman"/>
        </w:rPr>
      </w:pPr>
      <w:r w:rsidRPr="00F13460">
        <w:rPr>
          <w:rFonts w:cs="Times New Roman"/>
        </w:rPr>
        <w:tab/>
        <w:t>Дети, заканчивая начальную школу, должны уметь:</w:t>
      </w:r>
    </w:p>
    <w:p w:rsidR="00E567A1" w:rsidRPr="00F13460" w:rsidRDefault="00E567A1" w:rsidP="00E567A1">
      <w:pPr>
        <w:spacing w:line="276" w:lineRule="auto"/>
        <w:contextualSpacing/>
        <w:jc w:val="both"/>
        <w:rPr>
          <w:rFonts w:cs="Times New Roman"/>
        </w:rPr>
      </w:pPr>
      <w:r w:rsidRPr="00F13460">
        <w:rPr>
          <w:rFonts w:cs="Times New Roman"/>
        </w:rPr>
        <w:tab/>
        <w:t xml:space="preserve">– отвечать на вопросы учителя по содержанию прочитанного; </w:t>
      </w:r>
    </w:p>
    <w:p w:rsidR="00E567A1" w:rsidRPr="00F13460" w:rsidRDefault="00E567A1" w:rsidP="00E567A1">
      <w:pPr>
        <w:spacing w:line="276" w:lineRule="auto"/>
        <w:contextualSpacing/>
        <w:jc w:val="both"/>
        <w:rPr>
          <w:rFonts w:cs="Times New Roman"/>
        </w:rPr>
      </w:pPr>
      <w:r w:rsidRPr="00F13460">
        <w:rPr>
          <w:rFonts w:cs="Times New Roman"/>
        </w:rPr>
        <w:tab/>
        <w:t xml:space="preserve">– подробно, сжато и выборочно пересказывать художественный текст по плану; </w:t>
      </w:r>
    </w:p>
    <w:p w:rsidR="00E567A1" w:rsidRPr="00F13460" w:rsidRDefault="00E567A1" w:rsidP="00E567A1">
      <w:pPr>
        <w:spacing w:line="276" w:lineRule="auto"/>
        <w:contextualSpacing/>
        <w:jc w:val="both"/>
        <w:rPr>
          <w:rFonts w:cs="Times New Roman"/>
        </w:rPr>
      </w:pPr>
      <w:r w:rsidRPr="00F13460">
        <w:rPr>
          <w:rFonts w:cs="Times New Roman"/>
        </w:rPr>
        <w:tab/>
        <w:t xml:space="preserve">– составлять устные рассказы о героях произведений, устные описания; </w:t>
      </w:r>
    </w:p>
    <w:p w:rsidR="00E567A1" w:rsidRPr="00F13460" w:rsidRDefault="00E567A1" w:rsidP="00E567A1">
      <w:pPr>
        <w:spacing w:line="276" w:lineRule="auto"/>
        <w:contextualSpacing/>
        <w:jc w:val="both"/>
        <w:rPr>
          <w:rFonts w:cs="Times New Roman"/>
        </w:rPr>
      </w:pPr>
      <w:r w:rsidRPr="00F13460">
        <w:rPr>
          <w:rFonts w:cs="Times New Roman"/>
        </w:rPr>
        <w:tab/>
        <w:t xml:space="preserve">– учить наизусть и читать выразительно стихотворения и отрывки прозы; </w:t>
      </w:r>
    </w:p>
    <w:p w:rsidR="00E567A1" w:rsidRPr="00F13460" w:rsidRDefault="00E567A1" w:rsidP="00E567A1">
      <w:pPr>
        <w:spacing w:line="276" w:lineRule="auto"/>
        <w:contextualSpacing/>
        <w:jc w:val="both"/>
        <w:rPr>
          <w:rFonts w:cs="Times New Roman"/>
        </w:rPr>
      </w:pPr>
      <w:r w:rsidRPr="00F13460">
        <w:rPr>
          <w:rFonts w:cs="Times New Roman"/>
        </w:rPr>
        <w:tab/>
        <w:t xml:space="preserve">– выполнять творческие задания по прочитанному тексту. </w:t>
      </w:r>
    </w:p>
    <w:tbl>
      <w:tblPr>
        <w:tblW w:w="0" w:type="auto"/>
        <w:tblInd w:w="-123" w:type="dxa"/>
        <w:tblLayout w:type="fixed"/>
        <w:tblCellMar>
          <w:left w:w="0" w:type="dxa"/>
          <w:right w:w="0" w:type="dxa"/>
        </w:tblCellMar>
        <w:tblLook w:val="04A0"/>
      </w:tblPr>
      <w:tblGrid>
        <w:gridCol w:w="3266"/>
        <w:gridCol w:w="3564"/>
        <w:gridCol w:w="3266"/>
        <w:gridCol w:w="66"/>
        <w:gridCol w:w="30"/>
      </w:tblGrid>
      <w:tr w:rsidR="00E567A1" w:rsidRPr="00F13460" w:rsidTr="002E79C6">
        <w:tc>
          <w:tcPr>
            <w:tcW w:w="10096" w:type="dxa"/>
            <w:gridSpan w:val="3"/>
            <w:vAlign w:val="center"/>
          </w:tcPr>
          <w:p w:rsidR="00E567A1" w:rsidRPr="00F13460" w:rsidRDefault="00E567A1" w:rsidP="002E79C6">
            <w:pPr>
              <w:spacing w:line="276" w:lineRule="auto"/>
              <w:contextualSpacing/>
              <w:jc w:val="both"/>
              <w:rPr>
                <w:rFonts w:cs="Times New Roman"/>
              </w:rPr>
            </w:pPr>
            <w:r w:rsidRPr="00F13460">
              <w:rPr>
                <w:rFonts w:cs="Times New Roman"/>
              </w:rPr>
              <w:t xml:space="preserve">Таблица предметных требований по литературному чтению   </w:t>
            </w:r>
          </w:p>
          <w:p w:rsidR="00E567A1" w:rsidRPr="00F13460" w:rsidRDefault="00E567A1" w:rsidP="002E79C6">
            <w:pPr>
              <w:spacing w:line="276" w:lineRule="auto"/>
              <w:contextualSpacing/>
              <w:jc w:val="both"/>
              <w:rPr>
                <w:rFonts w:cs="Times New Roman"/>
              </w:rPr>
            </w:pPr>
            <w:r w:rsidRPr="00F13460">
              <w:rPr>
                <w:rFonts w:cs="Times New Roman"/>
              </w:rPr>
              <w:t>(программный минимум) (1−4-й классы)</w:t>
            </w:r>
          </w:p>
        </w:tc>
        <w:tc>
          <w:tcPr>
            <w:tcW w:w="66" w:type="dxa"/>
          </w:tcPr>
          <w:p w:rsidR="00E567A1" w:rsidRPr="00F13460" w:rsidRDefault="00E567A1" w:rsidP="002E79C6">
            <w:pPr>
              <w:spacing w:line="276" w:lineRule="auto"/>
              <w:contextualSpacing/>
              <w:jc w:val="both"/>
              <w:rPr>
                <w:rFonts w:cs="Times New Roman"/>
              </w:rPr>
            </w:pPr>
          </w:p>
        </w:tc>
        <w:tc>
          <w:tcPr>
            <w:tcW w:w="30" w:type="dxa"/>
          </w:tcPr>
          <w:p w:rsidR="00E567A1" w:rsidRPr="00F13460" w:rsidRDefault="00E567A1" w:rsidP="002E79C6">
            <w:pPr>
              <w:spacing w:line="276" w:lineRule="auto"/>
              <w:contextualSpacing/>
              <w:jc w:val="both"/>
              <w:rPr>
                <w:rFonts w:cs="Times New Roman"/>
              </w:rPr>
            </w:pPr>
          </w:p>
        </w:tc>
      </w:tr>
      <w:tr w:rsidR="00E567A1" w:rsidRPr="00F13460" w:rsidTr="002E79C6">
        <w:tc>
          <w:tcPr>
            <w:tcW w:w="10192" w:type="dxa"/>
            <w:gridSpan w:val="5"/>
            <w:tcBorders>
              <w:top w:val="double" w:sz="2" w:space="0" w:color="C0C0C0"/>
              <w:left w:val="double" w:sz="2" w:space="0" w:color="C0C0C0"/>
              <w:bottom w:val="double" w:sz="2" w:space="0" w:color="C0C0C0"/>
              <w:right w:val="double" w:sz="2" w:space="0" w:color="C0C0C0"/>
            </w:tcBorders>
            <w:tcMar>
              <w:top w:w="75" w:type="dxa"/>
              <w:left w:w="75" w:type="dxa"/>
              <w:bottom w:w="75" w:type="dxa"/>
              <w:right w:w="75" w:type="dxa"/>
            </w:tcMar>
            <w:vAlign w:val="center"/>
          </w:tcPr>
          <w:p w:rsidR="00E567A1" w:rsidRPr="00F13460" w:rsidRDefault="00E567A1" w:rsidP="002E79C6">
            <w:pPr>
              <w:spacing w:line="276" w:lineRule="auto"/>
              <w:contextualSpacing/>
              <w:jc w:val="both"/>
              <w:rPr>
                <w:rFonts w:cs="Times New Roman"/>
              </w:rPr>
            </w:pPr>
            <w:r w:rsidRPr="00F13460">
              <w:rPr>
                <w:rFonts w:cs="Times New Roman"/>
              </w:rPr>
              <w:t>Линии развития учащихся средствами предмета «Литературное чтение»</w:t>
            </w:r>
          </w:p>
        </w:tc>
      </w:tr>
      <w:tr w:rsidR="00E567A1" w:rsidRPr="00F13460" w:rsidTr="002E79C6">
        <w:tc>
          <w:tcPr>
            <w:tcW w:w="3266" w:type="dxa"/>
            <w:tcBorders>
              <w:top w:val="double" w:sz="2" w:space="0" w:color="C0C0C0"/>
              <w:left w:val="double" w:sz="2" w:space="0" w:color="C0C0C0"/>
              <w:bottom w:val="double" w:sz="2" w:space="0" w:color="C0C0C0"/>
              <w:right w:val="nil"/>
            </w:tcBorders>
            <w:tcMar>
              <w:top w:w="75" w:type="dxa"/>
              <w:left w:w="75" w:type="dxa"/>
              <w:bottom w:w="75" w:type="dxa"/>
              <w:right w:w="75" w:type="dxa"/>
            </w:tcMar>
          </w:tcPr>
          <w:p w:rsidR="00E567A1" w:rsidRPr="00F13460" w:rsidRDefault="00E567A1" w:rsidP="002E79C6">
            <w:pPr>
              <w:spacing w:line="276" w:lineRule="auto"/>
              <w:contextualSpacing/>
              <w:jc w:val="both"/>
              <w:rPr>
                <w:rFonts w:cs="Times New Roman"/>
              </w:rPr>
            </w:pPr>
            <w:r w:rsidRPr="00F13460">
              <w:rPr>
                <w:rFonts w:cs="Times New Roman"/>
              </w:rPr>
              <w:t xml:space="preserve">овладение функциональной грамотностью; </w:t>
            </w:r>
          </w:p>
          <w:p w:rsidR="00E567A1" w:rsidRPr="00F13460" w:rsidRDefault="00E567A1" w:rsidP="002E79C6">
            <w:pPr>
              <w:spacing w:line="276" w:lineRule="auto"/>
              <w:contextualSpacing/>
              <w:jc w:val="both"/>
              <w:rPr>
                <w:rFonts w:cs="Times New Roman"/>
              </w:rPr>
            </w:pPr>
            <w:r w:rsidRPr="00F13460">
              <w:rPr>
                <w:rFonts w:cs="Times New Roman"/>
              </w:rPr>
              <w:t xml:space="preserve">овладение техникой чтения, приёмами понимания и анализа текста; </w:t>
            </w:r>
          </w:p>
          <w:p w:rsidR="00E567A1" w:rsidRPr="00F13460" w:rsidRDefault="00E567A1" w:rsidP="002E79C6">
            <w:pPr>
              <w:spacing w:line="276" w:lineRule="auto"/>
              <w:contextualSpacing/>
              <w:jc w:val="both"/>
              <w:rPr>
                <w:rFonts w:cs="Times New Roman"/>
              </w:rPr>
            </w:pPr>
            <w:r w:rsidRPr="00F13460">
              <w:rPr>
                <w:rFonts w:cs="Times New Roman"/>
              </w:rPr>
              <w:t xml:space="preserve">овладение умениями и навыками различных видов устной и письменной речи </w:t>
            </w:r>
          </w:p>
        </w:tc>
        <w:tc>
          <w:tcPr>
            <w:tcW w:w="3564" w:type="dxa"/>
            <w:tcBorders>
              <w:top w:val="double" w:sz="2" w:space="0" w:color="C0C0C0"/>
              <w:left w:val="double" w:sz="2" w:space="0" w:color="C0C0C0"/>
              <w:bottom w:val="double" w:sz="2" w:space="0" w:color="C0C0C0"/>
              <w:right w:val="nil"/>
            </w:tcBorders>
            <w:tcMar>
              <w:top w:w="75" w:type="dxa"/>
              <w:left w:w="75" w:type="dxa"/>
              <w:bottom w:w="75" w:type="dxa"/>
              <w:right w:w="75" w:type="dxa"/>
            </w:tcMar>
          </w:tcPr>
          <w:p w:rsidR="00E567A1" w:rsidRPr="00F13460" w:rsidRDefault="00E567A1" w:rsidP="002E79C6">
            <w:pPr>
              <w:spacing w:line="276" w:lineRule="auto"/>
              <w:contextualSpacing/>
              <w:jc w:val="both"/>
              <w:rPr>
                <w:rFonts w:cs="Times New Roman"/>
              </w:rPr>
            </w:pPr>
            <w:r w:rsidRPr="00F13460">
              <w:rPr>
                <w:rFonts w:cs="Times New Roman"/>
              </w:rPr>
              <w:t xml:space="preserve">определение своего эмоционально-оценочного отношения к прочитанному, развитие умения объяснять это отношение </w:t>
            </w:r>
          </w:p>
        </w:tc>
        <w:tc>
          <w:tcPr>
            <w:tcW w:w="3362" w:type="dxa"/>
            <w:gridSpan w:val="3"/>
            <w:tcBorders>
              <w:top w:val="double" w:sz="2" w:space="0" w:color="C0C0C0"/>
              <w:left w:val="double" w:sz="2" w:space="0" w:color="C0C0C0"/>
              <w:bottom w:val="double" w:sz="2" w:space="0" w:color="C0C0C0"/>
              <w:right w:val="double" w:sz="2" w:space="0" w:color="C0C0C0"/>
            </w:tcBorders>
            <w:tcMar>
              <w:top w:w="75" w:type="dxa"/>
              <w:left w:w="75" w:type="dxa"/>
              <w:bottom w:w="75" w:type="dxa"/>
              <w:right w:w="75" w:type="dxa"/>
            </w:tcMar>
          </w:tcPr>
          <w:p w:rsidR="00E567A1" w:rsidRPr="00F13460" w:rsidRDefault="00E567A1" w:rsidP="002E79C6">
            <w:pPr>
              <w:spacing w:line="276" w:lineRule="auto"/>
              <w:contextualSpacing/>
              <w:jc w:val="both"/>
              <w:rPr>
                <w:rFonts w:cs="Times New Roman"/>
              </w:rPr>
            </w:pPr>
            <w:r w:rsidRPr="00F13460">
              <w:rPr>
                <w:rFonts w:cs="Times New Roman"/>
              </w:rPr>
              <w:t xml:space="preserve">приобщение к литературе как к искусству слова; </w:t>
            </w:r>
          </w:p>
          <w:p w:rsidR="00E567A1" w:rsidRPr="00F13460" w:rsidRDefault="00E567A1" w:rsidP="002E79C6">
            <w:pPr>
              <w:spacing w:line="276" w:lineRule="auto"/>
              <w:contextualSpacing/>
              <w:jc w:val="both"/>
              <w:rPr>
                <w:rFonts w:cs="Times New Roman"/>
              </w:rPr>
            </w:pPr>
            <w:r w:rsidRPr="00F13460">
              <w:rPr>
                <w:rFonts w:cs="Times New Roman"/>
              </w:rPr>
              <w:t xml:space="preserve">приобретение и первичная систематизация знаний о литературе, книгах, писателях </w:t>
            </w:r>
          </w:p>
        </w:tc>
      </w:tr>
      <w:tr w:rsidR="00E567A1" w:rsidRPr="00F13460" w:rsidTr="002E79C6">
        <w:tc>
          <w:tcPr>
            <w:tcW w:w="10192" w:type="dxa"/>
            <w:gridSpan w:val="5"/>
            <w:tcBorders>
              <w:top w:val="double" w:sz="2" w:space="0" w:color="C0C0C0"/>
              <w:left w:val="double" w:sz="2" w:space="0" w:color="C0C0C0"/>
              <w:bottom w:val="double" w:sz="2" w:space="0" w:color="C0C0C0"/>
              <w:right w:val="double" w:sz="2" w:space="0" w:color="C0C0C0"/>
            </w:tcBorders>
            <w:tcMar>
              <w:top w:w="75" w:type="dxa"/>
              <w:left w:w="75" w:type="dxa"/>
              <w:bottom w:w="75" w:type="dxa"/>
              <w:right w:w="75" w:type="dxa"/>
            </w:tcMar>
            <w:vAlign w:val="center"/>
          </w:tcPr>
          <w:p w:rsidR="00E567A1" w:rsidRPr="00F13460" w:rsidRDefault="00E567A1" w:rsidP="002E79C6">
            <w:pPr>
              <w:spacing w:line="276" w:lineRule="auto"/>
              <w:contextualSpacing/>
              <w:jc w:val="both"/>
              <w:rPr>
                <w:rFonts w:cs="Times New Roman"/>
              </w:rPr>
            </w:pPr>
            <w:r w:rsidRPr="00F13460">
              <w:rPr>
                <w:rFonts w:cs="Times New Roman"/>
              </w:rPr>
              <w:t>1 класс</w:t>
            </w:r>
          </w:p>
        </w:tc>
      </w:tr>
      <w:tr w:rsidR="00E567A1" w:rsidRPr="00F13460" w:rsidTr="002E79C6">
        <w:tc>
          <w:tcPr>
            <w:tcW w:w="3266" w:type="dxa"/>
            <w:tcBorders>
              <w:top w:val="double" w:sz="2" w:space="0" w:color="C0C0C0"/>
              <w:left w:val="double" w:sz="2" w:space="0" w:color="C0C0C0"/>
              <w:bottom w:val="double" w:sz="2" w:space="0" w:color="C0C0C0"/>
              <w:right w:val="nil"/>
            </w:tcBorders>
            <w:tcMar>
              <w:top w:w="75" w:type="dxa"/>
              <w:left w:w="75" w:type="dxa"/>
              <w:bottom w:w="75" w:type="dxa"/>
              <w:right w:w="75" w:type="dxa"/>
            </w:tcMar>
          </w:tcPr>
          <w:p w:rsidR="00E567A1" w:rsidRPr="00F13460" w:rsidRDefault="00E567A1" w:rsidP="002E79C6">
            <w:pPr>
              <w:spacing w:line="276" w:lineRule="auto"/>
              <w:contextualSpacing/>
              <w:jc w:val="both"/>
              <w:rPr>
                <w:rFonts w:cs="Times New Roman"/>
              </w:rPr>
            </w:pPr>
            <w:r w:rsidRPr="00F13460">
              <w:rPr>
                <w:rFonts w:cs="Times New Roman"/>
              </w:rPr>
              <w:t xml:space="preserve">осмысленно, правильно читать целыми словами; </w:t>
            </w:r>
          </w:p>
          <w:p w:rsidR="00E567A1" w:rsidRPr="00F13460" w:rsidRDefault="00E567A1" w:rsidP="002E79C6">
            <w:pPr>
              <w:spacing w:line="276" w:lineRule="auto"/>
              <w:contextualSpacing/>
              <w:jc w:val="both"/>
              <w:rPr>
                <w:rFonts w:cs="Times New Roman"/>
              </w:rPr>
            </w:pPr>
            <w:r w:rsidRPr="00F13460">
              <w:rPr>
                <w:rFonts w:cs="Times New Roman"/>
              </w:rPr>
              <w:t xml:space="preserve">отвечать на вопросы учителя по содержанию прочитанного; </w:t>
            </w:r>
          </w:p>
          <w:p w:rsidR="00E567A1" w:rsidRPr="00F13460" w:rsidRDefault="00E567A1" w:rsidP="002E79C6">
            <w:pPr>
              <w:spacing w:line="276" w:lineRule="auto"/>
              <w:contextualSpacing/>
              <w:jc w:val="both"/>
              <w:rPr>
                <w:rFonts w:cs="Times New Roman"/>
              </w:rPr>
            </w:pPr>
            <w:r w:rsidRPr="00F13460">
              <w:rPr>
                <w:rFonts w:cs="Times New Roman"/>
              </w:rPr>
              <w:t xml:space="preserve">подробно пересказывать текст; </w:t>
            </w:r>
          </w:p>
          <w:p w:rsidR="00E567A1" w:rsidRPr="00F13460" w:rsidRDefault="00E567A1" w:rsidP="002E79C6">
            <w:pPr>
              <w:spacing w:line="276" w:lineRule="auto"/>
              <w:contextualSpacing/>
              <w:jc w:val="both"/>
              <w:rPr>
                <w:rFonts w:cs="Times New Roman"/>
              </w:rPr>
            </w:pPr>
            <w:r w:rsidRPr="00F13460">
              <w:rPr>
                <w:rFonts w:cs="Times New Roman"/>
              </w:rPr>
              <w:t xml:space="preserve">составлять устный рассказ по картинке; </w:t>
            </w:r>
          </w:p>
          <w:p w:rsidR="00E567A1" w:rsidRPr="00F13460" w:rsidRDefault="00E567A1" w:rsidP="002E79C6">
            <w:pPr>
              <w:spacing w:line="276" w:lineRule="auto"/>
              <w:contextualSpacing/>
              <w:jc w:val="both"/>
              <w:rPr>
                <w:rFonts w:cs="Times New Roman"/>
              </w:rPr>
            </w:pPr>
            <w:r w:rsidRPr="00F13460">
              <w:rPr>
                <w:rFonts w:cs="Times New Roman"/>
              </w:rPr>
              <w:t xml:space="preserve">заучивать наизусть небольшие стихотворения </w:t>
            </w:r>
          </w:p>
        </w:tc>
        <w:tc>
          <w:tcPr>
            <w:tcW w:w="3564" w:type="dxa"/>
            <w:tcBorders>
              <w:top w:val="double" w:sz="2" w:space="0" w:color="C0C0C0"/>
              <w:left w:val="double" w:sz="2" w:space="0" w:color="C0C0C0"/>
              <w:bottom w:val="double" w:sz="2" w:space="0" w:color="C0C0C0"/>
              <w:right w:val="nil"/>
            </w:tcBorders>
            <w:tcMar>
              <w:top w:w="75" w:type="dxa"/>
              <w:left w:w="75" w:type="dxa"/>
              <w:bottom w:w="75" w:type="dxa"/>
              <w:right w:w="75" w:type="dxa"/>
            </w:tcMar>
          </w:tcPr>
          <w:p w:rsidR="00E567A1" w:rsidRPr="00F13460" w:rsidRDefault="00E567A1" w:rsidP="002E79C6">
            <w:pPr>
              <w:spacing w:line="276" w:lineRule="auto"/>
              <w:contextualSpacing/>
              <w:jc w:val="both"/>
              <w:rPr>
                <w:rFonts w:cs="Times New Roman"/>
              </w:rPr>
            </w:pPr>
            <w:r w:rsidRPr="00F13460">
              <w:rPr>
                <w:rFonts w:cs="Times New Roman"/>
              </w:rPr>
              <w:t xml:space="preserve">высказывать своё отношение к героям прочитанных произведений </w:t>
            </w:r>
          </w:p>
        </w:tc>
        <w:tc>
          <w:tcPr>
            <w:tcW w:w="3362" w:type="dxa"/>
            <w:gridSpan w:val="3"/>
            <w:tcBorders>
              <w:top w:val="double" w:sz="2" w:space="0" w:color="C0C0C0"/>
              <w:left w:val="double" w:sz="2" w:space="0" w:color="C0C0C0"/>
              <w:bottom w:val="double" w:sz="2" w:space="0" w:color="C0C0C0"/>
              <w:right w:val="double" w:sz="2" w:space="0" w:color="C0C0C0"/>
            </w:tcBorders>
            <w:tcMar>
              <w:top w:w="75" w:type="dxa"/>
              <w:left w:w="75" w:type="dxa"/>
              <w:bottom w:w="75" w:type="dxa"/>
              <w:right w:w="75" w:type="dxa"/>
            </w:tcMar>
          </w:tcPr>
          <w:p w:rsidR="00E567A1" w:rsidRPr="00F13460" w:rsidRDefault="00E567A1" w:rsidP="002E79C6">
            <w:pPr>
              <w:spacing w:line="276" w:lineRule="auto"/>
              <w:contextualSpacing/>
              <w:jc w:val="both"/>
              <w:rPr>
                <w:rFonts w:cs="Times New Roman"/>
              </w:rPr>
            </w:pPr>
            <w:r w:rsidRPr="00F13460">
              <w:rPr>
                <w:rFonts w:cs="Times New Roman"/>
              </w:rPr>
              <w:t xml:space="preserve">соотносить автора, название и героев прочитанных произведений </w:t>
            </w:r>
          </w:p>
          <w:p w:rsidR="00E567A1" w:rsidRPr="00F13460" w:rsidRDefault="00E567A1" w:rsidP="002E79C6">
            <w:pPr>
              <w:spacing w:line="276" w:lineRule="auto"/>
              <w:contextualSpacing/>
              <w:jc w:val="both"/>
              <w:rPr>
                <w:rFonts w:cs="Times New Roman"/>
              </w:rPr>
            </w:pPr>
            <w:r w:rsidRPr="00F13460">
              <w:rPr>
                <w:rFonts w:cs="Times New Roman"/>
              </w:rPr>
              <w:t xml:space="preserve">различать рассказы и стихотворения </w:t>
            </w:r>
          </w:p>
        </w:tc>
      </w:tr>
      <w:tr w:rsidR="00E567A1" w:rsidRPr="00F13460" w:rsidTr="002E79C6">
        <w:tc>
          <w:tcPr>
            <w:tcW w:w="10192" w:type="dxa"/>
            <w:gridSpan w:val="5"/>
            <w:tcBorders>
              <w:top w:val="double" w:sz="2" w:space="0" w:color="C0C0C0"/>
              <w:left w:val="double" w:sz="2" w:space="0" w:color="C0C0C0"/>
              <w:bottom w:val="double" w:sz="2" w:space="0" w:color="C0C0C0"/>
              <w:right w:val="double" w:sz="2" w:space="0" w:color="C0C0C0"/>
            </w:tcBorders>
            <w:tcMar>
              <w:top w:w="75" w:type="dxa"/>
              <w:left w:w="75" w:type="dxa"/>
              <w:bottom w:w="75" w:type="dxa"/>
              <w:right w:w="75" w:type="dxa"/>
            </w:tcMar>
            <w:vAlign w:val="center"/>
          </w:tcPr>
          <w:p w:rsidR="00E567A1" w:rsidRPr="00F13460" w:rsidRDefault="00E567A1" w:rsidP="002E79C6">
            <w:pPr>
              <w:spacing w:line="276" w:lineRule="auto"/>
              <w:contextualSpacing/>
              <w:jc w:val="both"/>
              <w:rPr>
                <w:rFonts w:cs="Times New Roman"/>
              </w:rPr>
            </w:pPr>
            <w:r w:rsidRPr="00F13460">
              <w:rPr>
                <w:rFonts w:cs="Times New Roman"/>
              </w:rPr>
              <w:lastRenderedPageBreak/>
              <w:t>2 класс</w:t>
            </w:r>
          </w:p>
        </w:tc>
      </w:tr>
      <w:tr w:rsidR="00E567A1" w:rsidRPr="00F13460" w:rsidTr="002E79C6">
        <w:tc>
          <w:tcPr>
            <w:tcW w:w="3266" w:type="dxa"/>
            <w:tcBorders>
              <w:top w:val="double" w:sz="2" w:space="0" w:color="C0C0C0"/>
              <w:left w:val="double" w:sz="2" w:space="0" w:color="C0C0C0"/>
              <w:bottom w:val="double" w:sz="2" w:space="0" w:color="C0C0C0"/>
              <w:right w:val="nil"/>
            </w:tcBorders>
            <w:tcMar>
              <w:top w:w="75" w:type="dxa"/>
              <w:left w:w="75" w:type="dxa"/>
              <w:bottom w:w="75" w:type="dxa"/>
              <w:right w:w="75" w:type="dxa"/>
            </w:tcMar>
          </w:tcPr>
          <w:p w:rsidR="00E567A1" w:rsidRPr="00F13460" w:rsidRDefault="00E567A1" w:rsidP="002E79C6">
            <w:pPr>
              <w:spacing w:line="276" w:lineRule="auto"/>
              <w:contextualSpacing/>
              <w:jc w:val="both"/>
              <w:rPr>
                <w:rFonts w:cs="Times New Roman"/>
              </w:rPr>
            </w:pPr>
            <w:r w:rsidRPr="00F13460">
              <w:rPr>
                <w:rFonts w:cs="Times New Roman"/>
              </w:rPr>
              <w:t xml:space="preserve">воспринимать на слух тексты в исполнении учителя, учащихся; </w:t>
            </w:r>
          </w:p>
          <w:p w:rsidR="00E567A1" w:rsidRPr="00F13460" w:rsidRDefault="00E567A1" w:rsidP="002E79C6">
            <w:pPr>
              <w:spacing w:line="276" w:lineRule="auto"/>
              <w:contextualSpacing/>
              <w:jc w:val="both"/>
              <w:rPr>
                <w:rFonts w:cs="Times New Roman"/>
              </w:rPr>
            </w:pPr>
            <w:r w:rsidRPr="00F13460">
              <w:rPr>
                <w:rFonts w:cs="Times New Roman"/>
              </w:rPr>
              <w:t xml:space="preserve">осознанно, правильно, выразительно читать целыми словами; </w:t>
            </w:r>
          </w:p>
          <w:p w:rsidR="00E567A1" w:rsidRPr="00F13460" w:rsidRDefault="00E567A1" w:rsidP="002E79C6">
            <w:pPr>
              <w:spacing w:line="276" w:lineRule="auto"/>
              <w:contextualSpacing/>
              <w:jc w:val="both"/>
              <w:rPr>
                <w:rFonts w:cs="Times New Roman"/>
              </w:rPr>
            </w:pPr>
            <w:r w:rsidRPr="00F13460">
              <w:rPr>
                <w:rFonts w:cs="Times New Roman"/>
              </w:rPr>
              <w:t xml:space="preserve">понимать смысл заглавия произведения; выбирать наиболее подходящее заглавие из данных; самостоятельно озаглавливать текст; </w:t>
            </w:r>
          </w:p>
          <w:p w:rsidR="00E567A1" w:rsidRPr="00F13460" w:rsidRDefault="00E567A1" w:rsidP="002E79C6">
            <w:pPr>
              <w:spacing w:line="276" w:lineRule="auto"/>
              <w:contextualSpacing/>
              <w:jc w:val="both"/>
              <w:rPr>
                <w:rFonts w:cs="Times New Roman"/>
              </w:rPr>
            </w:pPr>
            <w:r w:rsidRPr="00F13460">
              <w:rPr>
                <w:rFonts w:cs="Times New Roman"/>
              </w:rPr>
              <w:t xml:space="preserve">делить текст на части, озаглавливать части; </w:t>
            </w:r>
          </w:p>
          <w:p w:rsidR="00E567A1" w:rsidRPr="00F13460" w:rsidRDefault="00E567A1" w:rsidP="002E79C6">
            <w:pPr>
              <w:spacing w:line="276" w:lineRule="auto"/>
              <w:contextualSpacing/>
              <w:jc w:val="both"/>
              <w:rPr>
                <w:rFonts w:cs="Times New Roman"/>
              </w:rPr>
            </w:pPr>
            <w:r w:rsidRPr="00F13460">
              <w:rPr>
                <w:rFonts w:cs="Times New Roman"/>
              </w:rPr>
              <w:t xml:space="preserve">выбирать наиболее точную формулировку главной мысли из ряда данных; </w:t>
            </w:r>
          </w:p>
          <w:p w:rsidR="00E567A1" w:rsidRPr="00F13460" w:rsidRDefault="00E567A1" w:rsidP="002E79C6">
            <w:pPr>
              <w:spacing w:line="276" w:lineRule="auto"/>
              <w:contextualSpacing/>
              <w:jc w:val="both"/>
              <w:rPr>
                <w:rFonts w:cs="Times New Roman"/>
              </w:rPr>
            </w:pPr>
            <w:r w:rsidRPr="00F13460">
              <w:rPr>
                <w:rFonts w:cs="Times New Roman"/>
              </w:rPr>
              <w:t xml:space="preserve">подробно и выборочно пересказывать текст; </w:t>
            </w:r>
          </w:p>
          <w:p w:rsidR="00E567A1" w:rsidRPr="00F13460" w:rsidRDefault="00E567A1" w:rsidP="002E79C6">
            <w:pPr>
              <w:spacing w:line="276" w:lineRule="auto"/>
              <w:contextualSpacing/>
              <w:jc w:val="both"/>
              <w:rPr>
                <w:rFonts w:cs="Times New Roman"/>
              </w:rPr>
            </w:pPr>
            <w:r w:rsidRPr="00F13460">
              <w:rPr>
                <w:rFonts w:cs="Times New Roman"/>
              </w:rPr>
              <w:t xml:space="preserve">составлять устный рассказ о герое прочитанного произведения по плану </w:t>
            </w:r>
          </w:p>
        </w:tc>
        <w:tc>
          <w:tcPr>
            <w:tcW w:w="3564" w:type="dxa"/>
            <w:tcBorders>
              <w:top w:val="double" w:sz="2" w:space="0" w:color="C0C0C0"/>
              <w:left w:val="double" w:sz="2" w:space="0" w:color="C0C0C0"/>
              <w:bottom w:val="double" w:sz="2" w:space="0" w:color="C0C0C0"/>
              <w:right w:val="nil"/>
            </w:tcBorders>
            <w:tcMar>
              <w:top w:w="75" w:type="dxa"/>
              <w:left w:w="75" w:type="dxa"/>
              <w:bottom w:w="75" w:type="dxa"/>
              <w:right w:w="75" w:type="dxa"/>
            </w:tcMar>
          </w:tcPr>
          <w:p w:rsidR="00E567A1" w:rsidRPr="00F13460" w:rsidRDefault="00E567A1" w:rsidP="002E79C6">
            <w:pPr>
              <w:spacing w:line="276" w:lineRule="auto"/>
              <w:contextualSpacing/>
              <w:jc w:val="both"/>
              <w:rPr>
                <w:rFonts w:cs="Times New Roman"/>
              </w:rPr>
            </w:pPr>
            <w:r w:rsidRPr="00F13460">
              <w:rPr>
                <w:rFonts w:cs="Times New Roman"/>
              </w:rPr>
              <w:t xml:space="preserve">размышлять о характере и поступках героя; </w:t>
            </w:r>
          </w:p>
          <w:p w:rsidR="00E567A1" w:rsidRPr="00F13460" w:rsidRDefault="00E567A1" w:rsidP="002E79C6">
            <w:pPr>
              <w:spacing w:line="276" w:lineRule="auto"/>
              <w:contextualSpacing/>
              <w:jc w:val="both"/>
              <w:rPr>
                <w:rFonts w:cs="Times New Roman"/>
              </w:rPr>
            </w:pPr>
            <w:r w:rsidRPr="00F13460">
              <w:rPr>
                <w:rFonts w:cs="Times New Roman"/>
              </w:rPr>
              <w:t xml:space="preserve">высказывать своё отношение к прочитанному (что почувствовал, о чём захотелось подумать), своего понимания авторского замысла (о чём думал, что чувствовал автор); </w:t>
            </w:r>
          </w:p>
        </w:tc>
        <w:tc>
          <w:tcPr>
            <w:tcW w:w="3362" w:type="dxa"/>
            <w:gridSpan w:val="3"/>
            <w:tcBorders>
              <w:top w:val="double" w:sz="2" w:space="0" w:color="C0C0C0"/>
              <w:left w:val="double" w:sz="2" w:space="0" w:color="C0C0C0"/>
              <w:bottom w:val="double" w:sz="2" w:space="0" w:color="C0C0C0"/>
              <w:right w:val="double" w:sz="2" w:space="0" w:color="C0C0C0"/>
            </w:tcBorders>
            <w:tcMar>
              <w:top w:w="75" w:type="dxa"/>
              <w:left w:w="75" w:type="dxa"/>
              <w:bottom w:w="75" w:type="dxa"/>
              <w:right w:w="75" w:type="dxa"/>
            </w:tcMar>
          </w:tcPr>
          <w:p w:rsidR="00E567A1" w:rsidRPr="00F13460" w:rsidRDefault="00E567A1" w:rsidP="002E79C6">
            <w:pPr>
              <w:spacing w:line="276" w:lineRule="auto"/>
              <w:contextualSpacing/>
              <w:jc w:val="both"/>
              <w:rPr>
                <w:rFonts w:cs="Times New Roman"/>
              </w:rPr>
            </w:pPr>
            <w:r w:rsidRPr="00F13460">
              <w:rPr>
                <w:rFonts w:cs="Times New Roman"/>
              </w:rPr>
              <w:t xml:space="preserve">относить произведение к одному из жанров: сказка, пословица, загадка, песенка, скороговорка; различать народную и литературную (авторскую) сказку; </w:t>
            </w:r>
          </w:p>
          <w:p w:rsidR="00E567A1" w:rsidRPr="00F13460" w:rsidRDefault="00E567A1" w:rsidP="002E79C6">
            <w:pPr>
              <w:spacing w:line="276" w:lineRule="auto"/>
              <w:contextualSpacing/>
              <w:jc w:val="both"/>
              <w:rPr>
                <w:rFonts w:cs="Times New Roman"/>
              </w:rPr>
            </w:pPr>
            <w:r w:rsidRPr="00F13460">
              <w:rPr>
                <w:rFonts w:cs="Times New Roman"/>
              </w:rPr>
              <w:t xml:space="preserve">находить в сказке зачин, концовку, троекратный повтор и другие сказочные приметы; </w:t>
            </w:r>
          </w:p>
          <w:p w:rsidR="00E567A1" w:rsidRPr="00F13460" w:rsidRDefault="00E567A1" w:rsidP="002E79C6">
            <w:pPr>
              <w:spacing w:line="276" w:lineRule="auto"/>
              <w:contextualSpacing/>
              <w:jc w:val="both"/>
              <w:rPr>
                <w:rFonts w:cs="Times New Roman"/>
              </w:rPr>
            </w:pPr>
            <w:r w:rsidRPr="00F13460">
              <w:rPr>
                <w:rFonts w:cs="Times New Roman"/>
              </w:rPr>
              <w:t xml:space="preserve">относить сказочных героев к одной из групп (положительные, отрицательные, герои-помощники, нейтральные персонажи); </w:t>
            </w:r>
          </w:p>
          <w:p w:rsidR="00E567A1" w:rsidRPr="00F13460" w:rsidRDefault="00E567A1" w:rsidP="002E79C6">
            <w:pPr>
              <w:spacing w:line="276" w:lineRule="auto"/>
              <w:contextualSpacing/>
              <w:jc w:val="both"/>
              <w:rPr>
                <w:rFonts w:cs="Times New Roman"/>
              </w:rPr>
            </w:pPr>
            <w:r w:rsidRPr="00F13460">
              <w:rPr>
                <w:rFonts w:cs="Times New Roman"/>
              </w:rPr>
              <w:t xml:space="preserve">соотносить автора, название и героев прочитанных произведений </w:t>
            </w:r>
          </w:p>
        </w:tc>
      </w:tr>
      <w:tr w:rsidR="00E567A1" w:rsidRPr="00F13460" w:rsidTr="002E79C6">
        <w:tc>
          <w:tcPr>
            <w:tcW w:w="10192" w:type="dxa"/>
            <w:gridSpan w:val="5"/>
            <w:tcBorders>
              <w:top w:val="double" w:sz="2" w:space="0" w:color="C0C0C0"/>
              <w:left w:val="double" w:sz="2" w:space="0" w:color="C0C0C0"/>
              <w:bottom w:val="double" w:sz="2" w:space="0" w:color="C0C0C0"/>
              <w:right w:val="double" w:sz="2" w:space="0" w:color="C0C0C0"/>
            </w:tcBorders>
            <w:tcMar>
              <w:top w:w="75" w:type="dxa"/>
              <w:left w:w="75" w:type="dxa"/>
              <w:bottom w:w="75" w:type="dxa"/>
              <w:right w:w="75" w:type="dxa"/>
            </w:tcMar>
            <w:vAlign w:val="center"/>
          </w:tcPr>
          <w:p w:rsidR="00E567A1" w:rsidRPr="00F13460" w:rsidRDefault="00E567A1" w:rsidP="002E79C6">
            <w:pPr>
              <w:spacing w:line="276" w:lineRule="auto"/>
              <w:contextualSpacing/>
              <w:jc w:val="both"/>
              <w:rPr>
                <w:rFonts w:cs="Times New Roman"/>
              </w:rPr>
            </w:pPr>
            <w:r w:rsidRPr="00F13460">
              <w:rPr>
                <w:rFonts w:cs="Times New Roman"/>
              </w:rPr>
              <w:t>3 класс</w:t>
            </w:r>
          </w:p>
        </w:tc>
      </w:tr>
      <w:tr w:rsidR="00E567A1" w:rsidRPr="00F13460" w:rsidTr="002E79C6">
        <w:tc>
          <w:tcPr>
            <w:tcW w:w="3266" w:type="dxa"/>
            <w:tcBorders>
              <w:top w:val="double" w:sz="2" w:space="0" w:color="C0C0C0"/>
              <w:left w:val="double" w:sz="2" w:space="0" w:color="C0C0C0"/>
              <w:bottom w:val="double" w:sz="2" w:space="0" w:color="C0C0C0"/>
              <w:right w:val="nil"/>
            </w:tcBorders>
            <w:tcMar>
              <w:top w:w="75" w:type="dxa"/>
              <w:left w:w="75" w:type="dxa"/>
              <w:bottom w:w="75" w:type="dxa"/>
              <w:right w:w="75" w:type="dxa"/>
            </w:tcMar>
          </w:tcPr>
          <w:p w:rsidR="00E567A1" w:rsidRPr="00F13460" w:rsidRDefault="00E567A1" w:rsidP="002E79C6">
            <w:pPr>
              <w:spacing w:line="276" w:lineRule="auto"/>
              <w:contextualSpacing/>
              <w:jc w:val="both"/>
              <w:rPr>
                <w:rFonts w:cs="Times New Roman"/>
              </w:rPr>
            </w:pPr>
            <w:r w:rsidRPr="00F13460">
              <w:rPr>
                <w:rFonts w:cs="Times New Roman"/>
              </w:rPr>
              <w:t xml:space="preserve">воспринимать на слух тексты в исполнении учителя, учащихся; </w:t>
            </w:r>
          </w:p>
          <w:p w:rsidR="00E567A1" w:rsidRPr="00F13460" w:rsidRDefault="00E567A1" w:rsidP="002E79C6">
            <w:pPr>
              <w:spacing w:line="276" w:lineRule="auto"/>
              <w:contextualSpacing/>
              <w:jc w:val="both"/>
              <w:rPr>
                <w:rFonts w:cs="Times New Roman"/>
              </w:rPr>
            </w:pPr>
            <w:r w:rsidRPr="00F13460">
              <w:rPr>
                <w:rFonts w:cs="Times New Roman"/>
              </w:rPr>
              <w:t xml:space="preserve">осознанно, правильно, выразительно читать вслух; </w:t>
            </w:r>
          </w:p>
          <w:p w:rsidR="00E567A1" w:rsidRPr="00F13460" w:rsidRDefault="00E567A1" w:rsidP="002E79C6">
            <w:pPr>
              <w:spacing w:line="276" w:lineRule="auto"/>
              <w:contextualSpacing/>
              <w:jc w:val="both"/>
              <w:rPr>
                <w:rFonts w:cs="Times New Roman"/>
              </w:rPr>
            </w:pPr>
            <w:r w:rsidRPr="00F13460">
              <w:rPr>
                <w:rFonts w:cs="Times New Roman"/>
              </w:rPr>
              <w:t xml:space="preserve">самостоятельно прогнозировать содержание текста по заглавию, фамилии автора, иллюстрации, ключевым словам; </w:t>
            </w:r>
          </w:p>
          <w:p w:rsidR="00E567A1" w:rsidRPr="00F13460" w:rsidRDefault="00E567A1" w:rsidP="002E79C6">
            <w:pPr>
              <w:spacing w:line="276" w:lineRule="auto"/>
              <w:contextualSpacing/>
              <w:jc w:val="both"/>
              <w:rPr>
                <w:rFonts w:cs="Times New Roman"/>
              </w:rPr>
            </w:pPr>
            <w:r w:rsidRPr="00F13460">
              <w:rPr>
                <w:rFonts w:cs="Times New Roman"/>
              </w:rPr>
              <w:t xml:space="preserve">самостоятельно читать про себя незнакомый текст, проводить словарную работу; </w:t>
            </w:r>
          </w:p>
          <w:p w:rsidR="00E567A1" w:rsidRPr="00F13460" w:rsidRDefault="00E567A1" w:rsidP="002E79C6">
            <w:pPr>
              <w:spacing w:line="276" w:lineRule="auto"/>
              <w:contextualSpacing/>
              <w:jc w:val="both"/>
              <w:rPr>
                <w:rFonts w:cs="Times New Roman"/>
              </w:rPr>
            </w:pPr>
            <w:r w:rsidRPr="00F13460">
              <w:rPr>
                <w:rFonts w:cs="Times New Roman"/>
              </w:rPr>
              <w:t xml:space="preserve">делить текст на части, составлять простой план; </w:t>
            </w:r>
          </w:p>
          <w:p w:rsidR="00E567A1" w:rsidRPr="00F13460" w:rsidRDefault="00E567A1" w:rsidP="002E79C6">
            <w:pPr>
              <w:spacing w:line="276" w:lineRule="auto"/>
              <w:contextualSpacing/>
              <w:jc w:val="both"/>
              <w:rPr>
                <w:rFonts w:cs="Times New Roman"/>
              </w:rPr>
            </w:pPr>
            <w:r w:rsidRPr="00F13460">
              <w:rPr>
                <w:rFonts w:cs="Times New Roman"/>
              </w:rPr>
              <w:t xml:space="preserve">самостоятельно формулировать главную мысль текста; </w:t>
            </w:r>
          </w:p>
          <w:p w:rsidR="00E567A1" w:rsidRPr="00F13460" w:rsidRDefault="00E567A1" w:rsidP="002E79C6">
            <w:pPr>
              <w:spacing w:line="276" w:lineRule="auto"/>
              <w:contextualSpacing/>
              <w:jc w:val="both"/>
              <w:rPr>
                <w:rFonts w:cs="Times New Roman"/>
              </w:rPr>
            </w:pPr>
            <w:r w:rsidRPr="00F13460">
              <w:rPr>
                <w:rFonts w:cs="Times New Roman"/>
              </w:rPr>
              <w:t xml:space="preserve">находить в тексте материал </w:t>
            </w:r>
            <w:r w:rsidRPr="00F13460">
              <w:rPr>
                <w:rFonts w:cs="Times New Roman"/>
              </w:rPr>
              <w:lastRenderedPageBreak/>
              <w:t xml:space="preserve">для характеристики героя; </w:t>
            </w:r>
          </w:p>
          <w:p w:rsidR="00E567A1" w:rsidRPr="00F13460" w:rsidRDefault="00E567A1" w:rsidP="002E79C6">
            <w:pPr>
              <w:spacing w:line="276" w:lineRule="auto"/>
              <w:contextualSpacing/>
              <w:jc w:val="both"/>
              <w:rPr>
                <w:rFonts w:cs="Times New Roman"/>
              </w:rPr>
            </w:pPr>
            <w:r w:rsidRPr="00F13460">
              <w:rPr>
                <w:rFonts w:cs="Times New Roman"/>
              </w:rPr>
              <w:t xml:space="preserve">подробно и выборочно пересказывать текст; </w:t>
            </w:r>
          </w:p>
          <w:p w:rsidR="00E567A1" w:rsidRPr="00F13460" w:rsidRDefault="00E567A1" w:rsidP="002E79C6">
            <w:pPr>
              <w:spacing w:line="276" w:lineRule="auto"/>
              <w:contextualSpacing/>
              <w:jc w:val="both"/>
              <w:rPr>
                <w:rFonts w:cs="Times New Roman"/>
              </w:rPr>
            </w:pPr>
            <w:r w:rsidRPr="00F13460">
              <w:rPr>
                <w:rFonts w:cs="Times New Roman"/>
              </w:rPr>
              <w:t xml:space="preserve">составлять рассказ-характеристику героя; </w:t>
            </w:r>
          </w:p>
          <w:p w:rsidR="00E567A1" w:rsidRPr="00F13460" w:rsidRDefault="00E567A1" w:rsidP="002E79C6">
            <w:pPr>
              <w:spacing w:line="276" w:lineRule="auto"/>
              <w:contextualSpacing/>
              <w:jc w:val="both"/>
              <w:rPr>
                <w:rFonts w:cs="Times New Roman"/>
              </w:rPr>
            </w:pPr>
            <w:r w:rsidRPr="00F13460">
              <w:rPr>
                <w:rFonts w:cs="Times New Roman"/>
              </w:rPr>
              <w:t xml:space="preserve">составлять устные и письменные описания </w:t>
            </w:r>
          </w:p>
        </w:tc>
        <w:tc>
          <w:tcPr>
            <w:tcW w:w="3564" w:type="dxa"/>
            <w:tcBorders>
              <w:top w:val="double" w:sz="2" w:space="0" w:color="C0C0C0"/>
              <w:left w:val="double" w:sz="2" w:space="0" w:color="C0C0C0"/>
              <w:bottom w:val="double" w:sz="2" w:space="0" w:color="C0C0C0"/>
              <w:right w:val="nil"/>
            </w:tcBorders>
            <w:tcMar>
              <w:top w:w="75" w:type="dxa"/>
              <w:left w:w="75" w:type="dxa"/>
              <w:bottom w:w="75" w:type="dxa"/>
              <w:right w:w="75" w:type="dxa"/>
            </w:tcMar>
          </w:tcPr>
          <w:p w:rsidR="00E567A1" w:rsidRPr="00F13460" w:rsidRDefault="00E567A1" w:rsidP="002E79C6">
            <w:pPr>
              <w:spacing w:line="276" w:lineRule="auto"/>
              <w:contextualSpacing/>
              <w:jc w:val="both"/>
              <w:rPr>
                <w:rFonts w:cs="Times New Roman"/>
              </w:rPr>
            </w:pPr>
            <w:r w:rsidRPr="00F13460">
              <w:rPr>
                <w:rFonts w:cs="Times New Roman"/>
              </w:rPr>
              <w:lastRenderedPageBreak/>
              <w:t xml:space="preserve">по ходу чтения представлять картины, устно выражать (рисовать) то, что представили; </w:t>
            </w:r>
          </w:p>
          <w:p w:rsidR="00E567A1" w:rsidRPr="00F13460" w:rsidRDefault="00E567A1" w:rsidP="002E79C6">
            <w:pPr>
              <w:spacing w:line="276" w:lineRule="auto"/>
              <w:contextualSpacing/>
              <w:jc w:val="both"/>
              <w:rPr>
                <w:rFonts w:cs="Times New Roman"/>
              </w:rPr>
            </w:pPr>
            <w:r w:rsidRPr="00F13460">
              <w:rPr>
                <w:rFonts w:cs="Times New Roman"/>
              </w:rPr>
              <w:t xml:space="preserve">высказывать и аргументировать своё отношение к прочитанному, в том числе к художественной стороне текста (что понравилось из прочитанного и почему) </w:t>
            </w:r>
          </w:p>
        </w:tc>
        <w:tc>
          <w:tcPr>
            <w:tcW w:w="3362" w:type="dxa"/>
            <w:gridSpan w:val="3"/>
            <w:tcBorders>
              <w:top w:val="double" w:sz="2" w:space="0" w:color="C0C0C0"/>
              <w:left w:val="double" w:sz="2" w:space="0" w:color="C0C0C0"/>
              <w:bottom w:val="double" w:sz="2" w:space="0" w:color="C0C0C0"/>
              <w:right w:val="double" w:sz="2" w:space="0" w:color="C0C0C0"/>
            </w:tcBorders>
            <w:tcMar>
              <w:top w:w="75" w:type="dxa"/>
              <w:left w:w="75" w:type="dxa"/>
              <w:bottom w:w="75" w:type="dxa"/>
              <w:right w:w="75" w:type="dxa"/>
            </w:tcMar>
          </w:tcPr>
          <w:p w:rsidR="00E567A1" w:rsidRPr="00F13460" w:rsidRDefault="00E567A1" w:rsidP="002E79C6">
            <w:pPr>
              <w:spacing w:line="276" w:lineRule="auto"/>
              <w:contextualSpacing/>
              <w:jc w:val="both"/>
              <w:rPr>
                <w:rFonts w:cs="Times New Roman"/>
              </w:rPr>
            </w:pPr>
            <w:r w:rsidRPr="00F13460">
              <w:rPr>
                <w:rFonts w:cs="Times New Roman"/>
              </w:rPr>
              <w:t xml:space="preserve">относить произведения к жанрам рассказа, повести, пьесы по определённым признакам; </w:t>
            </w:r>
          </w:p>
          <w:p w:rsidR="00E567A1" w:rsidRPr="00F13460" w:rsidRDefault="00E567A1" w:rsidP="002E79C6">
            <w:pPr>
              <w:spacing w:line="276" w:lineRule="auto"/>
              <w:contextualSpacing/>
              <w:jc w:val="both"/>
              <w:rPr>
                <w:rFonts w:cs="Times New Roman"/>
              </w:rPr>
            </w:pPr>
            <w:r w:rsidRPr="00F13460">
              <w:rPr>
                <w:rFonts w:cs="Times New Roman"/>
              </w:rPr>
              <w:t xml:space="preserve">различать в прозаическом произведении героев, рассказчика и автора; </w:t>
            </w:r>
          </w:p>
          <w:p w:rsidR="00E567A1" w:rsidRPr="00F13460" w:rsidRDefault="00E567A1" w:rsidP="002E79C6">
            <w:pPr>
              <w:spacing w:line="276" w:lineRule="auto"/>
              <w:contextualSpacing/>
              <w:jc w:val="both"/>
              <w:rPr>
                <w:rFonts w:cs="Times New Roman"/>
              </w:rPr>
            </w:pPr>
            <w:r w:rsidRPr="00F13460">
              <w:rPr>
                <w:rFonts w:cs="Times New Roman"/>
              </w:rPr>
              <w:t xml:space="preserve">видеть в художественном тексте сравнения, эпитеты, олицетворения; </w:t>
            </w:r>
          </w:p>
          <w:p w:rsidR="00E567A1" w:rsidRPr="00F13460" w:rsidRDefault="00E567A1" w:rsidP="002E79C6">
            <w:pPr>
              <w:spacing w:line="276" w:lineRule="auto"/>
              <w:contextualSpacing/>
              <w:jc w:val="both"/>
              <w:rPr>
                <w:rFonts w:cs="Times New Roman"/>
              </w:rPr>
            </w:pPr>
            <w:r w:rsidRPr="00F13460">
              <w:rPr>
                <w:rFonts w:cs="Times New Roman"/>
              </w:rPr>
              <w:t xml:space="preserve">соотносить автора, название и героев прочитанных произведений </w:t>
            </w:r>
          </w:p>
        </w:tc>
      </w:tr>
      <w:tr w:rsidR="00E567A1" w:rsidRPr="00F13460" w:rsidTr="002E79C6">
        <w:tc>
          <w:tcPr>
            <w:tcW w:w="10192" w:type="dxa"/>
            <w:gridSpan w:val="5"/>
            <w:tcBorders>
              <w:top w:val="double" w:sz="2" w:space="0" w:color="C0C0C0"/>
              <w:left w:val="double" w:sz="2" w:space="0" w:color="C0C0C0"/>
              <w:bottom w:val="double" w:sz="2" w:space="0" w:color="C0C0C0"/>
              <w:right w:val="double" w:sz="2" w:space="0" w:color="C0C0C0"/>
            </w:tcBorders>
            <w:tcMar>
              <w:top w:w="75" w:type="dxa"/>
              <w:left w:w="75" w:type="dxa"/>
              <w:bottom w:w="75" w:type="dxa"/>
              <w:right w:w="75" w:type="dxa"/>
            </w:tcMar>
            <w:vAlign w:val="center"/>
          </w:tcPr>
          <w:p w:rsidR="00E567A1" w:rsidRPr="00F13460" w:rsidRDefault="00E567A1" w:rsidP="002E79C6">
            <w:pPr>
              <w:spacing w:line="276" w:lineRule="auto"/>
              <w:contextualSpacing/>
              <w:jc w:val="both"/>
              <w:rPr>
                <w:rFonts w:cs="Times New Roman"/>
              </w:rPr>
            </w:pPr>
            <w:r w:rsidRPr="00F13460">
              <w:rPr>
                <w:rFonts w:cs="Times New Roman"/>
              </w:rPr>
              <w:lastRenderedPageBreak/>
              <w:t>4 класс</w:t>
            </w:r>
          </w:p>
        </w:tc>
      </w:tr>
      <w:tr w:rsidR="00E567A1" w:rsidRPr="00F13460" w:rsidTr="002E79C6">
        <w:tc>
          <w:tcPr>
            <w:tcW w:w="3266" w:type="dxa"/>
            <w:tcBorders>
              <w:top w:val="double" w:sz="2" w:space="0" w:color="C0C0C0"/>
              <w:left w:val="double" w:sz="2" w:space="0" w:color="C0C0C0"/>
              <w:bottom w:val="double" w:sz="2" w:space="0" w:color="C0C0C0"/>
              <w:right w:val="nil"/>
            </w:tcBorders>
            <w:tcMar>
              <w:top w:w="75" w:type="dxa"/>
              <w:left w:w="75" w:type="dxa"/>
              <w:bottom w:w="75" w:type="dxa"/>
              <w:right w:w="75" w:type="dxa"/>
            </w:tcMar>
          </w:tcPr>
          <w:p w:rsidR="00E567A1" w:rsidRPr="00F13460" w:rsidRDefault="00E567A1" w:rsidP="002E79C6">
            <w:pPr>
              <w:spacing w:line="276" w:lineRule="auto"/>
              <w:contextualSpacing/>
              <w:jc w:val="both"/>
              <w:rPr>
                <w:rFonts w:cs="Times New Roman"/>
              </w:rPr>
            </w:pPr>
            <w:r w:rsidRPr="00F13460">
              <w:rPr>
                <w:rFonts w:cs="Times New Roman"/>
              </w:rPr>
              <w:t xml:space="preserve">воспринимать на слух тексты в исполнении учителя, учащихся; </w:t>
            </w:r>
          </w:p>
          <w:p w:rsidR="00E567A1" w:rsidRPr="00F13460" w:rsidRDefault="00E567A1" w:rsidP="002E79C6">
            <w:pPr>
              <w:spacing w:line="276" w:lineRule="auto"/>
              <w:contextualSpacing/>
              <w:jc w:val="both"/>
              <w:rPr>
                <w:rFonts w:cs="Times New Roman"/>
              </w:rPr>
            </w:pPr>
            <w:r w:rsidRPr="00F13460">
              <w:rPr>
                <w:rFonts w:cs="Times New Roman"/>
              </w:rPr>
              <w:t xml:space="preserve">осознанно, правильно, выразительно читать вслух; </w:t>
            </w:r>
          </w:p>
          <w:p w:rsidR="00E567A1" w:rsidRPr="00F13460" w:rsidRDefault="00E567A1" w:rsidP="002E79C6">
            <w:pPr>
              <w:spacing w:line="276" w:lineRule="auto"/>
              <w:contextualSpacing/>
              <w:jc w:val="both"/>
              <w:rPr>
                <w:rFonts w:cs="Times New Roman"/>
              </w:rPr>
            </w:pPr>
            <w:r w:rsidRPr="00F13460">
              <w:rPr>
                <w:rFonts w:cs="Times New Roman"/>
              </w:rPr>
              <w:t xml:space="preserve">самостоятельно прогнозировать содержание текста до чтения; </w:t>
            </w:r>
          </w:p>
          <w:p w:rsidR="00E567A1" w:rsidRPr="00F13460" w:rsidRDefault="00E567A1" w:rsidP="002E79C6">
            <w:pPr>
              <w:spacing w:line="276" w:lineRule="auto"/>
              <w:contextualSpacing/>
              <w:jc w:val="both"/>
              <w:rPr>
                <w:rFonts w:cs="Times New Roman"/>
              </w:rPr>
            </w:pPr>
            <w:r w:rsidRPr="00F13460">
              <w:rPr>
                <w:rFonts w:cs="Times New Roman"/>
              </w:rPr>
              <w:t xml:space="preserve">самостоятельно находить ключевые слова; </w:t>
            </w:r>
          </w:p>
          <w:p w:rsidR="00E567A1" w:rsidRPr="00F13460" w:rsidRDefault="00E567A1" w:rsidP="002E79C6">
            <w:pPr>
              <w:spacing w:line="276" w:lineRule="auto"/>
              <w:contextualSpacing/>
              <w:jc w:val="both"/>
              <w:rPr>
                <w:rFonts w:cs="Times New Roman"/>
              </w:rPr>
            </w:pPr>
            <w:r w:rsidRPr="00F13460">
              <w:rPr>
                <w:rFonts w:cs="Times New Roman"/>
              </w:rPr>
              <w:t xml:space="preserve">самостоятельно осваивать незнакомый текст (чтение про себя, задавание вопросов автору по ходу чтения, прогнозирование ответов, самоконтроль; словарная работа по ходу чтения); </w:t>
            </w:r>
          </w:p>
          <w:p w:rsidR="00E567A1" w:rsidRPr="00F13460" w:rsidRDefault="00E567A1" w:rsidP="002E79C6">
            <w:pPr>
              <w:spacing w:line="276" w:lineRule="auto"/>
              <w:contextualSpacing/>
              <w:jc w:val="both"/>
              <w:rPr>
                <w:rFonts w:cs="Times New Roman"/>
              </w:rPr>
            </w:pPr>
            <w:r w:rsidRPr="00F13460">
              <w:rPr>
                <w:rFonts w:cs="Times New Roman"/>
              </w:rPr>
              <w:t xml:space="preserve">вычитывать разные уровни текстовой информации: фактуальной, подтекстовой, концептуальной; </w:t>
            </w:r>
          </w:p>
          <w:p w:rsidR="00E567A1" w:rsidRPr="00F13460" w:rsidRDefault="00E567A1" w:rsidP="002E79C6">
            <w:pPr>
              <w:spacing w:line="276" w:lineRule="auto"/>
              <w:contextualSpacing/>
              <w:jc w:val="both"/>
              <w:rPr>
                <w:rFonts w:cs="Times New Roman"/>
              </w:rPr>
            </w:pPr>
            <w:r w:rsidRPr="00F13460">
              <w:rPr>
                <w:rFonts w:cs="Times New Roman"/>
              </w:rPr>
              <w:t xml:space="preserve">формулировать основную мысль текста; </w:t>
            </w:r>
          </w:p>
          <w:p w:rsidR="00E567A1" w:rsidRPr="00F13460" w:rsidRDefault="00E567A1" w:rsidP="002E79C6">
            <w:pPr>
              <w:spacing w:line="276" w:lineRule="auto"/>
              <w:contextualSpacing/>
              <w:jc w:val="both"/>
              <w:rPr>
                <w:rFonts w:cs="Times New Roman"/>
              </w:rPr>
            </w:pPr>
            <w:r w:rsidRPr="00F13460">
              <w:rPr>
                <w:rFonts w:cs="Times New Roman"/>
              </w:rPr>
              <w:t xml:space="preserve">составлять простой и сложный план текста; </w:t>
            </w:r>
          </w:p>
          <w:p w:rsidR="00E567A1" w:rsidRPr="00F13460" w:rsidRDefault="00E567A1" w:rsidP="002E79C6">
            <w:pPr>
              <w:spacing w:line="276" w:lineRule="auto"/>
              <w:contextualSpacing/>
              <w:jc w:val="both"/>
              <w:rPr>
                <w:rFonts w:cs="Times New Roman"/>
              </w:rPr>
            </w:pPr>
            <w:r w:rsidRPr="00F13460">
              <w:rPr>
                <w:rFonts w:cs="Times New Roman"/>
              </w:rPr>
              <w:t xml:space="preserve">писать сочинение на материале прочитанного с предварительной подготовкой </w:t>
            </w:r>
          </w:p>
        </w:tc>
        <w:tc>
          <w:tcPr>
            <w:tcW w:w="3564" w:type="dxa"/>
            <w:tcBorders>
              <w:top w:val="double" w:sz="2" w:space="0" w:color="C0C0C0"/>
              <w:left w:val="double" w:sz="2" w:space="0" w:color="C0C0C0"/>
              <w:bottom w:val="double" w:sz="2" w:space="0" w:color="C0C0C0"/>
              <w:right w:val="nil"/>
            </w:tcBorders>
            <w:tcMar>
              <w:top w:w="75" w:type="dxa"/>
              <w:left w:w="75" w:type="dxa"/>
              <w:bottom w:w="75" w:type="dxa"/>
              <w:right w:w="75" w:type="dxa"/>
            </w:tcMar>
          </w:tcPr>
          <w:p w:rsidR="00E567A1" w:rsidRPr="00F13460" w:rsidRDefault="00E567A1" w:rsidP="002E79C6">
            <w:pPr>
              <w:spacing w:line="276" w:lineRule="auto"/>
              <w:contextualSpacing/>
              <w:jc w:val="both"/>
              <w:rPr>
                <w:rFonts w:cs="Times New Roman"/>
              </w:rPr>
            </w:pPr>
            <w:r w:rsidRPr="00F13460">
              <w:rPr>
                <w:rFonts w:cs="Times New Roman"/>
              </w:rPr>
              <w:t xml:space="preserve">аргументированно высказывать своё отношение к прочитанному, к героям, понимать и определять свои эмоции; </w:t>
            </w:r>
          </w:p>
          <w:p w:rsidR="00E567A1" w:rsidRPr="00F13460" w:rsidRDefault="00E567A1" w:rsidP="002E79C6">
            <w:pPr>
              <w:spacing w:line="276" w:lineRule="auto"/>
              <w:contextualSpacing/>
              <w:jc w:val="both"/>
              <w:rPr>
                <w:rFonts w:cs="Times New Roman"/>
              </w:rPr>
            </w:pPr>
            <w:r w:rsidRPr="00F13460">
              <w:rPr>
                <w:rFonts w:cs="Times New Roman"/>
              </w:rPr>
              <w:t xml:space="preserve">понимать и формулировать своё отношение к авторской манере письма; </w:t>
            </w:r>
          </w:p>
          <w:p w:rsidR="00E567A1" w:rsidRPr="00F13460" w:rsidRDefault="00E567A1" w:rsidP="002E79C6">
            <w:pPr>
              <w:spacing w:line="276" w:lineRule="auto"/>
              <w:contextualSpacing/>
              <w:jc w:val="both"/>
              <w:rPr>
                <w:rFonts w:cs="Times New Roman"/>
              </w:rPr>
            </w:pPr>
            <w:r w:rsidRPr="00F13460">
              <w:rPr>
                <w:rFonts w:cs="Times New Roman"/>
              </w:rPr>
              <w:t xml:space="preserve">иметь собственные читательские приоритеты, уважительно относиться к предпочтениям других </w:t>
            </w:r>
          </w:p>
        </w:tc>
        <w:tc>
          <w:tcPr>
            <w:tcW w:w="3362" w:type="dxa"/>
            <w:gridSpan w:val="3"/>
            <w:tcBorders>
              <w:top w:val="double" w:sz="2" w:space="0" w:color="C0C0C0"/>
              <w:left w:val="double" w:sz="2" w:space="0" w:color="C0C0C0"/>
              <w:bottom w:val="double" w:sz="2" w:space="0" w:color="C0C0C0"/>
              <w:right w:val="double" w:sz="2" w:space="0" w:color="C0C0C0"/>
            </w:tcBorders>
            <w:tcMar>
              <w:top w:w="75" w:type="dxa"/>
              <w:left w:w="75" w:type="dxa"/>
              <w:bottom w:w="75" w:type="dxa"/>
              <w:right w:w="75" w:type="dxa"/>
            </w:tcMar>
          </w:tcPr>
          <w:p w:rsidR="00E567A1" w:rsidRPr="00F13460" w:rsidRDefault="00E567A1" w:rsidP="002E79C6">
            <w:pPr>
              <w:spacing w:line="276" w:lineRule="auto"/>
              <w:contextualSpacing/>
              <w:jc w:val="both"/>
              <w:rPr>
                <w:rFonts w:cs="Times New Roman"/>
              </w:rPr>
            </w:pPr>
            <w:r w:rsidRPr="00F13460">
              <w:rPr>
                <w:rFonts w:cs="Times New Roman"/>
              </w:rPr>
              <w:t xml:space="preserve">самостоятельно давать характеристику героя (портрет, черты характера и поступки, речь, отношение автора к герою; собственное отношение к герою); </w:t>
            </w:r>
          </w:p>
          <w:p w:rsidR="00E567A1" w:rsidRPr="00F13460" w:rsidRDefault="00E567A1" w:rsidP="002E79C6">
            <w:pPr>
              <w:spacing w:line="276" w:lineRule="auto"/>
              <w:contextualSpacing/>
              <w:jc w:val="both"/>
              <w:rPr>
                <w:rFonts w:cs="Times New Roman"/>
              </w:rPr>
            </w:pPr>
            <w:r w:rsidRPr="00F13460">
              <w:rPr>
                <w:rFonts w:cs="Times New Roman"/>
              </w:rPr>
              <w:t xml:space="preserve">относить прочитанное произведение к определённому периоду (XVII в., XVIII в., XIX в., XX в., XXI в.); соотносить автора, его произведения со временем их создания; с тематикой детской литературы; </w:t>
            </w:r>
          </w:p>
          <w:p w:rsidR="00E567A1" w:rsidRPr="00F13460" w:rsidRDefault="00E567A1" w:rsidP="002E79C6">
            <w:pPr>
              <w:spacing w:line="276" w:lineRule="auto"/>
              <w:contextualSpacing/>
              <w:jc w:val="both"/>
              <w:rPr>
                <w:rFonts w:cs="Times New Roman"/>
              </w:rPr>
            </w:pPr>
            <w:r w:rsidRPr="00F13460">
              <w:rPr>
                <w:rFonts w:cs="Times New Roman"/>
              </w:rPr>
              <w:t xml:space="preserve">относить произведения к жанру басни, фантастической повести по определённым признакам; </w:t>
            </w:r>
          </w:p>
          <w:p w:rsidR="00E567A1" w:rsidRPr="00F13460" w:rsidRDefault="00E567A1" w:rsidP="002E79C6">
            <w:pPr>
              <w:spacing w:line="276" w:lineRule="auto"/>
              <w:contextualSpacing/>
              <w:jc w:val="both"/>
              <w:rPr>
                <w:rFonts w:cs="Times New Roman"/>
              </w:rPr>
            </w:pPr>
            <w:r w:rsidRPr="00F13460">
              <w:rPr>
                <w:rFonts w:cs="Times New Roman"/>
              </w:rPr>
              <w:t xml:space="preserve">видеть языковые средства, использованные автором </w:t>
            </w:r>
          </w:p>
        </w:tc>
      </w:tr>
    </w:tbl>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Содержание учебного предмета</w:t>
      </w:r>
    </w:p>
    <w:p w:rsidR="00E567A1" w:rsidRPr="00F13460" w:rsidRDefault="00E567A1" w:rsidP="00E567A1">
      <w:pPr>
        <w:spacing w:line="276" w:lineRule="auto"/>
        <w:contextualSpacing/>
        <w:jc w:val="both"/>
        <w:rPr>
          <w:rFonts w:cs="Times New Roman"/>
        </w:rPr>
      </w:pPr>
      <w:r w:rsidRPr="00F13460">
        <w:rPr>
          <w:rFonts w:cs="Times New Roman"/>
        </w:rPr>
        <w:tab/>
        <w:t>Содержание предмета «Литературное чтение» для каждого класса отражает основные направления работы и включает следующие разделы:</w:t>
      </w:r>
    </w:p>
    <w:p w:rsidR="00E567A1" w:rsidRPr="00F13460" w:rsidRDefault="00E567A1" w:rsidP="00E567A1">
      <w:pPr>
        <w:spacing w:line="276" w:lineRule="auto"/>
        <w:contextualSpacing/>
        <w:jc w:val="both"/>
        <w:rPr>
          <w:rFonts w:cs="Times New Roman"/>
        </w:rPr>
      </w:pPr>
      <w:r w:rsidRPr="00F13460">
        <w:rPr>
          <w:rFonts w:cs="Times New Roman"/>
        </w:rPr>
        <w:tab/>
        <w:t xml:space="preserve">Круг детского чтения. </w:t>
      </w:r>
    </w:p>
    <w:p w:rsidR="00E567A1" w:rsidRPr="00F13460" w:rsidRDefault="00E567A1" w:rsidP="00E567A1">
      <w:pPr>
        <w:spacing w:line="276" w:lineRule="auto"/>
        <w:contextualSpacing/>
        <w:jc w:val="both"/>
        <w:rPr>
          <w:rFonts w:cs="Times New Roman"/>
        </w:rPr>
      </w:pPr>
      <w:r w:rsidRPr="00F13460">
        <w:rPr>
          <w:rFonts w:cs="Times New Roman"/>
        </w:rPr>
        <w:tab/>
        <w:t xml:space="preserve">Техника чтения. </w:t>
      </w:r>
    </w:p>
    <w:p w:rsidR="00E567A1" w:rsidRPr="00F13460" w:rsidRDefault="00E567A1" w:rsidP="00E567A1">
      <w:pPr>
        <w:spacing w:line="276" w:lineRule="auto"/>
        <w:contextualSpacing/>
        <w:jc w:val="both"/>
        <w:rPr>
          <w:rFonts w:cs="Times New Roman"/>
        </w:rPr>
      </w:pPr>
      <w:r w:rsidRPr="00F13460">
        <w:rPr>
          <w:rFonts w:cs="Times New Roman"/>
        </w:rPr>
        <w:tab/>
        <w:t xml:space="preserve">Формирование приёмов понимания прочитанного при чтении и слушании, виды читательской деятельности. </w:t>
      </w:r>
    </w:p>
    <w:p w:rsidR="00E567A1" w:rsidRPr="00F13460" w:rsidRDefault="00E567A1" w:rsidP="00E567A1">
      <w:pPr>
        <w:spacing w:line="276" w:lineRule="auto"/>
        <w:contextualSpacing/>
        <w:jc w:val="both"/>
        <w:rPr>
          <w:rFonts w:cs="Times New Roman"/>
        </w:rPr>
      </w:pPr>
      <w:r w:rsidRPr="00F13460">
        <w:rPr>
          <w:rFonts w:cs="Times New Roman"/>
        </w:rPr>
        <w:lastRenderedPageBreak/>
        <w:tab/>
        <w:t xml:space="preserve">Эмоциональное и эстетическое переживание прочитанного. Элементы анализа текста. </w:t>
      </w:r>
    </w:p>
    <w:p w:rsidR="00E567A1" w:rsidRPr="00F13460" w:rsidRDefault="00E567A1" w:rsidP="00E567A1">
      <w:pPr>
        <w:spacing w:line="276" w:lineRule="auto"/>
        <w:contextualSpacing/>
        <w:jc w:val="both"/>
        <w:rPr>
          <w:rFonts w:cs="Times New Roman"/>
        </w:rPr>
      </w:pPr>
      <w:r w:rsidRPr="00F13460">
        <w:rPr>
          <w:rFonts w:cs="Times New Roman"/>
        </w:rPr>
        <w:tab/>
        <w:t xml:space="preserve">Литературоведческая пропедевтика. </w:t>
      </w:r>
    </w:p>
    <w:p w:rsidR="00E567A1" w:rsidRPr="00F13460" w:rsidRDefault="00E567A1" w:rsidP="00E567A1">
      <w:pPr>
        <w:spacing w:line="276" w:lineRule="auto"/>
        <w:contextualSpacing/>
        <w:jc w:val="both"/>
        <w:rPr>
          <w:rFonts w:cs="Times New Roman"/>
        </w:rPr>
      </w:pPr>
      <w:r w:rsidRPr="00F13460">
        <w:rPr>
          <w:rFonts w:cs="Times New Roman"/>
        </w:rPr>
        <w:tab/>
        <w:t xml:space="preserve">Творческая деятельности учащихся (на основе литературных произведений). Развитие устной и письменной речи. </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b/>
        </w:rPr>
      </w:pPr>
      <w:r w:rsidRPr="00F13460">
        <w:rPr>
          <w:rFonts w:cs="Times New Roman"/>
          <w:b/>
        </w:rPr>
        <w:t>Материально-техническое обеспечение образовательного процесса</w:t>
      </w:r>
    </w:p>
    <w:p w:rsidR="00E567A1" w:rsidRPr="00F13460" w:rsidRDefault="00E567A1" w:rsidP="00E567A1">
      <w:pPr>
        <w:spacing w:line="276" w:lineRule="auto"/>
        <w:contextualSpacing/>
        <w:jc w:val="both"/>
        <w:rPr>
          <w:rFonts w:cs="Times New Roman"/>
        </w:rPr>
      </w:pPr>
      <w:r w:rsidRPr="00F13460">
        <w:rPr>
          <w:rFonts w:cs="Times New Roman"/>
        </w:rPr>
        <w:tab/>
        <w:t xml:space="preserve">Для достижения целей обучения и решения поставленных задач используются: </w:t>
      </w:r>
      <w:r w:rsidRPr="00F13460">
        <w:rPr>
          <w:rFonts w:cs="Times New Roman"/>
        </w:rPr>
        <w:tab/>
        <w:t>1) Учебники «Литературное чтение» (1-й класс – «Капельки солнца»; 2-й класс – «Маленькая дверь в большой мир», в 2-х ч.; 3-й класс – «В одном счастливом детстве», в 2-х ч.; 4-й класс – «В океане света», в 2-х ч.);</w:t>
      </w:r>
    </w:p>
    <w:p w:rsidR="00E567A1" w:rsidRPr="00F13460" w:rsidRDefault="00E567A1" w:rsidP="00E567A1">
      <w:pPr>
        <w:spacing w:line="276" w:lineRule="auto"/>
        <w:contextualSpacing/>
        <w:jc w:val="both"/>
        <w:rPr>
          <w:rFonts w:cs="Times New Roman"/>
        </w:rPr>
      </w:pPr>
      <w:r w:rsidRPr="00F13460">
        <w:rPr>
          <w:rFonts w:cs="Times New Roman"/>
        </w:rPr>
        <w:tab/>
        <w:t>2) Беседы о чтении, или Как научить детей понимать текст. Пособие для учителя (серия «Методическая библиотека учителя начальной  школы»);</w:t>
      </w:r>
    </w:p>
    <w:p w:rsidR="00E567A1" w:rsidRPr="00F13460" w:rsidRDefault="00E567A1" w:rsidP="00E567A1">
      <w:pPr>
        <w:spacing w:line="276" w:lineRule="auto"/>
        <w:contextualSpacing/>
        <w:jc w:val="both"/>
        <w:rPr>
          <w:rFonts w:cs="Times New Roman"/>
        </w:rPr>
      </w:pPr>
      <w:r w:rsidRPr="00F13460">
        <w:rPr>
          <w:rFonts w:cs="Times New Roman"/>
        </w:rPr>
        <w:tab/>
        <w:t>3) Тетради по литературному чтению для учащихся по каждому году обучения.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4) Книги для самостоятельного чтения к  учебникам по литературному чтению (для 1, 2, 3, 4 кл.);</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5)  Толковые словарики к учебникам по литературному чтению (для 1-4 кл.).</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b/>
          <w:i/>
        </w:rPr>
      </w:pPr>
      <w:r w:rsidRPr="00F13460">
        <w:rPr>
          <w:rFonts w:cs="Times New Roman"/>
        </w:rPr>
        <w:tab/>
      </w:r>
      <w:r w:rsidRPr="00F13460">
        <w:rPr>
          <w:rFonts w:cs="Times New Roman"/>
          <w:b/>
        </w:rPr>
        <w:t xml:space="preserve"> Предметный курс «Математика</w:t>
      </w:r>
      <w:r w:rsidRPr="00F13460">
        <w:rPr>
          <w:rFonts w:cs="Times New Roman"/>
          <w:b/>
          <w:i/>
        </w:rPr>
        <w:t>»</w:t>
      </w:r>
    </w:p>
    <w:p w:rsidR="00E567A1" w:rsidRPr="00F13460" w:rsidRDefault="00E567A1" w:rsidP="00E567A1">
      <w:pPr>
        <w:spacing w:line="276" w:lineRule="auto"/>
        <w:contextualSpacing/>
        <w:jc w:val="both"/>
        <w:rPr>
          <w:rFonts w:cs="Times New Roman"/>
          <w:b/>
          <w:i/>
        </w:rPr>
      </w:pPr>
    </w:p>
    <w:p w:rsidR="00E567A1" w:rsidRPr="00F13460" w:rsidRDefault="00E567A1" w:rsidP="00E567A1">
      <w:pPr>
        <w:spacing w:line="276" w:lineRule="auto"/>
        <w:contextualSpacing/>
        <w:jc w:val="both"/>
        <w:rPr>
          <w:rFonts w:cs="Times New Roman"/>
        </w:rPr>
      </w:pPr>
      <w:r w:rsidRPr="00F13460">
        <w:rPr>
          <w:rFonts w:cs="Times New Roman"/>
        </w:rPr>
        <w:tab/>
        <w:t>Авторы: Т. Е. Демидова, С. А. Козлова,</w:t>
      </w:r>
      <w:r w:rsidRPr="00F13460">
        <w:rPr>
          <w:rFonts w:cs="Times New Roman"/>
        </w:rPr>
        <w:br/>
        <w:t xml:space="preserve">А. Г. Рубин, А. П. Тонких </w:t>
      </w:r>
    </w:p>
    <w:p w:rsidR="00E567A1" w:rsidRPr="00F13460" w:rsidRDefault="00E567A1" w:rsidP="00E567A1">
      <w:pPr>
        <w:spacing w:line="276" w:lineRule="auto"/>
        <w:contextualSpacing/>
        <w:jc w:val="both"/>
        <w:rPr>
          <w:rFonts w:cs="Times New Roman"/>
        </w:rPr>
      </w:pPr>
      <w:r w:rsidRPr="00F13460">
        <w:rPr>
          <w:rFonts w:cs="Times New Roman"/>
        </w:rPr>
        <w:tab/>
        <w:t>Пояснительная записка</w:t>
      </w:r>
    </w:p>
    <w:p w:rsidR="00E567A1" w:rsidRPr="00F13460" w:rsidRDefault="00E567A1" w:rsidP="00E567A1">
      <w:pPr>
        <w:spacing w:line="276" w:lineRule="auto"/>
        <w:contextualSpacing/>
        <w:jc w:val="both"/>
        <w:rPr>
          <w:rFonts w:cs="Times New Roman"/>
        </w:rPr>
      </w:pPr>
      <w:r w:rsidRPr="00F13460">
        <w:rPr>
          <w:rFonts w:cs="Times New Roman"/>
        </w:rPr>
        <w:tab/>
        <w:t xml:space="preserve">Важнейшие </w:t>
      </w:r>
      <w:r w:rsidRPr="00F13460">
        <w:rPr>
          <w:rFonts w:cs="Times New Roman"/>
          <w:b/>
        </w:rPr>
        <w:t>задачи</w:t>
      </w:r>
      <w:r w:rsidRPr="00F13460">
        <w:rPr>
          <w:rFonts w:cs="Times New Roman"/>
        </w:rPr>
        <w:t xml:space="preserve"> образования в начальной школе (формирование предметных и универсальных способов действий, обеспечивающих возможность продолжения образования в основной школе; воспитание умения учиться – способности к самоорганизации с целью решения учебных задач; индивидуальный прогресс в основных сферах личностного развития – эмоциональной, познавательной, регулятивной) реализуются в процессе обучения всем предметам. </w:t>
      </w:r>
      <w:r w:rsidRPr="00F13460">
        <w:rPr>
          <w:rFonts w:cs="Times New Roman"/>
        </w:rPr>
        <w:tab/>
        <w:t>Однако каждый из них имеет свою специфику.</w:t>
      </w:r>
    </w:p>
    <w:p w:rsidR="00E567A1" w:rsidRPr="00F13460" w:rsidRDefault="00E567A1" w:rsidP="00E567A1">
      <w:pPr>
        <w:spacing w:line="276" w:lineRule="auto"/>
        <w:contextualSpacing/>
        <w:jc w:val="both"/>
        <w:rPr>
          <w:rFonts w:cs="Times New Roman"/>
        </w:rPr>
      </w:pPr>
      <w:r w:rsidRPr="00F13460">
        <w:rPr>
          <w:rFonts w:cs="Times New Roman"/>
        </w:rPr>
        <w:tab/>
        <w:t>Предметные знания и умения, приобретённые при изучении математики в начальной школе, первоначальное овладение математическим языком являются опорой для изучения смежных дисциплин, фундаментом обучения в старших классах общеобразовательных учреждений.</w:t>
      </w:r>
    </w:p>
    <w:p w:rsidR="00E567A1" w:rsidRPr="00F13460" w:rsidRDefault="00E567A1" w:rsidP="00E567A1">
      <w:pPr>
        <w:spacing w:line="276" w:lineRule="auto"/>
        <w:contextualSpacing/>
        <w:jc w:val="both"/>
        <w:rPr>
          <w:rFonts w:cs="Times New Roman"/>
        </w:rPr>
      </w:pPr>
      <w:r w:rsidRPr="00F13460">
        <w:rPr>
          <w:rFonts w:cs="Times New Roman"/>
        </w:rPr>
        <w:tab/>
        <w:t>В то же время в начальной школе этот предмет является основой развития у учащихся познавательных действий, в первую очередь логических, включая и знаково-символические, а также таких, как планирование (цепочки действий по задачам), систематизация и структурирование знаний, преобразование информации, моделирование, дифференциация существенных и несущественных условий, аксиоматика, формирование элементов системного мышления, выработка вычислительных навыков. Особое значение имеет математика для формирования общего приема решения задач как универсального учебного действия. Таким образом, математика является эффективным средством развития личности школьника.</w:t>
      </w:r>
    </w:p>
    <w:p w:rsidR="00E567A1" w:rsidRPr="00F13460" w:rsidRDefault="00E567A1" w:rsidP="00E567A1">
      <w:pPr>
        <w:spacing w:line="276" w:lineRule="auto"/>
        <w:contextualSpacing/>
        <w:jc w:val="both"/>
        <w:rPr>
          <w:rFonts w:cs="Times New Roman"/>
          <w:b/>
        </w:rPr>
      </w:pPr>
      <w:r w:rsidRPr="00F13460">
        <w:rPr>
          <w:rFonts w:cs="Times New Roman"/>
        </w:rPr>
        <w:tab/>
        <w:t xml:space="preserve">Исходя из общих положений концепции математического образования, начальный </w:t>
      </w:r>
      <w:r w:rsidRPr="00F13460">
        <w:rPr>
          <w:rFonts w:cs="Times New Roman"/>
        </w:rPr>
        <w:lastRenderedPageBreak/>
        <w:t xml:space="preserve">курс математики призван решать следующие </w:t>
      </w:r>
      <w:r w:rsidRPr="00F13460">
        <w:rPr>
          <w:rFonts w:cs="Times New Roman"/>
          <w:b/>
        </w:rPr>
        <w:t>задачи:</w:t>
      </w:r>
    </w:p>
    <w:p w:rsidR="00E567A1" w:rsidRPr="00F13460" w:rsidRDefault="00E567A1" w:rsidP="00E567A1">
      <w:pPr>
        <w:spacing w:line="276" w:lineRule="auto"/>
        <w:contextualSpacing/>
        <w:jc w:val="both"/>
        <w:rPr>
          <w:rFonts w:cs="Times New Roman"/>
        </w:rPr>
      </w:pPr>
      <w:r w:rsidRPr="00F13460">
        <w:rPr>
          <w:rFonts w:cs="Times New Roman"/>
        </w:rPr>
        <w:tab/>
        <w:t>– 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rsidR="00E567A1" w:rsidRPr="00F13460" w:rsidRDefault="00E567A1" w:rsidP="00E567A1">
      <w:pPr>
        <w:spacing w:line="276" w:lineRule="auto"/>
        <w:contextualSpacing/>
        <w:jc w:val="both"/>
        <w:rPr>
          <w:rFonts w:cs="Times New Roman"/>
        </w:rPr>
      </w:pPr>
      <w:r w:rsidRPr="00F13460">
        <w:rPr>
          <w:rFonts w:cs="Times New Roman"/>
        </w:rPr>
        <w:t>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E567A1" w:rsidRPr="00F13460" w:rsidRDefault="00E567A1" w:rsidP="00E567A1">
      <w:pPr>
        <w:spacing w:line="276" w:lineRule="auto"/>
        <w:contextualSpacing/>
        <w:jc w:val="both"/>
        <w:rPr>
          <w:rFonts w:cs="Times New Roman"/>
        </w:rPr>
      </w:pPr>
      <w:r w:rsidRPr="00F13460">
        <w:rPr>
          <w:rFonts w:cs="Times New Roman"/>
        </w:rPr>
        <w:t>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E567A1" w:rsidRPr="00F13460" w:rsidRDefault="00E567A1" w:rsidP="00E567A1">
      <w:pPr>
        <w:spacing w:line="276" w:lineRule="auto"/>
        <w:contextualSpacing/>
        <w:jc w:val="both"/>
        <w:rPr>
          <w:rFonts w:cs="Times New Roman"/>
        </w:rPr>
      </w:pPr>
      <w:r w:rsidRPr="00F13460">
        <w:rPr>
          <w:rFonts w:cs="Times New Roman"/>
        </w:rPr>
        <w:t>сформировать представление об идеях и методах математики, о математике как форме описания и методе познания окружающего мира;</w:t>
      </w:r>
    </w:p>
    <w:p w:rsidR="00E567A1" w:rsidRPr="00F13460" w:rsidRDefault="00E567A1" w:rsidP="00E567A1">
      <w:pPr>
        <w:spacing w:line="276" w:lineRule="auto"/>
        <w:contextualSpacing/>
        <w:jc w:val="both"/>
        <w:rPr>
          <w:rFonts w:cs="Times New Roman"/>
        </w:rPr>
      </w:pPr>
      <w:r w:rsidRPr="00F13460">
        <w:rPr>
          <w:rFonts w:cs="Times New Roman"/>
        </w:rPr>
        <w:t>сформировать представление о математике как части общечеловеческой культуры, понимание значимости математики для общественного прогресса;</w:t>
      </w:r>
    </w:p>
    <w:p w:rsidR="00E567A1" w:rsidRPr="00F13460" w:rsidRDefault="00E567A1" w:rsidP="00E567A1">
      <w:pPr>
        <w:spacing w:line="276" w:lineRule="auto"/>
        <w:contextualSpacing/>
        <w:jc w:val="both"/>
        <w:rPr>
          <w:rFonts w:cs="Times New Roman"/>
        </w:rPr>
      </w:pPr>
      <w:r w:rsidRPr="00F13460">
        <w:rPr>
          <w:rFonts w:cs="Times New Roman"/>
        </w:rPr>
        <w:t>сформировать устойчивый интерес к математике на основе дифференцированного подхода к учащимся;</w:t>
      </w:r>
    </w:p>
    <w:p w:rsidR="00E567A1" w:rsidRPr="00F13460" w:rsidRDefault="00E567A1" w:rsidP="00E567A1">
      <w:pPr>
        <w:spacing w:line="276" w:lineRule="auto"/>
        <w:contextualSpacing/>
        <w:jc w:val="both"/>
        <w:rPr>
          <w:rFonts w:cs="Times New Roman"/>
        </w:rPr>
      </w:pPr>
      <w:r w:rsidRPr="00F13460">
        <w:rPr>
          <w:rFonts w:cs="Times New Roman"/>
        </w:rPr>
        <w:t>выявить и развить математические и творческие способности на основе заданий, носящих нестандартный, занимательный характер.</w:t>
      </w:r>
    </w:p>
    <w:p w:rsidR="00E567A1" w:rsidRPr="00F13460" w:rsidRDefault="00E567A1" w:rsidP="00E567A1">
      <w:pPr>
        <w:spacing w:line="276" w:lineRule="auto"/>
        <w:contextualSpacing/>
        <w:jc w:val="both"/>
        <w:rPr>
          <w:rFonts w:cs="Times New Roman"/>
        </w:rPr>
      </w:pPr>
      <w:r w:rsidRPr="00F13460">
        <w:rPr>
          <w:rFonts w:cs="Times New Roman"/>
        </w:rPr>
        <w:t>Общая характеристика учебного процесса</w:t>
      </w:r>
    </w:p>
    <w:p w:rsidR="00E567A1" w:rsidRPr="00F13460" w:rsidRDefault="00E567A1" w:rsidP="00E567A1">
      <w:pPr>
        <w:spacing w:line="276" w:lineRule="auto"/>
        <w:contextualSpacing/>
        <w:jc w:val="both"/>
        <w:rPr>
          <w:rFonts w:cs="Times New Roman"/>
        </w:rPr>
      </w:pPr>
      <w:r w:rsidRPr="00F13460">
        <w:rPr>
          <w:rFonts w:cs="Times New Roman"/>
        </w:rPr>
        <w:tab/>
        <w:t>Данный курс создан на основе личностно ориентированных, деятельностно ориентированных и культурно ориентированных принципов, сформулированных в образовательной программе «Школа 2100», основной целью которой является формирование функционально грамотной личности, готовой к активной деятельности и непрерывному образованию в современном обществе, владеющей системой математических знаний и умений, позволяющих применять эти знания для решения практических жизненных задач, руководствуясь при этом идейно-нравственными, культурными и этическими принципами, нормами поведения, которые формируются в ходе учебно-воспитательного процесса.</w:t>
      </w:r>
    </w:p>
    <w:p w:rsidR="00E567A1" w:rsidRPr="00F13460" w:rsidRDefault="00E567A1" w:rsidP="00E567A1">
      <w:pPr>
        <w:spacing w:line="276" w:lineRule="auto"/>
        <w:contextualSpacing/>
        <w:jc w:val="both"/>
        <w:rPr>
          <w:rFonts w:cs="Times New Roman"/>
        </w:rPr>
      </w:pPr>
      <w:r w:rsidRPr="00F13460">
        <w:rPr>
          <w:rFonts w:cs="Times New Roman"/>
        </w:rPr>
        <w:tab/>
        <w:t>Важнейшей отличительной особенностью данного курса с точки зрения содержания является включение наряду с общепринятыми для начальной школы линиями «Числа и действия над ними», «Текстовые задачи», «Величины», «Элементы геометрии», «Элементы алгебры», ещё и таких содержательных линий, как «Стохастика» и «Занимательные и нестандартные задачи». Кроме того, следует отметить, что предлагаемый курс математики содержит материалы для системной проектной деятельности и работы с жизненными (компетентностными) задачами.</w:t>
      </w:r>
    </w:p>
    <w:p w:rsidR="00E567A1" w:rsidRPr="00F13460" w:rsidRDefault="00E567A1" w:rsidP="00E567A1">
      <w:pPr>
        <w:spacing w:line="276" w:lineRule="auto"/>
        <w:contextualSpacing/>
        <w:jc w:val="both"/>
        <w:rPr>
          <w:rFonts w:cs="Times New Roman"/>
        </w:rPr>
      </w:pPr>
      <w:r w:rsidRPr="00F13460">
        <w:rPr>
          <w:rFonts w:cs="Times New Roman"/>
          <w:b/>
        </w:rPr>
        <w:t>Цели обучения</w:t>
      </w:r>
      <w:r w:rsidRPr="00F13460">
        <w:rPr>
          <w:rFonts w:cs="Times New Roman"/>
        </w:rPr>
        <w:t xml:space="preserve"> в предлагаемом курсе математики в 1–4 классах, сформулированные как линии развития личности ученика средствами предмета: уметь</w:t>
      </w:r>
    </w:p>
    <w:p w:rsidR="00E567A1" w:rsidRPr="00F13460" w:rsidRDefault="00E567A1" w:rsidP="00E567A1">
      <w:pPr>
        <w:spacing w:line="276" w:lineRule="auto"/>
        <w:contextualSpacing/>
        <w:jc w:val="both"/>
        <w:rPr>
          <w:rFonts w:cs="Times New Roman"/>
        </w:rPr>
      </w:pPr>
      <w:r w:rsidRPr="00F13460">
        <w:rPr>
          <w:rFonts w:cs="Times New Roman"/>
        </w:rPr>
        <w:t>использовать математические представления для описания окружающего мира (предметов, процессов, явлений) в количественном и пространственном отношении;</w:t>
      </w:r>
    </w:p>
    <w:p w:rsidR="00E567A1" w:rsidRPr="00F13460" w:rsidRDefault="00E567A1" w:rsidP="00E567A1">
      <w:pPr>
        <w:spacing w:line="276" w:lineRule="auto"/>
        <w:contextualSpacing/>
        <w:jc w:val="both"/>
        <w:rPr>
          <w:rFonts w:cs="Times New Roman"/>
        </w:rPr>
      </w:pPr>
      <w:r w:rsidRPr="00F13460">
        <w:rPr>
          <w:rFonts w:cs="Times New Roman"/>
        </w:rPr>
        <w:t>производить вычисления для принятия решений в различных жизненных ситуациях;</w:t>
      </w:r>
    </w:p>
    <w:p w:rsidR="00E567A1" w:rsidRPr="00F13460" w:rsidRDefault="00E567A1" w:rsidP="00E567A1">
      <w:pPr>
        <w:spacing w:line="276" w:lineRule="auto"/>
        <w:contextualSpacing/>
        <w:jc w:val="both"/>
        <w:rPr>
          <w:rFonts w:cs="Times New Roman"/>
        </w:rPr>
      </w:pPr>
      <w:r w:rsidRPr="00F13460">
        <w:rPr>
          <w:rFonts w:cs="Times New Roman"/>
        </w:rPr>
        <w:t>читать и записывать сведения об окружающем мире на языке математики;</w:t>
      </w:r>
    </w:p>
    <w:p w:rsidR="00E567A1" w:rsidRPr="00F13460" w:rsidRDefault="00E567A1" w:rsidP="00E567A1">
      <w:pPr>
        <w:spacing w:line="276" w:lineRule="auto"/>
        <w:contextualSpacing/>
        <w:jc w:val="both"/>
        <w:rPr>
          <w:rFonts w:cs="Times New Roman"/>
        </w:rPr>
      </w:pPr>
      <w:r w:rsidRPr="00F13460">
        <w:rPr>
          <w:rFonts w:cs="Times New Roman"/>
        </w:rPr>
        <w:t>формировать основы рационального мышления, математической речи и аргументации;</w:t>
      </w:r>
    </w:p>
    <w:p w:rsidR="00E567A1" w:rsidRPr="00F13460" w:rsidRDefault="00E567A1" w:rsidP="00E567A1">
      <w:pPr>
        <w:spacing w:line="276" w:lineRule="auto"/>
        <w:contextualSpacing/>
        <w:jc w:val="both"/>
        <w:rPr>
          <w:rFonts w:cs="Times New Roman"/>
        </w:rPr>
      </w:pPr>
      <w:r w:rsidRPr="00F13460">
        <w:rPr>
          <w:rFonts w:cs="Times New Roman"/>
        </w:rPr>
        <w:t>работать в соответствии с заданными алгоритмами;</w:t>
      </w:r>
    </w:p>
    <w:p w:rsidR="00E567A1" w:rsidRPr="00F13460" w:rsidRDefault="00E567A1" w:rsidP="00E567A1">
      <w:pPr>
        <w:spacing w:line="276" w:lineRule="auto"/>
        <w:contextualSpacing/>
        <w:jc w:val="both"/>
        <w:rPr>
          <w:rFonts w:cs="Times New Roman"/>
        </w:rPr>
      </w:pPr>
      <w:r w:rsidRPr="00F13460">
        <w:rPr>
          <w:rFonts w:cs="Times New Roman"/>
        </w:rPr>
        <w:t xml:space="preserve">узнавать в объектах окружающего мира известные геометрические формы и работать с </w:t>
      </w:r>
      <w:r w:rsidRPr="00F13460">
        <w:rPr>
          <w:rFonts w:cs="Times New Roman"/>
        </w:rPr>
        <w:lastRenderedPageBreak/>
        <w:t>ними;</w:t>
      </w:r>
    </w:p>
    <w:p w:rsidR="00E567A1" w:rsidRPr="00F13460" w:rsidRDefault="00E567A1" w:rsidP="00E567A1">
      <w:pPr>
        <w:spacing w:line="276" w:lineRule="auto"/>
        <w:contextualSpacing/>
        <w:jc w:val="both"/>
        <w:rPr>
          <w:rFonts w:cs="Times New Roman"/>
        </w:rPr>
      </w:pPr>
      <w:r w:rsidRPr="00F13460">
        <w:rPr>
          <w:rFonts w:cs="Times New Roman"/>
        </w:rPr>
        <w:t>вести поиск информации (фактов, закономерностей, оснований для упорядочивания), преобразовать её в удобные для изучения и применения формы.</w:t>
      </w:r>
    </w:p>
    <w:p w:rsidR="00E567A1" w:rsidRPr="00F13460" w:rsidRDefault="00E567A1" w:rsidP="00E567A1">
      <w:pPr>
        <w:spacing w:line="276" w:lineRule="auto"/>
        <w:contextualSpacing/>
        <w:jc w:val="both"/>
        <w:rPr>
          <w:rFonts w:cs="Times New Roman"/>
        </w:rPr>
      </w:pPr>
      <w:r w:rsidRPr="00F13460">
        <w:rPr>
          <w:rFonts w:cs="Times New Roman"/>
        </w:rPr>
        <w:tab/>
        <w:t>В результате освоения предметного содержания предлагаемого курса математики у учащихся предполагается формирование универсальных учебных действий (познавательных, регулятивных, коммуникативных) позволяющих достигать предметных, метапредметных и личностных результатов.</w:t>
      </w:r>
    </w:p>
    <w:p w:rsidR="00E567A1" w:rsidRPr="00F13460" w:rsidRDefault="00E567A1" w:rsidP="00E567A1">
      <w:pPr>
        <w:spacing w:line="276" w:lineRule="auto"/>
        <w:contextualSpacing/>
        <w:jc w:val="both"/>
        <w:rPr>
          <w:rFonts w:cs="Times New Roman"/>
        </w:rPr>
      </w:pPr>
      <w:r w:rsidRPr="00F13460">
        <w:rPr>
          <w:rFonts w:cs="Times New Roman"/>
        </w:rPr>
        <w:t xml:space="preserve">Познавательные: в предлагаемом курсе математики изучаемые определения и правила становятся основой формирования умений выделять признаки и свойства объектов. В процессе вычислений, измерений, поиска решения задач у учеников  формируются основные мыслительные операции (анализа, синтеза, классификации, сравнения, аналогии и т.д.), умения различать обоснованные и необоснованные суждения, обосновывать этапы решения учебной задачи,  производить  анализ и преобразование информации (используя при решении самых разных математических задач простейшие предметные, знаковые, графические модели, таблицы, диаграммы, строя и преобразовывая их в соответствии с содержанием задания). Решая задачи, рассматриваемые в данном курсе, можно выстроить индивидуальные пути работы с математическим содержанием, требующие различного уровня логического мышления. Отличительной особенностью рассматриваемого курса математики  является раннее появление (уже в первом классе) содержательного компонента «Элементы логики, комбинаторики, статистики и теории вероятностей», что обусловлено активной пропедевтикой этого компонента в начальной школе. </w:t>
      </w:r>
    </w:p>
    <w:p w:rsidR="00E567A1" w:rsidRPr="00F13460" w:rsidRDefault="00E567A1" w:rsidP="00E567A1">
      <w:pPr>
        <w:spacing w:line="276" w:lineRule="auto"/>
        <w:contextualSpacing/>
        <w:jc w:val="both"/>
        <w:rPr>
          <w:rFonts w:cs="Times New Roman"/>
        </w:rPr>
      </w:pPr>
      <w:r w:rsidRPr="00F13460">
        <w:rPr>
          <w:rFonts w:cs="Times New Roman"/>
        </w:rPr>
        <w:t>Регулятивные: математическое содержание позволяет развивать и эту группу умений. В процессе работы ребёнок учится самостоятельно определять цель своей деятельности, планировать её, самостоятельно двигаться по заданному плану, оценивать и корректировать полученный результат (такая работа задана самой структурой учебника).</w:t>
      </w:r>
    </w:p>
    <w:p w:rsidR="00E567A1" w:rsidRPr="00F13460" w:rsidRDefault="00E567A1" w:rsidP="00E567A1">
      <w:pPr>
        <w:spacing w:line="276" w:lineRule="auto"/>
        <w:contextualSpacing/>
        <w:jc w:val="both"/>
        <w:rPr>
          <w:rFonts w:cs="Times New Roman"/>
        </w:rPr>
      </w:pPr>
      <w:r w:rsidRPr="00F13460">
        <w:rPr>
          <w:rFonts w:cs="Times New Roman"/>
        </w:rPr>
        <w:t xml:space="preserve">Коммуникативные: в процессе изучения математики осуществляется знакомство с математическим языком, формируются речевые умения: дети учатся высказывать суждения с использованием математических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 </w:t>
      </w:r>
    </w:p>
    <w:p w:rsidR="00E567A1" w:rsidRPr="00F13460" w:rsidRDefault="00E567A1" w:rsidP="00E567A1">
      <w:pPr>
        <w:spacing w:line="276" w:lineRule="auto"/>
        <w:contextualSpacing/>
        <w:jc w:val="both"/>
        <w:rPr>
          <w:rFonts w:cs="Times New Roman"/>
        </w:rPr>
      </w:pPr>
      <w:r w:rsidRPr="00F13460">
        <w:rPr>
          <w:rFonts w:cs="Times New Roman"/>
        </w:rPr>
        <w:tab/>
        <w:t>Работая в соответствии с инструкциями к заданиям учебника, дети учатся работать в парах, выполняя заданные в учебнике проекты в малых группах. Умение достигать результата, используя общие интеллектуальные усилия и практические действия, является важнейшим умением для современного человека.</w:t>
      </w:r>
    </w:p>
    <w:p w:rsidR="00E567A1" w:rsidRPr="00F13460" w:rsidRDefault="00E567A1" w:rsidP="00E567A1">
      <w:pPr>
        <w:spacing w:line="276" w:lineRule="auto"/>
        <w:contextualSpacing/>
        <w:jc w:val="both"/>
        <w:rPr>
          <w:rFonts w:cs="Times New Roman"/>
        </w:rPr>
      </w:pPr>
      <w:r w:rsidRPr="00F13460">
        <w:rPr>
          <w:rFonts w:cs="Times New Roman"/>
        </w:rPr>
        <w:tab/>
        <w:t>Образовательные и воспитательные задачи обучения математике решаются комплексно. В основе методического аппарата курса лежит проблемно-диалогическая технология, технология правильного типа читательской деятельности и технология оценивания достижений, позволяющие формировать у учащихся умение обучаться с высокой степенью самостоятельности. При этом в первом классе проблемная ситуация естественным образом строится на дидактической игре.</w:t>
      </w:r>
    </w:p>
    <w:p w:rsidR="00E567A1" w:rsidRPr="00F13460" w:rsidRDefault="00E567A1" w:rsidP="00E567A1">
      <w:pPr>
        <w:spacing w:line="276" w:lineRule="auto"/>
        <w:contextualSpacing/>
        <w:jc w:val="both"/>
        <w:rPr>
          <w:rFonts w:cs="Times New Roman"/>
        </w:rPr>
      </w:pPr>
      <w:r w:rsidRPr="00F13460">
        <w:rPr>
          <w:rFonts w:cs="Times New Roman"/>
        </w:rPr>
        <w:tab/>
        <w:t xml:space="preserve">Предлагаемый учебно-методический курс также обеспечивает интеграцию в математике информационных технологий. Предполагается, что в расписании курса математики может иметь постоянное место компьютерный урок в специально оборудованном  классе, где может происходить работа с цифровыми образовательными ресурсами (ЦОР) по математике, созданного на основе учебников по данному курсу </w:t>
      </w:r>
      <w:r w:rsidRPr="00F13460">
        <w:rPr>
          <w:rFonts w:cs="Times New Roman"/>
        </w:rPr>
        <w:lastRenderedPageBreak/>
        <w:t>(</w:t>
      </w:r>
      <w:hyperlink r:id="rId22" w:history="1">
        <w:r w:rsidRPr="00F13460">
          <w:rPr>
            <w:rFonts w:cs="Times New Roman"/>
          </w:rPr>
          <w:t>http://school-collection.edu.ru/</w:t>
        </w:r>
      </w:hyperlink>
      <w:r w:rsidRPr="00F13460">
        <w:rPr>
          <w:rFonts w:cs="Times New Roman"/>
        </w:rPr>
        <w:t xml:space="preserve">). </w:t>
      </w:r>
    </w:p>
    <w:p w:rsidR="00E567A1" w:rsidRPr="00F13460" w:rsidRDefault="00E567A1" w:rsidP="00E567A1">
      <w:pPr>
        <w:spacing w:line="276" w:lineRule="auto"/>
        <w:contextualSpacing/>
        <w:jc w:val="both"/>
        <w:rPr>
          <w:rFonts w:cs="Times New Roman"/>
        </w:rPr>
      </w:pPr>
      <w:r w:rsidRPr="00F13460">
        <w:rPr>
          <w:rFonts w:cs="Times New Roman"/>
        </w:rPr>
        <w:tab/>
        <w:t>Эти же ресурсы (</w:t>
      </w:r>
      <w:hyperlink r:id="rId23" w:history="1">
        <w:r w:rsidRPr="00F13460">
          <w:rPr>
            <w:rFonts w:cs="Times New Roman"/>
          </w:rPr>
          <w:t>http://school-collection.edu.ru/</w:t>
        </w:r>
      </w:hyperlink>
      <w:r w:rsidRPr="00F13460">
        <w:rPr>
          <w:rFonts w:cs="Times New Roman"/>
        </w:rPr>
        <w:t xml:space="preserve">) могут быть использованы и на обычном уроке в обычном классе, при наличии специально оборудованного учительского места.  </w:t>
      </w:r>
    </w:p>
    <w:p w:rsidR="00E567A1" w:rsidRPr="00F13460" w:rsidRDefault="00E567A1" w:rsidP="00E567A1">
      <w:pPr>
        <w:spacing w:line="276" w:lineRule="auto"/>
        <w:contextualSpacing/>
        <w:jc w:val="both"/>
        <w:rPr>
          <w:rFonts w:cs="Times New Roman"/>
        </w:rPr>
      </w:pPr>
      <w:r w:rsidRPr="00F13460">
        <w:rPr>
          <w:rFonts w:cs="Times New Roman"/>
        </w:rPr>
        <w:tab/>
        <w:t>Деятельностный подход – основной способ получения знаний</w:t>
      </w:r>
    </w:p>
    <w:p w:rsidR="00E567A1" w:rsidRPr="00F13460" w:rsidRDefault="00E567A1" w:rsidP="00E567A1">
      <w:pPr>
        <w:spacing w:line="276" w:lineRule="auto"/>
        <w:contextualSpacing/>
        <w:jc w:val="both"/>
        <w:rPr>
          <w:rFonts w:cs="Times New Roman"/>
        </w:rPr>
      </w:pPr>
      <w:r w:rsidRPr="00F13460">
        <w:rPr>
          <w:rFonts w:cs="Times New Roman"/>
        </w:rPr>
        <w:tab/>
        <w:t xml:space="preserve">В результате освоения предметного содержания курса математики у учащихся должны сформироваться как предметные, так и общие учебные умения, а также способы познавательной деятельности. Такая работа может  эффективно осуществляться только в том случае, если ребёнок будет  испытывать мотивацию к деятельности, для него будут не только ясны рассматриваемые знания и алгоритмы действий, но и представлена интересная возможность для их реализации. </w:t>
      </w:r>
    </w:p>
    <w:p w:rsidR="00E567A1" w:rsidRPr="00F13460" w:rsidRDefault="00E567A1" w:rsidP="00E567A1">
      <w:pPr>
        <w:spacing w:line="276" w:lineRule="auto"/>
        <w:contextualSpacing/>
        <w:jc w:val="both"/>
        <w:rPr>
          <w:rFonts w:cs="Times New Roman"/>
        </w:rPr>
      </w:pPr>
      <w:r w:rsidRPr="00F13460">
        <w:rPr>
          <w:rFonts w:cs="Times New Roman"/>
        </w:rPr>
        <w:tab/>
        <w:t xml:space="preserve">Предполагается, что образовательные и воспитательные задачи обучения математике будут решаться комплексно. Учитель имеет право самостоятельного выбора технологий, методик и приёмов педагогической деятельности, однако при этом необходимо понимать, что необходимо эффективное достижение целей, обозначенных федеральным государственным образовательным стандартом начального общего образования. </w:t>
      </w:r>
    </w:p>
    <w:p w:rsidR="00E567A1" w:rsidRPr="00F13460" w:rsidRDefault="00E567A1" w:rsidP="00E567A1">
      <w:pPr>
        <w:spacing w:line="276" w:lineRule="auto"/>
        <w:contextualSpacing/>
        <w:jc w:val="both"/>
        <w:rPr>
          <w:rFonts w:cs="Times New Roman"/>
        </w:rPr>
      </w:pPr>
      <w:r w:rsidRPr="00F13460">
        <w:rPr>
          <w:rFonts w:cs="Times New Roman"/>
        </w:rPr>
        <w:tab/>
        <w:t>Рассматриваемый курс математики предлагает решение новых образовательных задач путём использования современных образовательных технологий.</w:t>
      </w:r>
    </w:p>
    <w:p w:rsidR="00E567A1" w:rsidRPr="00F13460" w:rsidRDefault="00E567A1" w:rsidP="00E567A1">
      <w:pPr>
        <w:spacing w:line="276" w:lineRule="auto"/>
        <w:contextualSpacing/>
        <w:jc w:val="both"/>
        <w:rPr>
          <w:rFonts w:cs="Times New Roman"/>
        </w:rPr>
      </w:pPr>
      <w:r w:rsidRPr="00F13460">
        <w:rPr>
          <w:rFonts w:cs="Times New Roman"/>
        </w:rPr>
        <w:tab/>
        <w:t>В основе методического аппарата курса лежит проблемно-диалогическая технология, технология правильного типа читательской деятельности и технология оценивания достижений, позволяющие формировать у учащихся умение обучаться с высокой степенью самостоятельности. При этом в первом классе проблемная ситуация естественным образом строится на дидактической игре.</w:t>
      </w:r>
    </w:p>
    <w:p w:rsidR="00E567A1" w:rsidRPr="00F13460" w:rsidRDefault="00E567A1" w:rsidP="00E567A1">
      <w:pPr>
        <w:spacing w:line="276" w:lineRule="auto"/>
        <w:contextualSpacing/>
        <w:jc w:val="both"/>
        <w:rPr>
          <w:rFonts w:cs="Times New Roman"/>
        </w:rPr>
      </w:pPr>
      <w:r w:rsidRPr="00F13460">
        <w:rPr>
          <w:rFonts w:cs="Times New Roman"/>
        </w:rPr>
        <w:tab/>
        <w:t xml:space="preserve">Материалы курса организованы таким образом, чтобы педагог и дети могли осуществлять дифференцированный подход в обучении и обладали правом выбора уровня решаемых математических задач. </w:t>
      </w:r>
    </w:p>
    <w:p w:rsidR="00E567A1" w:rsidRPr="00F13460" w:rsidRDefault="00E567A1" w:rsidP="00E567A1">
      <w:pPr>
        <w:spacing w:line="276" w:lineRule="auto"/>
        <w:contextualSpacing/>
        <w:jc w:val="both"/>
        <w:rPr>
          <w:rFonts w:cs="Times New Roman"/>
        </w:rPr>
      </w:pPr>
      <w:r w:rsidRPr="00F13460">
        <w:rPr>
          <w:rFonts w:cs="Times New Roman"/>
        </w:rPr>
        <w:tab/>
        <w:t>В предлагаемом курсе математики представлены задачи разного уровня сложности по изучаемой теме. Это создаёт возможность построения для каждого ученика самостоятельного образовательного маршрута. Важно, чтобы его вместе планировали ученик и учитель. Именно по этой причине авторы не разделили материалы учебника  на основной и дополнительный – это делают дети под руководством учителя на уроке.  Учитель при этом ориентируется на требования стандартов российского образования как основы изучаемого материала.</w:t>
      </w:r>
    </w:p>
    <w:p w:rsidR="00E567A1" w:rsidRPr="00F13460" w:rsidRDefault="00E567A1" w:rsidP="00E567A1">
      <w:pPr>
        <w:spacing w:line="276" w:lineRule="auto"/>
        <w:contextualSpacing/>
        <w:jc w:val="both"/>
        <w:rPr>
          <w:rFonts w:cs="Times New Roman"/>
        </w:rPr>
      </w:pPr>
      <w:r w:rsidRPr="00F13460">
        <w:rPr>
          <w:rFonts w:cs="Times New Roman"/>
        </w:rPr>
        <w:tab/>
        <w:t>Мы пользуемся общим для учебников Образовательной системы «Школа 2100» принципом минимакса. Согласно этому принципу учебники содержат учебные материалы, входящие в минимум содержания (базовый уровень), и задачи повышенного уровня сложности (программный и максимальный уровень), не обязательные для всех. Таким образом, ученик должен освоить минимум, но может освоить максимум.</w:t>
      </w:r>
    </w:p>
    <w:p w:rsidR="00E567A1" w:rsidRPr="00F13460" w:rsidRDefault="00E567A1" w:rsidP="00E567A1">
      <w:pPr>
        <w:spacing w:line="276" w:lineRule="auto"/>
        <w:contextualSpacing/>
        <w:jc w:val="both"/>
        <w:rPr>
          <w:rFonts w:cs="Times New Roman"/>
        </w:rPr>
      </w:pPr>
      <w:r w:rsidRPr="00F13460">
        <w:rPr>
          <w:rFonts w:cs="Times New Roman"/>
        </w:rPr>
        <w:tab/>
        <w:t xml:space="preserve">Важнейшей отличительной особенностью данного курса с точки зрения деятельностного подхода является включение в него специальных заданий на применение существующих знаний «для себя» через дидактическую игру, проектную деятельность и работу с жизненными (компетентностными) задачами. </w:t>
      </w:r>
    </w:p>
    <w:p w:rsidR="00E567A1" w:rsidRPr="00F13460" w:rsidRDefault="00E567A1" w:rsidP="00E567A1">
      <w:pPr>
        <w:spacing w:line="276" w:lineRule="auto"/>
        <w:contextualSpacing/>
        <w:jc w:val="both"/>
        <w:rPr>
          <w:rFonts w:cs="Times New Roman"/>
        </w:rPr>
      </w:pPr>
      <w:r w:rsidRPr="00F13460">
        <w:rPr>
          <w:rFonts w:cs="Times New Roman"/>
        </w:rPr>
        <w:tab/>
      </w:r>
    </w:p>
    <w:p w:rsidR="00E567A1" w:rsidRPr="00F13460" w:rsidRDefault="00E567A1" w:rsidP="00E567A1">
      <w:pPr>
        <w:spacing w:line="276" w:lineRule="auto"/>
        <w:contextualSpacing/>
        <w:jc w:val="both"/>
        <w:rPr>
          <w:rFonts w:cs="Times New Roman"/>
        </w:rPr>
      </w:pPr>
      <w:r w:rsidRPr="00F13460">
        <w:rPr>
          <w:rFonts w:cs="Times New Roman"/>
        </w:rPr>
        <w:t xml:space="preserve">Алгоритм подготовки учителя к проведению урока </w:t>
      </w:r>
    </w:p>
    <w:p w:rsidR="00E567A1" w:rsidRPr="00F13460" w:rsidRDefault="00E567A1" w:rsidP="00E567A1">
      <w:pPr>
        <w:spacing w:line="276" w:lineRule="auto"/>
        <w:contextualSpacing/>
        <w:jc w:val="both"/>
        <w:rPr>
          <w:rFonts w:cs="Times New Roman"/>
        </w:rPr>
      </w:pPr>
      <w:r w:rsidRPr="00F13460">
        <w:rPr>
          <w:rFonts w:cs="Times New Roman"/>
        </w:rPr>
        <w:lastRenderedPageBreak/>
        <w:tab/>
        <w:t>Проводя уроки по учебникам Образовательной системы «Школа 2100», учителя часто сталкиваются с нехваткой времени. Одна из причин этого – неумение реализовывать принцип минимакса. Рекомендуем учителю пользоваться следующим алгоритмом подготовки к уроку:</w:t>
      </w:r>
    </w:p>
    <w:p w:rsidR="00E567A1" w:rsidRPr="00F13460" w:rsidRDefault="00E567A1" w:rsidP="00E567A1">
      <w:pPr>
        <w:spacing w:line="276" w:lineRule="auto"/>
        <w:contextualSpacing/>
        <w:jc w:val="both"/>
        <w:rPr>
          <w:rFonts w:cs="Times New Roman"/>
        </w:rPr>
      </w:pPr>
      <w:r w:rsidRPr="00F13460">
        <w:rPr>
          <w:rFonts w:cs="Times New Roman"/>
        </w:rPr>
        <w:tab/>
        <w:t xml:space="preserve">1-й шаг. На этапе подготовки к уроку следует выделить в содержании учебника обязательный программный минимум. Этот минимум должны усвоить все ученики, ведь именно эти знания и умения будут проверяться в контрольных и проверочных работах. Глубокое усвоение знаний и умений минимума обеспечивается не на одном уроке. При планировании уроков повторения, закрепления и обобщения изученного учитель должен планировать работу так, чтобы дети выполняли задания, которые нужны именно им. При этом детей в классе желательно разбивать на группы так, чтобы каждая группа выполняла свой набор заданий. </w:t>
      </w:r>
    </w:p>
    <w:p w:rsidR="00E567A1" w:rsidRPr="00F13460" w:rsidRDefault="00E567A1" w:rsidP="00E567A1">
      <w:pPr>
        <w:spacing w:line="276" w:lineRule="auto"/>
        <w:contextualSpacing/>
        <w:jc w:val="both"/>
        <w:rPr>
          <w:rFonts w:cs="Times New Roman"/>
        </w:rPr>
      </w:pPr>
      <w:r w:rsidRPr="00F13460">
        <w:rPr>
          <w:rFonts w:cs="Times New Roman"/>
        </w:rPr>
        <w:tab/>
        <w:t>2-й шаг. В учебниках даётся несколько заданий, относящихся к уровню авторской программы. Это задания повышенного уровня сложности; и они обязательными не являются. Они могут быть предложены на заключительном этапе урока (10–15 минут), после обсуждения с детьми, при этом дети обладают правом выбора задания.</w:t>
      </w:r>
    </w:p>
    <w:p w:rsidR="00E567A1" w:rsidRPr="00F13460" w:rsidRDefault="00E567A1" w:rsidP="00E567A1">
      <w:pPr>
        <w:spacing w:line="276" w:lineRule="auto"/>
        <w:contextualSpacing/>
        <w:jc w:val="both"/>
        <w:rPr>
          <w:rFonts w:cs="Times New Roman"/>
        </w:rPr>
      </w:pPr>
      <w:r w:rsidRPr="00F13460">
        <w:rPr>
          <w:rFonts w:cs="Times New Roman"/>
        </w:rPr>
        <w:tab/>
        <w:t>3-й шаг. В нашем учебнике к каждому уроку даётся ещё несколько заданий, которые относятся к максимальному уровню сложности. Они даны для тех детей, которым интересен процесс решения нестандартных задач, требующих самостоятельности, находчивости и упорства в поиске решения. Они также предлагаются на заключительном этапе урока по выбору детей и учителя и обязательными не являются.</w:t>
      </w:r>
    </w:p>
    <w:p w:rsidR="00E567A1" w:rsidRPr="00F13460" w:rsidRDefault="00E567A1" w:rsidP="00E567A1">
      <w:pPr>
        <w:spacing w:line="276" w:lineRule="auto"/>
        <w:contextualSpacing/>
        <w:jc w:val="both"/>
        <w:rPr>
          <w:rFonts w:cs="Times New Roman"/>
        </w:rPr>
      </w:pPr>
      <w:r w:rsidRPr="00F13460">
        <w:rPr>
          <w:rFonts w:cs="Times New Roman"/>
        </w:rPr>
        <w:tab/>
        <w:t>4-й шаг. Кроме работы на уроке, предполагающей совместные интеллектуальные усилия, ребёнок должен учиться работать полностью самостоятельно. Для этого предназначены домашние задания. Домашнее задание состоит из двух частей: 1) общая для всех детей (инвариант); 2) задания по выбору (вариативная часть). Первая часть – это задания необходимого уровня, вторая часть – программного и максимального уровней.</w:t>
      </w:r>
    </w:p>
    <w:p w:rsidR="00E567A1" w:rsidRPr="00F13460" w:rsidRDefault="00E567A1" w:rsidP="00E567A1">
      <w:pPr>
        <w:spacing w:line="276" w:lineRule="auto"/>
        <w:contextualSpacing/>
        <w:jc w:val="both"/>
        <w:rPr>
          <w:rFonts w:cs="Times New Roman"/>
        </w:rPr>
      </w:pPr>
      <w:r w:rsidRPr="00F13460">
        <w:rPr>
          <w:rFonts w:cs="Times New Roman"/>
        </w:rPr>
        <w:tab/>
        <w:t xml:space="preserve">Контроль за усвоением знаний.  Оценка усвоения знаний и умений в предлагаемом учебно-методическом курсе математики осуществляется в процессе  повторения и  обобщения, выполнения текущих самостоятельных работ на этапе актуализации знаний и на этапе повторения, закрепления  и обобщения изученного практически на каждом уроке, проведения этапа контроля на основе специальных тетрадей, содержащих текущие и итоговые контрольные работы.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Особенно следует отметить такой эффективный элемент контроля, связанный с использованием проблемно-диалогической технологии, как самостоятельная оценка и актуализация знаний перед началом изучения нового материала. В этом случае детям предлагается самим сформулировать необходимые для решения возникшей проблемы знания и умения и, как следствие, самим выбрать или даже придумать задания для повторения, закрепления и обобщения изученного ранее. Такая работа является одним из наиболее эффективных приёмов диагностики реальной сформированности  предметных и познавательных  умений у учащихся и позволяет педагогу выстроить свою деятельность с точки зрения дифференциации работы с ними.</w:t>
      </w:r>
    </w:p>
    <w:p w:rsidR="00E567A1" w:rsidRPr="00F13460" w:rsidRDefault="00E567A1" w:rsidP="00E567A1">
      <w:pPr>
        <w:spacing w:line="276" w:lineRule="auto"/>
        <w:contextualSpacing/>
        <w:jc w:val="both"/>
        <w:rPr>
          <w:rFonts w:cs="Times New Roman"/>
        </w:rPr>
      </w:pPr>
      <w:r w:rsidRPr="00F13460">
        <w:rPr>
          <w:rFonts w:cs="Times New Roman"/>
        </w:rPr>
        <w:tab/>
        <w:t xml:space="preserve">Важную роль в проведении контроля с точки зрения выстраивания дифференцированного подхода к учащимся имеют тетради для самостоятельных и контрольных работ (1 кл.) и тетради для контрольных работ (2–4 кл.). Они включают, в соответствии с принципом минимакса, не только обязательный минимум (необходимые </w:t>
      </w:r>
      <w:r w:rsidRPr="00F13460">
        <w:rPr>
          <w:rFonts w:cs="Times New Roman"/>
        </w:rPr>
        <w:lastRenderedPageBreak/>
        <w:t>требования), который должны усвоить все ученики, но и максимум, который они могут усвоить. При этом задания разного уровня сложности выделены в группы: задания необходимого, программного и максимального уровней, при  этом ученики должны выполнить задания необходимого уровня и могут выбирать задания других уровней как дополнительные и необязательные; акцент работ сделан на обязательном минимуме и самых важнейших положениях максимума (минимакс).</w:t>
      </w:r>
    </w:p>
    <w:p w:rsidR="00E567A1" w:rsidRPr="00F13460" w:rsidRDefault="00E567A1" w:rsidP="00E567A1">
      <w:pPr>
        <w:spacing w:line="276" w:lineRule="auto"/>
        <w:contextualSpacing/>
        <w:jc w:val="both"/>
        <w:rPr>
          <w:rFonts w:cs="Times New Roman"/>
        </w:rPr>
      </w:pPr>
      <w:r w:rsidRPr="00F13460">
        <w:rPr>
          <w:rFonts w:cs="Times New Roman"/>
        </w:rPr>
        <w:tab/>
        <w:t xml:space="preserve">Положительные оценки и отметки за задания текущих и итоговых контрольных работ являются своеобразным зачётом по изучаемым  темам. При этом срок получения зачёта не должен быть жёстко ограничен (например, ученики должны сдать все текущие темы до конца четверти). Это учит школьников планированию своих действий. Но видеть результаты своей работы школьники должны постоянно, эту роль могут играть: </w:t>
      </w:r>
    </w:p>
    <w:p w:rsidR="00E567A1" w:rsidRPr="00F13460" w:rsidRDefault="00E567A1" w:rsidP="00E567A1">
      <w:pPr>
        <w:spacing w:line="276" w:lineRule="auto"/>
        <w:contextualSpacing/>
        <w:jc w:val="both"/>
        <w:rPr>
          <w:rFonts w:cs="Times New Roman"/>
        </w:rPr>
      </w:pPr>
      <w:r w:rsidRPr="00F13460">
        <w:rPr>
          <w:rFonts w:cs="Times New Roman"/>
        </w:rPr>
        <w:tab/>
        <w:t xml:space="preserve">– таблица требований по предмету в «Дневнике школьника». В ней ученик (с помощью учителя) выставляет свои отметки за разные задания, демонстрирующие развитие соответствующих умений; </w:t>
      </w:r>
    </w:p>
    <w:p w:rsidR="00E567A1" w:rsidRPr="00F13460" w:rsidRDefault="00E567A1" w:rsidP="00E567A1">
      <w:pPr>
        <w:spacing w:line="276" w:lineRule="auto"/>
        <w:contextualSpacing/>
        <w:jc w:val="both"/>
        <w:rPr>
          <w:rFonts w:cs="Times New Roman"/>
        </w:rPr>
      </w:pPr>
      <w:r w:rsidRPr="00F13460">
        <w:rPr>
          <w:rFonts w:cs="Times New Roman"/>
        </w:rPr>
        <w:tab/>
        <w:t xml:space="preserve">– портфель достижений школьника – папка, в которую помещаются оригиналы или копии (бумажные, цифровые) выполненных учеником заданий, работ, содержащих не только отметку (балл), но и оценку (словесную характеристику его успехов и советов по улучшению, устранению возможных недостатков). </w:t>
      </w:r>
    </w:p>
    <w:p w:rsidR="00E567A1" w:rsidRPr="00F13460" w:rsidRDefault="00E567A1" w:rsidP="00E567A1">
      <w:pPr>
        <w:spacing w:line="276" w:lineRule="auto"/>
        <w:contextualSpacing/>
        <w:jc w:val="both"/>
        <w:rPr>
          <w:rFonts w:cs="Times New Roman"/>
        </w:rPr>
      </w:pPr>
      <w:r w:rsidRPr="00F13460">
        <w:rPr>
          <w:rFonts w:cs="Times New Roman"/>
        </w:rPr>
        <w:tab/>
        <w:t xml:space="preserve">Накопление этих отметок и оценок показывает результаты продвижения в усвоении новых знаний и умений каждым учеником, развитие его умений действовать. </w:t>
      </w:r>
    </w:p>
    <w:p w:rsidR="00E567A1" w:rsidRPr="00F13460" w:rsidRDefault="00E567A1" w:rsidP="00E567A1">
      <w:pPr>
        <w:spacing w:line="276" w:lineRule="auto"/>
        <w:contextualSpacing/>
        <w:jc w:val="both"/>
        <w:rPr>
          <w:rFonts w:cs="Times New Roman"/>
        </w:rPr>
      </w:pPr>
      <w:r w:rsidRPr="00F13460">
        <w:rPr>
          <w:rFonts w:cs="Times New Roman"/>
        </w:rPr>
        <w:t>Описание места учебного предмета в учебном плане</w:t>
      </w:r>
    </w:p>
    <w:p w:rsidR="00E567A1" w:rsidRPr="00F13460" w:rsidRDefault="00E567A1" w:rsidP="00E567A1">
      <w:pPr>
        <w:spacing w:line="276" w:lineRule="auto"/>
        <w:contextualSpacing/>
        <w:jc w:val="both"/>
        <w:rPr>
          <w:rFonts w:cs="Times New Roman"/>
        </w:rPr>
      </w:pPr>
      <w:r w:rsidRPr="00F13460">
        <w:rPr>
          <w:rFonts w:cs="Times New Roman"/>
        </w:rPr>
        <w:tab/>
        <w:t xml:space="preserve">В соответствии с федеральным базисным учебным планом курс математики  изучается с 1 по 4 класс по четыре часа в неделю. Общий объём учебного времени составляет 540 часов. </w:t>
      </w:r>
    </w:p>
    <w:p w:rsidR="00E567A1" w:rsidRPr="00F13460" w:rsidRDefault="00E567A1" w:rsidP="00E567A1">
      <w:pPr>
        <w:spacing w:line="276" w:lineRule="auto"/>
        <w:contextualSpacing/>
        <w:jc w:val="both"/>
        <w:rPr>
          <w:rFonts w:cs="Times New Roman"/>
        </w:rPr>
      </w:pPr>
      <w:r w:rsidRPr="00F13460">
        <w:rPr>
          <w:rFonts w:cs="Times New Roman"/>
        </w:rPr>
        <w:tab/>
        <w:t xml:space="preserve">Описание ценностных ориентиров содержания </w:t>
      </w:r>
    </w:p>
    <w:p w:rsidR="00E567A1" w:rsidRPr="00F13460" w:rsidRDefault="00E567A1" w:rsidP="00E567A1">
      <w:pPr>
        <w:spacing w:line="276" w:lineRule="auto"/>
        <w:contextualSpacing/>
        <w:jc w:val="both"/>
        <w:rPr>
          <w:rFonts w:cs="Times New Roman"/>
        </w:rPr>
      </w:pPr>
      <w:r w:rsidRPr="00F13460">
        <w:rPr>
          <w:rFonts w:cs="Times New Roman"/>
        </w:rPr>
        <w:t>учебного предмета</w:t>
      </w:r>
    </w:p>
    <w:p w:rsidR="00E567A1" w:rsidRPr="00F13460" w:rsidRDefault="00E567A1" w:rsidP="00E567A1">
      <w:pPr>
        <w:spacing w:line="276" w:lineRule="auto"/>
        <w:contextualSpacing/>
        <w:jc w:val="both"/>
        <w:rPr>
          <w:rFonts w:cs="Times New Roman"/>
        </w:rPr>
      </w:pPr>
      <w:r w:rsidRPr="00F13460">
        <w:rPr>
          <w:rFonts w:cs="Times New Roman"/>
        </w:rPr>
        <w:tab/>
        <w:t xml:space="preserve">Ценностные ориентиры изучения предмета «Математика» в целом ограничиваются ценностью истины, однако данный курс предлагает как расширение содержания  предмета (компетентностные задачи, где математическое содержание интегрировано с  историческим  и  филологическим содержанием  параллельных предметных курсов Образовательной системы «Школа 2100» ), так и  совокупность методик и технологий (в том числе и проектной), позволяющих заниматься всесторонним формированием личности учащихся средствами предмета «Математика» и, как следствие, расширить набор ценностных ориентиров. </w:t>
      </w:r>
    </w:p>
    <w:p w:rsidR="00E567A1" w:rsidRPr="00F13460" w:rsidRDefault="00E567A1" w:rsidP="00E567A1">
      <w:pPr>
        <w:spacing w:line="276" w:lineRule="auto"/>
        <w:contextualSpacing/>
        <w:jc w:val="both"/>
        <w:rPr>
          <w:rFonts w:cs="Times New Roman"/>
        </w:rPr>
      </w:pPr>
      <w:r w:rsidRPr="00F13460">
        <w:rPr>
          <w:rFonts w:cs="Times New Roman"/>
        </w:rPr>
        <w:tab/>
        <w:t xml:space="preserve">Ценность истины – это ценность научного познания как части культуры человечества, разума, понимания сущности бытия, мироздания. </w:t>
      </w:r>
    </w:p>
    <w:p w:rsidR="00E567A1" w:rsidRPr="00F13460" w:rsidRDefault="00E567A1" w:rsidP="00E567A1">
      <w:pPr>
        <w:spacing w:line="276" w:lineRule="auto"/>
        <w:contextualSpacing/>
        <w:jc w:val="both"/>
        <w:rPr>
          <w:rFonts w:cs="Times New Roman"/>
        </w:rPr>
      </w:pPr>
      <w:r w:rsidRPr="00F13460">
        <w:rPr>
          <w:rFonts w:cs="Times New Roman"/>
        </w:rPr>
        <w:tab/>
        <w:t xml:space="preserve">Ценность человека как разумного существа, стремящегося к познанию мира и самосовершенствованию.  </w:t>
      </w:r>
    </w:p>
    <w:p w:rsidR="00E567A1" w:rsidRPr="00F13460" w:rsidRDefault="00E567A1" w:rsidP="00E567A1">
      <w:pPr>
        <w:spacing w:line="276" w:lineRule="auto"/>
        <w:contextualSpacing/>
        <w:jc w:val="both"/>
        <w:rPr>
          <w:rFonts w:cs="Times New Roman"/>
        </w:rPr>
      </w:pPr>
      <w:r w:rsidRPr="00F13460">
        <w:rPr>
          <w:rFonts w:cs="Times New Roman"/>
        </w:rPr>
        <w:tab/>
        <w:t xml:space="preserve">Ценность труда и творчества как естественного условия человеческой деятельности и жизни. </w:t>
      </w:r>
    </w:p>
    <w:p w:rsidR="00E567A1" w:rsidRPr="00F13460" w:rsidRDefault="00E567A1" w:rsidP="00E567A1">
      <w:pPr>
        <w:spacing w:line="276" w:lineRule="auto"/>
        <w:contextualSpacing/>
        <w:jc w:val="both"/>
        <w:rPr>
          <w:rFonts w:cs="Times New Roman"/>
        </w:rPr>
      </w:pPr>
      <w:r w:rsidRPr="00F13460">
        <w:rPr>
          <w:rFonts w:cs="Times New Roman"/>
        </w:rPr>
        <w:tab/>
        <w:t>Ценность свободы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E567A1" w:rsidRPr="00F13460" w:rsidRDefault="00E567A1" w:rsidP="00E567A1">
      <w:pPr>
        <w:spacing w:line="276" w:lineRule="auto"/>
        <w:contextualSpacing/>
        <w:jc w:val="both"/>
        <w:rPr>
          <w:rFonts w:cs="Times New Roman"/>
        </w:rPr>
      </w:pPr>
      <w:r w:rsidRPr="00F13460">
        <w:rPr>
          <w:rFonts w:cs="Times New Roman"/>
        </w:rPr>
        <w:tab/>
        <w:t>Ценность гражданственности – осознание человеком себя как члена общества, народа, представителя страны и государства.</w:t>
      </w:r>
    </w:p>
    <w:p w:rsidR="00E567A1" w:rsidRPr="00F13460" w:rsidRDefault="00E567A1" w:rsidP="00E567A1">
      <w:pPr>
        <w:spacing w:line="276" w:lineRule="auto"/>
        <w:contextualSpacing/>
        <w:jc w:val="both"/>
        <w:rPr>
          <w:rFonts w:cs="Times New Roman"/>
        </w:rPr>
      </w:pPr>
      <w:r w:rsidRPr="00F13460">
        <w:rPr>
          <w:rFonts w:cs="Times New Roman"/>
        </w:rPr>
        <w:lastRenderedPageBreak/>
        <w:tab/>
        <w:t xml:space="preserve">Ценность патриотизма – одно из проявлений духовной зрелости человека, выражающееся в любви к России,  народу, в осознанном желании служить Отечеству. </w:t>
      </w:r>
    </w:p>
    <w:p w:rsidR="00E567A1" w:rsidRPr="00F13460" w:rsidRDefault="00E567A1" w:rsidP="00E567A1">
      <w:pPr>
        <w:spacing w:line="276" w:lineRule="auto"/>
        <w:contextualSpacing/>
        <w:jc w:val="both"/>
        <w:rPr>
          <w:rFonts w:cs="Times New Roman"/>
        </w:rPr>
      </w:pPr>
      <w:r w:rsidRPr="00F13460">
        <w:rPr>
          <w:rFonts w:cs="Times New Roman"/>
        </w:rPr>
        <w:t xml:space="preserve">Личностные, метапредметные и предметные результаты </w:t>
      </w:r>
    </w:p>
    <w:p w:rsidR="00E567A1" w:rsidRPr="00F13460" w:rsidRDefault="00E567A1" w:rsidP="00E567A1">
      <w:pPr>
        <w:spacing w:line="276" w:lineRule="auto"/>
        <w:contextualSpacing/>
        <w:jc w:val="both"/>
        <w:rPr>
          <w:rFonts w:cs="Times New Roman"/>
        </w:rPr>
      </w:pPr>
      <w:r w:rsidRPr="00F13460">
        <w:rPr>
          <w:rFonts w:cs="Times New Roman"/>
        </w:rPr>
        <w:t>освоения учебного предмета</w:t>
      </w:r>
    </w:p>
    <w:p w:rsidR="00E567A1" w:rsidRPr="00F13460" w:rsidRDefault="00E567A1" w:rsidP="00E567A1">
      <w:pPr>
        <w:spacing w:line="276" w:lineRule="auto"/>
        <w:contextualSpacing/>
        <w:jc w:val="both"/>
        <w:rPr>
          <w:rFonts w:cs="Times New Roman"/>
        </w:rPr>
      </w:pPr>
      <w:r w:rsidRPr="00F13460">
        <w:rPr>
          <w:rFonts w:cs="Times New Roman"/>
        </w:rPr>
        <w:tab/>
        <w:t>Все результаты (цели) освоения учебно-методического курса образуют целостную систему вместе с предметными средствами. Их взаимосвязь можно увидеть на схеме.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1-й класс</w:t>
      </w:r>
    </w:p>
    <w:p w:rsidR="00E567A1" w:rsidRPr="00F13460" w:rsidRDefault="00E567A1" w:rsidP="00E567A1">
      <w:pPr>
        <w:spacing w:line="276" w:lineRule="auto"/>
        <w:contextualSpacing/>
        <w:jc w:val="both"/>
        <w:rPr>
          <w:rFonts w:cs="Times New Roman"/>
        </w:rPr>
      </w:pPr>
      <w:r w:rsidRPr="00F13460">
        <w:rPr>
          <w:rFonts w:cs="Times New Roman"/>
        </w:rPr>
        <w:tab/>
        <w:t xml:space="preserve">Личностными результатами изучения курса «Математика» является формирование следующих умений: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определять и высказывать под руководством педагога самые простые общие для всех людей правила поведения при сотрудничестве (этические нормы);</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Метапредметными результатами изучения курса «Математика» являются формирование следующих универсальных учебных действий (УУД).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Регулятивные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определять и формулировать цель деятельности на уроке с помощью учителя;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проговаривать последовательность действий на уроке;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учиться высказывать своё предположение (версию) на основе работы с иллюстрацией учебника;</w:t>
      </w:r>
    </w:p>
    <w:p w:rsidR="00E567A1" w:rsidRPr="00F13460" w:rsidRDefault="00E567A1" w:rsidP="00E567A1">
      <w:pPr>
        <w:spacing w:line="276" w:lineRule="auto"/>
        <w:contextualSpacing/>
        <w:jc w:val="both"/>
        <w:rPr>
          <w:rFonts w:cs="Times New Roman"/>
        </w:rPr>
      </w:pPr>
      <w:r w:rsidRPr="00F13460">
        <w:rPr>
          <w:rFonts w:cs="Times New Roman"/>
        </w:rPr>
        <w:t xml:space="preserve">     – учиться работать по предложенному учителем плану;</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учиться отличать верно выполненное задание от неверного;</w:t>
      </w:r>
    </w:p>
    <w:p w:rsidR="00E567A1" w:rsidRPr="00F13460" w:rsidRDefault="00E567A1" w:rsidP="00E567A1">
      <w:pPr>
        <w:spacing w:line="276" w:lineRule="auto"/>
        <w:contextualSpacing/>
        <w:jc w:val="both"/>
        <w:rPr>
          <w:rFonts w:cs="Times New Roman"/>
        </w:rPr>
      </w:pPr>
      <w:r w:rsidRPr="00F13460">
        <w:rPr>
          <w:rFonts w:cs="Times New Roman"/>
        </w:rPr>
        <w:t xml:space="preserve">  – учиться совместно с учителем и другими учениками давать эмоциональную оценку деятельности класса  на уроке.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Познавательные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ориентироваться в своей системе знаний: отличать новое от уже известного с помощью учителя;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делать предварительный отбор источников информации: ориентироваться  в учебнике (на развороте, в оглавлении, в словаре);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добывать новые знания: находить ответы на вопросы, используя учебник, свой жизненный опыт и информацию, полученную на уроке;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перерабатывать полученную информацию: делать выводы в результате  совместной  работы всего класса;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Коммуникативные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донести свою позицию до других: оформлять свою мысль в устной и письменной речи (на уровне одного предложения или небольшого текста);</w:t>
      </w:r>
    </w:p>
    <w:p w:rsidR="00E567A1" w:rsidRPr="00F13460" w:rsidRDefault="00E567A1" w:rsidP="00E567A1">
      <w:pPr>
        <w:spacing w:line="276" w:lineRule="auto"/>
        <w:contextualSpacing/>
        <w:jc w:val="both"/>
        <w:rPr>
          <w:rFonts w:cs="Times New Roman"/>
        </w:rPr>
      </w:pPr>
      <w:r w:rsidRPr="00F13460">
        <w:rPr>
          <w:rFonts w:cs="Times New Roman"/>
        </w:rPr>
        <w:lastRenderedPageBreak/>
        <w:t xml:space="preserve"> </w:t>
      </w:r>
      <w:r w:rsidRPr="00F13460">
        <w:rPr>
          <w:rFonts w:cs="Times New Roman"/>
        </w:rPr>
        <w:tab/>
        <w:t>– слушать и понимать речь других;</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читать и пересказывать текст;</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совместно договариваться о правилах общения и поведения в школе и следовать им;</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учиться выполнять различные роли в группе (лидера, исполнителя, критика).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Предметными результатами изучения курса «Математика» являются формирование следующих умений. </w:t>
      </w:r>
    </w:p>
    <w:p w:rsidR="00E567A1" w:rsidRPr="00F13460" w:rsidRDefault="00E567A1" w:rsidP="00E567A1">
      <w:pPr>
        <w:spacing w:line="276" w:lineRule="auto"/>
        <w:contextualSpacing/>
        <w:jc w:val="both"/>
        <w:rPr>
          <w:rFonts w:cs="Times New Roman"/>
        </w:rPr>
      </w:pPr>
      <w:r w:rsidRPr="00F13460">
        <w:rPr>
          <w:rFonts w:cs="Times New Roman"/>
        </w:rPr>
        <w:tab/>
        <w:t>1-й уровень (необходимый)</w:t>
      </w:r>
    </w:p>
    <w:p w:rsidR="00E567A1" w:rsidRPr="00F13460" w:rsidRDefault="00E567A1" w:rsidP="00E567A1">
      <w:pPr>
        <w:spacing w:line="276" w:lineRule="auto"/>
        <w:contextualSpacing/>
        <w:jc w:val="both"/>
        <w:rPr>
          <w:rFonts w:cs="Times New Roman"/>
        </w:rPr>
      </w:pPr>
      <w:r w:rsidRPr="00F13460">
        <w:rPr>
          <w:rFonts w:cs="Times New Roman"/>
        </w:rPr>
        <w:tab/>
        <w:t>Учащиеся должны уметь использовать при выполнении заданий: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знание названий и последовательности чисел от 1 до 20; разрядный состав чисел от 11 до 20;</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знание названий и обозначений операций сложения и вычитания;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использовать знание таблицы сложения однозначных чисел и соответствующих случаев вычитания в пределах 10 (на уровне навыка);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сравнивать группы предметов с помощью составления пар;</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читать, записывать и сравнивать числа в пределах 20;</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находить значения выражений, содержащих одно действие (сложение или вычитание);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решать простые задачи:</w:t>
      </w:r>
    </w:p>
    <w:p w:rsidR="00E567A1" w:rsidRPr="00F13460" w:rsidRDefault="00E567A1" w:rsidP="00E567A1">
      <w:pPr>
        <w:spacing w:line="276" w:lineRule="auto"/>
        <w:contextualSpacing/>
        <w:jc w:val="both"/>
        <w:rPr>
          <w:rFonts w:cs="Times New Roman"/>
        </w:rPr>
      </w:pPr>
      <w:r w:rsidRPr="00F13460">
        <w:rPr>
          <w:rFonts w:cs="Times New Roman"/>
        </w:rPr>
        <w:t>а) раскрывающие смысл действий сложения и вычитания;</w:t>
      </w:r>
    </w:p>
    <w:p w:rsidR="00E567A1" w:rsidRPr="00F13460" w:rsidRDefault="00E567A1" w:rsidP="00E567A1">
      <w:pPr>
        <w:spacing w:line="276" w:lineRule="auto"/>
        <w:contextualSpacing/>
        <w:jc w:val="both"/>
        <w:rPr>
          <w:rFonts w:cs="Times New Roman"/>
        </w:rPr>
      </w:pPr>
      <w:r w:rsidRPr="00F13460">
        <w:rPr>
          <w:rFonts w:cs="Times New Roman"/>
        </w:rPr>
        <w:t>б) задачи, при решении которых используются понятия «увеличить на ...», «уменьшить на ...»;</w:t>
      </w:r>
    </w:p>
    <w:p w:rsidR="00E567A1" w:rsidRPr="00F13460" w:rsidRDefault="00E567A1" w:rsidP="00E567A1">
      <w:pPr>
        <w:spacing w:line="276" w:lineRule="auto"/>
        <w:contextualSpacing/>
        <w:jc w:val="both"/>
        <w:rPr>
          <w:rFonts w:cs="Times New Roman"/>
        </w:rPr>
      </w:pPr>
      <w:r w:rsidRPr="00F13460">
        <w:rPr>
          <w:rFonts w:cs="Times New Roman"/>
        </w:rPr>
        <w:t>в) задачи на разностное сравнение;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распознавать геометрические фигуры: точку, прямую, луч, кривую незамкнутую, кривую замкнутую, круг, овал, отрезок, ломаную, угол, многоугольник, прямоугольник, квадрат.</w:t>
      </w:r>
    </w:p>
    <w:p w:rsidR="00E567A1" w:rsidRPr="00F13460" w:rsidRDefault="00E567A1" w:rsidP="00E567A1">
      <w:pPr>
        <w:spacing w:line="276" w:lineRule="auto"/>
        <w:contextualSpacing/>
        <w:jc w:val="both"/>
        <w:rPr>
          <w:rFonts w:cs="Times New Roman"/>
        </w:rPr>
      </w:pPr>
      <w:r w:rsidRPr="00F13460">
        <w:rPr>
          <w:rFonts w:cs="Times New Roman"/>
        </w:rPr>
        <w:t>2–й уровень (программный)</w:t>
      </w:r>
    </w:p>
    <w:p w:rsidR="00E567A1" w:rsidRPr="00F13460" w:rsidRDefault="00E567A1" w:rsidP="00E567A1">
      <w:pPr>
        <w:spacing w:line="276" w:lineRule="auto"/>
        <w:contextualSpacing/>
        <w:jc w:val="both"/>
        <w:rPr>
          <w:rFonts w:cs="Times New Roman"/>
        </w:rPr>
      </w:pPr>
      <w:r w:rsidRPr="00F13460">
        <w:rPr>
          <w:rFonts w:cs="Times New Roman"/>
        </w:rPr>
        <w:t>Учащиеся должны уметь:</w:t>
      </w:r>
    </w:p>
    <w:p w:rsidR="00E567A1" w:rsidRPr="00F13460" w:rsidRDefault="00E567A1" w:rsidP="00E567A1">
      <w:pPr>
        <w:spacing w:line="276" w:lineRule="auto"/>
        <w:contextualSpacing/>
        <w:jc w:val="both"/>
        <w:rPr>
          <w:rFonts w:cs="Times New Roman"/>
        </w:rPr>
      </w:pPr>
      <w:r w:rsidRPr="00F13460">
        <w:rPr>
          <w:rFonts w:cs="Times New Roman"/>
        </w:rPr>
        <w:t>в процессе вычислений осознанно  следовать алгоритму сложения и вычитания в пределах 20;</w:t>
      </w:r>
    </w:p>
    <w:p w:rsidR="00E567A1" w:rsidRPr="00F13460" w:rsidRDefault="00E567A1" w:rsidP="00E567A1">
      <w:pPr>
        <w:spacing w:line="276" w:lineRule="auto"/>
        <w:contextualSpacing/>
        <w:jc w:val="both"/>
        <w:rPr>
          <w:rFonts w:cs="Times New Roman"/>
        </w:rPr>
      </w:pPr>
      <w:r w:rsidRPr="00F13460">
        <w:rPr>
          <w:rFonts w:cs="Times New Roman"/>
        </w:rPr>
        <w:t>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rsidR="00E567A1" w:rsidRPr="00F13460" w:rsidRDefault="00E567A1" w:rsidP="00E567A1">
      <w:pPr>
        <w:spacing w:line="276" w:lineRule="auto"/>
        <w:contextualSpacing/>
        <w:jc w:val="both"/>
        <w:rPr>
          <w:rFonts w:cs="Times New Roman"/>
        </w:rPr>
      </w:pPr>
      <w:r w:rsidRPr="00F13460">
        <w:rPr>
          <w:rFonts w:cs="Times New Roman"/>
        </w:rPr>
        <w:t>использовать в процессе вычислений знание переместительного свойства сложения;</w:t>
      </w:r>
    </w:p>
    <w:p w:rsidR="00E567A1" w:rsidRPr="00F13460" w:rsidRDefault="00E567A1" w:rsidP="00E567A1">
      <w:pPr>
        <w:spacing w:line="276" w:lineRule="auto"/>
        <w:contextualSpacing/>
        <w:jc w:val="both"/>
        <w:rPr>
          <w:rFonts w:cs="Times New Roman"/>
        </w:rPr>
      </w:pPr>
      <w:r w:rsidRPr="00F13460">
        <w:rPr>
          <w:rFonts w:cs="Times New Roman"/>
        </w:rPr>
        <w:t>использовать в процессе измерения знание единиц измерения длины, объёма и массы (сантиметр, дециметр, литр, килограмм);</w:t>
      </w:r>
    </w:p>
    <w:p w:rsidR="00E567A1" w:rsidRPr="00F13460" w:rsidRDefault="00E567A1" w:rsidP="00E567A1">
      <w:pPr>
        <w:spacing w:line="276" w:lineRule="auto"/>
        <w:contextualSpacing/>
        <w:jc w:val="both"/>
        <w:rPr>
          <w:rFonts w:cs="Times New Roman"/>
        </w:rPr>
      </w:pPr>
      <w:r w:rsidRPr="00F13460">
        <w:rPr>
          <w:rFonts w:cs="Times New Roman"/>
        </w:rPr>
        <w:t xml:space="preserve">выделять как основание классификации такие признаки предметов, как цвет, форма, размер, назначение, материал; </w:t>
      </w:r>
    </w:p>
    <w:p w:rsidR="00E567A1" w:rsidRPr="00F13460" w:rsidRDefault="00E567A1" w:rsidP="00E567A1">
      <w:pPr>
        <w:spacing w:line="276" w:lineRule="auto"/>
        <w:contextualSpacing/>
        <w:jc w:val="both"/>
        <w:rPr>
          <w:rFonts w:cs="Times New Roman"/>
        </w:rPr>
      </w:pPr>
      <w:r w:rsidRPr="00F13460">
        <w:rPr>
          <w:rFonts w:cs="Times New Roman"/>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E567A1" w:rsidRPr="00F13460" w:rsidRDefault="00E567A1" w:rsidP="00E567A1">
      <w:pPr>
        <w:spacing w:line="276" w:lineRule="auto"/>
        <w:contextualSpacing/>
        <w:jc w:val="both"/>
        <w:rPr>
          <w:rFonts w:cs="Times New Roman"/>
        </w:rPr>
      </w:pPr>
      <w:r w:rsidRPr="00F13460">
        <w:rPr>
          <w:rFonts w:cs="Times New Roman"/>
        </w:rPr>
        <w:t>производить классификацию предметов, математических объектов по одному основанию;</w:t>
      </w:r>
    </w:p>
    <w:p w:rsidR="00E567A1" w:rsidRPr="00F13460" w:rsidRDefault="00E567A1" w:rsidP="00E567A1">
      <w:pPr>
        <w:spacing w:line="276" w:lineRule="auto"/>
        <w:contextualSpacing/>
        <w:jc w:val="both"/>
        <w:rPr>
          <w:rFonts w:cs="Times New Roman"/>
        </w:rPr>
      </w:pPr>
      <w:r w:rsidRPr="00F13460">
        <w:rPr>
          <w:rFonts w:cs="Times New Roman"/>
        </w:rPr>
        <w:t>использовать при вычислениях алгоритм нахождения значения выражений без скобок, содержащих два действия (сложение и/или вычитание);</w:t>
      </w:r>
    </w:p>
    <w:p w:rsidR="00E567A1" w:rsidRPr="00F13460" w:rsidRDefault="00E567A1" w:rsidP="00E567A1">
      <w:pPr>
        <w:spacing w:line="276" w:lineRule="auto"/>
        <w:contextualSpacing/>
        <w:jc w:val="both"/>
        <w:rPr>
          <w:rFonts w:cs="Times New Roman"/>
        </w:rPr>
      </w:pPr>
      <w:r w:rsidRPr="00F13460">
        <w:rPr>
          <w:rFonts w:cs="Times New Roman"/>
        </w:rPr>
        <w:t>сравнивать, складывать и вычитать именованные числа;</w:t>
      </w:r>
    </w:p>
    <w:p w:rsidR="00E567A1" w:rsidRPr="00F13460" w:rsidRDefault="00E567A1" w:rsidP="00E567A1">
      <w:pPr>
        <w:spacing w:line="276" w:lineRule="auto"/>
        <w:contextualSpacing/>
        <w:jc w:val="both"/>
        <w:rPr>
          <w:rFonts w:cs="Times New Roman"/>
        </w:rPr>
      </w:pPr>
      <w:r w:rsidRPr="00F13460">
        <w:rPr>
          <w:rFonts w:cs="Times New Roman"/>
        </w:rPr>
        <w:lastRenderedPageBreak/>
        <w:t xml:space="preserve">решать уравнения вида а ± х = </w:t>
      </w:r>
      <w:r w:rsidRPr="00F13460">
        <w:rPr>
          <w:rFonts w:cs="Times New Roman"/>
          <w:lang w:val="en-US"/>
        </w:rPr>
        <w:t>b</w:t>
      </w:r>
      <w:r w:rsidRPr="00F13460">
        <w:rPr>
          <w:rFonts w:cs="Times New Roman"/>
        </w:rPr>
        <w:t xml:space="preserve">; х – а = </w:t>
      </w:r>
      <w:r w:rsidRPr="00F13460">
        <w:rPr>
          <w:rFonts w:cs="Times New Roman"/>
          <w:lang w:val="en-US"/>
        </w:rPr>
        <w:t>b</w:t>
      </w:r>
      <w:r w:rsidRPr="00F13460">
        <w:rPr>
          <w:rFonts w:cs="Times New Roman"/>
        </w:rPr>
        <w:t>;</w:t>
      </w:r>
    </w:p>
    <w:p w:rsidR="00E567A1" w:rsidRPr="00F13460" w:rsidRDefault="00E567A1" w:rsidP="00E567A1">
      <w:pPr>
        <w:spacing w:line="276" w:lineRule="auto"/>
        <w:contextualSpacing/>
        <w:jc w:val="both"/>
        <w:rPr>
          <w:rFonts w:cs="Times New Roman"/>
        </w:rPr>
      </w:pPr>
      <w:r w:rsidRPr="00F13460">
        <w:rPr>
          <w:rFonts w:cs="Times New Roman"/>
        </w:rPr>
        <w:t>решать задачи в два действия на сложение и вычитание;</w:t>
      </w:r>
    </w:p>
    <w:p w:rsidR="00E567A1" w:rsidRPr="00F13460" w:rsidRDefault="00E567A1" w:rsidP="00E567A1">
      <w:pPr>
        <w:spacing w:line="276" w:lineRule="auto"/>
        <w:contextualSpacing/>
        <w:jc w:val="both"/>
        <w:rPr>
          <w:rFonts w:cs="Times New Roman"/>
        </w:rPr>
      </w:pPr>
      <w:r w:rsidRPr="00F13460">
        <w:rPr>
          <w:rFonts w:cs="Times New Roman"/>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 из множества углов – прямой угол;</w:t>
      </w:r>
    </w:p>
    <w:p w:rsidR="00E567A1" w:rsidRPr="00F13460" w:rsidRDefault="00E567A1" w:rsidP="00E567A1">
      <w:pPr>
        <w:spacing w:line="276" w:lineRule="auto"/>
        <w:contextualSpacing/>
        <w:jc w:val="both"/>
        <w:rPr>
          <w:rFonts w:cs="Times New Roman"/>
        </w:rPr>
      </w:pPr>
      <w:r w:rsidRPr="00F13460">
        <w:rPr>
          <w:rFonts w:cs="Times New Roman"/>
        </w:rPr>
        <w:t>определять длину данного отрезка;</w:t>
      </w:r>
    </w:p>
    <w:p w:rsidR="00E567A1" w:rsidRPr="00F13460" w:rsidRDefault="00E567A1" w:rsidP="00E567A1">
      <w:pPr>
        <w:spacing w:line="276" w:lineRule="auto"/>
        <w:contextualSpacing/>
        <w:jc w:val="both"/>
        <w:rPr>
          <w:rFonts w:cs="Times New Roman"/>
        </w:rPr>
      </w:pPr>
      <w:r w:rsidRPr="00F13460">
        <w:rPr>
          <w:rFonts w:cs="Times New Roman"/>
        </w:rPr>
        <w:t>читать информацию, записанную в таблицу, содержащую не более трёх строк и трёх столбцов;</w:t>
      </w:r>
    </w:p>
    <w:p w:rsidR="00E567A1" w:rsidRPr="00F13460" w:rsidRDefault="00E567A1" w:rsidP="00E567A1">
      <w:pPr>
        <w:spacing w:line="276" w:lineRule="auto"/>
        <w:contextualSpacing/>
        <w:jc w:val="both"/>
        <w:rPr>
          <w:rFonts w:cs="Times New Roman"/>
        </w:rPr>
      </w:pPr>
      <w:r w:rsidRPr="00F13460">
        <w:rPr>
          <w:rFonts w:cs="Times New Roman"/>
        </w:rPr>
        <w:t>заполнять таблицу, содержащую не более трёх строк и трёх столбцов;</w:t>
      </w:r>
    </w:p>
    <w:p w:rsidR="00E567A1" w:rsidRPr="00F13460" w:rsidRDefault="00E567A1" w:rsidP="00E567A1">
      <w:pPr>
        <w:spacing w:line="276" w:lineRule="auto"/>
        <w:contextualSpacing/>
        <w:jc w:val="both"/>
        <w:rPr>
          <w:rFonts w:cs="Times New Roman"/>
        </w:rPr>
      </w:pPr>
      <w:r w:rsidRPr="00F13460">
        <w:rPr>
          <w:rFonts w:cs="Times New Roman"/>
        </w:rPr>
        <w:t>решать арифметические ребусы и числовые головоломки, содержащие не более двух действий.</w:t>
      </w:r>
    </w:p>
    <w:p w:rsidR="00E567A1" w:rsidRPr="00F13460" w:rsidRDefault="00E567A1" w:rsidP="00E567A1">
      <w:pPr>
        <w:spacing w:line="276" w:lineRule="auto"/>
        <w:contextualSpacing/>
        <w:jc w:val="both"/>
        <w:rPr>
          <w:rFonts w:cs="Times New Roman"/>
        </w:rPr>
      </w:pPr>
      <w:r w:rsidRPr="00F13460">
        <w:rPr>
          <w:rFonts w:cs="Times New Roman"/>
        </w:rPr>
        <w:t>2-й класс</w:t>
      </w:r>
    </w:p>
    <w:p w:rsidR="00E567A1" w:rsidRPr="00F13460" w:rsidRDefault="00E567A1" w:rsidP="00E567A1">
      <w:pPr>
        <w:spacing w:line="276" w:lineRule="auto"/>
        <w:contextualSpacing/>
        <w:jc w:val="both"/>
        <w:rPr>
          <w:rFonts w:cs="Times New Roman"/>
        </w:rPr>
      </w:pPr>
      <w:r w:rsidRPr="00F13460">
        <w:rPr>
          <w:rFonts w:cs="Times New Roman"/>
        </w:rPr>
        <w:tab/>
        <w:t xml:space="preserve">Личностными результатами изучения предметно-методического курса «Математика» во 2-м классе является формирование следующих умений: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самостоятельно определять и высказывать самые простые, общие для всех людей правила поведения при совместной работе и сотрудничестве (этические нормы);</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в предложенных педагогом ситуациях общения и сотрудничества, опираясь на общие для всех простые правила поведения, самостоятельно  делать выбор, какой поступок совершить.</w:t>
      </w:r>
    </w:p>
    <w:p w:rsidR="00E567A1" w:rsidRPr="00F13460" w:rsidRDefault="00E567A1" w:rsidP="00E567A1">
      <w:pPr>
        <w:spacing w:line="276" w:lineRule="auto"/>
        <w:contextualSpacing/>
        <w:jc w:val="both"/>
        <w:rPr>
          <w:rFonts w:cs="Times New Roman"/>
        </w:rPr>
      </w:pPr>
      <w:r w:rsidRPr="00F13460">
        <w:rPr>
          <w:rFonts w:cs="Times New Roman"/>
        </w:rPr>
        <w:tab/>
        <w:t xml:space="preserve">Метапредметными результатами изучения курса «Математика»  являются формирование следующих универсальных учебных действий. </w:t>
      </w:r>
    </w:p>
    <w:p w:rsidR="00E567A1" w:rsidRPr="00F13460" w:rsidRDefault="00E567A1" w:rsidP="00E567A1">
      <w:pPr>
        <w:spacing w:line="276" w:lineRule="auto"/>
        <w:contextualSpacing/>
        <w:jc w:val="both"/>
        <w:rPr>
          <w:rFonts w:cs="Times New Roman"/>
        </w:rPr>
      </w:pPr>
      <w:r w:rsidRPr="00F13460">
        <w:rPr>
          <w:rFonts w:cs="Times New Roman"/>
        </w:rPr>
        <w:tab/>
        <w:t>Регулятивные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Определять цель деятельности на уроке с помощью учителя и самостоятельно.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Учиться совместно с учителем обнаруживать и формулировать учебную проблему совместно с учителем (для этого в учебнике специально предусмотрен ряд уроков).</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Учиться планировать учебную деятельность на уроке.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Высказывать свою версию, пытаться предлагать способ её проверки (на основе продуктивных заданий в учебнике).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Работая по предложенному плану, использовать необходимые средства (учебник, простейшие приборы и инструменты).</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Определять успешность выполнения своего задания в диалоге с учителем.</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Познавательные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Ориентироваться в своей системе знаний: понимать, что нужна  дополнительная информация (знания) для решения учебной  задачи в один шаг.</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Делать предварительный отбор источников информации для  решения учебной задачи.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Добывать новые знания: находить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Добывать новые знания: извлекать информацию, представленную в разных формах (текст, таблица, схема, иллюстрация и др.).</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Перерабатывать полученную информацию: наблюдать и делать самостоятельные  выводы.</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Коммуникативные УУД:</w:t>
      </w:r>
    </w:p>
    <w:p w:rsidR="00E567A1" w:rsidRPr="00F13460" w:rsidRDefault="00E567A1" w:rsidP="00E567A1">
      <w:pPr>
        <w:spacing w:line="276" w:lineRule="auto"/>
        <w:contextualSpacing/>
        <w:jc w:val="both"/>
        <w:rPr>
          <w:rFonts w:cs="Times New Roman"/>
        </w:rPr>
      </w:pPr>
      <w:r w:rsidRPr="00F13460">
        <w:rPr>
          <w:rFonts w:cs="Times New Roman"/>
        </w:rPr>
        <w:lastRenderedPageBreak/>
        <w:t xml:space="preserve"> </w:t>
      </w:r>
      <w:r w:rsidRPr="00F13460">
        <w:rPr>
          <w:rFonts w:cs="Times New Roman"/>
        </w:rPr>
        <w:tab/>
        <w:t>– Донести свою позицию до других: оформлять свою мысль в устной и письменной речи (на уровне одного предложения или небольшого текста).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Слушать и понимать речь других.</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Выразительно читать и пересказывать текст.</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Вступать в беседу на уроке и в жизни.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Совместно договариваться о  правилах общения и поведения в школе и следовать им.</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Учиться выполнять различные роли в группе (лидера, исполнителя, критика).</w:t>
      </w:r>
    </w:p>
    <w:p w:rsidR="00E567A1" w:rsidRPr="00F13460" w:rsidRDefault="00E567A1" w:rsidP="00E567A1">
      <w:pPr>
        <w:spacing w:line="276" w:lineRule="auto"/>
        <w:contextualSpacing/>
        <w:jc w:val="both"/>
        <w:rPr>
          <w:rFonts w:cs="Times New Roman"/>
        </w:rPr>
      </w:pPr>
      <w:r w:rsidRPr="00F13460">
        <w:rPr>
          <w:rFonts w:cs="Times New Roman"/>
        </w:rPr>
        <w:t xml:space="preserve">Предметными результатами изучения курса «Математика» являются формирование следующих умений. </w:t>
      </w:r>
    </w:p>
    <w:p w:rsidR="00E567A1" w:rsidRPr="00F13460" w:rsidRDefault="00E567A1" w:rsidP="00E567A1">
      <w:pPr>
        <w:spacing w:line="276" w:lineRule="auto"/>
        <w:contextualSpacing/>
        <w:jc w:val="both"/>
        <w:rPr>
          <w:rFonts w:cs="Times New Roman"/>
        </w:rPr>
      </w:pPr>
      <w:r w:rsidRPr="00F13460">
        <w:rPr>
          <w:rFonts w:cs="Times New Roman"/>
        </w:rPr>
        <w:t>1-й уровень (необходимый)</w:t>
      </w:r>
    </w:p>
    <w:p w:rsidR="00E567A1" w:rsidRPr="00F13460" w:rsidRDefault="00E567A1" w:rsidP="00E567A1">
      <w:pPr>
        <w:spacing w:line="276" w:lineRule="auto"/>
        <w:contextualSpacing/>
        <w:jc w:val="both"/>
        <w:rPr>
          <w:rFonts w:cs="Times New Roman"/>
        </w:rPr>
      </w:pPr>
      <w:r w:rsidRPr="00F13460">
        <w:rPr>
          <w:rFonts w:cs="Times New Roman"/>
        </w:rPr>
        <w:t>Учащиеся должны уметь:</w:t>
      </w:r>
    </w:p>
    <w:p w:rsidR="00E567A1" w:rsidRPr="00F13460" w:rsidRDefault="00E567A1" w:rsidP="00E567A1">
      <w:pPr>
        <w:spacing w:line="276" w:lineRule="auto"/>
        <w:contextualSpacing/>
        <w:jc w:val="both"/>
        <w:rPr>
          <w:rFonts w:cs="Times New Roman"/>
        </w:rPr>
      </w:pPr>
      <w:r w:rsidRPr="00F13460">
        <w:rPr>
          <w:rFonts w:cs="Times New Roman"/>
        </w:rPr>
        <w:t xml:space="preserve">использовать при выполнении заданий названия и последовательность чисел от 1 до 100; </w:t>
      </w:r>
    </w:p>
    <w:p w:rsidR="00E567A1" w:rsidRPr="00F13460" w:rsidRDefault="00E567A1" w:rsidP="00E567A1">
      <w:pPr>
        <w:spacing w:line="276" w:lineRule="auto"/>
        <w:contextualSpacing/>
        <w:jc w:val="both"/>
        <w:rPr>
          <w:rFonts w:cs="Times New Roman"/>
        </w:rPr>
      </w:pPr>
      <w:r w:rsidRPr="00F13460">
        <w:rPr>
          <w:rFonts w:cs="Times New Roman"/>
        </w:rPr>
        <w:t>использовать при вычислениях на уровне навыка знание табличных случаев сложения однозначных чисел и  соответствующих им случаев вычитания в пределах 20;</w:t>
      </w:r>
    </w:p>
    <w:p w:rsidR="00E567A1" w:rsidRPr="00F13460" w:rsidRDefault="00E567A1" w:rsidP="00E567A1">
      <w:pPr>
        <w:spacing w:line="276" w:lineRule="auto"/>
        <w:contextualSpacing/>
        <w:jc w:val="both"/>
        <w:rPr>
          <w:rFonts w:cs="Times New Roman"/>
        </w:rPr>
      </w:pPr>
      <w:r w:rsidRPr="00F13460">
        <w:rPr>
          <w:rFonts w:cs="Times New Roman"/>
        </w:rPr>
        <w:t>использовать при выполнении арифметических действий названия и обозначения операций умножения и деления;</w:t>
      </w:r>
    </w:p>
    <w:p w:rsidR="00E567A1" w:rsidRPr="00F13460" w:rsidRDefault="00E567A1" w:rsidP="00E567A1">
      <w:pPr>
        <w:spacing w:line="276" w:lineRule="auto"/>
        <w:contextualSpacing/>
        <w:jc w:val="both"/>
        <w:rPr>
          <w:rFonts w:cs="Times New Roman"/>
        </w:rPr>
      </w:pPr>
      <w:r w:rsidRPr="00F13460">
        <w:rPr>
          <w:rFonts w:cs="Times New Roman"/>
        </w:rPr>
        <w:t>использовать при вычислениях на уровне навыка знание табличных случаев умножения однозначных чисел и соответствующих им  случаев деления;</w:t>
      </w:r>
    </w:p>
    <w:p w:rsidR="00E567A1" w:rsidRPr="00F13460" w:rsidRDefault="00E567A1" w:rsidP="00E567A1">
      <w:pPr>
        <w:spacing w:line="276" w:lineRule="auto"/>
        <w:contextualSpacing/>
        <w:jc w:val="both"/>
        <w:rPr>
          <w:rFonts w:cs="Times New Roman"/>
        </w:rPr>
      </w:pPr>
      <w:r w:rsidRPr="00F13460">
        <w:rPr>
          <w:rFonts w:cs="Times New Roman"/>
        </w:rPr>
        <w:t>осознанно следовать алгоритму выполнения действий в выражениях со скобками и без них;</w:t>
      </w:r>
    </w:p>
    <w:p w:rsidR="00E567A1" w:rsidRPr="00F13460" w:rsidRDefault="00E567A1" w:rsidP="00E567A1">
      <w:pPr>
        <w:spacing w:line="276" w:lineRule="auto"/>
        <w:contextualSpacing/>
        <w:jc w:val="both"/>
        <w:rPr>
          <w:rFonts w:cs="Times New Roman"/>
        </w:rPr>
      </w:pPr>
      <w:r w:rsidRPr="00F13460">
        <w:rPr>
          <w:rFonts w:cs="Times New Roman"/>
        </w:rPr>
        <w:t>использовать в речи названия единиц измерения длины, массы, объёма: метр, дециметр, сантиметр, килограмм; литр.</w:t>
      </w:r>
    </w:p>
    <w:p w:rsidR="00E567A1" w:rsidRPr="00F13460" w:rsidRDefault="00E567A1" w:rsidP="00E567A1">
      <w:pPr>
        <w:spacing w:line="276" w:lineRule="auto"/>
        <w:contextualSpacing/>
        <w:jc w:val="both"/>
        <w:rPr>
          <w:rFonts w:cs="Times New Roman"/>
        </w:rPr>
      </w:pPr>
      <w:r w:rsidRPr="00F13460">
        <w:rPr>
          <w:rFonts w:cs="Times New Roman"/>
        </w:rPr>
        <w:t>читать, записывать и сравнивать числа в пределах 100;</w:t>
      </w:r>
    </w:p>
    <w:p w:rsidR="00E567A1" w:rsidRPr="00F13460" w:rsidRDefault="00E567A1" w:rsidP="00E567A1">
      <w:pPr>
        <w:spacing w:line="276" w:lineRule="auto"/>
        <w:contextualSpacing/>
        <w:jc w:val="both"/>
        <w:rPr>
          <w:rFonts w:cs="Times New Roman"/>
        </w:rPr>
      </w:pPr>
      <w:r w:rsidRPr="00F13460">
        <w:rPr>
          <w:rFonts w:cs="Times New Roman"/>
        </w:rPr>
        <w:t>осознанно следовать  алгоритмам устного и письменного сложения и вычитания чисел в пределах 100;</w:t>
      </w:r>
    </w:p>
    <w:p w:rsidR="00E567A1" w:rsidRPr="00F13460" w:rsidRDefault="00E567A1" w:rsidP="00E567A1">
      <w:pPr>
        <w:spacing w:line="276" w:lineRule="auto"/>
        <w:contextualSpacing/>
        <w:jc w:val="both"/>
        <w:rPr>
          <w:rFonts w:cs="Times New Roman"/>
        </w:rPr>
      </w:pPr>
      <w:r w:rsidRPr="00F13460">
        <w:rPr>
          <w:rFonts w:cs="Times New Roman"/>
        </w:rPr>
        <w:t>решать простые задачи:</w:t>
      </w:r>
    </w:p>
    <w:p w:rsidR="00E567A1" w:rsidRPr="00F13460" w:rsidRDefault="00E567A1" w:rsidP="00E567A1">
      <w:pPr>
        <w:spacing w:line="276" w:lineRule="auto"/>
        <w:contextualSpacing/>
        <w:jc w:val="both"/>
        <w:rPr>
          <w:rFonts w:cs="Times New Roman"/>
        </w:rPr>
      </w:pPr>
      <w:r w:rsidRPr="00F13460">
        <w:rPr>
          <w:rFonts w:cs="Times New Roman"/>
        </w:rPr>
        <w:t>а) раскрывающие смысл действий сложения, вычитания, умножения и деления;</w:t>
      </w:r>
    </w:p>
    <w:p w:rsidR="00E567A1" w:rsidRPr="00F13460" w:rsidRDefault="00E567A1" w:rsidP="00E567A1">
      <w:pPr>
        <w:spacing w:line="276" w:lineRule="auto"/>
        <w:contextualSpacing/>
        <w:jc w:val="both"/>
        <w:rPr>
          <w:rFonts w:cs="Times New Roman"/>
        </w:rPr>
      </w:pPr>
      <w:r w:rsidRPr="00F13460">
        <w:rPr>
          <w:rFonts w:cs="Times New Roman"/>
        </w:rPr>
        <w:t>б) использующие понятия «увеличить в (на)...», «уменьшить в (на)...»;</w:t>
      </w:r>
    </w:p>
    <w:p w:rsidR="00E567A1" w:rsidRPr="00F13460" w:rsidRDefault="00E567A1" w:rsidP="00E567A1">
      <w:pPr>
        <w:spacing w:line="276" w:lineRule="auto"/>
        <w:contextualSpacing/>
        <w:jc w:val="both"/>
        <w:rPr>
          <w:rFonts w:cs="Times New Roman"/>
        </w:rPr>
      </w:pPr>
      <w:r w:rsidRPr="00F13460">
        <w:rPr>
          <w:rFonts w:cs="Times New Roman"/>
        </w:rPr>
        <w:t>в) на разностное и кратное сравнение;</w:t>
      </w:r>
    </w:p>
    <w:p w:rsidR="00E567A1" w:rsidRPr="00F13460" w:rsidRDefault="00E567A1" w:rsidP="00E567A1">
      <w:pPr>
        <w:spacing w:line="276" w:lineRule="auto"/>
        <w:contextualSpacing/>
        <w:jc w:val="both"/>
        <w:rPr>
          <w:rFonts w:cs="Times New Roman"/>
        </w:rPr>
      </w:pPr>
      <w:r w:rsidRPr="00F13460">
        <w:rPr>
          <w:rFonts w:cs="Times New Roman"/>
        </w:rPr>
        <w:t>-</w:t>
      </w:r>
      <w:r w:rsidRPr="00F13460">
        <w:rPr>
          <w:rFonts w:cs="Times New Roman"/>
        </w:rPr>
        <w:tab/>
        <w:t>находить значения выражений, содержащих 2–3 действия (со скобками и без скобок);</w:t>
      </w:r>
    </w:p>
    <w:p w:rsidR="00E567A1" w:rsidRPr="00F13460" w:rsidRDefault="00E567A1" w:rsidP="00E567A1">
      <w:pPr>
        <w:spacing w:line="276" w:lineRule="auto"/>
        <w:contextualSpacing/>
        <w:jc w:val="both"/>
        <w:rPr>
          <w:rFonts w:cs="Times New Roman"/>
        </w:rPr>
      </w:pPr>
      <w:r w:rsidRPr="00F13460">
        <w:rPr>
          <w:rFonts w:cs="Times New Roman"/>
        </w:rPr>
        <w:t xml:space="preserve">решать уравнения вида а ± х = </w:t>
      </w:r>
      <w:r w:rsidRPr="00F13460">
        <w:rPr>
          <w:rFonts w:cs="Times New Roman"/>
          <w:lang w:val="en-US"/>
        </w:rPr>
        <w:t>b</w:t>
      </w:r>
      <w:r w:rsidRPr="00F13460">
        <w:rPr>
          <w:rFonts w:cs="Times New Roman"/>
        </w:rPr>
        <w:t>; х</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 xml:space="preserve">а = </w:t>
      </w:r>
      <w:r w:rsidRPr="00F13460">
        <w:rPr>
          <w:rFonts w:cs="Times New Roman"/>
          <w:lang w:val="en-US"/>
        </w:rPr>
        <w:t>b</w:t>
      </w:r>
      <w:r w:rsidRPr="00F13460">
        <w:rPr>
          <w:rFonts w:cs="Times New Roman"/>
        </w:rPr>
        <w:t>;</w:t>
      </w:r>
    </w:p>
    <w:p w:rsidR="00E567A1" w:rsidRPr="00F13460" w:rsidRDefault="00E567A1" w:rsidP="00E567A1">
      <w:pPr>
        <w:spacing w:line="276" w:lineRule="auto"/>
        <w:contextualSpacing/>
        <w:jc w:val="both"/>
        <w:rPr>
          <w:rFonts w:cs="Times New Roman"/>
        </w:rPr>
      </w:pPr>
      <w:r w:rsidRPr="00F13460">
        <w:rPr>
          <w:rFonts w:cs="Times New Roman"/>
        </w:rPr>
        <w:t>измерять длину данного отрезка, чертить отрезок данной длины;</w:t>
      </w:r>
    </w:p>
    <w:p w:rsidR="00E567A1" w:rsidRPr="00F13460" w:rsidRDefault="00E567A1" w:rsidP="00E567A1">
      <w:pPr>
        <w:spacing w:line="276" w:lineRule="auto"/>
        <w:contextualSpacing/>
        <w:jc w:val="both"/>
        <w:rPr>
          <w:rFonts w:cs="Times New Roman"/>
        </w:rPr>
      </w:pPr>
      <w:r w:rsidRPr="00F13460">
        <w:rPr>
          <w:rFonts w:cs="Times New Roman"/>
        </w:rPr>
        <w:t>узнавать и называть плоские углы: прямой, тупой и острый;</w:t>
      </w:r>
    </w:p>
    <w:p w:rsidR="00E567A1" w:rsidRPr="00F13460" w:rsidRDefault="00E567A1" w:rsidP="00E567A1">
      <w:pPr>
        <w:spacing w:line="276" w:lineRule="auto"/>
        <w:contextualSpacing/>
        <w:jc w:val="both"/>
        <w:rPr>
          <w:rFonts w:cs="Times New Roman"/>
        </w:rPr>
      </w:pPr>
      <w:r w:rsidRPr="00F13460">
        <w:rPr>
          <w:rFonts w:cs="Times New Roman"/>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E567A1" w:rsidRPr="00F13460" w:rsidRDefault="00E567A1" w:rsidP="00E567A1">
      <w:pPr>
        <w:spacing w:line="276" w:lineRule="auto"/>
        <w:contextualSpacing/>
        <w:jc w:val="both"/>
        <w:rPr>
          <w:rFonts w:cs="Times New Roman"/>
        </w:rPr>
      </w:pPr>
      <w:r w:rsidRPr="00F13460">
        <w:rPr>
          <w:rFonts w:cs="Times New Roman"/>
        </w:rPr>
        <w:t>различать истинные и ложные высказывания (верные и неверные равенства).</w:t>
      </w:r>
    </w:p>
    <w:p w:rsidR="00E567A1" w:rsidRPr="00F13460" w:rsidRDefault="00E567A1" w:rsidP="00E567A1">
      <w:pPr>
        <w:spacing w:line="276" w:lineRule="auto"/>
        <w:contextualSpacing/>
        <w:jc w:val="both"/>
        <w:rPr>
          <w:rFonts w:cs="Times New Roman"/>
        </w:rPr>
      </w:pPr>
      <w:r w:rsidRPr="00F13460">
        <w:rPr>
          <w:rFonts w:cs="Times New Roman"/>
        </w:rPr>
        <w:t>2-й уровень (программный)</w:t>
      </w:r>
    </w:p>
    <w:p w:rsidR="00E567A1" w:rsidRPr="00F13460" w:rsidRDefault="00E567A1" w:rsidP="00E567A1">
      <w:pPr>
        <w:spacing w:line="276" w:lineRule="auto"/>
        <w:contextualSpacing/>
        <w:jc w:val="both"/>
        <w:rPr>
          <w:rFonts w:cs="Times New Roman"/>
        </w:rPr>
      </w:pPr>
      <w:r w:rsidRPr="00F13460">
        <w:rPr>
          <w:rFonts w:cs="Times New Roman"/>
        </w:rPr>
        <w:t>Учащиеся должны уметь:</w:t>
      </w:r>
    </w:p>
    <w:p w:rsidR="00E567A1" w:rsidRPr="00F13460" w:rsidRDefault="00E567A1" w:rsidP="00E567A1">
      <w:pPr>
        <w:spacing w:line="276" w:lineRule="auto"/>
        <w:contextualSpacing/>
        <w:jc w:val="both"/>
        <w:rPr>
          <w:rFonts w:cs="Times New Roman"/>
        </w:rPr>
      </w:pPr>
      <w:r w:rsidRPr="00F13460">
        <w:rPr>
          <w:rFonts w:cs="Times New Roman"/>
        </w:rPr>
        <w:t>-</w:t>
      </w:r>
      <w:r w:rsidRPr="00F13460">
        <w:rPr>
          <w:rFonts w:cs="Times New Roman"/>
        </w:rPr>
        <w:tab/>
        <w:t>использовать при решении учебных задач формулы периметра квадрата и прямоугольника;</w:t>
      </w:r>
    </w:p>
    <w:p w:rsidR="00E567A1" w:rsidRPr="00F13460" w:rsidRDefault="00E567A1" w:rsidP="00E567A1">
      <w:pPr>
        <w:spacing w:line="276" w:lineRule="auto"/>
        <w:contextualSpacing/>
        <w:jc w:val="both"/>
        <w:rPr>
          <w:rFonts w:cs="Times New Roman"/>
        </w:rPr>
      </w:pPr>
      <w:r w:rsidRPr="00F13460">
        <w:rPr>
          <w:rFonts w:cs="Times New Roman"/>
        </w:rPr>
        <w:t>пользоваться при измерении и нахождении площадей единицами измерения площади: 1 см2, 1 дм2.</w:t>
      </w:r>
    </w:p>
    <w:p w:rsidR="00E567A1" w:rsidRPr="00F13460" w:rsidRDefault="00E567A1" w:rsidP="00E567A1">
      <w:pPr>
        <w:spacing w:line="276" w:lineRule="auto"/>
        <w:contextualSpacing/>
        <w:jc w:val="both"/>
        <w:rPr>
          <w:rFonts w:cs="Times New Roman"/>
        </w:rPr>
      </w:pPr>
      <w:r w:rsidRPr="00F13460">
        <w:rPr>
          <w:rFonts w:cs="Times New Roman"/>
        </w:rPr>
        <w:lastRenderedPageBreak/>
        <w:t>выполнять умножение и деление чисел с 0, 1, 10;</w:t>
      </w:r>
    </w:p>
    <w:p w:rsidR="00E567A1" w:rsidRPr="00F13460" w:rsidRDefault="00E567A1" w:rsidP="00E567A1">
      <w:pPr>
        <w:spacing w:line="276" w:lineRule="auto"/>
        <w:contextualSpacing/>
        <w:jc w:val="both"/>
        <w:rPr>
          <w:rFonts w:cs="Times New Roman"/>
        </w:rPr>
      </w:pPr>
      <w:r w:rsidRPr="00F13460">
        <w:rPr>
          <w:rFonts w:cs="Times New Roman"/>
        </w:rPr>
        <w:t xml:space="preserve">решать уравнения вида а ± х = </w:t>
      </w:r>
      <w:r w:rsidRPr="00F13460">
        <w:rPr>
          <w:rFonts w:cs="Times New Roman"/>
          <w:lang w:val="en-US"/>
        </w:rPr>
        <w:t>b</w:t>
      </w:r>
      <w:r w:rsidRPr="00F13460">
        <w:rPr>
          <w:rFonts w:cs="Times New Roman"/>
        </w:rPr>
        <w:t>; х</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 xml:space="preserve">а = </w:t>
      </w:r>
      <w:r w:rsidRPr="00F13460">
        <w:rPr>
          <w:rFonts w:cs="Times New Roman"/>
          <w:lang w:val="en-US"/>
        </w:rPr>
        <w:t>b</w:t>
      </w:r>
      <w:r w:rsidRPr="00F13460">
        <w:rPr>
          <w:rFonts w:cs="Times New Roman"/>
        </w:rPr>
        <w:t>; 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 xml:space="preserve">х = </w:t>
      </w:r>
      <w:r w:rsidRPr="00F13460">
        <w:rPr>
          <w:rFonts w:cs="Times New Roman"/>
          <w:lang w:val="en-US"/>
        </w:rPr>
        <w:t>b</w:t>
      </w:r>
      <w:r w:rsidRPr="00F13460">
        <w:rPr>
          <w:rFonts w:cs="Times New Roman"/>
        </w:rPr>
        <w:t>; 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 xml:space="preserve">х = </w:t>
      </w:r>
      <w:r w:rsidRPr="00F13460">
        <w:rPr>
          <w:rFonts w:cs="Times New Roman"/>
          <w:lang w:val="en-US"/>
        </w:rPr>
        <w:t>b</w:t>
      </w:r>
      <w:r w:rsidRPr="00F13460">
        <w:rPr>
          <w:rFonts w:cs="Times New Roman"/>
        </w:rPr>
        <w:t>; х</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 xml:space="preserve">а = </w:t>
      </w:r>
      <w:r w:rsidRPr="00F13460">
        <w:rPr>
          <w:rFonts w:cs="Times New Roman"/>
          <w:lang w:val="en-US"/>
        </w:rPr>
        <w:t>b</w:t>
      </w:r>
      <w:r w:rsidRPr="00F13460">
        <w:rPr>
          <w:rFonts w:cs="Times New Roman"/>
        </w:rPr>
        <w:t>;</w:t>
      </w:r>
    </w:p>
    <w:p w:rsidR="00E567A1" w:rsidRPr="00F13460" w:rsidRDefault="00E567A1" w:rsidP="00E567A1">
      <w:pPr>
        <w:spacing w:line="276" w:lineRule="auto"/>
        <w:contextualSpacing/>
        <w:jc w:val="both"/>
        <w:rPr>
          <w:rFonts w:cs="Times New Roman"/>
        </w:rPr>
      </w:pPr>
      <w:r w:rsidRPr="00F13460">
        <w:rPr>
          <w:rFonts w:cs="Times New Roman"/>
        </w:rPr>
        <w:t>находить значения выражений вида а ± 5; 4</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а; 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2; 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4; 6 : а при заданных числовых значениях переменной;</w:t>
      </w:r>
    </w:p>
    <w:p w:rsidR="00E567A1" w:rsidRPr="00F13460" w:rsidRDefault="00E567A1" w:rsidP="00E567A1">
      <w:pPr>
        <w:spacing w:line="276" w:lineRule="auto"/>
        <w:contextualSpacing/>
        <w:jc w:val="both"/>
        <w:rPr>
          <w:rFonts w:cs="Times New Roman"/>
        </w:rPr>
      </w:pPr>
      <w:r w:rsidRPr="00F13460">
        <w:rPr>
          <w:rFonts w:cs="Times New Roman"/>
        </w:rPr>
        <w:t>решать задачи в 2–3 действия, основанные на  четырёх арифметических операциях;</w:t>
      </w:r>
    </w:p>
    <w:p w:rsidR="00E567A1" w:rsidRPr="00F13460" w:rsidRDefault="00E567A1" w:rsidP="00E567A1">
      <w:pPr>
        <w:spacing w:line="276" w:lineRule="auto"/>
        <w:contextualSpacing/>
        <w:jc w:val="both"/>
        <w:rPr>
          <w:rFonts w:cs="Times New Roman"/>
        </w:rPr>
      </w:pPr>
      <w:r w:rsidRPr="00F13460">
        <w:rPr>
          <w:rFonts w:cs="Times New Roman"/>
        </w:rPr>
        <w:t>находить длину ломаной и периметр многоугольника как сумму длин его сторон;</w:t>
      </w:r>
    </w:p>
    <w:p w:rsidR="00E567A1" w:rsidRPr="00F13460" w:rsidRDefault="00E567A1" w:rsidP="00E567A1">
      <w:pPr>
        <w:spacing w:line="276" w:lineRule="auto"/>
        <w:contextualSpacing/>
        <w:jc w:val="both"/>
        <w:rPr>
          <w:rFonts w:cs="Times New Roman"/>
        </w:rPr>
      </w:pPr>
      <w:r w:rsidRPr="00F13460">
        <w:rPr>
          <w:rFonts w:cs="Times New Roman"/>
        </w:rPr>
        <w:t>использовать знание формул периметра и площади прямоугольника (квадрата) при решении задач;</w:t>
      </w:r>
    </w:p>
    <w:p w:rsidR="00E567A1" w:rsidRPr="00F13460" w:rsidRDefault="00E567A1" w:rsidP="00E567A1">
      <w:pPr>
        <w:spacing w:line="276" w:lineRule="auto"/>
        <w:contextualSpacing/>
        <w:jc w:val="both"/>
        <w:rPr>
          <w:rFonts w:cs="Times New Roman"/>
        </w:rPr>
      </w:pPr>
      <w:r w:rsidRPr="00F13460">
        <w:rPr>
          <w:rFonts w:cs="Times New Roman"/>
        </w:rPr>
        <w:t>чертить квадрат по заданной стороне, прямоугольник по заданным двум сторонам;</w:t>
      </w:r>
    </w:p>
    <w:p w:rsidR="00E567A1" w:rsidRPr="00F13460" w:rsidRDefault="00E567A1" w:rsidP="00E567A1">
      <w:pPr>
        <w:spacing w:line="276" w:lineRule="auto"/>
        <w:contextualSpacing/>
        <w:jc w:val="both"/>
        <w:rPr>
          <w:rFonts w:cs="Times New Roman"/>
        </w:rPr>
      </w:pPr>
      <w:r w:rsidRPr="00F13460">
        <w:rPr>
          <w:rFonts w:cs="Times New Roman"/>
        </w:rPr>
        <w:t>узнавать и называть объёмные фигуры: куб, шар, пирамиду;</w:t>
      </w:r>
    </w:p>
    <w:p w:rsidR="00E567A1" w:rsidRPr="00F13460" w:rsidRDefault="00E567A1" w:rsidP="00E567A1">
      <w:pPr>
        <w:spacing w:line="276" w:lineRule="auto"/>
        <w:contextualSpacing/>
        <w:jc w:val="both"/>
        <w:rPr>
          <w:rFonts w:cs="Times New Roman"/>
        </w:rPr>
      </w:pPr>
      <w:r w:rsidRPr="00F13460">
        <w:rPr>
          <w:rFonts w:cs="Times New Roman"/>
        </w:rPr>
        <w:t>записывать в таблицу данные, содержащиеся в тексте;</w:t>
      </w:r>
    </w:p>
    <w:p w:rsidR="00E567A1" w:rsidRPr="00F13460" w:rsidRDefault="00E567A1" w:rsidP="00E567A1">
      <w:pPr>
        <w:spacing w:line="276" w:lineRule="auto"/>
        <w:contextualSpacing/>
        <w:jc w:val="both"/>
        <w:rPr>
          <w:rFonts w:cs="Times New Roman"/>
        </w:rPr>
      </w:pPr>
      <w:r w:rsidRPr="00F13460">
        <w:rPr>
          <w:rFonts w:cs="Times New Roman"/>
        </w:rPr>
        <w:t>читать информацию, заданную с помощью линейных диаграмм;</w:t>
      </w:r>
    </w:p>
    <w:p w:rsidR="00E567A1" w:rsidRPr="00F13460" w:rsidRDefault="00E567A1" w:rsidP="00E567A1">
      <w:pPr>
        <w:spacing w:line="276" w:lineRule="auto"/>
        <w:contextualSpacing/>
        <w:jc w:val="both"/>
        <w:rPr>
          <w:rFonts w:cs="Times New Roman"/>
        </w:rPr>
      </w:pPr>
      <w:r w:rsidRPr="00F13460">
        <w:rPr>
          <w:rFonts w:cs="Times New Roman"/>
        </w:rPr>
        <w:t>решать арифметические ребусы и числовые головоломки, содержащие два действия (сложение и/или вычитание);</w:t>
      </w:r>
    </w:p>
    <w:p w:rsidR="00E567A1" w:rsidRPr="00F13460" w:rsidRDefault="00E567A1" w:rsidP="00E567A1">
      <w:pPr>
        <w:spacing w:line="276" w:lineRule="auto"/>
        <w:contextualSpacing/>
        <w:jc w:val="both"/>
        <w:rPr>
          <w:rFonts w:cs="Times New Roman"/>
        </w:rPr>
      </w:pPr>
      <w:r w:rsidRPr="00F13460">
        <w:rPr>
          <w:rFonts w:cs="Times New Roman"/>
        </w:rPr>
        <w:t>составлять истинные высказывания (верные равенства и неравенства);</w:t>
      </w:r>
    </w:p>
    <w:p w:rsidR="00E567A1" w:rsidRPr="00F13460" w:rsidRDefault="00E567A1" w:rsidP="00E567A1">
      <w:pPr>
        <w:spacing w:line="276" w:lineRule="auto"/>
        <w:contextualSpacing/>
        <w:jc w:val="both"/>
        <w:rPr>
          <w:rFonts w:cs="Times New Roman"/>
        </w:rPr>
      </w:pPr>
      <w:r w:rsidRPr="00F13460">
        <w:rPr>
          <w:rFonts w:cs="Times New Roman"/>
        </w:rPr>
        <w:t>заполнять магические квадраты размером 3×3;</w:t>
      </w:r>
    </w:p>
    <w:p w:rsidR="00E567A1" w:rsidRPr="00F13460" w:rsidRDefault="00E567A1" w:rsidP="00E567A1">
      <w:pPr>
        <w:spacing w:line="276" w:lineRule="auto"/>
        <w:contextualSpacing/>
        <w:jc w:val="both"/>
        <w:rPr>
          <w:rFonts w:cs="Times New Roman"/>
        </w:rPr>
      </w:pPr>
      <w:r w:rsidRPr="00F13460">
        <w:rPr>
          <w:rFonts w:cs="Times New Roman"/>
        </w:rPr>
        <w:t>находить число перестановок не более чем из трёх элементов;</w:t>
      </w:r>
    </w:p>
    <w:p w:rsidR="00E567A1" w:rsidRPr="00F13460" w:rsidRDefault="00E567A1" w:rsidP="00E567A1">
      <w:pPr>
        <w:spacing w:line="276" w:lineRule="auto"/>
        <w:contextualSpacing/>
        <w:jc w:val="both"/>
        <w:rPr>
          <w:rFonts w:cs="Times New Roman"/>
        </w:rPr>
      </w:pPr>
      <w:r w:rsidRPr="00F13460">
        <w:rPr>
          <w:rFonts w:cs="Times New Roman"/>
        </w:rPr>
        <w:t>находить число пар на множестве из 3–5 элементов (число сочетаний по 2);</w:t>
      </w:r>
    </w:p>
    <w:p w:rsidR="00E567A1" w:rsidRPr="00F13460" w:rsidRDefault="00E567A1" w:rsidP="00E567A1">
      <w:pPr>
        <w:spacing w:line="276" w:lineRule="auto"/>
        <w:contextualSpacing/>
        <w:jc w:val="both"/>
        <w:rPr>
          <w:rFonts w:cs="Times New Roman"/>
        </w:rPr>
      </w:pPr>
      <w:r w:rsidRPr="00F13460">
        <w:rPr>
          <w:rFonts w:cs="Times New Roman"/>
        </w:rPr>
        <w:t>находить число пар, один элемент которых принадлежит одному множеству, а другой – второму множеству;</w:t>
      </w:r>
    </w:p>
    <w:p w:rsidR="00E567A1" w:rsidRPr="00F13460" w:rsidRDefault="00E567A1" w:rsidP="00E567A1">
      <w:pPr>
        <w:spacing w:line="276" w:lineRule="auto"/>
        <w:contextualSpacing/>
        <w:jc w:val="both"/>
        <w:rPr>
          <w:rFonts w:cs="Times New Roman"/>
        </w:rPr>
      </w:pPr>
      <w:r w:rsidRPr="00F13460">
        <w:rPr>
          <w:rFonts w:cs="Times New Roman"/>
        </w:rPr>
        <w:t xml:space="preserve">проходить числовые лабиринты, содержащие двое-трое ворот; </w:t>
      </w:r>
    </w:p>
    <w:p w:rsidR="00E567A1" w:rsidRPr="00F13460" w:rsidRDefault="00E567A1" w:rsidP="00E567A1">
      <w:pPr>
        <w:spacing w:line="276" w:lineRule="auto"/>
        <w:contextualSpacing/>
        <w:jc w:val="both"/>
        <w:rPr>
          <w:rFonts w:cs="Times New Roman"/>
        </w:rPr>
      </w:pPr>
      <w:r w:rsidRPr="00F13460">
        <w:rPr>
          <w:rFonts w:cs="Times New Roman"/>
        </w:rPr>
        <w:t>объяснять решение задач по перекладыванию одной-двух палочек с заданным условием и решением;</w:t>
      </w:r>
    </w:p>
    <w:p w:rsidR="00E567A1" w:rsidRPr="00F13460" w:rsidRDefault="00E567A1" w:rsidP="00E567A1">
      <w:pPr>
        <w:spacing w:line="276" w:lineRule="auto"/>
        <w:contextualSpacing/>
        <w:jc w:val="both"/>
        <w:rPr>
          <w:rFonts w:cs="Times New Roman"/>
        </w:rPr>
      </w:pPr>
      <w:r w:rsidRPr="00F13460">
        <w:rPr>
          <w:rFonts w:cs="Times New Roman"/>
        </w:rPr>
        <w:t xml:space="preserve">решать простейшие задачи на разрезание и составление фигур; </w:t>
      </w:r>
    </w:p>
    <w:p w:rsidR="00E567A1" w:rsidRPr="00F13460" w:rsidRDefault="00E567A1" w:rsidP="00E567A1">
      <w:pPr>
        <w:spacing w:line="276" w:lineRule="auto"/>
        <w:contextualSpacing/>
        <w:jc w:val="both"/>
        <w:rPr>
          <w:rFonts w:cs="Times New Roman"/>
        </w:rPr>
      </w:pPr>
      <w:r w:rsidRPr="00F13460">
        <w:rPr>
          <w:rFonts w:cs="Times New Roman"/>
        </w:rPr>
        <w:t>уметь объяснить, как получен результат заданного математического фокуса.</w:t>
      </w:r>
    </w:p>
    <w:p w:rsidR="00E567A1" w:rsidRPr="00F13460" w:rsidRDefault="00E567A1" w:rsidP="00E567A1">
      <w:pPr>
        <w:spacing w:line="276" w:lineRule="auto"/>
        <w:contextualSpacing/>
        <w:jc w:val="both"/>
        <w:rPr>
          <w:rFonts w:cs="Times New Roman"/>
        </w:rPr>
      </w:pPr>
      <w:r w:rsidRPr="00F13460">
        <w:rPr>
          <w:rFonts w:cs="Times New Roman"/>
        </w:rPr>
        <w:t>3–4-й классы</w:t>
      </w:r>
    </w:p>
    <w:p w:rsidR="00E567A1" w:rsidRPr="00F13460" w:rsidRDefault="00E567A1" w:rsidP="00E567A1">
      <w:pPr>
        <w:spacing w:line="276" w:lineRule="auto"/>
        <w:contextualSpacing/>
        <w:jc w:val="both"/>
        <w:rPr>
          <w:rFonts w:cs="Times New Roman"/>
        </w:rPr>
      </w:pPr>
      <w:r w:rsidRPr="00F13460">
        <w:rPr>
          <w:rFonts w:cs="Times New Roman"/>
        </w:rPr>
        <w:tab/>
        <w:t xml:space="preserve">Личностными результатами изучения учебно-методического курса «Математика» является формирование следующих умений: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Самостоятельно определять и высказывать самые простые общие для всех людей правила поведения при общении и сотрудничестве (этические нормы общения и сотрудничества).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В самостоятельно созданных ситуациях общения и сотрудничества, опираясь на общие для всех простые правила поведения,  делать выбор, какой поступок совершить.</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Метапредметными результатами изучения учебно-методического курса «Математика» в 3-ем классе являются формирование следующих универсальных учебных действий. </w:t>
      </w:r>
    </w:p>
    <w:p w:rsidR="00E567A1" w:rsidRPr="00F13460" w:rsidRDefault="00E567A1" w:rsidP="00E567A1">
      <w:pPr>
        <w:spacing w:line="276" w:lineRule="auto"/>
        <w:contextualSpacing/>
        <w:jc w:val="both"/>
        <w:rPr>
          <w:rFonts w:cs="Times New Roman"/>
        </w:rPr>
      </w:pPr>
      <w:r w:rsidRPr="00F13460">
        <w:rPr>
          <w:rFonts w:cs="Times New Roman"/>
        </w:rPr>
        <w:tab/>
        <w:t>Регулятивные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Самостоятельно формулировать цели урока после предварительного обсуждения.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Учиться совместно с учителем обнаруживать и формулировать учебную проблему.</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Составлять план решения проблемы (задачи) совместно с учителем.</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Работая по плану, сверять свои действия с целью и, при необходимости, исправлять ошибки с помощью учителя.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В диалоге с учителем учиться вырабатывать критерии оценки и определять степень успешности выполнения своей работы и работы всех, исходя из имеющихся </w:t>
      </w:r>
      <w:r w:rsidRPr="00F13460">
        <w:rPr>
          <w:rFonts w:cs="Times New Roman"/>
        </w:rPr>
        <w:lastRenderedPageBreak/>
        <w:t>критериев.</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Познавательные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Ориентироваться в своей системе знаний: самостоятельно предполагать, какая информация нужна для решения учебной задачи в один шаг.</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Отбирать необходимые для решения учебной задачи  источники информации среди предложенных учителем словарей, энциклопедий, справочников.</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Добывать новые знания: извлекать информацию, представленную в разных формах (текст, таблица, схема, иллюстрация и др.).</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Перерабатывать полученную информацию: сравнивать и  группировать факты и явления; определять причины явлений, событий.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Перерабатывать полученную информацию: делать выводы на основе обобщения   знаний.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Преобразовывать информацию из одной формы в другую:  составлять простой план учебно-научного текста.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Преобразовывать информацию из одной формы в другую:  представлять информацию в виде текста, таблицы, схемы.</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Коммуникативные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Донести свою позицию до других: оформлять свои мысли в устной и письменной речи с учётом своих учебных и жизненных речевых ситуаций.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Донести свою позицию до других: высказывать свою точку зрения и пытаться её обосновать, приводя аргументы.</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Слушать других, пытаться принимать другую точку зрения, быть готовым изменить свою точку зрения.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Договариваться с людьми: выполняя различные роли в группе, сотрудничать в совместном решении проблемы (задачи).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Учиться уважительно относиться к позиции другого, пытаться договариваться.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Предметными результатами изучения курса «Математика» в 3-м классе являются формирование следующих умений: </w:t>
      </w:r>
    </w:p>
    <w:p w:rsidR="00E567A1" w:rsidRPr="00F13460" w:rsidRDefault="00E567A1" w:rsidP="00E567A1">
      <w:pPr>
        <w:spacing w:line="276" w:lineRule="auto"/>
        <w:contextualSpacing/>
        <w:jc w:val="both"/>
        <w:rPr>
          <w:rFonts w:cs="Times New Roman"/>
        </w:rPr>
      </w:pPr>
      <w:r w:rsidRPr="00F13460">
        <w:rPr>
          <w:rFonts w:cs="Times New Roman"/>
        </w:rPr>
        <w:t>1-й уровень (необходимый)</w:t>
      </w:r>
    </w:p>
    <w:p w:rsidR="00E567A1" w:rsidRPr="00F13460" w:rsidRDefault="00E567A1" w:rsidP="00E567A1">
      <w:pPr>
        <w:spacing w:line="276" w:lineRule="auto"/>
        <w:contextualSpacing/>
        <w:jc w:val="both"/>
        <w:rPr>
          <w:rFonts w:cs="Times New Roman"/>
        </w:rPr>
      </w:pPr>
      <w:r w:rsidRPr="00F13460">
        <w:rPr>
          <w:rFonts w:cs="Times New Roman"/>
        </w:rPr>
        <w:t>Учащиеся должны уметь:</w:t>
      </w:r>
    </w:p>
    <w:p w:rsidR="00E567A1" w:rsidRPr="00F13460" w:rsidRDefault="00E567A1" w:rsidP="00E567A1">
      <w:pPr>
        <w:spacing w:line="276" w:lineRule="auto"/>
        <w:contextualSpacing/>
        <w:jc w:val="both"/>
        <w:rPr>
          <w:rFonts w:cs="Times New Roman"/>
        </w:rPr>
      </w:pPr>
      <w:r w:rsidRPr="00F13460">
        <w:rPr>
          <w:rFonts w:cs="Times New Roman"/>
        </w:rPr>
        <w:t>-</w:t>
      </w:r>
      <w:r w:rsidRPr="00F13460">
        <w:rPr>
          <w:rFonts w:cs="Times New Roman"/>
        </w:rPr>
        <w:tab/>
        <w:t>использовать при решении учебных задач названия и последовательность чисел в пределах 1 000 (с какого числа начинается натуральный ряд чисел, как образуется каждое следующее число в этом ряду);</w:t>
      </w:r>
    </w:p>
    <w:p w:rsidR="00E567A1" w:rsidRPr="00F13460" w:rsidRDefault="00E567A1" w:rsidP="00E567A1">
      <w:pPr>
        <w:spacing w:line="276" w:lineRule="auto"/>
        <w:contextualSpacing/>
        <w:jc w:val="both"/>
        <w:rPr>
          <w:rFonts w:cs="Times New Roman"/>
        </w:rPr>
      </w:pPr>
      <w:r w:rsidRPr="00F13460">
        <w:rPr>
          <w:rFonts w:cs="Times New Roman"/>
        </w:rPr>
        <w:t>объяснять, как образуется каждая следующая счётная единица;</w:t>
      </w:r>
    </w:p>
    <w:p w:rsidR="00E567A1" w:rsidRPr="00F13460" w:rsidRDefault="00E567A1" w:rsidP="00E567A1">
      <w:pPr>
        <w:spacing w:line="276" w:lineRule="auto"/>
        <w:contextualSpacing/>
        <w:jc w:val="both"/>
        <w:rPr>
          <w:rFonts w:cs="Times New Roman"/>
        </w:rPr>
      </w:pPr>
      <w:r w:rsidRPr="00F13460">
        <w:rPr>
          <w:rFonts w:cs="Times New Roman"/>
        </w:rPr>
        <w:t>использовать при решении учебных задач единицы измерения длины (мм, см, дм, м, км), объёма (литр, см3, дм3, м3), массы (кг, центнер), площади (см2, дм2, м2), времени (секунда, минута, час, сутки, неделя, месяц, год, век) и соотношение между единицами измерения каждой из величин;</w:t>
      </w:r>
    </w:p>
    <w:p w:rsidR="00E567A1" w:rsidRPr="00F13460" w:rsidRDefault="00E567A1" w:rsidP="00E567A1">
      <w:pPr>
        <w:spacing w:line="276" w:lineRule="auto"/>
        <w:contextualSpacing/>
        <w:jc w:val="both"/>
        <w:rPr>
          <w:rFonts w:cs="Times New Roman"/>
        </w:rPr>
      </w:pPr>
      <w:r w:rsidRPr="00F13460">
        <w:rPr>
          <w:rFonts w:cs="Times New Roman"/>
        </w:rPr>
        <w:t>использовать при решении учебных задач формулы площади и периметра прямоугольника (квадрата);</w:t>
      </w:r>
    </w:p>
    <w:p w:rsidR="00E567A1" w:rsidRPr="00F13460" w:rsidRDefault="00E567A1" w:rsidP="00E567A1">
      <w:pPr>
        <w:spacing w:line="276" w:lineRule="auto"/>
        <w:contextualSpacing/>
        <w:jc w:val="both"/>
        <w:rPr>
          <w:rFonts w:cs="Times New Roman"/>
        </w:rPr>
      </w:pPr>
      <w:r w:rsidRPr="00F13460">
        <w:rPr>
          <w:rFonts w:cs="Times New Roman"/>
        </w:rPr>
        <w:t>пользоваться для объяснения и обоснования своих действий изученной математической терминологией;</w:t>
      </w:r>
    </w:p>
    <w:p w:rsidR="00E567A1" w:rsidRPr="00F13460" w:rsidRDefault="00E567A1" w:rsidP="00E567A1">
      <w:pPr>
        <w:spacing w:line="276" w:lineRule="auto"/>
        <w:contextualSpacing/>
        <w:jc w:val="both"/>
        <w:rPr>
          <w:rFonts w:cs="Times New Roman"/>
        </w:rPr>
      </w:pPr>
      <w:r w:rsidRPr="00F13460">
        <w:rPr>
          <w:rFonts w:cs="Times New Roman"/>
        </w:rPr>
        <w:lastRenderedPageBreak/>
        <w:t>читать, записывать и сравнивать числа в пределах 1 000;</w:t>
      </w:r>
    </w:p>
    <w:p w:rsidR="00E567A1" w:rsidRPr="00F13460" w:rsidRDefault="00E567A1" w:rsidP="00E567A1">
      <w:pPr>
        <w:spacing w:line="276" w:lineRule="auto"/>
        <w:contextualSpacing/>
        <w:jc w:val="both"/>
        <w:rPr>
          <w:rFonts w:cs="Times New Roman"/>
        </w:rPr>
      </w:pPr>
      <w:r w:rsidRPr="00F13460">
        <w:rPr>
          <w:rFonts w:cs="Times New Roman"/>
        </w:rPr>
        <w:t>представлять любое трёхзначное число в виде суммы разрядных слагаемых;</w:t>
      </w:r>
    </w:p>
    <w:p w:rsidR="00E567A1" w:rsidRPr="00F13460" w:rsidRDefault="00E567A1" w:rsidP="00E567A1">
      <w:pPr>
        <w:spacing w:line="276" w:lineRule="auto"/>
        <w:contextualSpacing/>
        <w:jc w:val="both"/>
        <w:rPr>
          <w:rFonts w:cs="Times New Roman"/>
        </w:rPr>
      </w:pPr>
      <w:r w:rsidRPr="00F13460">
        <w:rPr>
          <w:rFonts w:cs="Times New Roman"/>
        </w:rPr>
        <w:t>выполнять устно умножение и деление чисел в пределах 100 (в том числе и деление с остатком);</w:t>
      </w:r>
    </w:p>
    <w:p w:rsidR="00E567A1" w:rsidRPr="00F13460" w:rsidRDefault="00E567A1" w:rsidP="00E567A1">
      <w:pPr>
        <w:spacing w:line="276" w:lineRule="auto"/>
        <w:contextualSpacing/>
        <w:jc w:val="both"/>
        <w:rPr>
          <w:rFonts w:cs="Times New Roman"/>
        </w:rPr>
      </w:pPr>
      <w:r w:rsidRPr="00F13460">
        <w:rPr>
          <w:rFonts w:cs="Times New Roman"/>
        </w:rPr>
        <w:t>выполнять умножение и деление с 0; 1; 10; 100;</w:t>
      </w:r>
    </w:p>
    <w:p w:rsidR="00E567A1" w:rsidRPr="00F13460" w:rsidRDefault="00E567A1" w:rsidP="00E567A1">
      <w:pPr>
        <w:spacing w:line="276" w:lineRule="auto"/>
        <w:contextualSpacing/>
        <w:jc w:val="both"/>
        <w:rPr>
          <w:rFonts w:cs="Times New Roman"/>
        </w:rPr>
      </w:pPr>
      <w:r w:rsidRPr="00F13460">
        <w:rPr>
          <w:rFonts w:cs="Times New Roman"/>
        </w:rPr>
        <w:t>осознанно следовать алгоритмам  устных вычислений при сложении, вычитании, умножении и делении трёхзначных чисел, сводимых к вычислениям в пределах 100, и алгоритмам письменных  вычислений при сложении, вычитании, умножении и делении чисел в остальных случаях;</w:t>
      </w:r>
    </w:p>
    <w:p w:rsidR="00E567A1" w:rsidRPr="00F13460" w:rsidRDefault="00E567A1" w:rsidP="00E567A1">
      <w:pPr>
        <w:spacing w:line="276" w:lineRule="auto"/>
        <w:contextualSpacing/>
        <w:jc w:val="both"/>
        <w:rPr>
          <w:rFonts w:cs="Times New Roman"/>
        </w:rPr>
      </w:pPr>
      <w:r w:rsidRPr="00F13460">
        <w:rPr>
          <w:rFonts w:cs="Times New Roman"/>
        </w:rPr>
        <w:t>осознанно следовать алгоритмам  проверки вычислений;</w:t>
      </w:r>
    </w:p>
    <w:p w:rsidR="00E567A1" w:rsidRPr="00F13460" w:rsidRDefault="00E567A1" w:rsidP="00E567A1">
      <w:pPr>
        <w:spacing w:line="276" w:lineRule="auto"/>
        <w:contextualSpacing/>
        <w:jc w:val="both"/>
        <w:rPr>
          <w:rFonts w:cs="Times New Roman"/>
        </w:rPr>
      </w:pPr>
      <w:r w:rsidRPr="00F13460">
        <w:rPr>
          <w:rFonts w:cs="Times New Roman"/>
        </w:rPr>
        <w:t>использовать при вычислениях и решениях различных задач распределительное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 вычислений;</w:t>
      </w:r>
    </w:p>
    <w:p w:rsidR="00E567A1" w:rsidRPr="00F13460" w:rsidRDefault="00E567A1" w:rsidP="00E567A1">
      <w:pPr>
        <w:spacing w:line="276" w:lineRule="auto"/>
        <w:contextualSpacing/>
        <w:jc w:val="both"/>
        <w:rPr>
          <w:rFonts w:cs="Times New Roman"/>
        </w:rPr>
      </w:pPr>
      <w:r w:rsidRPr="00F13460">
        <w:rPr>
          <w:rFonts w:cs="Times New Roman"/>
        </w:rPr>
        <w:t>читать числовые и буквенные выражения, содержащие не более двух действий с использованием названий компонентов;</w:t>
      </w:r>
    </w:p>
    <w:p w:rsidR="00E567A1" w:rsidRPr="00F13460" w:rsidRDefault="00E567A1" w:rsidP="00E567A1">
      <w:pPr>
        <w:spacing w:line="276" w:lineRule="auto"/>
        <w:contextualSpacing/>
        <w:jc w:val="both"/>
        <w:rPr>
          <w:rFonts w:cs="Times New Roman"/>
        </w:rPr>
      </w:pPr>
      <w:r w:rsidRPr="00F13460">
        <w:rPr>
          <w:rFonts w:cs="Times New Roman"/>
        </w:rPr>
        <w:t>решать задачи в 1–2 действия на все арифметические действия арифметическим способом (с опорой на схемы, таблицы, краткие записи и другие модели);</w:t>
      </w:r>
    </w:p>
    <w:p w:rsidR="00E567A1" w:rsidRPr="00F13460" w:rsidRDefault="00E567A1" w:rsidP="00E567A1">
      <w:pPr>
        <w:spacing w:line="276" w:lineRule="auto"/>
        <w:contextualSpacing/>
        <w:jc w:val="both"/>
        <w:rPr>
          <w:rFonts w:cs="Times New Roman"/>
        </w:rPr>
      </w:pPr>
      <w:r w:rsidRPr="00F13460">
        <w:rPr>
          <w:rFonts w:cs="Times New Roman"/>
        </w:rPr>
        <w:t>находить значения выражений в 2–4 действия;</w:t>
      </w:r>
    </w:p>
    <w:p w:rsidR="00E567A1" w:rsidRPr="00F13460" w:rsidRDefault="00E567A1" w:rsidP="00E567A1">
      <w:pPr>
        <w:spacing w:line="276" w:lineRule="auto"/>
        <w:contextualSpacing/>
        <w:jc w:val="both"/>
        <w:rPr>
          <w:rFonts w:cs="Times New Roman"/>
        </w:rPr>
      </w:pPr>
      <w:r w:rsidRPr="00F13460">
        <w:rPr>
          <w:rFonts w:cs="Times New Roman"/>
        </w:rPr>
        <w:t>использовать знание соответствующих формул площади и периметра прямоугольника (квадрата) при решении различных задач;</w:t>
      </w:r>
    </w:p>
    <w:p w:rsidR="00E567A1" w:rsidRPr="00F13460" w:rsidRDefault="00E567A1" w:rsidP="00E567A1">
      <w:pPr>
        <w:spacing w:line="276" w:lineRule="auto"/>
        <w:contextualSpacing/>
        <w:jc w:val="both"/>
        <w:rPr>
          <w:rFonts w:cs="Times New Roman"/>
        </w:rPr>
      </w:pPr>
      <w:r w:rsidRPr="00F13460">
        <w:rPr>
          <w:rFonts w:cs="Times New Roman"/>
        </w:rPr>
        <w:t xml:space="preserve">использовать знание зависимости между компонентами и результатами действий при решении уравнений вида а ± х = </w:t>
      </w:r>
      <w:r w:rsidRPr="00F13460">
        <w:rPr>
          <w:rFonts w:cs="Times New Roman"/>
          <w:lang w:val="en-US"/>
        </w:rPr>
        <w:t>b</w:t>
      </w:r>
      <w:r w:rsidRPr="00F13460">
        <w:rPr>
          <w:rFonts w:cs="Times New Roman"/>
        </w:rPr>
        <w:t>; 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 xml:space="preserve">х = </w:t>
      </w:r>
      <w:r w:rsidRPr="00F13460">
        <w:rPr>
          <w:rFonts w:cs="Times New Roman"/>
          <w:lang w:val="en-US"/>
        </w:rPr>
        <w:t>b</w:t>
      </w:r>
      <w:r w:rsidRPr="00F13460">
        <w:rPr>
          <w:rFonts w:cs="Times New Roman"/>
        </w:rPr>
        <w:t>; 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 xml:space="preserve">х = </w:t>
      </w:r>
      <w:r w:rsidRPr="00F13460">
        <w:rPr>
          <w:rFonts w:cs="Times New Roman"/>
          <w:lang w:val="en-US"/>
        </w:rPr>
        <w:t>b</w:t>
      </w:r>
      <w:r w:rsidRPr="00F13460">
        <w:rPr>
          <w:rFonts w:cs="Times New Roman"/>
        </w:rPr>
        <w:t>;</w:t>
      </w:r>
    </w:p>
    <w:p w:rsidR="00E567A1" w:rsidRPr="00F13460" w:rsidRDefault="00E567A1" w:rsidP="00E567A1">
      <w:pPr>
        <w:spacing w:line="276" w:lineRule="auto"/>
        <w:contextualSpacing/>
        <w:jc w:val="both"/>
        <w:rPr>
          <w:rFonts w:cs="Times New Roman"/>
        </w:rPr>
      </w:pPr>
      <w:r w:rsidRPr="00F13460">
        <w:rPr>
          <w:rFonts w:cs="Times New Roman"/>
        </w:rPr>
        <w:t>строить на клетчатой бумаге прямоугольник и квадрат по заданным длинам сторон;</w:t>
      </w:r>
    </w:p>
    <w:p w:rsidR="00E567A1" w:rsidRPr="00F13460" w:rsidRDefault="00E567A1" w:rsidP="00E567A1">
      <w:pPr>
        <w:spacing w:line="276" w:lineRule="auto"/>
        <w:contextualSpacing/>
        <w:jc w:val="both"/>
        <w:rPr>
          <w:rFonts w:cs="Times New Roman"/>
        </w:rPr>
      </w:pPr>
      <w:r w:rsidRPr="00F13460">
        <w:rPr>
          <w:rFonts w:cs="Times New Roman"/>
        </w:rPr>
        <w:t>сравнивать величины по их числовым значениям; выражать данные величины в изученных единицах измерения;</w:t>
      </w:r>
    </w:p>
    <w:p w:rsidR="00E567A1" w:rsidRPr="00F13460" w:rsidRDefault="00E567A1" w:rsidP="00E567A1">
      <w:pPr>
        <w:spacing w:line="276" w:lineRule="auto"/>
        <w:contextualSpacing/>
        <w:jc w:val="both"/>
        <w:rPr>
          <w:rFonts w:cs="Times New Roman"/>
        </w:rPr>
      </w:pPr>
      <w:r w:rsidRPr="00F13460">
        <w:rPr>
          <w:rFonts w:cs="Times New Roman"/>
        </w:rPr>
        <w:t>определять время по часам с точностью до минуты;</w:t>
      </w:r>
    </w:p>
    <w:p w:rsidR="00E567A1" w:rsidRPr="00F13460" w:rsidRDefault="00E567A1" w:rsidP="00E567A1">
      <w:pPr>
        <w:spacing w:line="276" w:lineRule="auto"/>
        <w:contextualSpacing/>
        <w:jc w:val="both"/>
        <w:rPr>
          <w:rFonts w:cs="Times New Roman"/>
        </w:rPr>
      </w:pPr>
      <w:r w:rsidRPr="00F13460">
        <w:rPr>
          <w:rFonts w:cs="Times New Roman"/>
        </w:rPr>
        <w:t>сравнивать и упорядочивать объекты по разным признакам: длине, массе, объёму;</w:t>
      </w:r>
    </w:p>
    <w:p w:rsidR="00E567A1" w:rsidRPr="00F13460" w:rsidRDefault="00E567A1" w:rsidP="00E567A1">
      <w:pPr>
        <w:spacing w:line="276" w:lineRule="auto"/>
        <w:contextualSpacing/>
        <w:jc w:val="both"/>
        <w:rPr>
          <w:rFonts w:cs="Times New Roman"/>
        </w:rPr>
      </w:pPr>
      <w:r w:rsidRPr="00F13460">
        <w:rPr>
          <w:rFonts w:cs="Times New Roman"/>
        </w:rPr>
        <w:t>устанавливать зависимость между величинами, характеризующими процессы: движения (пройденный путь, время, скорость), купли – продажи (количество товара, его цена и стоимость).</w:t>
      </w:r>
    </w:p>
    <w:p w:rsidR="00E567A1" w:rsidRPr="00F13460" w:rsidRDefault="00E567A1" w:rsidP="00E567A1">
      <w:pPr>
        <w:spacing w:line="276" w:lineRule="auto"/>
        <w:contextualSpacing/>
        <w:jc w:val="both"/>
        <w:rPr>
          <w:rFonts w:cs="Times New Roman"/>
        </w:rPr>
      </w:pPr>
      <w:r w:rsidRPr="00F13460">
        <w:rPr>
          <w:rFonts w:cs="Times New Roman"/>
        </w:rPr>
        <w:t>2-й уровень (программный)</w:t>
      </w:r>
    </w:p>
    <w:p w:rsidR="00E567A1" w:rsidRPr="00F13460" w:rsidRDefault="00E567A1" w:rsidP="00E567A1">
      <w:pPr>
        <w:spacing w:line="276" w:lineRule="auto"/>
        <w:contextualSpacing/>
        <w:jc w:val="both"/>
        <w:rPr>
          <w:rFonts w:cs="Times New Roman"/>
        </w:rPr>
      </w:pPr>
      <w:r w:rsidRPr="00F13460">
        <w:rPr>
          <w:rFonts w:cs="Times New Roman"/>
        </w:rPr>
        <w:t>Учащиеся должны уметь:</w:t>
      </w:r>
    </w:p>
    <w:p w:rsidR="00E567A1" w:rsidRPr="00F13460" w:rsidRDefault="00E567A1" w:rsidP="00E567A1">
      <w:pPr>
        <w:spacing w:line="276" w:lineRule="auto"/>
        <w:contextualSpacing/>
        <w:jc w:val="both"/>
        <w:rPr>
          <w:rFonts w:cs="Times New Roman"/>
        </w:rPr>
      </w:pPr>
      <w:r w:rsidRPr="00F13460">
        <w:rPr>
          <w:rFonts w:cs="Times New Roman"/>
        </w:rPr>
        <w:t>использовать при решении различных задач знание формулы объёма прямоугольного параллелепипеда (куба);</w:t>
      </w:r>
    </w:p>
    <w:p w:rsidR="00E567A1" w:rsidRPr="00F13460" w:rsidRDefault="00E567A1" w:rsidP="00E567A1">
      <w:pPr>
        <w:spacing w:line="276" w:lineRule="auto"/>
        <w:contextualSpacing/>
        <w:jc w:val="both"/>
        <w:rPr>
          <w:rFonts w:cs="Times New Roman"/>
        </w:rPr>
      </w:pPr>
      <w:r w:rsidRPr="00F13460">
        <w:rPr>
          <w:rFonts w:cs="Times New Roman"/>
        </w:rPr>
        <w:t>использовать при решении различных задач знание формулы пути;</w:t>
      </w:r>
    </w:p>
    <w:p w:rsidR="00E567A1" w:rsidRPr="00F13460" w:rsidRDefault="00E567A1" w:rsidP="00E567A1">
      <w:pPr>
        <w:spacing w:line="276" w:lineRule="auto"/>
        <w:contextualSpacing/>
        <w:jc w:val="both"/>
        <w:rPr>
          <w:rFonts w:cs="Times New Roman"/>
        </w:rPr>
      </w:pPr>
      <w:r w:rsidRPr="00F13460">
        <w:rPr>
          <w:rFonts w:cs="Times New Roman"/>
        </w:rPr>
        <w:t>использовать при решении различных задач знание о количестве, названиях и последовательности дней недели, месяцев в году;</w:t>
      </w:r>
    </w:p>
    <w:p w:rsidR="00E567A1" w:rsidRPr="00F13460" w:rsidRDefault="00E567A1" w:rsidP="00E567A1">
      <w:pPr>
        <w:spacing w:line="276" w:lineRule="auto"/>
        <w:contextualSpacing/>
        <w:jc w:val="both"/>
        <w:rPr>
          <w:rFonts w:cs="Times New Roman"/>
        </w:rPr>
      </w:pPr>
      <w:r w:rsidRPr="00F13460">
        <w:rPr>
          <w:rFonts w:cs="Times New Roman"/>
        </w:rPr>
        <w:t>находить долю от числа, число по доле;</w:t>
      </w:r>
    </w:p>
    <w:p w:rsidR="00E567A1" w:rsidRPr="00F13460" w:rsidRDefault="00E567A1" w:rsidP="00E567A1">
      <w:pPr>
        <w:spacing w:line="276" w:lineRule="auto"/>
        <w:contextualSpacing/>
        <w:jc w:val="both"/>
        <w:rPr>
          <w:rFonts w:cs="Times New Roman"/>
        </w:rPr>
      </w:pPr>
      <w:r w:rsidRPr="00F13460">
        <w:rPr>
          <w:rFonts w:cs="Times New Roman"/>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E567A1" w:rsidRPr="00F13460" w:rsidRDefault="00E567A1" w:rsidP="00E567A1">
      <w:pPr>
        <w:spacing w:line="276" w:lineRule="auto"/>
        <w:contextualSpacing/>
        <w:jc w:val="both"/>
        <w:rPr>
          <w:rFonts w:cs="Times New Roman"/>
        </w:rPr>
      </w:pPr>
      <w:r w:rsidRPr="00F13460">
        <w:rPr>
          <w:rFonts w:cs="Times New Roman"/>
        </w:rPr>
        <w:t>находить значения выражений вида а</w:t>
      </w:r>
      <w:r w:rsidRPr="00F13460">
        <w:rPr>
          <w:rFonts w:cs="Times New Roman"/>
          <w:lang w:val="en-US"/>
        </w:rPr>
        <w:t> </w:t>
      </w:r>
      <w:r w:rsidRPr="00F13460">
        <w:rPr>
          <w:rFonts w:cs="Times New Roman"/>
        </w:rPr>
        <w:t>±</w:t>
      </w:r>
      <w:r w:rsidRPr="00F13460">
        <w:rPr>
          <w:rFonts w:cs="Times New Roman"/>
          <w:lang w:val="en-US"/>
        </w:rPr>
        <w:t> b</w:t>
      </w:r>
      <w:r w:rsidRPr="00F13460">
        <w:rPr>
          <w:rFonts w:cs="Times New Roman"/>
        </w:rPr>
        <w:t>; а</w:t>
      </w:r>
      <w:r w:rsidRPr="00F13460">
        <w:rPr>
          <w:rFonts w:cs="Times New Roman"/>
          <w:lang w:val="en-US"/>
        </w:rPr>
        <w:t> </w:t>
      </w:r>
      <w:r w:rsidRPr="00F13460">
        <w:rPr>
          <w:rFonts w:cs="Times New Roman"/>
        </w:rPr>
        <w:t>∙</w:t>
      </w:r>
      <w:r w:rsidRPr="00F13460">
        <w:rPr>
          <w:rFonts w:cs="Times New Roman"/>
          <w:lang w:val="en-US"/>
        </w:rPr>
        <w:t> b</w:t>
      </w:r>
      <w:r w:rsidRPr="00F13460">
        <w:rPr>
          <w:rFonts w:cs="Times New Roman"/>
        </w:rPr>
        <w:t>; а</w:t>
      </w:r>
      <w:r w:rsidRPr="00F13460">
        <w:rPr>
          <w:rFonts w:cs="Times New Roman"/>
          <w:lang w:val="en-US"/>
        </w:rPr>
        <w:t> </w:t>
      </w:r>
      <w:r w:rsidRPr="00F13460">
        <w:rPr>
          <w:rFonts w:cs="Times New Roman"/>
        </w:rPr>
        <w:t>:</w:t>
      </w:r>
      <w:r w:rsidRPr="00F13460">
        <w:rPr>
          <w:rFonts w:cs="Times New Roman"/>
          <w:lang w:val="en-US"/>
        </w:rPr>
        <w:t> b</w:t>
      </w:r>
      <w:r w:rsidRPr="00F13460">
        <w:rPr>
          <w:rFonts w:cs="Times New Roman"/>
        </w:rPr>
        <w:t xml:space="preserve"> при заданных значениях переменных;</w:t>
      </w:r>
    </w:p>
    <w:p w:rsidR="00E567A1" w:rsidRPr="00F13460" w:rsidRDefault="00E567A1" w:rsidP="00E567A1">
      <w:pPr>
        <w:spacing w:line="276" w:lineRule="auto"/>
        <w:contextualSpacing/>
        <w:jc w:val="both"/>
        <w:rPr>
          <w:rFonts w:cs="Times New Roman"/>
        </w:rPr>
      </w:pPr>
      <w:r w:rsidRPr="00F13460">
        <w:rPr>
          <w:rFonts w:cs="Times New Roman"/>
        </w:rPr>
        <w:t>решать способом подбора неравенства с одной переменной вида:</w:t>
      </w:r>
    </w:p>
    <w:p w:rsidR="00E567A1" w:rsidRPr="00F13460" w:rsidRDefault="00E567A1" w:rsidP="00E567A1">
      <w:pPr>
        <w:spacing w:line="276" w:lineRule="auto"/>
        <w:contextualSpacing/>
        <w:jc w:val="both"/>
        <w:rPr>
          <w:rFonts w:cs="Times New Roman"/>
        </w:rPr>
      </w:pPr>
      <w:r w:rsidRPr="00F13460">
        <w:rPr>
          <w:rFonts w:cs="Times New Roman"/>
        </w:rPr>
        <w:t xml:space="preserve">а ± х &lt; </w:t>
      </w:r>
      <w:r w:rsidRPr="00F13460">
        <w:rPr>
          <w:rFonts w:cs="Times New Roman"/>
          <w:lang w:val="en-US"/>
        </w:rPr>
        <w:t>b</w:t>
      </w:r>
      <w:r w:rsidRPr="00F13460">
        <w:rPr>
          <w:rFonts w:cs="Times New Roman"/>
        </w:rPr>
        <w:t>; 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 xml:space="preserve">х &gt; </w:t>
      </w:r>
      <w:r w:rsidRPr="00F13460">
        <w:rPr>
          <w:rFonts w:cs="Times New Roman"/>
          <w:lang w:val="en-US"/>
        </w:rPr>
        <w:t>b</w:t>
      </w:r>
      <w:r w:rsidRPr="00F13460">
        <w:rPr>
          <w:rFonts w:cs="Times New Roman"/>
        </w:rPr>
        <w:t>.</w:t>
      </w:r>
    </w:p>
    <w:p w:rsidR="00E567A1" w:rsidRPr="00F13460" w:rsidRDefault="00E567A1" w:rsidP="00E567A1">
      <w:pPr>
        <w:spacing w:line="276" w:lineRule="auto"/>
        <w:contextualSpacing/>
        <w:jc w:val="both"/>
        <w:rPr>
          <w:rFonts w:cs="Times New Roman"/>
        </w:rPr>
      </w:pPr>
      <w:r w:rsidRPr="00F13460">
        <w:rPr>
          <w:rFonts w:cs="Times New Roman"/>
        </w:rPr>
        <w:t>-</w:t>
      </w:r>
      <w:r w:rsidRPr="00F13460">
        <w:rPr>
          <w:rFonts w:cs="Times New Roman"/>
        </w:rPr>
        <w:tab/>
        <w:t xml:space="preserve">использовать знание зависимости между компонентами и результатами действий при решении уравнений вида: х ± а = с ± </w:t>
      </w:r>
      <w:r w:rsidRPr="00F13460">
        <w:rPr>
          <w:rFonts w:cs="Times New Roman"/>
          <w:lang w:val="en-US"/>
        </w:rPr>
        <w:t>b</w:t>
      </w:r>
      <w:r w:rsidRPr="00F13460">
        <w:rPr>
          <w:rFonts w:cs="Times New Roman"/>
        </w:rPr>
        <w:t>; 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 xml:space="preserve">х = с ± </w:t>
      </w:r>
      <w:r w:rsidRPr="00F13460">
        <w:rPr>
          <w:rFonts w:cs="Times New Roman"/>
          <w:lang w:val="en-US"/>
        </w:rPr>
        <w:t>b</w:t>
      </w:r>
      <w:r w:rsidRPr="00F13460">
        <w:rPr>
          <w:rFonts w:cs="Times New Roman"/>
        </w:rPr>
        <w:t xml:space="preserve">; х ± </w:t>
      </w:r>
      <w:r w:rsidRPr="00F13460">
        <w:rPr>
          <w:rFonts w:cs="Times New Roman"/>
          <w:lang w:val="en-US"/>
        </w:rPr>
        <w:t>a</w:t>
      </w:r>
      <w:r w:rsidRPr="00F13460">
        <w:rPr>
          <w:rFonts w:cs="Times New Roman"/>
        </w:rPr>
        <w:t xml:space="preserve"> = с</w:t>
      </w:r>
      <w:r w:rsidRPr="00F13460">
        <w:rPr>
          <w:rFonts w:cs="Times New Roman"/>
          <w:lang w:val="en-US"/>
        </w:rPr>
        <w:t> </w:t>
      </w:r>
      <w:r w:rsidRPr="00F13460">
        <w:rPr>
          <w:rFonts w:cs="Times New Roman"/>
        </w:rPr>
        <w:t>∙</w:t>
      </w:r>
      <w:r w:rsidRPr="00F13460">
        <w:rPr>
          <w:rFonts w:cs="Times New Roman"/>
          <w:lang w:val="en-US"/>
        </w:rPr>
        <w:t> b</w:t>
      </w:r>
      <w:r w:rsidRPr="00F13460">
        <w:rPr>
          <w:rFonts w:cs="Times New Roman"/>
        </w:rPr>
        <w:t>; 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х = с</w:t>
      </w:r>
      <w:r w:rsidRPr="00F13460">
        <w:rPr>
          <w:rFonts w:cs="Times New Roman"/>
          <w:lang w:val="en-US"/>
        </w:rPr>
        <w:t> </w:t>
      </w:r>
      <w:r w:rsidRPr="00F13460">
        <w:rPr>
          <w:rFonts w:cs="Times New Roman"/>
        </w:rPr>
        <w:t>:</w:t>
      </w:r>
      <w:r w:rsidRPr="00F13460">
        <w:rPr>
          <w:rFonts w:cs="Times New Roman"/>
          <w:lang w:val="en-US"/>
        </w:rPr>
        <w:t> b</w:t>
      </w:r>
      <w:r w:rsidRPr="00F13460">
        <w:rPr>
          <w:rFonts w:cs="Times New Roman"/>
        </w:rPr>
        <w:t xml:space="preserve">; </w:t>
      </w:r>
      <w:r w:rsidRPr="00F13460">
        <w:rPr>
          <w:rFonts w:cs="Times New Roman"/>
        </w:rPr>
        <w:lastRenderedPageBreak/>
        <w:t>х</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с±</w:t>
      </w:r>
      <w:r w:rsidRPr="00F13460">
        <w:rPr>
          <w:rFonts w:cs="Times New Roman"/>
          <w:lang w:val="en-US"/>
        </w:rPr>
        <w:t>b</w:t>
      </w:r>
      <w:r w:rsidRPr="00F13460">
        <w:rPr>
          <w:rFonts w:cs="Times New Roman"/>
        </w:rPr>
        <w:t>;</w:t>
      </w:r>
    </w:p>
    <w:p w:rsidR="00E567A1" w:rsidRPr="00F13460" w:rsidRDefault="00E567A1" w:rsidP="00E567A1">
      <w:pPr>
        <w:spacing w:line="276" w:lineRule="auto"/>
        <w:contextualSpacing/>
        <w:jc w:val="both"/>
        <w:rPr>
          <w:rFonts w:cs="Times New Roman"/>
        </w:rPr>
      </w:pPr>
      <w:r w:rsidRPr="00F13460">
        <w:rPr>
          <w:rFonts w:cs="Times New Roman"/>
        </w:rPr>
        <w:t>использовать заданные уравнения при решении текстовых задач;</w:t>
      </w:r>
    </w:p>
    <w:p w:rsidR="00E567A1" w:rsidRPr="00F13460" w:rsidRDefault="00E567A1" w:rsidP="00E567A1">
      <w:pPr>
        <w:spacing w:line="276" w:lineRule="auto"/>
        <w:contextualSpacing/>
        <w:jc w:val="both"/>
        <w:rPr>
          <w:rFonts w:cs="Times New Roman"/>
        </w:rPr>
      </w:pPr>
      <w:r w:rsidRPr="00F13460">
        <w:rPr>
          <w:rFonts w:cs="Times New Roman"/>
        </w:rPr>
        <w:t>вычислять объём параллелепипеда (куба);</w:t>
      </w:r>
    </w:p>
    <w:p w:rsidR="00E567A1" w:rsidRPr="00F13460" w:rsidRDefault="00E567A1" w:rsidP="00E567A1">
      <w:pPr>
        <w:spacing w:line="276" w:lineRule="auto"/>
        <w:contextualSpacing/>
        <w:jc w:val="both"/>
        <w:rPr>
          <w:rFonts w:cs="Times New Roman"/>
        </w:rPr>
      </w:pPr>
      <w:r w:rsidRPr="00F13460">
        <w:rPr>
          <w:rFonts w:cs="Times New Roman"/>
        </w:rPr>
        <w:t>вычислять площадь и периметр составленных из прямоугольников фигур;</w:t>
      </w:r>
    </w:p>
    <w:p w:rsidR="00E567A1" w:rsidRPr="00F13460" w:rsidRDefault="00E567A1" w:rsidP="00E567A1">
      <w:pPr>
        <w:spacing w:line="276" w:lineRule="auto"/>
        <w:contextualSpacing/>
        <w:jc w:val="both"/>
        <w:rPr>
          <w:rFonts w:cs="Times New Roman"/>
        </w:rPr>
      </w:pPr>
      <w:r w:rsidRPr="00F13460">
        <w:rPr>
          <w:rFonts w:cs="Times New Roman"/>
        </w:rPr>
        <w:t>-</w:t>
      </w:r>
      <w:r w:rsidRPr="00F13460">
        <w:rPr>
          <w:rFonts w:cs="Times New Roman"/>
        </w:rPr>
        <w:tab/>
        <w:t>выделять из множества треугольников прямоугольный и тупоугольный, равнобедренный и равносторонний треугольники;</w:t>
      </w:r>
    </w:p>
    <w:p w:rsidR="00E567A1" w:rsidRPr="00F13460" w:rsidRDefault="00E567A1" w:rsidP="00E567A1">
      <w:pPr>
        <w:spacing w:line="276" w:lineRule="auto"/>
        <w:contextualSpacing/>
        <w:jc w:val="both"/>
        <w:rPr>
          <w:rFonts w:cs="Times New Roman"/>
        </w:rPr>
      </w:pPr>
      <w:r w:rsidRPr="00F13460">
        <w:rPr>
          <w:rFonts w:cs="Times New Roman"/>
        </w:rPr>
        <w:t>строить окружность по заданному радиусу;</w:t>
      </w:r>
    </w:p>
    <w:p w:rsidR="00E567A1" w:rsidRPr="00F13460" w:rsidRDefault="00E567A1" w:rsidP="00E567A1">
      <w:pPr>
        <w:spacing w:line="276" w:lineRule="auto"/>
        <w:contextualSpacing/>
        <w:jc w:val="both"/>
        <w:rPr>
          <w:rFonts w:cs="Times New Roman"/>
        </w:rPr>
      </w:pPr>
      <w:r w:rsidRPr="00F13460">
        <w:rPr>
          <w:rFonts w:cs="Times New Roman"/>
        </w:rPr>
        <w:t>выделять из множества геометрических фигур плоские и объёмные фигуры;</w:t>
      </w:r>
    </w:p>
    <w:p w:rsidR="00E567A1" w:rsidRPr="00F13460" w:rsidRDefault="00E567A1" w:rsidP="00E567A1">
      <w:pPr>
        <w:spacing w:line="276" w:lineRule="auto"/>
        <w:contextualSpacing/>
        <w:jc w:val="both"/>
        <w:rPr>
          <w:rFonts w:cs="Times New Roman"/>
        </w:rPr>
      </w:pPr>
      <w:r w:rsidRPr="00F13460">
        <w:rPr>
          <w:rFonts w:cs="Times New Roman"/>
        </w:rPr>
        <w:t>узнавать и называть объёмные фигуры: параллелепипед, шар, конус, пирамиду, цилиндр;</w:t>
      </w:r>
    </w:p>
    <w:p w:rsidR="00E567A1" w:rsidRPr="00F13460" w:rsidRDefault="00E567A1" w:rsidP="00E567A1">
      <w:pPr>
        <w:spacing w:line="276" w:lineRule="auto"/>
        <w:contextualSpacing/>
        <w:jc w:val="both"/>
        <w:rPr>
          <w:rFonts w:cs="Times New Roman"/>
        </w:rPr>
      </w:pPr>
      <w:r w:rsidRPr="00F13460">
        <w:rPr>
          <w:rFonts w:cs="Times New Roman"/>
        </w:rPr>
        <w:t>выделять из множества параллелепипедов куб;</w:t>
      </w:r>
    </w:p>
    <w:p w:rsidR="00E567A1" w:rsidRPr="00F13460" w:rsidRDefault="00E567A1" w:rsidP="00E567A1">
      <w:pPr>
        <w:spacing w:line="276" w:lineRule="auto"/>
        <w:contextualSpacing/>
        <w:jc w:val="both"/>
        <w:rPr>
          <w:rFonts w:cs="Times New Roman"/>
        </w:rPr>
      </w:pPr>
      <w:r w:rsidRPr="00F13460">
        <w:rPr>
          <w:rFonts w:cs="Times New Roman"/>
        </w:rPr>
        <w:t>решать арифметические ребусы и числовые головоломки, содержащие четыре арифметических действия (сложение, вычитание, умножение, деление);</w:t>
      </w:r>
    </w:p>
    <w:p w:rsidR="00E567A1" w:rsidRPr="00F13460" w:rsidRDefault="00E567A1" w:rsidP="00E567A1">
      <w:pPr>
        <w:spacing w:line="276" w:lineRule="auto"/>
        <w:contextualSpacing/>
        <w:jc w:val="both"/>
        <w:rPr>
          <w:rFonts w:cs="Times New Roman"/>
        </w:rPr>
      </w:pPr>
      <w:r w:rsidRPr="00F13460">
        <w:rPr>
          <w:rFonts w:cs="Times New Roman"/>
        </w:rPr>
        <w:t>устанавливать принадлежность или непринадлежность множеству данных элементов;</w:t>
      </w:r>
    </w:p>
    <w:p w:rsidR="00E567A1" w:rsidRPr="00F13460" w:rsidRDefault="00E567A1" w:rsidP="00E567A1">
      <w:pPr>
        <w:spacing w:line="276" w:lineRule="auto"/>
        <w:contextualSpacing/>
        <w:jc w:val="both"/>
        <w:rPr>
          <w:rFonts w:cs="Times New Roman"/>
        </w:rPr>
      </w:pPr>
      <w:r w:rsidRPr="00F13460">
        <w:rPr>
          <w:rFonts w:cs="Times New Roman"/>
        </w:rPr>
        <w:t>различать истинные и ложные высказывания с кванторами общности и существования;</w:t>
      </w:r>
    </w:p>
    <w:p w:rsidR="00E567A1" w:rsidRPr="00F13460" w:rsidRDefault="00E567A1" w:rsidP="00E567A1">
      <w:pPr>
        <w:spacing w:line="276" w:lineRule="auto"/>
        <w:contextualSpacing/>
        <w:jc w:val="both"/>
        <w:rPr>
          <w:rFonts w:cs="Times New Roman"/>
        </w:rPr>
      </w:pPr>
      <w:r w:rsidRPr="00F13460">
        <w:rPr>
          <w:rFonts w:cs="Times New Roman"/>
        </w:rPr>
        <w:t>читать информацию, заданную с помощью столбчатых, линейных диаграмм, таблиц, графов;</w:t>
      </w:r>
    </w:p>
    <w:p w:rsidR="00E567A1" w:rsidRPr="00F13460" w:rsidRDefault="00E567A1" w:rsidP="00E567A1">
      <w:pPr>
        <w:spacing w:line="276" w:lineRule="auto"/>
        <w:contextualSpacing/>
        <w:jc w:val="both"/>
        <w:rPr>
          <w:rFonts w:cs="Times New Roman"/>
        </w:rPr>
      </w:pPr>
      <w:r w:rsidRPr="00F13460">
        <w:rPr>
          <w:rFonts w:cs="Times New Roman"/>
        </w:rPr>
        <w:t>строить несложные линейные и столбчатые диаграммы по заданной в таблице информации;</w:t>
      </w:r>
    </w:p>
    <w:p w:rsidR="00E567A1" w:rsidRPr="00F13460" w:rsidRDefault="00E567A1" w:rsidP="00E567A1">
      <w:pPr>
        <w:spacing w:line="276" w:lineRule="auto"/>
        <w:contextualSpacing/>
        <w:jc w:val="both"/>
        <w:rPr>
          <w:rFonts w:cs="Times New Roman"/>
        </w:rPr>
      </w:pPr>
      <w:r w:rsidRPr="00F13460">
        <w:rPr>
          <w:rFonts w:cs="Times New Roman"/>
        </w:rPr>
        <w:t>решать удобным для себя способом (в том числе и с помощью таблиц и графов) комбинаторные задачи: на перестановку из трёх элементов, правило произведения, установление числа пар на множестве из 3–5 элементов;</w:t>
      </w:r>
    </w:p>
    <w:p w:rsidR="00E567A1" w:rsidRPr="00F13460" w:rsidRDefault="00E567A1" w:rsidP="00E567A1">
      <w:pPr>
        <w:spacing w:line="276" w:lineRule="auto"/>
        <w:contextualSpacing/>
        <w:jc w:val="both"/>
        <w:rPr>
          <w:rFonts w:cs="Times New Roman"/>
        </w:rPr>
      </w:pPr>
      <w:r w:rsidRPr="00F13460">
        <w:rPr>
          <w:rFonts w:cs="Times New Roman"/>
        </w:rPr>
        <w:t>решать удобным для себя способом (в том числе и с помощью таблиц и графов) логические задачи, содержащие не более трёх высказываний;</w:t>
      </w:r>
    </w:p>
    <w:p w:rsidR="00E567A1" w:rsidRPr="00F13460" w:rsidRDefault="00E567A1" w:rsidP="00E567A1">
      <w:pPr>
        <w:spacing w:line="276" w:lineRule="auto"/>
        <w:contextualSpacing/>
        <w:jc w:val="both"/>
        <w:rPr>
          <w:rFonts w:cs="Times New Roman"/>
        </w:rPr>
      </w:pPr>
      <w:r w:rsidRPr="00F13460">
        <w:rPr>
          <w:rFonts w:cs="Times New Roman"/>
        </w:rPr>
        <w:t>выписывать множество всевозможных результатов (исходов) простейших случайных экспериментов;</w:t>
      </w:r>
    </w:p>
    <w:p w:rsidR="00E567A1" w:rsidRPr="00F13460" w:rsidRDefault="00E567A1" w:rsidP="00E567A1">
      <w:pPr>
        <w:spacing w:line="276" w:lineRule="auto"/>
        <w:contextualSpacing/>
        <w:jc w:val="both"/>
        <w:rPr>
          <w:rFonts w:cs="Times New Roman"/>
        </w:rPr>
      </w:pPr>
      <w:r w:rsidRPr="00F13460">
        <w:rPr>
          <w:rFonts w:cs="Times New Roman"/>
        </w:rPr>
        <w:t>-</w:t>
      </w:r>
      <w:r w:rsidRPr="00F13460">
        <w:rPr>
          <w:rFonts w:cs="Times New Roman"/>
        </w:rPr>
        <w:tab/>
        <w:t>правильно употреблять термины «чаще», «реже», «случайно», «возможно», «невозможно» при формулировании различных высказываний;</w:t>
      </w:r>
    </w:p>
    <w:p w:rsidR="00E567A1" w:rsidRPr="00F13460" w:rsidRDefault="00E567A1" w:rsidP="00E567A1">
      <w:pPr>
        <w:spacing w:line="276" w:lineRule="auto"/>
        <w:contextualSpacing/>
        <w:jc w:val="both"/>
        <w:rPr>
          <w:rFonts w:cs="Times New Roman"/>
        </w:rPr>
      </w:pPr>
      <w:r w:rsidRPr="00F13460">
        <w:rPr>
          <w:rFonts w:cs="Times New Roman"/>
        </w:rPr>
        <w:t>составлять алгоритмы решения простейших задач на переливания;</w:t>
      </w:r>
    </w:p>
    <w:p w:rsidR="00E567A1" w:rsidRPr="00F13460" w:rsidRDefault="00E567A1" w:rsidP="00E567A1">
      <w:pPr>
        <w:spacing w:line="276" w:lineRule="auto"/>
        <w:contextualSpacing/>
        <w:jc w:val="both"/>
        <w:rPr>
          <w:rFonts w:cs="Times New Roman"/>
        </w:rPr>
      </w:pPr>
      <w:r w:rsidRPr="00F13460">
        <w:rPr>
          <w:rFonts w:cs="Times New Roman"/>
        </w:rPr>
        <w:t>составлять алгоритм поиска одной фальшивой монеты на чашечных весах без гирь (при количестве монет не более девяти);</w:t>
      </w:r>
    </w:p>
    <w:p w:rsidR="00E567A1" w:rsidRPr="00F13460" w:rsidRDefault="00E567A1" w:rsidP="00E567A1">
      <w:pPr>
        <w:spacing w:line="276" w:lineRule="auto"/>
        <w:contextualSpacing/>
        <w:jc w:val="both"/>
        <w:rPr>
          <w:rFonts w:cs="Times New Roman"/>
        </w:rPr>
      </w:pPr>
      <w:r w:rsidRPr="00F13460">
        <w:rPr>
          <w:rFonts w:cs="Times New Roman"/>
        </w:rPr>
        <w:t>устанавливать, является ли данная кривая уникурсальной, и обводить её.</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Предметными результатами изучения курса «Математика» в 4-м классе являются формирование следующих умений: </w:t>
      </w:r>
    </w:p>
    <w:p w:rsidR="00E567A1" w:rsidRPr="00F13460" w:rsidRDefault="00E567A1" w:rsidP="00E567A1">
      <w:pPr>
        <w:spacing w:line="276" w:lineRule="auto"/>
        <w:contextualSpacing/>
        <w:jc w:val="both"/>
        <w:rPr>
          <w:rFonts w:cs="Times New Roman"/>
        </w:rPr>
      </w:pPr>
      <w:r w:rsidRPr="00F13460">
        <w:rPr>
          <w:rFonts w:cs="Times New Roman"/>
        </w:rPr>
        <w:t>1-й уровень (необходимый)</w:t>
      </w:r>
    </w:p>
    <w:p w:rsidR="00E567A1" w:rsidRPr="00F13460" w:rsidRDefault="00E567A1" w:rsidP="00E567A1">
      <w:pPr>
        <w:spacing w:line="276" w:lineRule="auto"/>
        <w:contextualSpacing/>
        <w:jc w:val="both"/>
        <w:rPr>
          <w:rFonts w:cs="Times New Roman"/>
        </w:rPr>
      </w:pPr>
      <w:r w:rsidRPr="00F13460">
        <w:rPr>
          <w:rFonts w:cs="Times New Roman"/>
        </w:rPr>
        <w:t>Учащиеся должны уметь:</w:t>
      </w:r>
    </w:p>
    <w:p w:rsidR="00E567A1" w:rsidRPr="00F13460" w:rsidRDefault="00E567A1" w:rsidP="00E567A1">
      <w:pPr>
        <w:spacing w:line="276" w:lineRule="auto"/>
        <w:contextualSpacing/>
        <w:jc w:val="both"/>
        <w:rPr>
          <w:rFonts w:cs="Times New Roman"/>
        </w:rPr>
      </w:pPr>
      <w:r w:rsidRPr="00F13460">
        <w:rPr>
          <w:rFonts w:cs="Times New Roman"/>
        </w:rPr>
        <w:t>использовать при решении различных задач название и последовательность чисел в натуральном ряду в пределах 1 000 000 (с какого числа начинается этот ряд, как образуется каждое следующее число в этом ряду);</w:t>
      </w:r>
    </w:p>
    <w:p w:rsidR="00E567A1" w:rsidRPr="00F13460" w:rsidRDefault="00E567A1" w:rsidP="00E567A1">
      <w:pPr>
        <w:spacing w:line="276" w:lineRule="auto"/>
        <w:contextualSpacing/>
        <w:jc w:val="both"/>
        <w:rPr>
          <w:rFonts w:cs="Times New Roman"/>
        </w:rPr>
      </w:pPr>
      <w:r w:rsidRPr="00F13460">
        <w:rPr>
          <w:rFonts w:cs="Times New Roman"/>
        </w:rPr>
        <w:t>объяснять, как образуется каждая следующая счётная единица;</w:t>
      </w:r>
    </w:p>
    <w:p w:rsidR="00E567A1" w:rsidRPr="00F13460" w:rsidRDefault="00E567A1" w:rsidP="00E567A1">
      <w:pPr>
        <w:spacing w:line="276" w:lineRule="auto"/>
        <w:contextualSpacing/>
        <w:jc w:val="both"/>
        <w:rPr>
          <w:rFonts w:cs="Times New Roman"/>
        </w:rPr>
      </w:pPr>
      <w:r w:rsidRPr="00F13460">
        <w:rPr>
          <w:rFonts w:cs="Times New Roman"/>
        </w:rPr>
        <w:t>использовать при решении различных задач названия и последовательность разрядов в записи числа;</w:t>
      </w:r>
    </w:p>
    <w:p w:rsidR="00E567A1" w:rsidRPr="00F13460" w:rsidRDefault="00E567A1" w:rsidP="00E567A1">
      <w:pPr>
        <w:spacing w:line="276" w:lineRule="auto"/>
        <w:contextualSpacing/>
        <w:jc w:val="both"/>
        <w:rPr>
          <w:rFonts w:cs="Times New Roman"/>
        </w:rPr>
      </w:pPr>
      <w:r w:rsidRPr="00F13460">
        <w:rPr>
          <w:rFonts w:cs="Times New Roman"/>
        </w:rPr>
        <w:t>использовать при решении различных задач названия и последовательность первых трёх классов;</w:t>
      </w:r>
    </w:p>
    <w:p w:rsidR="00E567A1" w:rsidRPr="00F13460" w:rsidRDefault="00E567A1" w:rsidP="00E567A1">
      <w:pPr>
        <w:spacing w:line="276" w:lineRule="auto"/>
        <w:contextualSpacing/>
        <w:jc w:val="both"/>
        <w:rPr>
          <w:rFonts w:cs="Times New Roman"/>
        </w:rPr>
      </w:pPr>
      <w:r w:rsidRPr="00F13460">
        <w:rPr>
          <w:rFonts w:cs="Times New Roman"/>
        </w:rPr>
        <w:t>рассказывать, сколько разрядов содержится в каждом классе;</w:t>
      </w:r>
    </w:p>
    <w:p w:rsidR="00E567A1" w:rsidRPr="00F13460" w:rsidRDefault="00E567A1" w:rsidP="00E567A1">
      <w:pPr>
        <w:spacing w:line="276" w:lineRule="auto"/>
        <w:contextualSpacing/>
        <w:jc w:val="both"/>
        <w:rPr>
          <w:rFonts w:cs="Times New Roman"/>
        </w:rPr>
      </w:pPr>
      <w:r w:rsidRPr="00F13460">
        <w:rPr>
          <w:rFonts w:cs="Times New Roman"/>
        </w:rPr>
        <w:t>объяснять соотношение между разрядами;</w:t>
      </w:r>
    </w:p>
    <w:p w:rsidR="00E567A1" w:rsidRPr="00F13460" w:rsidRDefault="00E567A1" w:rsidP="00E567A1">
      <w:pPr>
        <w:spacing w:line="276" w:lineRule="auto"/>
        <w:contextualSpacing/>
        <w:jc w:val="both"/>
        <w:rPr>
          <w:rFonts w:cs="Times New Roman"/>
        </w:rPr>
      </w:pPr>
      <w:r w:rsidRPr="00F13460">
        <w:rPr>
          <w:rFonts w:cs="Times New Roman"/>
        </w:rPr>
        <w:lastRenderedPageBreak/>
        <w:t>использовать при решении различных задач и обосновании своих действий знание о количестве разрядов, содержащихся в каждом классе;</w:t>
      </w:r>
    </w:p>
    <w:p w:rsidR="00E567A1" w:rsidRPr="00F13460" w:rsidRDefault="00E567A1" w:rsidP="00E567A1">
      <w:pPr>
        <w:spacing w:line="276" w:lineRule="auto"/>
        <w:contextualSpacing/>
        <w:jc w:val="both"/>
        <w:rPr>
          <w:rFonts w:cs="Times New Roman"/>
        </w:rPr>
      </w:pPr>
      <w:r w:rsidRPr="00F13460">
        <w:rPr>
          <w:rFonts w:cs="Times New Roman"/>
        </w:rPr>
        <w:t>использовать при решении различных задач и обосновании своих действий знание о том, сколько единиц каждого класса содержится в записи числа;</w:t>
      </w:r>
    </w:p>
    <w:p w:rsidR="00E567A1" w:rsidRPr="00F13460" w:rsidRDefault="00E567A1" w:rsidP="00E567A1">
      <w:pPr>
        <w:spacing w:line="276" w:lineRule="auto"/>
        <w:contextualSpacing/>
        <w:jc w:val="both"/>
        <w:rPr>
          <w:rFonts w:cs="Times New Roman"/>
        </w:rPr>
      </w:pPr>
      <w:r w:rsidRPr="00F13460">
        <w:rPr>
          <w:rFonts w:cs="Times New Roman"/>
        </w:rPr>
        <w:t>использовать при решении различных задач и обосновании своих действий знание о позиционности десятичной системы счисления;</w:t>
      </w:r>
    </w:p>
    <w:p w:rsidR="00E567A1" w:rsidRPr="00F13460" w:rsidRDefault="00E567A1" w:rsidP="00E567A1">
      <w:pPr>
        <w:spacing w:line="276" w:lineRule="auto"/>
        <w:contextualSpacing/>
        <w:jc w:val="both"/>
        <w:rPr>
          <w:rFonts w:cs="Times New Roman"/>
        </w:rPr>
      </w:pPr>
      <w:r w:rsidRPr="00F13460">
        <w:rPr>
          <w:rFonts w:cs="Times New Roman"/>
        </w:rPr>
        <w:t>использовать при решении различных задач знание о единицах измерения величин (длина, масса, время, площадь), соотношении между ними;</w:t>
      </w:r>
    </w:p>
    <w:p w:rsidR="00E567A1" w:rsidRPr="00F13460" w:rsidRDefault="00E567A1" w:rsidP="00E567A1">
      <w:pPr>
        <w:spacing w:line="276" w:lineRule="auto"/>
        <w:contextualSpacing/>
        <w:jc w:val="both"/>
        <w:rPr>
          <w:rFonts w:cs="Times New Roman"/>
        </w:rPr>
      </w:pPr>
      <w:r w:rsidRPr="00F13460">
        <w:rPr>
          <w:rFonts w:cs="Times New Roman"/>
        </w:rPr>
        <w:t>использовать при решении различных задач знание о функциональной связи между величинами (цена, количество, стоимость; скорость, время, расстояние; производительность труда, время работы, работа);</w:t>
      </w:r>
    </w:p>
    <w:p w:rsidR="00E567A1" w:rsidRPr="00F13460" w:rsidRDefault="00E567A1" w:rsidP="00E567A1">
      <w:pPr>
        <w:spacing w:line="276" w:lineRule="auto"/>
        <w:contextualSpacing/>
        <w:jc w:val="both"/>
        <w:rPr>
          <w:rFonts w:cs="Times New Roman"/>
        </w:rPr>
      </w:pPr>
      <w:r w:rsidRPr="00F13460">
        <w:rPr>
          <w:rFonts w:cs="Times New Roman"/>
        </w:rPr>
        <w:t>выполнять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E567A1" w:rsidRPr="00F13460" w:rsidRDefault="00E567A1" w:rsidP="00E567A1">
      <w:pPr>
        <w:spacing w:line="276" w:lineRule="auto"/>
        <w:contextualSpacing/>
        <w:jc w:val="both"/>
        <w:rPr>
          <w:rFonts w:cs="Times New Roman"/>
        </w:rPr>
      </w:pPr>
      <w:r w:rsidRPr="00F13460">
        <w:rPr>
          <w:rFonts w:cs="Times New Roman"/>
        </w:rPr>
        <w:t>выполнять умножение и деление с 1 000;</w:t>
      </w:r>
    </w:p>
    <w:p w:rsidR="00E567A1" w:rsidRPr="00F13460" w:rsidRDefault="00E567A1" w:rsidP="00E567A1">
      <w:pPr>
        <w:spacing w:line="276" w:lineRule="auto"/>
        <w:contextualSpacing/>
        <w:jc w:val="both"/>
        <w:rPr>
          <w:rFonts w:cs="Times New Roman"/>
        </w:rPr>
      </w:pPr>
      <w:r w:rsidRPr="00F13460">
        <w:rPr>
          <w:rFonts w:cs="Times New Roman"/>
        </w:rPr>
        <w:t>решать простые и составные задачи, раскрывающие смысл арифметических действий, отношения между числами и зависимость между группами величин (цена, количество, стоимость; скорость, время, расстояние; производительность труда, время работы, работа);</w:t>
      </w:r>
    </w:p>
    <w:p w:rsidR="00E567A1" w:rsidRPr="00F13460" w:rsidRDefault="00E567A1" w:rsidP="00E567A1">
      <w:pPr>
        <w:spacing w:line="276" w:lineRule="auto"/>
        <w:contextualSpacing/>
        <w:jc w:val="both"/>
        <w:rPr>
          <w:rFonts w:cs="Times New Roman"/>
        </w:rPr>
      </w:pPr>
      <w:r w:rsidRPr="00F13460">
        <w:rPr>
          <w:rFonts w:cs="Times New Roman"/>
        </w:rPr>
        <w:t>решать задачи, связанные с движением двух объектов: навстречу и в противоположных направлениях;</w:t>
      </w:r>
    </w:p>
    <w:p w:rsidR="00E567A1" w:rsidRPr="00F13460" w:rsidRDefault="00E567A1" w:rsidP="00E567A1">
      <w:pPr>
        <w:spacing w:line="276" w:lineRule="auto"/>
        <w:contextualSpacing/>
        <w:jc w:val="both"/>
        <w:rPr>
          <w:rFonts w:cs="Times New Roman"/>
        </w:rPr>
      </w:pPr>
      <w:r w:rsidRPr="00F13460">
        <w:rPr>
          <w:rFonts w:cs="Times New Roman"/>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E567A1" w:rsidRPr="00F13460" w:rsidRDefault="00E567A1" w:rsidP="00E567A1">
      <w:pPr>
        <w:spacing w:line="276" w:lineRule="auto"/>
        <w:contextualSpacing/>
        <w:jc w:val="both"/>
        <w:rPr>
          <w:rFonts w:cs="Times New Roman"/>
        </w:rPr>
      </w:pPr>
      <w:r w:rsidRPr="00F13460">
        <w:rPr>
          <w:rFonts w:cs="Times New Roman"/>
        </w:rPr>
        <w:t>осознанно создавать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rsidR="00E567A1" w:rsidRPr="00F13460" w:rsidRDefault="00E567A1" w:rsidP="00E567A1">
      <w:pPr>
        <w:spacing w:line="276" w:lineRule="auto"/>
        <w:contextualSpacing/>
        <w:jc w:val="both"/>
        <w:rPr>
          <w:rFonts w:cs="Times New Roman"/>
        </w:rPr>
      </w:pPr>
      <w:r w:rsidRPr="00F13460">
        <w:rPr>
          <w:rFonts w:cs="Times New Roman"/>
        </w:rPr>
        <w:t>прочитать записанное с помощью букв простейшее выражение (сумму, разность, произведение, частное), когда один из компонентов действия остаётся постоянным и когда оба компонента являются переменными;</w:t>
      </w:r>
    </w:p>
    <w:p w:rsidR="00E567A1" w:rsidRPr="00F13460" w:rsidRDefault="00E567A1" w:rsidP="00E567A1">
      <w:pPr>
        <w:spacing w:line="276" w:lineRule="auto"/>
        <w:contextualSpacing/>
        <w:jc w:val="both"/>
        <w:rPr>
          <w:rFonts w:cs="Times New Roman"/>
        </w:rPr>
      </w:pPr>
      <w:r w:rsidRPr="00F13460">
        <w:rPr>
          <w:rFonts w:cs="Times New Roman"/>
        </w:rPr>
        <w:t>осознанно пользоваться алгоритмом нахождения значения выражений с одной переменной при заданном значении переменных;</w:t>
      </w:r>
    </w:p>
    <w:p w:rsidR="00E567A1" w:rsidRPr="00F13460" w:rsidRDefault="00E567A1" w:rsidP="00E567A1">
      <w:pPr>
        <w:spacing w:line="276" w:lineRule="auto"/>
        <w:contextualSpacing/>
        <w:jc w:val="both"/>
        <w:rPr>
          <w:rFonts w:cs="Times New Roman"/>
        </w:rPr>
      </w:pPr>
      <w:r w:rsidRPr="00F13460">
        <w:rPr>
          <w:rFonts w:cs="Times New Roman"/>
        </w:rPr>
        <w:t xml:space="preserve">использовать знание зависимости между компонентами и результатами действий сложения, вычитания, умножения, деления при решении уравнений вида: </w:t>
      </w:r>
      <w:r w:rsidRPr="00F13460">
        <w:rPr>
          <w:rFonts w:cs="Times New Roman"/>
          <w:lang w:val="en-US"/>
        </w:rPr>
        <w:t>a</w:t>
      </w:r>
      <w:r w:rsidRPr="00F13460">
        <w:rPr>
          <w:rFonts w:cs="Times New Roman"/>
        </w:rPr>
        <w:t xml:space="preserve"> ± </w:t>
      </w:r>
      <w:r w:rsidRPr="00F13460">
        <w:rPr>
          <w:rFonts w:cs="Times New Roman"/>
          <w:lang w:val="en-US"/>
        </w:rPr>
        <w:t>x</w:t>
      </w:r>
      <w:r w:rsidRPr="00F13460">
        <w:rPr>
          <w:rFonts w:cs="Times New Roman"/>
        </w:rPr>
        <w:t xml:space="preserve"> = </w:t>
      </w:r>
      <w:r w:rsidRPr="00F13460">
        <w:rPr>
          <w:rFonts w:cs="Times New Roman"/>
          <w:lang w:val="en-US"/>
        </w:rPr>
        <w:t>b</w:t>
      </w:r>
      <w:r w:rsidRPr="00F13460">
        <w:rPr>
          <w:rFonts w:cs="Times New Roman"/>
        </w:rPr>
        <w:t xml:space="preserve">; </w:t>
      </w:r>
      <w:r w:rsidRPr="00F13460">
        <w:rPr>
          <w:rFonts w:cs="Times New Roman"/>
          <w:lang w:val="en-US"/>
        </w:rPr>
        <w:t>x</w:t>
      </w:r>
      <w:r w:rsidRPr="00F13460">
        <w:rPr>
          <w:rFonts w:cs="Times New Roman"/>
        </w:rPr>
        <w:t xml:space="preserve"> – </w:t>
      </w:r>
      <w:r w:rsidRPr="00F13460">
        <w:rPr>
          <w:rFonts w:cs="Times New Roman"/>
          <w:lang w:val="en-US"/>
        </w:rPr>
        <w:t>a</w:t>
      </w:r>
      <w:r w:rsidRPr="00F13460">
        <w:rPr>
          <w:rFonts w:cs="Times New Roman"/>
        </w:rPr>
        <w:t xml:space="preserve"> = </w:t>
      </w:r>
      <w:r w:rsidRPr="00F13460">
        <w:rPr>
          <w:rFonts w:cs="Times New Roman"/>
          <w:lang w:val="en-US"/>
        </w:rPr>
        <w:t>b</w:t>
      </w:r>
      <w:r w:rsidRPr="00F13460">
        <w:rPr>
          <w:rFonts w:cs="Times New Roman"/>
        </w:rPr>
        <w:t xml:space="preserve"> ; </w:t>
      </w:r>
      <w:r w:rsidRPr="00F13460">
        <w:rPr>
          <w:rFonts w:cs="Times New Roman"/>
          <w:lang w:val="en-US"/>
        </w:rPr>
        <w:t>a</w:t>
      </w:r>
      <w:r w:rsidRPr="00F13460">
        <w:rPr>
          <w:rFonts w:cs="Times New Roman"/>
        </w:rPr>
        <w:t> ∙ </w:t>
      </w:r>
      <w:r w:rsidRPr="00F13460">
        <w:rPr>
          <w:rFonts w:cs="Times New Roman"/>
          <w:lang w:val="en-US"/>
        </w:rPr>
        <w:t>x</w:t>
      </w:r>
      <w:r w:rsidRPr="00F13460">
        <w:rPr>
          <w:rFonts w:cs="Times New Roman"/>
        </w:rPr>
        <w:t xml:space="preserve"> = </w:t>
      </w:r>
      <w:r w:rsidRPr="00F13460">
        <w:rPr>
          <w:rFonts w:cs="Times New Roman"/>
          <w:lang w:val="en-US"/>
        </w:rPr>
        <w:t>b</w:t>
      </w:r>
      <w:r w:rsidRPr="00F13460">
        <w:rPr>
          <w:rFonts w:cs="Times New Roman"/>
        </w:rPr>
        <w:t xml:space="preserve">; </w:t>
      </w:r>
      <w:r w:rsidRPr="00F13460">
        <w:rPr>
          <w:rFonts w:cs="Times New Roman"/>
          <w:lang w:val="en-US"/>
        </w:rPr>
        <w:t>a</w:t>
      </w:r>
      <w:r w:rsidRPr="00F13460">
        <w:rPr>
          <w:rFonts w:cs="Times New Roman"/>
        </w:rPr>
        <w:t> : </w:t>
      </w:r>
      <w:r w:rsidRPr="00F13460">
        <w:rPr>
          <w:rFonts w:cs="Times New Roman"/>
          <w:lang w:val="en-US"/>
        </w:rPr>
        <w:t>x</w:t>
      </w:r>
      <w:r w:rsidRPr="00F13460">
        <w:rPr>
          <w:rFonts w:cs="Times New Roman"/>
        </w:rPr>
        <w:t xml:space="preserve"> = </w:t>
      </w:r>
      <w:r w:rsidRPr="00F13460">
        <w:rPr>
          <w:rFonts w:cs="Times New Roman"/>
          <w:lang w:val="en-US"/>
        </w:rPr>
        <w:t>b</w:t>
      </w:r>
      <w:r w:rsidRPr="00F13460">
        <w:rPr>
          <w:rFonts w:cs="Times New Roman"/>
        </w:rPr>
        <w:t xml:space="preserve">; </w:t>
      </w:r>
      <w:r w:rsidRPr="00F13460">
        <w:rPr>
          <w:rFonts w:cs="Times New Roman"/>
          <w:lang w:val="en-US"/>
        </w:rPr>
        <w:t>x</w:t>
      </w:r>
      <w:r w:rsidRPr="00F13460">
        <w:rPr>
          <w:rFonts w:cs="Times New Roman"/>
        </w:rPr>
        <w:t> : </w:t>
      </w:r>
      <w:r w:rsidRPr="00F13460">
        <w:rPr>
          <w:rFonts w:cs="Times New Roman"/>
          <w:lang w:val="en-US"/>
        </w:rPr>
        <w:t>a</w:t>
      </w:r>
      <w:r w:rsidRPr="00F13460">
        <w:rPr>
          <w:rFonts w:cs="Times New Roman"/>
        </w:rPr>
        <w:t xml:space="preserve"> = </w:t>
      </w:r>
      <w:r w:rsidRPr="00F13460">
        <w:rPr>
          <w:rFonts w:cs="Times New Roman"/>
          <w:lang w:val="en-US"/>
        </w:rPr>
        <w:t>b</w:t>
      </w:r>
      <w:r w:rsidRPr="00F13460">
        <w:rPr>
          <w:rFonts w:cs="Times New Roman"/>
        </w:rPr>
        <w:t>;</w:t>
      </w:r>
    </w:p>
    <w:p w:rsidR="00E567A1" w:rsidRPr="00F13460" w:rsidRDefault="00E567A1" w:rsidP="00E567A1">
      <w:pPr>
        <w:spacing w:line="276" w:lineRule="auto"/>
        <w:contextualSpacing/>
        <w:jc w:val="both"/>
        <w:rPr>
          <w:rFonts w:cs="Times New Roman"/>
        </w:rPr>
      </w:pPr>
      <w:r w:rsidRPr="00F13460">
        <w:rPr>
          <w:rFonts w:cs="Times New Roman"/>
        </w:rPr>
        <w:t>уметь сравнивать значения выражений, содержащих одно действие; понимать и объяснять, как изменяется результат сложения, вычитания, умножения и деления в зависимости от изменения одной из компонент.</w:t>
      </w:r>
    </w:p>
    <w:p w:rsidR="00E567A1" w:rsidRPr="00F13460" w:rsidRDefault="00E567A1" w:rsidP="00E567A1">
      <w:pPr>
        <w:spacing w:line="276" w:lineRule="auto"/>
        <w:contextualSpacing/>
        <w:jc w:val="both"/>
        <w:rPr>
          <w:rFonts w:cs="Times New Roman"/>
        </w:rPr>
      </w:pPr>
      <w:r w:rsidRPr="00F13460">
        <w:rPr>
          <w:rFonts w:cs="Times New Roman"/>
        </w:rPr>
        <w:t>вычислять объём параллелепипеда (куба);</w:t>
      </w:r>
    </w:p>
    <w:p w:rsidR="00E567A1" w:rsidRPr="00F13460" w:rsidRDefault="00E567A1" w:rsidP="00E567A1">
      <w:pPr>
        <w:spacing w:line="276" w:lineRule="auto"/>
        <w:contextualSpacing/>
        <w:jc w:val="both"/>
        <w:rPr>
          <w:rFonts w:cs="Times New Roman"/>
        </w:rPr>
      </w:pPr>
      <w:r w:rsidRPr="00F13460">
        <w:rPr>
          <w:rFonts w:cs="Times New Roman"/>
        </w:rPr>
        <w:t>вычислять площадь и периметр фигур, составленных из прямоугольников;</w:t>
      </w:r>
    </w:p>
    <w:p w:rsidR="00E567A1" w:rsidRPr="00F13460" w:rsidRDefault="00E567A1" w:rsidP="00E567A1">
      <w:pPr>
        <w:spacing w:line="276" w:lineRule="auto"/>
        <w:contextualSpacing/>
        <w:jc w:val="both"/>
        <w:rPr>
          <w:rFonts w:cs="Times New Roman"/>
        </w:rPr>
      </w:pPr>
      <w:r w:rsidRPr="00F13460">
        <w:rPr>
          <w:rFonts w:cs="Times New Roman"/>
        </w:rPr>
        <w:t>выделять из множества треугольников прямоугольный и тупоугольный, равнобедренный и равносторонний треугольники;</w:t>
      </w:r>
    </w:p>
    <w:p w:rsidR="00E567A1" w:rsidRPr="00F13460" w:rsidRDefault="00E567A1" w:rsidP="00E567A1">
      <w:pPr>
        <w:spacing w:line="276" w:lineRule="auto"/>
        <w:contextualSpacing/>
        <w:jc w:val="both"/>
        <w:rPr>
          <w:rFonts w:cs="Times New Roman"/>
        </w:rPr>
      </w:pPr>
      <w:r w:rsidRPr="00F13460">
        <w:rPr>
          <w:rFonts w:cs="Times New Roman"/>
        </w:rPr>
        <w:t>строить окружность по заданному радиусу;</w:t>
      </w:r>
    </w:p>
    <w:p w:rsidR="00E567A1" w:rsidRPr="00F13460" w:rsidRDefault="00E567A1" w:rsidP="00E567A1">
      <w:pPr>
        <w:spacing w:line="276" w:lineRule="auto"/>
        <w:contextualSpacing/>
        <w:jc w:val="both"/>
        <w:rPr>
          <w:rFonts w:cs="Times New Roman"/>
        </w:rPr>
      </w:pPr>
      <w:r w:rsidRPr="00F13460">
        <w:rPr>
          <w:rFonts w:cs="Times New Roman"/>
        </w:rPr>
        <w:t>выделять из множества геометрических фигур плоские и объёмные фигуры;</w:t>
      </w:r>
    </w:p>
    <w:p w:rsidR="00E567A1" w:rsidRPr="00F13460" w:rsidRDefault="00E567A1" w:rsidP="00E567A1">
      <w:pPr>
        <w:spacing w:line="276" w:lineRule="auto"/>
        <w:contextualSpacing/>
        <w:jc w:val="both"/>
        <w:rPr>
          <w:rFonts w:cs="Times New Roman"/>
        </w:rPr>
      </w:pPr>
      <w:r w:rsidRPr="00F13460">
        <w:rPr>
          <w:rFonts w:cs="Times New Roman"/>
        </w:rPr>
        <w:t xml:space="preserve">распознавать геометрические фигуры: точка, линия (прямая, кривая), отрезок, луч, ломаная, многоугольник и его элементы (вершины, стороны, углы), в том числе </w:t>
      </w:r>
      <w:r w:rsidRPr="00F13460">
        <w:rPr>
          <w:rFonts w:cs="Times New Roman"/>
        </w:rPr>
        <w:lastRenderedPageBreak/>
        <w:t>треугольник, прямоугольник (квадрат), угол, круг, окружность (центр, радиус), параллелепипед (куб) и его элементы (вершины, ребра, грани), пирамиду, шар, конус, цилиндр;</w:t>
      </w:r>
    </w:p>
    <w:p w:rsidR="00E567A1" w:rsidRPr="00F13460" w:rsidRDefault="00E567A1" w:rsidP="00E567A1">
      <w:pPr>
        <w:spacing w:line="276" w:lineRule="auto"/>
        <w:contextualSpacing/>
        <w:jc w:val="both"/>
        <w:rPr>
          <w:rFonts w:cs="Times New Roman"/>
        </w:rPr>
      </w:pPr>
      <w:r w:rsidRPr="00F13460">
        <w:rPr>
          <w:rFonts w:cs="Times New Roman"/>
        </w:rPr>
        <w:t>находить среднее арифметическое двух чисел.</w:t>
      </w:r>
    </w:p>
    <w:p w:rsidR="00E567A1" w:rsidRPr="00F13460" w:rsidRDefault="00E567A1" w:rsidP="00E567A1">
      <w:pPr>
        <w:spacing w:line="276" w:lineRule="auto"/>
        <w:contextualSpacing/>
        <w:jc w:val="both"/>
        <w:rPr>
          <w:rFonts w:cs="Times New Roman"/>
        </w:rPr>
      </w:pPr>
      <w:r w:rsidRPr="00F13460">
        <w:rPr>
          <w:rFonts w:cs="Times New Roman"/>
        </w:rPr>
        <w:t>2-й уровень (программный)</w:t>
      </w:r>
    </w:p>
    <w:p w:rsidR="00E567A1" w:rsidRPr="00F13460" w:rsidRDefault="00E567A1" w:rsidP="00E567A1">
      <w:pPr>
        <w:spacing w:line="276" w:lineRule="auto"/>
        <w:contextualSpacing/>
        <w:jc w:val="both"/>
        <w:rPr>
          <w:rFonts w:cs="Times New Roman"/>
        </w:rPr>
      </w:pPr>
      <w:r w:rsidRPr="00F13460">
        <w:rPr>
          <w:rFonts w:cs="Times New Roman"/>
        </w:rPr>
        <w:t>Учащиеся должны уметь:</w:t>
      </w:r>
    </w:p>
    <w:p w:rsidR="00E567A1" w:rsidRPr="00F13460" w:rsidRDefault="00E567A1" w:rsidP="00E567A1">
      <w:pPr>
        <w:spacing w:line="276" w:lineRule="auto"/>
        <w:contextualSpacing/>
        <w:jc w:val="both"/>
        <w:rPr>
          <w:rFonts w:cs="Times New Roman"/>
        </w:rPr>
      </w:pPr>
      <w:r w:rsidRPr="00F13460">
        <w:rPr>
          <w:rFonts w:cs="Times New Roman"/>
        </w:rPr>
        <w:t>-</w:t>
      </w:r>
      <w:r w:rsidRPr="00F13460">
        <w:rPr>
          <w:rFonts w:cs="Times New Roman"/>
        </w:rPr>
        <w:tab/>
        <w:t>использовать при решении различных задач и обосновании своих действий знание о названии и последовательности чисел в пределах 1 000 000 000.</w:t>
      </w:r>
    </w:p>
    <w:p w:rsidR="00E567A1" w:rsidRPr="00F13460" w:rsidRDefault="00E567A1" w:rsidP="00E567A1">
      <w:pPr>
        <w:spacing w:line="276" w:lineRule="auto"/>
        <w:contextualSpacing/>
        <w:jc w:val="both"/>
        <w:rPr>
          <w:rFonts w:cs="Times New Roman"/>
        </w:rPr>
      </w:pPr>
      <w:r w:rsidRPr="00F13460">
        <w:rPr>
          <w:rFonts w:cs="Times New Roman"/>
        </w:rPr>
        <w:t>Учащиеся должны иметь представление о том, как читать, записывать и сравнивать числа в пределах 1 000 000 000;</w:t>
      </w:r>
    </w:p>
    <w:p w:rsidR="00E567A1" w:rsidRPr="00F13460" w:rsidRDefault="00E567A1" w:rsidP="00E567A1">
      <w:pPr>
        <w:spacing w:line="276" w:lineRule="auto"/>
        <w:contextualSpacing/>
        <w:jc w:val="both"/>
        <w:rPr>
          <w:rFonts w:cs="Times New Roman"/>
        </w:rPr>
      </w:pPr>
      <w:r w:rsidRPr="00F13460">
        <w:rPr>
          <w:rFonts w:cs="Times New Roman"/>
        </w:rPr>
        <w:t>Учащиеся должны уметь:</w:t>
      </w:r>
    </w:p>
    <w:p w:rsidR="00E567A1" w:rsidRPr="00F13460" w:rsidRDefault="00E567A1" w:rsidP="00E567A1">
      <w:pPr>
        <w:spacing w:line="276" w:lineRule="auto"/>
        <w:contextualSpacing/>
        <w:jc w:val="both"/>
        <w:rPr>
          <w:rFonts w:cs="Times New Roman"/>
        </w:rPr>
      </w:pPr>
      <w:r w:rsidRPr="00F13460">
        <w:rPr>
          <w:rFonts w:cs="Times New Roman"/>
        </w:rPr>
        <w:t>выполнять прикидку результатов арифметических действий при решении практических и предметных задач;</w:t>
      </w:r>
    </w:p>
    <w:p w:rsidR="00E567A1" w:rsidRPr="00F13460" w:rsidRDefault="00E567A1" w:rsidP="00E567A1">
      <w:pPr>
        <w:spacing w:line="276" w:lineRule="auto"/>
        <w:contextualSpacing/>
        <w:jc w:val="both"/>
        <w:rPr>
          <w:rFonts w:cs="Times New Roman"/>
        </w:rPr>
      </w:pPr>
      <w:r w:rsidRPr="00F13460">
        <w:rPr>
          <w:rFonts w:cs="Times New Roman"/>
        </w:rPr>
        <w:t>осознанно создавать алгоритмы вычисления значений числовых выражений, содержащих до 6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rsidR="00E567A1" w:rsidRPr="00F13460" w:rsidRDefault="00E567A1" w:rsidP="00E567A1">
      <w:pPr>
        <w:spacing w:line="276" w:lineRule="auto"/>
        <w:contextualSpacing/>
        <w:jc w:val="both"/>
        <w:rPr>
          <w:rFonts w:cs="Times New Roman"/>
        </w:rPr>
      </w:pPr>
      <w:r w:rsidRPr="00F13460">
        <w:rPr>
          <w:rFonts w:cs="Times New Roman"/>
        </w:rPr>
        <w:t>находить часть от числа, число по его части, узнавать, какую часть одно число составляет от другого;</w:t>
      </w:r>
    </w:p>
    <w:p w:rsidR="00E567A1" w:rsidRPr="00F13460" w:rsidRDefault="00E567A1" w:rsidP="00E567A1">
      <w:pPr>
        <w:spacing w:line="276" w:lineRule="auto"/>
        <w:contextualSpacing/>
        <w:jc w:val="both"/>
        <w:rPr>
          <w:rFonts w:cs="Times New Roman"/>
        </w:rPr>
      </w:pPr>
      <w:r w:rsidRPr="00F13460">
        <w:rPr>
          <w:rFonts w:cs="Times New Roman"/>
        </w:rPr>
        <w:t>иметь представление о решении задач на части;</w:t>
      </w:r>
    </w:p>
    <w:p w:rsidR="00E567A1" w:rsidRPr="00F13460" w:rsidRDefault="00E567A1" w:rsidP="00E567A1">
      <w:pPr>
        <w:spacing w:line="276" w:lineRule="auto"/>
        <w:contextualSpacing/>
        <w:jc w:val="both"/>
        <w:rPr>
          <w:rFonts w:cs="Times New Roman"/>
        </w:rPr>
      </w:pPr>
      <w:r w:rsidRPr="00F13460">
        <w:rPr>
          <w:rFonts w:cs="Times New Roman"/>
        </w:rPr>
        <w:t>понимать и объяснять решение задач, связанных с движением двух объектов: вдогонку и с отставанием;</w:t>
      </w:r>
    </w:p>
    <w:p w:rsidR="00E567A1" w:rsidRPr="00F13460" w:rsidRDefault="00E567A1" w:rsidP="00E567A1">
      <w:pPr>
        <w:spacing w:line="276" w:lineRule="auto"/>
        <w:contextualSpacing/>
        <w:jc w:val="both"/>
        <w:rPr>
          <w:rFonts w:cs="Times New Roman"/>
        </w:rPr>
      </w:pPr>
      <w:r w:rsidRPr="00F13460">
        <w:rPr>
          <w:rFonts w:cs="Times New Roman"/>
        </w:rPr>
        <w:t>читать и строить вспомогательные модели к составным задачам;</w:t>
      </w:r>
    </w:p>
    <w:p w:rsidR="00E567A1" w:rsidRPr="00F13460" w:rsidRDefault="00E567A1" w:rsidP="00E567A1">
      <w:pPr>
        <w:spacing w:line="276" w:lineRule="auto"/>
        <w:contextualSpacing/>
        <w:jc w:val="both"/>
        <w:rPr>
          <w:rFonts w:cs="Times New Roman"/>
        </w:rPr>
      </w:pPr>
      <w:r w:rsidRPr="00F13460">
        <w:rPr>
          <w:rFonts w:cs="Times New Roman"/>
        </w:rPr>
        <w:t>распознавать плоские геометрические фигуры при изменении их положения на плоскости;</w:t>
      </w:r>
    </w:p>
    <w:p w:rsidR="00E567A1" w:rsidRPr="00F13460" w:rsidRDefault="00E567A1" w:rsidP="00E567A1">
      <w:pPr>
        <w:spacing w:line="276" w:lineRule="auto"/>
        <w:contextualSpacing/>
        <w:jc w:val="both"/>
        <w:rPr>
          <w:rFonts w:cs="Times New Roman"/>
        </w:rPr>
      </w:pPr>
      <w:r w:rsidRPr="00F13460">
        <w:rPr>
          <w:rFonts w:cs="Times New Roman"/>
        </w:rPr>
        <w:t>распознавать объёмные тела – параллелепипед (куб), пирамида, конус, цилиндр – при изменении их положения в пространстве;</w:t>
      </w:r>
    </w:p>
    <w:p w:rsidR="00E567A1" w:rsidRPr="00F13460" w:rsidRDefault="00E567A1" w:rsidP="00E567A1">
      <w:pPr>
        <w:spacing w:line="276" w:lineRule="auto"/>
        <w:contextualSpacing/>
        <w:jc w:val="both"/>
        <w:rPr>
          <w:rFonts w:cs="Times New Roman"/>
        </w:rPr>
      </w:pPr>
      <w:r w:rsidRPr="00F13460">
        <w:rPr>
          <w:rFonts w:cs="Times New Roman"/>
        </w:rPr>
        <w:t>находить объём фигур, составленных из кубов и параллелепипедов;</w:t>
      </w:r>
    </w:p>
    <w:p w:rsidR="00E567A1" w:rsidRPr="00F13460" w:rsidRDefault="00E567A1" w:rsidP="00E567A1">
      <w:pPr>
        <w:spacing w:line="276" w:lineRule="auto"/>
        <w:contextualSpacing/>
        <w:jc w:val="both"/>
        <w:rPr>
          <w:rFonts w:cs="Times New Roman"/>
        </w:rPr>
      </w:pPr>
      <w:r w:rsidRPr="00F13460">
        <w:rPr>
          <w:rFonts w:cs="Times New Roman"/>
        </w:rPr>
        <w:t>использовать заданные уравнения при решении текстовых задач;</w:t>
      </w:r>
    </w:p>
    <w:p w:rsidR="00E567A1" w:rsidRPr="00F13460" w:rsidRDefault="00E567A1" w:rsidP="00E567A1">
      <w:pPr>
        <w:spacing w:line="276" w:lineRule="auto"/>
        <w:contextualSpacing/>
        <w:jc w:val="both"/>
        <w:rPr>
          <w:rFonts w:cs="Times New Roman"/>
        </w:rPr>
      </w:pPr>
      <w:r w:rsidRPr="00F13460">
        <w:rPr>
          <w:rFonts w:cs="Times New Roman"/>
        </w:rPr>
        <w:t>решать уравнения, в которых зависимость между компонентами и результатом действия необходимо применить несколько раз: 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 xml:space="preserve">х ± </w:t>
      </w:r>
      <w:r w:rsidRPr="00F13460">
        <w:rPr>
          <w:rFonts w:cs="Times New Roman"/>
          <w:lang w:val="en-US"/>
        </w:rPr>
        <w:t>b</w:t>
      </w:r>
      <w:r w:rsidRPr="00F13460">
        <w:rPr>
          <w:rFonts w:cs="Times New Roman"/>
        </w:rPr>
        <w:t xml:space="preserve"> = с; (х ± </w:t>
      </w:r>
      <w:r w:rsidRPr="00F13460">
        <w:rPr>
          <w:rFonts w:cs="Times New Roman"/>
          <w:lang w:val="en-US"/>
        </w:rPr>
        <w:t>b</w:t>
      </w:r>
      <w:r w:rsidRPr="00F13460">
        <w:rPr>
          <w:rFonts w:cs="Times New Roman"/>
        </w:rPr>
        <w:t>)</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 xml:space="preserve">с = </w:t>
      </w:r>
      <w:r w:rsidRPr="00F13460">
        <w:rPr>
          <w:rFonts w:cs="Times New Roman"/>
          <w:lang w:val="en-US"/>
        </w:rPr>
        <w:t>d</w:t>
      </w:r>
      <w:r w:rsidRPr="00F13460">
        <w:rPr>
          <w:rFonts w:cs="Times New Roman"/>
        </w:rPr>
        <w:t xml:space="preserve">; </w:t>
      </w:r>
      <w:r w:rsidRPr="00F13460">
        <w:rPr>
          <w:rFonts w:cs="Times New Roman"/>
          <w:lang w:val="en-US"/>
        </w:rPr>
        <w:t>a</w:t>
      </w:r>
      <w:r w:rsidRPr="00F13460">
        <w:rPr>
          <w:rFonts w:cs="Times New Roman"/>
        </w:rPr>
        <w:t xml:space="preserve"> ± </w:t>
      </w:r>
      <w:r w:rsidRPr="00F13460">
        <w:rPr>
          <w:rFonts w:cs="Times New Roman"/>
          <w:lang w:val="en-US"/>
        </w:rPr>
        <w:t>x</w:t>
      </w:r>
      <w:r w:rsidRPr="00F13460">
        <w:rPr>
          <w:rFonts w:cs="Times New Roman"/>
        </w:rPr>
        <w:t xml:space="preserve"> ± </w:t>
      </w:r>
      <w:r w:rsidRPr="00F13460">
        <w:rPr>
          <w:rFonts w:cs="Times New Roman"/>
          <w:lang w:val="en-US"/>
        </w:rPr>
        <w:t>b</w:t>
      </w:r>
      <w:r w:rsidRPr="00F13460">
        <w:rPr>
          <w:rFonts w:cs="Times New Roman"/>
        </w:rPr>
        <w:t xml:space="preserve"> = с и др.;</w:t>
      </w:r>
    </w:p>
    <w:p w:rsidR="00E567A1" w:rsidRPr="00F13460" w:rsidRDefault="00E567A1" w:rsidP="00E567A1">
      <w:pPr>
        <w:spacing w:line="276" w:lineRule="auto"/>
        <w:contextualSpacing/>
        <w:jc w:val="both"/>
        <w:rPr>
          <w:rFonts w:cs="Times New Roman"/>
        </w:rPr>
      </w:pPr>
      <w:r w:rsidRPr="00F13460">
        <w:rPr>
          <w:rFonts w:cs="Times New Roman"/>
        </w:rPr>
        <w:t>читать информацию, записанную с помощью круговых диаграмм;</w:t>
      </w:r>
    </w:p>
    <w:p w:rsidR="00E567A1" w:rsidRPr="00F13460" w:rsidRDefault="00E567A1" w:rsidP="00E567A1">
      <w:pPr>
        <w:spacing w:line="276" w:lineRule="auto"/>
        <w:contextualSpacing/>
        <w:jc w:val="both"/>
        <w:rPr>
          <w:rFonts w:cs="Times New Roman"/>
        </w:rPr>
      </w:pPr>
      <w:r w:rsidRPr="00F13460">
        <w:rPr>
          <w:rFonts w:cs="Times New Roman"/>
        </w:rPr>
        <w:t>решать простейшие задачи на принцип Дирихле;</w:t>
      </w:r>
    </w:p>
    <w:p w:rsidR="00E567A1" w:rsidRPr="00F13460" w:rsidRDefault="00E567A1" w:rsidP="00E567A1">
      <w:pPr>
        <w:spacing w:line="276" w:lineRule="auto"/>
        <w:contextualSpacing/>
        <w:jc w:val="both"/>
        <w:rPr>
          <w:rFonts w:cs="Times New Roman"/>
        </w:rPr>
      </w:pPr>
      <w:r w:rsidRPr="00F13460">
        <w:rPr>
          <w:rFonts w:cs="Times New Roman"/>
        </w:rPr>
        <w:t>находить вероятности простейших случайных событий;</w:t>
      </w:r>
    </w:p>
    <w:p w:rsidR="00E567A1" w:rsidRPr="00F13460" w:rsidRDefault="00E567A1" w:rsidP="00E567A1">
      <w:pPr>
        <w:spacing w:line="276" w:lineRule="auto"/>
        <w:contextualSpacing/>
        <w:jc w:val="both"/>
        <w:rPr>
          <w:rFonts w:cs="Times New Roman"/>
        </w:rPr>
      </w:pPr>
      <w:r w:rsidRPr="00F13460">
        <w:rPr>
          <w:rFonts w:cs="Times New Roman"/>
        </w:rPr>
        <w:t>находить среднее арифметическое нескольких чисел.</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Содержание учебного предмета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 предлагаемом курсе математики выделяются несколько содержательных линий.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1. Числа и операции над ними. Понятие натурального числа является одним из центральных понятий начального курса математики. Формирование этого понятия осуществляется практически в течение всех лет обучения. Раскрывается это понятие на конкретной основе в результате практического оперирования конечными предметными множествами; в процессе счёта предметов, в процессе измерения величин. В результате раскрываются три подхода к построению математической модели понятия «число»: количественное число, порядковое число, число как мера величины.</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В тесной связи с понятием числа формируется понятие о десятичной системе счисления. Раскрывается оно постепенно, в ходе изучения нумерации и арифметических </w:t>
      </w:r>
      <w:r w:rsidRPr="00F13460">
        <w:rPr>
          <w:rFonts w:cs="Times New Roman"/>
        </w:rPr>
        <w:lastRenderedPageBreak/>
        <w:t>операций над натуральными числами. При изучении нумерации деятельность учащихся направляется на осознание позиционного принципа десятичной системы счисления и на соотношение разрядных единиц.</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Важное место в начальном курсе математики занимает понятие арифметической операции. Смысл каждой арифметической операции раскрывается на конкретной основе в процессе выполнения операций над группами предметов, вводится соответствующая символика и терминология. При изучении каждой операции рассматривается возможность её обращения.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Важное значение при изучении операций над числами имеет усвоение табличных случаев сложения и умножения. Чтобы обеспечить прочное овладение ими, необходимо, во-первых, своевременно создать у детей установку на запоминание, во-вторых, практически на каждом уроке организовать работу тренировочного характера. Задания, предлагаемые детям, должны отличаться разнообразием и способствовать включению в работу всех детей класса.  </w:t>
      </w:r>
      <w:r w:rsidRPr="00F13460">
        <w:rPr>
          <w:rFonts w:cs="Times New Roman"/>
        </w:rPr>
        <w:tab/>
        <w:t>Необходимо использовать приёмы, формы работы, способствующие поддержанию интереса детей, а также различные средства обратной связи.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 предлагаемом курсе изучаются некоторые основные законы математики и их практические приложения: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коммутативный закон сложения и умножения;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ассоциативный закон сложения и умножения;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дистрибутивный закон умножения относительно сложения.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Все эти законы изучаются в связи с арифметическими операциями, рассматриваются на конкретном материале и направлены, главным образом, на формирование вычислительных навыков учащихся, на умение применять рациональные приёмы вычислений.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Следует отметить, что наиболее важное значение в курсе математики начальных классов имеют не только сами законы, но и их практические приложения. Для усвоения устных вычислительных приемов используются различные предметные и знаковые модели.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У детей необходимо сформировать прочные осознанные вычислительные навыки, в некоторых случаях они должны быть доведены до автоматизма.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Наряду с устными приёмами вычислений в программе большое значение уделяется обучению детей письменным приёмам вычислений. При ознакомлении с письменными приёмами важное значение придается алгоритмизации.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 программу курса введены понятия «целое» и «часть». Учащиеся усваивают разбиение на части множеств и величин, взаимосвязь между целым и частью. Это позволяет им осознать взаимосвязь между операциями сложения и вычитания, между компонентами и результатом действия, что, в свою очередь, станет основой формирования вычислительных навыков, обучения решению текстовых задач и уравнений.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Современный уровень развития науки и техники требует включения в обучение школьников знакомство с моделями и основами моделирования, а также формирования у них навыков алгоритмического мышления.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Обучение школьников умению «видеть» алгоритмы и осознавать алгоритмическую сущность тех действий, которые они выполняют, начинается с простейших алгоритмов, доступных и понятных им (алгоритмы пользования бытовыми приборами, приготовления </w:t>
      </w:r>
      <w:r w:rsidRPr="00F13460">
        <w:rPr>
          <w:rFonts w:cs="Times New Roman"/>
        </w:rPr>
        <w:lastRenderedPageBreak/>
        <w:t>различных блюд, переход улицы и т.п.). В начальном курсе математики алгоритмы представлены в виде правил, последовательности действий и т.п. Программа позволяет обеспечить на всех этапах обучения высокую алгоритмическую подготовку учащихся.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2. Величины и их измерение. Величина также является одним из основных понятий начального курса математики. В процессе изучения математики у детей необходимо сформировать представление о каждой из изучаемых величин (длина, масса, время, площадь, объем и др.) как о некотором свойстве предметов и явлений окружающей нас жизни, а также умение выполнять измерение величин.</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Формирование представления о каждых из включённых в программу величин и способах её измерения имеет свои особенности. Однако можно выделить общие положения, общие этапы, которые имеют место при изучении каждой из величин в начальных классах:</w:t>
      </w:r>
    </w:p>
    <w:p w:rsidR="00E567A1" w:rsidRPr="00F13460" w:rsidRDefault="00E567A1" w:rsidP="00E567A1">
      <w:pPr>
        <w:spacing w:line="276" w:lineRule="auto"/>
        <w:contextualSpacing/>
        <w:jc w:val="both"/>
        <w:rPr>
          <w:rFonts w:cs="Times New Roman"/>
        </w:rPr>
      </w:pPr>
      <w:r w:rsidRPr="00F13460">
        <w:rPr>
          <w:rFonts w:cs="Times New Roman"/>
        </w:rPr>
        <w:t>выясняются и уточняются представления детей о данной величине (жизненный опыт ребёнка);</w:t>
      </w:r>
    </w:p>
    <w:p w:rsidR="00E567A1" w:rsidRPr="00F13460" w:rsidRDefault="00E567A1" w:rsidP="00E567A1">
      <w:pPr>
        <w:spacing w:line="276" w:lineRule="auto"/>
        <w:contextualSpacing/>
        <w:jc w:val="both"/>
        <w:rPr>
          <w:rFonts w:cs="Times New Roman"/>
        </w:rPr>
      </w:pPr>
      <w:r w:rsidRPr="00F13460">
        <w:rPr>
          <w:rFonts w:cs="Times New Roman"/>
        </w:rPr>
        <w:t>проводится сравнение однородных величин (визуально, с помощью ощущений, непосредственным сравнением с использованием различных условных мерок и без них);</w:t>
      </w:r>
    </w:p>
    <w:p w:rsidR="00E567A1" w:rsidRPr="00F13460" w:rsidRDefault="00E567A1" w:rsidP="00E567A1">
      <w:pPr>
        <w:spacing w:line="276" w:lineRule="auto"/>
        <w:contextualSpacing/>
        <w:jc w:val="both"/>
        <w:rPr>
          <w:rFonts w:cs="Times New Roman"/>
        </w:rPr>
      </w:pPr>
      <w:r w:rsidRPr="00F13460">
        <w:rPr>
          <w:rFonts w:cs="Times New Roman"/>
        </w:rPr>
        <w:t>проводится знакомство с единицей измерения данной величины и с измерительным прибором;</w:t>
      </w:r>
    </w:p>
    <w:p w:rsidR="00E567A1" w:rsidRPr="00F13460" w:rsidRDefault="00E567A1" w:rsidP="00E567A1">
      <w:pPr>
        <w:spacing w:line="276" w:lineRule="auto"/>
        <w:contextualSpacing/>
        <w:jc w:val="both"/>
        <w:rPr>
          <w:rFonts w:cs="Times New Roman"/>
        </w:rPr>
      </w:pPr>
      <w:r w:rsidRPr="00F13460">
        <w:rPr>
          <w:rFonts w:cs="Times New Roman"/>
        </w:rPr>
        <w:t>формируются измерительные умения и навыки;</w:t>
      </w:r>
    </w:p>
    <w:p w:rsidR="00E567A1" w:rsidRPr="00F13460" w:rsidRDefault="00E567A1" w:rsidP="00E567A1">
      <w:pPr>
        <w:spacing w:line="276" w:lineRule="auto"/>
        <w:contextualSpacing/>
        <w:jc w:val="both"/>
        <w:rPr>
          <w:rFonts w:cs="Times New Roman"/>
        </w:rPr>
      </w:pPr>
      <w:r w:rsidRPr="00F13460">
        <w:rPr>
          <w:rFonts w:cs="Times New Roman"/>
        </w:rPr>
        <w:t>выполняется сложение и вычитание значений однородных величин, выраженных в единицах одного наименования (в ходе решения задач);</w:t>
      </w:r>
    </w:p>
    <w:p w:rsidR="00E567A1" w:rsidRPr="00F13460" w:rsidRDefault="00E567A1" w:rsidP="00E567A1">
      <w:pPr>
        <w:spacing w:line="276" w:lineRule="auto"/>
        <w:contextualSpacing/>
        <w:jc w:val="both"/>
        <w:rPr>
          <w:rFonts w:cs="Times New Roman"/>
        </w:rPr>
      </w:pPr>
      <w:r w:rsidRPr="00F13460">
        <w:rPr>
          <w:rFonts w:cs="Times New Roman"/>
        </w:rPr>
        <w:t>проводится знакомство с новыми единицами измерения величины;</w:t>
      </w:r>
    </w:p>
    <w:p w:rsidR="00E567A1" w:rsidRPr="00F13460" w:rsidRDefault="00E567A1" w:rsidP="00E567A1">
      <w:pPr>
        <w:spacing w:line="276" w:lineRule="auto"/>
        <w:contextualSpacing/>
        <w:jc w:val="both"/>
        <w:rPr>
          <w:rFonts w:cs="Times New Roman"/>
        </w:rPr>
      </w:pPr>
      <w:r w:rsidRPr="00F13460">
        <w:rPr>
          <w:rFonts w:cs="Times New Roman"/>
        </w:rPr>
        <w:t>выполняется сложение и вычитание значений величины, выраженных в единицах двух наименований;</w:t>
      </w:r>
    </w:p>
    <w:p w:rsidR="00E567A1" w:rsidRPr="00F13460" w:rsidRDefault="00E567A1" w:rsidP="00E567A1">
      <w:pPr>
        <w:spacing w:line="276" w:lineRule="auto"/>
        <w:contextualSpacing/>
        <w:jc w:val="both"/>
        <w:rPr>
          <w:rFonts w:cs="Times New Roman"/>
        </w:rPr>
      </w:pPr>
      <w:r w:rsidRPr="00F13460">
        <w:rPr>
          <w:rFonts w:cs="Times New Roman"/>
        </w:rPr>
        <w:t>выполняется умножение и деление величины на отвлечённое число. При изучении величин имеются особенности и в организации деятельности учащихся.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Важное место занимают средства наглядности как демонстрационные, так и индивидуальные, сочетание различных форм обучения на уроке (коллективных, групповых и индивидуальных).</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 ходе формирования у учащихся представления о величинах создаются возможности для пропедевтики понятия функциональной зависимости. Основной упор при формировании представления о функциональной зависимости делается на раскрытие закономерностей того, как изменение одной величины влияет на изменение другой, связанной с ней величины. Эта взаимосвязь может быть представлена в различных видах: рисунком, графиком, схемой, таблицей, диаграммой, формулой, правилом.</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3. Текстовые задачи. В начальном курсе математики особое место отводится простым (опорным) задачам. Умение решать такие задачи − фундамент, на котором строится работа с более сложными задачами.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 ходе решения опорных задач учащиеся усваивают смысл арифметических действий, связь между компонентами и результатами действий, зависимость между величинами и другие вопросы.</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Работа с текстовыми задачами является очень важным и вместе с тем весьма трудным для детей разделом математического образования. Процесс решения задачи является многоэтапным: он включает в себя перевод словесного, текста на язык математики (построение математической модели), математическое решение, а затем </w:t>
      </w:r>
      <w:r w:rsidRPr="00F13460">
        <w:rPr>
          <w:rFonts w:cs="Times New Roman"/>
        </w:rPr>
        <w:lastRenderedPageBreak/>
        <w:t>анализ полученных результатов. Работе с текстовыми задачами следует уделить достаточно много времени, обращая внимание детей на поиск и сравнение различных способов решения задачи, построение математических моделей, грамотность изложения собственных рассуждений при решении задач.</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Решение текстовых задач даёт богатый материал для развития и воспитания учащихся.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Краткие записи условий текстовых задач – примеры моделей, используемых в начальном курсе математики. Метод математического моделирования позволяет научить школьников: а) анализу (на этапе восприятия задачи и выбора пути реализации решения); б) установлению взаимосвязей между объектами задачи, построению наиболее целесообразной схемы решения; в) интерпретации полученного решения для исходной задачи; г) составлению задач по готовым моделям и др.</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4. Элементы геометрии. Изучение геометрического материала служит двум основным целям: формированию у учащихся пространственных представлений и ознакомлению с геометрическими величинами (длиной, площадью, объёмом).</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Наряду с этим одной из важных целей работы с геометрическим материалом является использование его в качестве одного из средств наглядности при рассмотрении некоторых арифметических фактов. Кроме этого, предполагается установление связи между арифметикой и геометрией на начальном этапе обучения математике для расширения сферы применения приобретённых детьми арифметических знаний, умений и навыков.</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Геометрический материал изучается в течение всех лет обучения в начальных классах, начиная с первых уроков.</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 изучении геометрического материала просматриваются два направления:</w:t>
      </w:r>
    </w:p>
    <w:p w:rsidR="00E567A1" w:rsidRPr="00F13460" w:rsidRDefault="00E567A1" w:rsidP="00E567A1">
      <w:pPr>
        <w:spacing w:line="276" w:lineRule="auto"/>
        <w:contextualSpacing/>
        <w:jc w:val="both"/>
        <w:rPr>
          <w:rFonts w:cs="Times New Roman"/>
        </w:rPr>
      </w:pPr>
      <w:r w:rsidRPr="00F13460">
        <w:rPr>
          <w:rFonts w:cs="Times New Roman"/>
        </w:rPr>
        <w:t>формирование представлений о геометрических фигурах;</w:t>
      </w:r>
    </w:p>
    <w:p w:rsidR="00E567A1" w:rsidRPr="00F13460" w:rsidRDefault="00E567A1" w:rsidP="00E567A1">
      <w:pPr>
        <w:spacing w:line="276" w:lineRule="auto"/>
        <w:contextualSpacing/>
        <w:jc w:val="both"/>
        <w:rPr>
          <w:rFonts w:cs="Times New Roman"/>
        </w:rPr>
      </w:pPr>
      <w:r w:rsidRPr="00F13460">
        <w:rPr>
          <w:rFonts w:cs="Times New Roman"/>
        </w:rPr>
        <w:t>формирование некоторых практических умений, связанных с построением геометрических фигур и измерениями.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Геометрический материал распределён по годам обучения и по урокам так, что при изучении он включается отдельными частями, которые определены программой и соответствующим учебником.</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Преимущественно уроки математики следует строить так, чтобы главную часть их составлял арифметический материал, а геометрический материал входил бы составной частью. Это создает большие возможности для осуществления связи геометрических и других знаний, а также позволяет вносить определённое разнообразие в учебную деятельность на уроках математики, что очень важно для детей этого возраста, а кроме того, содействует повышению эффективности обучения.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Программа предусматривает формирование у школьников представлений о различных геометрических фигурах и их свойствах: точке, линиях (кривой, прямой, ломаной), отрезке, многоугольниках различных видов и их элементах, окружности, круге и др.</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Систематически должны проводиться такие виды работ, как изготовление геометрических фигур из бумаги, палочек, пластилина, их вырезание, моделирование и др. При этом важно учить детей различать существенные и несущественные признаки фигур. Большое внимание при этом следует уделить использованию приёма сопоставления и противопоставления геометрических фигур.</w:t>
      </w:r>
    </w:p>
    <w:p w:rsidR="00E567A1" w:rsidRPr="00F13460" w:rsidRDefault="00E567A1" w:rsidP="00E567A1">
      <w:pPr>
        <w:spacing w:line="276" w:lineRule="auto"/>
        <w:contextualSpacing/>
        <w:jc w:val="both"/>
        <w:rPr>
          <w:rFonts w:cs="Times New Roman"/>
        </w:rPr>
      </w:pPr>
      <w:r w:rsidRPr="00F13460">
        <w:rPr>
          <w:rFonts w:cs="Times New Roman"/>
        </w:rPr>
        <w:lastRenderedPageBreak/>
        <w:t>Предложенные в учебнике упражнения, в ходе выполнения которых происходит формирование представлений о геометрических фигурах, можно охарактеризовать как задания: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в которых геометрические фигуры используются как объекты для пересчитывания;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на классификацию фигур;</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на выявление геометрической формы реальных объектов или их частей;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на построение геометрических фигур;</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на разбиение фигуры на части и составление её из других фигур;</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на формирование умения читать геометрические чертежи;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вычислительного характера (сумма длин сторон многоугольника и др.).</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Знакомству с геометрическими фигурами и их свойствами способствуют и простейшие задачи на построение. В ходе их выполнения необходимо учить детей пользоваться чертёжными инструментами, формировать у них чертёжные навыки. Здесь надо предъявлять к учащимся требования не меньшие, чем при формировании навыков письма и счёта.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5. Элементы алгебры. В курсе математики для начальных классов формируются некоторые понятия, связанные с алгеброй. Это понятия выражения, равенства, неравенства (числового и буквенного), уравнения и формулы. Суть этих понятий раскрывается на конкретной основе, изучение их увязывается с изучением арифметического материала. У учащихся формируются умения правильно пользоваться математической терминологией и символикой.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6. Элементы стохастики. Наша жизнь состоит из явлений стохастического характера. Поэтому современному человеку необходимо иметь представление об основных методах анализа данных и вероятностных закономерностях, играющих важную роль в науке, технике и экономике. В этой связи элементы комбинаторики, теории вероятностей и математической статистики входят в школьный курс математики в виде одной из сквозных содержательно-методических линий, которая даёт возможность накопить определённый запас представлений о статистическом характере окружающих явлений и об их свойствах.</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 начальной школе стохастика представлена в виде элементов комбинаторики, теории графов, наглядной и описательной статистики, начальных понятий теории вероятностей. С их изучением тесно связано формирование у младших школьников отдельных комбинаторных способностей, вероятностных понятий («чаще», «реже», «невозможно», «возможно» и др.), начал статистической культуры.</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Базу для решения вероятностных задач создают комбинаторные задачи.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Комбинаторные задачи, предлагаемые в начальных классах, как правило, носят практическую направленность и основаны на реальном сюжете. Это вызвано в первую очередь психологическими особенностями младших школьников, их слабыми способностями к абстрактному мышлению. В этой связи система упражнений строится таким образом, чтобы обеспечить постепенный переход от манипуляции с предметами к действиям в уме.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Такое содержание учебного материала способствует развитию внутрипредметных и межпредметных связей (в частности, математики и естествознания), позволяет осуществлять прикладную направленность курса, раскрывает роль современной </w:t>
      </w:r>
      <w:r w:rsidRPr="00F13460">
        <w:rPr>
          <w:rFonts w:cs="Times New Roman"/>
        </w:rPr>
        <w:lastRenderedPageBreak/>
        <w:t xml:space="preserve">математики в познании окружающей действительности, формирует мировоззрение.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7. Нестандартные и занимательные задачи. В настоящее время одной из тенденций улучшения качества образования становится ориентация на развитие творческого потенциала личности ученика на всех этапах обучения в школе, на развитие его творческого мышления, на умение использовать эвристические методы в процессе открытия нового и поиска выхода из различных нестандартных ситуаций и положений.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Воспитание интереса младших школьников к математике, развитие их математических способностей невозможно без использования в учебном процессе задач на сообразительность, задач-шуток, математических фокусов, числовых головоломок, арифметических ребусов и лабиринтов, дидактических игр, стихов, задач-сказок, загадок и т.п.</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Начиная с первого класса, при решении такого рода задач, как и других, предлагаемых в курсе математики, школьников необходимо учить применять теоретические сведения для обоснования рассуждений в ходе их решения; правильно проводить логические рассуждения; формулировать утверждение, обратное данному; проводить несложные классификации, приводить примеры и контрпримеры.</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 основу построения программы положен принцип построения содержания предмета «по спирали». Многие математические понятия и методы не могут быть восприняты учащимися сразу. Необходим долгий и трудный путь к их осознанному пониманию. Процесс формирования математических понятий должен проходить в своём развитии несколько ступеней, стадий, уровней.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Построение содержания предмета «по спирали» позволяет к концу обучения в школе постепенно перейти от наглядного к формально-логическому изложению, от наблюдений и экспериментов – к точным формулировкам и доказательствам. Материал излагается так, что при дальнейшем изучении происходит развитие имеющихся знаний учащегося, их перевод на более высокий уровень усвоения, но не происходит отрицания того, что учащийся знает.</w:t>
      </w:r>
    </w:p>
    <w:p w:rsidR="00E567A1" w:rsidRPr="00F13460" w:rsidRDefault="00E567A1" w:rsidP="00E567A1">
      <w:pPr>
        <w:spacing w:line="276" w:lineRule="auto"/>
        <w:contextualSpacing/>
        <w:jc w:val="both"/>
        <w:rPr>
          <w:rFonts w:cs="Times New Roman"/>
        </w:rPr>
      </w:pPr>
      <w:r w:rsidRPr="00F13460">
        <w:rPr>
          <w:rFonts w:cs="Times New Roman"/>
        </w:rPr>
        <w:t>1-й класс</w:t>
      </w:r>
    </w:p>
    <w:p w:rsidR="00E567A1" w:rsidRPr="00F13460" w:rsidRDefault="00E567A1" w:rsidP="00E567A1">
      <w:pPr>
        <w:spacing w:line="276" w:lineRule="auto"/>
        <w:contextualSpacing/>
        <w:jc w:val="both"/>
        <w:rPr>
          <w:rFonts w:cs="Times New Roman"/>
        </w:rPr>
      </w:pPr>
      <w:r w:rsidRPr="00F13460">
        <w:rPr>
          <w:rFonts w:cs="Times New Roman"/>
        </w:rPr>
        <w:t>(4 часа в неделю, всего – 132 ч)</w:t>
      </w:r>
    </w:p>
    <w:p w:rsidR="00E567A1" w:rsidRPr="00F13460" w:rsidRDefault="00E567A1" w:rsidP="00E567A1">
      <w:pPr>
        <w:spacing w:line="276" w:lineRule="auto"/>
        <w:contextualSpacing/>
        <w:jc w:val="both"/>
        <w:rPr>
          <w:rFonts w:cs="Times New Roman"/>
        </w:rPr>
      </w:pPr>
      <w:r w:rsidRPr="00F13460">
        <w:rPr>
          <w:rFonts w:cs="Times New Roman"/>
        </w:rPr>
        <w:t>Общие понятия.</w:t>
      </w:r>
    </w:p>
    <w:p w:rsidR="00E567A1" w:rsidRPr="00F13460" w:rsidRDefault="00E567A1" w:rsidP="00E567A1">
      <w:pPr>
        <w:spacing w:line="276" w:lineRule="auto"/>
        <w:contextualSpacing/>
        <w:jc w:val="both"/>
        <w:rPr>
          <w:rFonts w:cs="Times New Roman"/>
        </w:rPr>
      </w:pPr>
      <w:r w:rsidRPr="00F13460">
        <w:rPr>
          <w:rFonts w:cs="Times New Roman"/>
        </w:rPr>
        <w:t>Признаки предметов.</w:t>
      </w:r>
    </w:p>
    <w:p w:rsidR="00E567A1" w:rsidRPr="00F13460" w:rsidRDefault="00E567A1" w:rsidP="00E567A1">
      <w:pPr>
        <w:spacing w:line="276" w:lineRule="auto"/>
        <w:contextualSpacing/>
        <w:jc w:val="both"/>
        <w:rPr>
          <w:rFonts w:cs="Times New Roman"/>
        </w:rPr>
      </w:pPr>
      <w:r w:rsidRPr="00F13460">
        <w:rPr>
          <w:rFonts w:cs="Times New Roman"/>
        </w:rPr>
        <w:t>Свойства (признаки) предметов: цвет, форма, размер, назначение, материал, общее название.</w:t>
      </w:r>
    </w:p>
    <w:p w:rsidR="00E567A1" w:rsidRPr="00F13460" w:rsidRDefault="00E567A1" w:rsidP="00E567A1">
      <w:pPr>
        <w:spacing w:line="276" w:lineRule="auto"/>
        <w:contextualSpacing/>
        <w:jc w:val="both"/>
        <w:rPr>
          <w:rFonts w:cs="Times New Roman"/>
        </w:rPr>
      </w:pPr>
      <w:r w:rsidRPr="00F13460">
        <w:rPr>
          <w:rFonts w:cs="Times New Roman"/>
        </w:rPr>
        <w:t>Выделение предметов из группы по заданным свойствам, сравнение предметов, разбиение предметов на группы (классы) в соответствии с указанными свойствами.</w:t>
      </w:r>
    </w:p>
    <w:p w:rsidR="00E567A1" w:rsidRPr="00F13460" w:rsidRDefault="00E567A1" w:rsidP="00E567A1">
      <w:pPr>
        <w:spacing w:line="276" w:lineRule="auto"/>
        <w:contextualSpacing/>
        <w:jc w:val="both"/>
        <w:rPr>
          <w:rFonts w:cs="Times New Roman"/>
        </w:rPr>
      </w:pPr>
      <w:r w:rsidRPr="00F13460">
        <w:rPr>
          <w:rFonts w:cs="Times New Roman"/>
        </w:rPr>
        <w:t>Отношения.</w:t>
      </w:r>
    </w:p>
    <w:p w:rsidR="00E567A1" w:rsidRPr="00F13460" w:rsidRDefault="00E567A1" w:rsidP="00E567A1">
      <w:pPr>
        <w:spacing w:line="276" w:lineRule="auto"/>
        <w:contextualSpacing/>
        <w:jc w:val="both"/>
        <w:rPr>
          <w:rFonts w:cs="Times New Roman"/>
        </w:rPr>
      </w:pPr>
      <w:r w:rsidRPr="00F13460">
        <w:rPr>
          <w:rFonts w:cs="Times New Roman"/>
        </w:rPr>
        <w:t>Сравнение групп предметов. Графы и их применение. Равно, не равно, столько же.</w:t>
      </w:r>
    </w:p>
    <w:p w:rsidR="00E567A1" w:rsidRPr="00F13460" w:rsidRDefault="00E567A1" w:rsidP="00E567A1">
      <w:pPr>
        <w:spacing w:line="276" w:lineRule="auto"/>
        <w:contextualSpacing/>
        <w:jc w:val="both"/>
        <w:rPr>
          <w:rFonts w:cs="Times New Roman"/>
        </w:rPr>
      </w:pPr>
      <w:r w:rsidRPr="00F13460">
        <w:rPr>
          <w:rFonts w:cs="Times New Roman"/>
        </w:rPr>
        <w:t>Числа и операции над ними.</w:t>
      </w:r>
    </w:p>
    <w:p w:rsidR="00E567A1" w:rsidRPr="00F13460" w:rsidRDefault="00E567A1" w:rsidP="00E567A1">
      <w:pPr>
        <w:spacing w:line="276" w:lineRule="auto"/>
        <w:contextualSpacing/>
        <w:jc w:val="both"/>
        <w:rPr>
          <w:rFonts w:cs="Times New Roman"/>
        </w:rPr>
      </w:pPr>
      <w:r w:rsidRPr="00F13460">
        <w:rPr>
          <w:rFonts w:cs="Times New Roman"/>
        </w:rPr>
        <w:t>Числа от 1 до 10.</w:t>
      </w:r>
    </w:p>
    <w:p w:rsidR="00E567A1" w:rsidRPr="00F13460" w:rsidRDefault="00E567A1" w:rsidP="00E567A1">
      <w:pPr>
        <w:spacing w:line="276" w:lineRule="auto"/>
        <w:contextualSpacing/>
        <w:jc w:val="both"/>
        <w:rPr>
          <w:rFonts w:cs="Times New Roman"/>
        </w:rPr>
      </w:pPr>
      <w:r w:rsidRPr="00F13460">
        <w:rPr>
          <w:rFonts w:cs="Times New Roman"/>
        </w:rPr>
        <w:t>Числа от 1 до 9. Натуральное число как результат счёта и мера величины. Реальные и идеальные модели понятия «однозначное число». Арабские и римские цифры.</w:t>
      </w:r>
    </w:p>
    <w:p w:rsidR="00E567A1" w:rsidRPr="00F13460" w:rsidRDefault="00E567A1" w:rsidP="00E567A1">
      <w:pPr>
        <w:spacing w:line="276" w:lineRule="auto"/>
        <w:contextualSpacing/>
        <w:jc w:val="both"/>
        <w:rPr>
          <w:rFonts w:cs="Times New Roman"/>
        </w:rPr>
      </w:pPr>
      <w:r w:rsidRPr="00F13460">
        <w:rPr>
          <w:rFonts w:cs="Times New Roman"/>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счёте.</w:t>
      </w:r>
    </w:p>
    <w:p w:rsidR="00E567A1" w:rsidRPr="00F13460" w:rsidRDefault="00E567A1" w:rsidP="00E567A1">
      <w:pPr>
        <w:spacing w:line="276" w:lineRule="auto"/>
        <w:contextualSpacing/>
        <w:jc w:val="both"/>
        <w:rPr>
          <w:rFonts w:cs="Times New Roman"/>
        </w:rPr>
      </w:pPr>
      <w:r w:rsidRPr="00F13460">
        <w:rPr>
          <w:rFonts w:cs="Times New Roman"/>
        </w:rPr>
        <w:lastRenderedPageBreak/>
        <w:t>Ноль. Число 10. Состав числа 10.</w:t>
      </w:r>
    </w:p>
    <w:p w:rsidR="00E567A1" w:rsidRPr="00F13460" w:rsidRDefault="00E567A1" w:rsidP="00E567A1">
      <w:pPr>
        <w:spacing w:line="276" w:lineRule="auto"/>
        <w:contextualSpacing/>
        <w:jc w:val="both"/>
        <w:rPr>
          <w:rFonts w:cs="Times New Roman"/>
        </w:rPr>
      </w:pPr>
      <w:r w:rsidRPr="00F13460">
        <w:rPr>
          <w:rFonts w:cs="Times New Roman"/>
        </w:rPr>
        <w:t>Числа от 1 до 20.</w:t>
      </w:r>
    </w:p>
    <w:p w:rsidR="00E567A1" w:rsidRPr="00F13460" w:rsidRDefault="00E567A1" w:rsidP="00E567A1">
      <w:pPr>
        <w:spacing w:line="276" w:lineRule="auto"/>
        <w:contextualSpacing/>
        <w:jc w:val="both"/>
        <w:rPr>
          <w:rFonts w:cs="Times New Roman"/>
        </w:rPr>
      </w:pPr>
      <w:r w:rsidRPr="00F13460">
        <w:rPr>
          <w:rFonts w:cs="Times New Roman"/>
        </w:rPr>
        <w:t>Устная и письменная нумерация чисел от 1 до 20. Десяток. Образование и название чисел от 1 до 20. Модели чисел.</w:t>
      </w:r>
    </w:p>
    <w:p w:rsidR="00E567A1" w:rsidRPr="00F13460" w:rsidRDefault="00E567A1" w:rsidP="00E567A1">
      <w:pPr>
        <w:spacing w:line="276" w:lineRule="auto"/>
        <w:contextualSpacing/>
        <w:jc w:val="both"/>
        <w:rPr>
          <w:rFonts w:cs="Times New Roman"/>
        </w:rPr>
      </w:pPr>
      <w:r w:rsidRPr="00F13460">
        <w:rPr>
          <w:rFonts w:cs="Times New Roman"/>
        </w:rPr>
        <w:t>Чтение и запись чисел. Разряд десятков и разряд единиц, их место в записи чисел.</w:t>
      </w:r>
    </w:p>
    <w:p w:rsidR="00E567A1" w:rsidRPr="00F13460" w:rsidRDefault="00E567A1" w:rsidP="00E567A1">
      <w:pPr>
        <w:spacing w:line="276" w:lineRule="auto"/>
        <w:contextualSpacing/>
        <w:jc w:val="both"/>
        <w:rPr>
          <w:rFonts w:cs="Times New Roman"/>
        </w:rPr>
      </w:pPr>
      <w:r w:rsidRPr="00F13460">
        <w:rPr>
          <w:rFonts w:cs="Times New Roman"/>
        </w:rPr>
        <w:t>Сравнение чисел, их последовательность. Представление числа в виде суммы разрядных слагаемых.</w:t>
      </w:r>
    </w:p>
    <w:p w:rsidR="00E567A1" w:rsidRPr="00F13460" w:rsidRDefault="00E567A1" w:rsidP="00E567A1">
      <w:pPr>
        <w:spacing w:line="276" w:lineRule="auto"/>
        <w:contextualSpacing/>
        <w:jc w:val="both"/>
        <w:rPr>
          <w:rFonts w:cs="Times New Roman"/>
        </w:rPr>
      </w:pPr>
      <w:r w:rsidRPr="00F13460">
        <w:rPr>
          <w:rFonts w:cs="Times New Roman"/>
        </w:rPr>
        <w:t>Сложение и вычитание в пределах десяти.</w:t>
      </w:r>
    </w:p>
    <w:p w:rsidR="00E567A1" w:rsidRPr="00F13460" w:rsidRDefault="00E567A1" w:rsidP="00E567A1">
      <w:pPr>
        <w:spacing w:line="276" w:lineRule="auto"/>
        <w:contextualSpacing/>
        <w:jc w:val="both"/>
        <w:rPr>
          <w:rFonts w:cs="Times New Roman"/>
        </w:rPr>
      </w:pPr>
      <w:r w:rsidRPr="00F13460">
        <w:rPr>
          <w:rFonts w:cs="Times New Roman"/>
        </w:rPr>
        <w:t>Объединение групп предметов в целое (сложение). Удаление группы предметов (части) из целого (вычитание). Связь между сложением и вычитанием на основании представлений о целом и частях. Соотношение целого и частей.</w:t>
      </w:r>
    </w:p>
    <w:p w:rsidR="00E567A1" w:rsidRPr="00F13460" w:rsidRDefault="00E567A1" w:rsidP="00E567A1">
      <w:pPr>
        <w:spacing w:line="276" w:lineRule="auto"/>
        <w:contextualSpacing/>
        <w:jc w:val="both"/>
        <w:rPr>
          <w:rFonts w:cs="Times New Roman"/>
        </w:rPr>
      </w:pPr>
      <w:r w:rsidRPr="00F13460">
        <w:rPr>
          <w:rFonts w:cs="Times New Roman"/>
        </w:rPr>
        <w:t>Сложение и вычитание чисел в пределах 10. Компоненты сложения и вычитания. Изменение результатов сложения и вычитания в зависимости от изменения компонент. Взаимосвязь операций сложения и вычитания.</w:t>
      </w:r>
    </w:p>
    <w:p w:rsidR="00E567A1" w:rsidRPr="00F13460" w:rsidRDefault="00E567A1" w:rsidP="00E567A1">
      <w:pPr>
        <w:spacing w:line="276" w:lineRule="auto"/>
        <w:contextualSpacing/>
        <w:jc w:val="both"/>
        <w:rPr>
          <w:rFonts w:cs="Times New Roman"/>
        </w:rPr>
      </w:pPr>
      <w:r w:rsidRPr="00F13460">
        <w:rPr>
          <w:rFonts w:cs="Times New Roman"/>
        </w:rPr>
        <w:t>Переместительное свойство сложения. Приёмы сложения и вычитания.</w:t>
      </w:r>
    </w:p>
    <w:p w:rsidR="00E567A1" w:rsidRPr="00F13460" w:rsidRDefault="00E567A1" w:rsidP="00E567A1">
      <w:pPr>
        <w:spacing w:line="276" w:lineRule="auto"/>
        <w:contextualSpacing/>
        <w:jc w:val="both"/>
        <w:rPr>
          <w:rFonts w:cs="Times New Roman"/>
        </w:rPr>
      </w:pPr>
      <w:r w:rsidRPr="00F13460">
        <w:rPr>
          <w:rFonts w:cs="Times New Roman"/>
        </w:rPr>
        <w:t>Табличные случаи сложения однозначных чисел. Соответствующие случаи вычитания.</w:t>
      </w:r>
    </w:p>
    <w:p w:rsidR="00E567A1" w:rsidRPr="00F13460" w:rsidRDefault="00E567A1" w:rsidP="00E567A1">
      <w:pPr>
        <w:spacing w:line="276" w:lineRule="auto"/>
        <w:contextualSpacing/>
        <w:jc w:val="both"/>
        <w:rPr>
          <w:rFonts w:cs="Times New Roman"/>
        </w:rPr>
      </w:pPr>
      <w:r w:rsidRPr="00F13460">
        <w:rPr>
          <w:rFonts w:cs="Times New Roman"/>
        </w:rPr>
        <w:t>Понятия «увеличить на ...», «уменьшить на ...», «больше на ...», «меньше на ...».</w:t>
      </w:r>
    </w:p>
    <w:p w:rsidR="00E567A1" w:rsidRPr="00F13460" w:rsidRDefault="00E567A1" w:rsidP="00E567A1">
      <w:pPr>
        <w:spacing w:line="276" w:lineRule="auto"/>
        <w:contextualSpacing/>
        <w:jc w:val="both"/>
        <w:rPr>
          <w:rFonts w:cs="Times New Roman"/>
        </w:rPr>
      </w:pPr>
      <w:r w:rsidRPr="00F13460">
        <w:rPr>
          <w:rFonts w:cs="Times New Roman"/>
        </w:rPr>
        <w:t>Сложение и вычитание чисел в пределах 20.</w:t>
      </w:r>
    </w:p>
    <w:p w:rsidR="00E567A1" w:rsidRPr="00F13460" w:rsidRDefault="00E567A1" w:rsidP="00E567A1">
      <w:pPr>
        <w:spacing w:line="276" w:lineRule="auto"/>
        <w:contextualSpacing/>
        <w:jc w:val="both"/>
        <w:rPr>
          <w:rFonts w:cs="Times New Roman"/>
        </w:rPr>
      </w:pPr>
      <w:r w:rsidRPr="00F13460">
        <w:rPr>
          <w:rFonts w:cs="Times New Roman"/>
        </w:rPr>
        <w:t>Алгоритмы сложения и вычитания однозначных чисел с переходом через разряд. Табличные случаи сложения и вычитания чисел в пределах 20. (Состав чисел от 11 до 19.)</w:t>
      </w:r>
    </w:p>
    <w:p w:rsidR="00E567A1" w:rsidRPr="00F13460" w:rsidRDefault="00E567A1" w:rsidP="00E567A1">
      <w:pPr>
        <w:spacing w:line="276" w:lineRule="auto"/>
        <w:contextualSpacing/>
        <w:jc w:val="both"/>
        <w:rPr>
          <w:rFonts w:cs="Times New Roman"/>
        </w:rPr>
      </w:pPr>
      <w:r w:rsidRPr="00F13460">
        <w:rPr>
          <w:rFonts w:cs="Times New Roman"/>
        </w:rPr>
        <w:t>Величины и их измерение.</w:t>
      </w:r>
    </w:p>
    <w:p w:rsidR="00E567A1" w:rsidRPr="00F13460" w:rsidRDefault="00E567A1" w:rsidP="00E567A1">
      <w:pPr>
        <w:spacing w:line="276" w:lineRule="auto"/>
        <w:contextualSpacing/>
        <w:jc w:val="both"/>
        <w:rPr>
          <w:rFonts w:cs="Times New Roman"/>
        </w:rPr>
      </w:pPr>
      <w:r w:rsidRPr="00F13460">
        <w:rPr>
          <w:rFonts w:cs="Times New Roman"/>
        </w:rPr>
        <w:t>Величины: длина, масса, объём и их измерение. Общие свойства величин.</w:t>
      </w:r>
    </w:p>
    <w:p w:rsidR="00E567A1" w:rsidRPr="00F13460" w:rsidRDefault="00E567A1" w:rsidP="00E567A1">
      <w:pPr>
        <w:spacing w:line="276" w:lineRule="auto"/>
        <w:contextualSpacing/>
        <w:jc w:val="both"/>
        <w:rPr>
          <w:rFonts w:cs="Times New Roman"/>
        </w:rPr>
      </w:pPr>
      <w:r w:rsidRPr="00F13460">
        <w:rPr>
          <w:rFonts w:cs="Times New Roman"/>
        </w:rPr>
        <w:t>Единицы измерения величин: сантиметр, дециметр, килограмм, литр. Сравнение, сложение и вычитание именованных чисел. Аналогия десятичной системы мер длины (1 см, 1 дм) и десятичной системы записи двузначных чисел.</w:t>
      </w:r>
    </w:p>
    <w:p w:rsidR="00E567A1" w:rsidRPr="00F13460" w:rsidRDefault="00E567A1" w:rsidP="00E567A1">
      <w:pPr>
        <w:spacing w:line="276" w:lineRule="auto"/>
        <w:contextualSpacing/>
        <w:jc w:val="both"/>
        <w:rPr>
          <w:rFonts w:cs="Times New Roman"/>
        </w:rPr>
      </w:pPr>
      <w:r w:rsidRPr="00F13460">
        <w:rPr>
          <w:rFonts w:cs="Times New Roman"/>
        </w:rPr>
        <w:t>Текстовые задачи.</w:t>
      </w:r>
    </w:p>
    <w:p w:rsidR="00E567A1" w:rsidRPr="00F13460" w:rsidRDefault="00E567A1" w:rsidP="00E567A1">
      <w:pPr>
        <w:spacing w:line="276" w:lineRule="auto"/>
        <w:contextualSpacing/>
        <w:jc w:val="both"/>
        <w:rPr>
          <w:rFonts w:cs="Times New Roman"/>
        </w:rPr>
      </w:pPr>
      <w:r w:rsidRPr="00F13460">
        <w:rPr>
          <w:rFonts w:cs="Times New Roman"/>
        </w:rPr>
        <w:t>Задача, её структура. Простые и составные текстовые задачи:</w:t>
      </w:r>
    </w:p>
    <w:p w:rsidR="00E567A1" w:rsidRPr="00F13460" w:rsidRDefault="00E567A1" w:rsidP="00E567A1">
      <w:pPr>
        <w:spacing w:line="276" w:lineRule="auto"/>
        <w:contextualSpacing/>
        <w:jc w:val="both"/>
        <w:rPr>
          <w:rFonts w:cs="Times New Roman"/>
        </w:rPr>
      </w:pPr>
      <w:r w:rsidRPr="00F13460">
        <w:rPr>
          <w:rFonts w:cs="Times New Roman"/>
        </w:rPr>
        <w:t>а) раскрывающие смысл действий сложения и вычитания;</w:t>
      </w:r>
    </w:p>
    <w:p w:rsidR="00E567A1" w:rsidRPr="00F13460" w:rsidRDefault="00E567A1" w:rsidP="00E567A1">
      <w:pPr>
        <w:spacing w:line="276" w:lineRule="auto"/>
        <w:contextualSpacing/>
        <w:jc w:val="both"/>
        <w:rPr>
          <w:rFonts w:cs="Times New Roman"/>
        </w:rPr>
      </w:pPr>
      <w:r w:rsidRPr="00F13460">
        <w:rPr>
          <w:rFonts w:cs="Times New Roman"/>
        </w:rPr>
        <w:t>б) задачи, при решении которых используются понятия «увеличить на ...», «уменьшить на ...»;</w:t>
      </w:r>
    </w:p>
    <w:p w:rsidR="00E567A1" w:rsidRPr="00F13460" w:rsidRDefault="00E567A1" w:rsidP="00E567A1">
      <w:pPr>
        <w:spacing w:line="276" w:lineRule="auto"/>
        <w:contextualSpacing/>
        <w:jc w:val="both"/>
        <w:rPr>
          <w:rFonts w:cs="Times New Roman"/>
        </w:rPr>
      </w:pPr>
      <w:r w:rsidRPr="00F13460">
        <w:rPr>
          <w:rFonts w:cs="Times New Roman"/>
        </w:rPr>
        <w:t xml:space="preserve">в) задачи на разностное сравнение. </w:t>
      </w:r>
    </w:p>
    <w:p w:rsidR="00E567A1" w:rsidRPr="00F13460" w:rsidRDefault="00E567A1" w:rsidP="00E567A1">
      <w:pPr>
        <w:spacing w:line="276" w:lineRule="auto"/>
        <w:contextualSpacing/>
        <w:jc w:val="both"/>
        <w:rPr>
          <w:rFonts w:cs="Times New Roman"/>
        </w:rPr>
      </w:pPr>
      <w:r w:rsidRPr="00F13460">
        <w:rPr>
          <w:rFonts w:cs="Times New Roman"/>
        </w:rPr>
        <w:t>Элементы геометрии.</w:t>
      </w:r>
    </w:p>
    <w:p w:rsidR="00E567A1" w:rsidRPr="00F13460" w:rsidRDefault="00E567A1" w:rsidP="00E567A1">
      <w:pPr>
        <w:spacing w:line="276" w:lineRule="auto"/>
        <w:contextualSpacing/>
        <w:jc w:val="both"/>
        <w:rPr>
          <w:rFonts w:cs="Times New Roman"/>
        </w:rPr>
      </w:pPr>
      <w:r w:rsidRPr="00F13460">
        <w:rPr>
          <w:rFonts w:cs="Times New Roman"/>
        </w:rPr>
        <w:t>Ориентация в пространстве и на плоскости: «над», «под», «выше», «ниже», «между», «слева», «справа», «посередине» и др. Точка. Линии: прямая, кривая незамкнутая, кривая замкнутая. Луч. Отрезок. Ломаная. Углы: прямые и непрямые. Многоугольники как замкнутые ломаные: треугольник, четырёхугольник, прямоугольник, квадрат. Круг, овал. Модели простейших геометрических фигур.</w:t>
      </w:r>
    </w:p>
    <w:p w:rsidR="00E567A1" w:rsidRPr="00F13460" w:rsidRDefault="00E567A1" w:rsidP="00E567A1">
      <w:pPr>
        <w:spacing w:line="276" w:lineRule="auto"/>
        <w:contextualSpacing/>
        <w:jc w:val="both"/>
        <w:rPr>
          <w:rFonts w:cs="Times New Roman"/>
        </w:rPr>
      </w:pPr>
      <w:r w:rsidRPr="00F13460">
        <w:rPr>
          <w:rFonts w:cs="Times New Roman"/>
        </w:rPr>
        <w:t>Различные виды классификаций геометрических фигур.</w:t>
      </w:r>
    </w:p>
    <w:p w:rsidR="00E567A1" w:rsidRPr="00F13460" w:rsidRDefault="00E567A1" w:rsidP="00E567A1">
      <w:pPr>
        <w:spacing w:line="276" w:lineRule="auto"/>
        <w:contextualSpacing/>
        <w:jc w:val="both"/>
        <w:rPr>
          <w:rFonts w:cs="Times New Roman"/>
        </w:rPr>
      </w:pPr>
      <w:r w:rsidRPr="00F13460">
        <w:rPr>
          <w:rFonts w:cs="Times New Roman"/>
        </w:rPr>
        <w:t>Вычисление длины ломаной как суммы длин её звеньев.</w:t>
      </w:r>
    </w:p>
    <w:p w:rsidR="00E567A1" w:rsidRPr="00F13460" w:rsidRDefault="00E567A1" w:rsidP="00E567A1">
      <w:pPr>
        <w:spacing w:line="276" w:lineRule="auto"/>
        <w:contextualSpacing/>
        <w:jc w:val="both"/>
        <w:rPr>
          <w:rFonts w:cs="Times New Roman"/>
        </w:rPr>
      </w:pPr>
      <w:r w:rsidRPr="00F13460">
        <w:rPr>
          <w:rFonts w:cs="Times New Roman"/>
        </w:rPr>
        <w:t>Вычисление суммы длин сторон прямоугольника и квадрата без использования термина «периметр».</w:t>
      </w:r>
    </w:p>
    <w:p w:rsidR="00E567A1" w:rsidRPr="00F13460" w:rsidRDefault="00E567A1" w:rsidP="00E567A1">
      <w:pPr>
        <w:spacing w:line="276" w:lineRule="auto"/>
        <w:contextualSpacing/>
        <w:jc w:val="both"/>
        <w:rPr>
          <w:rFonts w:cs="Times New Roman"/>
        </w:rPr>
      </w:pPr>
      <w:r w:rsidRPr="00F13460">
        <w:rPr>
          <w:rFonts w:cs="Times New Roman"/>
        </w:rPr>
        <w:t>Элементы алгебры.</w:t>
      </w:r>
    </w:p>
    <w:p w:rsidR="00E567A1" w:rsidRPr="00F13460" w:rsidRDefault="00E567A1" w:rsidP="00E567A1">
      <w:pPr>
        <w:spacing w:line="276" w:lineRule="auto"/>
        <w:contextualSpacing/>
        <w:jc w:val="both"/>
        <w:rPr>
          <w:rFonts w:cs="Times New Roman"/>
        </w:rPr>
      </w:pPr>
      <w:r w:rsidRPr="00F13460">
        <w:rPr>
          <w:rFonts w:cs="Times New Roman"/>
        </w:rPr>
        <w:t>Равенства, неравенства, знаки «=», «&gt;»; «&lt;». Числовые выражения. Чтение, запись, нахождение значений выражений. Порядок выполнения действий в выражениях, содержащих два и более действий. Сравнение значений выражений вида а + 5и а + 6; а –</w:t>
      </w:r>
      <w:r w:rsidRPr="00F13460">
        <w:rPr>
          <w:rFonts w:cs="Times New Roman"/>
        </w:rPr>
        <w:lastRenderedPageBreak/>
        <w:t> 5и а – 6. Равенство и неравенство.</w:t>
      </w:r>
    </w:p>
    <w:p w:rsidR="00E567A1" w:rsidRPr="00F13460" w:rsidRDefault="00E567A1" w:rsidP="00E567A1">
      <w:pPr>
        <w:spacing w:line="276" w:lineRule="auto"/>
        <w:contextualSpacing/>
        <w:jc w:val="both"/>
        <w:rPr>
          <w:rFonts w:cs="Times New Roman"/>
        </w:rPr>
      </w:pPr>
      <w:r w:rsidRPr="00F13460">
        <w:rPr>
          <w:rFonts w:cs="Times New Roman"/>
        </w:rPr>
        <w:t xml:space="preserve">Уравнения вида а ± х = </w:t>
      </w:r>
      <w:r w:rsidRPr="00F13460">
        <w:rPr>
          <w:rFonts w:cs="Times New Roman"/>
          <w:lang w:val="en-US"/>
        </w:rPr>
        <w:t>b</w:t>
      </w:r>
      <w:r w:rsidRPr="00F13460">
        <w:rPr>
          <w:rFonts w:cs="Times New Roman"/>
        </w:rPr>
        <w:t>; х</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 xml:space="preserve">а = </w:t>
      </w:r>
      <w:r w:rsidRPr="00F13460">
        <w:rPr>
          <w:rFonts w:cs="Times New Roman"/>
          <w:lang w:val="en-US"/>
        </w:rPr>
        <w:t>b</w:t>
      </w:r>
      <w:r w:rsidRPr="00F13460">
        <w:rPr>
          <w:rFonts w:cs="Times New Roman"/>
        </w:rPr>
        <w:t>.</w:t>
      </w:r>
    </w:p>
    <w:p w:rsidR="00E567A1" w:rsidRPr="00F13460" w:rsidRDefault="00E567A1" w:rsidP="00E567A1">
      <w:pPr>
        <w:spacing w:line="276" w:lineRule="auto"/>
        <w:contextualSpacing/>
        <w:jc w:val="both"/>
        <w:rPr>
          <w:rFonts w:cs="Times New Roman"/>
        </w:rPr>
      </w:pPr>
      <w:r w:rsidRPr="00F13460">
        <w:rPr>
          <w:rFonts w:cs="Times New Roman"/>
        </w:rPr>
        <w:t>Элементы стохастики.</w:t>
      </w:r>
    </w:p>
    <w:p w:rsidR="00E567A1" w:rsidRPr="00F13460" w:rsidRDefault="00E567A1" w:rsidP="00E567A1">
      <w:pPr>
        <w:spacing w:line="276" w:lineRule="auto"/>
        <w:contextualSpacing/>
        <w:jc w:val="both"/>
        <w:rPr>
          <w:rFonts w:cs="Times New Roman"/>
        </w:rPr>
      </w:pPr>
      <w:r w:rsidRPr="00F13460">
        <w:rPr>
          <w:rFonts w:cs="Times New Roman"/>
        </w:rPr>
        <w:t>Таблицы. Строки и столбцы. Начальные представления о графах. Понятие о взаимно однозначном соответствии.</w:t>
      </w:r>
    </w:p>
    <w:p w:rsidR="00E567A1" w:rsidRPr="00F13460" w:rsidRDefault="00E567A1" w:rsidP="00E567A1">
      <w:pPr>
        <w:spacing w:line="276" w:lineRule="auto"/>
        <w:contextualSpacing/>
        <w:jc w:val="both"/>
        <w:rPr>
          <w:rFonts w:cs="Times New Roman"/>
        </w:rPr>
      </w:pPr>
      <w:r w:rsidRPr="00F13460">
        <w:rPr>
          <w:rFonts w:cs="Times New Roman"/>
        </w:rPr>
        <w:t>*Задачи на расположение и выбор (перестановку) предметов</w:t>
      </w:r>
      <w:r w:rsidRPr="00F13460">
        <w:rPr>
          <w:rFonts w:cs="Times New Roman"/>
        </w:rPr>
        <w:footnoteReference w:id="1"/>
      </w:r>
      <w:r w:rsidRPr="00F13460">
        <w:rPr>
          <w:rFonts w:cs="Times New Roman"/>
        </w:rPr>
        <w:t>.</w:t>
      </w:r>
    </w:p>
    <w:p w:rsidR="00E567A1" w:rsidRPr="00F13460" w:rsidRDefault="00E567A1" w:rsidP="00E567A1">
      <w:pPr>
        <w:spacing w:line="276" w:lineRule="auto"/>
        <w:contextualSpacing/>
        <w:jc w:val="both"/>
        <w:rPr>
          <w:rFonts w:cs="Times New Roman"/>
        </w:rPr>
      </w:pPr>
      <w:r w:rsidRPr="00F13460">
        <w:rPr>
          <w:rFonts w:cs="Times New Roman"/>
        </w:rPr>
        <w:t>Занимательные и нестандартные задачи.</w:t>
      </w:r>
    </w:p>
    <w:p w:rsidR="00E567A1" w:rsidRPr="00F13460" w:rsidRDefault="00E567A1" w:rsidP="00E567A1">
      <w:pPr>
        <w:spacing w:line="276" w:lineRule="auto"/>
        <w:contextualSpacing/>
        <w:jc w:val="both"/>
        <w:rPr>
          <w:rFonts w:cs="Times New Roman"/>
        </w:rPr>
      </w:pPr>
      <w:r w:rsidRPr="00F13460">
        <w:rPr>
          <w:rFonts w:cs="Times New Roman"/>
        </w:rPr>
        <w:t>Числовые головоломки, арифметические ребусы. Логические задачи на поиск закономерности и классификацию.</w:t>
      </w:r>
    </w:p>
    <w:p w:rsidR="00E567A1" w:rsidRPr="00F13460" w:rsidRDefault="00E567A1" w:rsidP="00E567A1">
      <w:pPr>
        <w:spacing w:line="276" w:lineRule="auto"/>
        <w:contextualSpacing/>
        <w:jc w:val="both"/>
        <w:rPr>
          <w:rFonts w:cs="Times New Roman"/>
        </w:rPr>
      </w:pPr>
      <w:r w:rsidRPr="00F13460">
        <w:rPr>
          <w:rFonts w:cs="Times New Roman"/>
        </w:rPr>
        <w:t>*Арифметические лабиринты, математические фокусы. Задачи на разрезание и составление фигур. Задачи с палочками.</w:t>
      </w:r>
    </w:p>
    <w:p w:rsidR="00E567A1" w:rsidRPr="00F13460" w:rsidRDefault="00E567A1" w:rsidP="00E567A1">
      <w:pPr>
        <w:spacing w:line="276" w:lineRule="auto"/>
        <w:contextualSpacing/>
        <w:jc w:val="both"/>
        <w:rPr>
          <w:rFonts w:cs="Times New Roman"/>
        </w:rPr>
      </w:pPr>
      <w:r w:rsidRPr="00F13460">
        <w:rPr>
          <w:rFonts w:cs="Times New Roman"/>
        </w:rPr>
        <w:t>Итоговое повторение.</w:t>
      </w:r>
    </w:p>
    <w:p w:rsidR="00E567A1" w:rsidRPr="00F13460" w:rsidRDefault="00E567A1" w:rsidP="00E567A1">
      <w:pPr>
        <w:spacing w:line="276" w:lineRule="auto"/>
        <w:contextualSpacing/>
        <w:jc w:val="both"/>
        <w:rPr>
          <w:rFonts w:cs="Times New Roman"/>
        </w:rPr>
      </w:pPr>
      <w:r w:rsidRPr="00F13460">
        <w:rPr>
          <w:rFonts w:cs="Times New Roman"/>
        </w:rPr>
        <w:t>2-й класс</w:t>
      </w:r>
    </w:p>
    <w:p w:rsidR="00E567A1" w:rsidRPr="00F13460" w:rsidRDefault="00E567A1" w:rsidP="00E567A1">
      <w:pPr>
        <w:spacing w:line="276" w:lineRule="auto"/>
        <w:contextualSpacing/>
        <w:jc w:val="both"/>
        <w:rPr>
          <w:rFonts w:cs="Times New Roman"/>
        </w:rPr>
      </w:pPr>
      <w:r w:rsidRPr="00F13460">
        <w:rPr>
          <w:rFonts w:cs="Times New Roman"/>
        </w:rPr>
        <w:t>(4 часа в неделю, всего – 136 ч)</w:t>
      </w:r>
    </w:p>
    <w:p w:rsidR="00E567A1" w:rsidRPr="00F13460" w:rsidRDefault="00E567A1" w:rsidP="00E567A1">
      <w:pPr>
        <w:spacing w:line="276" w:lineRule="auto"/>
        <w:contextualSpacing/>
        <w:jc w:val="both"/>
        <w:rPr>
          <w:rFonts w:cs="Times New Roman"/>
        </w:rPr>
      </w:pPr>
      <w:r w:rsidRPr="00F13460">
        <w:rPr>
          <w:rFonts w:cs="Times New Roman"/>
        </w:rPr>
        <w:t>Числа и операции над ними.</w:t>
      </w:r>
    </w:p>
    <w:p w:rsidR="00E567A1" w:rsidRPr="00F13460" w:rsidRDefault="00E567A1" w:rsidP="00E567A1">
      <w:pPr>
        <w:spacing w:line="276" w:lineRule="auto"/>
        <w:contextualSpacing/>
        <w:jc w:val="both"/>
        <w:rPr>
          <w:rFonts w:cs="Times New Roman"/>
        </w:rPr>
      </w:pPr>
      <w:r w:rsidRPr="00F13460">
        <w:rPr>
          <w:rFonts w:cs="Times New Roman"/>
        </w:rPr>
        <w:t>Числа от 1 до 100.</w:t>
      </w:r>
    </w:p>
    <w:p w:rsidR="00E567A1" w:rsidRPr="00F13460" w:rsidRDefault="00E567A1" w:rsidP="00E567A1">
      <w:pPr>
        <w:spacing w:line="276" w:lineRule="auto"/>
        <w:contextualSpacing/>
        <w:jc w:val="both"/>
        <w:rPr>
          <w:rFonts w:cs="Times New Roman"/>
        </w:rPr>
      </w:pPr>
      <w:r w:rsidRPr="00F13460">
        <w:rPr>
          <w:rFonts w:cs="Times New Roman"/>
        </w:rPr>
        <w:t>Десяток. Счёт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rsidR="00E567A1" w:rsidRPr="00F13460" w:rsidRDefault="00E567A1" w:rsidP="00E567A1">
      <w:pPr>
        <w:spacing w:line="276" w:lineRule="auto"/>
        <w:contextualSpacing/>
        <w:jc w:val="both"/>
        <w:rPr>
          <w:rFonts w:cs="Times New Roman"/>
        </w:rPr>
      </w:pPr>
      <w:r w:rsidRPr="00F13460">
        <w:rPr>
          <w:rFonts w:cs="Times New Roman"/>
        </w:rPr>
        <w:t>Устная и письменная нумерация двузначных чисел. Разряд десятков и разряд единиц, их место в записи чисел.</w:t>
      </w:r>
    </w:p>
    <w:p w:rsidR="00E567A1" w:rsidRPr="00F13460" w:rsidRDefault="00E567A1" w:rsidP="00E567A1">
      <w:pPr>
        <w:spacing w:line="276" w:lineRule="auto"/>
        <w:contextualSpacing/>
        <w:jc w:val="both"/>
        <w:rPr>
          <w:rFonts w:cs="Times New Roman"/>
        </w:rPr>
      </w:pPr>
      <w:r w:rsidRPr="00F13460">
        <w:rPr>
          <w:rFonts w:cs="Times New Roman"/>
        </w:rPr>
        <w:t>Сложение и вычитание чисел.</w:t>
      </w:r>
    </w:p>
    <w:p w:rsidR="00E567A1" w:rsidRPr="00F13460" w:rsidRDefault="00E567A1" w:rsidP="00E567A1">
      <w:pPr>
        <w:spacing w:line="276" w:lineRule="auto"/>
        <w:contextualSpacing/>
        <w:jc w:val="both"/>
        <w:rPr>
          <w:rFonts w:cs="Times New Roman"/>
        </w:rPr>
      </w:pPr>
      <w:r w:rsidRPr="00F13460">
        <w:rPr>
          <w:rFonts w:cs="Times New Roman"/>
        </w:rPr>
        <w:t>Операции сложения и вычитания. Взаимосвязь операций сложения и вычитания.</w:t>
      </w:r>
    </w:p>
    <w:p w:rsidR="00E567A1" w:rsidRPr="00F13460" w:rsidRDefault="00E567A1" w:rsidP="00E567A1">
      <w:pPr>
        <w:spacing w:line="276" w:lineRule="auto"/>
        <w:contextualSpacing/>
        <w:jc w:val="both"/>
        <w:rPr>
          <w:rFonts w:cs="Times New Roman"/>
        </w:rPr>
      </w:pPr>
      <w:r w:rsidRPr="00F13460">
        <w:rPr>
          <w:rFonts w:cs="Times New Roman"/>
        </w:rPr>
        <w:t>Прямая и обратная операция.</w:t>
      </w:r>
    </w:p>
    <w:p w:rsidR="00E567A1" w:rsidRPr="00F13460" w:rsidRDefault="00E567A1" w:rsidP="00E567A1">
      <w:pPr>
        <w:spacing w:line="276" w:lineRule="auto"/>
        <w:contextualSpacing/>
        <w:jc w:val="both"/>
        <w:rPr>
          <w:rFonts w:cs="Times New Roman"/>
        </w:rPr>
      </w:pPr>
      <w:r w:rsidRPr="00F13460">
        <w:rPr>
          <w:rFonts w:cs="Times New Roman"/>
        </w:rPr>
        <w:t>Изменение результатов сложения и вычитания в зависимости от изменения компонент. Свойства сложения и вычитания. Приёмы рациональных вычислений.</w:t>
      </w:r>
    </w:p>
    <w:p w:rsidR="00E567A1" w:rsidRPr="00F13460" w:rsidRDefault="00E567A1" w:rsidP="00E567A1">
      <w:pPr>
        <w:spacing w:line="276" w:lineRule="auto"/>
        <w:contextualSpacing/>
        <w:jc w:val="both"/>
        <w:rPr>
          <w:rFonts w:cs="Times New Roman"/>
        </w:rPr>
      </w:pPr>
      <w:r w:rsidRPr="00F13460">
        <w:rPr>
          <w:rFonts w:cs="Times New Roman"/>
        </w:rPr>
        <w:t>Сложение и вычитание двузначных чисел, оканчивающихся нулями.</w:t>
      </w:r>
    </w:p>
    <w:p w:rsidR="00E567A1" w:rsidRPr="00F13460" w:rsidRDefault="00E567A1" w:rsidP="00E567A1">
      <w:pPr>
        <w:spacing w:line="276" w:lineRule="auto"/>
        <w:contextualSpacing/>
        <w:jc w:val="both"/>
        <w:rPr>
          <w:rFonts w:cs="Times New Roman"/>
        </w:rPr>
      </w:pPr>
      <w:r w:rsidRPr="00F13460">
        <w:rPr>
          <w:rFonts w:cs="Times New Roman"/>
        </w:rPr>
        <w:t>Устные и письменные приёмы сложения и вычитания чисел в пределах 100.</w:t>
      </w:r>
    </w:p>
    <w:p w:rsidR="00E567A1" w:rsidRPr="00F13460" w:rsidRDefault="00E567A1" w:rsidP="00E567A1">
      <w:pPr>
        <w:spacing w:line="276" w:lineRule="auto"/>
        <w:contextualSpacing/>
        <w:jc w:val="both"/>
        <w:rPr>
          <w:rFonts w:cs="Times New Roman"/>
        </w:rPr>
      </w:pPr>
      <w:r w:rsidRPr="00F13460">
        <w:rPr>
          <w:rFonts w:cs="Times New Roman"/>
        </w:rPr>
        <w:t>Алгоритмы сложения и вычитания.</w:t>
      </w:r>
    </w:p>
    <w:p w:rsidR="00E567A1" w:rsidRPr="00F13460" w:rsidRDefault="00E567A1" w:rsidP="00E567A1">
      <w:pPr>
        <w:spacing w:line="276" w:lineRule="auto"/>
        <w:contextualSpacing/>
        <w:jc w:val="both"/>
        <w:rPr>
          <w:rFonts w:cs="Times New Roman"/>
        </w:rPr>
      </w:pPr>
      <w:r w:rsidRPr="00F13460">
        <w:rPr>
          <w:rFonts w:cs="Times New Roman"/>
        </w:rPr>
        <w:t>Умножение и деление чисел.</w:t>
      </w:r>
    </w:p>
    <w:p w:rsidR="00E567A1" w:rsidRPr="00F13460" w:rsidRDefault="00E567A1" w:rsidP="00E567A1">
      <w:pPr>
        <w:spacing w:line="276" w:lineRule="auto"/>
        <w:contextualSpacing/>
        <w:jc w:val="both"/>
        <w:rPr>
          <w:rFonts w:cs="Times New Roman"/>
        </w:rPr>
      </w:pPr>
      <w:r w:rsidRPr="00F13460">
        <w:rPr>
          <w:rFonts w:cs="Times New Roman"/>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rsidR="00E567A1" w:rsidRPr="00F13460" w:rsidRDefault="00E567A1" w:rsidP="00E567A1">
      <w:pPr>
        <w:spacing w:line="276" w:lineRule="auto"/>
        <w:contextualSpacing/>
        <w:jc w:val="both"/>
        <w:rPr>
          <w:rFonts w:cs="Times New Roman"/>
        </w:rPr>
      </w:pPr>
      <w:r w:rsidRPr="00F13460">
        <w:rPr>
          <w:rFonts w:cs="Times New Roman"/>
        </w:rPr>
        <w:t>Операция деления. Взаимосвязь операций умножения и деления. Таблица умножения и деления однозначных чисел.</w:t>
      </w:r>
    </w:p>
    <w:p w:rsidR="00E567A1" w:rsidRPr="00F13460" w:rsidRDefault="00E567A1" w:rsidP="00E567A1">
      <w:pPr>
        <w:spacing w:line="276" w:lineRule="auto"/>
        <w:contextualSpacing/>
        <w:jc w:val="both"/>
        <w:rPr>
          <w:rFonts w:cs="Times New Roman"/>
        </w:rPr>
      </w:pPr>
      <w:r w:rsidRPr="00F13460">
        <w:rPr>
          <w:rFonts w:cs="Times New Roman"/>
        </w:rPr>
        <w:t>Частные случаи умножения и деления с 0 и 1. Невозможность деления на 0. Понятия «увеличить в ...», «уменьшить в ...», «больше в ...», «меньше в ...». Умножение и деление чисел на 10. Линейные и разветвляющиеся алгоритмы. Задание алгоритмов словесно и с помощью блок-схем.</w:t>
      </w:r>
    </w:p>
    <w:p w:rsidR="00E567A1" w:rsidRPr="00F13460" w:rsidRDefault="00E567A1" w:rsidP="00E567A1">
      <w:pPr>
        <w:spacing w:line="276" w:lineRule="auto"/>
        <w:contextualSpacing/>
        <w:jc w:val="both"/>
        <w:rPr>
          <w:rFonts w:cs="Times New Roman"/>
        </w:rPr>
      </w:pPr>
      <w:r w:rsidRPr="00F13460">
        <w:rPr>
          <w:rFonts w:cs="Times New Roman"/>
        </w:rPr>
        <w:t>Величины и их измерение.</w:t>
      </w:r>
    </w:p>
    <w:p w:rsidR="00E567A1" w:rsidRPr="00F13460" w:rsidRDefault="00E567A1" w:rsidP="00E567A1">
      <w:pPr>
        <w:spacing w:line="276" w:lineRule="auto"/>
        <w:contextualSpacing/>
        <w:jc w:val="both"/>
        <w:rPr>
          <w:rFonts w:cs="Times New Roman"/>
        </w:rPr>
      </w:pPr>
      <w:r w:rsidRPr="00F13460">
        <w:rPr>
          <w:rFonts w:cs="Times New Roman"/>
        </w:rPr>
        <w:t>Длина. Единица измерения длины – метр. Соотношения между единицами измерения длины.</w:t>
      </w:r>
    </w:p>
    <w:p w:rsidR="00E567A1" w:rsidRPr="00F13460" w:rsidRDefault="00E567A1" w:rsidP="00E567A1">
      <w:pPr>
        <w:spacing w:line="276" w:lineRule="auto"/>
        <w:contextualSpacing/>
        <w:jc w:val="both"/>
        <w:rPr>
          <w:rFonts w:cs="Times New Roman"/>
        </w:rPr>
      </w:pPr>
      <w:r w:rsidRPr="00F13460">
        <w:rPr>
          <w:rFonts w:cs="Times New Roman"/>
        </w:rPr>
        <w:t>Перевод именованных чисел в заданные единицы (раздробление и превращение).</w:t>
      </w:r>
    </w:p>
    <w:p w:rsidR="00E567A1" w:rsidRPr="00F13460" w:rsidRDefault="00E567A1" w:rsidP="00E567A1">
      <w:pPr>
        <w:spacing w:line="276" w:lineRule="auto"/>
        <w:contextualSpacing/>
        <w:jc w:val="both"/>
        <w:rPr>
          <w:rFonts w:cs="Times New Roman"/>
        </w:rPr>
      </w:pPr>
      <w:r w:rsidRPr="00F13460">
        <w:rPr>
          <w:rFonts w:cs="Times New Roman"/>
        </w:rPr>
        <w:lastRenderedPageBreak/>
        <w:t>Сравнение, сложение и вычитание именованных чисел. Умножение и деление именованных чисел на отвлеченное число.</w:t>
      </w:r>
    </w:p>
    <w:p w:rsidR="00E567A1" w:rsidRPr="00F13460" w:rsidRDefault="00E567A1" w:rsidP="00E567A1">
      <w:pPr>
        <w:spacing w:line="276" w:lineRule="auto"/>
        <w:contextualSpacing/>
        <w:jc w:val="both"/>
        <w:rPr>
          <w:rFonts w:cs="Times New Roman"/>
        </w:rPr>
      </w:pPr>
      <w:r w:rsidRPr="00F13460">
        <w:rPr>
          <w:rFonts w:cs="Times New Roman"/>
        </w:rPr>
        <w:t>Периметр многоугольника. Формулы периметра квадрата и прямоугольника.</w:t>
      </w:r>
    </w:p>
    <w:p w:rsidR="00E567A1" w:rsidRPr="00F13460" w:rsidRDefault="00E567A1" w:rsidP="00E567A1">
      <w:pPr>
        <w:spacing w:line="276" w:lineRule="auto"/>
        <w:contextualSpacing/>
        <w:jc w:val="both"/>
        <w:rPr>
          <w:rFonts w:cs="Times New Roman"/>
        </w:rPr>
      </w:pPr>
      <w:r w:rsidRPr="00F13460">
        <w:rPr>
          <w:rFonts w:cs="Times New Roman"/>
        </w:rPr>
        <w:t>Представление о площади фигуры и её измерение. Площадь прямоугольника и квадрата. Единицы площади: см2, дм2.</w:t>
      </w:r>
    </w:p>
    <w:p w:rsidR="00E567A1" w:rsidRPr="00F13460" w:rsidRDefault="00E567A1" w:rsidP="00E567A1">
      <w:pPr>
        <w:spacing w:line="276" w:lineRule="auto"/>
        <w:contextualSpacing/>
        <w:jc w:val="both"/>
        <w:rPr>
          <w:rFonts w:cs="Times New Roman"/>
        </w:rPr>
      </w:pPr>
      <w:r w:rsidRPr="00F13460">
        <w:rPr>
          <w:rFonts w:cs="Times New Roman"/>
        </w:rPr>
        <w:t>Цена, количество и стоимость товара.</w:t>
      </w:r>
    </w:p>
    <w:p w:rsidR="00E567A1" w:rsidRPr="00F13460" w:rsidRDefault="00E567A1" w:rsidP="00E567A1">
      <w:pPr>
        <w:spacing w:line="276" w:lineRule="auto"/>
        <w:contextualSpacing/>
        <w:jc w:val="both"/>
        <w:rPr>
          <w:rFonts w:cs="Times New Roman"/>
        </w:rPr>
      </w:pPr>
      <w:r w:rsidRPr="00F13460">
        <w:rPr>
          <w:rFonts w:cs="Times New Roman"/>
        </w:rPr>
        <w:t>Время. Единица времени – час.</w:t>
      </w:r>
    </w:p>
    <w:p w:rsidR="00E567A1" w:rsidRPr="00F13460" w:rsidRDefault="00E567A1" w:rsidP="00E567A1">
      <w:pPr>
        <w:spacing w:line="276" w:lineRule="auto"/>
        <w:contextualSpacing/>
        <w:jc w:val="both"/>
        <w:rPr>
          <w:rFonts w:cs="Times New Roman"/>
        </w:rPr>
      </w:pPr>
      <w:r w:rsidRPr="00F13460">
        <w:rPr>
          <w:rFonts w:cs="Times New Roman"/>
        </w:rPr>
        <w:t>Текстовые задачи.</w:t>
      </w:r>
    </w:p>
    <w:p w:rsidR="00E567A1" w:rsidRPr="00F13460" w:rsidRDefault="00E567A1" w:rsidP="00E567A1">
      <w:pPr>
        <w:spacing w:line="276" w:lineRule="auto"/>
        <w:contextualSpacing/>
        <w:jc w:val="both"/>
        <w:rPr>
          <w:rFonts w:cs="Times New Roman"/>
        </w:rPr>
      </w:pPr>
      <w:r w:rsidRPr="00F13460">
        <w:rPr>
          <w:rFonts w:cs="Times New Roman"/>
        </w:rPr>
        <w:t>Простые и составные текстовые задачи, при решении которых используется:</w:t>
      </w:r>
    </w:p>
    <w:p w:rsidR="00E567A1" w:rsidRPr="00F13460" w:rsidRDefault="00E567A1" w:rsidP="00E567A1">
      <w:pPr>
        <w:spacing w:line="276" w:lineRule="auto"/>
        <w:contextualSpacing/>
        <w:jc w:val="both"/>
        <w:rPr>
          <w:rFonts w:cs="Times New Roman"/>
        </w:rPr>
      </w:pPr>
      <w:r w:rsidRPr="00F13460">
        <w:rPr>
          <w:rFonts w:cs="Times New Roman"/>
        </w:rPr>
        <w:t>а) смысл действий сложения, вычитания, умножения и деления;</w:t>
      </w:r>
    </w:p>
    <w:p w:rsidR="00E567A1" w:rsidRPr="00F13460" w:rsidRDefault="00E567A1" w:rsidP="00E567A1">
      <w:pPr>
        <w:spacing w:line="276" w:lineRule="auto"/>
        <w:contextualSpacing/>
        <w:jc w:val="both"/>
        <w:rPr>
          <w:rFonts w:cs="Times New Roman"/>
        </w:rPr>
      </w:pPr>
      <w:r w:rsidRPr="00F13460">
        <w:rPr>
          <w:rFonts w:cs="Times New Roman"/>
        </w:rPr>
        <w:t>б) понятия «увеличить в (на)...»; «уменьшить в (на)...»;</w:t>
      </w:r>
    </w:p>
    <w:p w:rsidR="00E567A1" w:rsidRPr="00F13460" w:rsidRDefault="00E567A1" w:rsidP="00E567A1">
      <w:pPr>
        <w:spacing w:line="276" w:lineRule="auto"/>
        <w:contextualSpacing/>
        <w:jc w:val="both"/>
        <w:rPr>
          <w:rFonts w:cs="Times New Roman"/>
        </w:rPr>
      </w:pPr>
      <w:r w:rsidRPr="00F13460">
        <w:rPr>
          <w:rFonts w:cs="Times New Roman"/>
        </w:rPr>
        <w:t>в) разностное и кратное сравнение;</w:t>
      </w:r>
    </w:p>
    <w:p w:rsidR="00E567A1" w:rsidRPr="00F13460" w:rsidRDefault="00E567A1" w:rsidP="00E567A1">
      <w:pPr>
        <w:spacing w:line="276" w:lineRule="auto"/>
        <w:contextualSpacing/>
        <w:jc w:val="both"/>
        <w:rPr>
          <w:rFonts w:cs="Times New Roman"/>
        </w:rPr>
      </w:pPr>
      <w:r w:rsidRPr="00F13460">
        <w:rPr>
          <w:rFonts w:cs="Times New Roman"/>
        </w:rPr>
        <w:t>г) прямая и обратная пропорциональность.</w:t>
      </w:r>
    </w:p>
    <w:p w:rsidR="00E567A1" w:rsidRPr="00F13460" w:rsidRDefault="00E567A1" w:rsidP="00E567A1">
      <w:pPr>
        <w:spacing w:line="276" w:lineRule="auto"/>
        <w:contextualSpacing/>
        <w:jc w:val="both"/>
        <w:rPr>
          <w:rFonts w:cs="Times New Roman"/>
        </w:rPr>
      </w:pPr>
      <w:r w:rsidRPr="00F13460">
        <w:rPr>
          <w:rFonts w:cs="Times New Roman"/>
        </w:rPr>
        <w:t>Моделирование задач. Задачи с альтернативным условием.</w:t>
      </w:r>
    </w:p>
    <w:p w:rsidR="00E567A1" w:rsidRPr="00F13460" w:rsidRDefault="00E567A1" w:rsidP="00E567A1">
      <w:pPr>
        <w:spacing w:line="276" w:lineRule="auto"/>
        <w:contextualSpacing/>
        <w:jc w:val="both"/>
        <w:rPr>
          <w:rFonts w:cs="Times New Roman"/>
        </w:rPr>
      </w:pPr>
      <w:r w:rsidRPr="00F13460">
        <w:rPr>
          <w:rFonts w:cs="Times New Roman"/>
        </w:rPr>
        <w:t>Элементы геометрии.</w:t>
      </w:r>
    </w:p>
    <w:p w:rsidR="00E567A1" w:rsidRPr="00F13460" w:rsidRDefault="00E567A1" w:rsidP="00E567A1">
      <w:pPr>
        <w:spacing w:line="276" w:lineRule="auto"/>
        <w:contextualSpacing/>
        <w:jc w:val="both"/>
        <w:rPr>
          <w:rFonts w:cs="Times New Roman"/>
        </w:rPr>
      </w:pPr>
      <w:r w:rsidRPr="00F13460">
        <w:rPr>
          <w:rFonts w:cs="Times New Roman"/>
        </w:rPr>
        <w:t>Плоскость. Плоские и объёмные фигуры. Обозначение геометрических фигур буквами.</w:t>
      </w:r>
    </w:p>
    <w:p w:rsidR="00E567A1" w:rsidRPr="00F13460" w:rsidRDefault="00E567A1" w:rsidP="00E567A1">
      <w:pPr>
        <w:spacing w:line="276" w:lineRule="auto"/>
        <w:contextualSpacing/>
        <w:jc w:val="both"/>
        <w:rPr>
          <w:rFonts w:cs="Times New Roman"/>
        </w:rPr>
      </w:pPr>
      <w:r w:rsidRPr="00F13460">
        <w:rPr>
          <w:rFonts w:cs="Times New Roman"/>
        </w:rPr>
        <w:t>Острые и тупые углы.</w:t>
      </w:r>
    </w:p>
    <w:p w:rsidR="00E567A1" w:rsidRPr="00F13460" w:rsidRDefault="00E567A1" w:rsidP="00E567A1">
      <w:pPr>
        <w:spacing w:line="276" w:lineRule="auto"/>
        <w:contextualSpacing/>
        <w:jc w:val="both"/>
        <w:rPr>
          <w:rFonts w:cs="Times New Roman"/>
        </w:rPr>
      </w:pPr>
      <w:r w:rsidRPr="00F13460">
        <w:rPr>
          <w:rFonts w:cs="Times New Roman"/>
        </w:rPr>
        <w:t>Составление плоских фигур из частей. Деление плоских фигур на части.</w:t>
      </w:r>
    </w:p>
    <w:p w:rsidR="00E567A1" w:rsidRPr="00F13460" w:rsidRDefault="00E567A1" w:rsidP="00E567A1">
      <w:pPr>
        <w:spacing w:line="276" w:lineRule="auto"/>
        <w:contextualSpacing/>
        <w:jc w:val="both"/>
        <w:rPr>
          <w:rFonts w:cs="Times New Roman"/>
        </w:rPr>
      </w:pPr>
      <w:r w:rsidRPr="00F13460">
        <w:rPr>
          <w:rFonts w:cs="Times New Roman"/>
        </w:rPr>
        <w:t>Окружность. Круг. Вычерчивание окружностей с помощью циркуля и вырезание кругов. Радиус окружности.</w:t>
      </w:r>
    </w:p>
    <w:p w:rsidR="00E567A1" w:rsidRPr="00F13460" w:rsidRDefault="00E567A1" w:rsidP="00E567A1">
      <w:pPr>
        <w:spacing w:line="276" w:lineRule="auto"/>
        <w:contextualSpacing/>
        <w:jc w:val="both"/>
        <w:rPr>
          <w:rFonts w:cs="Times New Roman"/>
        </w:rPr>
      </w:pPr>
      <w:r w:rsidRPr="00F13460">
        <w:rPr>
          <w:rFonts w:cs="Times New Roman"/>
        </w:rPr>
        <w:t>Элементы алгебры.</w:t>
      </w:r>
    </w:p>
    <w:p w:rsidR="00E567A1" w:rsidRPr="00F13460" w:rsidRDefault="00E567A1" w:rsidP="00E567A1">
      <w:pPr>
        <w:spacing w:line="276" w:lineRule="auto"/>
        <w:contextualSpacing/>
        <w:jc w:val="both"/>
        <w:rPr>
          <w:rFonts w:cs="Times New Roman"/>
        </w:rPr>
      </w:pPr>
      <w:r w:rsidRPr="00F13460">
        <w:rPr>
          <w:rFonts w:cs="Times New Roman"/>
        </w:rPr>
        <w:t>Переменная. Выражения с переменной. Нахождение значений выражений вида а ± 5; 4</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а; 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2; 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4; 6 : а при заданных числовых значениях переменной. Сравнение значений выражений вида 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2 и 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3; 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2 и 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3.</w:t>
      </w:r>
    </w:p>
    <w:p w:rsidR="00E567A1" w:rsidRPr="00F13460" w:rsidRDefault="00E567A1" w:rsidP="00E567A1">
      <w:pPr>
        <w:spacing w:line="276" w:lineRule="auto"/>
        <w:contextualSpacing/>
        <w:jc w:val="both"/>
        <w:rPr>
          <w:rFonts w:cs="Times New Roman"/>
        </w:rPr>
      </w:pPr>
      <w:r w:rsidRPr="00F13460">
        <w:rPr>
          <w:rFonts w:cs="Times New Roman"/>
        </w:rPr>
        <w:t>Использование скобок для обозначения последовательности действий. Порядок действий в выражениях, содержащих два и более действия со скобками и без них.</w:t>
      </w:r>
    </w:p>
    <w:p w:rsidR="00E567A1" w:rsidRPr="00F13460" w:rsidRDefault="00E567A1" w:rsidP="00E567A1">
      <w:pPr>
        <w:spacing w:line="276" w:lineRule="auto"/>
        <w:contextualSpacing/>
        <w:jc w:val="both"/>
        <w:rPr>
          <w:rFonts w:cs="Times New Roman"/>
        </w:rPr>
      </w:pPr>
      <w:r w:rsidRPr="00F13460">
        <w:rPr>
          <w:rFonts w:cs="Times New Roman"/>
        </w:rPr>
        <w:t xml:space="preserve">Решение уравнений вида а ± х = </w:t>
      </w:r>
      <w:r w:rsidRPr="00F13460">
        <w:rPr>
          <w:rFonts w:cs="Times New Roman"/>
          <w:lang w:val="en-US"/>
        </w:rPr>
        <w:t>b</w:t>
      </w:r>
      <w:r w:rsidRPr="00F13460">
        <w:rPr>
          <w:rFonts w:cs="Times New Roman"/>
        </w:rPr>
        <w:t>; х</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 xml:space="preserve">а = </w:t>
      </w:r>
      <w:r w:rsidRPr="00F13460">
        <w:rPr>
          <w:rFonts w:cs="Times New Roman"/>
          <w:lang w:val="en-US"/>
        </w:rPr>
        <w:t>b</w:t>
      </w:r>
      <w:r w:rsidRPr="00F13460">
        <w:rPr>
          <w:rFonts w:cs="Times New Roman"/>
        </w:rPr>
        <w:t>; 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 xml:space="preserve">х = </w:t>
      </w:r>
      <w:r w:rsidRPr="00F13460">
        <w:rPr>
          <w:rFonts w:cs="Times New Roman"/>
          <w:lang w:val="en-US"/>
        </w:rPr>
        <w:t>b</w:t>
      </w:r>
      <w:r w:rsidRPr="00F13460">
        <w:rPr>
          <w:rFonts w:cs="Times New Roman"/>
        </w:rPr>
        <w:t>; 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 xml:space="preserve">х = </w:t>
      </w:r>
      <w:r w:rsidRPr="00F13460">
        <w:rPr>
          <w:rFonts w:cs="Times New Roman"/>
          <w:lang w:val="en-US"/>
        </w:rPr>
        <w:t>b</w:t>
      </w:r>
      <w:r w:rsidRPr="00F13460">
        <w:rPr>
          <w:rFonts w:cs="Times New Roman"/>
        </w:rPr>
        <w:t>; х</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 xml:space="preserve">а = </w:t>
      </w:r>
      <w:r w:rsidRPr="00F13460">
        <w:rPr>
          <w:rFonts w:cs="Times New Roman"/>
          <w:lang w:val="en-US"/>
        </w:rPr>
        <w:t>b</w:t>
      </w:r>
      <w:r w:rsidRPr="00F13460">
        <w:rPr>
          <w:rFonts w:cs="Times New Roman"/>
        </w:rPr>
        <w:t>.</w:t>
      </w:r>
    </w:p>
    <w:p w:rsidR="00E567A1" w:rsidRPr="00F13460" w:rsidRDefault="00E567A1" w:rsidP="00E567A1">
      <w:pPr>
        <w:spacing w:line="276" w:lineRule="auto"/>
        <w:contextualSpacing/>
        <w:jc w:val="both"/>
        <w:rPr>
          <w:rFonts w:cs="Times New Roman"/>
        </w:rPr>
      </w:pPr>
      <w:r w:rsidRPr="00F13460">
        <w:rPr>
          <w:rFonts w:cs="Times New Roman"/>
        </w:rPr>
        <w:t>Элементы стохастики.</w:t>
      </w:r>
    </w:p>
    <w:p w:rsidR="00E567A1" w:rsidRPr="00F13460" w:rsidRDefault="00E567A1" w:rsidP="00E567A1">
      <w:pPr>
        <w:spacing w:line="276" w:lineRule="auto"/>
        <w:contextualSpacing/>
        <w:jc w:val="both"/>
        <w:rPr>
          <w:rFonts w:cs="Times New Roman"/>
        </w:rPr>
      </w:pPr>
      <w:r w:rsidRPr="00F13460">
        <w:rPr>
          <w:rFonts w:cs="Times New Roman"/>
        </w:rPr>
        <w:t>Решение комбинаторных задач с помощью таблиц и графов. Чтение информации, заданной с помощью линейных диаграмм.</w:t>
      </w:r>
    </w:p>
    <w:p w:rsidR="00E567A1" w:rsidRPr="00F13460" w:rsidRDefault="00E567A1" w:rsidP="00E567A1">
      <w:pPr>
        <w:spacing w:line="276" w:lineRule="auto"/>
        <w:contextualSpacing/>
        <w:jc w:val="both"/>
        <w:rPr>
          <w:rFonts w:cs="Times New Roman"/>
        </w:rPr>
      </w:pPr>
      <w:r w:rsidRPr="00F13460">
        <w:rPr>
          <w:rFonts w:cs="Times New Roman"/>
        </w:rPr>
        <w:t>Первоначальные представления о сборе и накоплении данных. Запись данных, содержащихся в тексте, в таблицу.</w:t>
      </w:r>
    </w:p>
    <w:p w:rsidR="00E567A1" w:rsidRPr="00F13460" w:rsidRDefault="00E567A1" w:rsidP="00E567A1">
      <w:pPr>
        <w:spacing w:line="276" w:lineRule="auto"/>
        <w:contextualSpacing/>
        <w:jc w:val="both"/>
        <w:rPr>
          <w:rFonts w:cs="Times New Roman"/>
        </w:rPr>
      </w:pPr>
      <w:r w:rsidRPr="00F13460">
        <w:rPr>
          <w:rFonts w:cs="Times New Roman"/>
        </w:rPr>
        <w:t>*Понятие о случайном эксперименте. Понятия «чаще», «реже», «возможно», «невозможно», «случайно».</w:t>
      </w:r>
    </w:p>
    <w:p w:rsidR="00E567A1" w:rsidRPr="00F13460" w:rsidRDefault="00E567A1" w:rsidP="00E567A1">
      <w:pPr>
        <w:spacing w:line="276" w:lineRule="auto"/>
        <w:contextualSpacing/>
        <w:jc w:val="both"/>
        <w:rPr>
          <w:rFonts w:cs="Times New Roman"/>
        </w:rPr>
      </w:pPr>
      <w:r w:rsidRPr="00F13460">
        <w:rPr>
          <w:rFonts w:cs="Times New Roman"/>
        </w:rPr>
        <w:t>Занимательные и нестандартные задачи.</w:t>
      </w:r>
    </w:p>
    <w:p w:rsidR="00E567A1" w:rsidRPr="00F13460" w:rsidRDefault="00E567A1" w:rsidP="00E567A1">
      <w:pPr>
        <w:spacing w:line="276" w:lineRule="auto"/>
        <w:contextualSpacing/>
        <w:jc w:val="both"/>
        <w:rPr>
          <w:rFonts w:cs="Times New Roman"/>
        </w:rPr>
      </w:pPr>
      <w:r w:rsidRPr="00F13460">
        <w:rPr>
          <w:rFonts w:cs="Times New Roman"/>
        </w:rPr>
        <w:t>Высказывания. Истинные и ложные высказывания. Логические задачи. Арифметические лабиринты, магические фигуры, математические фокусы.</w:t>
      </w:r>
    </w:p>
    <w:p w:rsidR="00E567A1" w:rsidRPr="00F13460" w:rsidRDefault="00E567A1" w:rsidP="00E567A1">
      <w:pPr>
        <w:spacing w:line="276" w:lineRule="auto"/>
        <w:contextualSpacing/>
        <w:jc w:val="both"/>
        <w:rPr>
          <w:rFonts w:cs="Times New Roman"/>
        </w:rPr>
      </w:pPr>
      <w:r w:rsidRPr="00F13460">
        <w:rPr>
          <w:rFonts w:cs="Times New Roman"/>
        </w:rPr>
        <w:t>Задачи на разрезание и составление фигур. Задачи с палочками.</w:t>
      </w:r>
    </w:p>
    <w:p w:rsidR="00E567A1" w:rsidRPr="00F13460" w:rsidRDefault="00E567A1" w:rsidP="00E567A1">
      <w:pPr>
        <w:spacing w:line="276" w:lineRule="auto"/>
        <w:contextualSpacing/>
        <w:jc w:val="both"/>
        <w:rPr>
          <w:rFonts w:cs="Times New Roman"/>
        </w:rPr>
      </w:pPr>
      <w:r w:rsidRPr="00F13460">
        <w:rPr>
          <w:rFonts w:cs="Times New Roman"/>
        </w:rPr>
        <w:t>*Уникурсальные кривые.</w:t>
      </w:r>
    </w:p>
    <w:p w:rsidR="00E567A1" w:rsidRPr="00F13460" w:rsidRDefault="00E567A1" w:rsidP="00E567A1">
      <w:pPr>
        <w:spacing w:line="276" w:lineRule="auto"/>
        <w:contextualSpacing/>
        <w:jc w:val="both"/>
        <w:rPr>
          <w:rFonts w:cs="Times New Roman"/>
        </w:rPr>
      </w:pPr>
      <w:r w:rsidRPr="00F13460">
        <w:rPr>
          <w:rFonts w:cs="Times New Roman"/>
        </w:rPr>
        <w:t>Итоговое повторение.</w:t>
      </w:r>
    </w:p>
    <w:p w:rsidR="00E567A1" w:rsidRPr="00F13460" w:rsidRDefault="00E567A1" w:rsidP="00E567A1">
      <w:pPr>
        <w:spacing w:line="276" w:lineRule="auto"/>
        <w:contextualSpacing/>
        <w:jc w:val="both"/>
        <w:rPr>
          <w:rFonts w:cs="Times New Roman"/>
        </w:rPr>
      </w:pPr>
      <w:r w:rsidRPr="00F13460">
        <w:rPr>
          <w:rFonts w:cs="Times New Roman"/>
        </w:rPr>
        <w:t>3-й класс</w:t>
      </w:r>
    </w:p>
    <w:p w:rsidR="00E567A1" w:rsidRPr="00F13460" w:rsidRDefault="00E567A1" w:rsidP="00E567A1">
      <w:pPr>
        <w:spacing w:line="276" w:lineRule="auto"/>
        <w:contextualSpacing/>
        <w:jc w:val="both"/>
        <w:rPr>
          <w:rFonts w:cs="Times New Roman"/>
        </w:rPr>
      </w:pPr>
      <w:r w:rsidRPr="00F13460">
        <w:rPr>
          <w:rFonts w:cs="Times New Roman"/>
        </w:rPr>
        <w:t>(4 часа в неделю, всего – 136 ч)</w:t>
      </w:r>
    </w:p>
    <w:p w:rsidR="00E567A1" w:rsidRPr="00F13460" w:rsidRDefault="00E567A1" w:rsidP="00E567A1">
      <w:pPr>
        <w:spacing w:line="276" w:lineRule="auto"/>
        <w:contextualSpacing/>
        <w:jc w:val="both"/>
        <w:rPr>
          <w:rFonts w:cs="Times New Roman"/>
        </w:rPr>
      </w:pPr>
      <w:r w:rsidRPr="00F13460">
        <w:rPr>
          <w:rFonts w:cs="Times New Roman"/>
        </w:rPr>
        <w:t>Числа и операции над ними.</w:t>
      </w:r>
    </w:p>
    <w:p w:rsidR="00E567A1" w:rsidRPr="00F13460" w:rsidRDefault="00E567A1" w:rsidP="00E567A1">
      <w:pPr>
        <w:spacing w:line="276" w:lineRule="auto"/>
        <w:contextualSpacing/>
        <w:jc w:val="both"/>
        <w:rPr>
          <w:rFonts w:cs="Times New Roman"/>
        </w:rPr>
      </w:pPr>
      <w:r w:rsidRPr="00F13460">
        <w:rPr>
          <w:rFonts w:cs="Times New Roman"/>
        </w:rPr>
        <w:t>Числа от 1 до 1 000.</w:t>
      </w:r>
    </w:p>
    <w:p w:rsidR="00E567A1" w:rsidRPr="00F13460" w:rsidRDefault="00E567A1" w:rsidP="00E567A1">
      <w:pPr>
        <w:spacing w:line="276" w:lineRule="auto"/>
        <w:contextualSpacing/>
        <w:jc w:val="both"/>
        <w:rPr>
          <w:rFonts w:cs="Times New Roman"/>
        </w:rPr>
      </w:pPr>
      <w:r w:rsidRPr="00F13460">
        <w:rPr>
          <w:rFonts w:cs="Times New Roman"/>
        </w:rPr>
        <w:t xml:space="preserve">Сотня. Счёт сотнями. Тысяча. Трёхзначные числа. Разряд сотен, десятков, единиц. </w:t>
      </w:r>
      <w:r w:rsidRPr="00F13460">
        <w:rPr>
          <w:rFonts w:cs="Times New Roman"/>
        </w:rPr>
        <w:lastRenderedPageBreak/>
        <w:t>Разрядные слагаемые. Чтение и запись трёхзначных чисел. Последовательность чисел. Сравнение чисел.</w:t>
      </w:r>
    </w:p>
    <w:p w:rsidR="00E567A1" w:rsidRPr="00F13460" w:rsidRDefault="00E567A1" w:rsidP="00E567A1">
      <w:pPr>
        <w:spacing w:line="276" w:lineRule="auto"/>
        <w:contextualSpacing/>
        <w:jc w:val="both"/>
        <w:rPr>
          <w:rFonts w:cs="Times New Roman"/>
        </w:rPr>
      </w:pPr>
      <w:r w:rsidRPr="00F13460">
        <w:rPr>
          <w:rFonts w:cs="Times New Roman"/>
        </w:rPr>
        <w:t>Дробные числа.</w:t>
      </w:r>
    </w:p>
    <w:p w:rsidR="00E567A1" w:rsidRPr="00F13460" w:rsidRDefault="00E567A1" w:rsidP="00E567A1">
      <w:pPr>
        <w:spacing w:line="276" w:lineRule="auto"/>
        <w:contextualSpacing/>
        <w:jc w:val="both"/>
        <w:rPr>
          <w:rFonts w:cs="Times New Roman"/>
        </w:rPr>
      </w:pPr>
      <w:r w:rsidRPr="00F13460">
        <w:rPr>
          <w:rFonts w:cs="Times New Roman"/>
        </w:rPr>
        <w:t>Доли. Сравнение долей, нахождение доли числа. Нахождение числа по доле.</w:t>
      </w:r>
    </w:p>
    <w:p w:rsidR="00E567A1" w:rsidRPr="00F13460" w:rsidRDefault="00E567A1" w:rsidP="00E567A1">
      <w:pPr>
        <w:spacing w:line="276" w:lineRule="auto"/>
        <w:contextualSpacing/>
        <w:jc w:val="both"/>
        <w:rPr>
          <w:rFonts w:cs="Times New Roman"/>
        </w:rPr>
      </w:pPr>
      <w:r w:rsidRPr="00F13460">
        <w:rPr>
          <w:rFonts w:cs="Times New Roman"/>
        </w:rPr>
        <w:t>Сложение и вычитание чисел.</w:t>
      </w:r>
    </w:p>
    <w:p w:rsidR="00E567A1" w:rsidRPr="00F13460" w:rsidRDefault="00E567A1" w:rsidP="00E567A1">
      <w:pPr>
        <w:spacing w:line="276" w:lineRule="auto"/>
        <w:contextualSpacing/>
        <w:jc w:val="both"/>
        <w:rPr>
          <w:rFonts w:cs="Times New Roman"/>
        </w:rPr>
      </w:pPr>
      <w:r w:rsidRPr="00F13460">
        <w:rPr>
          <w:rFonts w:cs="Times New Roman"/>
        </w:rPr>
        <w:t>Операции сложения и вычитания над числами в пределах 1 000. Устное сложение и вычитание чисел в случаях, сводимых к действиям в пределах 100. Письменные приёмы сложения и вычитания трёхзначных чисел.</w:t>
      </w:r>
    </w:p>
    <w:p w:rsidR="00E567A1" w:rsidRPr="00F13460" w:rsidRDefault="00E567A1" w:rsidP="00E567A1">
      <w:pPr>
        <w:spacing w:line="276" w:lineRule="auto"/>
        <w:contextualSpacing/>
        <w:jc w:val="both"/>
        <w:rPr>
          <w:rFonts w:cs="Times New Roman"/>
        </w:rPr>
      </w:pPr>
      <w:r w:rsidRPr="00F13460">
        <w:rPr>
          <w:rFonts w:cs="Times New Roman"/>
        </w:rPr>
        <w:t>Умножение и деление чисел в пределах 100.</w:t>
      </w:r>
    </w:p>
    <w:p w:rsidR="00E567A1" w:rsidRPr="00F13460" w:rsidRDefault="00E567A1" w:rsidP="00E567A1">
      <w:pPr>
        <w:spacing w:line="276" w:lineRule="auto"/>
        <w:contextualSpacing/>
        <w:jc w:val="both"/>
        <w:rPr>
          <w:rFonts w:cs="Times New Roman"/>
        </w:rPr>
      </w:pPr>
      <w:r w:rsidRPr="00F13460">
        <w:rPr>
          <w:rFonts w:cs="Times New Roman"/>
        </w:rPr>
        <w:t>Операции умножения и деления над числами в пределах 100. Распределительное свойство умножения и деления относительно суммы (умножение и деление суммы на число). Сочетательное свойство умножения. Использование свойств умножения и деления для рационализации вычислений. Внетабличное умножение и деление. Деление с остатком. Проверка деления с остатком. Изменение результатов умножения и деления в зависимости от изменения компонент. Операции умножения и деления над числами в пределах 1000. Устное умножение и деление чисел в случаях, сводимых к действиям в пределах 100; умножение и деление на 100. Письменные приёмы умножения трёхзначного числа на однозначное. Запись умножения «в столбик». Письменные приёмы деления трёхзначных чисел на однозначное. Запись деления «уголком».</w:t>
      </w:r>
    </w:p>
    <w:p w:rsidR="00E567A1" w:rsidRPr="00F13460" w:rsidRDefault="00E567A1" w:rsidP="00E567A1">
      <w:pPr>
        <w:spacing w:line="276" w:lineRule="auto"/>
        <w:contextualSpacing/>
        <w:jc w:val="both"/>
        <w:rPr>
          <w:rFonts w:cs="Times New Roman"/>
        </w:rPr>
      </w:pPr>
      <w:r w:rsidRPr="00F13460">
        <w:rPr>
          <w:rFonts w:cs="Times New Roman"/>
        </w:rPr>
        <w:t>Величины и их измерение.</w:t>
      </w:r>
    </w:p>
    <w:p w:rsidR="00E567A1" w:rsidRPr="00F13460" w:rsidRDefault="00E567A1" w:rsidP="00E567A1">
      <w:pPr>
        <w:spacing w:line="276" w:lineRule="auto"/>
        <w:contextualSpacing/>
        <w:jc w:val="both"/>
        <w:rPr>
          <w:rFonts w:cs="Times New Roman"/>
        </w:rPr>
      </w:pPr>
      <w:r w:rsidRPr="00F13460">
        <w:rPr>
          <w:rFonts w:cs="Times New Roman"/>
        </w:rPr>
        <w:t>Объём. Единицы объёма: 1 см3, 1 дм3, 1 м3. Соотношения между единицами измерения объема. Формулы объема прямоугольного параллелепипеда (куба).</w:t>
      </w:r>
    </w:p>
    <w:p w:rsidR="00E567A1" w:rsidRPr="00F13460" w:rsidRDefault="00E567A1" w:rsidP="00E567A1">
      <w:pPr>
        <w:spacing w:line="276" w:lineRule="auto"/>
        <w:contextualSpacing/>
        <w:jc w:val="both"/>
        <w:rPr>
          <w:rFonts w:cs="Times New Roman"/>
        </w:rPr>
      </w:pPr>
      <w:r w:rsidRPr="00F13460">
        <w:rPr>
          <w:rFonts w:cs="Times New Roman"/>
        </w:rPr>
        <w:t>Время. Единицы измерения времени: секунда, минута, час, сутки, неделя, месяц, год. Соотношения между единицами измерения времени. Календарь.</w:t>
      </w:r>
    </w:p>
    <w:p w:rsidR="00E567A1" w:rsidRPr="00F13460" w:rsidRDefault="00E567A1" w:rsidP="00E567A1">
      <w:pPr>
        <w:spacing w:line="276" w:lineRule="auto"/>
        <w:contextualSpacing/>
        <w:jc w:val="both"/>
        <w:rPr>
          <w:rFonts w:cs="Times New Roman"/>
        </w:rPr>
      </w:pPr>
      <w:r w:rsidRPr="00F13460">
        <w:rPr>
          <w:rFonts w:cs="Times New Roman"/>
        </w:rPr>
        <w:t>Длина. Единицы длины: 1 мм, 1 км. Соотношения между единицами измерения длины.</w:t>
      </w:r>
    </w:p>
    <w:p w:rsidR="00E567A1" w:rsidRPr="00F13460" w:rsidRDefault="00E567A1" w:rsidP="00E567A1">
      <w:pPr>
        <w:spacing w:line="276" w:lineRule="auto"/>
        <w:contextualSpacing/>
        <w:jc w:val="both"/>
        <w:rPr>
          <w:rFonts w:cs="Times New Roman"/>
        </w:rPr>
      </w:pPr>
      <w:r w:rsidRPr="00F13460">
        <w:rPr>
          <w:rFonts w:cs="Times New Roman"/>
        </w:rPr>
        <w:t>Масса. Единица измерения массы: центнер. Соотношения между единицами измерения массы.</w:t>
      </w:r>
    </w:p>
    <w:p w:rsidR="00E567A1" w:rsidRPr="00F13460" w:rsidRDefault="00E567A1" w:rsidP="00E567A1">
      <w:pPr>
        <w:spacing w:line="276" w:lineRule="auto"/>
        <w:contextualSpacing/>
        <w:jc w:val="both"/>
        <w:rPr>
          <w:rFonts w:cs="Times New Roman"/>
        </w:rPr>
      </w:pPr>
      <w:r w:rsidRPr="00F13460">
        <w:rPr>
          <w:rFonts w:cs="Times New Roman"/>
        </w:rPr>
        <w:t>Скорость, расстояние. Зависимость между величинами: скорость, время, расстояние.</w:t>
      </w:r>
    </w:p>
    <w:p w:rsidR="00E567A1" w:rsidRPr="00F13460" w:rsidRDefault="00E567A1" w:rsidP="00E567A1">
      <w:pPr>
        <w:spacing w:line="276" w:lineRule="auto"/>
        <w:contextualSpacing/>
        <w:jc w:val="both"/>
        <w:rPr>
          <w:rFonts w:cs="Times New Roman"/>
        </w:rPr>
      </w:pPr>
      <w:r w:rsidRPr="00F13460">
        <w:rPr>
          <w:rFonts w:cs="Times New Roman"/>
        </w:rPr>
        <w:t>Текстовые задачи.</w:t>
      </w:r>
    </w:p>
    <w:p w:rsidR="00E567A1" w:rsidRPr="00F13460" w:rsidRDefault="00E567A1" w:rsidP="00E567A1">
      <w:pPr>
        <w:spacing w:line="276" w:lineRule="auto"/>
        <w:contextualSpacing/>
        <w:jc w:val="both"/>
        <w:rPr>
          <w:rFonts w:cs="Times New Roman"/>
        </w:rPr>
      </w:pPr>
      <w:r w:rsidRPr="00F13460">
        <w:rPr>
          <w:rFonts w:cs="Times New Roman"/>
        </w:rPr>
        <w:t>Решение простых и составных текстовых задач.</w:t>
      </w:r>
    </w:p>
    <w:p w:rsidR="00E567A1" w:rsidRPr="00F13460" w:rsidRDefault="00E567A1" w:rsidP="00E567A1">
      <w:pPr>
        <w:spacing w:line="276" w:lineRule="auto"/>
        <w:contextualSpacing/>
        <w:jc w:val="both"/>
        <w:rPr>
          <w:rFonts w:cs="Times New Roman"/>
        </w:rPr>
      </w:pPr>
      <w:r w:rsidRPr="00F13460">
        <w:rPr>
          <w:rFonts w:cs="Times New Roman"/>
        </w:rPr>
        <w:t>Пропедевтика функциональной зависимости при решении задач с пропорциональными величинами. Решение простых задач на движение. Моделирование задач.</w:t>
      </w:r>
    </w:p>
    <w:p w:rsidR="00E567A1" w:rsidRPr="00F13460" w:rsidRDefault="00E567A1" w:rsidP="00E567A1">
      <w:pPr>
        <w:spacing w:line="276" w:lineRule="auto"/>
        <w:contextualSpacing/>
        <w:jc w:val="both"/>
        <w:rPr>
          <w:rFonts w:cs="Times New Roman"/>
        </w:rPr>
      </w:pPr>
      <w:r w:rsidRPr="00F13460">
        <w:rPr>
          <w:rFonts w:cs="Times New Roman"/>
        </w:rPr>
        <w:t>Задачи с альтернативным условием.</w:t>
      </w:r>
    </w:p>
    <w:p w:rsidR="00E567A1" w:rsidRPr="00F13460" w:rsidRDefault="00E567A1" w:rsidP="00E567A1">
      <w:pPr>
        <w:spacing w:line="276" w:lineRule="auto"/>
        <w:contextualSpacing/>
        <w:jc w:val="both"/>
        <w:rPr>
          <w:rFonts w:cs="Times New Roman"/>
        </w:rPr>
      </w:pPr>
      <w:r w:rsidRPr="00F13460">
        <w:rPr>
          <w:rFonts w:cs="Times New Roman"/>
        </w:rPr>
        <w:t>Элементы геометрии.</w:t>
      </w:r>
    </w:p>
    <w:p w:rsidR="00E567A1" w:rsidRPr="00F13460" w:rsidRDefault="00E567A1" w:rsidP="00E567A1">
      <w:pPr>
        <w:spacing w:line="276" w:lineRule="auto"/>
        <w:contextualSpacing/>
        <w:jc w:val="both"/>
        <w:rPr>
          <w:rFonts w:cs="Times New Roman"/>
        </w:rPr>
      </w:pPr>
      <w:r w:rsidRPr="00F13460">
        <w:rPr>
          <w:rFonts w:cs="Times New Roman"/>
        </w:rPr>
        <w:t>Куб, прямоугольный параллелепипед. Их элементы. Отпечатки объёмных фигур на плоскости.</w:t>
      </w:r>
    </w:p>
    <w:p w:rsidR="00E567A1" w:rsidRPr="00F13460" w:rsidRDefault="00E567A1" w:rsidP="00E567A1">
      <w:pPr>
        <w:spacing w:line="276" w:lineRule="auto"/>
        <w:contextualSpacing/>
        <w:jc w:val="both"/>
        <w:rPr>
          <w:rFonts w:cs="Times New Roman"/>
        </w:rPr>
      </w:pPr>
      <w:r w:rsidRPr="00F13460">
        <w:rPr>
          <w:rFonts w:cs="Times New Roman"/>
        </w:rPr>
        <w:t>Виды треугольников: прямоугольный, остроугольный, тупоугольный; равносторонний, равнобедренный, разносторонний.</w:t>
      </w:r>
    </w:p>
    <w:p w:rsidR="00E567A1" w:rsidRPr="00F13460" w:rsidRDefault="00E567A1" w:rsidP="00E567A1">
      <w:pPr>
        <w:spacing w:line="276" w:lineRule="auto"/>
        <w:contextualSpacing/>
        <w:jc w:val="both"/>
        <w:rPr>
          <w:rFonts w:cs="Times New Roman"/>
        </w:rPr>
      </w:pPr>
      <w:r w:rsidRPr="00F13460">
        <w:rPr>
          <w:rFonts w:cs="Times New Roman"/>
        </w:rPr>
        <w:t>Изменение положения плоских фигур на плоскости.</w:t>
      </w:r>
    </w:p>
    <w:p w:rsidR="00E567A1" w:rsidRPr="00F13460" w:rsidRDefault="00E567A1" w:rsidP="00E567A1">
      <w:pPr>
        <w:spacing w:line="276" w:lineRule="auto"/>
        <w:contextualSpacing/>
        <w:jc w:val="both"/>
        <w:rPr>
          <w:rFonts w:cs="Times New Roman"/>
        </w:rPr>
      </w:pPr>
      <w:r w:rsidRPr="00F13460">
        <w:rPr>
          <w:rFonts w:cs="Times New Roman"/>
        </w:rPr>
        <w:t>Элементы алгебры.</w:t>
      </w:r>
    </w:p>
    <w:p w:rsidR="00E567A1" w:rsidRPr="00F13460" w:rsidRDefault="00E567A1" w:rsidP="00E567A1">
      <w:pPr>
        <w:spacing w:line="276" w:lineRule="auto"/>
        <w:contextualSpacing/>
        <w:jc w:val="both"/>
        <w:rPr>
          <w:rFonts w:cs="Times New Roman"/>
        </w:rPr>
      </w:pPr>
      <w:r w:rsidRPr="00F13460">
        <w:rPr>
          <w:rFonts w:cs="Times New Roman"/>
        </w:rPr>
        <w:t>Выражения с двумя переменными. Нахождение значений выражений вида а</w:t>
      </w:r>
      <w:r w:rsidRPr="00F13460">
        <w:rPr>
          <w:rFonts w:cs="Times New Roman"/>
          <w:lang w:val="en-US"/>
        </w:rPr>
        <w:t> </w:t>
      </w:r>
      <w:r w:rsidRPr="00F13460">
        <w:rPr>
          <w:rFonts w:cs="Times New Roman"/>
        </w:rPr>
        <w:t>±</w:t>
      </w:r>
      <w:r w:rsidRPr="00F13460">
        <w:rPr>
          <w:rFonts w:cs="Times New Roman"/>
          <w:lang w:val="en-US"/>
        </w:rPr>
        <w:t> b</w:t>
      </w:r>
      <w:r w:rsidRPr="00F13460">
        <w:rPr>
          <w:rFonts w:cs="Times New Roman"/>
        </w:rPr>
        <w:t>; а</w:t>
      </w:r>
      <w:r w:rsidRPr="00F13460">
        <w:rPr>
          <w:rFonts w:cs="Times New Roman"/>
          <w:lang w:val="en-US"/>
        </w:rPr>
        <w:t> </w:t>
      </w:r>
      <w:r w:rsidRPr="00F13460">
        <w:rPr>
          <w:rFonts w:cs="Times New Roman"/>
        </w:rPr>
        <w:t>∙</w:t>
      </w:r>
      <w:r w:rsidRPr="00F13460">
        <w:rPr>
          <w:rFonts w:cs="Times New Roman"/>
          <w:lang w:val="en-US"/>
        </w:rPr>
        <w:t> b</w:t>
      </w:r>
      <w:r w:rsidRPr="00F13460">
        <w:rPr>
          <w:rFonts w:cs="Times New Roman"/>
        </w:rPr>
        <w:t>; а</w:t>
      </w:r>
      <w:r w:rsidRPr="00F13460">
        <w:rPr>
          <w:rFonts w:cs="Times New Roman"/>
          <w:lang w:val="en-US"/>
        </w:rPr>
        <w:t> </w:t>
      </w:r>
      <w:r w:rsidRPr="00F13460">
        <w:rPr>
          <w:rFonts w:cs="Times New Roman"/>
        </w:rPr>
        <w:t>:</w:t>
      </w:r>
      <w:r w:rsidRPr="00F13460">
        <w:rPr>
          <w:rFonts w:cs="Times New Roman"/>
          <w:lang w:val="en-US"/>
        </w:rPr>
        <w:t> b</w:t>
      </w:r>
      <w:r w:rsidRPr="00F13460">
        <w:rPr>
          <w:rFonts w:cs="Times New Roman"/>
        </w:rPr>
        <w:t>.</w:t>
      </w:r>
    </w:p>
    <w:p w:rsidR="00E567A1" w:rsidRPr="00F13460" w:rsidRDefault="00E567A1" w:rsidP="00E567A1">
      <w:pPr>
        <w:spacing w:line="276" w:lineRule="auto"/>
        <w:contextualSpacing/>
        <w:jc w:val="both"/>
        <w:rPr>
          <w:rFonts w:cs="Times New Roman"/>
        </w:rPr>
      </w:pPr>
      <w:r w:rsidRPr="00F13460">
        <w:rPr>
          <w:rFonts w:cs="Times New Roman"/>
        </w:rPr>
        <w:t xml:space="preserve">Неравенства с одной переменной. Решение подбором неравенств с одной переменной вида: а ± х &lt; </w:t>
      </w:r>
      <w:r w:rsidRPr="00F13460">
        <w:rPr>
          <w:rFonts w:cs="Times New Roman"/>
          <w:lang w:val="en-US"/>
        </w:rPr>
        <w:t>b</w:t>
      </w:r>
      <w:r w:rsidRPr="00F13460">
        <w:rPr>
          <w:rFonts w:cs="Times New Roman"/>
        </w:rPr>
        <w:t xml:space="preserve">; а ± х &gt; </w:t>
      </w:r>
      <w:r w:rsidRPr="00F13460">
        <w:rPr>
          <w:rFonts w:cs="Times New Roman"/>
          <w:lang w:val="en-US"/>
        </w:rPr>
        <w:t>b</w:t>
      </w:r>
      <w:r w:rsidRPr="00F13460">
        <w:rPr>
          <w:rFonts w:cs="Times New Roman"/>
        </w:rPr>
        <w:t>.</w:t>
      </w:r>
    </w:p>
    <w:p w:rsidR="00E567A1" w:rsidRPr="00F13460" w:rsidRDefault="00E567A1" w:rsidP="00E567A1">
      <w:pPr>
        <w:spacing w:line="276" w:lineRule="auto"/>
        <w:contextualSpacing/>
        <w:jc w:val="both"/>
        <w:rPr>
          <w:rFonts w:cs="Times New Roman"/>
        </w:rPr>
      </w:pPr>
      <w:r w:rsidRPr="00F13460">
        <w:rPr>
          <w:rFonts w:cs="Times New Roman"/>
        </w:rPr>
        <w:t xml:space="preserve">Решение уравнений вида: х ± а = с ± </w:t>
      </w:r>
      <w:r w:rsidRPr="00F13460">
        <w:rPr>
          <w:rFonts w:cs="Times New Roman"/>
          <w:lang w:val="en-US"/>
        </w:rPr>
        <w:t>b</w:t>
      </w:r>
      <w:r w:rsidRPr="00F13460">
        <w:rPr>
          <w:rFonts w:cs="Times New Roman"/>
        </w:rPr>
        <w:t>; 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 xml:space="preserve">х = с ± </w:t>
      </w:r>
      <w:r w:rsidRPr="00F13460">
        <w:rPr>
          <w:rFonts w:cs="Times New Roman"/>
          <w:lang w:val="en-US"/>
        </w:rPr>
        <w:t>b</w:t>
      </w:r>
      <w:r w:rsidRPr="00F13460">
        <w:rPr>
          <w:rFonts w:cs="Times New Roman"/>
        </w:rPr>
        <w:t xml:space="preserve">; х ± </w:t>
      </w:r>
      <w:r w:rsidRPr="00F13460">
        <w:rPr>
          <w:rFonts w:cs="Times New Roman"/>
          <w:lang w:val="en-US"/>
        </w:rPr>
        <w:t>a</w:t>
      </w:r>
      <w:r w:rsidRPr="00F13460">
        <w:rPr>
          <w:rFonts w:cs="Times New Roman"/>
        </w:rPr>
        <w:t xml:space="preserve"> = с</w:t>
      </w:r>
      <w:r w:rsidRPr="00F13460">
        <w:rPr>
          <w:rFonts w:cs="Times New Roman"/>
          <w:lang w:val="en-US"/>
        </w:rPr>
        <w:t> </w:t>
      </w:r>
      <w:r w:rsidRPr="00F13460">
        <w:rPr>
          <w:rFonts w:cs="Times New Roman"/>
        </w:rPr>
        <w:t>∙</w:t>
      </w:r>
      <w:r w:rsidRPr="00F13460">
        <w:rPr>
          <w:rFonts w:cs="Times New Roman"/>
          <w:lang w:val="en-US"/>
        </w:rPr>
        <w:t> b</w:t>
      </w:r>
      <w:r w:rsidRPr="00F13460">
        <w:rPr>
          <w:rFonts w:cs="Times New Roman"/>
        </w:rPr>
        <w:t>; 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х = с</w:t>
      </w:r>
      <w:r w:rsidRPr="00F13460">
        <w:rPr>
          <w:rFonts w:cs="Times New Roman"/>
          <w:lang w:val="en-US"/>
        </w:rPr>
        <w:t> </w:t>
      </w:r>
      <w:r w:rsidRPr="00F13460">
        <w:rPr>
          <w:rFonts w:cs="Times New Roman"/>
        </w:rPr>
        <w:t>:</w:t>
      </w:r>
      <w:r w:rsidRPr="00F13460">
        <w:rPr>
          <w:rFonts w:cs="Times New Roman"/>
          <w:lang w:val="en-US"/>
        </w:rPr>
        <w:t> b</w:t>
      </w:r>
      <w:r w:rsidRPr="00F13460">
        <w:rPr>
          <w:rFonts w:cs="Times New Roman"/>
        </w:rPr>
        <w:t>; х</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с±</w:t>
      </w:r>
      <w:r w:rsidRPr="00F13460">
        <w:rPr>
          <w:rFonts w:cs="Times New Roman"/>
          <w:lang w:val="en-US"/>
        </w:rPr>
        <w:t>b</w:t>
      </w:r>
      <w:r w:rsidRPr="00F13460">
        <w:rPr>
          <w:rFonts w:cs="Times New Roman"/>
        </w:rPr>
        <w:t>;а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х = с±</w:t>
      </w:r>
      <w:r w:rsidRPr="00F13460">
        <w:rPr>
          <w:rFonts w:cs="Times New Roman"/>
          <w:lang w:val="en-US"/>
        </w:rPr>
        <w:t>b</w:t>
      </w:r>
      <w:r w:rsidRPr="00F13460">
        <w:rPr>
          <w:rFonts w:cs="Times New Roman"/>
        </w:rPr>
        <w:t>;а</w:t>
      </w:r>
      <w:r w:rsidRPr="00F13460">
        <w:rPr>
          <w:rFonts w:cs="Times New Roman"/>
          <w:lang w:val="en-US"/>
        </w:rPr>
        <w:t> </w:t>
      </w:r>
      <w:r w:rsidRPr="00F13460">
        <w:rPr>
          <w:rFonts w:cs="Times New Roman"/>
        </w:rPr>
        <w:t>:</w:t>
      </w:r>
      <w:r w:rsidRPr="00F13460">
        <w:rPr>
          <w:rFonts w:cs="Times New Roman"/>
          <w:lang w:val="en-US"/>
        </w:rPr>
        <w:t> </w:t>
      </w:r>
      <w:r w:rsidRPr="00F13460">
        <w:rPr>
          <w:rFonts w:cs="Times New Roman"/>
        </w:rPr>
        <w:t>х = с</w:t>
      </w:r>
      <w:r w:rsidRPr="00F13460">
        <w:rPr>
          <w:rFonts w:cs="Times New Roman"/>
          <w:lang w:val="en-US"/>
        </w:rPr>
        <w:t> </w:t>
      </w:r>
      <w:r w:rsidRPr="00F13460">
        <w:rPr>
          <w:rFonts w:cs="Times New Roman"/>
        </w:rPr>
        <w:t>∙</w:t>
      </w:r>
      <w:r w:rsidRPr="00F13460">
        <w:rPr>
          <w:rFonts w:cs="Times New Roman"/>
          <w:lang w:val="en-US"/>
        </w:rPr>
        <w:t> b</w:t>
      </w:r>
      <w:r w:rsidRPr="00F13460">
        <w:rPr>
          <w:rFonts w:cs="Times New Roman"/>
        </w:rPr>
        <w:t xml:space="preserve">  и т.д.</w:t>
      </w:r>
    </w:p>
    <w:p w:rsidR="00E567A1" w:rsidRPr="00F13460" w:rsidRDefault="00E567A1" w:rsidP="00E567A1">
      <w:pPr>
        <w:spacing w:line="276" w:lineRule="auto"/>
        <w:contextualSpacing/>
        <w:jc w:val="both"/>
        <w:rPr>
          <w:rFonts w:cs="Times New Roman"/>
        </w:rPr>
      </w:pPr>
      <w:r w:rsidRPr="00F13460">
        <w:rPr>
          <w:rFonts w:cs="Times New Roman"/>
        </w:rPr>
        <w:lastRenderedPageBreak/>
        <w:t>Прямая пропорциональность. Обратная пропорциональность.</w:t>
      </w:r>
    </w:p>
    <w:p w:rsidR="00E567A1" w:rsidRPr="00F13460" w:rsidRDefault="00E567A1" w:rsidP="00E567A1">
      <w:pPr>
        <w:spacing w:line="276" w:lineRule="auto"/>
        <w:contextualSpacing/>
        <w:jc w:val="both"/>
        <w:rPr>
          <w:rFonts w:cs="Times New Roman"/>
        </w:rPr>
      </w:pPr>
      <w:r w:rsidRPr="00F13460">
        <w:rPr>
          <w:rFonts w:cs="Times New Roman"/>
        </w:rPr>
        <w:t>Использование уравнений при решении текстовых задач.</w:t>
      </w:r>
    </w:p>
    <w:p w:rsidR="00E567A1" w:rsidRPr="00F13460" w:rsidRDefault="00E567A1" w:rsidP="00E567A1">
      <w:pPr>
        <w:spacing w:line="276" w:lineRule="auto"/>
        <w:contextualSpacing/>
        <w:jc w:val="both"/>
        <w:rPr>
          <w:rFonts w:cs="Times New Roman"/>
        </w:rPr>
      </w:pPr>
      <w:r w:rsidRPr="00F13460">
        <w:rPr>
          <w:rFonts w:cs="Times New Roman"/>
        </w:rPr>
        <w:t>Элементы стохастики.</w:t>
      </w:r>
    </w:p>
    <w:p w:rsidR="00E567A1" w:rsidRPr="00F13460" w:rsidRDefault="00E567A1" w:rsidP="00E567A1">
      <w:pPr>
        <w:spacing w:line="276" w:lineRule="auto"/>
        <w:contextualSpacing/>
        <w:jc w:val="both"/>
        <w:rPr>
          <w:rFonts w:cs="Times New Roman"/>
        </w:rPr>
      </w:pPr>
      <w:r w:rsidRPr="00F13460">
        <w:rPr>
          <w:rFonts w:cs="Times New Roman"/>
        </w:rPr>
        <w:t>Решение комбинаторных задач с помощью таблиц и графов. Упорядоченный перебор вариантов. Дерево выбора.</w:t>
      </w:r>
    </w:p>
    <w:p w:rsidR="00E567A1" w:rsidRPr="00F13460" w:rsidRDefault="00E567A1" w:rsidP="00E567A1">
      <w:pPr>
        <w:spacing w:line="276" w:lineRule="auto"/>
        <w:contextualSpacing/>
        <w:jc w:val="both"/>
        <w:rPr>
          <w:rFonts w:cs="Times New Roman"/>
        </w:rPr>
      </w:pPr>
      <w:r w:rsidRPr="00F13460">
        <w:rPr>
          <w:rFonts w:cs="Times New Roman"/>
        </w:rPr>
        <w:t>Случайные эксперименты. Запись результатов случайного эксперимента. Понятие о частоте события в серии одинаковых случайных экспериментов.</w:t>
      </w:r>
    </w:p>
    <w:p w:rsidR="00E567A1" w:rsidRPr="00F13460" w:rsidRDefault="00E567A1" w:rsidP="00E567A1">
      <w:pPr>
        <w:spacing w:line="276" w:lineRule="auto"/>
        <w:contextualSpacing/>
        <w:jc w:val="both"/>
        <w:rPr>
          <w:rFonts w:cs="Times New Roman"/>
        </w:rPr>
      </w:pPr>
      <w:r w:rsidRPr="00F13460">
        <w:rPr>
          <w:rFonts w:cs="Times New Roman"/>
        </w:rPr>
        <w:t>Понятия «чаще», «реже», «невозможно», «возможно», «случайно».</w:t>
      </w:r>
    </w:p>
    <w:p w:rsidR="00E567A1" w:rsidRPr="00F13460" w:rsidRDefault="00E567A1" w:rsidP="00E567A1">
      <w:pPr>
        <w:spacing w:line="276" w:lineRule="auto"/>
        <w:contextualSpacing/>
        <w:jc w:val="both"/>
        <w:rPr>
          <w:rFonts w:cs="Times New Roman"/>
        </w:rPr>
      </w:pPr>
      <w:r w:rsidRPr="00F13460">
        <w:rPr>
          <w:rFonts w:cs="Times New Roman"/>
        </w:rPr>
        <w:t>Первоначальное представление о сборе и обработке статистической информации.</w:t>
      </w:r>
    </w:p>
    <w:p w:rsidR="00E567A1" w:rsidRPr="00F13460" w:rsidRDefault="00E567A1" w:rsidP="00E567A1">
      <w:pPr>
        <w:spacing w:line="276" w:lineRule="auto"/>
        <w:contextualSpacing/>
        <w:jc w:val="both"/>
        <w:rPr>
          <w:rFonts w:cs="Times New Roman"/>
        </w:rPr>
      </w:pPr>
      <w:r w:rsidRPr="00F13460">
        <w:rPr>
          <w:rFonts w:cs="Times New Roman"/>
        </w:rPr>
        <w:t>Чтение информации, заданной с помощью линейных и столбчатых диаграмм, таблиц, графов. Построение простейших линейных диаграмм по содержащейся в таблице информации.</w:t>
      </w:r>
    </w:p>
    <w:p w:rsidR="00E567A1" w:rsidRPr="00F13460" w:rsidRDefault="00E567A1" w:rsidP="00E567A1">
      <w:pPr>
        <w:spacing w:line="276" w:lineRule="auto"/>
        <w:contextualSpacing/>
        <w:jc w:val="both"/>
        <w:rPr>
          <w:rFonts w:cs="Times New Roman"/>
        </w:rPr>
      </w:pPr>
      <w:r w:rsidRPr="00F13460">
        <w:rPr>
          <w:rFonts w:cs="Times New Roman"/>
        </w:rPr>
        <w:t>*Круговые диаграммы.</w:t>
      </w:r>
    </w:p>
    <w:p w:rsidR="00E567A1" w:rsidRPr="00F13460" w:rsidRDefault="00E567A1" w:rsidP="00E567A1">
      <w:pPr>
        <w:spacing w:line="276" w:lineRule="auto"/>
        <w:contextualSpacing/>
        <w:jc w:val="both"/>
        <w:rPr>
          <w:rFonts w:cs="Times New Roman"/>
        </w:rPr>
      </w:pPr>
      <w:r w:rsidRPr="00F13460">
        <w:rPr>
          <w:rFonts w:cs="Times New Roman"/>
        </w:rPr>
        <w:t xml:space="preserve">Занимательные и нестандартные задачи. </w:t>
      </w:r>
    </w:p>
    <w:p w:rsidR="00E567A1" w:rsidRPr="00F13460" w:rsidRDefault="00E567A1" w:rsidP="00E567A1">
      <w:pPr>
        <w:spacing w:line="276" w:lineRule="auto"/>
        <w:contextualSpacing/>
        <w:jc w:val="both"/>
        <w:rPr>
          <w:rFonts w:cs="Times New Roman"/>
        </w:rPr>
      </w:pPr>
      <w:r w:rsidRPr="00F13460">
        <w:rPr>
          <w:rFonts w:cs="Times New Roman"/>
        </w:rPr>
        <w:t>Уникурсальные кривые.</w:t>
      </w:r>
    </w:p>
    <w:p w:rsidR="00E567A1" w:rsidRPr="00F13460" w:rsidRDefault="00E567A1" w:rsidP="00E567A1">
      <w:pPr>
        <w:spacing w:line="276" w:lineRule="auto"/>
        <w:contextualSpacing/>
        <w:jc w:val="both"/>
        <w:rPr>
          <w:rFonts w:cs="Times New Roman"/>
        </w:rPr>
      </w:pPr>
      <w:r w:rsidRPr="00F13460">
        <w:rPr>
          <w:rFonts w:cs="Times New Roman"/>
        </w:rPr>
        <w:t>Логические задачи. Решение логических задач с помощью таблиц и графов.</w:t>
      </w:r>
    </w:p>
    <w:p w:rsidR="00E567A1" w:rsidRPr="00F13460" w:rsidRDefault="00E567A1" w:rsidP="00E567A1">
      <w:pPr>
        <w:spacing w:line="276" w:lineRule="auto"/>
        <w:contextualSpacing/>
        <w:jc w:val="both"/>
        <w:rPr>
          <w:rFonts w:cs="Times New Roman"/>
        </w:rPr>
      </w:pPr>
      <w:r w:rsidRPr="00F13460">
        <w:rPr>
          <w:rFonts w:cs="Times New Roman"/>
        </w:rPr>
        <w:t>Множество, элемент множества, подмножество, пересечение множеств, объединение множеств, высказывания с кванторами общности и существования.</w:t>
      </w:r>
    </w:p>
    <w:p w:rsidR="00E567A1" w:rsidRPr="00F13460" w:rsidRDefault="00E567A1" w:rsidP="00E567A1">
      <w:pPr>
        <w:spacing w:line="276" w:lineRule="auto"/>
        <w:contextualSpacing/>
        <w:jc w:val="both"/>
        <w:rPr>
          <w:rFonts w:cs="Times New Roman"/>
        </w:rPr>
      </w:pPr>
      <w:r w:rsidRPr="00F13460">
        <w:rPr>
          <w:rFonts w:cs="Times New Roman"/>
        </w:rPr>
        <w:t>Затруднительные положения: задачи на переправы, переливания, взвешивания.</w:t>
      </w:r>
    </w:p>
    <w:p w:rsidR="00E567A1" w:rsidRPr="00F13460" w:rsidRDefault="00E567A1" w:rsidP="00E567A1">
      <w:pPr>
        <w:spacing w:line="276" w:lineRule="auto"/>
        <w:contextualSpacing/>
        <w:jc w:val="both"/>
        <w:rPr>
          <w:rFonts w:cs="Times New Roman"/>
        </w:rPr>
      </w:pPr>
      <w:r w:rsidRPr="00F13460">
        <w:rPr>
          <w:rFonts w:cs="Times New Roman"/>
        </w:rPr>
        <w:t>*Задачи на принцип Дирихле.</w:t>
      </w:r>
    </w:p>
    <w:p w:rsidR="00E567A1" w:rsidRPr="00F13460" w:rsidRDefault="00E567A1" w:rsidP="00E567A1">
      <w:pPr>
        <w:spacing w:line="276" w:lineRule="auto"/>
        <w:contextualSpacing/>
        <w:jc w:val="both"/>
        <w:rPr>
          <w:rFonts w:cs="Times New Roman"/>
        </w:rPr>
      </w:pPr>
      <w:r w:rsidRPr="00F13460">
        <w:rPr>
          <w:rFonts w:cs="Times New Roman"/>
        </w:rPr>
        <w:t>Итоговое повторение.</w:t>
      </w:r>
    </w:p>
    <w:p w:rsidR="00E567A1" w:rsidRPr="00F13460" w:rsidRDefault="00E567A1" w:rsidP="00E567A1">
      <w:pPr>
        <w:spacing w:line="276" w:lineRule="auto"/>
        <w:contextualSpacing/>
        <w:jc w:val="both"/>
        <w:rPr>
          <w:rFonts w:cs="Times New Roman"/>
        </w:rPr>
      </w:pPr>
      <w:r w:rsidRPr="00F13460">
        <w:rPr>
          <w:rFonts w:cs="Times New Roman"/>
        </w:rPr>
        <w:t>4-й класс</w:t>
      </w:r>
    </w:p>
    <w:p w:rsidR="00E567A1" w:rsidRPr="00F13460" w:rsidRDefault="00E567A1" w:rsidP="00E567A1">
      <w:pPr>
        <w:spacing w:line="276" w:lineRule="auto"/>
        <w:contextualSpacing/>
        <w:jc w:val="both"/>
        <w:rPr>
          <w:rFonts w:cs="Times New Roman"/>
        </w:rPr>
      </w:pPr>
      <w:r w:rsidRPr="00F13460">
        <w:rPr>
          <w:rFonts w:cs="Times New Roman"/>
        </w:rPr>
        <w:t>(4 часа в неделю, всего – 136 ч)</w:t>
      </w:r>
    </w:p>
    <w:p w:rsidR="00E567A1" w:rsidRPr="00F13460" w:rsidRDefault="00E567A1" w:rsidP="00E567A1">
      <w:pPr>
        <w:spacing w:line="276" w:lineRule="auto"/>
        <w:contextualSpacing/>
        <w:jc w:val="both"/>
        <w:rPr>
          <w:rFonts w:cs="Times New Roman"/>
        </w:rPr>
      </w:pPr>
      <w:r w:rsidRPr="00F13460">
        <w:rPr>
          <w:rFonts w:cs="Times New Roman"/>
        </w:rPr>
        <w:t>Числа и операции над ними.</w:t>
      </w:r>
    </w:p>
    <w:p w:rsidR="00E567A1" w:rsidRPr="00F13460" w:rsidRDefault="00E567A1" w:rsidP="00E567A1">
      <w:pPr>
        <w:spacing w:line="276" w:lineRule="auto"/>
        <w:contextualSpacing/>
        <w:jc w:val="both"/>
        <w:rPr>
          <w:rFonts w:cs="Times New Roman"/>
        </w:rPr>
      </w:pPr>
      <w:r w:rsidRPr="00F13460">
        <w:rPr>
          <w:rFonts w:cs="Times New Roman"/>
        </w:rPr>
        <w:t>Дробные числа.</w:t>
      </w:r>
    </w:p>
    <w:p w:rsidR="00E567A1" w:rsidRPr="00F13460" w:rsidRDefault="00E567A1" w:rsidP="00E567A1">
      <w:pPr>
        <w:spacing w:line="276" w:lineRule="auto"/>
        <w:contextualSpacing/>
        <w:jc w:val="both"/>
        <w:rPr>
          <w:rFonts w:cs="Times New Roman"/>
        </w:rPr>
      </w:pPr>
      <w:r w:rsidRPr="00F13460">
        <w:rPr>
          <w:rFonts w:cs="Times New Roman"/>
        </w:rPr>
        <w:t>Дроби. Сравнение дробей. Нахождение части числа. Нахождение числа по его части.</w:t>
      </w:r>
    </w:p>
    <w:p w:rsidR="00E567A1" w:rsidRPr="00F13460" w:rsidRDefault="00E567A1" w:rsidP="00E567A1">
      <w:pPr>
        <w:spacing w:line="276" w:lineRule="auto"/>
        <w:contextualSpacing/>
        <w:jc w:val="both"/>
        <w:rPr>
          <w:rFonts w:cs="Times New Roman"/>
        </w:rPr>
      </w:pPr>
      <w:r w:rsidRPr="00F13460">
        <w:rPr>
          <w:rFonts w:cs="Times New Roman"/>
        </w:rPr>
        <w:t>Какую часть одно число составляет от другого.</w:t>
      </w:r>
    </w:p>
    <w:p w:rsidR="00E567A1" w:rsidRPr="00F13460" w:rsidRDefault="00E567A1" w:rsidP="00E567A1">
      <w:pPr>
        <w:spacing w:line="276" w:lineRule="auto"/>
        <w:contextualSpacing/>
        <w:jc w:val="both"/>
        <w:rPr>
          <w:rFonts w:cs="Times New Roman"/>
        </w:rPr>
      </w:pPr>
      <w:r w:rsidRPr="00F13460">
        <w:rPr>
          <w:rFonts w:cs="Times New Roman"/>
        </w:rPr>
        <w:t>Сложение дробей с одинаковыми знаменателями. Вычитание дробей с одинаковыми знаменателями.</w:t>
      </w:r>
    </w:p>
    <w:p w:rsidR="00E567A1" w:rsidRPr="00F13460" w:rsidRDefault="00E567A1" w:rsidP="00E567A1">
      <w:pPr>
        <w:spacing w:line="276" w:lineRule="auto"/>
        <w:contextualSpacing/>
        <w:jc w:val="both"/>
        <w:rPr>
          <w:rFonts w:cs="Times New Roman"/>
        </w:rPr>
      </w:pPr>
      <w:r w:rsidRPr="00F13460">
        <w:rPr>
          <w:rFonts w:cs="Times New Roman"/>
        </w:rPr>
        <w:t>Числа от 1 до 1 000 000.</w:t>
      </w:r>
    </w:p>
    <w:p w:rsidR="00E567A1" w:rsidRPr="00F13460" w:rsidRDefault="00E567A1" w:rsidP="00E567A1">
      <w:pPr>
        <w:spacing w:line="276" w:lineRule="auto"/>
        <w:contextualSpacing/>
        <w:jc w:val="both"/>
        <w:rPr>
          <w:rFonts w:cs="Times New Roman"/>
        </w:rPr>
      </w:pPr>
      <w:r w:rsidRPr="00F13460">
        <w:rPr>
          <w:rFonts w:cs="Times New Roman"/>
        </w:rPr>
        <w:t xml:space="preserve">Числа от 1 до 1 000 000. Чтение и запись чисел. Класс единиц и класс тысяч. </w:t>
      </w:r>
      <w:r w:rsidRPr="00F13460">
        <w:rPr>
          <w:rFonts w:cs="Times New Roman"/>
          <w:lang w:val="en-US"/>
        </w:rPr>
        <w:t>I</w:t>
      </w:r>
      <w:r w:rsidRPr="00F13460">
        <w:rPr>
          <w:rFonts w:cs="Times New Roman"/>
        </w:rPr>
        <w:t xml:space="preserve">, </w:t>
      </w:r>
      <w:r w:rsidRPr="00F13460">
        <w:rPr>
          <w:rFonts w:cs="Times New Roman"/>
          <w:lang w:val="en-US"/>
        </w:rPr>
        <w:t>II</w:t>
      </w:r>
      <w:r w:rsidRPr="00F13460">
        <w:rPr>
          <w:rFonts w:cs="Times New Roman"/>
        </w:rPr>
        <w:t xml:space="preserve">, </w:t>
      </w:r>
      <w:r w:rsidRPr="00F13460">
        <w:rPr>
          <w:rFonts w:cs="Times New Roman"/>
          <w:lang w:val="en-US"/>
        </w:rPr>
        <w:t>III</w:t>
      </w:r>
      <w:r w:rsidRPr="00F13460">
        <w:rPr>
          <w:rFonts w:cs="Times New Roman"/>
        </w:rPr>
        <w:t xml:space="preserve"> разряды в классе единиц и в классе тысяч. Представление числа в виде суммы его разрядных слагаемых. Сравнение чисел.</w:t>
      </w:r>
    </w:p>
    <w:p w:rsidR="00E567A1" w:rsidRPr="00F13460" w:rsidRDefault="00E567A1" w:rsidP="00E567A1">
      <w:pPr>
        <w:spacing w:line="276" w:lineRule="auto"/>
        <w:contextualSpacing/>
        <w:jc w:val="both"/>
        <w:rPr>
          <w:rFonts w:cs="Times New Roman"/>
        </w:rPr>
      </w:pPr>
      <w:r w:rsidRPr="00F13460">
        <w:rPr>
          <w:rFonts w:cs="Times New Roman"/>
        </w:rPr>
        <w:t>Числа от 1 до 1 000 000 000.</w:t>
      </w:r>
    </w:p>
    <w:p w:rsidR="00E567A1" w:rsidRPr="00F13460" w:rsidRDefault="00E567A1" w:rsidP="00E567A1">
      <w:pPr>
        <w:spacing w:line="276" w:lineRule="auto"/>
        <w:contextualSpacing/>
        <w:jc w:val="both"/>
        <w:rPr>
          <w:rFonts w:cs="Times New Roman"/>
        </w:rPr>
      </w:pPr>
      <w:r w:rsidRPr="00F13460">
        <w:rPr>
          <w:rFonts w:cs="Times New Roman"/>
        </w:rPr>
        <w:t>Устная и письменная нумерация многозначных чисел.</w:t>
      </w:r>
    </w:p>
    <w:p w:rsidR="00E567A1" w:rsidRPr="00F13460" w:rsidRDefault="00E567A1" w:rsidP="00E567A1">
      <w:pPr>
        <w:spacing w:line="276" w:lineRule="auto"/>
        <w:contextualSpacing/>
        <w:jc w:val="both"/>
        <w:rPr>
          <w:rFonts w:cs="Times New Roman"/>
        </w:rPr>
      </w:pPr>
      <w:r w:rsidRPr="00F13460">
        <w:rPr>
          <w:rFonts w:cs="Times New Roman"/>
        </w:rPr>
        <w:t>Числовой луч. Движение по числовому лучу. Расположение на числовом луче точек с заданными координатами, определение координат заданных точек.</w:t>
      </w:r>
    </w:p>
    <w:p w:rsidR="00E567A1" w:rsidRPr="00F13460" w:rsidRDefault="00E567A1" w:rsidP="00E567A1">
      <w:pPr>
        <w:spacing w:line="276" w:lineRule="auto"/>
        <w:contextualSpacing/>
        <w:jc w:val="both"/>
        <w:rPr>
          <w:rFonts w:cs="Times New Roman"/>
        </w:rPr>
      </w:pPr>
      <w:r w:rsidRPr="00F13460">
        <w:rPr>
          <w:rFonts w:cs="Times New Roman"/>
        </w:rPr>
        <w:t>Точные и приближенные значения величин. Округление чисел, использование округления в практической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Сложение и вычитание чисел.</w:t>
      </w:r>
    </w:p>
    <w:p w:rsidR="00E567A1" w:rsidRPr="00F13460" w:rsidRDefault="00E567A1" w:rsidP="00E567A1">
      <w:pPr>
        <w:spacing w:line="276" w:lineRule="auto"/>
        <w:contextualSpacing/>
        <w:jc w:val="both"/>
        <w:rPr>
          <w:rFonts w:cs="Times New Roman"/>
        </w:rPr>
      </w:pPr>
      <w:r w:rsidRPr="00F13460">
        <w:rPr>
          <w:rFonts w:cs="Times New Roman"/>
        </w:rPr>
        <w:t>Операции сложения и вычитания над числами в пределах от 1 до 1 000 000. Приёмы рациональных вычислений.</w:t>
      </w:r>
    </w:p>
    <w:p w:rsidR="00E567A1" w:rsidRPr="00F13460" w:rsidRDefault="00E567A1" w:rsidP="00E567A1">
      <w:pPr>
        <w:spacing w:line="276" w:lineRule="auto"/>
        <w:contextualSpacing/>
        <w:jc w:val="both"/>
        <w:rPr>
          <w:rFonts w:cs="Times New Roman"/>
        </w:rPr>
      </w:pPr>
      <w:r w:rsidRPr="00F13460">
        <w:rPr>
          <w:rFonts w:cs="Times New Roman"/>
        </w:rPr>
        <w:t>Умножение и деление чисел.</w:t>
      </w:r>
    </w:p>
    <w:p w:rsidR="00E567A1" w:rsidRPr="00F13460" w:rsidRDefault="00E567A1" w:rsidP="00E567A1">
      <w:pPr>
        <w:spacing w:line="276" w:lineRule="auto"/>
        <w:contextualSpacing/>
        <w:jc w:val="both"/>
        <w:rPr>
          <w:rFonts w:cs="Times New Roman"/>
        </w:rPr>
      </w:pPr>
      <w:r w:rsidRPr="00F13460">
        <w:rPr>
          <w:rFonts w:cs="Times New Roman"/>
        </w:rPr>
        <w:t>Умножение и деление чисел на 10, 100, 1 000.</w:t>
      </w:r>
    </w:p>
    <w:p w:rsidR="00E567A1" w:rsidRPr="00F13460" w:rsidRDefault="00E567A1" w:rsidP="00E567A1">
      <w:pPr>
        <w:spacing w:line="276" w:lineRule="auto"/>
        <w:contextualSpacing/>
        <w:jc w:val="both"/>
        <w:rPr>
          <w:rFonts w:cs="Times New Roman"/>
        </w:rPr>
      </w:pPr>
      <w:r w:rsidRPr="00F13460">
        <w:rPr>
          <w:rFonts w:cs="Times New Roman"/>
        </w:rPr>
        <w:t xml:space="preserve">Умножение и деление чисел, оканчивающихся нулями. Устное умножение и деление чисел </w:t>
      </w:r>
      <w:r w:rsidRPr="00F13460">
        <w:rPr>
          <w:rFonts w:cs="Times New Roman"/>
        </w:rPr>
        <w:lastRenderedPageBreak/>
        <w:t>на однозначное число в случаях, сводимых к действиям в пределах 100.</w:t>
      </w:r>
    </w:p>
    <w:p w:rsidR="00E567A1" w:rsidRPr="00F13460" w:rsidRDefault="00E567A1" w:rsidP="00E567A1">
      <w:pPr>
        <w:spacing w:line="276" w:lineRule="auto"/>
        <w:contextualSpacing/>
        <w:jc w:val="both"/>
        <w:rPr>
          <w:rFonts w:cs="Times New Roman"/>
        </w:rPr>
      </w:pPr>
      <w:r w:rsidRPr="00F13460">
        <w:rPr>
          <w:rFonts w:cs="Times New Roman"/>
        </w:rPr>
        <w:t>Письменное умножение и деление на однозначное число.</w:t>
      </w:r>
    </w:p>
    <w:p w:rsidR="00E567A1" w:rsidRPr="00F13460" w:rsidRDefault="00E567A1" w:rsidP="00E567A1">
      <w:pPr>
        <w:spacing w:line="276" w:lineRule="auto"/>
        <w:contextualSpacing/>
        <w:jc w:val="both"/>
        <w:rPr>
          <w:rFonts w:cs="Times New Roman"/>
        </w:rPr>
      </w:pPr>
      <w:r w:rsidRPr="00F13460">
        <w:rPr>
          <w:rFonts w:cs="Times New Roman"/>
        </w:rPr>
        <w:t>Умножение и деление на двузначное и трёхзначное число.</w:t>
      </w:r>
    </w:p>
    <w:p w:rsidR="00E567A1" w:rsidRPr="00F13460" w:rsidRDefault="00E567A1" w:rsidP="00E567A1">
      <w:pPr>
        <w:spacing w:line="276" w:lineRule="auto"/>
        <w:contextualSpacing/>
        <w:jc w:val="both"/>
        <w:rPr>
          <w:rFonts w:cs="Times New Roman"/>
        </w:rPr>
      </w:pPr>
      <w:r w:rsidRPr="00F13460">
        <w:rPr>
          <w:rFonts w:cs="Times New Roman"/>
        </w:rPr>
        <w:t>Величины и их измерение.</w:t>
      </w:r>
    </w:p>
    <w:p w:rsidR="00E567A1" w:rsidRPr="00F13460" w:rsidRDefault="00E567A1" w:rsidP="00E567A1">
      <w:pPr>
        <w:spacing w:line="276" w:lineRule="auto"/>
        <w:contextualSpacing/>
        <w:jc w:val="both"/>
        <w:rPr>
          <w:rFonts w:cs="Times New Roman"/>
        </w:rPr>
      </w:pPr>
      <w:r w:rsidRPr="00F13460">
        <w:rPr>
          <w:rFonts w:cs="Times New Roman"/>
        </w:rPr>
        <w:t>Оценка площади. Приближённое вычисление площадей. Площади составных фигур. Новые единицы площади: мм2, км2, гектар, ар (сотка). Площадь прямоугольного треугольника.</w:t>
      </w:r>
    </w:p>
    <w:p w:rsidR="00E567A1" w:rsidRPr="00F13460" w:rsidRDefault="00E567A1" w:rsidP="00E567A1">
      <w:pPr>
        <w:spacing w:line="276" w:lineRule="auto"/>
        <w:contextualSpacing/>
        <w:jc w:val="both"/>
        <w:rPr>
          <w:rFonts w:cs="Times New Roman"/>
        </w:rPr>
      </w:pPr>
      <w:r w:rsidRPr="00F13460">
        <w:rPr>
          <w:rFonts w:cs="Times New Roman"/>
        </w:rPr>
        <w:t>Работа, производительность труда, время работы.</w:t>
      </w:r>
    </w:p>
    <w:p w:rsidR="00E567A1" w:rsidRPr="00F13460" w:rsidRDefault="00E567A1" w:rsidP="00E567A1">
      <w:pPr>
        <w:spacing w:line="276" w:lineRule="auto"/>
        <w:contextualSpacing/>
        <w:jc w:val="both"/>
        <w:rPr>
          <w:rFonts w:cs="Times New Roman"/>
        </w:rPr>
      </w:pPr>
      <w:r w:rsidRPr="00F13460">
        <w:rPr>
          <w:rFonts w:cs="Times New Roman"/>
        </w:rPr>
        <w:t>Функциональные зависимости между группами величин: скорость, время, расстояние; цена, количество, стоимость; производительность труда, время работы, работа. Формулы, выражающие эти зависимости.</w:t>
      </w:r>
    </w:p>
    <w:p w:rsidR="00E567A1" w:rsidRPr="00F13460" w:rsidRDefault="00E567A1" w:rsidP="00E567A1">
      <w:pPr>
        <w:spacing w:line="276" w:lineRule="auto"/>
        <w:contextualSpacing/>
        <w:jc w:val="both"/>
        <w:rPr>
          <w:rFonts w:cs="Times New Roman"/>
        </w:rPr>
      </w:pPr>
      <w:r w:rsidRPr="00F13460">
        <w:rPr>
          <w:rFonts w:cs="Times New Roman"/>
        </w:rPr>
        <w:t>Текстовые задачи.</w:t>
      </w:r>
    </w:p>
    <w:p w:rsidR="00E567A1" w:rsidRPr="00F13460" w:rsidRDefault="00E567A1" w:rsidP="00E567A1">
      <w:pPr>
        <w:spacing w:line="276" w:lineRule="auto"/>
        <w:contextualSpacing/>
        <w:jc w:val="both"/>
        <w:rPr>
          <w:rFonts w:cs="Times New Roman"/>
        </w:rPr>
      </w:pPr>
      <w:r w:rsidRPr="00F13460">
        <w:rPr>
          <w:rFonts w:cs="Times New Roman"/>
        </w:rPr>
        <w:t>Одновременное движение по числовому лучу. Встречное движение и движение в противоположном направлении. Движение вдогонку. Движение с отставанием. Задачи с альтернативным условием.</w:t>
      </w:r>
    </w:p>
    <w:p w:rsidR="00E567A1" w:rsidRPr="00F13460" w:rsidRDefault="00E567A1" w:rsidP="00E567A1">
      <w:pPr>
        <w:spacing w:line="276" w:lineRule="auto"/>
        <w:contextualSpacing/>
        <w:jc w:val="both"/>
        <w:rPr>
          <w:rFonts w:cs="Times New Roman"/>
        </w:rPr>
      </w:pPr>
      <w:r w:rsidRPr="00F13460">
        <w:rPr>
          <w:rFonts w:cs="Times New Roman"/>
        </w:rPr>
        <w:t>Элементы геометрии.</w:t>
      </w:r>
    </w:p>
    <w:p w:rsidR="00E567A1" w:rsidRPr="00F13460" w:rsidRDefault="00E567A1" w:rsidP="00E567A1">
      <w:pPr>
        <w:spacing w:line="276" w:lineRule="auto"/>
        <w:contextualSpacing/>
        <w:jc w:val="both"/>
        <w:rPr>
          <w:rFonts w:cs="Times New Roman"/>
        </w:rPr>
      </w:pPr>
      <w:r w:rsidRPr="00F13460">
        <w:rPr>
          <w:rFonts w:cs="Times New Roman"/>
        </w:rPr>
        <w:t>Изменение положения объемных фигур в пространстве.</w:t>
      </w:r>
    </w:p>
    <w:p w:rsidR="00E567A1" w:rsidRPr="00F13460" w:rsidRDefault="00E567A1" w:rsidP="00E567A1">
      <w:pPr>
        <w:spacing w:line="276" w:lineRule="auto"/>
        <w:contextualSpacing/>
        <w:jc w:val="both"/>
        <w:rPr>
          <w:rFonts w:cs="Times New Roman"/>
        </w:rPr>
      </w:pPr>
      <w:r w:rsidRPr="00F13460">
        <w:rPr>
          <w:rFonts w:cs="Times New Roman"/>
        </w:rPr>
        <w:t>Объёмные фигуры, составленные из кубов и параллелепипедов.</w:t>
      </w:r>
    </w:p>
    <w:p w:rsidR="00E567A1" w:rsidRPr="00F13460" w:rsidRDefault="00E567A1" w:rsidP="00E567A1">
      <w:pPr>
        <w:spacing w:line="276" w:lineRule="auto"/>
        <w:contextualSpacing/>
        <w:jc w:val="both"/>
        <w:rPr>
          <w:rFonts w:cs="Times New Roman"/>
        </w:rPr>
      </w:pPr>
      <w:r w:rsidRPr="00F13460">
        <w:rPr>
          <w:rFonts w:cs="Times New Roman"/>
        </w:rPr>
        <w:t>Прямоугольная система координат на плоскости. Соответствие между точками на плоскости и упорядоченными парами чисел.</w:t>
      </w:r>
    </w:p>
    <w:p w:rsidR="00E567A1" w:rsidRPr="00F13460" w:rsidRDefault="00E567A1" w:rsidP="00E567A1">
      <w:pPr>
        <w:spacing w:line="276" w:lineRule="auto"/>
        <w:contextualSpacing/>
        <w:jc w:val="both"/>
        <w:rPr>
          <w:rFonts w:cs="Times New Roman"/>
        </w:rPr>
      </w:pPr>
      <w:r w:rsidRPr="00F13460">
        <w:rPr>
          <w:rFonts w:cs="Times New Roman"/>
        </w:rPr>
        <w:t>Элементы алгебры.</w:t>
      </w:r>
    </w:p>
    <w:p w:rsidR="00E567A1" w:rsidRPr="00F13460" w:rsidRDefault="00E567A1" w:rsidP="00E567A1">
      <w:pPr>
        <w:spacing w:line="276" w:lineRule="auto"/>
        <w:contextualSpacing/>
        <w:jc w:val="both"/>
        <w:rPr>
          <w:rFonts w:cs="Times New Roman"/>
        </w:rPr>
      </w:pPr>
      <w:r w:rsidRPr="00F13460">
        <w:rPr>
          <w:rFonts w:cs="Times New Roman"/>
        </w:rPr>
        <w:t>Вычисление значений числовых выражений, содержащих до шести действий (со скобками и без них), на основе знания правила о порядке выполнения действий и знания свойств арифметических действий. Использование уравнений при решении текстовых задач.</w:t>
      </w:r>
    </w:p>
    <w:p w:rsidR="00E567A1" w:rsidRPr="00F13460" w:rsidRDefault="00E567A1" w:rsidP="00E567A1">
      <w:pPr>
        <w:spacing w:line="276" w:lineRule="auto"/>
        <w:contextualSpacing/>
        <w:jc w:val="both"/>
        <w:rPr>
          <w:rFonts w:cs="Times New Roman"/>
        </w:rPr>
      </w:pPr>
      <w:r w:rsidRPr="00F13460">
        <w:rPr>
          <w:rFonts w:cs="Times New Roman"/>
        </w:rPr>
        <w:t>Элементы стохастики.</w:t>
      </w:r>
    </w:p>
    <w:p w:rsidR="00E567A1" w:rsidRPr="00F13460" w:rsidRDefault="00E567A1" w:rsidP="00E567A1">
      <w:pPr>
        <w:spacing w:line="276" w:lineRule="auto"/>
        <w:contextualSpacing/>
        <w:jc w:val="both"/>
        <w:rPr>
          <w:rFonts w:cs="Times New Roman"/>
        </w:rPr>
      </w:pPr>
      <w:r w:rsidRPr="00F13460">
        <w:rPr>
          <w:rFonts w:cs="Times New Roman"/>
        </w:rPr>
        <w:t>Сбор и обработка статистической информации о явлениях окружающей действительности. Опросы общественного мнения как сбор и обработка статистической информации.</w:t>
      </w:r>
    </w:p>
    <w:p w:rsidR="00E567A1" w:rsidRPr="00F13460" w:rsidRDefault="00E567A1" w:rsidP="00E567A1">
      <w:pPr>
        <w:spacing w:line="276" w:lineRule="auto"/>
        <w:contextualSpacing/>
        <w:jc w:val="both"/>
        <w:rPr>
          <w:rFonts w:cs="Times New Roman"/>
        </w:rPr>
      </w:pPr>
      <w:r w:rsidRPr="00F13460">
        <w:rPr>
          <w:rFonts w:cs="Times New Roman"/>
        </w:rPr>
        <w:t>Понятие о вероятности случайного события.</w:t>
      </w:r>
    </w:p>
    <w:p w:rsidR="00E567A1" w:rsidRPr="00F13460" w:rsidRDefault="00E567A1" w:rsidP="00E567A1">
      <w:pPr>
        <w:spacing w:line="276" w:lineRule="auto"/>
        <w:contextualSpacing/>
        <w:jc w:val="both"/>
        <w:rPr>
          <w:rFonts w:cs="Times New Roman"/>
        </w:rPr>
      </w:pPr>
      <w:r w:rsidRPr="00F13460">
        <w:rPr>
          <w:rFonts w:cs="Times New Roman"/>
        </w:rPr>
        <w:t>Стохастические игры. Справедливые и несправедливые игры.</w:t>
      </w:r>
    </w:p>
    <w:p w:rsidR="00E567A1" w:rsidRPr="00F13460" w:rsidRDefault="00E567A1" w:rsidP="00E567A1">
      <w:pPr>
        <w:spacing w:line="276" w:lineRule="auto"/>
        <w:contextualSpacing/>
        <w:jc w:val="both"/>
        <w:rPr>
          <w:rFonts w:cs="Times New Roman"/>
        </w:rPr>
      </w:pPr>
      <w:r w:rsidRPr="00F13460">
        <w:rPr>
          <w:rFonts w:cs="Times New Roman"/>
        </w:rPr>
        <w:t>Понятие среднего арифметического нескольких чисел. Задачи на нахождение среднего арифметического.</w:t>
      </w:r>
    </w:p>
    <w:p w:rsidR="00E567A1" w:rsidRPr="00F13460" w:rsidRDefault="00E567A1" w:rsidP="00E567A1">
      <w:pPr>
        <w:spacing w:line="276" w:lineRule="auto"/>
        <w:contextualSpacing/>
        <w:jc w:val="both"/>
        <w:rPr>
          <w:rFonts w:cs="Times New Roman"/>
        </w:rPr>
      </w:pPr>
      <w:r w:rsidRPr="00F13460">
        <w:rPr>
          <w:rFonts w:cs="Times New Roman"/>
        </w:rPr>
        <w:t>Круговые диаграммы. Чтение информации, содержащейся в круговой диаграмме.</w:t>
      </w:r>
    </w:p>
    <w:p w:rsidR="00E567A1" w:rsidRPr="00F13460" w:rsidRDefault="00E567A1" w:rsidP="00E567A1">
      <w:pPr>
        <w:spacing w:line="276" w:lineRule="auto"/>
        <w:contextualSpacing/>
        <w:jc w:val="both"/>
        <w:rPr>
          <w:rFonts w:cs="Times New Roman"/>
        </w:rPr>
      </w:pPr>
      <w:r w:rsidRPr="00F13460">
        <w:rPr>
          <w:rFonts w:cs="Times New Roman"/>
        </w:rPr>
        <w:t>Занимательные и нестандартные задачи.</w:t>
      </w:r>
    </w:p>
    <w:p w:rsidR="00E567A1" w:rsidRPr="00F13460" w:rsidRDefault="00E567A1" w:rsidP="00E567A1">
      <w:pPr>
        <w:spacing w:line="276" w:lineRule="auto"/>
        <w:contextualSpacing/>
        <w:jc w:val="both"/>
        <w:rPr>
          <w:rFonts w:cs="Times New Roman"/>
        </w:rPr>
      </w:pPr>
      <w:r w:rsidRPr="00F13460">
        <w:rPr>
          <w:rFonts w:cs="Times New Roman"/>
        </w:rPr>
        <w:t>Принцип Дирихле.</w:t>
      </w:r>
    </w:p>
    <w:p w:rsidR="00E567A1" w:rsidRPr="00F13460" w:rsidRDefault="00E567A1" w:rsidP="00E567A1">
      <w:pPr>
        <w:spacing w:line="276" w:lineRule="auto"/>
        <w:contextualSpacing/>
        <w:jc w:val="both"/>
        <w:rPr>
          <w:rFonts w:cs="Times New Roman"/>
        </w:rPr>
      </w:pPr>
      <w:r w:rsidRPr="00F13460">
        <w:rPr>
          <w:rFonts w:cs="Times New Roman"/>
        </w:rPr>
        <w:t>Математические игры.</w:t>
      </w:r>
    </w:p>
    <w:p w:rsidR="00E567A1" w:rsidRPr="00F13460" w:rsidRDefault="00E567A1" w:rsidP="00E567A1">
      <w:pPr>
        <w:spacing w:line="276" w:lineRule="auto"/>
        <w:contextualSpacing/>
        <w:jc w:val="both"/>
        <w:rPr>
          <w:rFonts w:cs="Times New Roman"/>
        </w:rPr>
      </w:pPr>
      <w:r w:rsidRPr="00F13460">
        <w:rPr>
          <w:rFonts w:cs="Times New Roman"/>
        </w:rPr>
        <w:t>Итоговое повторение.</w:t>
      </w:r>
      <w:bookmarkStart w:id="26" w:name="m31"/>
      <w:bookmarkEnd w:id="26"/>
    </w:p>
    <w:p w:rsidR="00E567A1" w:rsidRPr="00F13460" w:rsidRDefault="00E567A1" w:rsidP="00E567A1">
      <w:pPr>
        <w:spacing w:line="276" w:lineRule="auto"/>
        <w:contextualSpacing/>
        <w:jc w:val="both"/>
        <w:rPr>
          <w:rFonts w:cs="Times New Roman"/>
        </w:rPr>
      </w:pPr>
      <w:r w:rsidRPr="00F13460">
        <w:rPr>
          <w:rFonts w:cs="Times New Roman"/>
        </w:rPr>
        <w:t>Материально-техническое обеспечение образовательного процесса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«Математика» в частности.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w:t>
      </w:r>
      <w:r w:rsidRPr="00F13460">
        <w:rPr>
          <w:rFonts w:cs="Times New Roman"/>
        </w:rPr>
        <w:lastRenderedPageBreak/>
        <w:t xml:space="preserve">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Поэтому принцип наглядности является одним из ведущих принципов обучения в начальной школе, так как именно наглядность лежит в основе формирования умения работать с моделями.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В связи с этим главную роль играют средства обучения, включающие наглядные пособия: </w:t>
      </w:r>
    </w:p>
    <w:p w:rsidR="00E567A1" w:rsidRPr="00F13460" w:rsidRDefault="00E567A1" w:rsidP="00E567A1">
      <w:pPr>
        <w:spacing w:line="276" w:lineRule="auto"/>
        <w:contextualSpacing/>
        <w:jc w:val="both"/>
        <w:rPr>
          <w:rFonts w:cs="Times New Roman"/>
        </w:rPr>
      </w:pPr>
      <w:r w:rsidRPr="00F13460">
        <w:rPr>
          <w:rFonts w:cs="Times New Roman"/>
        </w:rPr>
        <w:tab/>
        <w:t xml:space="preserve">1) натуральные пособия (реальные объекты живой и неживой природы, объекты-заместители); </w:t>
      </w:r>
    </w:p>
    <w:p w:rsidR="00E567A1" w:rsidRPr="00F13460" w:rsidRDefault="00E567A1" w:rsidP="00E567A1">
      <w:pPr>
        <w:spacing w:line="276" w:lineRule="auto"/>
        <w:contextualSpacing/>
        <w:jc w:val="both"/>
        <w:rPr>
          <w:rFonts w:cs="Times New Roman"/>
        </w:rPr>
      </w:pPr>
      <w:r w:rsidRPr="00F13460">
        <w:rPr>
          <w:rFonts w:cs="Times New Roman"/>
        </w:rPr>
        <w:tab/>
        <w:t>2) изобразительные наглядные пособия (рисунки, схематические рисунки, схемы, таблицы).</w:t>
      </w:r>
    </w:p>
    <w:p w:rsidR="00E567A1" w:rsidRPr="00F13460" w:rsidRDefault="00E567A1" w:rsidP="00E567A1">
      <w:pPr>
        <w:spacing w:line="276" w:lineRule="auto"/>
        <w:contextualSpacing/>
        <w:jc w:val="both"/>
        <w:rPr>
          <w:rFonts w:cs="Times New Roman"/>
        </w:rPr>
      </w:pPr>
      <w:r w:rsidRPr="00F13460">
        <w:rPr>
          <w:rFonts w:cs="Times New Roman"/>
        </w:rPr>
        <w:tab/>
        <w:t xml:space="preserve">Другим средством наглядности служит оборудование для мультимедийных демонстраций (компьютер, медиапроектор,  DVD-проектор,  видеомагнитофон  и др.). Оно благодаря Интернету и единой коллекции цифровых образовательных ресурсов (например, </w:t>
      </w:r>
      <w:hyperlink r:id="rId24" w:history="1">
        <w:r w:rsidRPr="00F13460">
          <w:rPr>
            <w:rFonts w:cs="Times New Roman"/>
          </w:rPr>
          <w:t>http://school-collection.edu.ru/</w:t>
        </w:r>
      </w:hyperlink>
      <w:r w:rsidRPr="00F13460">
        <w:rPr>
          <w:rFonts w:cs="Times New Roman"/>
        </w:rPr>
        <w:t>) позволяет обеспечить наглядный образ к подавляющему большинству тем курса «Математика».</w:t>
      </w:r>
    </w:p>
    <w:p w:rsidR="00E567A1" w:rsidRPr="00F13460" w:rsidRDefault="00E567A1" w:rsidP="00E567A1">
      <w:pPr>
        <w:spacing w:line="276" w:lineRule="auto"/>
        <w:contextualSpacing/>
        <w:jc w:val="both"/>
        <w:rPr>
          <w:rFonts w:cs="Times New Roman"/>
        </w:rPr>
      </w:pPr>
      <w:r w:rsidRPr="00F13460">
        <w:rPr>
          <w:rFonts w:cs="Times New Roman"/>
        </w:rPr>
        <w:tab/>
        <w:t>Наряду с принципом наглядности  в изучении курса «Математика» в начальной школе важную роль играет принцип предметности, в соответствии с которым учащиеся осуществляют разнообразные действия с изучаемыми объектами. В ходе подобной деятельности у школьников формируются практические умения и навыки по измерению величин, конструированию и моделированию предметных моделей, навыков счёта, осознанное усвоение изучаемого материала. На начальном этапе (1-2 класс) предусматривается проведение значительного числа предметных действий, обеспечивающих мотивацию, развитие внимания и памяти младших школьников. Исходя из этого, второе важное  требование к оснащенности образовательного процесса в начальной школе при изучении математики состоит в том, что среди средств обучения в обязательном порядке должны быть представлены объекты для выполнения предметных действий, а также разнообразный раздаточный материал.</w:t>
      </w:r>
    </w:p>
    <w:p w:rsidR="00E567A1" w:rsidRPr="00F13460" w:rsidRDefault="00E567A1" w:rsidP="00E567A1">
      <w:pPr>
        <w:spacing w:line="276" w:lineRule="auto"/>
        <w:contextualSpacing/>
        <w:jc w:val="both"/>
        <w:rPr>
          <w:rFonts w:cs="Times New Roman"/>
        </w:rPr>
      </w:pPr>
      <w:r w:rsidRPr="00F13460">
        <w:rPr>
          <w:rFonts w:cs="Times New Roman"/>
        </w:rPr>
        <w:tab/>
        <w:t>Раздаточный материал для такого рода работ должен включать реальные объекты (различные объекты живой и неживой природы), изображения реальных объектов  (разрезные карточки, лото), предметы − заместители реальных объектов (счётные палочки, раздаточный геометрический материал), карточки с моделями чисел.</w:t>
      </w:r>
    </w:p>
    <w:p w:rsidR="00E567A1" w:rsidRPr="00F13460" w:rsidRDefault="00E567A1" w:rsidP="00E567A1">
      <w:pPr>
        <w:spacing w:line="276" w:lineRule="auto"/>
        <w:contextualSpacing/>
        <w:jc w:val="both"/>
        <w:rPr>
          <w:rFonts w:cs="Times New Roman"/>
        </w:rPr>
      </w:pPr>
      <w:r w:rsidRPr="00F13460">
        <w:rPr>
          <w:rFonts w:cs="Times New Roman"/>
        </w:rPr>
        <w:tab/>
        <w:t>В ходе изучения курса «Математика» младшие школьники на доступном для них уровне овладевают методами познания, включая моделирование ситуаций, требующих упорядочения предметов и математических объектов (по длине, массе, вместимости и времени), наблюдение, измерение, эксперимент (статистический). Для этого образовательный процесс должен быть оснащён необходимыми измерительными приборами: весами, часами и их моделями, сантиметровыми линейками и т.д.</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b/>
        </w:rPr>
      </w:pPr>
      <w:r w:rsidRPr="00F13460">
        <w:rPr>
          <w:rFonts w:cs="Times New Roman"/>
          <w:b/>
        </w:rPr>
        <w:t>Материально-техническое обеспечение</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lastRenderedPageBreak/>
        <w:t>1 кл. Демидова Т.Е. Математика.2014</w:t>
      </w:r>
    </w:p>
    <w:p w:rsidR="00E567A1" w:rsidRPr="00F13460" w:rsidRDefault="00E567A1" w:rsidP="00E567A1">
      <w:pPr>
        <w:spacing w:line="276" w:lineRule="auto"/>
        <w:contextualSpacing/>
        <w:jc w:val="both"/>
        <w:rPr>
          <w:rFonts w:cs="Times New Roman"/>
        </w:rPr>
      </w:pPr>
      <w:r w:rsidRPr="00F13460">
        <w:rPr>
          <w:rFonts w:cs="Times New Roman"/>
        </w:rPr>
        <w:t>1 кл. Демидова Т.Е. Математика.2014</w:t>
      </w:r>
    </w:p>
    <w:p w:rsidR="00E567A1" w:rsidRPr="00F13460" w:rsidRDefault="00E567A1" w:rsidP="00E567A1">
      <w:pPr>
        <w:spacing w:line="276" w:lineRule="auto"/>
        <w:contextualSpacing/>
        <w:jc w:val="both"/>
        <w:rPr>
          <w:rFonts w:cs="Times New Roman"/>
        </w:rPr>
      </w:pPr>
      <w:r w:rsidRPr="00F13460">
        <w:rPr>
          <w:rFonts w:cs="Times New Roman"/>
        </w:rPr>
        <w:t>1 кл. Демидова Т.Е. Математика.2014</w:t>
      </w:r>
    </w:p>
    <w:p w:rsidR="00E567A1" w:rsidRPr="00F13460" w:rsidRDefault="00E567A1" w:rsidP="00E567A1">
      <w:pPr>
        <w:spacing w:line="276" w:lineRule="auto"/>
        <w:contextualSpacing/>
        <w:jc w:val="both"/>
        <w:rPr>
          <w:rFonts w:cs="Times New Roman"/>
        </w:rPr>
      </w:pPr>
      <w:r w:rsidRPr="00F13460">
        <w:rPr>
          <w:rFonts w:cs="Times New Roman"/>
        </w:rPr>
        <w:t>1 кл. Демидова Т.Е. Математика.2014</w:t>
      </w:r>
    </w:p>
    <w:p w:rsidR="00E567A1" w:rsidRPr="00F13460" w:rsidRDefault="00E567A1" w:rsidP="00E567A1">
      <w:pPr>
        <w:spacing w:line="276" w:lineRule="auto"/>
        <w:contextualSpacing/>
        <w:jc w:val="both"/>
        <w:rPr>
          <w:rFonts w:cs="Times New Roman"/>
        </w:rPr>
      </w:pPr>
      <w:r w:rsidRPr="00F13460">
        <w:rPr>
          <w:rFonts w:cs="Times New Roman"/>
        </w:rPr>
        <w:t>Рабочие тетради 1 класс.</w:t>
      </w:r>
    </w:p>
    <w:p w:rsidR="00E567A1" w:rsidRPr="00F13460" w:rsidRDefault="00E567A1" w:rsidP="00E567A1">
      <w:pPr>
        <w:spacing w:line="276" w:lineRule="auto"/>
        <w:contextualSpacing/>
        <w:jc w:val="both"/>
        <w:rPr>
          <w:rFonts w:cs="Times New Roman"/>
        </w:rPr>
      </w:pPr>
      <w:r w:rsidRPr="00F13460">
        <w:rPr>
          <w:rFonts w:cs="Times New Roman"/>
        </w:rPr>
        <w:t>Тетради для контрольных работ 1-4 классы</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b/>
        </w:rPr>
      </w:pPr>
      <w:r w:rsidRPr="00F13460">
        <w:rPr>
          <w:rFonts w:cs="Times New Roman"/>
        </w:rPr>
        <w:t xml:space="preserve"> </w:t>
      </w:r>
      <w:r w:rsidRPr="00F13460">
        <w:rPr>
          <w:rFonts w:cs="Times New Roman"/>
          <w:b/>
        </w:rPr>
        <w:t>Предметная область «Обществознание и естествознание» представлена предметным курсом «Окружающий мир»</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Предметный курс «Окружающий мир»</w:t>
      </w:r>
    </w:p>
    <w:p w:rsidR="00E567A1" w:rsidRPr="00F13460" w:rsidRDefault="00E567A1" w:rsidP="00E567A1">
      <w:pPr>
        <w:spacing w:line="276" w:lineRule="auto"/>
        <w:contextualSpacing/>
        <w:jc w:val="both"/>
        <w:rPr>
          <w:rFonts w:cs="Times New Roman"/>
        </w:rPr>
      </w:pPr>
      <w:r w:rsidRPr="00F13460">
        <w:rPr>
          <w:rFonts w:cs="Times New Roman"/>
        </w:rPr>
        <w:t xml:space="preserve"> Авторы:  А.А. Вахрушев, О.В. Бурский, А.С. Раутиан и др.</w:t>
      </w:r>
    </w:p>
    <w:p w:rsidR="00E567A1" w:rsidRPr="00F13460" w:rsidRDefault="00E567A1" w:rsidP="00E567A1">
      <w:pPr>
        <w:spacing w:line="276" w:lineRule="auto"/>
        <w:contextualSpacing/>
        <w:jc w:val="both"/>
        <w:rPr>
          <w:rFonts w:cs="Times New Roman"/>
        </w:rPr>
      </w:pPr>
      <w:r w:rsidRPr="00F13460">
        <w:rPr>
          <w:rFonts w:cs="Times New Roman"/>
        </w:rPr>
        <w:t>Пояснительная записка</w:t>
      </w:r>
    </w:p>
    <w:p w:rsidR="00E567A1" w:rsidRPr="00F13460" w:rsidRDefault="00E567A1" w:rsidP="00E567A1">
      <w:pPr>
        <w:spacing w:line="276" w:lineRule="auto"/>
        <w:contextualSpacing/>
        <w:jc w:val="both"/>
        <w:rPr>
          <w:rFonts w:cs="Times New Roman"/>
        </w:rPr>
      </w:pPr>
      <w:r w:rsidRPr="00F13460">
        <w:rPr>
          <w:rFonts w:cs="Times New Roman"/>
        </w:rPr>
        <w:t>В начальной школе закладываются основы для последующего изучения систематических курсов физики, химии, биологии, географии, истории и обществоведения.  Курс «Окружающий мир» содержит элементарные, доступные для восприятия учащихся  младшего школьного возраста сведения о живой и неживой природе; человеке, его биологической природе и социальной сущности; обществе, его истории и культуре.</w:t>
      </w:r>
    </w:p>
    <w:p w:rsidR="00E567A1" w:rsidRPr="00F13460" w:rsidRDefault="00E567A1" w:rsidP="00E567A1">
      <w:pPr>
        <w:spacing w:line="276" w:lineRule="auto"/>
        <w:contextualSpacing/>
        <w:jc w:val="both"/>
        <w:rPr>
          <w:rFonts w:cs="Times New Roman"/>
        </w:rPr>
      </w:pPr>
      <w:r w:rsidRPr="00F13460">
        <w:rPr>
          <w:rFonts w:cs="Times New Roman"/>
        </w:rPr>
        <w:t>Предмет «Окружающий мир» – это основы естественных и социальных наук.</w:t>
      </w:r>
    </w:p>
    <w:p w:rsidR="00E567A1" w:rsidRPr="00F13460" w:rsidRDefault="00E567A1" w:rsidP="00E567A1">
      <w:pPr>
        <w:spacing w:line="276" w:lineRule="auto"/>
        <w:contextualSpacing/>
        <w:jc w:val="both"/>
        <w:rPr>
          <w:rFonts w:cs="Times New Roman"/>
        </w:rPr>
      </w:pPr>
      <w:r w:rsidRPr="00F13460">
        <w:rPr>
          <w:rFonts w:cs="Times New Roman"/>
          <w:b/>
        </w:rPr>
        <w:t>Цель курса</w:t>
      </w:r>
      <w:r w:rsidRPr="00F13460">
        <w:rPr>
          <w:rFonts w:cs="Times New Roman"/>
        </w:rPr>
        <w:t xml:space="preserve"> в начальной школе – осмысление личного опыта и приучение детей к рациональному постижению мира. </w:t>
      </w:r>
    </w:p>
    <w:p w:rsidR="00E567A1" w:rsidRPr="00F13460" w:rsidRDefault="00E567A1" w:rsidP="00E567A1">
      <w:pPr>
        <w:spacing w:line="276" w:lineRule="auto"/>
        <w:contextualSpacing/>
        <w:jc w:val="both"/>
        <w:rPr>
          <w:rFonts w:cs="Times New Roman"/>
        </w:rPr>
      </w:pPr>
      <w:r w:rsidRPr="00F13460">
        <w:rPr>
          <w:rFonts w:cs="Times New Roman"/>
          <w:b/>
        </w:rPr>
        <w:t>Задачей курса</w:t>
      </w:r>
      <w:r w:rsidRPr="00F13460">
        <w:rPr>
          <w:rFonts w:cs="Times New Roman"/>
        </w:rPr>
        <w:t xml:space="preserve">  «Окружающий мир» в начальной школе являются:</w:t>
      </w:r>
    </w:p>
    <w:p w:rsidR="00E567A1" w:rsidRPr="00F13460" w:rsidRDefault="00E567A1" w:rsidP="00E567A1">
      <w:pPr>
        <w:spacing w:line="276" w:lineRule="auto"/>
        <w:contextualSpacing/>
        <w:jc w:val="both"/>
        <w:rPr>
          <w:rFonts w:cs="Times New Roman"/>
        </w:rPr>
      </w:pPr>
      <w:r w:rsidRPr="00F13460">
        <w:rPr>
          <w:rFonts w:cs="Times New Roman"/>
        </w:rPr>
        <w:t>– формирование целостной картины природного и социального мира со всем многообразием его явлений;</w:t>
      </w:r>
    </w:p>
    <w:p w:rsidR="00E567A1" w:rsidRPr="00F13460" w:rsidRDefault="00E567A1" w:rsidP="00E567A1">
      <w:pPr>
        <w:spacing w:line="276" w:lineRule="auto"/>
        <w:contextualSpacing/>
        <w:jc w:val="both"/>
        <w:rPr>
          <w:rFonts w:cs="Times New Roman"/>
        </w:rPr>
      </w:pPr>
      <w:r w:rsidRPr="00F13460">
        <w:rPr>
          <w:rFonts w:cs="Times New Roman"/>
        </w:rPr>
        <w:t>– формирование представления о месте и роли в нём человека, развитие эмоционально-ценностного отношения к нему.</w:t>
      </w:r>
    </w:p>
    <w:p w:rsidR="00E567A1" w:rsidRPr="00F13460" w:rsidRDefault="00E567A1" w:rsidP="00E567A1">
      <w:pPr>
        <w:spacing w:line="276" w:lineRule="auto"/>
        <w:contextualSpacing/>
        <w:jc w:val="both"/>
        <w:rPr>
          <w:rFonts w:cs="Times New Roman"/>
        </w:rPr>
      </w:pPr>
      <w:r w:rsidRPr="00F13460">
        <w:rPr>
          <w:rFonts w:cs="Times New Roman"/>
        </w:rPr>
        <w:t>Общая характеристика учебного предмета</w:t>
      </w:r>
    </w:p>
    <w:p w:rsidR="00E567A1" w:rsidRPr="00F13460" w:rsidRDefault="00E567A1" w:rsidP="00E567A1">
      <w:pPr>
        <w:spacing w:line="276" w:lineRule="auto"/>
        <w:contextualSpacing/>
        <w:jc w:val="both"/>
        <w:rPr>
          <w:rFonts w:cs="Times New Roman"/>
        </w:rPr>
      </w:pPr>
      <w:r w:rsidRPr="00F13460">
        <w:rPr>
          <w:rFonts w:cs="Times New Roman"/>
        </w:rPr>
        <w:tab/>
        <w:t xml:space="preserve">Знакомство с целостной картиной мира и формирование оценочного, эмоционального отношения к миру – важнейшие линии развития личности ученика средствами курса окружающего мира. </w:t>
      </w:r>
    </w:p>
    <w:p w:rsidR="00E567A1" w:rsidRPr="00F13460" w:rsidRDefault="00E567A1" w:rsidP="00E567A1">
      <w:pPr>
        <w:spacing w:line="276" w:lineRule="auto"/>
        <w:contextualSpacing/>
        <w:jc w:val="both"/>
        <w:rPr>
          <w:rFonts w:cs="Times New Roman"/>
        </w:rPr>
      </w:pPr>
      <w:r w:rsidRPr="00F13460">
        <w:rPr>
          <w:rFonts w:cs="Times New Roman"/>
        </w:rPr>
        <w:tab/>
        <w:t>Школьники знакомятся с широкими представлениями о мире, которые образуют систему, охватывающую весь окружающий мир. При этом подробно изучаемые важнейшие понятия («островки знаний») объясняют лишь небольшую часть окружающего мира, но формируемые вокруг них зоны ближайшего развития позволяют ответить на большую часть возникающих у ребят вопросов. Изложение сравнительно полной картины мира позволит придать творческий исследовательский характер процессу изучения предмета, заставляя учащихся задавать новые и новые вопросы, уточняющие и помогающие осмыслить их опыт.</w:t>
      </w:r>
    </w:p>
    <w:p w:rsidR="00E567A1" w:rsidRPr="00F13460" w:rsidRDefault="00E567A1" w:rsidP="00E567A1">
      <w:pPr>
        <w:spacing w:line="276" w:lineRule="auto"/>
        <w:contextualSpacing/>
        <w:jc w:val="both"/>
        <w:rPr>
          <w:rFonts w:cs="Times New Roman"/>
        </w:rPr>
      </w:pPr>
      <w:r w:rsidRPr="00F13460">
        <w:rPr>
          <w:rFonts w:cs="Times New Roman"/>
        </w:rPr>
        <w:t xml:space="preserve">Человек должен научиться понимать окружающий мир и понимать цену и смысл своим поступкам и поступкам окружающих людей. И пусть не всегда человек будет действовать в соответствии со своими знаниями, но дать ему возможность жить разумно и осмысленно мы должны. Регулярно объясняя свой опыт, человек приучается понимать окружающий его мир. При этом у него постоянно начинают возникать вопросы (порождаемые «островками незнания»), которые требуют уточнения. Всё это способствует </w:t>
      </w:r>
      <w:r w:rsidRPr="00F13460">
        <w:rPr>
          <w:rFonts w:cs="Times New Roman"/>
        </w:rPr>
        <w:lastRenderedPageBreak/>
        <w:t>возникновению привычки (навыка) объяснения и осмысления своего опыта. В этом случае он может научиться делать любое новое дело, самостоятельно его осваивая.</w:t>
      </w:r>
    </w:p>
    <w:p w:rsidR="00E567A1" w:rsidRPr="00F13460" w:rsidRDefault="00E567A1" w:rsidP="00E567A1">
      <w:pPr>
        <w:spacing w:line="276" w:lineRule="auto"/>
        <w:contextualSpacing/>
        <w:jc w:val="both"/>
        <w:rPr>
          <w:rFonts w:cs="Times New Roman"/>
        </w:rPr>
      </w:pPr>
      <w:r w:rsidRPr="00F13460">
        <w:rPr>
          <w:rFonts w:cs="Times New Roman"/>
        </w:rPr>
        <w:t>При этом принципиально важно не останавливаться на холодном рассудочном анализе окружающего мира. Человек неотделим от тех переживаний (эмоций, чувств, оценок), которые он испытывает по отношению ко всему, что происходит вокруг него. Таким образом, ещё одна наша цель – это помощь ученику в формировании личностного восприятия, эмоционального, оценочного отношения к этому миру.</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Именно в рамках этой линии развития решаются задачи гуманистического, экологического, гражданского и патриотического воспитания. Именно самостоятельное определение учеником своей позиции в конечном счёте поможет ему найти ответ на вопрос: «Как нам строить свою жизнь?» в отношениях «человек – природа», «человек – общество». На взгляд авторов, единственная стратегия выживания человека во взаимоотношениях с природой – это переход к экологическому хозяйству, которое будет не уничтожать природные экосистемы, а встраиваться в них. Во взаимоотношениях между людьми главный приоритет – формирование гражданского самосознания толерантной личности – человека, способного самостоятельно определять свою позицию, заинтересованно и терпимо относиться к позициям и интересам других людей. При достижении этих целей мы сможем надеяться на то, что наш ученик сумеет воспользоваться картиной мира</w:t>
      </w:r>
    </w:p>
    <w:p w:rsidR="00E567A1" w:rsidRPr="00F13460" w:rsidRDefault="00E567A1" w:rsidP="00E567A1">
      <w:pPr>
        <w:spacing w:line="276" w:lineRule="auto"/>
        <w:contextualSpacing/>
        <w:jc w:val="both"/>
        <w:rPr>
          <w:rFonts w:cs="Times New Roman"/>
        </w:rPr>
      </w:pPr>
      <w:r w:rsidRPr="00F13460">
        <w:rPr>
          <w:rFonts w:cs="Times New Roman"/>
        </w:rPr>
        <w:t>Деятельностный подход – основной способ получения знаний. Включение целостной картины мира, сопровождающееся явным расширением содержания, требует существенных изменений в дидактике естествознания в начальной школе.</w:t>
      </w:r>
    </w:p>
    <w:p w:rsidR="00E567A1" w:rsidRPr="00F13460" w:rsidRDefault="00E567A1" w:rsidP="00E567A1">
      <w:pPr>
        <w:spacing w:line="276" w:lineRule="auto"/>
        <w:contextualSpacing/>
        <w:jc w:val="both"/>
        <w:rPr>
          <w:rFonts w:cs="Times New Roman"/>
        </w:rPr>
      </w:pPr>
      <w:r w:rsidRPr="00F13460">
        <w:rPr>
          <w:rFonts w:cs="Times New Roman"/>
        </w:rPr>
        <w:t xml:space="preserve">Учащиеся знакомятся с картиной мира и учатся ею пользоваться для постижения мира и упорядочивания своего опыта. Поэтому процесс обучения должен сводиться к выработке навыка истолкования своего опыта. Ребята в процессе обучения учатся использовать полученные знания во время выполнения конкретных заданий, имитирующих жизненные ситуации. </w:t>
      </w:r>
    </w:p>
    <w:p w:rsidR="00E567A1" w:rsidRPr="00F13460" w:rsidRDefault="00E567A1" w:rsidP="00E567A1">
      <w:pPr>
        <w:spacing w:line="276" w:lineRule="auto"/>
        <w:contextualSpacing/>
        <w:jc w:val="both"/>
        <w:rPr>
          <w:rFonts w:cs="Times New Roman"/>
        </w:rPr>
      </w:pPr>
      <w:r w:rsidRPr="00F13460">
        <w:rPr>
          <w:rFonts w:cs="Times New Roman"/>
        </w:rPr>
        <w:t xml:space="preserve">Решение проблемных творческих продуктивных задач – главный способ осмысления мира. При этом разнообразные знания, которые могут запомнить и понять школьники, не являются единственной целью обучения, а служат лишь одним из его результатов. </w:t>
      </w:r>
    </w:p>
    <w:p w:rsidR="00E567A1" w:rsidRPr="00F13460" w:rsidRDefault="00E567A1" w:rsidP="00E567A1">
      <w:pPr>
        <w:spacing w:line="276" w:lineRule="auto"/>
        <w:contextualSpacing/>
        <w:jc w:val="both"/>
        <w:rPr>
          <w:rFonts w:cs="Times New Roman"/>
        </w:rPr>
      </w:pPr>
      <w:r w:rsidRPr="00F13460">
        <w:rPr>
          <w:rFonts w:cs="Times New Roman"/>
        </w:rPr>
        <w:t>Программа строится по принципу минимакса. Согласно этому принципу учебники содержат избыточные знания, которые ребята могут усвоить и избыточные задания, которые ученики могут выполнить. В то же время важнейшие понятия и связи, входящие в минимум содержания (стандарт) и составляющие сравнительно небольшую часть курса, должны усвоить все ученики. Таким образом, учебники существенно различаются по объёму того материала, которые ученики могут и должны усвоить.</w:t>
      </w:r>
    </w:p>
    <w:p w:rsidR="00E567A1" w:rsidRPr="00F13460" w:rsidRDefault="00E567A1" w:rsidP="00E567A1">
      <w:pPr>
        <w:spacing w:line="276" w:lineRule="auto"/>
        <w:contextualSpacing/>
        <w:jc w:val="both"/>
        <w:rPr>
          <w:rFonts w:cs="Times New Roman"/>
        </w:rPr>
      </w:pPr>
      <w:r w:rsidRPr="00F13460">
        <w:rPr>
          <w:rFonts w:cs="Times New Roman"/>
        </w:rPr>
        <w:t xml:space="preserve">В рамках историко-обществоведческого курса осуществить деятельностный подход оказывается наиболее трудно, так как этому подходу во многом противоречит традиция преподавания истории в школе. Зачастую дискуссионные с точки зрения науки вопросы либо избегались, либо однозначно трактовались. Попытки поставить эти вопросы как проблемы неизбежно наталкивались на то, что у учеников для их решения катастрофически не хватало знаний школьного курса. </w:t>
      </w:r>
    </w:p>
    <w:p w:rsidR="00E567A1" w:rsidRPr="00F13460" w:rsidRDefault="00E567A1" w:rsidP="00E567A1">
      <w:pPr>
        <w:spacing w:line="276" w:lineRule="auto"/>
        <w:contextualSpacing/>
        <w:jc w:val="both"/>
        <w:rPr>
          <w:rFonts w:cs="Times New Roman"/>
        </w:rPr>
      </w:pPr>
      <w:r w:rsidRPr="00F13460">
        <w:rPr>
          <w:rFonts w:cs="Times New Roman"/>
        </w:rPr>
        <w:t xml:space="preserve">Программа предлагает не избегать вопросов-проблем по российской истории и современности. Человек, постоянно расширяя свой кругозор в течение жизни, сам приходит к решению этих проблем. Задача курса – поставить перед учениками эти </w:t>
      </w:r>
      <w:r w:rsidRPr="00F13460">
        <w:rPr>
          <w:rFonts w:cs="Times New Roman"/>
        </w:rPr>
        <w:lastRenderedPageBreak/>
        <w:t>вопросы, так как без них целостной картины истории не существует. При попытках решения этих проблем в начальной школе учителю следует обращать внимание детей на то, что для достижения цели требуется постоянное расширение своих знаний! Цель же историко-обществоведческой части курса окружающего мира состоит в том, чтобы ученик задумался над проблемными вопросами, чтобы по мере становления его личности он постоянно возвращался к попыткам их разрешения.</w:t>
      </w:r>
    </w:p>
    <w:p w:rsidR="00E567A1" w:rsidRPr="00F13460" w:rsidRDefault="00E567A1" w:rsidP="00E567A1">
      <w:pPr>
        <w:spacing w:line="276" w:lineRule="auto"/>
        <w:contextualSpacing/>
        <w:jc w:val="both"/>
        <w:rPr>
          <w:rFonts w:cs="Times New Roman"/>
        </w:rPr>
      </w:pPr>
      <w:r w:rsidRPr="00F13460">
        <w:rPr>
          <w:rFonts w:cs="Times New Roman"/>
        </w:rPr>
        <w:t>Таким образом, в целом у учеников должно развиваться умение понимать и познавать окружающий мир, т.е. осмысленно применять полученные знания для решения учебно-познавательных и жизненных задач.</w:t>
      </w:r>
    </w:p>
    <w:p w:rsidR="00E567A1" w:rsidRPr="00F13460" w:rsidRDefault="00E567A1" w:rsidP="00E567A1">
      <w:pPr>
        <w:spacing w:line="276" w:lineRule="auto"/>
        <w:contextualSpacing/>
        <w:jc w:val="both"/>
        <w:rPr>
          <w:rFonts w:cs="Times New Roman"/>
        </w:rPr>
      </w:pPr>
      <w:r w:rsidRPr="00F13460">
        <w:rPr>
          <w:rFonts w:cs="Times New Roman"/>
        </w:rPr>
        <w:t>Контроль образовательных результатов. Любая дидактика предполагает контроль над усвоением знаний, предметных умений и универсальных учебных действий. Без знаний, полученных школьниками, эффективность обучения будет равна нулю. Вот требования к знаниям, предъявляемые на занятиях по окружающему миру.</w:t>
      </w:r>
    </w:p>
    <w:p w:rsidR="00E567A1" w:rsidRPr="00F13460" w:rsidRDefault="00E567A1" w:rsidP="00E567A1">
      <w:pPr>
        <w:spacing w:line="276" w:lineRule="auto"/>
        <w:contextualSpacing/>
        <w:jc w:val="both"/>
        <w:rPr>
          <w:rFonts w:cs="Times New Roman"/>
        </w:rPr>
      </w:pPr>
      <w:r w:rsidRPr="00F13460">
        <w:rPr>
          <w:rFonts w:cs="Times New Roman"/>
        </w:rPr>
        <w:t>Во-первых, важны только те знания учащихся, которыми они могут пользоваться на практике. Поэтому прежде всего разнообразные полученные школьниками знания должны позволять описывать свои наблюдения и объяснять ребятам их собственный опыт, помогать отвечать на возникающие у них вопросы. Фактически нужны навыки использования знаний, а не сами знания.</w:t>
      </w:r>
    </w:p>
    <w:p w:rsidR="00E567A1" w:rsidRPr="00F13460" w:rsidRDefault="00E567A1" w:rsidP="00E567A1">
      <w:pPr>
        <w:spacing w:line="276" w:lineRule="auto"/>
        <w:contextualSpacing/>
        <w:jc w:val="both"/>
        <w:rPr>
          <w:rFonts w:cs="Times New Roman"/>
        </w:rPr>
      </w:pPr>
      <w:r w:rsidRPr="00F13460">
        <w:rPr>
          <w:rFonts w:cs="Times New Roman"/>
        </w:rPr>
        <w:t>Во-вторых, важны и нужны прочные знания, а не выученный к данному уроку материал. В связи с этим мы предлагаем оценивать учащихся следующими двумя способами:</w:t>
      </w:r>
    </w:p>
    <w:p w:rsidR="00E567A1" w:rsidRPr="00F13460" w:rsidRDefault="00E567A1" w:rsidP="00E567A1">
      <w:pPr>
        <w:spacing w:line="276" w:lineRule="auto"/>
        <w:contextualSpacing/>
        <w:jc w:val="both"/>
        <w:rPr>
          <w:rFonts w:cs="Times New Roman"/>
        </w:rPr>
      </w:pPr>
      <w:r w:rsidRPr="00F13460">
        <w:rPr>
          <w:rFonts w:cs="Times New Roman"/>
        </w:rPr>
        <w:t>1. Оценка усвоения знаний и умений осуществляется через выполнение школьником продуктивных заданий в учебниках и рабочих тетрадях, в самостоятельных и итоговых работах (1-2 кл.), в проверочных и контрольных работах (3-4 кл.). Продуктивные задания требуют не столько найти готовый ответ в тексте, сколько применить полученные знания к конкретной ситуации для её объяснения. Такого рода использование знаний приводит к построению человеком адекватной действительности целостной картины понятного для него мира.</w:t>
      </w:r>
    </w:p>
    <w:p w:rsidR="00E567A1" w:rsidRPr="00F13460" w:rsidRDefault="00E567A1" w:rsidP="00E567A1">
      <w:pPr>
        <w:spacing w:line="276" w:lineRule="auto"/>
        <w:contextualSpacing/>
        <w:jc w:val="both"/>
        <w:rPr>
          <w:rFonts w:cs="Times New Roman"/>
        </w:rPr>
      </w:pPr>
      <w:r w:rsidRPr="00F13460">
        <w:rPr>
          <w:rFonts w:cs="Times New Roman"/>
        </w:rPr>
        <w:t xml:space="preserve">Школьник, полностью выполнивший самостоятельно весь необходимый объём заданий в учебнике и рабочей тетради, усвоит все необходимые в курсе знания. При этом он не столько будет помнить определение понятий и формулировки законов, сколько будет уметь их применять в жизни. Естественно, что такого рода задания может во множестве придумать и добавить учитель. Но они должны удовлетворять всем изложенным критериям (прежде всего, требовать творчески применять знания) и желательно быть связанными с какой-либо практической деятельностью (писать, рисовать, соединять, лепить и тому подобное). </w:t>
      </w:r>
    </w:p>
    <w:p w:rsidR="00E567A1" w:rsidRPr="00F13460" w:rsidRDefault="00E567A1" w:rsidP="00E567A1">
      <w:pPr>
        <w:spacing w:line="276" w:lineRule="auto"/>
        <w:contextualSpacing/>
        <w:jc w:val="both"/>
        <w:rPr>
          <w:rFonts w:cs="Times New Roman"/>
        </w:rPr>
      </w:pPr>
      <w:r w:rsidRPr="00F13460">
        <w:rPr>
          <w:rFonts w:cs="Times New Roman"/>
        </w:rPr>
        <w:t>2. Оценка усвоения знаний и умений осуществляется через постоянное повторение важнейших понятий, законов и правил. На этапе актуализации знаний перед началом изучения нового материала мы предлагаем учителю проводить блицопрос важнейших понятий курса и их взаимосвязей, которые необходимо вспомнить для правильного понимания новой темы. Особенно полезно, если ребята сами сформулируют необходимый для решения возникшей проблемы перечень знаний. Во всех учебниках, начиная со 2-го класса, в начале каждого урока помещены вопросы для актуализации знаний.</w:t>
      </w:r>
    </w:p>
    <w:p w:rsidR="00E567A1" w:rsidRPr="00F13460" w:rsidRDefault="00E567A1" w:rsidP="00E567A1">
      <w:pPr>
        <w:spacing w:line="276" w:lineRule="auto"/>
        <w:contextualSpacing/>
        <w:jc w:val="both"/>
        <w:rPr>
          <w:rFonts w:cs="Times New Roman"/>
        </w:rPr>
      </w:pPr>
      <w:r w:rsidRPr="00F13460">
        <w:rPr>
          <w:rFonts w:cs="Times New Roman"/>
        </w:rPr>
        <w:t xml:space="preserve">Преимущества такой проверки знаний и умений состоят в том, что учитель оказывается постоянно в курсе тех знаний, которыми обладают дети. В том случае, когда никто из учащихся не может дать ответ на вопрос, школьники под руководством учителя </w:t>
      </w:r>
      <w:r w:rsidRPr="00F13460">
        <w:rPr>
          <w:rFonts w:cs="Times New Roman"/>
        </w:rPr>
        <w:lastRenderedPageBreak/>
        <w:t>обращаются к словарю. Это лишний раз учит работе с ним и показывает, как поступать человеку, если он хочет что-либо узнать.</w:t>
      </w:r>
    </w:p>
    <w:p w:rsidR="00E567A1" w:rsidRPr="00F13460" w:rsidRDefault="00E567A1" w:rsidP="00E567A1">
      <w:pPr>
        <w:spacing w:line="276" w:lineRule="auto"/>
        <w:contextualSpacing/>
        <w:jc w:val="both"/>
        <w:rPr>
          <w:rFonts w:cs="Times New Roman"/>
        </w:rPr>
      </w:pPr>
      <w:r w:rsidRPr="00F13460">
        <w:rPr>
          <w:rFonts w:cs="Times New Roman"/>
        </w:rPr>
        <w:t xml:space="preserve">Важную роль в проведении контроля имеют тетради для самостоятельных и итоговых работ (1-2 кл.) и тетради для проверочных и контрольных работ (3-4 кл.). Уровень заданий в учебниках и рабочих тетрадях отличается своей сложностью от уровня в самостоятельных (проверочных) и итоговых (контрольных) работах. </w:t>
      </w:r>
    </w:p>
    <w:p w:rsidR="00E567A1" w:rsidRPr="00F13460" w:rsidRDefault="00E567A1" w:rsidP="00E567A1">
      <w:pPr>
        <w:spacing w:line="276" w:lineRule="auto"/>
        <w:contextualSpacing/>
        <w:jc w:val="both"/>
        <w:rPr>
          <w:rFonts w:cs="Times New Roman"/>
        </w:rPr>
      </w:pPr>
      <w:r w:rsidRPr="00F13460">
        <w:rPr>
          <w:rFonts w:cs="Times New Roman"/>
        </w:rPr>
        <w:t xml:space="preserve">Каждый ученик должен усвоить каждую тему, выполнив определённый объём заданий в учебнике и рабочей тетради, справившись с заданиями самостоятельных (проверочных), итоговых (контрольных) работ. Положительные оценки и отметки за задания самостоятельных (проверочных), итоговых (контрольных) работ являются своеобразным зачётом по изученной теме. Каждая тема у каждого ученика должна быть зачтена, однако срок получения зачёта не должен быть жёстко ограничен (например, ученики должны сдать все темы до конца четверти). Это учит школьников планировать свои действия. Но видеть результаты своей работы школьники должны постоянно, эту роль могут играть: </w:t>
      </w:r>
    </w:p>
    <w:p w:rsidR="00E567A1" w:rsidRPr="00F13460" w:rsidRDefault="00E567A1" w:rsidP="00E567A1">
      <w:pPr>
        <w:spacing w:line="276" w:lineRule="auto"/>
        <w:contextualSpacing/>
        <w:jc w:val="both"/>
        <w:rPr>
          <w:rFonts w:cs="Times New Roman"/>
        </w:rPr>
      </w:pPr>
      <w:r w:rsidRPr="00F13460">
        <w:rPr>
          <w:rFonts w:cs="Times New Roman"/>
        </w:rPr>
        <w:t xml:space="preserve">1) таблица требований по предмету в «Дневнике школьника». В ней ученик (с помощью учителя) выставляет свои отметки за разные задания, демонстрирующие развитие соответствующих умений. Например (2 кл.), отметка за задание: «Какое вещество придаёт твёрдость и упругость этим предметам? (нарисованы мяч, надувной круг, надувной матрас)» ставится в графу умения «объяснять отличия твёрдых, жидких и газообразных веществ»; </w:t>
      </w:r>
    </w:p>
    <w:p w:rsidR="00E567A1" w:rsidRPr="00F13460" w:rsidRDefault="00E567A1" w:rsidP="00E567A1">
      <w:pPr>
        <w:spacing w:line="276" w:lineRule="auto"/>
        <w:contextualSpacing/>
        <w:jc w:val="both"/>
        <w:rPr>
          <w:rFonts w:cs="Times New Roman"/>
        </w:rPr>
      </w:pPr>
      <w:r w:rsidRPr="00F13460">
        <w:rPr>
          <w:rFonts w:cs="Times New Roman"/>
        </w:rPr>
        <w:t xml:space="preserve">2) портфель достижений школьника – папка, в которую помещаются оригиналы или копии (бумажные, цифровые) выполненных учеником заданий, работ, содержащих не только отметку (балл), но и оценку (словесную характеристику его успехов и советов по улучшению, устранению возможных недостатков). </w:t>
      </w:r>
    </w:p>
    <w:p w:rsidR="00E567A1" w:rsidRPr="00F13460" w:rsidRDefault="00E567A1" w:rsidP="00E567A1">
      <w:pPr>
        <w:spacing w:line="276" w:lineRule="auto"/>
        <w:contextualSpacing/>
        <w:jc w:val="both"/>
        <w:rPr>
          <w:rFonts w:cs="Times New Roman"/>
        </w:rPr>
      </w:pPr>
      <w:r w:rsidRPr="00F13460">
        <w:rPr>
          <w:rFonts w:cs="Times New Roman"/>
        </w:rPr>
        <w:t xml:space="preserve">Накопление этих отметок и оценок показывает результаты продвижения в усвоении новых знаний и умений каждым учеником, развитие его умений действовать. </w:t>
      </w:r>
    </w:p>
    <w:p w:rsidR="00E567A1" w:rsidRPr="00F13460" w:rsidRDefault="00E567A1" w:rsidP="00E567A1">
      <w:pPr>
        <w:spacing w:line="276" w:lineRule="auto"/>
        <w:contextualSpacing/>
        <w:jc w:val="both"/>
        <w:rPr>
          <w:rFonts w:cs="Times New Roman"/>
        </w:rPr>
      </w:pPr>
      <w:r w:rsidRPr="00F13460">
        <w:rPr>
          <w:rFonts w:cs="Times New Roman"/>
        </w:rPr>
        <w:t>Место окружающего мира в учебном плане</w:t>
      </w:r>
    </w:p>
    <w:p w:rsidR="00E567A1" w:rsidRPr="00F13460" w:rsidRDefault="00E567A1" w:rsidP="00E567A1">
      <w:pPr>
        <w:spacing w:line="276" w:lineRule="auto"/>
        <w:contextualSpacing/>
        <w:jc w:val="both"/>
        <w:rPr>
          <w:rFonts w:cs="Times New Roman"/>
        </w:rPr>
      </w:pPr>
      <w:r w:rsidRPr="00F13460">
        <w:rPr>
          <w:rFonts w:cs="Times New Roman"/>
        </w:rPr>
        <w:t>В соответствии с федеральным базисным учебным планом курс «Окружающий мир» изучается с 1 по 4 класс по два часа в неделю. Общий объём учебного времени составляет 270 часов. Особое место занимают экскурсии и практические работы. Их необходимый минимум определён по каждому разделу программы. Экскурсии включают наблюдения, практические работы: наблюдения, опыты, измерения, работу с готовыми моделями, самостоятельное создание несложных моделей.</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Ценностные ориентиры содержания</w:t>
      </w:r>
    </w:p>
    <w:p w:rsidR="00E567A1" w:rsidRPr="00F13460" w:rsidRDefault="00E567A1" w:rsidP="00E567A1">
      <w:pPr>
        <w:spacing w:line="276" w:lineRule="auto"/>
        <w:contextualSpacing/>
        <w:jc w:val="both"/>
        <w:rPr>
          <w:rFonts w:cs="Times New Roman"/>
        </w:rPr>
      </w:pPr>
      <w:r w:rsidRPr="00F13460">
        <w:rPr>
          <w:rFonts w:cs="Times New Roman"/>
        </w:rPr>
        <w:t>Ценность жизни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E567A1" w:rsidRPr="00F13460" w:rsidRDefault="00E567A1" w:rsidP="00E567A1">
      <w:pPr>
        <w:spacing w:line="276" w:lineRule="auto"/>
        <w:contextualSpacing/>
        <w:jc w:val="both"/>
        <w:rPr>
          <w:rFonts w:cs="Times New Roman"/>
        </w:rPr>
      </w:pPr>
      <w:r w:rsidRPr="00F13460">
        <w:rPr>
          <w:rFonts w:cs="Times New Roman"/>
        </w:rPr>
        <w:t>Ценность природы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E567A1" w:rsidRPr="00F13460" w:rsidRDefault="00E567A1" w:rsidP="00E567A1">
      <w:pPr>
        <w:spacing w:line="276" w:lineRule="auto"/>
        <w:contextualSpacing/>
        <w:jc w:val="both"/>
        <w:rPr>
          <w:rFonts w:cs="Times New Roman"/>
        </w:rPr>
      </w:pPr>
      <w:r w:rsidRPr="00F13460">
        <w:rPr>
          <w:rFonts w:cs="Times New Roman"/>
        </w:rPr>
        <w:t xml:space="preserve">Ценность человека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w:t>
      </w:r>
      <w:r w:rsidRPr="00F13460">
        <w:rPr>
          <w:rFonts w:cs="Times New Roman"/>
        </w:rPr>
        <w:lastRenderedPageBreak/>
        <w:t xml:space="preserve">здоровье.  </w:t>
      </w:r>
    </w:p>
    <w:p w:rsidR="00E567A1" w:rsidRPr="00F13460" w:rsidRDefault="00E567A1" w:rsidP="00E567A1">
      <w:pPr>
        <w:spacing w:line="276" w:lineRule="auto"/>
        <w:contextualSpacing/>
        <w:jc w:val="both"/>
        <w:rPr>
          <w:rFonts w:cs="Times New Roman"/>
        </w:rPr>
      </w:pPr>
      <w:r w:rsidRPr="00F13460">
        <w:rPr>
          <w:rFonts w:cs="Times New Roman"/>
        </w:rPr>
        <w:t>Ценность добра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E567A1" w:rsidRPr="00F13460" w:rsidRDefault="00E567A1" w:rsidP="00E567A1">
      <w:pPr>
        <w:spacing w:line="276" w:lineRule="auto"/>
        <w:contextualSpacing/>
        <w:jc w:val="both"/>
        <w:rPr>
          <w:rFonts w:cs="Times New Roman"/>
        </w:rPr>
      </w:pPr>
      <w:r w:rsidRPr="00F13460">
        <w:rPr>
          <w:rFonts w:cs="Times New Roman"/>
        </w:rPr>
        <w:t xml:space="preserve">Ценность истины – это ценность научного познания как части культуры человечества, разума, понимания сущности бытия, мироздания. </w:t>
      </w:r>
    </w:p>
    <w:p w:rsidR="00E567A1" w:rsidRPr="00F13460" w:rsidRDefault="00E567A1" w:rsidP="00E567A1">
      <w:pPr>
        <w:spacing w:line="276" w:lineRule="auto"/>
        <w:contextualSpacing/>
        <w:jc w:val="both"/>
        <w:rPr>
          <w:rFonts w:cs="Times New Roman"/>
        </w:rPr>
      </w:pPr>
      <w:r w:rsidRPr="00F13460">
        <w:rPr>
          <w:rFonts w:cs="Times New Roman"/>
        </w:rPr>
        <w:t xml:space="preserve">Ценность семьи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E567A1" w:rsidRPr="00F13460" w:rsidRDefault="00E567A1" w:rsidP="00E567A1">
      <w:pPr>
        <w:spacing w:line="276" w:lineRule="auto"/>
        <w:contextualSpacing/>
        <w:jc w:val="both"/>
        <w:rPr>
          <w:rFonts w:cs="Times New Roman"/>
        </w:rPr>
      </w:pPr>
      <w:r w:rsidRPr="00F13460">
        <w:rPr>
          <w:rFonts w:cs="Times New Roman"/>
        </w:rPr>
        <w:t xml:space="preserve">Ценность труда и творчества как естественного условия человеческой жизни, состояния нормального человеческого существования. </w:t>
      </w:r>
    </w:p>
    <w:p w:rsidR="00E567A1" w:rsidRPr="00F13460" w:rsidRDefault="00E567A1" w:rsidP="00E567A1">
      <w:pPr>
        <w:spacing w:line="276" w:lineRule="auto"/>
        <w:contextualSpacing/>
        <w:jc w:val="both"/>
        <w:rPr>
          <w:rFonts w:cs="Times New Roman"/>
        </w:rPr>
      </w:pPr>
      <w:r w:rsidRPr="00F13460">
        <w:rPr>
          <w:rFonts w:cs="Times New Roman"/>
        </w:rPr>
        <w:t>Ценность свободы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E567A1" w:rsidRPr="00F13460" w:rsidRDefault="00E567A1" w:rsidP="00E567A1">
      <w:pPr>
        <w:spacing w:line="276" w:lineRule="auto"/>
        <w:contextualSpacing/>
        <w:jc w:val="both"/>
        <w:rPr>
          <w:rFonts w:cs="Times New Roman"/>
        </w:rPr>
      </w:pPr>
      <w:r w:rsidRPr="00F13460">
        <w:rPr>
          <w:rFonts w:cs="Times New Roman"/>
        </w:rPr>
        <w:t xml:space="preserve">Ценность социальной солидарности как признание прав и свобод человека,  обладание чувствами справедливости, милосердия, чести, достоинства по отношению к себе и к другим людям. </w:t>
      </w:r>
    </w:p>
    <w:p w:rsidR="00E567A1" w:rsidRPr="00F13460" w:rsidRDefault="00E567A1" w:rsidP="00E567A1">
      <w:pPr>
        <w:spacing w:line="276" w:lineRule="auto"/>
        <w:contextualSpacing/>
        <w:jc w:val="both"/>
        <w:rPr>
          <w:rFonts w:cs="Times New Roman"/>
        </w:rPr>
      </w:pPr>
      <w:r w:rsidRPr="00F13460">
        <w:rPr>
          <w:rFonts w:cs="Times New Roman"/>
        </w:rPr>
        <w:t>Ценность гражданственности – осознание человеком себя как члена общества, народа, представителя страны и государства.</w:t>
      </w:r>
    </w:p>
    <w:p w:rsidR="00E567A1" w:rsidRPr="00F13460" w:rsidRDefault="00E567A1" w:rsidP="00E567A1">
      <w:pPr>
        <w:spacing w:line="276" w:lineRule="auto"/>
        <w:contextualSpacing/>
        <w:jc w:val="both"/>
        <w:rPr>
          <w:rFonts w:cs="Times New Roman"/>
        </w:rPr>
      </w:pPr>
      <w:r w:rsidRPr="00F13460">
        <w:rPr>
          <w:rFonts w:cs="Times New Roman"/>
        </w:rPr>
        <w:t xml:space="preserve">Ценность патриотизма – одно из проявлений духовной зрелости человека, выражающееся в любви к России,  народу, малой родине, в осознанном желании служить Отечеству. </w:t>
      </w:r>
    </w:p>
    <w:p w:rsidR="00E567A1" w:rsidRPr="00F13460" w:rsidRDefault="00E567A1" w:rsidP="00E567A1">
      <w:pPr>
        <w:spacing w:line="276" w:lineRule="auto"/>
        <w:contextualSpacing/>
        <w:jc w:val="both"/>
        <w:rPr>
          <w:rFonts w:cs="Times New Roman"/>
        </w:rPr>
      </w:pPr>
      <w:r w:rsidRPr="00F13460">
        <w:rPr>
          <w:rFonts w:cs="Times New Roman"/>
        </w:rPr>
        <w:t xml:space="preserve">Ценность человечества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b/>
        </w:rPr>
      </w:pPr>
      <w:r w:rsidRPr="00F13460">
        <w:rPr>
          <w:rFonts w:cs="Times New Roman"/>
          <w:b/>
        </w:rPr>
        <w:t xml:space="preserve">Личностные, метапредметные и предметные результаты </w:t>
      </w:r>
      <w:r w:rsidRPr="00F13460">
        <w:rPr>
          <w:rFonts w:cs="Times New Roman"/>
        </w:rPr>
        <w:t>освоения учебного предмета</w:t>
      </w:r>
    </w:p>
    <w:p w:rsidR="00E567A1" w:rsidRPr="00F13460" w:rsidRDefault="00E567A1" w:rsidP="00E567A1">
      <w:pPr>
        <w:spacing w:line="276" w:lineRule="auto"/>
        <w:contextualSpacing/>
        <w:jc w:val="both"/>
        <w:rPr>
          <w:rFonts w:cs="Times New Roman"/>
        </w:rPr>
      </w:pPr>
      <w:r w:rsidRPr="00F13460">
        <w:rPr>
          <w:rFonts w:cs="Times New Roman"/>
        </w:rPr>
        <w:t>1-й класс</w:t>
      </w:r>
    </w:p>
    <w:p w:rsidR="00E567A1" w:rsidRPr="00F13460" w:rsidRDefault="00E567A1" w:rsidP="00E567A1">
      <w:pPr>
        <w:spacing w:line="276" w:lineRule="auto"/>
        <w:contextualSpacing/>
        <w:jc w:val="both"/>
        <w:rPr>
          <w:rFonts w:cs="Times New Roman"/>
        </w:rPr>
      </w:pPr>
      <w:r w:rsidRPr="00F13460">
        <w:rPr>
          <w:rFonts w:cs="Times New Roman"/>
        </w:rPr>
        <w:t xml:space="preserve">Личностными результатами изучения курса «Окружающий мир» является формирование следующих умений: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Оценивать жизненные ситуации (поступки людей) с точки зрения общепринятых норм и ценностей: в предложенных ситуациях  отмечать конкретные поступки, которые можно  оценить как хорошие или плохие.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Объяснять с позиции общечеловеческих нравственных ценностей, почему конкретные поступки можно оценить как хорошие или плохие.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 предложенных ситуациях, опираясь на общие для всех простые правила поведения,  делать выбор, какой поступок совершить.</w:t>
      </w:r>
    </w:p>
    <w:p w:rsidR="00E567A1" w:rsidRPr="00F13460" w:rsidRDefault="00E567A1" w:rsidP="00E567A1">
      <w:pPr>
        <w:spacing w:line="276" w:lineRule="auto"/>
        <w:contextualSpacing/>
        <w:jc w:val="both"/>
        <w:rPr>
          <w:rFonts w:cs="Times New Roman"/>
        </w:rPr>
      </w:pPr>
      <w:r w:rsidRPr="00F13460">
        <w:rPr>
          <w:rFonts w:cs="Times New Roman"/>
        </w:rPr>
        <w:t xml:space="preserve">Средством достижения этих результатов служит учебный материал и задания учебника, обеспечивающие 2-ю линию развития – умение определять своё отношение к миру. </w:t>
      </w:r>
    </w:p>
    <w:p w:rsidR="00E567A1" w:rsidRPr="00F13460" w:rsidRDefault="00E567A1" w:rsidP="00E567A1">
      <w:pPr>
        <w:spacing w:line="276" w:lineRule="auto"/>
        <w:contextualSpacing/>
        <w:jc w:val="both"/>
        <w:rPr>
          <w:rFonts w:cs="Times New Roman"/>
        </w:rPr>
      </w:pPr>
      <w:r w:rsidRPr="00F13460">
        <w:rPr>
          <w:rFonts w:cs="Times New Roman"/>
        </w:rPr>
        <w:t xml:space="preserve">Метапредметными результатами изучения курса «Окружающий мир» является формирование следующих универсальных учебных действий (УУД). </w:t>
      </w:r>
    </w:p>
    <w:p w:rsidR="00E567A1" w:rsidRPr="00F13460" w:rsidRDefault="00E567A1" w:rsidP="00E567A1">
      <w:pPr>
        <w:spacing w:line="276" w:lineRule="auto"/>
        <w:contextualSpacing/>
        <w:jc w:val="both"/>
        <w:rPr>
          <w:rFonts w:cs="Times New Roman"/>
        </w:rPr>
      </w:pPr>
      <w:r w:rsidRPr="00F13460">
        <w:rPr>
          <w:rFonts w:cs="Times New Roman"/>
        </w:rPr>
        <w:t>Регулятивные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Определять и формулировать цель деятельности на уроке с помощью учителя.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Проговаривать последовательность действий на уроке.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Учиться высказывать своё предположение (версию) на основе работы с </w:t>
      </w:r>
      <w:r w:rsidRPr="00F13460">
        <w:rPr>
          <w:rFonts w:cs="Times New Roman"/>
        </w:rPr>
        <w:lastRenderedPageBreak/>
        <w:t>иллюстрацией учебника.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Учиться работать по предложенному учителем плану.</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 xml:space="preserve">Средством формирования этих действий служит технология проблемного диалога на этапе изучения нового материала. </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Учиться отличать верно выполненное задание от неверного.</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Учиться совместно с учителем и другими учениками давать эмоциональную оценку деятельности класса  на уроке. </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Средством формирования этих действий служит технология оценивания образовательных достижений (учебных успехов).</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Познавательные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Ориентироваться в своей системе знаний: отличать новое от  уже известного с помощью учителя.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Делать предварительный отбор источников информации: ориентироваться  в учебнике (на развороте, в оглавлении, в словаре).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Добывать новые знания: находить ответы на вопросы, используя учебник, свой жизненный опыт и информацию, полученную на уроке.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Перерабатывать полученную информацию: делать выводы в результате  совместной  работы всего класса.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Перерабатывать полученную информацию: сравнивать и группировать предметы и их образы.</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Преобразовывать информацию из одной формы в другую: подробно пересказывать небольшие  тексты, называть их тему.</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 xml:space="preserve">Средством формирования этих действий служит учебный материал и задания учебника, обеспечивающие 1-ю линию развития – умение объяснять мир. </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Коммуникативные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Донести свою позицию до других: оформлять свою мысль в устной и письменной речи (на уровне предложения или небольшого текста).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Слушать и понимать речь других.</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Выразительно читать и пересказывать текст.</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 xml:space="preserve">Средсвом формирования этих действий служит технология проблемного диалога (побуждающий и подводящий диалог). </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Совместно договариваться о  правилах общения и поведения в школе и следовать им.</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Учиться выполнять различные роли в группе (лидера, исполнителя, критика).</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 xml:space="preserve">Предметными результатами изучения курса «Окружающий мир» в 1-м классе является сформированность следующих умений. </w:t>
      </w:r>
    </w:p>
    <w:p w:rsidR="00E567A1" w:rsidRPr="00F13460" w:rsidRDefault="00E567A1" w:rsidP="00E567A1">
      <w:pPr>
        <w:spacing w:line="276" w:lineRule="auto"/>
        <w:contextualSpacing/>
        <w:jc w:val="both"/>
        <w:rPr>
          <w:rFonts w:cs="Times New Roman"/>
        </w:rPr>
      </w:pPr>
      <w:r w:rsidRPr="00F13460">
        <w:rPr>
          <w:rFonts w:cs="Times New Roman"/>
        </w:rPr>
        <w:t>1-я линия развития – уметь объяснять мир:</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называть окружающие предметы и их взаимосвязи;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объяснять, как люди помогают друг другу жить;</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называть живые и неживые природные богатства и их роль в жизни человека;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называть основные особенности каждого времени года.</w:t>
      </w:r>
    </w:p>
    <w:p w:rsidR="00E567A1" w:rsidRPr="00F13460" w:rsidRDefault="00E567A1" w:rsidP="00E567A1">
      <w:pPr>
        <w:spacing w:line="276" w:lineRule="auto"/>
        <w:contextualSpacing/>
        <w:jc w:val="both"/>
        <w:rPr>
          <w:rFonts w:cs="Times New Roman"/>
        </w:rPr>
      </w:pPr>
      <w:r w:rsidRPr="00F13460">
        <w:rPr>
          <w:rFonts w:cs="Times New Roman"/>
        </w:rPr>
        <w:t>2-я линия развития  – уметь определять своё отношение к миру:</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оценивать правильность поведения людей в природе;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оценивать правильность поведения в быту  (правила общения, правила ОБЖ, уличного движения).</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2-й класс</w:t>
      </w:r>
    </w:p>
    <w:p w:rsidR="00E567A1" w:rsidRPr="00F13460" w:rsidRDefault="00E567A1" w:rsidP="00E567A1">
      <w:pPr>
        <w:spacing w:line="276" w:lineRule="auto"/>
        <w:contextualSpacing/>
        <w:jc w:val="both"/>
        <w:rPr>
          <w:rFonts w:cs="Times New Roman"/>
        </w:rPr>
      </w:pPr>
      <w:r w:rsidRPr="00F13460">
        <w:rPr>
          <w:rFonts w:cs="Times New Roman"/>
        </w:rPr>
        <w:t xml:space="preserve">Личностными результатами изучения курса «Окружающий мир» является формирование следующих умений: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Оценивать жизненные ситуации (поступки людей) с точки зрения общепринятых норм и ценностей: в предложенных ситуациях  отмечать конкретные поступки, которые можно  оценить как хорошие или плохие.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Объяснять с позиции общечеловеческих нравственных ценностей, почему конкретные простые поступки можно оценить как хорошие или плохие.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В предложенных ситуациях, опираясь на общие для всех простые правила поведения,  делать выбор, какой поступок совершить.</w:t>
      </w:r>
    </w:p>
    <w:p w:rsidR="00E567A1" w:rsidRPr="00F13460" w:rsidRDefault="00E567A1" w:rsidP="00E567A1">
      <w:pPr>
        <w:spacing w:line="276" w:lineRule="auto"/>
        <w:contextualSpacing/>
        <w:jc w:val="both"/>
        <w:rPr>
          <w:rFonts w:cs="Times New Roman"/>
        </w:rPr>
      </w:pPr>
      <w:r w:rsidRPr="00F13460">
        <w:rPr>
          <w:rFonts w:cs="Times New Roman"/>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E567A1" w:rsidRPr="00F13460" w:rsidRDefault="00E567A1" w:rsidP="00E567A1">
      <w:pPr>
        <w:spacing w:line="276" w:lineRule="auto"/>
        <w:contextualSpacing/>
        <w:jc w:val="both"/>
        <w:rPr>
          <w:rFonts w:cs="Times New Roman"/>
        </w:rPr>
      </w:pPr>
      <w:r w:rsidRPr="00F13460">
        <w:rPr>
          <w:rFonts w:cs="Times New Roman"/>
        </w:rPr>
        <w:t xml:space="preserve">Метапредметными результатами изучения курса «Окружающий мир» является формирование следующих универсальных учебных действий. </w:t>
      </w:r>
    </w:p>
    <w:p w:rsidR="00E567A1" w:rsidRPr="00F13460" w:rsidRDefault="00E567A1" w:rsidP="00E567A1">
      <w:pPr>
        <w:spacing w:line="276" w:lineRule="auto"/>
        <w:contextualSpacing/>
        <w:jc w:val="both"/>
        <w:rPr>
          <w:rFonts w:cs="Times New Roman"/>
        </w:rPr>
      </w:pPr>
      <w:r w:rsidRPr="00F13460">
        <w:rPr>
          <w:rFonts w:cs="Times New Roman"/>
        </w:rPr>
        <w:t>Регулятивные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Определять цель деятельности на уроке с помощью учителя и самостоятельно.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Учиться совместно с учителем обнаруживать и формулировать учебную проблему совместно с учителем (для этого в учебнике специально предусмотрен ряд уроков).</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Учиться планировать учебную деятельность на уроке.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Высказывать свою версию, пытаться предлагать способ её проверки (на основе продуктивных заданий в учебнике).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Работая по предложенному плану, использовать необходимые средства (учебник, простейшие приборы и инструменты).</w:t>
      </w:r>
    </w:p>
    <w:p w:rsidR="00E567A1" w:rsidRPr="00F13460" w:rsidRDefault="00E567A1" w:rsidP="00E567A1">
      <w:pPr>
        <w:spacing w:line="276" w:lineRule="auto"/>
        <w:contextualSpacing/>
        <w:jc w:val="both"/>
        <w:rPr>
          <w:rFonts w:cs="Times New Roman"/>
        </w:rPr>
      </w:pPr>
      <w:r w:rsidRPr="00F13460">
        <w:rPr>
          <w:rFonts w:cs="Times New Roman"/>
        </w:rPr>
        <w:t xml:space="preserve">Средством формирования этих действий служит технология проблемного диалога на этапе изучения нового материала.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Определять успешность выполнения своего задания в диалоге с учителем.</w:t>
      </w:r>
    </w:p>
    <w:p w:rsidR="00E567A1" w:rsidRPr="00F13460" w:rsidRDefault="00E567A1" w:rsidP="00E567A1">
      <w:pPr>
        <w:spacing w:line="276" w:lineRule="auto"/>
        <w:contextualSpacing/>
        <w:jc w:val="both"/>
        <w:rPr>
          <w:rFonts w:cs="Times New Roman"/>
        </w:rPr>
      </w:pPr>
      <w:r w:rsidRPr="00F13460">
        <w:rPr>
          <w:rFonts w:cs="Times New Roman"/>
        </w:rPr>
        <w:t>Средством формирования этих действий служит технология оценивания образовательных достижений (учебных успехов).</w:t>
      </w:r>
    </w:p>
    <w:p w:rsidR="00E567A1" w:rsidRPr="00F13460" w:rsidRDefault="00E567A1" w:rsidP="00E567A1">
      <w:pPr>
        <w:spacing w:line="276" w:lineRule="auto"/>
        <w:contextualSpacing/>
        <w:jc w:val="both"/>
        <w:rPr>
          <w:rFonts w:cs="Times New Roman"/>
        </w:rPr>
      </w:pPr>
      <w:r w:rsidRPr="00F13460">
        <w:rPr>
          <w:rFonts w:cs="Times New Roman"/>
        </w:rPr>
        <w:tab/>
        <w:t>Познавательные УУД:</w:t>
      </w:r>
    </w:p>
    <w:p w:rsidR="00E567A1" w:rsidRPr="00F13460" w:rsidRDefault="00E567A1" w:rsidP="00E567A1">
      <w:pPr>
        <w:spacing w:line="276" w:lineRule="auto"/>
        <w:contextualSpacing/>
        <w:jc w:val="both"/>
        <w:rPr>
          <w:rFonts w:cs="Times New Roman"/>
        </w:rPr>
      </w:pPr>
      <w:r w:rsidRPr="00F13460">
        <w:rPr>
          <w:rFonts w:cs="Times New Roman"/>
        </w:rPr>
        <w:tab/>
        <w:t xml:space="preserve">– Ориентироваться в своей системе знаний: понимать, что нужна  дополнительная </w:t>
      </w:r>
      <w:r w:rsidRPr="00F13460">
        <w:rPr>
          <w:rFonts w:cs="Times New Roman"/>
        </w:rPr>
        <w:lastRenderedPageBreak/>
        <w:t>информация (знания) для решения учебной  задачи в один шаг.</w:t>
      </w:r>
    </w:p>
    <w:p w:rsidR="00E567A1" w:rsidRPr="00F13460" w:rsidRDefault="00E567A1" w:rsidP="00E567A1">
      <w:pPr>
        <w:spacing w:line="276" w:lineRule="auto"/>
        <w:contextualSpacing/>
        <w:jc w:val="both"/>
        <w:rPr>
          <w:rFonts w:cs="Times New Roman"/>
        </w:rPr>
      </w:pPr>
      <w:r w:rsidRPr="00F13460">
        <w:rPr>
          <w:rFonts w:cs="Times New Roman"/>
        </w:rPr>
        <w:tab/>
        <w:t xml:space="preserve">– Делать предварительный отбор источников информации для  решения учебной задачи. </w:t>
      </w:r>
    </w:p>
    <w:p w:rsidR="00E567A1" w:rsidRPr="00F13460" w:rsidRDefault="00E567A1" w:rsidP="00E567A1">
      <w:pPr>
        <w:spacing w:line="276" w:lineRule="auto"/>
        <w:contextualSpacing/>
        <w:jc w:val="both"/>
        <w:rPr>
          <w:rFonts w:cs="Times New Roman"/>
        </w:rPr>
      </w:pPr>
      <w:r w:rsidRPr="00F13460">
        <w:rPr>
          <w:rFonts w:cs="Times New Roman"/>
        </w:rPr>
        <w:tab/>
        <w:t>– Добывать новые знания: находить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E567A1" w:rsidRPr="00F13460" w:rsidRDefault="00E567A1" w:rsidP="00E567A1">
      <w:pPr>
        <w:spacing w:line="276" w:lineRule="auto"/>
        <w:contextualSpacing/>
        <w:jc w:val="both"/>
        <w:rPr>
          <w:rFonts w:cs="Times New Roman"/>
        </w:rPr>
      </w:pPr>
      <w:r w:rsidRPr="00F13460">
        <w:rPr>
          <w:rFonts w:cs="Times New Roman"/>
        </w:rPr>
        <w:tab/>
        <w:t>– Добывать новые знания: извлекать информацию, представленную в разных формах (текст, таблица, схема, иллюстрация и др.).</w:t>
      </w:r>
    </w:p>
    <w:p w:rsidR="00E567A1" w:rsidRPr="00F13460" w:rsidRDefault="00E567A1" w:rsidP="00E567A1">
      <w:pPr>
        <w:spacing w:line="276" w:lineRule="auto"/>
        <w:contextualSpacing/>
        <w:jc w:val="both"/>
        <w:rPr>
          <w:rFonts w:cs="Times New Roman"/>
        </w:rPr>
      </w:pPr>
      <w:r w:rsidRPr="00F13460">
        <w:rPr>
          <w:rFonts w:cs="Times New Roman"/>
        </w:rPr>
        <w:tab/>
        <w:t xml:space="preserve">– Перерабатывать полученную информацию: наблюдать и делать  самостоятельные  выводы. </w:t>
      </w:r>
    </w:p>
    <w:p w:rsidR="00E567A1" w:rsidRPr="00F13460" w:rsidRDefault="00E567A1" w:rsidP="00E567A1">
      <w:pPr>
        <w:spacing w:line="276" w:lineRule="auto"/>
        <w:contextualSpacing/>
        <w:jc w:val="both"/>
        <w:rPr>
          <w:rFonts w:cs="Times New Roman"/>
        </w:rPr>
      </w:pPr>
      <w:r w:rsidRPr="00F13460">
        <w:rPr>
          <w:rFonts w:cs="Times New Roman"/>
        </w:rPr>
        <w:tab/>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E567A1" w:rsidRPr="00F13460" w:rsidRDefault="00E567A1" w:rsidP="00E567A1">
      <w:pPr>
        <w:spacing w:line="276" w:lineRule="auto"/>
        <w:contextualSpacing/>
        <w:jc w:val="both"/>
        <w:rPr>
          <w:rFonts w:cs="Times New Roman"/>
        </w:rPr>
      </w:pPr>
      <w:r w:rsidRPr="00F13460">
        <w:rPr>
          <w:rFonts w:cs="Times New Roman"/>
        </w:rPr>
        <w:tab/>
        <w:t>Коммуникативные УУД:</w:t>
      </w:r>
    </w:p>
    <w:p w:rsidR="00E567A1" w:rsidRPr="00F13460" w:rsidRDefault="00E567A1" w:rsidP="00E567A1">
      <w:pPr>
        <w:spacing w:line="276" w:lineRule="auto"/>
        <w:contextualSpacing/>
        <w:jc w:val="both"/>
        <w:rPr>
          <w:rFonts w:cs="Times New Roman"/>
        </w:rPr>
      </w:pPr>
      <w:r w:rsidRPr="00F13460">
        <w:rPr>
          <w:rFonts w:cs="Times New Roman"/>
        </w:rPr>
        <w:tab/>
        <w:t>– Донести свою позицию до других: оформлять свою мысль в устной и письменной речи (на уровне одного предложения или небольшого текста).</w:t>
      </w:r>
    </w:p>
    <w:p w:rsidR="00E567A1" w:rsidRPr="00F13460" w:rsidRDefault="00E567A1" w:rsidP="00E567A1">
      <w:pPr>
        <w:spacing w:line="276" w:lineRule="auto"/>
        <w:contextualSpacing/>
        <w:jc w:val="both"/>
        <w:rPr>
          <w:rFonts w:cs="Times New Roman"/>
        </w:rPr>
      </w:pPr>
      <w:r w:rsidRPr="00F13460">
        <w:rPr>
          <w:rFonts w:cs="Times New Roman"/>
        </w:rPr>
        <w:t>– Слушать и понимать речь других.</w:t>
      </w:r>
    </w:p>
    <w:p w:rsidR="00E567A1" w:rsidRPr="00F13460" w:rsidRDefault="00E567A1" w:rsidP="00E567A1">
      <w:pPr>
        <w:spacing w:line="276" w:lineRule="auto"/>
        <w:contextualSpacing/>
        <w:jc w:val="both"/>
        <w:rPr>
          <w:rFonts w:cs="Times New Roman"/>
        </w:rPr>
      </w:pPr>
      <w:r w:rsidRPr="00F13460">
        <w:rPr>
          <w:rFonts w:cs="Times New Roman"/>
        </w:rPr>
        <w:t>– Выразительно читать и пересказывать текст.</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Вступать в беседу на уроке и в жизни.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Средством формирования этих действий служит технология проблемного диалога (побуждающий и подводящий диалог) и технология продуктивного чтения.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Совместно договариваться о  правилах общения и поведения в школе и следовать им.</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Учиться выполнять различные роли в группе (лидера, исполнителя, критика).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ab/>
        <w:t xml:space="preserve">Предметными результатами изучения курса «Окружающий мир» во 2-м классе является формирование следующих умений. </w:t>
      </w:r>
    </w:p>
    <w:p w:rsidR="00E567A1" w:rsidRPr="00F13460" w:rsidRDefault="00E567A1" w:rsidP="00E567A1">
      <w:pPr>
        <w:spacing w:line="276" w:lineRule="auto"/>
        <w:contextualSpacing/>
        <w:jc w:val="both"/>
        <w:rPr>
          <w:rFonts w:cs="Times New Roman"/>
        </w:rPr>
      </w:pPr>
      <w:r w:rsidRPr="00F13460">
        <w:rPr>
          <w:rFonts w:cs="Times New Roman"/>
        </w:rPr>
        <w:t>1-я линия развития – уметь объяснять мир:</w:t>
      </w:r>
    </w:p>
    <w:p w:rsidR="00E567A1" w:rsidRPr="00F13460" w:rsidRDefault="00E567A1" w:rsidP="00E567A1">
      <w:pPr>
        <w:spacing w:line="276" w:lineRule="auto"/>
        <w:contextualSpacing/>
        <w:jc w:val="both"/>
        <w:rPr>
          <w:rFonts w:cs="Times New Roman"/>
        </w:rPr>
      </w:pPr>
      <w:r w:rsidRPr="00F13460">
        <w:rPr>
          <w:rFonts w:cs="Times New Roman"/>
        </w:rPr>
        <w:t xml:space="preserve">– объяснять отличия твёрдых, жидких и газообразных веществ; </w:t>
      </w:r>
    </w:p>
    <w:p w:rsidR="00E567A1" w:rsidRPr="00F13460" w:rsidRDefault="00E567A1" w:rsidP="00E567A1">
      <w:pPr>
        <w:spacing w:line="276" w:lineRule="auto"/>
        <w:contextualSpacing/>
        <w:jc w:val="both"/>
        <w:rPr>
          <w:rFonts w:cs="Times New Roman"/>
        </w:rPr>
      </w:pPr>
      <w:r w:rsidRPr="00F13460">
        <w:rPr>
          <w:rFonts w:cs="Times New Roman"/>
        </w:rPr>
        <w:t xml:space="preserve">– объяснять влияние притяжения Земли; </w:t>
      </w:r>
    </w:p>
    <w:p w:rsidR="00E567A1" w:rsidRPr="00F13460" w:rsidRDefault="00E567A1" w:rsidP="00E567A1">
      <w:pPr>
        <w:spacing w:line="276" w:lineRule="auto"/>
        <w:contextualSpacing/>
        <w:jc w:val="both"/>
        <w:rPr>
          <w:rFonts w:cs="Times New Roman"/>
        </w:rPr>
      </w:pPr>
      <w:r w:rsidRPr="00F13460">
        <w:rPr>
          <w:rFonts w:cs="Times New Roman"/>
        </w:rPr>
        <w:t>– связывать события на Земле с расположением и движением Солнца и Земли;</w:t>
      </w:r>
    </w:p>
    <w:p w:rsidR="00E567A1" w:rsidRPr="00F13460" w:rsidRDefault="00E567A1" w:rsidP="00E567A1">
      <w:pPr>
        <w:spacing w:line="276" w:lineRule="auto"/>
        <w:contextualSpacing/>
        <w:jc w:val="both"/>
        <w:rPr>
          <w:rFonts w:cs="Times New Roman"/>
        </w:rPr>
      </w:pPr>
      <w:r w:rsidRPr="00F13460">
        <w:rPr>
          <w:rFonts w:cs="Times New Roman"/>
        </w:rPr>
        <w:t>– наблюдать за погодой и описывать её;</w:t>
      </w:r>
    </w:p>
    <w:p w:rsidR="00E567A1" w:rsidRPr="00F13460" w:rsidRDefault="00E567A1" w:rsidP="00E567A1">
      <w:pPr>
        <w:spacing w:line="276" w:lineRule="auto"/>
        <w:contextualSpacing/>
        <w:jc w:val="both"/>
        <w:rPr>
          <w:rFonts w:cs="Times New Roman"/>
        </w:rPr>
      </w:pPr>
      <w:r w:rsidRPr="00F13460">
        <w:rPr>
          <w:rFonts w:cs="Times New Roman"/>
        </w:rPr>
        <w:t>– уметь  определять стороны света по солнцу и по компасу;</w:t>
      </w:r>
    </w:p>
    <w:p w:rsidR="00E567A1" w:rsidRPr="00F13460" w:rsidRDefault="00E567A1" w:rsidP="00E567A1">
      <w:pPr>
        <w:spacing w:line="276" w:lineRule="auto"/>
        <w:contextualSpacing/>
        <w:jc w:val="both"/>
        <w:rPr>
          <w:rFonts w:cs="Times New Roman"/>
        </w:rPr>
      </w:pPr>
      <w:r w:rsidRPr="00F13460">
        <w:rPr>
          <w:rFonts w:cs="Times New Roman"/>
        </w:rPr>
        <w:t>– пользоваться глобусом и картами, находить и показывать на них  части света, материки и океаны;</w:t>
      </w:r>
    </w:p>
    <w:p w:rsidR="00E567A1" w:rsidRPr="00F13460" w:rsidRDefault="00E567A1" w:rsidP="00E567A1">
      <w:pPr>
        <w:spacing w:line="276" w:lineRule="auto"/>
        <w:contextualSpacing/>
        <w:jc w:val="both"/>
        <w:rPr>
          <w:rFonts w:cs="Times New Roman"/>
        </w:rPr>
      </w:pPr>
      <w:r w:rsidRPr="00F13460">
        <w:rPr>
          <w:rFonts w:cs="Times New Roman"/>
        </w:rPr>
        <w:t>– называть основные природные зоны и их особенности.</w:t>
      </w:r>
    </w:p>
    <w:p w:rsidR="00E567A1" w:rsidRPr="00F13460" w:rsidRDefault="00E567A1" w:rsidP="00E567A1">
      <w:pPr>
        <w:spacing w:line="276" w:lineRule="auto"/>
        <w:contextualSpacing/>
        <w:jc w:val="both"/>
        <w:rPr>
          <w:rFonts w:cs="Times New Roman"/>
        </w:rPr>
      </w:pPr>
      <w:r w:rsidRPr="00F13460">
        <w:rPr>
          <w:rFonts w:cs="Times New Roman"/>
        </w:rPr>
        <w:t>2-я линия развития  – уметь определять своё отношение к миру:</w:t>
      </w:r>
    </w:p>
    <w:p w:rsidR="00E567A1" w:rsidRPr="00F13460" w:rsidRDefault="00E567A1" w:rsidP="00E567A1">
      <w:pPr>
        <w:spacing w:line="276" w:lineRule="auto"/>
        <w:contextualSpacing/>
        <w:jc w:val="both"/>
        <w:rPr>
          <w:rFonts w:cs="Times New Roman"/>
        </w:rPr>
      </w:pPr>
      <w:r w:rsidRPr="00F13460">
        <w:rPr>
          <w:rFonts w:cs="Times New Roman"/>
        </w:rPr>
        <w:t>– оценивать правильность поведения людей в природе;</w:t>
      </w:r>
    </w:p>
    <w:p w:rsidR="00E567A1" w:rsidRPr="00F13460" w:rsidRDefault="00E567A1" w:rsidP="00E567A1">
      <w:pPr>
        <w:spacing w:line="276" w:lineRule="auto"/>
        <w:contextualSpacing/>
        <w:jc w:val="both"/>
        <w:rPr>
          <w:rFonts w:cs="Times New Roman"/>
        </w:rPr>
      </w:pPr>
      <w:r w:rsidRPr="00F13460">
        <w:rPr>
          <w:rFonts w:cs="Times New Roman"/>
        </w:rPr>
        <w:t>– уважительно относиться к другим народам, живущим на Земле.</w:t>
      </w:r>
    </w:p>
    <w:p w:rsidR="00E567A1" w:rsidRPr="00F13460" w:rsidRDefault="00E567A1" w:rsidP="00E567A1">
      <w:pPr>
        <w:spacing w:line="276" w:lineRule="auto"/>
        <w:contextualSpacing/>
        <w:jc w:val="both"/>
        <w:rPr>
          <w:rFonts w:cs="Times New Roman"/>
        </w:rPr>
      </w:pPr>
      <w:r w:rsidRPr="00F13460">
        <w:rPr>
          <w:rFonts w:cs="Times New Roman"/>
        </w:rPr>
        <w:t>3-4-й класс</w:t>
      </w:r>
    </w:p>
    <w:p w:rsidR="00E567A1" w:rsidRPr="00F13460" w:rsidRDefault="00E567A1" w:rsidP="00E567A1">
      <w:pPr>
        <w:spacing w:line="276" w:lineRule="auto"/>
        <w:contextualSpacing/>
        <w:jc w:val="both"/>
        <w:rPr>
          <w:rFonts w:cs="Times New Roman"/>
        </w:rPr>
      </w:pPr>
      <w:r w:rsidRPr="00F13460">
        <w:rPr>
          <w:rFonts w:cs="Times New Roman"/>
        </w:rPr>
        <w:tab/>
        <w:t xml:space="preserve">Личностными результатами изучения курса «Окружающий мир» в 3 – 4-м классе является формирование следующих умений: </w:t>
      </w:r>
    </w:p>
    <w:p w:rsidR="00E567A1" w:rsidRPr="00F13460" w:rsidRDefault="00E567A1" w:rsidP="00E567A1">
      <w:pPr>
        <w:spacing w:line="276" w:lineRule="auto"/>
        <w:contextualSpacing/>
        <w:jc w:val="both"/>
        <w:rPr>
          <w:rFonts w:cs="Times New Roman"/>
        </w:rPr>
      </w:pPr>
      <w:r w:rsidRPr="00F13460">
        <w:rPr>
          <w:rFonts w:cs="Times New Roman"/>
        </w:rPr>
        <w:tab/>
        <w:t>– Оценивать жизненные ситуации (поступки людей) с точки зрения общепринятых норм и ценностей: учиться отделять поступки от самого человека.</w:t>
      </w:r>
    </w:p>
    <w:p w:rsidR="00E567A1" w:rsidRPr="00F13460" w:rsidRDefault="00E567A1" w:rsidP="00E567A1">
      <w:pPr>
        <w:spacing w:line="276" w:lineRule="auto"/>
        <w:contextualSpacing/>
        <w:jc w:val="both"/>
        <w:rPr>
          <w:rFonts w:cs="Times New Roman"/>
        </w:rPr>
      </w:pPr>
      <w:r w:rsidRPr="00F13460">
        <w:rPr>
          <w:rFonts w:cs="Times New Roman"/>
        </w:rPr>
        <w:lastRenderedPageBreak/>
        <w:tab/>
        <w:t>– Объяснять с позиции общечеловеческих нравственных ценностей, почему конкретные простые поступки можно оценить как хорошие или плохие.</w:t>
      </w:r>
    </w:p>
    <w:p w:rsidR="00E567A1" w:rsidRPr="00F13460" w:rsidRDefault="00E567A1" w:rsidP="00E567A1">
      <w:pPr>
        <w:spacing w:line="276" w:lineRule="auto"/>
        <w:contextualSpacing/>
        <w:jc w:val="both"/>
        <w:rPr>
          <w:rFonts w:cs="Times New Roman"/>
        </w:rPr>
      </w:pPr>
      <w:r w:rsidRPr="00F13460">
        <w:rPr>
          <w:rFonts w:cs="Times New Roman"/>
        </w:rPr>
        <w:tab/>
        <w:t>– 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E567A1" w:rsidRPr="00F13460" w:rsidRDefault="00E567A1" w:rsidP="00E567A1">
      <w:pPr>
        <w:spacing w:line="276" w:lineRule="auto"/>
        <w:contextualSpacing/>
        <w:jc w:val="both"/>
        <w:rPr>
          <w:rFonts w:cs="Times New Roman"/>
        </w:rPr>
      </w:pPr>
      <w:r w:rsidRPr="00F13460">
        <w:rPr>
          <w:rFonts w:cs="Times New Roman"/>
        </w:rPr>
        <w:tab/>
        <w:t xml:space="preserve">– В предложенных ситуациях, опираясь на общие для всех правила поведения,  делать выбор, какой поступок совершить. </w:t>
      </w:r>
    </w:p>
    <w:p w:rsidR="00E567A1" w:rsidRPr="00F13460" w:rsidRDefault="00E567A1" w:rsidP="00E567A1">
      <w:pPr>
        <w:spacing w:line="276" w:lineRule="auto"/>
        <w:contextualSpacing/>
        <w:jc w:val="both"/>
        <w:rPr>
          <w:rFonts w:cs="Times New Roman"/>
        </w:rPr>
      </w:pPr>
      <w:r w:rsidRPr="00F13460">
        <w:rPr>
          <w:rFonts w:cs="Times New Roman"/>
        </w:rPr>
        <w:tab/>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E567A1" w:rsidRPr="00F13460" w:rsidRDefault="00E567A1" w:rsidP="00E567A1">
      <w:pPr>
        <w:spacing w:line="276" w:lineRule="auto"/>
        <w:contextualSpacing/>
        <w:jc w:val="both"/>
        <w:rPr>
          <w:rFonts w:cs="Times New Roman"/>
        </w:rPr>
      </w:pPr>
      <w:r w:rsidRPr="00F13460">
        <w:rPr>
          <w:rFonts w:cs="Times New Roman"/>
        </w:rPr>
        <w:tab/>
        <w:t xml:space="preserve">Метапредметными результатами изучения курса «Окружающий мир» в 3-м классе является формирование следующих универсальных учебных действий: </w:t>
      </w:r>
    </w:p>
    <w:p w:rsidR="00E567A1" w:rsidRPr="00F13460" w:rsidRDefault="00E567A1" w:rsidP="00E567A1">
      <w:pPr>
        <w:spacing w:line="276" w:lineRule="auto"/>
        <w:contextualSpacing/>
        <w:jc w:val="both"/>
        <w:rPr>
          <w:rFonts w:cs="Times New Roman"/>
        </w:rPr>
      </w:pPr>
      <w:r w:rsidRPr="00F13460">
        <w:rPr>
          <w:rFonts w:cs="Times New Roman"/>
        </w:rPr>
        <w:tab/>
        <w:t>Регулятивные УУД:</w:t>
      </w:r>
    </w:p>
    <w:p w:rsidR="00E567A1" w:rsidRPr="00F13460" w:rsidRDefault="00E567A1" w:rsidP="00E567A1">
      <w:pPr>
        <w:spacing w:line="276" w:lineRule="auto"/>
        <w:contextualSpacing/>
        <w:jc w:val="both"/>
        <w:rPr>
          <w:rFonts w:cs="Times New Roman"/>
        </w:rPr>
      </w:pPr>
      <w:r w:rsidRPr="00F13460">
        <w:rPr>
          <w:rFonts w:cs="Times New Roman"/>
        </w:rPr>
        <w:tab/>
        <w:t>– Самостоятельно формулировать цели урока после предварительного обсуждения.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Совместно с учителем обнаруживать и формулировать учебную проблему.</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Составлять план решения проблемы (задачи) совместно с учителем.</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Работая по плану, сверять свои действия с целью и, при необходимости, исправлять ошибки с помощью учителя.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Средством формирования этих действий служит технология проблемного диалога на этапе изучения нового материала.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В диалоге с учителем вырабатывать критерии оценки и определять степень успешности выполнения своей работы и работы всех, исходя из имеющихся критериев.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Средством формирования этих действий служит технология оценивания образовательных достижений (учебных успехов).</w:t>
      </w:r>
    </w:p>
    <w:p w:rsidR="00E567A1" w:rsidRPr="00F13460" w:rsidRDefault="00E567A1" w:rsidP="00E567A1">
      <w:pPr>
        <w:spacing w:line="276" w:lineRule="auto"/>
        <w:contextualSpacing/>
        <w:jc w:val="both"/>
        <w:rPr>
          <w:rFonts w:cs="Times New Roman"/>
        </w:rPr>
      </w:pPr>
      <w:r w:rsidRPr="00F13460">
        <w:rPr>
          <w:rFonts w:cs="Times New Roman"/>
        </w:rPr>
        <w:tab/>
        <w:t>Познавательные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Ориентироваться в своей системе знаний: самостоятельно предполагать, какая информация нужна для решения учебной задачи в один шаг. </w:t>
      </w:r>
      <w:r w:rsidRPr="00F13460">
        <w:rPr>
          <w:rFonts w:cs="Times New Roman"/>
        </w:rPr>
        <w:tab/>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Отбирать необходимые для решения учебной задачи  источники информации среди предложенных учителем словарей, энциклопедий, справочников.</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Добывать новые знания: извлекать информацию, представленную в разных формах (текст, таблица, схема, иллюстрация и др.).</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Перерабатывать полученную информацию: сравнивать и  группировать факты и явления; определять причины явлений, событий.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Перерабатывать полученную информацию: делать выводы на основе обобщения   знаний.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Преобразовывать информацию из одной формы в другую:  составлять простой план учебно-научного текста.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Преобразовывать информацию из одной формы в другую:  представлять информацию в виде текста, таблицы, схемы.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Коммуникативные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Доносить свою позицию до других: оформлять свои мысли в устной и письменной речи с учётом своих учебных и жизненных речевых ситуаций.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Доносить свою позицию до других: высказывать свою точку зрения и пытаться её обосновать, приводя аргументы.</w:t>
      </w:r>
    </w:p>
    <w:p w:rsidR="00E567A1" w:rsidRPr="00F13460" w:rsidRDefault="00E567A1" w:rsidP="00E567A1">
      <w:pPr>
        <w:spacing w:line="276" w:lineRule="auto"/>
        <w:contextualSpacing/>
        <w:jc w:val="both"/>
        <w:rPr>
          <w:rFonts w:cs="Times New Roman"/>
        </w:rPr>
      </w:pPr>
      <w:r w:rsidRPr="00F13460">
        <w:rPr>
          <w:rFonts w:cs="Times New Roman"/>
        </w:rPr>
        <w:lastRenderedPageBreak/>
        <w:t xml:space="preserve"> </w:t>
      </w:r>
      <w:r w:rsidRPr="00F13460">
        <w:rPr>
          <w:rFonts w:cs="Times New Roman"/>
        </w:rPr>
        <w:tab/>
        <w:t xml:space="preserve">– Слушать других, пытаться принимать другую точку зрения, быть готовым изменить свою точку зрения.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Средством формирования этих действий служит технология проблемного диалога (побуждающий и подводящий диалог).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Средством формирования этих действий служит технология продуктивного чтения.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Договариваться с людьми: выполняя различные роли в группе, сотрудничать в совместном решении проблемы (задачи).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Учиться уважительно относиться к позиции другого, пытаться договариваться.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Средством формирования этих действий служит работа в малых группах. </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Предметными результатами изучения курса «Окружающий мир» в 3-ем классе является формирование следующих умений.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Часть 1. Обитатели Земли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1-я линия развития – уметь объяснять мир.</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приводить примеры тел и веществ, твёрдых тел, жидкостей и газов,  действий энергии;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приводить примеры взаимосвязей между живой и неживой природой;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объяснять значение круговорота веществ в природе и жизни человека;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приводить примеры живых организмов разных «профессий»;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перечислять особенности хвойных и цветковых растений; животных (насекомых, пауков, рыб, земноводных, пресмыкающихся, птиц, зверей), грибов.</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2-я линия развития – уметь определять своё отношение к миру:</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доказывать необходимость бережного отношения людей к живым организмам.</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Часть 2. Моё Отечество</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1-я линия развития  – уметь объяснять мир:</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узнавать о жизни людей из исторического текста, карты и делать выводы; – отличать предметы и порядки, созданные людьми (культуру), от того, что создано природой;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объяснять, что такое общество, государство, история, демократия;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по году определять век, место события в прошлом;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отличать друг от друга времена Древней Руси, Московского государства, Российской империи, Советской России и СССР, современной России. Узнавать современные герб, флаг, гимн России, показывать на карте границы и столицу.</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2-я линия развития  – уметь определять своё отношение к миру:</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учиться объяснять своё отношение к родным и близким людям, к прошлому и настоящему родной страны.</w:t>
      </w:r>
    </w:p>
    <w:p w:rsidR="00E567A1" w:rsidRPr="00F13460" w:rsidRDefault="00E567A1" w:rsidP="00E567A1">
      <w:pPr>
        <w:spacing w:line="276" w:lineRule="auto"/>
        <w:contextualSpacing/>
        <w:jc w:val="both"/>
        <w:rPr>
          <w:rFonts w:cs="Times New Roman"/>
        </w:rPr>
      </w:pPr>
      <w:r w:rsidRPr="00F13460">
        <w:rPr>
          <w:rFonts w:cs="Times New Roman"/>
        </w:rPr>
        <w:tab/>
        <w:t xml:space="preserve">Предметными результатами изучения курса «Окружающий мир» в 4-м классе является формирование следующих умений. </w:t>
      </w:r>
    </w:p>
    <w:p w:rsidR="00E567A1" w:rsidRPr="00F13460" w:rsidRDefault="00E567A1" w:rsidP="00E567A1">
      <w:pPr>
        <w:spacing w:line="276" w:lineRule="auto"/>
        <w:contextualSpacing/>
        <w:jc w:val="both"/>
        <w:rPr>
          <w:rFonts w:cs="Times New Roman"/>
        </w:rPr>
      </w:pPr>
      <w:r w:rsidRPr="00F13460">
        <w:rPr>
          <w:rFonts w:cs="Times New Roman"/>
        </w:rPr>
        <w:tab/>
        <w:t>Часть 1. Человек и природа</w:t>
      </w:r>
    </w:p>
    <w:p w:rsidR="00E567A1" w:rsidRPr="00F13460" w:rsidRDefault="00E567A1" w:rsidP="00E567A1">
      <w:pPr>
        <w:spacing w:line="276" w:lineRule="auto"/>
        <w:contextualSpacing/>
        <w:jc w:val="both"/>
        <w:rPr>
          <w:rFonts w:cs="Times New Roman"/>
        </w:rPr>
      </w:pPr>
      <w:r w:rsidRPr="00F13460">
        <w:rPr>
          <w:rFonts w:cs="Times New Roman"/>
        </w:rPr>
        <w:tab/>
        <w:t>1-я линия развития  – уметь объяснять мир:</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объяснять роль основных органов и систем органов в организме человека; </w:t>
      </w:r>
    </w:p>
    <w:p w:rsidR="00E567A1" w:rsidRPr="00F13460" w:rsidRDefault="00E567A1" w:rsidP="00E567A1">
      <w:pPr>
        <w:spacing w:line="276" w:lineRule="auto"/>
        <w:contextualSpacing/>
        <w:jc w:val="both"/>
        <w:rPr>
          <w:rFonts w:cs="Times New Roman"/>
        </w:rPr>
      </w:pPr>
      <w:r w:rsidRPr="00F13460">
        <w:rPr>
          <w:rFonts w:cs="Times New Roman"/>
        </w:rPr>
        <w:t xml:space="preserve">применять знания о своём организме в жизни (для составления режима дня, правил </w:t>
      </w:r>
      <w:r w:rsidRPr="00F13460">
        <w:rPr>
          <w:rFonts w:cs="Times New Roman"/>
        </w:rPr>
        <w:lastRenderedPageBreak/>
        <w:t xml:space="preserve">поведения и т.д.);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называть основные свойства воздуха как газа, воды как жидкости и полезных ископаемых как твёрдых тел;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объяснять, как человек использует свойства воздуха, воды, важнейших полезных ископаемых;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объяснять, в чём главное отличие человека от животных;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находить противоречия между природой и хозяйством человека, предлагать способы их устранения.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2-я линия развития  – уметь определять своё отношение к миру:</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оценивать, что полезно для здоровья, а что вредно;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доказывать необходимость бережного отношения к живым организмам.</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Часть 2. Человек и человечество</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1-я линия развития  – уметь объяснять мир:</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по поведению людей узнавать, какие они испытывают эмоции (переживания), какие у них черты характера;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отличать друг от друга разные эпохи (времена) в истории человечества; </w:t>
      </w:r>
    </w:p>
    <w:p w:rsidR="00E567A1" w:rsidRPr="00F13460" w:rsidRDefault="00E567A1" w:rsidP="00E567A1">
      <w:pPr>
        <w:spacing w:line="276" w:lineRule="auto"/>
        <w:contextualSpacing/>
        <w:jc w:val="both"/>
        <w:rPr>
          <w:rFonts w:cs="Times New Roman"/>
        </w:rPr>
      </w:pPr>
      <w:r w:rsidRPr="00F13460">
        <w:rPr>
          <w:rFonts w:cs="Times New Roman"/>
        </w:rPr>
        <w:t>объяснять различия между людьми современного человечества: отличать граждан разных государств; национальность человека от его расы; верующих разных религий и атеистов.</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2-я линия развития  – уметь определять своё отношение к миру:</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объяснять, какие интересы объединяют тебя с твоими родственниками, друзьями, земляками, гражданами твоей страны, что объединяет всех людей на Земле в одно человечество;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замечать и объяснять, какие поступки людей противоречат человеческой совести, правилам поведения (морали и праву), правам человека и правам ребёнка. Предлагать, что ты сам можешь сделать для исправления видимых нарушений.</w:t>
      </w:r>
    </w:p>
    <w:p w:rsidR="00E567A1" w:rsidRPr="00F13460" w:rsidRDefault="00E567A1" w:rsidP="00E567A1">
      <w:pPr>
        <w:spacing w:line="276" w:lineRule="auto"/>
        <w:contextualSpacing/>
        <w:jc w:val="both"/>
        <w:rPr>
          <w:rFonts w:cs="Times New Roman"/>
        </w:rPr>
      </w:pPr>
      <w:r w:rsidRPr="00F13460">
        <w:rPr>
          <w:rFonts w:cs="Times New Roman"/>
        </w:rPr>
        <w:t>Содержание учебного предмета</w:t>
      </w:r>
    </w:p>
    <w:p w:rsidR="00E567A1" w:rsidRPr="00F13460" w:rsidRDefault="00E567A1" w:rsidP="00E567A1">
      <w:pPr>
        <w:spacing w:line="276" w:lineRule="auto"/>
        <w:contextualSpacing/>
        <w:jc w:val="both"/>
        <w:rPr>
          <w:rFonts w:cs="Times New Roman"/>
        </w:rPr>
      </w:pPr>
      <w:bookmarkStart w:id="27" w:name="m32"/>
      <w:r w:rsidRPr="00F13460">
        <w:rPr>
          <w:rFonts w:cs="Times New Roman"/>
        </w:rPr>
        <w:t xml:space="preserve"> </w:t>
      </w:r>
      <w:bookmarkEnd w:id="27"/>
      <w:r w:rsidRPr="00F13460">
        <w:rPr>
          <w:rFonts w:cs="Times New Roman"/>
        </w:rPr>
        <w:tab/>
        <w:t>1-й класс. «Я и мир вокруг» (66 ч)</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Как мы понимаем друг друга (9 ч) Школьник, его обязанности. Школа. Рука и указательный палец – простейший способ общения. Рука. Указательный палец, его роль в показывании предметов. Речь – основной способ общения людей. Использование слова для называния предмета, признака, действия. Предметы, которые нельзя показать пальцем (далёкие, сказочные, предметы в будущем). </w:t>
      </w:r>
    </w:p>
    <w:p w:rsidR="00E567A1" w:rsidRPr="00F13460" w:rsidRDefault="00E567A1" w:rsidP="00E567A1">
      <w:pPr>
        <w:spacing w:line="276" w:lineRule="auto"/>
        <w:contextualSpacing/>
        <w:jc w:val="both"/>
        <w:rPr>
          <w:rFonts w:cs="Times New Roman"/>
        </w:rPr>
      </w:pPr>
      <w:r w:rsidRPr="00F13460">
        <w:rPr>
          <w:rFonts w:cs="Times New Roman"/>
        </w:rPr>
        <w:tab/>
        <w:t>Польза обмена знаниями между людьми. Передача и накопление жизненного опыта – основа благосостояния людей. Источник жизненного опыта: собственный опыт, знания других людей, книги.</w:t>
      </w:r>
    </w:p>
    <w:p w:rsidR="00E567A1" w:rsidRPr="00F13460" w:rsidRDefault="00E567A1" w:rsidP="00E567A1">
      <w:pPr>
        <w:spacing w:line="276" w:lineRule="auto"/>
        <w:contextualSpacing/>
        <w:jc w:val="both"/>
        <w:rPr>
          <w:rFonts w:cs="Times New Roman"/>
        </w:rPr>
      </w:pPr>
      <w:r w:rsidRPr="00F13460">
        <w:rPr>
          <w:rFonts w:cs="Times New Roman"/>
        </w:rPr>
        <w:tab/>
        <w:t>Понятия «справа»,  «слева»,  «посередине», «за», «перед», «спереди», «сзади», «вперёд», «назад», «влево», «вправо», «выше», «ниже», «верх», «низ».  «Раньше» и «позже».</w:t>
      </w:r>
    </w:p>
    <w:p w:rsidR="00E567A1" w:rsidRPr="00F13460" w:rsidRDefault="00E567A1" w:rsidP="00E567A1">
      <w:pPr>
        <w:spacing w:line="276" w:lineRule="auto"/>
        <w:contextualSpacing/>
        <w:jc w:val="both"/>
        <w:rPr>
          <w:rFonts w:cs="Times New Roman"/>
        </w:rPr>
      </w:pPr>
      <w:r w:rsidRPr="00F13460">
        <w:rPr>
          <w:rFonts w:cs="Times New Roman"/>
        </w:rPr>
        <w:tab/>
        <w:t>Как мы узнаём, что перед нами (4 ч) Предметы и их признаки. Признаки общие с другими предметами и своеобразные. Различение предметов по признакам. Сравнение признаков данного предмета с другими. Свойства предметов, их части и действия с ними позволяют различать предметы. Сочетания предметов. Признаки сочетаний: предметы в качестве признаков; предметы с определенными признаками.</w:t>
      </w:r>
    </w:p>
    <w:p w:rsidR="00E567A1" w:rsidRPr="00F13460" w:rsidRDefault="00E567A1" w:rsidP="00E567A1">
      <w:pPr>
        <w:spacing w:line="276" w:lineRule="auto"/>
        <w:contextualSpacing/>
        <w:jc w:val="both"/>
        <w:rPr>
          <w:rFonts w:cs="Times New Roman"/>
        </w:rPr>
      </w:pPr>
      <w:r w:rsidRPr="00F13460">
        <w:rPr>
          <w:rFonts w:cs="Times New Roman"/>
        </w:rPr>
        <w:tab/>
        <w:t xml:space="preserve">Как ты узнаёшь мир (4 ч) Органы чувств человека. Глаза – орган зрения, уши – орган слуха, нос – орган обоняния, язык – орган вкуса, кожа – орган осязания. Память – </w:t>
      </w:r>
      <w:r w:rsidRPr="00F13460">
        <w:rPr>
          <w:rFonts w:cs="Times New Roman"/>
        </w:rPr>
        <w:lastRenderedPageBreak/>
        <w:t>хранилище опыта. Ум. Помощь родителей и учителей детям в узнавании мира. Книга хранит знания и опыт людей. Энциклопедия.</w:t>
      </w:r>
    </w:p>
    <w:p w:rsidR="00E567A1" w:rsidRPr="00F13460" w:rsidRDefault="00E567A1" w:rsidP="00E567A1">
      <w:pPr>
        <w:spacing w:line="276" w:lineRule="auto"/>
        <w:contextualSpacing/>
        <w:jc w:val="both"/>
        <w:rPr>
          <w:rFonts w:cs="Times New Roman"/>
        </w:rPr>
      </w:pPr>
      <w:r w:rsidRPr="00F13460">
        <w:rPr>
          <w:rFonts w:cs="Times New Roman"/>
        </w:rPr>
        <w:tab/>
        <w:t>Твоя семья и твои друзья (7 ч) Твоя семья и её состав. Взаимопомощь в семье. Роль в семье каждого её члена, «профессии» членов семьи. Твоя помощь семье. Какими качествами должна обладать семья.</w:t>
      </w:r>
    </w:p>
    <w:p w:rsidR="00E567A1" w:rsidRPr="00F13460" w:rsidRDefault="00E567A1" w:rsidP="00E567A1">
      <w:pPr>
        <w:spacing w:line="276" w:lineRule="auto"/>
        <w:contextualSpacing/>
        <w:jc w:val="both"/>
        <w:rPr>
          <w:rFonts w:cs="Times New Roman"/>
        </w:rPr>
      </w:pPr>
      <w:r w:rsidRPr="00F13460">
        <w:rPr>
          <w:rFonts w:cs="Times New Roman"/>
        </w:rPr>
        <w:tab/>
        <w:t>Правила безопасного поведения в доме. Опасные и ядовитые вещества. Как вести себя на кухне, в ванне. Правила использования электроприборов. Правила противопожарной безопасности. Осторожность при взаимоотношениях с чужими и незнакомыми людьми.</w:t>
      </w:r>
    </w:p>
    <w:p w:rsidR="00E567A1" w:rsidRPr="00F13460" w:rsidRDefault="00E567A1" w:rsidP="00E567A1">
      <w:pPr>
        <w:spacing w:line="276" w:lineRule="auto"/>
        <w:contextualSpacing/>
        <w:jc w:val="both"/>
        <w:rPr>
          <w:rFonts w:cs="Times New Roman"/>
        </w:rPr>
      </w:pPr>
      <w:r w:rsidRPr="00F13460">
        <w:rPr>
          <w:rFonts w:cs="Times New Roman"/>
        </w:rPr>
        <w:tab/>
        <w:t>Друг и друзья. Общение как взаимодействие людей, обмен мыслями, знаниями, чувствами, воздействие друг на друга. Значение общения в жизни человека. Умение общаться. Роль вежливых слов в общении. Улыбка и её роль. Выражение приветствия и прощания, благодарности, просьбы, извинения, отказа, несогласия. Как нужно слушать собеседника. Чудеса общения (слушание, разговор, музыка, рисунки, танцы и т.д.). Виды общения у человека и животных, их сходство.</w:t>
      </w:r>
    </w:p>
    <w:p w:rsidR="00E567A1" w:rsidRPr="00F13460" w:rsidRDefault="00E567A1" w:rsidP="00E567A1">
      <w:pPr>
        <w:spacing w:line="276" w:lineRule="auto"/>
        <w:contextualSpacing/>
        <w:jc w:val="both"/>
        <w:rPr>
          <w:rFonts w:cs="Times New Roman"/>
        </w:rPr>
      </w:pPr>
      <w:r w:rsidRPr="00F13460">
        <w:rPr>
          <w:rFonts w:cs="Times New Roman"/>
        </w:rPr>
        <w:tab/>
        <w:t xml:space="preserve">Что нас окружает (10 ч) Город и его особенности. Жилой район: дома, улицы, парки. Городской транспорт. Взаимопомощь людей разных профессий – основа жизни города. Путешествие по городу: жилые районы, заводы и фабрики, деловой и научный центр города, зона отдыха. Село, его особенности. Жизнь людей в сёлах и деревнях. Выращивание растений в огородах, садах и полях, разведение домашних животных. Правила безопасного поведения на улице. Светофор. Дорожные знаки. </w:t>
      </w:r>
    </w:p>
    <w:p w:rsidR="00E567A1" w:rsidRPr="00F13460" w:rsidRDefault="00E567A1" w:rsidP="00E567A1">
      <w:pPr>
        <w:spacing w:line="276" w:lineRule="auto"/>
        <w:contextualSpacing/>
        <w:jc w:val="both"/>
        <w:rPr>
          <w:rFonts w:cs="Times New Roman"/>
        </w:rPr>
      </w:pPr>
      <w:r w:rsidRPr="00F13460">
        <w:rPr>
          <w:rFonts w:cs="Times New Roman"/>
        </w:rPr>
        <w:tab/>
        <w:t xml:space="preserve">Взаимосвязь людей разных профессий в процессе производства хлеба. Сказочный герой Колобок и его путешествие. Хозяйство человека. Роль природных богатств. Добыча из подземных кладовых. Изготовление вещей на заводах и фабриках. Сельскохозяйственные растения и животные, их помощь человеку. Сельское хозяйство: растениеводство и животноводство. Сфера обслуживания. Транспорт. </w:t>
      </w:r>
    </w:p>
    <w:p w:rsidR="00E567A1" w:rsidRPr="00F13460" w:rsidRDefault="00E567A1" w:rsidP="00E567A1">
      <w:pPr>
        <w:spacing w:line="276" w:lineRule="auto"/>
        <w:contextualSpacing/>
        <w:jc w:val="both"/>
        <w:rPr>
          <w:rFonts w:cs="Times New Roman"/>
        </w:rPr>
      </w:pPr>
      <w:r w:rsidRPr="00F13460">
        <w:rPr>
          <w:rFonts w:cs="Times New Roman"/>
        </w:rPr>
        <w:tab/>
        <w:t>Зависимость человека от природы. Живые природные богатства: животные и растения. Неживые природные богатства: воздух, почва, вода, запасы подземных кладовых. Силы природы – ветер, солнечный свет, течение рек. Роль природных богатств в хозяйстве человека. Бережное отношение к природным богатствам. Твёрдые, жидкие и газообразные тела, их отображение в русском языке. Три состояния воды: твёрдое (лед, снег), жидкое (вода), газообразное (пар).</w:t>
      </w:r>
    </w:p>
    <w:p w:rsidR="00E567A1" w:rsidRPr="00F13460" w:rsidRDefault="00E567A1" w:rsidP="00E567A1">
      <w:pPr>
        <w:spacing w:line="276" w:lineRule="auto"/>
        <w:contextualSpacing/>
        <w:jc w:val="both"/>
        <w:rPr>
          <w:rFonts w:cs="Times New Roman"/>
        </w:rPr>
      </w:pPr>
      <w:r w:rsidRPr="00F13460">
        <w:rPr>
          <w:rFonts w:cs="Times New Roman"/>
        </w:rPr>
        <w:tab/>
        <w:t>Экскурсия «Безопасная дорога в школу».</w:t>
      </w:r>
    </w:p>
    <w:p w:rsidR="00E567A1" w:rsidRPr="00F13460" w:rsidRDefault="00E567A1" w:rsidP="00E567A1">
      <w:pPr>
        <w:spacing w:line="276" w:lineRule="auto"/>
        <w:contextualSpacing/>
        <w:jc w:val="both"/>
        <w:rPr>
          <w:rFonts w:cs="Times New Roman"/>
        </w:rPr>
      </w:pPr>
      <w:r w:rsidRPr="00F13460">
        <w:rPr>
          <w:rFonts w:cs="Times New Roman"/>
        </w:rPr>
        <w:tab/>
        <w:t>Живые обитатели планеты (9 ч) Растения, грибы, животные, человек – живые организмы. Рост, дыхание, питание, размножение – свойства живых организмов. Смертность живых организмов. Бережное отношение к живым обитателям Земли.</w:t>
      </w:r>
    </w:p>
    <w:p w:rsidR="00E567A1" w:rsidRPr="00F13460" w:rsidRDefault="00E567A1" w:rsidP="00E567A1">
      <w:pPr>
        <w:spacing w:line="276" w:lineRule="auto"/>
        <w:contextualSpacing/>
        <w:jc w:val="both"/>
        <w:rPr>
          <w:rFonts w:cs="Times New Roman"/>
        </w:rPr>
      </w:pPr>
      <w:r w:rsidRPr="00F13460">
        <w:rPr>
          <w:rFonts w:cs="Times New Roman"/>
        </w:rPr>
        <w:tab/>
        <w:t>Сходство растений и животных: дыхание, питание, рост, развитие, размножение. Растения кормят всех обитателей Земли и насыщают воздух кислородом. Растения – «кормильцы». Животные чаще подвижны, ищут добычу, поедают пищу. Их «профессия» – «едоки». Охрана живых организмов в природе – важнейшая забота человека. Многообразие растений (цветковые и нецветковые растения). Грибы. Многообразие животных. Связь живых организмов разных «профессий» друг с другом. Их приспособленность к своему месту жизни.</w:t>
      </w:r>
    </w:p>
    <w:p w:rsidR="00E567A1" w:rsidRPr="00F13460" w:rsidRDefault="00E567A1" w:rsidP="00E567A1">
      <w:pPr>
        <w:spacing w:line="276" w:lineRule="auto"/>
        <w:contextualSpacing/>
        <w:jc w:val="both"/>
        <w:rPr>
          <w:rFonts w:cs="Times New Roman"/>
        </w:rPr>
      </w:pPr>
      <w:r w:rsidRPr="00F13460">
        <w:rPr>
          <w:rFonts w:cs="Times New Roman"/>
        </w:rPr>
        <w:tab/>
        <w:t xml:space="preserve">Культурные растения и домашние животные – наши друзья. Забота человека о них. Собаки – помощники человека. Происхождение и породы собак. Комнатные растения – </w:t>
      </w:r>
      <w:r w:rsidRPr="00F13460">
        <w:rPr>
          <w:rFonts w:cs="Times New Roman"/>
        </w:rPr>
        <w:lastRenderedPageBreak/>
        <w:t>пришельцы из разных стран. Уход за растениями (регулярный полив, свет). Сельский дом и его обитатели – животные, их использование человеком. Забота о домашних животных. Культурные растения. Садовые, огородные и полевые растения – кормильцы человека. Фрукты и овощи. Съедобные части растений.</w:t>
      </w:r>
    </w:p>
    <w:p w:rsidR="00E567A1" w:rsidRPr="00F13460" w:rsidRDefault="00E567A1" w:rsidP="00E567A1">
      <w:pPr>
        <w:spacing w:line="276" w:lineRule="auto"/>
        <w:contextualSpacing/>
        <w:jc w:val="both"/>
        <w:rPr>
          <w:rFonts w:cs="Times New Roman"/>
        </w:rPr>
      </w:pPr>
      <w:r w:rsidRPr="00F13460">
        <w:rPr>
          <w:rFonts w:cs="Times New Roman"/>
        </w:rPr>
        <w:tab/>
        <w:t>Человек, как и животное: дышит, питается и рождает детёнышей. Сходство человека с животными. Знакомство с назначением различных частей тела человека. Человек – разумное существо. Изготовление вещей. Поступки, свойственные разумному существу. Забота о природе.</w:t>
      </w:r>
    </w:p>
    <w:p w:rsidR="00E567A1" w:rsidRPr="00F13460" w:rsidRDefault="00E567A1" w:rsidP="00E567A1">
      <w:pPr>
        <w:spacing w:line="276" w:lineRule="auto"/>
        <w:contextualSpacing/>
        <w:jc w:val="both"/>
        <w:rPr>
          <w:rFonts w:cs="Times New Roman"/>
        </w:rPr>
      </w:pPr>
      <w:r w:rsidRPr="00F13460">
        <w:rPr>
          <w:rFonts w:cs="Times New Roman"/>
        </w:rPr>
        <w:tab/>
        <w:t>Экология – наука о том, как жить в мире с природой, не нарушая её законов. Правила поведения в природе. Задания учащимся на сообразительность: что можно, а чего нельзя делать в природе. Бережное отношение к окружающему миру.</w:t>
      </w:r>
    </w:p>
    <w:p w:rsidR="00E567A1" w:rsidRPr="00F13460" w:rsidRDefault="00E567A1" w:rsidP="00E567A1">
      <w:pPr>
        <w:spacing w:line="276" w:lineRule="auto"/>
        <w:contextualSpacing/>
        <w:jc w:val="both"/>
        <w:rPr>
          <w:rFonts w:cs="Times New Roman"/>
        </w:rPr>
      </w:pPr>
      <w:r w:rsidRPr="00F13460">
        <w:rPr>
          <w:rFonts w:cs="Times New Roman"/>
        </w:rPr>
        <w:tab/>
        <w:t>Отчего и почему (2 ч) Последовательность событий и её причины. Причина и следствие.</w:t>
      </w:r>
    </w:p>
    <w:p w:rsidR="00E567A1" w:rsidRPr="00F13460" w:rsidRDefault="00E567A1" w:rsidP="00E567A1">
      <w:pPr>
        <w:spacing w:line="276" w:lineRule="auto"/>
        <w:contextualSpacing/>
        <w:jc w:val="both"/>
        <w:rPr>
          <w:rFonts w:cs="Times New Roman"/>
        </w:rPr>
      </w:pPr>
      <w:r w:rsidRPr="00F13460">
        <w:rPr>
          <w:rFonts w:cs="Times New Roman"/>
        </w:rPr>
        <w:tab/>
        <w:t>Времена года (12 ч) Осень. Признаки осени: похолодание, короткий день, листопад, лёд на лужах. Окраска листьев. Подготовка животных к зиме.</w:t>
      </w:r>
    </w:p>
    <w:p w:rsidR="00E567A1" w:rsidRPr="00F13460" w:rsidRDefault="00E567A1" w:rsidP="00E567A1">
      <w:pPr>
        <w:spacing w:line="276" w:lineRule="auto"/>
        <w:contextualSpacing/>
        <w:jc w:val="both"/>
        <w:rPr>
          <w:rFonts w:cs="Times New Roman"/>
        </w:rPr>
      </w:pPr>
      <w:r w:rsidRPr="00F13460">
        <w:rPr>
          <w:rFonts w:cs="Times New Roman"/>
        </w:rPr>
        <w:tab/>
        <w:t>Зима. Признаки зимы. Погода зимой. Снег, снежинка, сосулька, морозные узоры. Животные и растения зимой. Помощь животным.</w:t>
      </w:r>
    </w:p>
    <w:p w:rsidR="00E567A1" w:rsidRPr="00F13460" w:rsidRDefault="00E567A1" w:rsidP="00E567A1">
      <w:pPr>
        <w:spacing w:line="276" w:lineRule="auto"/>
        <w:contextualSpacing/>
        <w:jc w:val="both"/>
        <w:rPr>
          <w:rFonts w:cs="Times New Roman"/>
        </w:rPr>
      </w:pPr>
      <w:r w:rsidRPr="00F13460">
        <w:rPr>
          <w:rFonts w:cs="Times New Roman"/>
        </w:rPr>
        <w:tab/>
        <w:t>Весна. Признаки весны: ледоход, таяние снега, распускание листьев, прилёт птиц, начало цветения растений, гнездование птиц. Цветы – первоцветы. Птицы и их гнёзда.</w:t>
      </w:r>
    </w:p>
    <w:p w:rsidR="00E567A1" w:rsidRPr="00F13460" w:rsidRDefault="00E567A1" w:rsidP="00E567A1">
      <w:pPr>
        <w:spacing w:line="276" w:lineRule="auto"/>
        <w:contextualSpacing/>
        <w:jc w:val="both"/>
        <w:rPr>
          <w:rFonts w:cs="Times New Roman"/>
        </w:rPr>
      </w:pPr>
      <w:r w:rsidRPr="00F13460">
        <w:rPr>
          <w:rFonts w:cs="Times New Roman"/>
        </w:rPr>
        <w:tab/>
        <w:t>Лето. Признаки лета: длинный день, короткая ночь, яркое солнце, гроза (гром, молния). Народные приметы. Всё живое приносит потомство, созревание плодов. Грибы. Путешествие воды. Правила поведения при грозе. Гнёзда и логова животных.</w:t>
      </w:r>
    </w:p>
    <w:p w:rsidR="00E567A1" w:rsidRPr="00F13460" w:rsidRDefault="00E567A1" w:rsidP="00E567A1">
      <w:pPr>
        <w:spacing w:line="276" w:lineRule="auto"/>
        <w:contextualSpacing/>
        <w:jc w:val="both"/>
        <w:rPr>
          <w:rFonts w:cs="Times New Roman"/>
        </w:rPr>
      </w:pPr>
      <w:r w:rsidRPr="00F13460">
        <w:rPr>
          <w:rFonts w:cs="Times New Roman"/>
        </w:rPr>
        <w:tab/>
        <w:t>Экскурсия в парк «Осенняя природа».</w:t>
      </w:r>
    </w:p>
    <w:p w:rsidR="00E567A1" w:rsidRPr="00F13460" w:rsidRDefault="00E567A1" w:rsidP="00E567A1">
      <w:pPr>
        <w:spacing w:line="276" w:lineRule="auto"/>
        <w:contextualSpacing/>
        <w:jc w:val="both"/>
        <w:rPr>
          <w:rFonts w:cs="Times New Roman"/>
        </w:rPr>
      </w:pPr>
      <w:r w:rsidRPr="00F13460">
        <w:rPr>
          <w:rFonts w:cs="Times New Roman"/>
        </w:rPr>
        <w:tab/>
        <w:t>Экскурсия в парк «Зимняя природа».</w:t>
      </w:r>
    </w:p>
    <w:p w:rsidR="00E567A1" w:rsidRPr="00F13460" w:rsidRDefault="00E567A1" w:rsidP="00E567A1">
      <w:pPr>
        <w:spacing w:line="276" w:lineRule="auto"/>
        <w:contextualSpacing/>
        <w:jc w:val="both"/>
        <w:rPr>
          <w:rFonts w:cs="Times New Roman"/>
        </w:rPr>
      </w:pPr>
      <w:r w:rsidRPr="00F13460">
        <w:rPr>
          <w:rFonts w:cs="Times New Roman"/>
        </w:rPr>
        <w:tab/>
        <w:t>Экскурсия в парк «Весенняя природа».</w:t>
      </w:r>
    </w:p>
    <w:p w:rsidR="00E567A1" w:rsidRPr="00F13460" w:rsidRDefault="00E567A1" w:rsidP="00E567A1">
      <w:pPr>
        <w:spacing w:line="276" w:lineRule="auto"/>
        <w:contextualSpacing/>
        <w:jc w:val="both"/>
        <w:rPr>
          <w:rFonts w:cs="Times New Roman"/>
        </w:rPr>
      </w:pPr>
      <w:r w:rsidRPr="00F13460">
        <w:rPr>
          <w:rFonts w:cs="Times New Roman"/>
        </w:rPr>
        <w:tab/>
        <w:t>Повторение пройденного материала – 5 ч.</w:t>
      </w:r>
    </w:p>
    <w:p w:rsidR="00E567A1" w:rsidRPr="00F13460" w:rsidRDefault="00E567A1" w:rsidP="00E567A1">
      <w:pPr>
        <w:spacing w:line="276" w:lineRule="auto"/>
        <w:contextualSpacing/>
        <w:jc w:val="both"/>
        <w:rPr>
          <w:rFonts w:cs="Times New Roman"/>
        </w:rPr>
      </w:pPr>
      <w:r w:rsidRPr="00F13460">
        <w:rPr>
          <w:rFonts w:cs="Times New Roman"/>
        </w:rPr>
        <w:tab/>
        <w:t>Часы по усмотрению учителя – 4 ч.</w:t>
      </w:r>
    </w:p>
    <w:p w:rsidR="00E567A1" w:rsidRPr="00F13460" w:rsidRDefault="00E567A1" w:rsidP="00E567A1">
      <w:pPr>
        <w:spacing w:line="276" w:lineRule="auto"/>
        <w:contextualSpacing/>
        <w:jc w:val="both"/>
        <w:rPr>
          <w:rFonts w:cs="Times New Roman"/>
        </w:rPr>
      </w:pPr>
      <w:bookmarkStart w:id="28" w:name="m41"/>
      <w:bookmarkEnd w:id="28"/>
      <w:r w:rsidRPr="00F13460">
        <w:rPr>
          <w:rFonts w:cs="Times New Roman"/>
        </w:rPr>
        <w:t>2-й класс. «Наша планета Земля» (68 ч)</w:t>
      </w:r>
    </w:p>
    <w:p w:rsidR="00E567A1" w:rsidRPr="00F13460" w:rsidRDefault="00E567A1" w:rsidP="00E567A1">
      <w:pPr>
        <w:spacing w:line="276" w:lineRule="auto"/>
        <w:contextualSpacing/>
        <w:jc w:val="both"/>
        <w:rPr>
          <w:rFonts w:cs="Times New Roman"/>
        </w:rPr>
      </w:pPr>
      <w:r w:rsidRPr="00F13460">
        <w:rPr>
          <w:rFonts w:cs="Times New Roman"/>
        </w:rPr>
        <w:tab/>
        <w:t>Введение (4 ч) Общие слова – понятия. Живая и неживая природа. Вещи. Вещество. Твёрдые тела, жидкости и газы, их свойства. Воздух – смесь газов. Вода – жидкость. Лёд – твёрдое тело. Смена состояний веществ.</w:t>
      </w:r>
    </w:p>
    <w:p w:rsidR="00E567A1" w:rsidRPr="00F13460" w:rsidRDefault="00E567A1" w:rsidP="00E567A1">
      <w:pPr>
        <w:spacing w:line="276" w:lineRule="auto"/>
        <w:contextualSpacing/>
        <w:jc w:val="both"/>
        <w:rPr>
          <w:rFonts w:cs="Times New Roman"/>
        </w:rPr>
      </w:pPr>
      <w:r w:rsidRPr="00F13460">
        <w:rPr>
          <w:rFonts w:cs="Times New Roman"/>
        </w:rPr>
        <w:tab/>
        <w:t>Земля и солнце (16 ч) Определение времени дня и года по Солнцу и Луне. Определение направлений по Солнцу и Полярной звезде. Основные стороны горизонта: восток – направление на восход Солнца, запад – направление на закат Солнца, север – направление на Полярную звезду, юг – направление на Солнце в полдень. Компас и пользование им. Практическая работа с компасом. Смена фаз Луны. Изготовление солнечных часов.</w:t>
      </w:r>
    </w:p>
    <w:p w:rsidR="00E567A1" w:rsidRPr="00F13460" w:rsidRDefault="00E567A1" w:rsidP="00E567A1">
      <w:pPr>
        <w:spacing w:line="276" w:lineRule="auto"/>
        <w:contextualSpacing/>
        <w:jc w:val="both"/>
        <w:rPr>
          <w:rFonts w:cs="Times New Roman"/>
        </w:rPr>
      </w:pPr>
      <w:r w:rsidRPr="00F13460">
        <w:rPr>
          <w:rFonts w:cs="Times New Roman"/>
        </w:rPr>
        <w:tab/>
        <w:t xml:space="preserve">Форма Земли. Линия горизонта. Доказательства шарообразной формы Земли: расширение горизонта с поднятием в высоту, кругосветные путешествия, лунное затмение, полёт в космос. </w:t>
      </w:r>
    </w:p>
    <w:p w:rsidR="00E567A1" w:rsidRPr="00F13460" w:rsidRDefault="00E567A1" w:rsidP="00E567A1">
      <w:pPr>
        <w:spacing w:line="276" w:lineRule="auto"/>
        <w:contextualSpacing/>
        <w:jc w:val="both"/>
        <w:rPr>
          <w:rFonts w:cs="Times New Roman"/>
        </w:rPr>
      </w:pPr>
      <w:r w:rsidRPr="00F13460">
        <w:rPr>
          <w:rFonts w:cs="Times New Roman"/>
        </w:rPr>
        <w:tab/>
        <w:t>Практическая работа с глобусом. Глобус – модель Земли. Движение глобуса и Земли. Экватор, полюса, полушария. Меридианы и параллели.</w:t>
      </w:r>
    </w:p>
    <w:p w:rsidR="00E567A1" w:rsidRPr="00F13460" w:rsidRDefault="00E567A1" w:rsidP="00E567A1">
      <w:pPr>
        <w:spacing w:line="276" w:lineRule="auto"/>
        <w:contextualSpacing/>
        <w:jc w:val="both"/>
        <w:rPr>
          <w:rFonts w:cs="Times New Roman"/>
        </w:rPr>
      </w:pPr>
      <w:r w:rsidRPr="00F13460">
        <w:rPr>
          <w:rFonts w:cs="Times New Roman"/>
        </w:rPr>
        <w:tab/>
        <w:t xml:space="preserve">Вселенная или космос. Планеты и звёзды – небесные тела. Звёзды – самосветящиеся небесные тела. Созвездия. Планеты светят отражённым светом. Земля – планета. Солнце – звезда. Планеты Солнечной системы. Движение планет по орбитам </w:t>
      </w:r>
      <w:r w:rsidRPr="00F13460">
        <w:rPr>
          <w:rFonts w:cs="Times New Roman"/>
        </w:rPr>
        <w:lastRenderedPageBreak/>
        <w:t xml:space="preserve">вокруг Солнца.  Луна – спутник Земли. Солнечное затмение. Цвет воздуха. </w:t>
      </w:r>
    </w:p>
    <w:p w:rsidR="00E567A1" w:rsidRPr="00F13460" w:rsidRDefault="00E567A1" w:rsidP="00E567A1">
      <w:pPr>
        <w:spacing w:line="276" w:lineRule="auto"/>
        <w:contextualSpacing/>
        <w:jc w:val="both"/>
        <w:rPr>
          <w:rFonts w:cs="Times New Roman"/>
        </w:rPr>
      </w:pPr>
      <w:r w:rsidRPr="00F13460">
        <w:rPr>
          <w:rFonts w:cs="Times New Roman"/>
        </w:rPr>
        <w:tab/>
        <w:t>Земное притяжение. Все предметы притягиваются друг к другу, большие массивные предметы притягивают к себе сильнее – закон всемирного тяготения. Влияние земного притяжения на нашу жизнь. Невесомость.</w:t>
      </w:r>
    </w:p>
    <w:p w:rsidR="00E567A1" w:rsidRPr="00F13460" w:rsidRDefault="00E567A1" w:rsidP="00E567A1">
      <w:pPr>
        <w:spacing w:line="276" w:lineRule="auto"/>
        <w:contextualSpacing/>
        <w:jc w:val="both"/>
        <w:rPr>
          <w:rFonts w:cs="Times New Roman"/>
        </w:rPr>
      </w:pPr>
      <w:r w:rsidRPr="00F13460">
        <w:rPr>
          <w:rFonts w:cs="Times New Roman"/>
        </w:rPr>
        <w:tab/>
        <w:t>Смена дня и ночи. Основной источник света на Земле – Солнце. Вращение Земли вокруг своей оси – причина смены дня и ночи. Соразмерность ритма жизни человека суткам. Режим дня. Практическая работа с глобусом.</w:t>
      </w:r>
    </w:p>
    <w:p w:rsidR="00E567A1" w:rsidRPr="00F13460" w:rsidRDefault="00E567A1" w:rsidP="00E567A1">
      <w:pPr>
        <w:spacing w:line="276" w:lineRule="auto"/>
        <w:contextualSpacing/>
        <w:jc w:val="both"/>
        <w:rPr>
          <w:rFonts w:cs="Times New Roman"/>
        </w:rPr>
      </w:pPr>
      <w:r w:rsidRPr="00F13460">
        <w:rPr>
          <w:rFonts w:cs="Times New Roman"/>
        </w:rPr>
        <w:tab/>
        <w:t xml:space="preserve">Смена времён года. Жизнь природы изменяется по сезонам. Высота солнца над горизонтом в разные сезоны года. Изменение угла наклона солнечных лучей в течение года. Обращение Земли вокруг Солнца – причина смены сезонов года. Ось Земли направлена на Полярную звезду. Благодаря наклону оси Земля поворачивается к Солнцу то своим северным полушарием (лето северного полушария), то южным (зима северного полушария). Земля сохраняет тепло солнечных лучей. </w:t>
      </w:r>
    </w:p>
    <w:p w:rsidR="00E567A1" w:rsidRPr="00F13460" w:rsidRDefault="00E567A1" w:rsidP="00E567A1">
      <w:pPr>
        <w:spacing w:line="276" w:lineRule="auto"/>
        <w:contextualSpacing/>
        <w:jc w:val="both"/>
        <w:rPr>
          <w:rFonts w:cs="Times New Roman"/>
        </w:rPr>
      </w:pPr>
      <w:r w:rsidRPr="00F13460">
        <w:rPr>
          <w:rFonts w:cs="Times New Roman"/>
        </w:rPr>
        <w:tab/>
        <w:t>Холодные, умеренные и жаркий пояса освещённости и их расположение на Земле и относительно солнечных лучей. Полярный круг, тропик. Холодный пояс – долгая зима и короткое лето, умеренный пояс – чередование зимы и лета, жаркий пояс – «вечное лето».</w:t>
      </w:r>
    </w:p>
    <w:p w:rsidR="00E567A1" w:rsidRPr="00F13460" w:rsidRDefault="00E567A1" w:rsidP="00E567A1">
      <w:pPr>
        <w:spacing w:line="276" w:lineRule="auto"/>
        <w:contextualSpacing/>
        <w:jc w:val="both"/>
        <w:rPr>
          <w:rFonts w:cs="Times New Roman"/>
        </w:rPr>
      </w:pPr>
      <w:r w:rsidRPr="00F13460">
        <w:rPr>
          <w:rFonts w:cs="Times New Roman"/>
        </w:rPr>
        <w:tab/>
        <w:t xml:space="preserve">Атмосфера – воздушная оболочка Земли. Погода и её признаки. Температура, её измерение. Термометр. Практическая работа с термометром. Облачность. Осадки: дождь, снег, град. Ветер и причина его образования. Климат – закономерно повторяющееся состояние погоды в течение года. Дневник наблюдений за погодой.  Признаки хорошей и плохой погоды. </w:t>
      </w:r>
    </w:p>
    <w:p w:rsidR="00E567A1" w:rsidRPr="00F13460" w:rsidRDefault="00E567A1" w:rsidP="00E567A1">
      <w:pPr>
        <w:spacing w:line="276" w:lineRule="auto"/>
        <w:contextualSpacing/>
        <w:jc w:val="both"/>
        <w:rPr>
          <w:rFonts w:cs="Times New Roman"/>
        </w:rPr>
      </w:pPr>
      <w:r w:rsidRPr="00F13460">
        <w:rPr>
          <w:rFonts w:cs="Times New Roman"/>
        </w:rPr>
        <w:tab/>
        <w:t xml:space="preserve">Что изображают на глобусе и карте. Глобус и карта (8 ч) План и карта – изображение Земли на плоскости. Представление о масштабе. Условные знаки. </w:t>
      </w:r>
    </w:p>
    <w:p w:rsidR="00E567A1" w:rsidRPr="00F13460" w:rsidRDefault="00E567A1" w:rsidP="00E567A1">
      <w:pPr>
        <w:spacing w:line="276" w:lineRule="auto"/>
        <w:contextualSpacing/>
        <w:jc w:val="both"/>
        <w:rPr>
          <w:rFonts w:cs="Times New Roman"/>
        </w:rPr>
      </w:pPr>
      <w:r w:rsidRPr="00F13460">
        <w:rPr>
          <w:rFonts w:cs="Times New Roman"/>
        </w:rPr>
        <w:tab/>
        <w:t xml:space="preserve">Глобус – уменьшенная модель Земли. Карта полушарий. </w:t>
      </w:r>
    </w:p>
    <w:p w:rsidR="00E567A1" w:rsidRPr="00F13460" w:rsidRDefault="00E567A1" w:rsidP="00E567A1">
      <w:pPr>
        <w:spacing w:line="276" w:lineRule="auto"/>
        <w:contextualSpacing/>
        <w:jc w:val="both"/>
        <w:rPr>
          <w:rFonts w:cs="Times New Roman"/>
        </w:rPr>
      </w:pPr>
      <w:r w:rsidRPr="00F13460">
        <w:rPr>
          <w:rFonts w:cs="Times New Roman"/>
        </w:rPr>
        <w:tab/>
        <w:t>Условные обозначения к карте и глобусу. Высота и глубина на карте Земли и глобусе. Практическая работа с картой.</w:t>
      </w:r>
    </w:p>
    <w:p w:rsidR="00E567A1" w:rsidRPr="00F13460" w:rsidRDefault="00E567A1" w:rsidP="00E567A1">
      <w:pPr>
        <w:spacing w:line="276" w:lineRule="auto"/>
        <w:contextualSpacing/>
        <w:jc w:val="both"/>
        <w:rPr>
          <w:rFonts w:cs="Times New Roman"/>
        </w:rPr>
      </w:pPr>
      <w:r w:rsidRPr="00F13460">
        <w:rPr>
          <w:rFonts w:cs="Times New Roman"/>
        </w:rPr>
        <w:tab/>
        <w:t>Материк – большой участок суши, окружённый водой. Евразия, Африка, Австралия, Северная Америка, Южная Америка и Антарктида – материки. Европа, Азия, Африка, Австралия, Америка и Антарктика – части света. Северный Ледовитый, Атлантический, Тихий и Индийский океаны.</w:t>
      </w:r>
    </w:p>
    <w:p w:rsidR="00E567A1" w:rsidRPr="00F13460" w:rsidRDefault="00E567A1" w:rsidP="00E567A1">
      <w:pPr>
        <w:spacing w:line="276" w:lineRule="auto"/>
        <w:contextualSpacing/>
        <w:jc w:val="both"/>
        <w:rPr>
          <w:rFonts w:cs="Times New Roman"/>
        </w:rPr>
      </w:pPr>
      <w:r w:rsidRPr="00F13460">
        <w:rPr>
          <w:rFonts w:cs="Times New Roman"/>
        </w:rPr>
        <w:tab/>
        <w:t>Формы земной поверхности (7 ч) Реки – постоянный водный поток из осадков, выпавших на поверхность суши. Исток, русло, устье (дельта). Левый и правый берег. Водосборный бассейн. Круговорот воды в природе. Почему вода в реке не кончается? Почему в реке так много воды? Почему реки текут не только во время дождя? Как реки и ручьи изменяют земную поверхность? Долина реки. Важнейшие реки мира и их местонахождение на карте. Горные и равнинные реки. Озёра – природные водоёмы со стоячей водой. Проточные и бессточные озёра. Крупные озёра. Самое глубокое озеро – Байкал. Каспийское море – самое большое озеро.</w:t>
      </w:r>
    </w:p>
    <w:p w:rsidR="00E567A1" w:rsidRPr="00F13460" w:rsidRDefault="00E567A1" w:rsidP="00E567A1">
      <w:pPr>
        <w:spacing w:line="276" w:lineRule="auto"/>
        <w:contextualSpacing/>
        <w:jc w:val="both"/>
        <w:rPr>
          <w:rFonts w:cs="Times New Roman"/>
        </w:rPr>
      </w:pPr>
      <w:r w:rsidRPr="00F13460">
        <w:rPr>
          <w:rFonts w:cs="Times New Roman"/>
        </w:rPr>
        <w:tab/>
        <w:t>Равнины – ровные или слабохолмистые участки суши. Равнины и низменности. Болота. Горы – поднятия земной поверхности. Природа равнин и гор. Горные породы. Полезные ископаемые. Важнейшие равнины, горы и вершины и их местонахождение на карте. Как образовались горы: подземная сила поднимает горы, а выветривание разрушает. Как горы превращаются в равнины. Выветривание. Горы и вулканы. Вулканы и извержения. Землетрясения – результат смещения пластов Земли.</w:t>
      </w:r>
    </w:p>
    <w:p w:rsidR="00E567A1" w:rsidRPr="00F13460" w:rsidRDefault="00E567A1" w:rsidP="00E567A1">
      <w:pPr>
        <w:spacing w:line="276" w:lineRule="auto"/>
        <w:contextualSpacing/>
        <w:jc w:val="both"/>
        <w:rPr>
          <w:rFonts w:cs="Times New Roman"/>
        </w:rPr>
      </w:pPr>
      <w:r w:rsidRPr="00F13460">
        <w:rPr>
          <w:rFonts w:cs="Times New Roman"/>
        </w:rPr>
        <w:tab/>
        <w:t xml:space="preserve">Полуострова – участки суши, выдающиеся в океан. Важнейшие полуострова и их </w:t>
      </w:r>
      <w:r w:rsidRPr="00F13460">
        <w:rPr>
          <w:rFonts w:cs="Times New Roman"/>
        </w:rPr>
        <w:lastRenderedPageBreak/>
        <w:t>местонахождение на карте. Острова – небольшие участки суши, отделённые морями и океанами от материков. Важнейшие острова земного шара и их местонахождение на карте. Моря – большие водоёмы с солёной водой, расположенные по краям океанов и омывающие сушу. Свойства морей: все моря соединяются друг с другом, уровень воды во всех морях одинаков, вода в морях солёная. Важнейшие моря мира и их местонахождение на карте. Обитатели морей. Коралловые рифы и населяющие их организмы.</w:t>
      </w:r>
    </w:p>
    <w:p w:rsidR="00E567A1" w:rsidRPr="00F13460" w:rsidRDefault="00E567A1" w:rsidP="00E567A1">
      <w:pPr>
        <w:spacing w:line="276" w:lineRule="auto"/>
        <w:contextualSpacing/>
        <w:jc w:val="both"/>
        <w:rPr>
          <w:rFonts w:cs="Times New Roman"/>
        </w:rPr>
      </w:pPr>
      <w:r w:rsidRPr="00F13460">
        <w:rPr>
          <w:rFonts w:cs="Times New Roman"/>
        </w:rPr>
        <w:tab/>
        <w:t>Экскурсия «Формы земной поверхности» (проводится весной).</w:t>
      </w:r>
    </w:p>
    <w:p w:rsidR="00E567A1" w:rsidRPr="00F13460" w:rsidRDefault="00E567A1" w:rsidP="00E567A1">
      <w:pPr>
        <w:spacing w:line="276" w:lineRule="auto"/>
        <w:contextualSpacing/>
        <w:jc w:val="both"/>
        <w:rPr>
          <w:rFonts w:cs="Times New Roman"/>
        </w:rPr>
      </w:pPr>
      <w:r w:rsidRPr="00F13460">
        <w:rPr>
          <w:rFonts w:cs="Times New Roman"/>
        </w:rPr>
        <w:tab/>
        <w:t>Земля – наш общий дом (11 ч) Место обитания живых организмов. Пищевые связи. Экосистема – совместно обитающие живые организмы и тот участок земли, на котором они обитают. Растения – «кормильцы». Животные – «едоки». Грибы, микробы, дождевые черви – «мусорщики». Едоки и мусорщики дают питательные вещества растениям. Взаимосвязь всех живых существ в экосистеме. Их взаимная приспособленность. Круговорот веществ.</w:t>
      </w:r>
    </w:p>
    <w:p w:rsidR="00E567A1" w:rsidRPr="00F13460" w:rsidRDefault="00E567A1" w:rsidP="00E567A1">
      <w:pPr>
        <w:spacing w:line="276" w:lineRule="auto"/>
        <w:contextualSpacing/>
        <w:jc w:val="both"/>
        <w:rPr>
          <w:rFonts w:cs="Times New Roman"/>
        </w:rPr>
      </w:pPr>
      <w:r w:rsidRPr="00F13460">
        <w:rPr>
          <w:rFonts w:cs="Times New Roman"/>
        </w:rPr>
        <w:tab/>
        <w:t>Природные зоны – территории суши со сходными природными условиями, получающие сходное количество солнечного тепла и света и сменяющиеся в определённом порядке от полюса к экватору.</w:t>
      </w:r>
    </w:p>
    <w:p w:rsidR="00E567A1" w:rsidRPr="00F13460" w:rsidRDefault="00E567A1" w:rsidP="00E567A1">
      <w:pPr>
        <w:spacing w:line="276" w:lineRule="auto"/>
        <w:contextualSpacing/>
        <w:jc w:val="both"/>
        <w:rPr>
          <w:rFonts w:cs="Times New Roman"/>
        </w:rPr>
      </w:pPr>
      <w:r w:rsidRPr="00F13460">
        <w:rPr>
          <w:rFonts w:cs="Times New Roman"/>
        </w:rPr>
        <w:tab/>
        <w:t>Природные зоны холодного пояса. Ледяные пустыни и их обитатели. Тундра. Суровый климат: долгая полярная ночь и короткий летний день. Вечная мерзлота. Пейзаж тундр. Животный и растительный мир. Расположение тундры на земном шаре. Красная книга.</w:t>
      </w:r>
    </w:p>
    <w:p w:rsidR="00E567A1" w:rsidRPr="00F13460" w:rsidRDefault="00E567A1" w:rsidP="00E567A1">
      <w:pPr>
        <w:spacing w:line="276" w:lineRule="auto"/>
        <w:contextualSpacing/>
        <w:jc w:val="both"/>
        <w:rPr>
          <w:rFonts w:cs="Times New Roman"/>
        </w:rPr>
      </w:pPr>
      <w:r w:rsidRPr="00F13460">
        <w:rPr>
          <w:rFonts w:cs="Times New Roman"/>
        </w:rPr>
        <w:tab/>
        <w:t>Умеренный пояс. Леса. Смена сезонов. Вечнозелёные хвойные и лиственные деревья. Листопад и его роль в сезонном климате. Животный и растительный мир. Расположение лесов на земном шаре. Как леса сменяют друг друга.</w:t>
      </w:r>
    </w:p>
    <w:p w:rsidR="00E567A1" w:rsidRPr="00F13460" w:rsidRDefault="00E567A1" w:rsidP="00E567A1">
      <w:pPr>
        <w:spacing w:line="276" w:lineRule="auto"/>
        <w:contextualSpacing/>
        <w:jc w:val="both"/>
        <w:rPr>
          <w:rFonts w:cs="Times New Roman"/>
        </w:rPr>
      </w:pPr>
      <w:r w:rsidRPr="00F13460">
        <w:rPr>
          <w:rFonts w:cs="Times New Roman"/>
        </w:rPr>
        <w:tab/>
        <w:t xml:space="preserve">Степь. Сухой климат степей. Открытый пейзаж. Животный и растительный мир. Расположение на земном шаре. Пустыня. Жаркий сухой климат. Пейзаж пустынь. Животный и растительный мир. Приспособление живых организмов к засушливому климату пустынь. Расположение пустынь на земном шаре. </w:t>
      </w:r>
    </w:p>
    <w:p w:rsidR="00E567A1" w:rsidRPr="00F13460" w:rsidRDefault="00E567A1" w:rsidP="00E567A1">
      <w:pPr>
        <w:spacing w:line="276" w:lineRule="auto"/>
        <w:contextualSpacing/>
        <w:jc w:val="both"/>
        <w:rPr>
          <w:rFonts w:cs="Times New Roman"/>
        </w:rPr>
      </w:pPr>
      <w:r w:rsidRPr="00F13460">
        <w:rPr>
          <w:rFonts w:cs="Times New Roman"/>
        </w:rPr>
        <w:tab/>
        <w:t>Хрупкая природа степей и пустынь, необходимость её сохранения. Засушливые зоны жаркого пояса. Зона тропических пустынь и её обитатели. Оазис. Степь жаркого пояса – саванна. Вечнозелёный лес. Жаркий влажный климат тропического леса. Животный и растительный мир. Расположение вечнозёленых лесов на земном шаре.</w:t>
      </w:r>
    </w:p>
    <w:p w:rsidR="00E567A1" w:rsidRPr="00F13460" w:rsidRDefault="00E567A1" w:rsidP="00E567A1">
      <w:pPr>
        <w:spacing w:line="276" w:lineRule="auto"/>
        <w:contextualSpacing/>
        <w:jc w:val="both"/>
        <w:rPr>
          <w:rFonts w:cs="Times New Roman"/>
        </w:rPr>
      </w:pPr>
      <w:r w:rsidRPr="00F13460">
        <w:rPr>
          <w:rFonts w:cs="Times New Roman"/>
        </w:rPr>
        <w:tab/>
        <w:t>Горы. Похолодание с подъёмом в горы: солнце нагревает не воздух, а землю. Элементарные представления о высотной поясности. Горные растения и животные. Природные катастрофы в горах.</w:t>
      </w:r>
    </w:p>
    <w:p w:rsidR="00E567A1" w:rsidRPr="00F13460" w:rsidRDefault="00E567A1" w:rsidP="00E567A1">
      <w:pPr>
        <w:spacing w:line="276" w:lineRule="auto"/>
        <w:contextualSpacing/>
        <w:jc w:val="both"/>
        <w:rPr>
          <w:rFonts w:cs="Times New Roman"/>
        </w:rPr>
      </w:pPr>
      <w:r w:rsidRPr="00F13460">
        <w:rPr>
          <w:rFonts w:cs="Times New Roman"/>
        </w:rPr>
        <w:tab/>
        <w:t>Приспособление людей к жизни в различных природных условиях. Человеческие расы. Элементарные потребности человека: пища и одежда. Собирание пищи (плоды, ягоды, грибы, коренья) и охота на диких животных – наиболее древние занятия человека. Земледелие и скотоводство. Земледелие – занятие жителей равнин и низменностей. Скотоводство – занятие жителей пустынь и гор. Города – место жительства множества людей, занятых в промышленности. Страны и населяющие их народы. Карта стран и городов – политическая карта. Крупные страны и города мира и их расположение.</w:t>
      </w:r>
    </w:p>
    <w:p w:rsidR="00E567A1" w:rsidRPr="00F13460" w:rsidRDefault="00E567A1" w:rsidP="00E567A1">
      <w:pPr>
        <w:spacing w:line="276" w:lineRule="auto"/>
        <w:contextualSpacing/>
        <w:jc w:val="both"/>
        <w:rPr>
          <w:rFonts w:cs="Times New Roman"/>
        </w:rPr>
      </w:pPr>
      <w:r w:rsidRPr="00F13460">
        <w:rPr>
          <w:rFonts w:cs="Times New Roman"/>
        </w:rPr>
        <w:tab/>
        <w:t>Экскурсия «Знакомство с природой своей природной зоны». Правила безопасного путешествия.</w:t>
      </w:r>
    </w:p>
    <w:p w:rsidR="00E567A1" w:rsidRPr="00F13460" w:rsidRDefault="00E567A1" w:rsidP="00E567A1">
      <w:pPr>
        <w:spacing w:line="276" w:lineRule="auto"/>
        <w:contextualSpacing/>
        <w:jc w:val="both"/>
        <w:rPr>
          <w:rFonts w:cs="Times New Roman"/>
        </w:rPr>
      </w:pPr>
      <w:r w:rsidRPr="00F13460">
        <w:rPr>
          <w:rFonts w:cs="Times New Roman"/>
        </w:rPr>
        <w:tab/>
        <w:t xml:space="preserve">Части света (10 ч) Европа. Страны и города Европы (Великобритания, Франция, Италия, Германия, Украина, Дания, Швеция). Альпы – горы Европы. Окружающие нас </w:t>
      </w:r>
      <w:r w:rsidRPr="00F13460">
        <w:rPr>
          <w:rFonts w:cs="Times New Roman"/>
        </w:rPr>
        <w:lastRenderedPageBreak/>
        <w:t>предметы и их родина. Герои детских сказок из европейских стран.</w:t>
      </w:r>
    </w:p>
    <w:p w:rsidR="00E567A1" w:rsidRPr="00F13460" w:rsidRDefault="00E567A1" w:rsidP="00E567A1">
      <w:pPr>
        <w:spacing w:line="276" w:lineRule="auto"/>
        <w:contextualSpacing/>
        <w:jc w:val="both"/>
        <w:rPr>
          <w:rFonts w:cs="Times New Roman"/>
        </w:rPr>
      </w:pPr>
      <w:r w:rsidRPr="00F13460">
        <w:rPr>
          <w:rFonts w:cs="Times New Roman"/>
        </w:rPr>
        <w:tab/>
        <w:t xml:space="preserve">Азия. Самая большая часть света. Природные условия Азии. Страны и народы Азии (Япония, Китай, Индия). Азия – родина более чем половины человечества. Окружающие нас предметы и их родина. </w:t>
      </w:r>
    </w:p>
    <w:p w:rsidR="00E567A1" w:rsidRPr="00F13460" w:rsidRDefault="00E567A1" w:rsidP="00E567A1">
      <w:pPr>
        <w:spacing w:line="276" w:lineRule="auto"/>
        <w:contextualSpacing/>
        <w:jc w:val="both"/>
        <w:rPr>
          <w:rFonts w:cs="Times New Roman"/>
        </w:rPr>
      </w:pPr>
      <w:r w:rsidRPr="00F13460">
        <w:rPr>
          <w:rFonts w:cs="Times New Roman"/>
        </w:rPr>
        <w:tab/>
        <w:t xml:space="preserve">Африка. Природные условия Африки: жаркий климат. Народы Африки: негры и арабы. Страны Африки: Египет. Пустыня Сахара. Природные зоны Африки. Окружающие нас предметы и их родина. Африканские животные. Как уберечься от солнечных лучей. </w:t>
      </w:r>
    </w:p>
    <w:p w:rsidR="00E567A1" w:rsidRPr="00F13460" w:rsidRDefault="00E567A1" w:rsidP="00E567A1">
      <w:pPr>
        <w:spacing w:line="276" w:lineRule="auto"/>
        <w:contextualSpacing/>
        <w:jc w:val="both"/>
        <w:rPr>
          <w:rFonts w:cs="Times New Roman"/>
        </w:rPr>
      </w:pPr>
      <w:r w:rsidRPr="00F13460">
        <w:rPr>
          <w:rFonts w:cs="Times New Roman"/>
        </w:rPr>
        <w:tab/>
        <w:t>Америка. Индейцы – коренные жители Америки. Умеренный и жаркий климат. Природные зоны Северной Америки. Северная Америка – вторая родина промышленности. Страны (США, Канада) и города. Окружающие нас предметы и их родина. Природные зоны Южной Америки и их обитатели. Южная Америка – родина самых мелких птиц, самых больших змей, бабочек и жуков, самого твёрдого и самого легкого дерева. Открытие Америки викингами и Колумбом.</w:t>
      </w:r>
    </w:p>
    <w:p w:rsidR="00E567A1" w:rsidRPr="00F13460" w:rsidRDefault="00E567A1" w:rsidP="00E567A1">
      <w:pPr>
        <w:spacing w:line="276" w:lineRule="auto"/>
        <w:contextualSpacing/>
        <w:jc w:val="both"/>
        <w:rPr>
          <w:rFonts w:cs="Times New Roman"/>
        </w:rPr>
      </w:pPr>
      <w:r w:rsidRPr="00F13460">
        <w:rPr>
          <w:rFonts w:cs="Times New Roman"/>
        </w:rPr>
        <w:tab/>
        <w:t>Австралия. Климат и природные зоны Австралии. Австралия – родина кенгуру и других зверей с сумкой. Антарктида – самый холодный материк на Земле. Самые низкие температуры. Ледники. Жизнь в Антарктиде существует только вдоль кромки побережья. Освоение Южного полюса. Самый большой круговорот воды. Почему в Антарктиде холоднее, чем в Арктике.</w:t>
      </w:r>
    </w:p>
    <w:p w:rsidR="00E567A1" w:rsidRPr="00F13460" w:rsidRDefault="00E567A1" w:rsidP="00E567A1">
      <w:pPr>
        <w:spacing w:line="276" w:lineRule="auto"/>
        <w:contextualSpacing/>
        <w:jc w:val="both"/>
        <w:rPr>
          <w:rFonts w:cs="Times New Roman"/>
        </w:rPr>
      </w:pPr>
      <w:r w:rsidRPr="00F13460">
        <w:rPr>
          <w:rFonts w:cs="Times New Roman"/>
        </w:rPr>
        <w:tab/>
        <w:t>Россия. Самая большая страна в мире. Природа нашей страны. Основные реки, озёра, равнины, горы, острова, полуострова и моря России. Природные богатства нашей страны. Люди – главное богатство нашей страны. Древние мастера – гордость России. Архитектурные памятники нашей страны. Природа и достопримечательности своего края.</w:t>
      </w:r>
    </w:p>
    <w:p w:rsidR="00E567A1" w:rsidRPr="00F13460" w:rsidRDefault="00E567A1" w:rsidP="00E567A1">
      <w:pPr>
        <w:spacing w:line="276" w:lineRule="auto"/>
        <w:contextualSpacing/>
        <w:jc w:val="both"/>
        <w:rPr>
          <w:rFonts w:cs="Times New Roman"/>
        </w:rPr>
      </w:pPr>
      <w:r w:rsidRPr="00F13460">
        <w:rPr>
          <w:rFonts w:cs="Times New Roman"/>
        </w:rPr>
        <w:tab/>
        <w:t>Наша маленькая планета Земля (3 ч) Рост воздействия современного человека на природу: накопление мусора, изменение климата, создание искусственных озёр и пустынь. Необходимость охраны и бережного отношения к природе. Правила поведения в квартире, позволяющие сохранить природу.</w:t>
      </w:r>
    </w:p>
    <w:p w:rsidR="00E567A1" w:rsidRPr="00F13460" w:rsidRDefault="00E567A1" w:rsidP="00E567A1">
      <w:pPr>
        <w:spacing w:line="276" w:lineRule="auto"/>
        <w:contextualSpacing/>
        <w:jc w:val="both"/>
        <w:rPr>
          <w:rFonts w:cs="Times New Roman"/>
        </w:rPr>
      </w:pPr>
      <w:r w:rsidRPr="00F13460">
        <w:rPr>
          <w:rFonts w:cs="Times New Roman"/>
        </w:rPr>
        <w:tab/>
        <w:t>Повторение пройденного материала – 4 ч.</w:t>
      </w:r>
    </w:p>
    <w:p w:rsidR="00E567A1" w:rsidRPr="00F13460" w:rsidRDefault="00E567A1" w:rsidP="00E567A1">
      <w:pPr>
        <w:spacing w:line="276" w:lineRule="auto"/>
        <w:contextualSpacing/>
        <w:jc w:val="both"/>
        <w:rPr>
          <w:rFonts w:cs="Times New Roman"/>
        </w:rPr>
      </w:pPr>
      <w:r w:rsidRPr="00F13460">
        <w:rPr>
          <w:rFonts w:cs="Times New Roman"/>
        </w:rPr>
        <w:tab/>
        <w:t>Часы по усмотрению учителя – 5 ч.</w:t>
      </w:r>
    </w:p>
    <w:p w:rsidR="00E567A1" w:rsidRPr="00F13460" w:rsidRDefault="00E567A1" w:rsidP="00E567A1">
      <w:pPr>
        <w:spacing w:line="276" w:lineRule="auto"/>
        <w:contextualSpacing/>
        <w:jc w:val="both"/>
        <w:rPr>
          <w:rFonts w:cs="Times New Roman"/>
        </w:rPr>
      </w:pPr>
      <w:bookmarkStart w:id="29" w:name="m51"/>
      <w:r w:rsidRPr="00F13460">
        <w:rPr>
          <w:rFonts w:cs="Times New Roman"/>
        </w:rPr>
        <w:tab/>
      </w:r>
      <w:bookmarkEnd w:id="29"/>
      <w:r w:rsidRPr="00F13460">
        <w:rPr>
          <w:rFonts w:cs="Times New Roman"/>
        </w:rPr>
        <w:t xml:space="preserve">3-й класс. </w:t>
      </w:r>
      <w:bookmarkStart w:id="30" w:name="m6"/>
      <w:bookmarkEnd w:id="30"/>
      <w:r w:rsidRPr="00F13460">
        <w:rPr>
          <w:rFonts w:cs="Times New Roman"/>
        </w:rPr>
        <w:t>Раздел 1: «Обитатели Земли» (34 ч)</w:t>
      </w:r>
    </w:p>
    <w:p w:rsidR="00E567A1" w:rsidRPr="00F13460" w:rsidRDefault="00E567A1" w:rsidP="00E567A1">
      <w:pPr>
        <w:spacing w:line="276" w:lineRule="auto"/>
        <w:contextualSpacing/>
        <w:jc w:val="both"/>
        <w:rPr>
          <w:rFonts w:cs="Times New Roman"/>
        </w:rPr>
      </w:pPr>
      <w:r w:rsidRPr="00F13460">
        <w:rPr>
          <w:rFonts w:cs="Times New Roman"/>
        </w:rPr>
        <w:tab/>
        <w:t xml:space="preserve">Вещество и энергия (4 ч) Тела естественные и искусственные. Вещество – то, из чего состоят все предметы и тела в природе. Вещество состоит из частиц. Молекулы – мельчайшие частицы вещества. Чистые вещества, смеси. Три состояния вещества: твёрдые тела, жидкости и газы, расположение в них частиц. Превращение веществ. Почему пластилин мягкий, а стекло – твёрдое. Почему лёд легче воды. </w:t>
      </w:r>
    </w:p>
    <w:p w:rsidR="00E567A1" w:rsidRPr="00F13460" w:rsidRDefault="00E567A1" w:rsidP="00E567A1">
      <w:pPr>
        <w:spacing w:line="276" w:lineRule="auto"/>
        <w:contextualSpacing/>
        <w:jc w:val="both"/>
        <w:rPr>
          <w:rFonts w:cs="Times New Roman"/>
        </w:rPr>
      </w:pPr>
      <w:r w:rsidRPr="00F13460">
        <w:rPr>
          <w:rFonts w:cs="Times New Roman"/>
        </w:rPr>
        <w:tab/>
        <w:t xml:space="preserve">Энергия – источник движения. Многообразие проявлений энергии. Электричество, солнечный свет, падающая вода – явления, обусловленные действием энергии. Превращение энергии на примере быта людей. Неистребимость энергии. Превращение энергии и выделение тепла. </w:t>
      </w:r>
    </w:p>
    <w:p w:rsidR="00E567A1" w:rsidRPr="00F13460" w:rsidRDefault="00E567A1" w:rsidP="00E567A1">
      <w:pPr>
        <w:spacing w:line="276" w:lineRule="auto"/>
        <w:contextualSpacing/>
        <w:jc w:val="both"/>
        <w:rPr>
          <w:rFonts w:cs="Times New Roman"/>
        </w:rPr>
      </w:pPr>
      <w:r w:rsidRPr="00F13460">
        <w:rPr>
          <w:rFonts w:cs="Times New Roman"/>
        </w:rPr>
        <w:tab/>
        <w:t>Оболочка планеты, охваченная жизнью (5 ч) Воздушная, водная и каменная оболочки Земли. Распространение живых организмов. Живая оболочка Земли – биосфера. Жизнь распространена в области взаимного проникновения атмосферы, гидросферы и литосферы.</w:t>
      </w:r>
    </w:p>
    <w:p w:rsidR="00E567A1" w:rsidRPr="00F13460" w:rsidRDefault="00E567A1" w:rsidP="00E567A1">
      <w:pPr>
        <w:spacing w:line="276" w:lineRule="auto"/>
        <w:contextualSpacing/>
        <w:jc w:val="both"/>
        <w:rPr>
          <w:rFonts w:cs="Times New Roman"/>
        </w:rPr>
      </w:pPr>
      <w:r w:rsidRPr="00F13460">
        <w:rPr>
          <w:rFonts w:cs="Times New Roman"/>
        </w:rPr>
        <w:tab/>
        <w:t>Важнейшее условие жизни людей – порядок окружающего мира. Стабильность условий – следствие круговорота веществ в природе. Жизнь – участник круговорота веществ.</w:t>
      </w:r>
    </w:p>
    <w:p w:rsidR="00E567A1" w:rsidRPr="00F13460" w:rsidRDefault="00E567A1" w:rsidP="00E567A1">
      <w:pPr>
        <w:spacing w:line="276" w:lineRule="auto"/>
        <w:contextualSpacing/>
        <w:jc w:val="both"/>
        <w:rPr>
          <w:rFonts w:cs="Times New Roman"/>
        </w:rPr>
      </w:pPr>
      <w:r w:rsidRPr="00F13460">
        <w:rPr>
          <w:rFonts w:cs="Times New Roman"/>
        </w:rPr>
        <w:lastRenderedPageBreak/>
        <w:tab/>
        <w:t>Участники круговорота веществ. Растения – производители, их роль в обеспечении пищи и кислорода. Животные – потребители, их роль в ограничении числа растений. Грибы и бактерии – разрушители, их роль в превращении умерших организмов в минеральные питательные вещества для растений.</w:t>
      </w:r>
    </w:p>
    <w:p w:rsidR="00E567A1" w:rsidRPr="00F13460" w:rsidRDefault="00E567A1" w:rsidP="00E567A1">
      <w:pPr>
        <w:spacing w:line="276" w:lineRule="auto"/>
        <w:contextualSpacing/>
        <w:jc w:val="both"/>
        <w:rPr>
          <w:rFonts w:cs="Times New Roman"/>
        </w:rPr>
      </w:pPr>
      <w:r w:rsidRPr="00F13460">
        <w:rPr>
          <w:rFonts w:cs="Times New Roman"/>
        </w:rPr>
        <w:tab/>
        <w:t xml:space="preserve">Поток вещества, идущий через живой организм (питание, дыхание). Обмен веществ. Использование поглощённых веществ для жизни, рост, самообновление, размножение. Горение и дыхание. </w:t>
      </w:r>
    </w:p>
    <w:p w:rsidR="00E567A1" w:rsidRPr="00F13460" w:rsidRDefault="00E567A1" w:rsidP="00E567A1">
      <w:pPr>
        <w:spacing w:line="276" w:lineRule="auto"/>
        <w:contextualSpacing/>
        <w:jc w:val="both"/>
        <w:rPr>
          <w:rFonts w:cs="Times New Roman"/>
        </w:rPr>
      </w:pPr>
      <w:r w:rsidRPr="00F13460">
        <w:rPr>
          <w:rFonts w:cs="Times New Roman"/>
        </w:rPr>
        <w:tab/>
        <w:t>Роль Солнца как источника энергии. Запасание энергии Солнца живыми организмами.</w:t>
      </w:r>
    </w:p>
    <w:p w:rsidR="00E567A1" w:rsidRPr="00F13460" w:rsidRDefault="00E567A1" w:rsidP="00E567A1">
      <w:pPr>
        <w:spacing w:line="276" w:lineRule="auto"/>
        <w:contextualSpacing/>
        <w:jc w:val="both"/>
        <w:rPr>
          <w:rFonts w:cs="Times New Roman"/>
        </w:rPr>
      </w:pPr>
      <w:r w:rsidRPr="00F13460">
        <w:rPr>
          <w:rFonts w:cs="Times New Roman"/>
        </w:rPr>
        <w:tab/>
        <w:t>Экологическая система (9 ч) Большой круговорот в биосфере связывает между собой все экосистемы. Экосистема – единство живой и неживой природы, в котором сообщество живых организмов разных «профессий» способно совместными усилиями поддерживать круговорот веществ. Сообщество. Живые и неживые компоненты экосистемы. Цепи питания. Почва – единство живого и неживого. Плодородие почв. Как образуется почва?</w:t>
      </w:r>
    </w:p>
    <w:p w:rsidR="00E567A1" w:rsidRPr="00F13460" w:rsidRDefault="00E567A1" w:rsidP="00E567A1">
      <w:pPr>
        <w:spacing w:line="276" w:lineRule="auto"/>
        <w:contextualSpacing/>
        <w:jc w:val="both"/>
        <w:rPr>
          <w:rFonts w:cs="Times New Roman"/>
        </w:rPr>
      </w:pPr>
      <w:r w:rsidRPr="00F13460">
        <w:rPr>
          <w:rFonts w:cs="Times New Roman"/>
        </w:rPr>
        <w:tab/>
        <w:t>Экосистема озера. Мелкие одноклеточные и крупные водоросли. Дафнии и циклопы – излюбленный корм аквариумных рыб. Озёрные и речные рыбы. Бактерии и их роль в переработке отходов. Постепенное зарастание озера.</w:t>
      </w:r>
    </w:p>
    <w:p w:rsidR="00E567A1" w:rsidRPr="00F13460" w:rsidRDefault="00E567A1" w:rsidP="00E567A1">
      <w:pPr>
        <w:spacing w:line="276" w:lineRule="auto"/>
        <w:contextualSpacing/>
        <w:jc w:val="both"/>
        <w:rPr>
          <w:rFonts w:cs="Times New Roman"/>
        </w:rPr>
      </w:pPr>
      <w:r w:rsidRPr="00F13460">
        <w:rPr>
          <w:rFonts w:cs="Times New Roman"/>
        </w:rPr>
        <w:tab/>
        <w:t>Болото – заросшее озеро. Болотные растения. Сфагнум и его роль в поглощении лишней воды. Болотные ягоды и их потребители. Животные болот. Не полностью замкнутый круговорот болот. Торф и накопление отмершей органики. Постепенное самоосушение болота.</w:t>
      </w:r>
    </w:p>
    <w:p w:rsidR="00E567A1" w:rsidRPr="00F13460" w:rsidRDefault="00E567A1" w:rsidP="00E567A1">
      <w:pPr>
        <w:spacing w:line="276" w:lineRule="auto"/>
        <w:contextualSpacing/>
        <w:jc w:val="both"/>
        <w:rPr>
          <w:rFonts w:cs="Times New Roman"/>
        </w:rPr>
      </w:pPr>
      <w:r w:rsidRPr="00F13460">
        <w:rPr>
          <w:rFonts w:cs="Times New Roman"/>
        </w:rPr>
        <w:tab/>
        <w:t>Экосистема луга. Луговые растения: злаки и разнотравье. Дерновина и её роль в сохранении и создании рельефа. Животные лугов. Дождевые черви и бактерии, их роль в почвенном плодородии. Зарастание луга лесом.</w:t>
      </w:r>
    </w:p>
    <w:p w:rsidR="00E567A1" w:rsidRPr="00F13460" w:rsidRDefault="00E567A1" w:rsidP="00E567A1">
      <w:pPr>
        <w:spacing w:line="276" w:lineRule="auto"/>
        <w:contextualSpacing/>
        <w:jc w:val="both"/>
        <w:rPr>
          <w:rFonts w:cs="Times New Roman"/>
        </w:rPr>
      </w:pPr>
      <w:r w:rsidRPr="00F13460">
        <w:rPr>
          <w:rFonts w:cs="Times New Roman"/>
        </w:rPr>
        <w:tab/>
        <w:t>Экосистема леса. Деревья – главные растения леса. Древесина. Деревья – мощные насосы (передвижение воды с минеральными солями по стволу). Лесные кустарники. Лесные травы. Значение лесных животных. Животные не только участвуют в круговороте веществ, но и регулируют его.  Распространение семян растений (берёза, дуб, малина и др.). Лесные грибы и бактерии и их роль в замыкании круговорота веществ.</w:t>
      </w:r>
    </w:p>
    <w:p w:rsidR="00E567A1" w:rsidRPr="00F13460" w:rsidRDefault="00E567A1" w:rsidP="00E567A1">
      <w:pPr>
        <w:spacing w:line="276" w:lineRule="auto"/>
        <w:contextualSpacing/>
        <w:jc w:val="both"/>
        <w:rPr>
          <w:rFonts w:cs="Times New Roman"/>
        </w:rPr>
      </w:pPr>
      <w:r w:rsidRPr="00F13460">
        <w:rPr>
          <w:rFonts w:cs="Times New Roman"/>
        </w:rPr>
        <w:tab/>
        <w:t>Роль воды и ветра в разрушении гор, смывании почвы. Роль жизни в сохранении живой оболочки. Смена экосистем и восстановление замкнутого круговорота веществ. Жизнь вылечивает раны биосферы. Зарастание кострища, брошенного поля (залежи). Как помочь природе вылечить её раны?</w:t>
      </w:r>
    </w:p>
    <w:p w:rsidR="00E567A1" w:rsidRPr="00F13460" w:rsidRDefault="00E567A1" w:rsidP="00E567A1">
      <w:pPr>
        <w:spacing w:line="276" w:lineRule="auto"/>
        <w:contextualSpacing/>
        <w:jc w:val="both"/>
        <w:rPr>
          <w:rFonts w:cs="Times New Roman"/>
        </w:rPr>
      </w:pPr>
      <w:r w:rsidRPr="00F13460">
        <w:rPr>
          <w:rFonts w:cs="Times New Roman"/>
        </w:rPr>
        <w:tab/>
        <w:t>Поле – искусственная экологическая система. Культурные растения, сажаемые на полях. Зависимость круговорота веществ на полях от деятельности человека. Вспашка полей. Удобрение поля. Неспособность культурных растений к защите – массовые размножения сорняков и вредителей. Животные полей. Настоящее и будущее борьбы с сорняками и вредителями.</w:t>
      </w:r>
    </w:p>
    <w:p w:rsidR="00E567A1" w:rsidRPr="00F13460" w:rsidRDefault="00E567A1" w:rsidP="00E567A1">
      <w:pPr>
        <w:spacing w:line="276" w:lineRule="auto"/>
        <w:contextualSpacing/>
        <w:jc w:val="both"/>
        <w:rPr>
          <w:rFonts w:cs="Times New Roman"/>
        </w:rPr>
      </w:pPr>
      <w:r w:rsidRPr="00F13460">
        <w:rPr>
          <w:rFonts w:cs="Times New Roman"/>
        </w:rPr>
        <w:tab/>
        <w:t>Аквариум – маленькая искусственная экосистема. Неживые (песок, камни, вода) и живые компоненты аквариума. Водоросли, рачки и рыбы, бактерии. Взаимосвязь всех живых и неживых компонентов в аквариуме. Возможные ошибки начинающего аквариумиста.</w:t>
      </w:r>
    </w:p>
    <w:p w:rsidR="00E567A1" w:rsidRPr="00F13460" w:rsidRDefault="00E567A1" w:rsidP="00E567A1">
      <w:pPr>
        <w:spacing w:line="276" w:lineRule="auto"/>
        <w:contextualSpacing/>
        <w:jc w:val="both"/>
        <w:rPr>
          <w:rFonts w:cs="Times New Roman"/>
        </w:rPr>
      </w:pPr>
      <w:r w:rsidRPr="00F13460">
        <w:rPr>
          <w:rFonts w:cs="Times New Roman"/>
        </w:rPr>
        <w:tab/>
        <w:t>Экскурсия «Обитатели озера, луга, леса».</w:t>
      </w:r>
    </w:p>
    <w:p w:rsidR="00E567A1" w:rsidRPr="00F13460" w:rsidRDefault="00E567A1" w:rsidP="00E567A1">
      <w:pPr>
        <w:spacing w:line="276" w:lineRule="auto"/>
        <w:contextualSpacing/>
        <w:jc w:val="both"/>
        <w:rPr>
          <w:rFonts w:cs="Times New Roman"/>
        </w:rPr>
      </w:pPr>
      <w:r w:rsidRPr="00F13460">
        <w:rPr>
          <w:rFonts w:cs="Times New Roman"/>
        </w:rPr>
        <w:tab/>
        <w:t xml:space="preserve">Живые участники круговорота веществ (10 ч) Растения и их роль на Земле. </w:t>
      </w:r>
      <w:r w:rsidRPr="00F13460">
        <w:rPr>
          <w:rFonts w:cs="Times New Roman"/>
        </w:rPr>
        <w:lastRenderedPageBreak/>
        <w:t>Стебель, лист, корень – основные органы цветкового растений. Цветок – орган размножения. Семя и его роль. Плод. Разнообразие растений: хвойные, цветковые, мхи, хвощи, плауны, папоротники, водоросли. Растения состоят из отдельных клеток. Хлорофилл и его роль.</w:t>
      </w:r>
    </w:p>
    <w:p w:rsidR="00E567A1" w:rsidRPr="00F13460" w:rsidRDefault="00E567A1" w:rsidP="00E567A1">
      <w:pPr>
        <w:spacing w:line="276" w:lineRule="auto"/>
        <w:contextualSpacing/>
        <w:jc w:val="both"/>
        <w:rPr>
          <w:rFonts w:cs="Times New Roman"/>
        </w:rPr>
      </w:pPr>
      <w:r w:rsidRPr="00F13460">
        <w:rPr>
          <w:rFonts w:cs="Times New Roman"/>
        </w:rPr>
        <w:tab/>
        <w:t>Животные и их роль на Земле. Простейшие животные. Разделение труда между разными частями многоклеточного организма. Черви. Роль мышц при активном движении. Возникновение головы и хвоста, спины и брюха. Моллюски. Раковина моллюсков как дом и опора для мышц.</w:t>
      </w:r>
    </w:p>
    <w:p w:rsidR="00E567A1" w:rsidRPr="00F13460" w:rsidRDefault="00E567A1" w:rsidP="00E567A1">
      <w:pPr>
        <w:spacing w:line="276" w:lineRule="auto"/>
        <w:contextualSpacing/>
        <w:jc w:val="both"/>
        <w:rPr>
          <w:rFonts w:cs="Times New Roman"/>
        </w:rPr>
      </w:pPr>
      <w:r w:rsidRPr="00F13460">
        <w:rPr>
          <w:rFonts w:cs="Times New Roman"/>
        </w:rPr>
        <w:tab/>
        <w:t>Появление твёрдых покровов – защита от хищников. Наружный скелет членистоногих – «латы» рыцаря. Насекомые и их многообразие. Развитие насекомых. Раки, пауки и их особенности.</w:t>
      </w:r>
    </w:p>
    <w:p w:rsidR="00E567A1" w:rsidRPr="00F13460" w:rsidRDefault="00E567A1" w:rsidP="00E567A1">
      <w:pPr>
        <w:spacing w:line="276" w:lineRule="auto"/>
        <w:contextualSpacing/>
        <w:jc w:val="both"/>
        <w:rPr>
          <w:rFonts w:cs="Times New Roman"/>
        </w:rPr>
      </w:pPr>
      <w:r w:rsidRPr="00F13460">
        <w:rPr>
          <w:rFonts w:cs="Times New Roman"/>
        </w:rPr>
        <w:tab/>
        <w:t>Возникновение позвоночника – внутреннего скелета. Рыбы – позвоночные животные, приспособившиеся к жизни в воде. Многообразие рыб. Выход животных на сушу. Жизнь на границе воды и суши и строение земноводных: легкие – органы дыхания, голая кожа и развитие головастиков в воде. Пресмыкающиеся – сухопутные животные с непостоянной температурой тела. Звери и птицы – животные с постоянной температурой тела. Птицы и их приспособления к полету. Перо. Перелётные и оседлые птицы. Звери. Шерсть. Забота о потомстве у зверей и птиц. Мозг и органы чувств.</w:t>
      </w:r>
    </w:p>
    <w:p w:rsidR="00E567A1" w:rsidRPr="00F13460" w:rsidRDefault="00E567A1" w:rsidP="00E567A1">
      <w:pPr>
        <w:spacing w:line="276" w:lineRule="auto"/>
        <w:contextualSpacing/>
        <w:jc w:val="both"/>
        <w:rPr>
          <w:rFonts w:cs="Times New Roman"/>
        </w:rPr>
      </w:pPr>
      <w:r w:rsidRPr="00F13460">
        <w:rPr>
          <w:rFonts w:cs="Times New Roman"/>
        </w:rPr>
        <w:tab/>
        <w:t xml:space="preserve">Осторожное обращение с дикими животными. Правила поведения с домашними животными. </w:t>
      </w:r>
    </w:p>
    <w:p w:rsidR="00E567A1" w:rsidRPr="00F13460" w:rsidRDefault="00E567A1" w:rsidP="00E567A1">
      <w:pPr>
        <w:spacing w:line="276" w:lineRule="auto"/>
        <w:contextualSpacing/>
        <w:jc w:val="both"/>
        <w:rPr>
          <w:rFonts w:cs="Times New Roman"/>
        </w:rPr>
      </w:pPr>
      <w:r w:rsidRPr="00F13460">
        <w:rPr>
          <w:rFonts w:cs="Times New Roman"/>
        </w:rPr>
        <w:tab/>
        <w:t xml:space="preserve">Грибы – разрушители древесины. Грибница. Дрожжи и их роль в изготовлении хлеба. Съедобные и ядовитые, губчатые и пластинчатые грибы. Содружество гриба и дерева. Лишайники. </w:t>
      </w:r>
    </w:p>
    <w:p w:rsidR="00E567A1" w:rsidRPr="00F13460" w:rsidRDefault="00E567A1" w:rsidP="00E567A1">
      <w:pPr>
        <w:spacing w:line="276" w:lineRule="auto"/>
        <w:contextualSpacing/>
        <w:jc w:val="both"/>
        <w:rPr>
          <w:rFonts w:cs="Times New Roman"/>
        </w:rPr>
      </w:pPr>
      <w:r w:rsidRPr="00F13460">
        <w:rPr>
          <w:rFonts w:cs="Times New Roman"/>
        </w:rPr>
        <w:tab/>
        <w:t>Бактерии – универсальные разрушители веществ. Бактерии – самые простые, древние и мельчайшие живые существа. Трудности наблюдения за бактериями. Следы жизнедеятельности бактерий видны всюду. Бактерии –главные участники всех круговоротов.</w:t>
      </w:r>
    </w:p>
    <w:p w:rsidR="00E567A1" w:rsidRPr="00F13460" w:rsidRDefault="00E567A1" w:rsidP="00E567A1">
      <w:pPr>
        <w:spacing w:line="276" w:lineRule="auto"/>
        <w:contextualSpacing/>
        <w:jc w:val="both"/>
        <w:rPr>
          <w:rFonts w:cs="Times New Roman"/>
        </w:rPr>
      </w:pPr>
      <w:r w:rsidRPr="00F13460">
        <w:rPr>
          <w:rFonts w:cs="Times New Roman"/>
        </w:rPr>
        <w:tab/>
        <w:t>Использование людьми круговорота для своих нужд. Разрушение круговорота веществ и угроза благосостоянию людей. Природа не успевает восстанавливать запасы. Природа не успевает перерабатывать мусор. Примеры экологических нарушений в биосфере. Жизнь в согласии с природой – единственная стратегия для человечества. Заповедники и национальные парки.</w:t>
      </w:r>
    </w:p>
    <w:p w:rsidR="00E567A1" w:rsidRPr="00F13460" w:rsidRDefault="00E567A1" w:rsidP="00E567A1">
      <w:pPr>
        <w:spacing w:line="276" w:lineRule="auto"/>
        <w:contextualSpacing/>
        <w:jc w:val="both"/>
        <w:rPr>
          <w:rFonts w:cs="Times New Roman"/>
        </w:rPr>
      </w:pPr>
      <w:r w:rsidRPr="00F13460">
        <w:rPr>
          <w:rFonts w:cs="Times New Roman"/>
        </w:rPr>
        <w:tab/>
        <w:t>Экскурсия в зоопарк или ботанический сад, краеведческий музей, тема «Многообразие растений и животных».</w:t>
      </w:r>
    </w:p>
    <w:p w:rsidR="00E567A1" w:rsidRPr="00F13460" w:rsidRDefault="00E567A1" w:rsidP="00E567A1">
      <w:pPr>
        <w:spacing w:line="276" w:lineRule="auto"/>
        <w:contextualSpacing/>
        <w:jc w:val="both"/>
        <w:rPr>
          <w:rFonts w:cs="Times New Roman"/>
        </w:rPr>
      </w:pPr>
      <w:r w:rsidRPr="00F13460">
        <w:rPr>
          <w:rFonts w:cs="Times New Roman"/>
        </w:rPr>
        <w:tab/>
        <w:t>Повторение пройденного материала – 4 ч.</w:t>
      </w:r>
    </w:p>
    <w:p w:rsidR="00E567A1" w:rsidRPr="00F13460" w:rsidRDefault="00E567A1" w:rsidP="00E567A1">
      <w:pPr>
        <w:spacing w:line="276" w:lineRule="auto"/>
        <w:contextualSpacing/>
        <w:jc w:val="both"/>
        <w:rPr>
          <w:rFonts w:cs="Times New Roman"/>
        </w:rPr>
      </w:pPr>
      <w:r w:rsidRPr="00F13460">
        <w:rPr>
          <w:rFonts w:cs="Times New Roman"/>
        </w:rPr>
        <w:tab/>
        <w:t>Часы по выбору учителя – 2.</w:t>
      </w:r>
    </w:p>
    <w:p w:rsidR="00E567A1" w:rsidRPr="00F13460" w:rsidRDefault="00E567A1" w:rsidP="00E567A1">
      <w:pPr>
        <w:spacing w:line="276" w:lineRule="auto"/>
        <w:contextualSpacing/>
        <w:jc w:val="both"/>
        <w:rPr>
          <w:rFonts w:cs="Times New Roman"/>
        </w:rPr>
      </w:pPr>
      <w:bookmarkStart w:id="31" w:name="m7"/>
      <w:r w:rsidRPr="00F13460">
        <w:rPr>
          <w:rFonts w:cs="Times New Roman"/>
        </w:rPr>
        <w:tab/>
      </w:r>
      <w:bookmarkEnd w:id="31"/>
      <w:r w:rsidRPr="00F13460">
        <w:rPr>
          <w:rFonts w:cs="Times New Roman"/>
        </w:rPr>
        <w:t>3-й класс. Раздел 2: «Моё Отечество» (34 ч).</w:t>
      </w:r>
    </w:p>
    <w:p w:rsidR="00E567A1" w:rsidRPr="00F13460" w:rsidRDefault="00E567A1" w:rsidP="00E567A1">
      <w:pPr>
        <w:spacing w:line="276" w:lineRule="auto"/>
        <w:contextualSpacing/>
        <w:jc w:val="both"/>
        <w:rPr>
          <w:rFonts w:cs="Times New Roman"/>
        </w:rPr>
      </w:pPr>
      <w:r w:rsidRPr="00F13460">
        <w:rPr>
          <w:rFonts w:cs="Times New Roman"/>
        </w:rPr>
        <w:tab/>
        <w:t>Твои родные и твоя Родина в потоке времени (4 ч) Родословная человека. Поколения предков. Родословное древо. Фамилия, имя и отчество – связь времен.</w:t>
      </w:r>
    </w:p>
    <w:p w:rsidR="00E567A1" w:rsidRPr="00F13460" w:rsidRDefault="00E567A1" w:rsidP="00E567A1">
      <w:pPr>
        <w:spacing w:line="276" w:lineRule="auto"/>
        <w:contextualSpacing/>
        <w:jc w:val="both"/>
        <w:rPr>
          <w:rFonts w:cs="Times New Roman"/>
        </w:rPr>
      </w:pPr>
      <w:r w:rsidRPr="00F13460">
        <w:rPr>
          <w:rFonts w:cs="Times New Roman"/>
        </w:rPr>
        <w:tab/>
        <w:t xml:space="preserve">Представление о «реке времени». Исторический счёт времени. Век (столетие) и эра </w:t>
      </w:r>
      <w:r w:rsidRPr="00F13460">
        <w:rPr>
          <w:rFonts w:cs="Times New Roman"/>
        </w:rPr>
        <w:t> точка отсчёта времени. Принятая в современном летоисчислении христианская эра. Первичные представления о христианстве – одной из самых распространённых в мире религий.</w:t>
      </w:r>
    </w:p>
    <w:p w:rsidR="00E567A1" w:rsidRPr="00F13460" w:rsidRDefault="00E567A1" w:rsidP="00E567A1">
      <w:pPr>
        <w:spacing w:line="276" w:lineRule="auto"/>
        <w:contextualSpacing/>
        <w:jc w:val="both"/>
        <w:rPr>
          <w:rFonts w:cs="Times New Roman"/>
        </w:rPr>
      </w:pPr>
      <w:r w:rsidRPr="00F13460">
        <w:rPr>
          <w:rFonts w:cs="Times New Roman"/>
        </w:rPr>
        <w:tab/>
        <w:t xml:space="preserve">Наша Родина (дом, город или село, родной край, страна). Общество, в котором мы живём. Образ государства. Государственная власть. Законы – обязательные для всех </w:t>
      </w:r>
      <w:r w:rsidRPr="00F13460">
        <w:rPr>
          <w:rFonts w:cs="Times New Roman"/>
        </w:rPr>
        <w:lastRenderedPageBreak/>
        <w:t>правила поведения, установленные государством. Моя Родина, моё Отечество – Россия!</w:t>
      </w:r>
    </w:p>
    <w:p w:rsidR="00E567A1" w:rsidRPr="00F13460" w:rsidRDefault="00E567A1" w:rsidP="00E567A1">
      <w:pPr>
        <w:spacing w:line="276" w:lineRule="auto"/>
        <w:contextualSpacing/>
        <w:jc w:val="both"/>
        <w:rPr>
          <w:rFonts w:cs="Times New Roman"/>
        </w:rPr>
      </w:pPr>
      <w:r w:rsidRPr="00F13460">
        <w:rPr>
          <w:rFonts w:cs="Times New Roman"/>
        </w:rPr>
        <w:tab/>
        <w:t>История моей Родины. История – наука о прошлом человечества. Исторические источники. Образ многовековой истории России.</w:t>
      </w:r>
    </w:p>
    <w:p w:rsidR="00E567A1" w:rsidRPr="00F13460" w:rsidRDefault="00E567A1" w:rsidP="00E567A1">
      <w:pPr>
        <w:spacing w:line="276" w:lineRule="auto"/>
        <w:contextualSpacing/>
        <w:jc w:val="both"/>
        <w:rPr>
          <w:rFonts w:cs="Times New Roman"/>
        </w:rPr>
      </w:pPr>
      <w:r w:rsidRPr="00F13460">
        <w:rPr>
          <w:rFonts w:cs="Times New Roman"/>
        </w:rPr>
        <w:tab/>
        <w:t>Времена Древней Руси. IX – XIII века (5 ч) Древние жители российских просторов. Жизнь славянских племён.</w:t>
      </w:r>
    </w:p>
    <w:p w:rsidR="00E567A1" w:rsidRPr="00F13460" w:rsidRDefault="00E567A1" w:rsidP="00E567A1">
      <w:pPr>
        <w:spacing w:line="276" w:lineRule="auto"/>
        <w:contextualSpacing/>
        <w:jc w:val="both"/>
        <w:rPr>
          <w:rFonts w:cs="Times New Roman"/>
        </w:rPr>
      </w:pPr>
      <w:r w:rsidRPr="00F13460">
        <w:rPr>
          <w:rFonts w:cs="Times New Roman"/>
        </w:rPr>
        <w:tab/>
        <w:t>Создание Древнерусского государства. Киев – столица великих князей Древней Руси. Принятие христианства при князе Владимире Святославиче.</w:t>
      </w:r>
    </w:p>
    <w:p w:rsidR="00E567A1" w:rsidRPr="00F13460" w:rsidRDefault="00E567A1" w:rsidP="00E567A1">
      <w:pPr>
        <w:spacing w:line="276" w:lineRule="auto"/>
        <w:contextualSpacing/>
        <w:jc w:val="both"/>
        <w:rPr>
          <w:rFonts w:cs="Times New Roman"/>
        </w:rPr>
      </w:pPr>
      <w:r w:rsidRPr="00F13460">
        <w:rPr>
          <w:rFonts w:cs="Times New Roman"/>
        </w:rPr>
        <w:tab/>
        <w:t>«Древняя Русь – страна городов». Города – центры культуры Древней Руси. Представление о культуре как обо всех достижениях человечества. Культурное богатство Древней Руси. Храм в жизни древнерусского города. Монастыри. Летописи и рукописные книги. Славянская азбука – кириллица.</w:t>
      </w:r>
    </w:p>
    <w:p w:rsidR="00E567A1" w:rsidRPr="00F13460" w:rsidRDefault="00E567A1" w:rsidP="00E567A1">
      <w:pPr>
        <w:spacing w:line="276" w:lineRule="auto"/>
        <w:contextualSpacing/>
        <w:jc w:val="both"/>
        <w:rPr>
          <w:rFonts w:cs="Times New Roman"/>
        </w:rPr>
      </w:pPr>
      <w:r w:rsidRPr="00F13460">
        <w:rPr>
          <w:rFonts w:cs="Times New Roman"/>
        </w:rPr>
        <w:tab/>
        <w:t>Защита русской земли. Набеги степняков-кочевников. Богатырские заставы. Раздробленность русских земель. Борьба с европейскими рыцарями. «Ледовое побоище». Александр Невский.</w:t>
      </w:r>
    </w:p>
    <w:p w:rsidR="00E567A1" w:rsidRPr="00F13460" w:rsidRDefault="00E567A1" w:rsidP="00E567A1">
      <w:pPr>
        <w:spacing w:line="276" w:lineRule="auto"/>
        <w:contextualSpacing/>
        <w:jc w:val="both"/>
        <w:rPr>
          <w:rFonts w:cs="Times New Roman"/>
        </w:rPr>
      </w:pPr>
      <w:r w:rsidRPr="00F13460">
        <w:rPr>
          <w:rFonts w:cs="Times New Roman"/>
        </w:rPr>
        <w:tab/>
        <w:t>Разорение и гибель Древней Руси. Монгольское нашествие. Государство Золотая Орда. Первичные представления об исламской религии. Русские земли под властью Золотой Орды.</w:t>
      </w:r>
    </w:p>
    <w:p w:rsidR="00E567A1" w:rsidRPr="00F13460" w:rsidRDefault="00E567A1" w:rsidP="00E567A1">
      <w:pPr>
        <w:spacing w:line="276" w:lineRule="auto"/>
        <w:contextualSpacing/>
        <w:jc w:val="both"/>
        <w:rPr>
          <w:rFonts w:cs="Times New Roman"/>
        </w:rPr>
      </w:pPr>
      <w:r w:rsidRPr="00F13460">
        <w:rPr>
          <w:rFonts w:cs="Times New Roman"/>
        </w:rPr>
        <w:tab/>
        <w:t>Времена Московского государства. XIV – XVII века (4 ч) Время создания Московского государства – время борьбы жестокости и милосердия. Куликовская битва. Дмитрий Донской. Сергий Радонежский. «Троица» Андрея Рублёва. Освобождение от ордынского ига. Объединение русских княжеств в Российское государство.</w:t>
      </w:r>
    </w:p>
    <w:p w:rsidR="00E567A1" w:rsidRPr="00F13460" w:rsidRDefault="00E567A1" w:rsidP="00E567A1">
      <w:pPr>
        <w:spacing w:line="276" w:lineRule="auto"/>
        <w:contextualSpacing/>
        <w:jc w:val="both"/>
        <w:rPr>
          <w:rFonts w:cs="Times New Roman"/>
        </w:rPr>
      </w:pPr>
      <w:r w:rsidRPr="00F13460">
        <w:rPr>
          <w:rFonts w:cs="Times New Roman"/>
        </w:rPr>
        <w:tab/>
        <w:t xml:space="preserve">Великий государь Иван III. Государственный герб России – двуглавый орёл. Московское государство – наследник Древней Руси. Земля и люди Московского государства. Занятия и быт сельских жителей – крестьян. Бояре и дворяне. Города Московского государства. Столица государства </w:t>
      </w:r>
      <w:r w:rsidRPr="00F13460">
        <w:rPr>
          <w:rFonts w:cs="Times New Roman"/>
        </w:rPr>
        <w:t> Москва.</w:t>
      </w:r>
    </w:p>
    <w:p w:rsidR="00E567A1" w:rsidRPr="00F13460" w:rsidRDefault="00E567A1" w:rsidP="00E567A1">
      <w:pPr>
        <w:spacing w:line="276" w:lineRule="auto"/>
        <w:contextualSpacing/>
        <w:jc w:val="both"/>
        <w:rPr>
          <w:rFonts w:cs="Times New Roman"/>
        </w:rPr>
      </w:pPr>
      <w:r w:rsidRPr="00F13460">
        <w:rPr>
          <w:rFonts w:cs="Times New Roman"/>
        </w:rPr>
        <w:tab/>
        <w:t>Московский Кремль – памятник времён Московского государства, «сердце Москвы и всей России». Соборы Московского Кремля. Образ царя Ивана Грозного. Собор Василия Блаженного. Смутное время – угроза распада Московского государства. Народное ополчение Кузьмы Минина и Дмитрия Пожарского. Освобождение Москвы и спасение Отечества.</w:t>
      </w:r>
    </w:p>
    <w:p w:rsidR="00E567A1" w:rsidRPr="00F13460" w:rsidRDefault="00E567A1" w:rsidP="00E567A1">
      <w:pPr>
        <w:spacing w:line="276" w:lineRule="auto"/>
        <w:contextualSpacing/>
        <w:jc w:val="both"/>
        <w:rPr>
          <w:rFonts w:cs="Times New Roman"/>
        </w:rPr>
      </w:pPr>
      <w:r w:rsidRPr="00F13460">
        <w:rPr>
          <w:rFonts w:cs="Times New Roman"/>
        </w:rPr>
        <w:tab/>
        <w:t xml:space="preserve">Времена Российской империи. XVIII – начало XX века (5 ч) Преобразование России Петром Великим – первым российским императором. Победа в трудной войне со Швецией. Выход России к морю. Новая столица </w:t>
      </w:r>
      <w:r w:rsidRPr="00F13460">
        <w:rPr>
          <w:rFonts w:cs="Times New Roman"/>
        </w:rPr>
        <w:t> Санкт-Петербург. Приобщение России к европейской культуре. Новые символы империи: государственный флаг (бело-сине-красный), военно-морской Андреевский флаг.</w:t>
      </w:r>
    </w:p>
    <w:p w:rsidR="00E567A1" w:rsidRPr="00F13460" w:rsidRDefault="00E567A1" w:rsidP="00E567A1">
      <w:pPr>
        <w:spacing w:line="276" w:lineRule="auto"/>
        <w:contextualSpacing/>
        <w:jc w:val="both"/>
        <w:rPr>
          <w:rFonts w:cs="Times New Roman"/>
        </w:rPr>
      </w:pPr>
      <w:r w:rsidRPr="00F13460">
        <w:rPr>
          <w:rFonts w:cs="Times New Roman"/>
        </w:rPr>
        <w:tab/>
        <w:t>Власть и народ Российской империи. Образ Екатерины II. Великий русский полководец А.В. Суворов. Власть императора и чиновников. Представление о крепостном праве.</w:t>
      </w:r>
    </w:p>
    <w:p w:rsidR="00E567A1" w:rsidRPr="00F13460" w:rsidRDefault="00E567A1" w:rsidP="00E567A1">
      <w:pPr>
        <w:spacing w:line="276" w:lineRule="auto"/>
        <w:contextualSpacing/>
        <w:jc w:val="both"/>
        <w:rPr>
          <w:rFonts w:cs="Times New Roman"/>
        </w:rPr>
      </w:pPr>
      <w:r w:rsidRPr="00F13460">
        <w:rPr>
          <w:rFonts w:cs="Times New Roman"/>
        </w:rPr>
        <w:tab/>
        <w:t>Отечественная война 1812 года – угроза существованию России. Бородинская битва. Единство народа перед лицом врага. М.И. Кутузов.</w:t>
      </w:r>
    </w:p>
    <w:p w:rsidR="00E567A1" w:rsidRPr="00F13460" w:rsidRDefault="00E567A1" w:rsidP="00E567A1">
      <w:pPr>
        <w:spacing w:line="276" w:lineRule="auto"/>
        <w:contextualSpacing/>
        <w:jc w:val="both"/>
        <w:rPr>
          <w:rFonts w:cs="Times New Roman"/>
        </w:rPr>
      </w:pPr>
      <w:r w:rsidRPr="00F13460">
        <w:rPr>
          <w:rFonts w:cs="Times New Roman"/>
        </w:rPr>
        <w:tab/>
        <w:t>Достижения российской культуры во времена империи. Михайло Ломоносов – «наш первый университет». Александр Сергеевич Пушкин – создатель русского литературного языка. Лучшие произведения русской архитектуры и живописи.</w:t>
      </w:r>
    </w:p>
    <w:p w:rsidR="00E567A1" w:rsidRPr="00F13460" w:rsidRDefault="00E567A1" w:rsidP="00E567A1">
      <w:pPr>
        <w:spacing w:line="276" w:lineRule="auto"/>
        <w:contextualSpacing/>
        <w:jc w:val="both"/>
        <w:rPr>
          <w:rFonts w:cs="Times New Roman"/>
        </w:rPr>
      </w:pPr>
      <w:r w:rsidRPr="00F13460">
        <w:rPr>
          <w:rFonts w:cs="Times New Roman"/>
        </w:rPr>
        <w:tab/>
        <w:t>Правление Александра II – время перемен в Российской империи. Отмена крепостного права. Стремительное развитие обновлённой империи.</w:t>
      </w:r>
    </w:p>
    <w:p w:rsidR="00E567A1" w:rsidRPr="00F13460" w:rsidRDefault="00E567A1" w:rsidP="00E567A1">
      <w:pPr>
        <w:spacing w:line="276" w:lineRule="auto"/>
        <w:contextualSpacing/>
        <w:jc w:val="both"/>
        <w:rPr>
          <w:rFonts w:cs="Times New Roman"/>
        </w:rPr>
      </w:pPr>
      <w:r w:rsidRPr="00F13460">
        <w:rPr>
          <w:rFonts w:cs="Times New Roman"/>
        </w:rPr>
        <w:lastRenderedPageBreak/>
        <w:tab/>
        <w:t>Времена Советской России и СССР. 1917 – 1991 годы (4 ч) Жизнь рабочих и крестьян в начале XX века. Народ и власть. Николай II. Революция 1917 г. В.И. Ленин и большевики. Гражданская война в России. Распад империи и образование Советского Союза.</w:t>
      </w:r>
    </w:p>
    <w:p w:rsidR="00E567A1" w:rsidRPr="00F13460" w:rsidRDefault="00E567A1" w:rsidP="00E567A1">
      <w:pPr>
        <w:spacing w:line="276" w:lineRule="auto"/>
        <w:contextualSpacing/>
        <w:jc w:val="both"/>
        <w:rPr>
          <w:rFonts w:cs="Times New Roman"/>
        </w:rPr>
      </w:pPr>
      <w:r w:rsidRPr="00F13460">
        <w:rPr>
          <w:rFonts w:cs="Times New Roman"/>
        </w:rPr>
        <w:tab/>
        <w:t>Цель советского государства – строительство справедливого общества. Символы СССР: красный флаг, герб. Власть Советов и Коммунистической партии. Попытка строительства справедливого общества. Правление И.В. Сталина.</w:t>
      </w:r>
    </w:p>
    <w:p w:rsidR="00E567A1" w:rsidRPr="00F13460" w:rsidRDefault="00E567A1" w:rsidP="00E567A1">
      <w:pPr>
        <w:spacing w:line="276" w:lineRule="auto"/>
        <w:contextualSpacing/>
        <w:jc w:val="both"/>
        <w:rPr>
          <w:rFonts w:cs="Times New Roman"/>
        </w:rPr>
      </w:pPr>
      <w:r w:rsidRPr="00F13460">
        <w:rPr>
          <w:rFonts w:cs="Times New Roman"/>
        </w:rPr>
        <w:tab/>
        <w:t>Вторая мировая и Великая Отечественная война. Победа над фашизмом. Герои Великой Отечественной войны.</w:t>
      </w:r>
    </w:p>
    <w:p w:rsidR="00E567A1" w:rsidRPr="00F13460" w:rsidRDefault="00E567A1" w:rsidP="00E567A1">
      <w:pPr>
        <w:spacing w:line="276" w:lineRule="auto"/>
        <w:contextualSpacing/>
        <w:jc w:val="both"/>
        <w:rPr>
          <w:rFonts w:cs="Times New Roman"/>
        </w:rPr>
      </w:pPr>
      <w:r w:rsidRPr="00F13460">
        <w:rPr>
          <w:rFonts w:cs="Times New Roman"/>
        </w:rPr>
        <w:tab/>
        <w:t>Развитие Советского Союза после Второй мировой войны. Достижения науки и техники в СССР, освоение космоса. Перемены в жизни людей. Необходимость перемен в стране.</w:t>
      </w:r>
    </w:p>
    <w:p w:rsidR="00E567A1" w:rsidRPr="00F13460" w:rsidRDefault="00E567A1" w:rsidP="00E567A1">
      <w:pPr>
        <w:spacing w:line="276" w:lineRule="auto"/>
        <w:contextualSpacing/>
        <w:jc w:val="both"/>
        <w:rPr>
          <w:rFonts w:cs="Times New Roman"/>
        </w:rPr>
      </w:pPr>
      <w:r w:rsidRPr="00F13460">
        <w:rPr>
          <w:rFonts w:cs="Times New Roman"/>
        </w:rPr>
        <w:tab/>
        <w:t>Современная Россия (8 ч) Преобразование СССР в СНГ. Самое большое государство СНГ – Россия. Современная Россия – наследница Древней Руси, Московского государства, Российской империи и Советского Союза. Восстановление государственных символов. Понятие о гражданстве. Конституция – основной закон государства. Права и обязанности граждан.</w:t>
      </w:r>
    </w:p>
    <w:p w:rsidR="00E567A1" w:rsidRPr="00F13460" w:rsidRDefault="00E567A1" w:rsidP="00E567A1">
      <w:pPr>
        <w:spacing w:line="276" w:lineRule="auto"/>
        <w:contextualSpacing/>
        <w:jc w:val="both"/>
        <w:rPr>
          <w:rFonts w:cs="Times New Roman"/>
        </w:rPr>
      </w:pPr>
      <w:r w:rsidRPr="00F13460">
        <w:rPr>
          <w:rFonts w:cs="Times New Roman"/>
        </w:rPr>
        <w:tab/>
        <w:t>Что такое демократия? Представления об избирательной системе.</w:t>
      </w:r>
    </w:p>
    <w:p w:rsidR="00E567A1" w:rsidRPr="00F13460" w:rsidRDefault="00E567A1" w:rsidP="00E567A1">
      <w:pPr>
        <w:spacing w:line="276" w:lineRule="auto"/>
        <w:contextualSpacing/>
        <w:jc w:val="both"/>
        <w:rPr>
          <w:rFonts w:cs="Times New Roman"/>
        </w:rPr>
      </w:pPr>
      <w:r w:rsidRPr="00F13460">
        <w:rPr>
          <w:rFonts w:cs="Times New Roman"/>
        </w:rPr>
        <w:tab/>
        <w:t>Государственная власть в России. Представление о власти законодательной и исполнительной. Президент – глава государства, который избирается народом. Правительство. Государственная дума – собрание избранных народом представителей, которое создает законы.</w:t>
      </w:r>
    </w:p>
    <w:p w:rsidR="00E567A1" w:rsidRPr="00F13460" w:rsidRDefault="00E567A1" w:rsidP="00E567A1">
      <w:pPr>
        <w:spacing w:line="276" w:lineRule="auto"/>
        <w:contextualSpacing/>
        <w:jc w:val="both"/>
        <w:rPr>
          <w:rFonts w:cs="Times New Roman"/>
        </w:rPr>
      </w:pPr>
      <w:r w:rsidRPr="00F13460">
        <w:rPr>
          <w:rFonts w:cs="Times New Roman"/>
        </w:rPr>
        <w:tab/>
        <w:t>Россия – общий дом многих народов. Языки и обычаи народов России. Единство и равноправие всех народов России.</w:t>
      </w:r>
    </w:p>
    <w:p w:rsidR="00E567A1" w:rsidRPr="00F13460" w:rsidRDefault="00E567A1" w:rsidP="00E567A1">
      <w:pPr>
        <w:spacing w:line="276" w:lineRule="auto"/>
        <w:contextualSpacing/>
        <w:jc w:val="both"/>
        <w:rPr>
          <w:rFonts w:cs="Times New Roman"/>
        </w:rPr>
      </w:pPr>
      <w:r w:rsidRPr="00F13460">
        <w:rPr>
          <w:rFonts w:cs="Times New Roman"/>
        </w:rPr>
        <w:tab/>
        <w:t>Российская Федерация – государство, созданное союзом территорий. Совет Федерации. Россияне – все граждане Российской Федерации.</w:t>
      </w:r>
    </w:p>
    <w:p w:rsidR="00E567A1" w:rsidRPr="00F13460" w:rsidRDefault="00E567A1" w:rsidP="00E567A1">
      <w:pPr>
        <w:spacing w:line="276" w:lineRule="auto"/>
        <w:contextualSpacing/>
        <w:jc w:val="both"/>
        <w:rPr>
          <w:rFonts w:cs="Times New Roman"/>
        </w:rPr>
      </w:pPr>
      <w:r w:rsidRPr="00F13460">
        <w:rPr>
          <w:rFonts w:cs="Times New Roman"/>
        </w:rPr>
        <w:tab/>
        <w:t>Достояние российской культуры – библиотеки, музеи, театры. Наша важнейшая задача – сохранение и приумножение культурных богатств России. Государственные праздники современной России (происхождение и традиции празднования).</w:t>
      </w:r>
    </w:p>
    <w:p w:rsidR="00E567A1" w:rsidRPr="00F13460" w:rsidRDefault="00E567A1" w:rsidP="00E567A1">
      <w:pPr>
        <w:spacing w:line="276" w:lineRule="auto"/>
        <w:contextualSpacing/>
        <w:jc w:val="both"/>
        <w:rPr>
          <w:rFonts w:cs="Times New Roman"/>
        </w:rPr>
      </w:pPr>
      <w:bookmarkStart w:id="32" w:name="m8"/>
      <w:r w:rsidRPr="00F13460">
        <w:rPr>
          <w:rFonts w:cs="Times New Roman"/>
        </w:rPr>
        <w:tab/>
      </w:r>
      <w:bookmarkEnd w:id="32"/>
      <w:r w:rsidRPr="00F13460">
        <w:rPr>
          <w:rFonts w:cs="Times New Roman"/>
        </w:rPr>
        <w:t xml:space="preserve">4-й класс. </w:t>
      </w:r>
      <w:bookmarkStart w:id="33" w:name="m9"/>
      <w:bookmarkEnd w:id="33"/>
      <w:r w:rsidRPr="00F13460">
        <w:rPr>
          <w:rFonts w:cs="Times New Roman"/>
        </w:rPr>
        <w:t>Раздел 1: «Человек и природа» (34 ч)</w:t>
      </w:r>
    </w:p>
    <w:p w:rsidR="00E567A1" w:rsidRPr="00F13460" w:rsidRDefault="00E567A1" w:rsidP="00E567A1">
      <w:pPr>
        <w:spacing w:line="276" w:lineRule="auto"/>
        <w:contextualSpacing/>
        <w:jc w:val="both"/>
        <w:rPr>
          <w:rFonts w:cs="Times New Roman"/>
        </w:rPr>
      </w:pPr>
      <w:r w:rsidRPr="00F13460">
        <w:rPr>
          <w:rFonts w:cs="Times New Roman"/>
        </w:rPr>
        <w:tab/>
        <w:t>Человек и его строение (14 ч) Устройство человека. Основные системы органов тела человека и их роль в жизни организма.</w:t>
      </w:r>
    </w:p>
    <w:p w:rsidR="00E567A1" w:rsidRPr="00F13460" w:rsidRDefault="00E567A1" w:rsidP="00E567A1">
      <w:pPr>
        <w:spacing w:line="276" w:lineRule="auto"/>
        <w:contextualSpacing/>
        <w:jc w:val="both"/>
        <w:rPr>
          <w:rFonts w:cs="Times New Roman"/>
        </w:rPr>
      </w:pPr>
      <w:r w:rsidRPr="00F13460">
        <w:rPr>
          <w:rFonts w:cs="Times New Roman"/>
        </w:rPr>
        <w:tab/>
        <w:t>Кожа. Строение кожи. Кожа и её роль в защите от холода и жары, внешних воздействий, микробов (бактерий). Непостоянство условий во внешней среде и постоянство условий внутри организма. Потоотделение и его роль в поддержании температуры тела. Правила гигиены. Загар и защита от солнечных лучей. Мозоли – защита от истирания кожи. Кожа – орган чувств. Чувствительность пальцев. Узоры на ладонях и пальцах.</w:t>
      </w:r>
    </w:p>
    <w:p w:rsidR="00E567A1" w:rsidRPr="00F13460" w:rsidRDefault="00E567A1" w:rsidP="00E567A1">
      <w:pPr>
        <w:spacing w:line="276" w:lineRule="auto"/>
        <w:contextualSpacing/>
        <w:jc w:val="both"/>
        <w:rPr>
          <w:rFonts w:cs="Times New Roman"/>
        </w:rPr>
      </w:pPr>
      <w:r w:rsidRPr="00F13460">
        <w:rPr>
          <w:rFonts w:cs="Times New Roman"/>
        </w:rPr>
        <w:tab/>
        <w:t>Движение человека. Внутренний скелет, его преимущества и недостатки. Непрерывный рост костей. Кости и их прочность. Суставы. Подвижность в позвоночнике и плечевом суставе. Переломы, вывихи. Как оказать первую помощь? Мышцы – движители тела и его скелета. Мышцы и сустав. Функции мышцы: сокращение и расслабление. Физическая усталость человека.</w:t>
      </w:r>
    </w:p>
    <w:p w:rsidR="00E567A1" w:rsidRPr="00F13460" w:rsidRDefault="00E567A1" w:rsidP="00E567A1">
      <w:pPr>
        <w:spacing w:line="276" w:lineRule="auto"/>
        <w:contextualSpacing/>
        <w:jc w:val="both"/>
        <w:rPr>
          <w:rFonts w:cs="Times New Roman"/>
        </w:rPr>
      </w:pPr>
      <w:r w:rsidRPr="00F13460">
        <w:rPr>
          <w:rFonts w:cs="Times New Roman"/>
        </w:rPr>
        <w:tab/>
        <w:t xml:space="preserve">Пищеварение. Органы пищеварения. Зубы и жевание. Рот и язык. Глотка, пищевод, желудок, кишечник, печень. Правила здорового питания. Пищеварение и его роль в </w:t>
      </w:r>
      <w:r w:rsidRPr="00F13460">
        <w:rPr>
          <w:rFonts w:cs="Times New Roman"/>
        </w:rPr>
        <w:lastRenderedPageBreak/>
        <w:t>превращении пищи в универсальный источник энергии и строительный материал, общий всем живым существам: белки, углеводы и жиры.</w:t>
      </w:r>
    </w:p>
    <w:p w:rsidR="00E567A1" w:rsidRPr="00F13460" w:rsidRDefault="00E567A1" w:rsidP="00E567A1">
      <w:pPr>
        <w:spacing w:line="276" w:lineRule="auto"/>
        <w:contextualSpacing/>
        <w:jc w:val="both"/>
        <w:rPr>
          <w:rFonts w:cs="Times New Roman"/>
        </w:rPr>
      </w:pPr>
      <w:r w:rsidRPr="00F13460">
        <w:rPr>
          <w:rFonts w:cs="Times New Roman"/>
        </w:rPr>
        <w:tab/>
        <w:t>Органы выделения и их роль в удалении вредных веществ и лишней воды из клеток. Почка, мочевой пузырь. Что такое моча?</w:t>
      </w:r>
    </w:p>
    <w:p w:rsidR="00E567A1" w:rsidRPr="00F13460" w:rsidRDefault="00E567A1" w:rsidP="00E567A1">
      <w:pPr>
        <w:spacing w:line="276" w:lineRule="auto"/>
        <w:contextualSpacing/>
        <w:jc w:val="both"/>
        <w:rPr>
          <w:rFonts w:cs="Times New Roman"/>
        </w:rPr>
      </w:pPr>
      <w:r w:rsidRPr="00F13460">
        <w:rPr>
          <w:rFonts w:cs="Times New Roman"/>
        </w:rPr>
        <w:tab/>
        <w:t>Органы дыхания: носовая полость, глотка, трахеи, бронхи, легкие. Гигиена дыхания. Как мы дышим? Как мы разговариваем? Чихание и кашель. Трахеит, бронхит, воспаление лёгких.</w:t>
      </w:r>
    </w:p>
    <w:p w:rsidR="00E567A1" w:rsidRPr="00F13460" w:rsidRDefault="00E567A1" w:rsidP="00E567A1">
      <w:pPr>
        <w:spacing w:line="276" w:lineRule="auto"/>
        <w:contextualSpacing/>
        <w:jc w:val="both"/>
        <w:rPr>
          <w:rFonts w:cs="Times New Roman"/>
        </w:rPr>
      </w:pPr>
      <w:r w:rsidRPr="00F13460">
        <w:rPr>
          <w:rFonts w:cs="Times New Roman"/>
        </w:rPr>
        <w:tab/>
        <w:t xml:space="preserve">Круги кровообращения. Сердце – насос. Артерии, вены и капилляры. Артериальная и венозная кровь. Пульс. Давление крови. </w:t>
      </w:r>
    </w:p>
    <w:p w:rsidR="00E567A1" w:rsidRPr="00F13460" w:rsidRDefault="00E567A1" w:rsidP="00E567A1">
      <w:pPr>
        <w:spacing w:line="276" w:lineRule="auto"/>
        <w:contextualSpacing/>
        <w:jc w:val="both"/>
        <w:rPr>
          <w:rFonts w:cs="Times New Roman"/>
        </w:rPr>
      </w:pPr>
      <w:r w:rsidRPr="00F13460">
        <w:rPr>
          <w:rFonts w:cs="Times New Roman"/>
        </w:rPr>
        <w:tab/>
        <w:t>Кровь и её транспортная функция внутри организма. Перенос питательных веществ и кислорода ко всем клеткам тела. Кровь и её красный цвет. Почему при ранении из человека не вытекает вся кровь? Бесстрашные защитники в крови человека.</w:t>
      </w:r>
    </w:p>
    <w:p w:rsidR="00E567A1" w:rsidRPr="00F13460" w:rsidRDefault="00E567A1" w:rsidP="00E567A1">
      <w:pPr>
        <w:spacing w:line="276" w:lineRule="auto"/>
        <w:contextualSpacing/>
        <w:jc w:val="both"/>
        <w:rPr>
          <w:rFonts w:cs="Times New Roman"/>
        </w:rPr>
      </w:pPr>
      <w:r w:rsidRPr="00F13460">
        <w:rPr>
          <w:rFonts w:cs="Times New Roman"/>
        </w:rPr>
        <w:tab/>
        <w:t>Мозг – орган управления. Нервная система: мозг и нервы. Функция нервной системы – быстрая и точная передача сигналов управления от мозга к органам и осведомительной информации о состоянии органов к мозгу. Головной и спинной мозг. Нервы – «провода» нервной системы. Управление дыханием, сердцебиением, перевариванием пищи. Полушария – самая главная часть мозга человека. Наши ощущения. Мышление. Железы внутренней секреции и выработка гормонов, разносимых кровью по всему организму. Гормон страха и опасности и его действие.</w:t>
      </w:r>
    </w:p>
    <w:p w:rsidR="00E567A1" w:rsidRPr="00F13460" w:rsidRDefault="00E567A1" w:rsidP="00E567A1">
      <w:pPr>
        <w:spacing w:line="276" w:lineRule="auto"/>
        <w:contextualSpacing/>
        <w:jc w:val="both"/>
        <w:rPr>
          <w:rFonts w:cs="Times New Roman"/>
        </w:rPr>
      </w:pPr>
      <w:r w:rsidRPr="00F13460">
        <w:rPr>
          <w:rFonts w:cs="Times New Roman"/>
        </w:rPr>
        <w:tab/>
        <w:t>Органы чувств. Глаза – органы зрения. Хрусталик. Сетчатка. Восприятие на свету и в темноте. Восприятие глазами движения. Защита зрения. Нос – орган обоняния. Ухо – орган слуха. Язык – орган вкуса. Кожа – орган осязания. Орган равновесия. Боль – сигнал опасности. Специфика чувствительных клеток и отсутствие специфики проведения сигнала по нервам.</w:t>
      </w:r>
    </w:p>
    <w:p w:rsidR="00E567A1" w:rsidRPr="00F13460" w:rsidRDefault="00E567A1" w:rsidP="00E567A1">
      <w:pPr>
        <w:spacing w:line="276" w:lineRule="auto"/>
        <w:contextualSpacing/>
        <w:jc w:val="both"/>
        <w:rPr>
          <w:rFonts w:cs="Times New Roman"/>
        </w:rPr>
      </w:pPr>
      <w:r w:rsidRPr="00F13460">
        <w:rPr>
          <w:rFonts w:cs="Times New Roman"/>
        </w:rPr>
        <w:tab/>
        <w:t>Размножение – свойство живых организмов. Эмбрион – орган матери. Питание и дыхание эмбриона. Рождение. Зависимость ребёнка от матери. Человеком не родятся, а становятся.</w:t>
      </w:r>
    </w:p>
    <w:p w:rsidR="00E567A1" w:rsidRPr="00F13460" w:rsidRDefault="00E567A1" w:rsidP="00E567A1">
      <w:pPr>
        <w:spacing w:line="276" w:lineRule="auto"/>
        <w:contextualSpacing/>
        <w:jc w:val="both"/>
        <w:rPr>
          <w:rFonts w:cs="Times New Roman"/>
        </w:rPr>
      </w:pPr>
      <w:r w:rsidRPr="00F13460">
        <w:rPr>
          <w:rFonts w:cs="Times New Roman"/>
        </w:rPr>
        <w:tab/>
        <w:t>Травмы. Микробы – возбудители болезней. Бактерии и вирусы. Что вызывает грипп и как он передаётся? Что такое простуда? Почему корью, ветрянкой и скарлатиной болеют один раз? Защита организма. Высокая температура, её причины. Клетки крови – пожиратели микробов. Прививки и их роль в спасении нас от болезней. Медицина побеждает страшные недуги. Болезни современного общества. Физкультура – необходимый элемент культуры цивилизованного человека.</w:t>
      </w:r>
    </w:p>
    <w:p w:rsidR="00E567A1" w:rsidRPr="00F13460" w:rsidRDefault="00E567A1" w:rsidP="00E567A1">
      <w:pPr>
        <w:spacing w:line="276" w:lineRule="auto"/>
        <w:contextualSpacing/>
        <w:jc w:val="both"/>
        <w:rPr>
          <w:rFonts w:cs="Times New Roman"/>
        </w:rPr>
      </w:pPr>
      <w:r w:rsidRPr="00F13460">
        <w:rPr>
          <w:rFonts w:cs="Times New Roman"/>
        </w:rPr>
        <w:tab/>
        <w:t xml:space="preserve">Происхождение человека (2 ч) Предки человека – человекообразные обезьяны и их особенности. Хорошо развитая рука, зрение и сложный мозг. Двуногое передвижение, вертикальная постановка тела, освобождение рук от функций передвижения и высоко посаженная голова. Длительный период детства и обучение. Основа выживания наших предков – предвидение поведения врагов и объектов питания в пространстве и времени и коллективные действия. Человек и его разум. Речь. </w:t>
      </w:r>
    </w:p>
    <w:p w:rsidR="00E567A1" w:rsidRPr="00F13460" w:rsidRDefault="00E567A1" w:rsidP="00E567A1">
      <w:pPr>
        <w:spacing w:line="276" w:lineRule="auto"/>
        <w:contextualSpacing/>
        <w:jc w:val="both"/>
        <w:rPr>
          <w:rFonts w:cs="Times New Roman"/>
        </w:rPr>
      </w:pPr>
      <w:r w:rsidRPr="00F13460">
        <w:rPr>
          <w:rFonts w:cs="Times New Roman"/>
        </w:rPr>
        <w:tab/>
        <w:t>Первобытное стадо как прообраз человеческого общества. Обезьянолюди – древнейшие люди нашей планеты. Изготовление орудий труда. Хранение орудий и изготовление их впрок – главная предпосылка прогресса технологий. Пользование огнём и разведение огня. Коллективная охота на крупных зверей. Разделение труда. Длительное обучение детей и позднее их взросление. Происхождение семьи. Появление человека разумного.</w:t>
      </w:r>
    </w:p>
    <w:p w:rsidR="00E567A1" w:rsidRPr="00F13460" w:rsidRDefault="00E567A1" w:rsidP="00E567A1">
      <w:pPr>
        <w:spacing w:line="276" w:lineRule="auto"/>
        <w:contextualSpacing/>
        <w:jc w:val="both"/>
        <w:rPr>
          <w:rFonts w:cs="Times New Roman"/>
        </w:rPr>
      </w:pPr>
      <w:r w:rsidRPr="00F13460">
        <w:rPr>
          <w:rFonts w:cs="Times New Roman"/>
        </w:rPr>
        <w:lastRenderedPageBreak/>
        <w:tab/>
        <w:t xml:space="preserve">Рукотворная природа (10 ч) Приручение и разведение домашних животных, разведение культурных растений. Породы и сорта. Искусственный отбор. Животноводство и растениеводство, их роль в хозяйстве человека. Вспашка, севооборот, внесение удобрений, полив, использование теплиц и ядохимикатов позволяют увеличить урожай. </w:t>
      </w:r>
    </w:p>
    <w:p w:rsidR="00E567A1" w:rsidRPr="00F13460" w:rsidRDefault="00E567A1" w:rsidP="00E567A1">
      <w:pPr>
        <w:spacing w:line="276" w:lineRule="auto"/>
        <w:contextualSpacing/>
        <w:jc w:val="both"/>
        <w:rPr>
          <w:rFonts w:cs="Times New Roman"/>
        </w:rPr>
      </w:pPr>
      <w:r w:rsidRPr="00F13460">
        <w:rPr>
          <w:rFonts w:cs="Times New Roman"/>
        </w:rPr>
        <w:tab/>
        <w:t>Изобретение рычага и его использование для изготовления инструментов. Наклонная плоскость и колесо и их применение человеком. Клин, блок, ворот.</w:t>
      </w:r>
    </w:p>
    <w:p w:rsidR="00E567A1" w:rsidRPr="00F13460" w:rsidRDefault="00E567A1" w:rsidP="00E567A1">
      <w:pPr>
        <w:spacing w:line="276" w:lineRule="auto"/>
        <w:contextualSpacing/>
        <w:jc w:val="both"/>
        <w:rPr>
          <w:rFonts w:cs="Times New Roman"/>
        </w:rPr>
      </w:pPr>
      <w:r w:rsidRPr="00F13460">
        <w:rPr>
          <w:rFonts w:cs="Times New Roman"/>
        </w:rPr>
        <w:tab/>
        <w:t xml:space="preserve">Вода, её свойства (принимает форму сосуда, выталкивающая сила, текучесть, несжимаемость, способность растворять). Изменение свойств воды при нагревании и охлаждении. Сообщающиеся сосуды – устройство водопровода. Фильтрация. Устройство простейшего парового двигателя, гидравлический пресс и домкрат. </w:t>
      </w:r>
    </w:p>
    <w:p w:rsidR="00E567A1" w:rsidRPr="00F13460" w:rsidRDefault="00E567A1" w:rsidP="00E567A1">
      <w:pPr>
        <w:spacing w:line="276" w:lineRule="auto"/>
        <w:contextualSpacing/>
        <w:jc w:val="both"/>
        <w:rPr>
          <w:rFonts w:cs="Times New Roman"/>
        </w:rPr>
      </w:pPr>
      <w:r w:rsidRPr="00F13460">
        <w:rPr>
          <w:rFonts w:cs="Times New Roman"/>
        </w:rPr>
        <w:tab/>
        <w:t>Воздух, его состав и свойства (расширяется при нагревании, плохо проводит тепло, малая плотность, упругость). Воздушный шар. Обладает ли воздух выталкивающей силой?</w:t>
      </w:r>
    </w:p>
    <w:p w:rsidR="00E567A1" w:rsidRPr="00F13460" w:rsidRDefault="00E567A1" w:rsidP="00E567A1">
      <w:pPr>
        <w:spacing w:line="276" w:lineRule="auto"/>
        <w:contextualSpacing/>
        <w:jc w:val="both"/>
        <w:rPr>
          <w:rFonts w:cs="Times New Roman"/>
        </w:rPr>
      </w:pPr>
      <w:r w:rsidRPr="00F13460">
        <w:rPr>
          <w:rFonts w:cs="Times New Roman"/>
        </w:rPr>
        <w:tab/>
        <w:t>Горные породы и минералы, их использование человеком. Свойства горных пород и минералов (постоянная форма, прочность, твёрдость). Производство  кирпича, цемента, бетона, стекла. Драгоценные и поделочные камни.</w:t>
      </w:r>
    </w:p>
    <w:p w:rsidR="00E567A1" w:rsidRPr="00F13460" w:rsidRDefault="00E567A1" w:rsidP="00E567A1">
      <w:pPr>
        <w:spacing w:line="276" w:lineRule="auto"/>
        <w:contextualSpacing/>
        <w:jc w:val="both"/>
        <w:rPr>
          <w:rFonts w:cs="Times New Roman"/>
        </w:rPr>
      </w:pPr>
      <w:r w:rsidRPr="00F13460">
        <w:rPr>
          <w:rFonts w:cs="Times New Roman"/>
        </w:rPr>
        <w:tab/>
        <w:t>Металлы, их свойства (твёрдость, пластичность, расширяются при нагревании, проводят тепло и электричество), добыча и использование. Бронза, железо и его сплавы. Способы обработки металлов. Использование различных металлов.</w:t>
      </w:r>
    </w:p>
    <w:p w:rsidR="00E567A1" w:rsidRPr="00F13460" w:rsidRDefault="00E567A1" w:rsidP="00E567A1">
      <w:pPr>
        <w:spacing w:line="276" w:lineRule="auto"/>
        <w:contextualSpacing/>
        <w:jc w:val="both"/>
        <w:rPr>
          <w:rFonts w:cs="Times New Roman"/>
        </w:rPr>
      </w:pPr>
      <w:r w:rsidRPr="00F13460">
        <w:rPr>
          <w:rFonts w:cs="Times New Roman"/>
        </w:rPr>
        <w:tab/>
        <w:t>Торф, каменный уголь, нефть и природный газ – ископаемое топливо, его происхождение. Паровой двигатель. Двигатель внутреннего сгорания, ракетный двигатель.</w:t>
      </w:r>
    </w:p>
    <w:p w:rsidR="00E567A1" w:rsidRPr="00F13460" w:rsidRDefault="00E567A1" w:rsidP="00E567A1">
      <w:pPr>
        <w:spacing w:line="276" w:lineRule="auto"/>
        <w:contextualSpacing/>
        <w:jc w:val="both"/>
        <w:rPr>
          <w:rFonts w:cs="Times New Roman"/>
        </w:rPr>
      </w:pPr>
      <w:r w:rsidRPr="00F13460">
        <w:rPr>
          <w:rFonts w:cs="Times New Roman"/>
        </w:rPr>
        <w:tab/>
        <w:t>Электричество в природе. Использование электричества человеком. Магниты, их особенности.</w:t>
      </w:r>
    </w:p>
    <w:p w:rsidR="00E567A1" w:rsidRPr="00F13460" w:rsidRDefault="00E567A1" w:rsidP="00E567A1">
      <w:pPr>
        <w:spacing w:line="276" w:lineRule="auto"/>
        <w:contextualSpacing/>
        <w:jc w:val="both"/>
        <w:rPr>
          <w:rFonts w:cs="Times New Roman"/>
        </w:rPr>
      </w:pPr>
      <w:r w:rsidRPr="00F13460">
        <w:rPr>
          <w:rFonts w:cs="Times New Roman"/>
        </w:rPr>
        <w:tab/>
        <w:t>Звук, его свойства (высота звука и его связь с вибрацией). Средства связи и музыкальные инструменты. Свет, его свойства (распространение по прямой, преломление, поглощение).</w:t>
      </w:r>
    </w:p>
    <w:p w:rsidR="00E567A1" w:rsidRPr="00F13460" w:rsidRDefault="00E567A1" w:rsidP="00E567A1">
      <w:pPr>
        <w:spacing w:line="276" w:lineRule="auto"/>
        <w:contextualSpacing/>
        <w:jc w:val="both"/>
        <w:rPr>
          <w:rFonts w:cs="Times New Roman"/>
        </w:rPr>
      </w:pPr>
      <w:r w:rsidRPr="00F13460">
        <w:rPr>
          <w:rFonts w:cs="Times New Roman"/>
        </w:rPr>
        <w:tab/>
        <w:t>Современные технологии на службе у человека. Изготовление синтетических материалов. Искусственный спутник и полёт в космос. Изобретение компьютеров, роботов и лазера и их роль в жизни современного человека.</w:t>
      </w:r>
    </w:p>
    <w:p w:rsidR="00E567A1" w:rsidRPr="00F13460" w:rsidRDefault="00E567A1" w:rsidP="00E567A1">
      <w:pPr>
        <w:spacing w:line="276" w:lineRule="auto"/>
        <w:contextualSpacing/>
        <w:jc w:val="both"/>
        <w:rPr>
          <w:rFonts w:cs="Times New Roman"/>
        </w:rPr>
      </w:pPr>
      <w:r w:rsidRPr="00F13460">
        <w:rPr>
          <w:rFonts w:cs="Times New Roman"/>
        </w:rPr>
        <w:tab/>
        <w:t>Присваивающее хозяйство наших предков. Производящее хозяйство. Создание искусственной экосистемы. Нарушение круговорота веществ в биосфере: накопление отходов производства и жизнедеятельности, загрязнение окружающей среды. Наша Земля становится для нас всё более неожиданной и чужой. Экологическое хозяйство будущего человека.</w:t>
      </w:r>
    </w:p>
    <w:p w:rsidR="00E567A1" w:rsidRPr="00F13460" w:rsidRDefault="00E567A1" w:rsidP="00E567A1">
      <w:pPr>
        <w:spacing w:line="276" w:lineRule="auto"/>
        <w:contextualSpacing/>
        <w:jc w:val="both"/>
        <w:rPr>
          <w:rFonts w:cs="Times New Roman"/>
        </w:rPr>
      </w:pPr>
      <w:r w:rsidRPr="00F13460">
        <w:rPr>
          <w:rFonts w:cs="Times New Roman"/>
        </w:rPr>
        <w:tab/>
        <w:t>Повторение пройденного материала – 5 ч.</w:t>
      </w:r>
    </w:p>
    <w:p w:rsidR="00E567A1" w:rsidRPr="00F13460" w:rsidRDefault="00E567A1" w:rsidP="00E567A1">
      <w:pPr>
        <w:spacing w:line="276" w:lineRule="auto"/>
        <w:contextualSpacing/>
        <w:jc w:val="both"/>
        <w:rPr>
          <w:rFonts w:cs="Times New Roman"/>
        </w:rPr>
      </w:pPr>
      <w:r w:rsidRPr="00F13460">
        <w:rPr>
          <w:rFonts w:cs="Times New Roman"/>
        </w:rPr>
        <w:tab/>
        <w:t>Часы по выбору учителя – 3 ч</w:t>
      </w:r>
    </w:p>
    <w:p w:rsidR="00E567A1" w:rsidRPr="00F13460" w:rsidRDefault="00E567A1" w:rsidP="00E567A1">
      <w:pPr>
        <w:spacing w:line="276" w:lineRule="auto"/>
        <w:contextualSpacing/>
        <w:jc w:val="both"/>
        <w:rPr>
          <w:rFonts w:cs="Times New Roman"/>
        </w:rPr>
      </w:pPr>
      <w:bookmarkStart w:id="34" w:name="m10"/>
      <w:r w:rsidRPr="00F13460">
        <w:rPr>
          <w:rFonts w:cs="Times New Roman"/>
        </w:rPr>
        <w:tab/>
      </w:r>
      <w:bookmarkEnd w:id="34"/>
      <w:r w:rsidRPr="00F13460">
        <w:rPr>
          <w:rFonts w:cs="Times New Roman"/>
        </w:rPr>
        <w:t>4-й класс. Раздел 2: «Человек и человечество» (34 ч)</w:t>
      </w:r>
    </w:p>
    <w:p w:rsidR="00E567A1" w:rsidRPr="00F13460" w:rsidRDefault="00E567A1" w:rsidP="00E567A1">
      <w:pPr>
        <w:spacing w:line="276" w:lineRule="auto"/>
        <w:contextualSpacing/>
        <w:jc w:val="both"/>
        <w:rPr>
          <w:rFonts w:cs="Times New Roman"/>
        </w:rPr>
      </w:pPr>
      <w:r w:rsidRPr="00F13460">
        <w:rPr>
          <w:rFonts w:cs="Times New Roman"/>
        </w:rPr>
        <w:tab/>
        <w:t>Человек и его внутренний мир (9 ч) Человек – дитя природы и общества. «Маугли» – человек вне человеческого общения. Обучение и воспитание в развитии человека.</w:t>
      </w:r>
    </w:p>
    <w:p w:rsidR="00E567A1" w:rsidRPr="00F13460" w:rsidRDefault="00E567A1" w:rsidP="00E567A1">
      <w:pPr>
        <w:spacing w:line="276" w:lineRule="auto"/>
        <w:contextualSpacing/>
        <w:jc w:val="both"/>
        <w:rPr>
          <w:rFonts w:cs="Times New Roman"/>
        </w:rPr>
      </w:pPr>
      <w:r w:rsidRPr="00F13460">
        <w:rPr>
          <w:rFonts w:cs="Times New Roman"/>
        </w:rPr>
        <w:tab/>
        <w:t>Основные качества личности. Характер. Черты характера как устойчивые проявления личности.</w:t>
      </w:r>
    </w:p>
    <w:p w:rsidR="00E567A1" w:rsidRPr="00F13460" w:rsidRDefault="00E567A1" w:rsidP="00E567A1">
      <w:pPr>
        <w:spacing w:line="276" w:lineRule="auto"/>
        <w:contextualSpacing/>
        <w:jc w:val="both"/>
        <w:rPr>
          <w:rFonts w:cs="Times New Roman"/>
        </w:rPr>
      </w:pPr>
      <w:r w:rsidRPr="00F13460">
        <w:rPr>
          <w:rFonts w:cs="Times New Roman"/>
        </w:rPr>
        <w:tab/>
        <w:t>Эмоции. Выражение эмоций. Эмоциональные состояния. Настроение. Тревожность. Самооценка – или каким ты себя видишь. Самооценка и оценивание: ты о себе, ты о других, другие о тебе.</w:t>
      </w:r>
    </w:p>
    <w:p w:rsidR="00E567A1" w:rsidRPr="00F13460" w:rsidRDefault="00E567A1" w:rsidP="00E567A1">
      <w:pPr>
        <w:spacing w:line="276" w:lineRule="auto"/>
        <w:contextualSpacing/>
        <w:jc w:val="both"/>
        <w:rPr>
          <w:rFonts w:cs="Times New Roman"/>
        </w:rPr>
      </w:pPr>
      <w:r w:rsidRPr="00F13460">
        <w:rPr>
          <w:rFonts w:cs="Times New Roman"/>
        </w:rPr>
        <w:tab/>
        <w:t xml:space="preserve">Отношения с другими и к другим: симпатии и антипатии. Общение и его виды </w:t>
      </w:r>
      <w:r w:rsidRPr="00F13460">
        <w:rPr>
          <w:rFonts w:cs="Times New Roman"/>
        </w:rPr>
        <w:lastRenderedPageBreak/>
        <w:t>(речевые и неречевые). Мимика – «выражения лица» и пантомимика – «язык движений». Правила приличия.</w:t>
      </w:r>
    </w:p>
    <w:p w:rsidR="00E567A1" w:rsidRPr="00F13460" w:rsidRDefault="00E567A1" w:rsidP="00E567A1">
      <w:pPr>
        <w:spacing w:line="276" w:lineRule="auto"/>
        <w:contextualSpacing/>
        <w:jc w:val="both"/>
        <w:rPr>
          <w:rFonts w:cs="Times New Roman"/>
        </w:rPr>
      </w:pPr>
      <w:r w:rsidRPr="00F13460">
        <w:rPr>
          <w:rFonts w:cs="Times New Roman"/>
        </w:rPr>
        <w:tab/>
        <w:t>Человек и общество (4 ч) Общество как взаимосвязь людей. Конфликт. Причины и виды конфликтов. Способы разрешения конфликтов.</w:t>
      </w:r>
    </w:p>
    <w:p w:rsidR="00E567A1" w:rsidRPr="00F13460" w:rsidRDefault="00E567A1" w:rsidP="00E567A1">
      <w:pPr>
        <w:spacing w:line="276" w:lineRule="auto"/>
        <w:contextualSpacing/>
        <w:jc w:val="both"/>
        <w:rPr>
          <w:rFonts w:cs="Times New Roman"/>
        </w:rPr>
      </w:pPr>
      <w:r w:rsidRPr="00F13460">
        <w:rPr>
          <w:rFonts w:cs="Times New Roman"/>
        </w:rPr>
        <w:tab/>
        <w:t>Правила поведения людей в обществе. Совесть. Мораль и право.</w:t>
      </w:r>
    </w:p>
    <w:p w:rsidR="00E567A1" w:rsidRPr="00F13460" w:rsidRDefault="00E567A1" w:rsidP="00E567A1">
      <w:pPr>
        <w:spacing w:line="276" w:lineRule="auto"/>
        <w:contextualSpacing/>
        <w:jc w:val="both"/>
        <w:rPr>
          <w:rFonts w:cs="Times New Roman"/>
        </w:rPr>
      </w:pPr>
      <w:r w:rsidRPr="00F13460">
        <w:rPr>
          <w:rFonts w:cs="Times New Roman"/>
        </w:rPr>
        <w:tab/>
        <w:t>Круги общения и социальные группы. Человечество – самая большая социальная группа.</w:t>
      </w:r>
    </w:p>
    <w:p w:rsidR="00E567A1" w:rsidRPr="00F13460" w:rsidRDefault="00E567A1" w:rsidP="00E567A1">
      <w:pPr>
        <w:spacing w:line="276" w:lineRule="auto"/>
        <w:contextualSpacing/>
        <w:jc w:val="both"/>
        <w:rPr>
          <w:rFonts w:cs="Times New Roman"/>
        </w:rPr>
      </w:pPr>
      <w:r w:rsidRPr="00F13460">
        <w:rPr>
          <w:rFonts w:cs="Times New Roman"/>
        </w:rPr>
        <w:tab/>
        <w:t>Права человека в обществе. Преступления против личности. Права ребёнка. Защита прав ребёнка.</w:t>
      </w:r>
    </w:p>
    <w:p w:rsidR="00E567A1" w:rsidRPr="00F13460" w:rsidRDefault="00E567A1" w:rsidP="00E567A1">
      <w:pPr>
        <w:spacing w:line="276" w:lineRule="auto"/>
        <w:contextualSpacing/>
        <w:jc w:val="both"/>
        <w:rPr>
          <w:rFonts w:cs="Times New Roman"/>
        </w:rPr>
      </w:pPr>
      <w:r w:rsidRPr="00F13460">
        <w:rPr>
          <w:rFonts w:cs="Times New Roman"/>
        </w:rPr>
        <w:tab/>
        <w:t>Картина всемирной истории человечества (6 ч) Всемирная история человечества – возникновение и изменения человеческого общества от появления первых людей до наших дней. Картина всемирной истории человечества – смена нескольких эпох – «времён». Образ развития общества как образ изменений в технике, формах общества, правилах морали.</w:t>
      </w:r>
    </w:p>
    <w:p w:rsidR="00E567A1" w:rsidRPr="00F13460" w:rsidRDefault="00E567A1" w:rsidP="00E567A1">
      <w:pPr>
        <w:spacing w:line="276" w:lineRule="auto"/>
        <w:contextualSpacing/>
        <w:jc w:val="both"/>
        <w:rPr>
          <w:rFonts w:cs="Times New Roman"/>
        </w:rPr>
      </w:pPr>
      <w:r w:rsidRPr="00F13460">
        <w:rPr>
          <w:rFonts w:cs="Times New Roman"/>
        </w:rPr>
        <w:tab/>
        <w:t>Первобытный мир (1 млн лет – 5 тыс. лет назад) – время появления человека и его расселения по планете. Древний мир (3 тыс. до н.э. – V век новой эры) – время возникновения первых цивилизаций – обществ нового типа. Средние века (V–XV века) – время смены одних цивилизаций другими и распространения области цивилизаций по планете. Новое время (XV–XIX века) – эпоха стремительного развития Европейской цивилизации, резких изменений в жизни людей. Новейшее время (XX век) – эпоха тяжёлых испытаний для человечества и создания основ всемирной человеческой (общечеловеческой) цивилизации.</w:t>
      </w:r>
    </w:p>
    <w:p w:rsidR="00E567A1" w:rsidRPr="00F13460" w:rsidRDefault="00E567A1" w:rsidP="00E567A1">
      <w:pPr>
        <w:spacing w:line="276" w:lineRule="auto"/>
        <w:contextualSpacing/>
        <w:jc w:val="both"/>
        <w:rPr>
          <w:rFonts w:cs="Times New Roman"/>
        </w:rPr>
      </w:pPr>
      <w:r w:rsidRPr="00F13460">
        <w:rPr>
          <w:rFonts w:cs="Times New Roman"/>
        </w:rPr>
        <w:tab/>
        <w:t>Человек и многоликое человечество (5 ч) Единое человечество состоит из разных рас и разных народов Земли. Расы человечества. Народы, их основные различия. Национальность человека. Права человека на развитие своей народной культуры, равноправие представителей разных рас и народов.</w:t>
      </w:r>
    </w:p>
    <w:p w:rsidR="00E567A1" w:rsidRPr="00F13460" w:rsidRDefault="00E567A1" w:rsidP="00E567A1">
      <w:pPr>
        <w:spacing w:line="276" w:lineRule="auto"/>
        <w:contextualSpacing/>
        <w:jc w:val="both"/>
        <w:rPr>
          <w:rFonts w:cs="Times New Roman"/>
        </w:rPr>
      </w:pPr>
      <w:r w:rsidRPr="00F13460">
        <w:rPr>
          <w:rFonts w:cs="Times New Roman"/>
        </w:rPr>
        <w:tab/>
        <w:t>Единое человечество состоит из граждан разных государств. Многообразие государств планеты. Монархии и республики. Демократические и недемократические государства. Права человека по участию в управлении государством, свобода слова.</w:t>
      </w:r>
    </w:p>
    <w:p w:rsidR="00E567A1" w:rsidRPr="00F13460" w:rsidRDefault="00E567A1" w:rsidP="00E567A1">
      <w:pPr>
        <w:spacing w:line="276" w:lineRule="auto"/>
        <w:contextualSpacing/>
        <w:jc w:val="both"/>
        <w:rPr>
          <w:rFonts w:cs="Times New Roman"/>
        </w:rPr>
      </w:pPr>
      <w:r w:rsidRPr="00F13460">
        <w:rPr>
          <w:rFonts w:cs="Times New Roman"/>
        </w:rPr>
        <w:tab/>
        <w:t>Единое человечество состоит из верующих, приверженцев разных религий и атеистов. Вера (представление о богах) и атеизм (неверие в Бога). Право человека на свободу совести (выбрать любую религию или быть атеистом).</w:t>
      </w:r>
    </w:p>
    <w:p w:rsidR="00E567A1" w:rsidRPr="00F13460" w:rsidRDefault="00E567A1" w:rsidP="00E567A1">
      <w:pPr>
        <w:spacing w:line="276" w:lineRule="auto"/>
        <w:contextualSpacing/>
        <w:jc w:val="both"/>
        <w:rPr>
          <w:rFonts w:cs="Times New Roman"/>
        </w:rPr>
      </w:pPr>
      <w:r w:rsidRPr="00F13460">
        <w:rPr>
          <w:rFonts w:cs="Times New Roman"/>
        </w:rPr>
        <w:tab/>
        <w:t>Религии мира – религии, распространившиеся на многие народы мира и ставшие частью мировой общечеловеческой культуры.</w:t>
      </w:r>
    </w:p>
    <w:p w:rsidR="00E567A1" w:rsidRPr="00F13460" w:rsidRDefault="00E567A1" w:rsidP="00E567A1">
      <w:pPr>
        <w:spacing w:line="276" w:lineRule="auto"/>
        <w:contextualSpacing/>
        <w:jc w:val="both"/>
        <w:rPr>
          <w:rFonts w:cs="Times New Roman"/>
        </w:rPr>
      </w:pPr>
      <w:r w:rsidRPr="00F13460">
        <w:rPr>
          <w:rFonts w:cs="Times New Roman"/>
        </w:rPr>
        <w:tab/>
        <w:t>Человек и единое человечество (4 ч) Образ «мирового хозяйства», объединяющего всё человечество. Трудовая деятельность человека. Собственность, доход, заработная плата. Обмен и деньги. Взаимосвязь государств и народов планеты в области производства и торговли.</w:t>
      </w:r>
    </w:p>
    <w:p w:rsidR="00E567A1" w:rsidRPr="00F13460" w:rsidRDefault="00E567A1" w:rsidP="00E567A1">
      <w:pPr>
        <w:spacing w:line="276" w:lineRule="auto"/>
        <w:contextualSpacing/>
        <w:jc w:val="both"/>
        <w:rPr>
          <w:rFonts w:cs="Times New Roman"/>
        </w:rPr>
      </w:pPr>
      <w:r w:rsidRPr="00F13460">
        <w:rPr>
          <w:rFonts w:cs="Times New Roman"/>
        </w:rPr>
        <w:tab/>
        <w:t>Современное человечество объединяют общие задачи развития культуры и спорта. Общечеловеческие культурные достижения и ценности, проблема их сохранения и развития. Современное олимпийское движение, значение для современного человечества. Почти все государства планеты входят в Организацию Объединённых Наций. Задачи ООН, принципы построения, практическая работа на благо всего человечества. Один из главных документов ООН – «Декларация прав человека».</w:t>
      </w:r>
    </w:p>
    <w:p w:rsidR="00E567A1" w:rsidRPr="00F13460" w:rsidRDefault="00E567A1" w:rsidP="00E567A1">
      <w:pPr>
        <w:spacing w:line="276" w:lineRule="auto"/>
        <w:contextualSpacing/>
        <w:jc w:val="both"/>
        <w:rPr>
          <w:rFonts w:cs="Times New Roman"/>
        </w:rPr>
      </w:pPr>
      <w:r w:rsidRPr="00F13460">
        <w:rPr>
          <w:rFonts w:cs="Times New Roman"/>
        </w:rPr>
        <w:tab/>
        <w:t xml:space="preserve">Всё человечество объединяют глобальные (всеобщие) проблемы современности, </w:t>
      </w:r>
      <w:r w:rsidRPr="00F13460">
        <w:rPr>
          <w:rFonts w:cs="Times New Roman"/>
        </w:rPr>
        <w:lastRenderedPageBreak/>
        <w:t>которые угрожают самому существованию человечества.</w:t>
      </w:r>
    </w:p>
    <w:p w:rsidR="00E567A1" w:rsidRPr="00F13460" w:rsidRDefault="00E567A1" w:rsidP="00E567A1">
      <w:pPr>
        <w:spacing w:line="276" w:lineRule="auto"/>
        <w:contextualSpacing/>
        <w:jc w:val="both"/>
        <w:rPr>
          <w:rFonts w:cs="Times New Roman"/>
        </w:rPr>
      </w:pPr>
      <w:r w:rsidRPr="00F13460">
        <w:rPr>
          <w:rFonts w:cs="Times New Roman"/>
        </w:rPr>
        <w:tab/>
        <w:t>Обобщающее повторение – 2 ч.</w:t>
      </w:r>
    </w:p>
    <w:p w:rsidR="00E567A1" w:rsidRPr="00F13460" w:rsidRDefault="00E567A1" w:rsidP="00E567A1">
      <w:pPr>
        <w:spacing w:line="276" w:lineRule="auto"/>
        <w:contextualSpacing/>
        <w:jc w:val="both"/>
        <w:rPr>
          <w:rFonts w:cs="Times New Roman"/>
        </w:rPr>
      </w:pPr>
      <w:r w:rsidRPr="00F13460">
        <w:rPr>
          <w:rFonts w:cs="Times New Roman"/>
        </w:rPr>
        <w:tab/>
        <w:t>Путь человечества в XXI век. Будущее зависит от каждого из нас!</w:t>
      </w:r>
    </w:p>
    <w:p w:rsidR="00E567A1" w:rsidRPr="00F13460" w:rsidRDefault="00E567A1" w:rsidP="00E567A1">
      <w:pPr>
        <w:spacing w:line="276" w:lineRule="auto"/>
        <w:contextualSpacing/>
        <w:jc w:val="both"/>
        <w:rPr>
          <w:rFonts w:cs="Times New Roman"/>
        </w:rPr>
      </w:pPr>
      <w:r w:rsidRPr="00F13460">
        <w:rPr>
          <w:rFonts w:cs="Times New Roman"/>
        </w:rPr>
        <w:tab/>
        <w:t>Часы по выбору учителя – 4 ч.</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b/>
        </w:rPr>
      </w:pPr>
      <w:r w:rsidRPr="00F13460">
        <w:rPr>
          <w:rFonts w:cs="Times New Roman"/>
          <w:b/>
        </w:rPr>
        <w:t>Материально-техническое обеспечение образовательного процесса</w:t>
      </w:r>
    </w:p>
    <w:p w:rsidR="00E567A1" w:rsidRPr="00F13460" w:rsidRDefault="00E567A1" w:rsidP="00E567A1">
      <w:pPr>
        <w:spacing w:line="276" w:lineRule="auto"/>
        <w:contextualSpacing/>
        <w:jc w:val="both"/>
        <w:rPr>
          <w:rFonts w:cs="Times New Roman"/>
          <w:b/>
        </w:rPr>
      </w:pPr>
    </w:p>
    <w:p w:rsidR="00E567A1" w:rsidRPr="00F13460" w:rsidRDefault="00E567A1" w:rsidP="00E567A1">
      <w:pPr>
        <w:spacing w:line="276" w:lineRule="auto"/>
        <w:contextualSpacing/>
        <w:jc w:val="both"/>
        <w:rPr>
          <w:rFonts w:cs="Times New Roman"/>
        </w:rPr>
      </w:pPr>
      <w:r w:rsidRPr="00F13460">
        <w:rPr>
          <w:rFonts w:cs="Times New Roman"/>
        </w:rPr>
        <w:tab/>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«Окружающий мир» в частности.</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Системы учебников</w:t>
      </w:r>
    </w:p>
    <w:p w:rsidR="00E567A1" w:rsidRPr="00F13460" w:rsidRDefault="00E567A1" w:rsidP="00E567A1">
      <w:pPr>
        <w:spacing w:line="276" w:lineRule="auto"/>
        <w:contextualSpacing/>
        <w:jc w:val="both"/>
        <w:rPr>
          <w:rFonts w:cs="Times New Roman"/>
        </w:rPr>
      </w:pPr>
    </w:p>
    <w:tbl>
      <w:tblPr>
        <w:tblW w:w="0" w:type="auto"/>
        <w:tblInd w:w="-15" w:type="dxa"/>
        <w:tblLayout w:type="fixed"/>
        <w:tblLook w:val="04A0"/>
      </w:tblPr>
      <w:tblGrid>
        <w:gridCol w:w="1659"/>
        <w:gridCol w:w="2069"/>
        <w:gridCol w:w="1929"/>
        <w:gridCol w:w="1957"/>
        <w:gridCol w:w="2152"/>
      </w:tblGrid>
      <w:tr w:rsidR="00E567A1" w:rsidRPr="00F13460" w:rsidTr="002E79C6">
        <w:tc>
          <w:tcPr>
            <w:tcW w:w="1659" w:type="dxa"/>
            <w:vMerge w:val="restart"/>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Названия</w:t>
            </w:r>
          </w:p>
          <w:p w:rsidR="00E567A1" w:rsidRPr="00F13460" w:rsidRDefault="00E567A1" w:rsidP="002E79C6">
            <w:pPr>
              <w:spacing w:line="276" w:lineRule="auto"/>
              <w:contextualSpacing/>
              <w:jc w:val="both"/>
              <w:rPr>
                <w:rFonts w:cs="Times New Roman"/>
              </w:rPr>
            </w:pPr>
            <w:r w:rsidRPr="00F13460">
              <w:rPr>
                <w:rFonts w:cs="Times New Roman"/>
              </w:rPr>
              <w:t>предмета</w:t>
            </w:r>
          </w:p>
        </w:tc>
        <w:tc>
          <w:tcPr>
            <w:tcW w:w="8107" w:type="dxa"/>
            <w:gridSpan w:val="4"/>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«Школа 2100»</w:t>
            </w:r>
          </w:p>
        </w:tc>
      </w:tr>
      <w:tr w:rsidR="00E567A1" w:rsidRPr="00F13460" w:rsidTr="002E79C6">
        <w:tc>
          <w:tcPr>
            <w:tcW w:w="1659" w:type="dxa"/>
            <w:vMerge/>
            <w:tcBorders>
              <w:top w:val="single" w:sz="4" w:space="0" w:color="000000"/>
              <w:left w:val="single" w:sz="4" w:space="0" w:color="000000"/>
              <w:bottom w:val="single" w:sz="4" w:space="0" w:color="000000"/>
              <w:right w:val="nil"/>
            </w:tcBorders>
            <w:vAlign w:val="center"/>
          </w:tcPr>
          <w:p w:rsidR="00E567A1" w:rsidRPr="00F13460" w:rsidRDefault="00E567A1" w:rsidP="002E79C6">
            <w:pPr>
              <w:spacing w:line="276" w:lineRule="auto"/>
              <w:contextualSpacing/>
              <w:jc w:val="both"/>
              <w:rPr>
                <w:rFonts w:cs="Times New Roman"/>
              </w:rPr>
            </w:pPr>
          </w:p>
        </w:tc>
        <w:tc>
          <w:tcPr>
            <w:tcW w:w="2069"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1 класс</w:t>
            </w:r>
          </w:p>
        </w:tc>
        <w:tc>
          <w:tcPr>
            <w:tcW w:w="1929"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2 класс</w:t>
            </w:r>
          </w:p>
        </w:tc>
        <w:tc>
          <w:tcPr>
            <w:tcW w:w="1957"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3 класс</w:t>
            </w:r>
          </w:p>
        </w:tc>
        <w:tc>
          <w:tcPr>
            <w:tcW w:w="2152"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4 класс</w:t>
            </w:r>
          </w:p>
        </w:tc>
      </w:tr>
      <w:tr w:rsidR="00E567A1" w:rsidRPr="00F13460" w:rsidTr="002E79C6">
        <w:tc>
          <w:tcPr>
            <w:tcW w:w="1659"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Окружающий мир</w:t>
            </w:r>
          </w:p>
        </w:tc>
        <w:tc>
          <w:tcPr>
            <w:tcW w:w="2069"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А.А. Вахрушев</w:t>
            </w:r>
          </w:p>
          <w:p w:rsidR="00E567A1" w:rsidRPr="00F13460" w:rsidRDefault="00E567A1" w:rsidP="002E79C6">
            <w:pPr>
              <w:spacing w:line="276" w:lineRule="auto"/>
              <w:contextualSpacing/>
              <w:jc w:val="both"/>
              <w:rPr>
                <w:rFonts w:cs="Times New Roman"/>
              </w:rPr>
            </w:pPr>
            <w:r w:rsidRPr="00F13460">
              <w:rPr>
                <w:rFonts w:cs="Times New Roman"/>
              </w:rPr>
              <w:t>О.В. Бурский</w:t>
            </w:r>
          </w:p>
          <w:p w:rsidR="00E567A1" w:rsidRPr="00F13460" w:rsidRDefault="00E567A1" w:rsidP="002E79C6">
            <w:pPr>
              <w:spacing w:line="276" w:lineRule="auto"/>
              <w:contextualSpacing/>
              <w:jc w:val="both"/>
              <w:rPr>
                <w:rFonts w:cs="Times New Roman"/>
              </w:rPr>
            </w:pPr>
            <w:r w:rsidRPr="00F13460">
              <w:rPr>
                <w:rFonts w:cs="Times New Roman"/>
              </w:rPr>
              <w:t>А.С. Раутиан</w:t>
            </w:r>
          </w:p>
          <w:p w:rsidR="00E567A1" w:rsidRPr="00F13460" w:rsidRDefault="00E567A1" w:rsidP="002E79C6">
            <w:pPr>
              <w:spacing w:line="276" w:lineRule="auto"/>
              <w:contextualSpacing/>
              <w:jc w:val="both"/>
              <w:rPr>
                <w:rFonts w:cs="Times New Roman"/>
              </w:rPr>
            </w:pPr>
          </w:p>
          <w:p w:rsidR="00E567A1" w:rsidRPr="00F13460" w:rsidRDefault="00E567A1" w:rsidP="002E79C6">
            <w:pPr>
              <w:spacing w:line="276" w:lineRule="auto"/>
              <w:contextualSpacing/>
              <w:jc w:val="both"/>
              <w:rPr>
                <w:rFonts w:cs="Times New Roman"/>
              </w:rPr>
            </w:pPr>
            <w:r w:rsidRPr="00F13460">
              <w:rPr>
                <w:rFonts w:cs="Times New Roman"/>
              </w:rPr>
              <w:t xml:space="preserve">«Окружающий мир»  («Я и мир вокруг»). </w:t>
            </w:r>
          </w:p>
          <w:p w:rsidR="00E567A1" w:rsidRPr="00F13460" w:rsidRDefault="00E567A1" w:rsidP="002E79C6">
            <w:pPr>
              <w:spacing w:line="276" w:lineRule="auto"/>
              <w:contextualSpacing/>
              <w:jc w:val="both"/>
              <w:rPr>
                <w:rFonts w:cs="Times New Roman"/>
              </w:rPr>
            </w:pPr>
          </w:p>
        </w:tc>
        <w:tc>
          <w:tcPr>
            <w:tcW w:w="1929"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А.А. Вахрушев</w:t>
            </w:r>
          </w:p>
          <w:p w:rsidR="00E567A1" w:rsidRPr="00F13460" w:rsidRDefault="00E567A1" w:rsidP="002E79C6">
            <w:pPr>
              <w:spacing w:line="276" w:lineRule="auto"/>
              <w:contextualSpacing/>
              <w:jc w:val="both"/>
              <w:rPr>
                <w:rFonts w:cs="Times New Roman"/>
              </w:rPr>
            </w:pPr>
            <w:r w:rsidRPr="00F13460">
              <w:rPr>
                <w:rFonts w:cs="Times New Roman"/>
              </w:rPr>
              <w:t>О.В. Бурский</w:t>
            </w:r>
          </w:p>
          <w:p w:rsidR="00E567A1" w:rsidRPr="00F13460" w:rsidRDefault="00E567A1" w:rsidP="002E79C6">
            <w:pPr>
              <w:spacing w:line="276" w:lineRule="auto"/>
              <w:contextualSpacing/>
              <w:jc w:val="both"/>
              <w:rPr>
                <w:rFonts w:cs="Times New Roman"/>
              </w:rPr>
            </w:pPr>
            <w:r w:rsidRPr="00F13460">
              <w:rPr>
                <w:rFonts w:cs="Times New Roman"/>
              </w:rPr>
              <w:t>А.С. Раутиан</w:t>
            </w:r>
          </w:p>
          <w:p w:rsidR="00E567A1" w:rsidRPr="00F13460" w:rsidRDefault="00E567A1" w:rsidP="002E79C6">
            <w:pPr>
              <w:spacing w:line="276" w:lineRule="auto"/>
              <w:contextualSpacing/>
              <w:jc w:val="both"/>
              <w:rPr>
                <w:rFonts w:cs="Times New Roman"/>
              </w:rPr>
            </w:pPr>
          </w:p>
          <w:p w:rsidR="00E567A1" w:rsidRPr="00F13460" w:rsidRDefault="00E567A1" w:rsidP="002E79C6">
            <w:pPr>
              <w:spacing w:line="276" w:lineRule="auto"/>
              <w:contextualSpacing/>
              <w:jc w:val="both"/>
              <w:rPr>
                <w:rFonts w:cs="Times New Roman"/>
              </w:rPr>
            </w:pPr>
            <w:r w:rsidRPr="00F13460">
              <w:rPr>
                <w:rFonts w:cs="Times New Roman"/>
              </w:rPr>
              <w:t xml:space="preserve">«Окружающий мир»  ( «Наша планета Земля») </w:t>
            </w:r>
          </w:p>
          <w:p w:rsidR="00E567A1" w:rsidRPr="00F13460" w:rsidRDefault="00E567A1" w:rsidP="002E79C6">
            <w:pPr>
              <w:spacing w:line="276" w:lineRule="auto"/>
              <w:contextualSpacing/>
              <w:jc w:val="both"/>
              <w:rPr>
                <w:rFonts w:cs="Times New Roman"/>
              </w:rPr>
            </w:pPr>
          </w:p>
        </w:tc>
        <w:tc>
          <w:tcPr>
            <w:tcW w:w="1957"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А.А. Вахрушев</w:t>
            </w:r>
          </w:p>
          <w:p w:rsidR="00E567A1" w:rsidRPr="00F13460" w:rsidRDefault="00E567A1" w:rsidP="002E79C6">
            <w:pPr>
              <w:spacing w:line="276" w:lineRule="auto"/>
              <w:contextualSpacing/>
              <w:jc w:val="both"/>
              <w:rPr>
                <w:rFonts w:cs="Times New Roman"/>
              </w:rPr>
            </w:pPr>
            <w:r w:rsidRPr="00F13460">
              <w:rPr>
                <w:rFonts w:cs="Times New Roman"/>
              </w:rPr>
              <w:t>Д.Д. Данилов</w:t>
            </w:r>
          </w:p>
          <w:p w:rsidR="00E567A1" w:rsidRPr="00F13460" w:rsidRDefault="00E567A1" w:rsidP="002E79C6">
            <w:pPr>
              <w:spacing w:line="276" w:lineRule="auto"/>
              <w:contextualSpacing/>
              <w:jc w:val="both"/>
              <w:rPr>
                <w:rFonts w:cs="Times New Roman"/>
              </w:rPr>
            </w:pPr>
          </w:p>
          <w:p w:rsidR="00E567A1" w:rsidRPr="00F13460" w:rsidRDefault="00E567A1" w:rsidP="002E79C6">
            <w:pPr>
              <w:spacing w:line="276" w:lineRule="auto"/>
              <w:contextualSpacing/>
              <w:jc w:val="both"/>
              <w:rPr>
                <w:rFonts w:cs="Times New Roman"/>
              </w:rPr>
            </w:pPr>
            <w:r w:rsidRPr="00F13460">
              <w:rPr>
                <w:rFonts w:cs="Times New Roman"/>
              </w:rPr>
              <w:t xml:space="preserve">«Окружающий мир» («Обитатели Земли», «Мое Отечество») </w:t>
            </w:r>
          </w:p>
          <w:p w:rsidR="00E567A1" w:rsidRPr="00F13460" w:rsidRDefault="00E567A1" w:rsidP="002E79C6">
            <w:pPr>
              <w:spacing w:line="276" w:lineRule="auto"/>
              <w:contextualSpacing/>
              <w:jc w:val="both"/>
              <w:rPr>
                <w:rFonts w:cs="Times New Roman"/>
              </w:rPr>
            </w:pPr>
          </w:p>
        </w:tc>
        <w:tc>
          <w:tcPr>
            <w:tcW w:w="2152"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А.А. Вахрушев</w:t>
            </w:r>
          </w:p>
          <w:p w:rsidR="00E567A1" w:rsidRPr="00F13460" w:rsidRDefault="00E567A1" w:rsidP="002E79C6">
            <w:pPr>
              <w:spacing w:line="276" w:lineRule="auto"/>
              <w:contextualSpacing/>
              <w:jc w:val="both"/>
              <w:rPr>
                <w:rFonts w:cs="Times New Roman"/>
              </w:rPr>
            </w:pPr>
            <w:r w:rsidRPr="00F13460">
              <w:rPr>
                <w:rFonts w:cs="Times New Roman"/>
              </w:rPr>
              <w:t>Д.Д. Данилов</w:t>
            </w:r>
          </w:p>
          <w:p w:rsidR="00E567A1" w:rsidRPr="00F13460" w:rsidRDefault="00E567A1" w:rsidP="002E79C6">
            <w:pPr>
              <w:spacing w:line="276" w:lineRule="auto"/>
              <w:contextualSpacing/>
              <w:jc w:val="both"/>
              <w:rPr>
                <w:rFonts w:cs="Times New Roman"/>
              </w:rPr>
            </w:pPr>
          </w:p>
          <w:p w:rsidR="00E567A1" w:rsidRPr="00F13460" w:rsidRDefault="00E567A1" w:rsidP="002E79C6">
            <w:pPr>
              <w:spacing w:line="276" w:lineRule="auto"/>
              <w:contextualSpacing/>
              <w:jc w:val="both"/>
              <w:rPr>
                <w:rFonts w:cs="Times New Roman"/>
              </w:rPr>
            </w:pPr>
            <w:r w:rsidRPr="00F13460">
              <w:rPr>
                <w:rFonts w:cs="Times New Roman"/>
              </w:rPr>
              <w:t xml:space="preserve">«Окружающий мир» («Человек и природа», «Человек и человечество») </w:t>
            </w:r>
          </w:p>
          <w:p w:rsidR="00E567A1" w:rsidRPr="00F13460" w:rsidRDefault="00E567A1" w:rsidP="002E79C6">
            <w:pPr>
              <w:spacing w:line="276" w:lineRule="auto"/>
              <w:contextualSpacing/>
              <w:jc w:val="both"/>
              <w:rPr>
                <w:rFonts w:cs="Times New Roman"/>
              </w:rPr>
            </w:pPr>
          </w:p>
        </w:tc>
      </w:tr>
    </w:tbl>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ab/>
        <w:t>Принцип наглядности является одним из ведущих принципов обучения в начальной школе, так как именно наглядность лежит в основе формирования представлений об объектах природы и  культуры человеческого общества.</w:t>
      </w:r>
    </w:p>
    <w:p w:rsidR="00E567A1" w:rsidRPr="00F13460" w:rsidRDefault="00E567A1" w:rsidP="00E567A1">
      <w:pPr>
        <w:spacing w:line="276" w:lineRule="auto"/>
        <w:contextualSpacing/>
        <w:jc w:val="both"/>
        <w:rPr>
          <w:rFonts w:cs="Times New Roman"/>
        </w:rPr>
      </w:pPr>
      <w:r w:rsidRPr="00F13460">
        <w:rPr>
          <w:rFonts w:cs="Times New Roman"/>
        </w:rPr>
        <w:tab/>
        <w:t xml:space="preserve">В связи с этим главную роль играют средства обучения, включающие наглядные пособия: </w:t>
      </w:r>
    </w:p>
    <w:p w:rsidR="00E567A1" w:rsidRPr="00F13460" w:rsidRDefault="00E567A1" w:rsidP="00E567A1">
      <w:pPr>
        <w:spacing w:line="276" w:lineRule="auto"/>
        <w:contextualSpacing/>
        <w:jc w:val="both"/>
        <w:rPr>
          <w:rFonts w:cs="Times New Roman"/>
        </w:rPr>
      </w:pPr>
      <w:r w:rsidRPr="00F13460">
        <w:rPr>
          <w:rFonts w:cs="Times New Roman"/>
        </w:rPr>
        <w:tab/>
        <w:t xml:space="preserve">1) натуральные живые пособия – комнатные растения; животные, содержащиеся в аквариуме или уголке живой природы; </w:t>
      </w:r>
    </w:p>
    <w:p w:rsidR="00E567A1" w:rsidRPr="00F13460" w:rsidRDefault="00E567A1" w:rsidP="00E567A1">
      <w:pPr>
        <w:spacing w:line="276" w:lineRule="auto"/>
        <w:contextualSpacing/>
        <w:jc w:val="both"/>
        <w:rPr>
          <w:rFonts w:cs="Times New Roman"/>
        </w:rPr>
      </w:pPr>
      <w:r w:rsidRPr="00F13460">
        <w:rPr>
          <w:rFonts w:cs="Times New Roman"/>
        </w:rPr>
        <w:tab/>
        <w:t>2) гербарии; коллекции насекомых; влажные препараты; чучела и скелеты представителей различных систематических групп; микропрепараты;</w:t>
      </w:r>
    </w:p>
    <w:p w:rsidR="00E567A1" w:rsidRPr="00F13460" w:rsidRDefault="00E567A1" w:rsidP="00E567A1">
      <w:pPr>
        <w:spacing w:line="276" w:lineRule="auto"/>
        <w:contextualSpacing/>
        <w:jc w:val="both"/>
        <w:rPr>
          <w:rFonts w:cs="Times New Roman"/>
        </w:rPr>
      </w:pPr>
      <w:r w:rsidRPr="00F13460">
        <w:rPr>
          <w:rFonts w:cs="Times New Roman"/>
        </w:rPr>
        <w:tab/>
        <w:t>3) коллекции горных пород, минералов, полезных ископаемых;</w:t>
      </w:r>
    </w:p>
    <w:p w:rsidR="00E567A1" w:rsidRPr="00F13460" w:rsidRDefault="00E567A1" w:rsidP="00E567A1">
      <w:pPr>
        <w:spacing w:line="276" w:lineRule="auto"/>
        <w:contextualSpacing/>
        <w:jc w:val="both"/>
        <w:rPr>
          <w:rFonts w:cs="Times New Roman"/>
        </w:rPr>
      </w:pPr>
      <w:r w:rsidRPr="00F13460">
        <w:rPr>
          <w:rFonts w:cs="Times New Roman"/>
        </w:rPr>
        <w:tab/>
        <w:t>4) изобразительные наглядные пособия – таблицы; муляжи человеческого торса и отдельных органов и др.;</w:t>
      </w:r>
    </w:p>
    <w:p w:rsidR="00E567A1" w:rsidRPr="00F13460" w:rsidRDefault="00E567A1" w:rsidP="00E567A1">
      <w:pPr>
        <w:spacing w:line="276" w:lineRule="auto"/>
        <w:contextualSpacing/>
        <w:jc w:val="both"/>
        <w:rPr>
          <w:rFonts w:cs="Times New Roman"/>
        </w:rPr>
      </w:pPr>
      <w:r w:rsidRPr="00F13460">
        <w:rPr>
          <w:rFonts w:cs="Times New Roman"/>
        </w:rPr>
        <w:tab/>
        <w:t xml:space="preserve">5) географические и исторические карты; </w:t>
      </w:r>
    </w:p>
    <w:p w:rsidR="00E567A1" w:rsidRPr="00F13460" w:rsidRDefault="00E567A1" w:rsidP="00E567A1">
      <w:pPr>
        <w:spacing w:line="276" w:lineRule="auto"/>
        <w:contextualSpacing/>
        <w:jc w:val="both"/>
        <w:rPr>
          <w:rFonts w:cs="Times New Roman"/>
        </w:rPr>
      </w:pPr>
      <w:r w:rsidRPr="00F13460">
        <w:rPr>
          <w:rFonts w:cs="Times New Roman"/>
        </w:rPr>
        <w:tab/>
        <w:t xml:space="preserve">6) предметы, представляющие  быт традиционной и современной семьи, её хозяйства, повседневной, праздничной жизни и многое другое из жизни общества. </w:t>
      </w:r>
    </w:p>
    <w:p w:rsidR="00E567A1" w:rsidRPr="00F13460" w:rsidRDefault="00E567A1" w:rsidP="00E567A1">
      <w:pPr>
        <w:spacing w:line="276" w:lineRule="auto"/>
        <w:contextualSpacing/>
        <w:jc w:val="both"/>
        <w:rPr>
          <w:rFonts w:cs="Times New Roman"/>
        </w:rPr>
      </w:pPr>
      <w:r w:rsidRPr="00F13460">
        <w:rPr>
          <w:rFonts w:cs="Times New Roman"/>
        </w:rPr>
        <w:tab/>
        <w:t xml:space="preserve">Другим средством наглядности служит оборудование для мультимедийных демонстраций (компьютер, медиапроектор,  DVD-проектор,  видеомагнитофон  и др.) и средств фиксации окружающего мира (фото- и видеокамера). Оно благодаря Интернету и </w:t>
      </w:r>
      <w:r w:rsidRPr="00F13460">
        <w:rPr>
          <w:rFonts w:cs="Times New Roman"/>
        </w:rPr>
        <w:lastRenderedPageBreak/>
        <w:t xml:space="preserve">единой коллекции цифровых образовательных ресурсов (например, </w:t>
      </w:r>
      <w:hyperlink r:id="rId25" w:history="1">
        <w:r w:rsidRPr="00F13460">
          <w:rPr>
            <w:rFonts w:cs="Times New Roman"/>
          </w:rPr>
          <w:t>http://school-collection.edu.ru/</w:t>
        </w:r>
      </w:hyperlink>
      <w:r w:rsidRPr="00F13460">
        <w:rPr>
          <w:rFonts w:cs="Times New Roman"/>
        </w:rPr>
        <w:t>) позволяет обеспечить наглядный образ к подавляющему большинству тем курса «Окружающий мир».</w:t>
      </w:r>
    </w:p>
    <w:p w:rsidR="00E567A1" w:rsidRPr="00F13460" w:rsidRDefault="00E567A1" w:rsidP="00E567A1">
      <w:pPr>
        <w:spacing w:line="276" w:lineRule="auto"/>
        <w:contextualSpacing/>
        <w:jc w:val="both"/>
        <w:rPr>
          <w:rFonts w:cs="Times New Roman"/>
        </w:rPr>
      </w:pPr>
      <w:r w:rsidRPr="00F13460">
        <w:rPr>
          <w:rFonts w:cs="Times New Roman"/>
        </w:rPr>
        <w:tab/>
        <w:t>Использование разнообразных средств обучения в их сочетании позволяет сформировать правильные представления об изучаемых объектах – их размерах, форме, цвете; о значении явлений и событий историко-культурной жизни страны и мира и т.д.</w:t>
      </w:r>
    </w:p>
    <w:p w:rsidR="00E567A1" w:rsidRPr="00F13460" w:rsidRDefault="00E567A1" w:rsidP="00E567A1">
      <w:pPr>
        <w:spacing w:line="276" w:lineRule="auto"/>
        <w:contextualSpacing/>
        <w:jc w:val="both"/>
        <w:rPr>
          <w:rFonts w:cs="Times New Roman"/>
        </w:rPr>
      </w:pPr>
      <w:r w:rsidRPr="00F13460">
        <w:rPr>
          <w:rFonts w:cs="Times New Roman"/>
        </w:rPr>
        <w:tab/>
        <w:t>Наряду с принципом наглядности  в изучении курса «Окружающий мир» в начальной школе важную роль играет принцип предметности, в соответствии с которым учащиеся осуществляют разнообразные действия с изучаемыми объектами. В ходе подобной деятельности у школьников формируются практические умения и навыки, обеспечивается осознанное усвоение изучаемого материала.</w:t>
      </w:r>
    </w:p>
    <w:p w:rsidR="00E567A1" w:rsidRPr="00F13460" w:rsidRDefault="00E567A1" w:rsidP="00E567A1">
      <w:pPr>
        <w:spacing w:line="276" w:lineRule="auto"/>
        <w:contextualSpacing/>
        <w:jc w:val="both"/>
        <w:rPr>
          <w:rFonts w:cs="Times New Roman"/>
        </w:rPr>
      </w:pPr>
      <w:r w:rsidRPr="00F13460">
        <w:rPr>
          <w:rFonts w:cs="Times New Roman"/>
        </w:rPr>
        <w:tab/>
        <w:t>Курс «Окружающий мир» предусматривает проведение значительного числа лабораторных и практических работ, моделирующих явления природного и социального мира. Исходя из этого, второе важное  требование к оснащённости образовательного процесса в начальной школе при изучении окружающего мира состоит в том, что среди средств обучения в обязательном порядке должны быть представлены приборы, посуда, инструменты для проведения практических работ, а также разнообразный раздаточный материал.</w:t>
      </w:r>
    </w:p>
    <w:p w:rsidR="00E567A1" w:rsidRPr="00F13460" w:rsidRDefault="00E567A1" w:rsidP="00E567A1">
      <w:pPr>
        <w:spacing w:line="276" w:lineRule="auto"/>
        <w:contextualSpacing/>
        <w:jc w:val="both"/>
        <w:rPr>
          <w:rFonts w:cs="Times New Roman"/>
        </w:rPr>
      </w:pPr>
      <w:r w:rsidRPr="00F13460">
        <w:rPr>
          <w:rFonts w:cs="Times New Roman"/>
        </w:rPr>
        <w:tab/>
        <w:t>Раздаточный материал для практических и лабораторных работ должен включать гербарии, семена и плоды растений, коллекции минералов и полезных ископаемых, кости, чешую рыб, перья птиц, многообразные артефакты мира культуры и т.д.</w:t>
      </w:r>
    </w:p>
    <w:p w:rsidR="00E567A1" w:rsidRPr="00F13460" w:rsidRDefault="00E567A1" w:rsidP="00E567A1">
      <w:pPr>
        <w:spacing w:line="276" w:lineRule="auto"/>
        <w:contextualSpacing/>
        <w:jc w:val="both"/>
        <w:rPr>
          <w:rFonts w:cs="Times New Roman"/>
        </w:rPr>
      </w:pPr>
      <w:r w:rsidRPr="00F13460">
        <w:rPr>
          <w:rFonts w:cs="Times New Roman"/>
        </w:rPr>
        <w:tab/>
        <w:t>В ходе изучения курса «Окружающий мир» младшие школьники на доступном для них уровне овладевают методами познания природы и общества, включая наблюдение, измерение, эксперимент. Для этого образовательный процесс должен быть оснащен необходимыми измерительными приборами: весами, термометрами, сантиметровыми линейками, мензурками.</w:t>
      </w:r>
    </w:p>
    <w:p w:rsidR="00E567A1" w:rsidRPr="00F13460" w:rsidRDefault="00E567A1" w:rsidP="00E567A1">
      <w:pPr>
        <w:spacing w:line="276" w:lineRule="auto"/>
        <w:contextualSpacing/>
        <w:jc w:val="both"/>
        <w:rPr>
          <w:rFonts w:cs="Times New Roman"/>
        </w:rPr>
      </w:pPr>
      <w:r w:rsidRPr="00F13460">
        <w:rPr>
          <w:rFonts w:cs="Times New Roman"/>
        </w:rPr>
        <w:tab/>
        <w:t>В начальной школе у учащихся начинают формироваться познавательные интересы, познавательная мотивация. В этом возрасте у большинства школьников выражен интерес к изучению природы, собственного организма, человеческих взаимоотношений, поэтому изучение курса «Окружающий мир», насыщенного сведениями о живой и неживой природе, организме человека, его внутреннем мире, различных сторонах общественной жизни, должно стимулировать формирование устойчивого познавательного интереса, его дальнейшее развитие. Этому в значительной мере способствует деятельностный, практико-ориентированный характер содержания курса «Окружающий мир», а также использование в ходе его изучения разнообразных средств обучения. К ним относится прежде всего набор энциклопедий для младших школьников, позволяющий организовать поиск интересующей детей информации. Кроме того, важная роль принадлежит экскурсиям, предусмотренным программой курса «Окружающий мир», поэтому оснащение образовательного процесса по возможности должно включать экскурсионное снаряжение, в том числе складные лупы, компасы, бинокли, садовые совки, рулетки и т.д. Для проведения экскурсий в классе полезно иметь набор популярных иллюстрированных определителей объектов природы (минералов, растений, животных и т.п.). Для посещения краеведческих, художественных, этнографических, мемориальных музеев важно иметь специальные путеводители, рассчитанные на интерактивные экскурсии по той или иной экспозиции.</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b/>
        </w:rPr>
      </w:pPr>
      <w:r w:rsidRPr="00F13460">
        <w:rPr>
          <w:rFonts w:cs="Times New Roman"/>
          <w:b/>
        </w:rPr>
        <w:t>Материально-техническое обеспечение</w:t>
      </w:r>
    </w:p>
    <w:p w:rsidR="00E567A1" w:rsidRPr="00F13460" w:rsidRDefault="00E567A1" w:rsidP="00E567A1">
      <w:pPr>
        <w:spacing w:line="276" w:lineRule="auto"/>
        <w:contextualSpacing/>
        <w:jc w:val="both"/>
        <w:rPr>
          <w:rFonts w:cs="Times New Roman"/>
          <w:b/>
        </w:rPr>
      </w:pPr>
    </w:p>
    <w:p w:rsidR="00E567A1" w:rsidRPr="00F13460" w:rsidRDefault="00E567A1" w:rsidP="00E567A1">
      <w:pPr>
        <w:spacing w:line="276" w:lineRule="auto"/>
        <w:contextualSpacing/>
        <w:jc w:val="both"/>
        <w:rPr>
          <w:rFonts w:cs="Times New Roman"/>
        </w:rPr>
      </w:pPr>
      <w:r w:rsidRPr="00F13460">
        <w:rPr>
          <w:rFonts w:cs="Times New Roman"/>
        </w:rPr>
        <w:t>1 кл. Вахрушев А.А. Окружающий мир</w:t>
      </w:r>
    </w:p>
    <w:p w:rsidR="00E567A1" w:rsidRPr="00F13460" w:rsidRDefault="00E567A1" w:rsidP="00E567A1">
      <w:pPr>
        <w:spacing w:line="276" w:lineRule="auto"/>
        <w:contextualSpacing/>
        <w:jc w:val="both"/>
        <w:rPr>
          <w:rFonts w:cs="Times New Roman"/>
        </w:rPr>
      </w:pPr>
      <w:r w:rsidRPr="00F13460">
        <w:rPr>
          <w:rFonts w:cs="Times New Roman"/>
        </w:rPr>
        <w:t>2 кл. Вахрушев А.А. Окружающий мир</w:t>
      </w:r>
    </w:p>
    <w:p w:rsidR="00E567A1" w:rsidRPr="00F13460" w:rsidRDefault="00E567A1" w:rsidP="00E567A1">
      <w:pPr>
        <w:spacing w:line="276" w:lineRule="auto"/>
        <w:contextualSpacing/>
        <w:jc w:val="both"/>
        <w:rPr>
          <w:rFonts w:cs="Times New Roman"/>
        </w:rPr>
      </w:pPr>
      <w:r w:rsidRPr="00F13460">
        <w:rPr>
          <w:rFonts w:cs="Times New Roman"/>
        </w:rPr>
        <w:t>3 кл. Вахрушев А.А. Окружающий мир</w:t>
      </w:r>
    </w:p>
    <w:p w:rsidR="00E567A1" w:rsidRPr="00F13460" w:rsidRDefault="00E567A1" w:rsidP="00E567A1">
      <w:pPr>
        <w:spacing w:line="276" w:lineRule="auto"/>
        <w:contextualSpacing/>
        <w:jc w:val="both"/>
        <w:rPr>
          <w:rFonts w:cs="Times New Roman"/>
        </w:rPr>
      </w:pPr>
      <w:r w:rsidRPr="00F13460">
        <w:rPr>
          <w:rFonts w:cs="Times New Roman"/>
        </w:rPr>
        <w:t>4 кл. Вахрушев А.А. Окружающий мир</w:t>
      </w:r>
    </w:p>
    <w:p w:rsidR="00E567A1" w:rsidRPr="00F13460" w:rsidRDefault="00E567A1" w:rsidP="00E567A1">
      <w:pPr>
        <w:spacing w:line="276" w:lineRule="auto"/>
        <w:contextualSpacing/>
        <w:jc w:val="both"/>
        <w:rPr>
          <w:rFonts w:cs="Times New Roman"/>
        </w:rPr>
      </w:pPr>
      <w:r w:rsidRPr="00F13460">
        <w:rPr>
          <w:rFonts w:cs="Times New Roman"/>
        </w:rPr>
        <w:t>Рабочие тетради 1-4 классы</w:t>
      </w:r>
    </w:p>
    <w:p w:rsidR="00E567A1" w:rsidRPr="00F13460" w:rsidRDefault="00E567A1" w:rsidP="00E567A1">
      <w:pPr>
        <w:spacing w:line="276" w:lineRule="auto"/>
        <w:contextualSpacing/>
        <w:jc w:val="both"/>
        <w:rPr>
          <w:rFonts w:cs="Times New Roman"/>
        </w:rPr>
      </w:pPr>
      <w:r w:rsidRPr="00F13460">
        <w:rPr>
          <w:rFonts w:cs="Times New Roman"/>
        </w:rPr>
        <w:t>Тетради для контрольных и проверочных работ</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b/>
        </w:rPr>
      </w:pPr>
      <w:r w:rsidRPr="00F13460">
        <w:rPr>
          <w:rFonts w:cs="Times New Roman"/>
          <w:b/>
        </w:rPr>
        <w:t>Предметная область «Искусство» представлена предметными курсами: изобразительное искусство</w:t>
      </w:r>
    </w:p>
    <w:p w:rsidR="00E567A1" w:rsidRPr="00F13460" w:rsidRDefault="00E567A1" w:rsidP="00E567A1">
      <w:pPr>
        <w:spacing w:line="276" w:lineRule="auto"/>
        <w:contextualSpacing/>
        <w:jc w:val="both"/>
        <w:rPr>
          <w:rFonts w:cs="Times New Roman"/>
          <w:b/>
        </w:rPr>
      </w:pPr>
    </w:p>
    <w:p w:rsidR="00E567A1" w:rsidRPr="00F13460" w:rsidRDefault="00E567A1" w:rsidP="00E567A1">
      <w:pPr>
        <w:spacing w:line="276" w:lineRule="auto"/>
        <w:contextualSpacing/>
        <w:jc w:val="both"/>
        <w:rPr>
          <w:rFonts w:cs="Times New Roman"/>
          <w:b/>
        </w:rPr>
      </w:pPr>
      <w:r w:rsidRPr="00F13460">
        <w:rPr>
          <w:rFonts w:cs="Times New Roman"/>
        </w:rPr>
        <w:t xml:space="preserve">Предметный курс </w:t>
      </w:r>
      <w:r w:rsidRPr="00F13460">
        <w:rPr>
          <w:rFonts w:cs="Times New Roman"/>
          <w:b/>
        </w:rPr>
        <w:t>«Изобразительное искусство»</w:t>
      </w:r>
    </w:p>
    <w:p w:rsidR="00E567A1" w:rsidRPr="00F13460" w:rsidRDefault="00E567A1" w:rsidP="00E567A1">
      <w:pPr>
        <w:spacing w:line="276" w:lineRule="auto"/>
        <w:contextualSpacing/>
        <w:jc w:val="both"/>
        <w:rPr>
          <w:rFonts w:cs="Times New Roman"/>
        </w:rPr>
      </w:pPr>
      <w:r w:rsidRPr="00F13460">
        <w:rPr>
          <w:rFonts w:cs="Times New Roman"/>
        </w:rPr>
        <w:t>Авторы: О. А. Куревина, Е. Д. Ковалевская</w:t>
      </w:r>
    </w:p>
    <w:p w:rsidR="00E567A1" w:rsidRPr="00F13460" w:rsidRDefault="00E567A1" w:rsidP="00E567A1">
      <w:pPr>
        <w:spacing w:line="276" w:lineRule="auto"/>
        <w:contextualSpacing/>
        <w:jc w:val="both"/>
        <w:rPr>
          <w:rFonts w:cs="Times New Roman"/>
        </w:rPr>
      </w:pPr>
      <w:r w:rsidRPr="00F13460">
        <w:rPr>
          <w:rFonts w:cs="Times New Roman"/>
        </w:rPr>
        <w:t>Пояснительная записка</w:t>
      </w:r>
    </w:p>
    <w:p w:rsidR="00E567A1" w:rsidRPr="00F13460" w:rsidRDefault="00E567A1" w:rsidP="00E567A1">
      <w:pPr>
        <w:spacing w:line="276" w:lineRule="auto"/>
        <w:contextualSpacing/>
        <w:jc w:val="both"/>
        <w:rPr>
          <w:rFonts w:cs="Times New Roman"/>
        </w:rPr>
      </w:pPr>
      <w:r w:rsidRPr="00F13460">
        <w:rPr>
          <w:rFonts w:cs="Times New Roman"/>
        </w:rPr>
        <w:tab/>
      </w:r>
    </w:p>
    <w:p w:rsidR="00E567A1" w:rsidRPr="00F13460" w:rsidRDefault="00E567A1" w:rsidP="00E567A1">
      <w:pPr>
        <w:spacing w:line="276" w:lineRule="auto"/>
        <w:contextualSpacing/>
        <w:jc w:val="both"/>
        <w:rPr>
          <w:rFonts w:cs="Times New Roman"/>
        </w:rPr>
      </w:pPr>
      <w:r w:rsidRPr="00F13460">
        <w:rPr>
          <w:rFonts w:cs="Times New Roman"/>
        </w:rPr>
        <w:t>Пояснительная записка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Важную роль в процессе развития и воспитания личности играет предмет «Изобразительное искусство», так как он нацелен на формирование образного мышления и творческого потенциала детей, на развитие у них эмоционально-ценностного отношения кмиру.</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Одной из важнейших </w:t>
      </w:r>
      <w:r w:rsidRPr="00F13460">
        <w:rPr>
          <w:rFonts w:cs="Times New Roman"/>
          <w:b/>
        </w:rPr>
        <w:t xml:space="preserve">задач </w:t>
      </w:r>
      <w:r w:rsidRPr="00F13460">
        <w:rPr>
          <w:rFonts w:cs="Times New Roman"/>
        </w:rPr>
        <w:t xml:space="preserve">образования в начальной школе является формирование функционально грамотной личности, обладающей не только предметными, но и универсальными знаниями и умениями. Основы функциональной грамотности закладываются в начальных классах, в том числе и через приобщение детей к художественной культуре, обучение их умению видеть прекрасное в жизни и искусстве, эмоционально воспринимать произведения искусства и грамотно формулировать своё мнение о них, а также – умению пользоваться полученными практическими навыками в повседневной жизни и в проектной деятельности (как индивидуальной, так и коллективной).  </w:t>
      </w:r>
      <w:r w:rsidRPr="00F13460">
        <w:rPr>
          <w:rFonts w:cs="Times New Roman"/>
        </w:rPr>
        <w:tab/>
        <w:t>Эти навыки и умения, безусловно, обогащают внутренний мир учащихся, существенно расширяют их кругозор и дают им возможность более осознанно и цельно постигать окружающий мир.</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Учебники «Изобразительное искусство» («Разноцветный мир») для 1-го, 2-го, 3-го и 4-го классов представляют собой единый курс для обучения и эстетического развития младших школьников воспитывают в них интерес к искусству, развивают зрительную память, умение замечать прекрасное в окружающем мире, формируют у детей наглядно-образное и логическое мышление, совершенствуют их речевые навыки и обеспечивают понимание основных законов изобразительного искусства. Учащиеся поэтапно осваивают начальные навыки изобразительной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Теория искусства изучается в учебниках с позиции возможности её последующего применения в творческих работах, которые могут быть выполнены различными материалами, на разных уровнях сложности, в группах или индивидуально. Все четыре учебника курса обеспечены рабочими тетрадями, в которых даётся подробный анализ всех творческих проектов, причём задания даны в избытке, что позволяет учителю выбирать </w:t>
      </w:r>
      <w:r w:rsidRPr="00F13460">
        <w:rPr>
          <w:rFonts w:cs="Times New Roman"/>
        </w:rPr>
        <w:lastRenderedPageBreak/>
        <w:t>задания, соответствующие уровню класса.</w:t>
      </w:r>
    </w:p>
    <w:p w:rsidR="00E567A1" w:rsidRPr="00F13460" w:rsidRDefault="00E567A1" w:rsidP="00E567A1">
      <w:pPr>
        <w:spacing w:line="276" w:lineRule="auto"/>
        <w:contextualSpacing/>
        <w:jc w:val="both"/>
        <w:rPr>
          <w:rFonts w:cs="Times New Roman"/>
        </w:rPr>
      </w:pPr>
      <w:r w:rsidRPr="00F13460">
        <w:rPr>
          <w:rFonts w:cs="Times New Roman"/>
        </w:rPr>
        <w:t>Общая характеристика учебного предмета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Воспитание культуры личности, формирование интереса к искусству как части общечеловеческой культуры, средству познания мира и самопознания, формирование эмоционального и осознанного отношения к миру – важнейшие линии развития личности ученика средствами курса изобразительного искусства.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Благодаря развитию современных информационных технологий современные школьники по сравнению с детьми пятнадцати-двадцатилетней давности гораздо больше информированы, рациональнее и логичнее мыслят, но в то же время у многих из них существуют проблемы с эмоционально-образным мышлением и восприятием красоты мира.</w:t>
      </w:r>
    </w:p>
    <w:p w:rsidR="00E567A1" w:rsidRPr="00F13460" w:rsidRDefault="00E567A1" w:rsidP="00E567A1">
      <w:pPr>
        <w:spacing w:line="276" w:lineRule="auto"/>
        <w:contextualSpacing/>
        <w:jc w:val="both"/>
        <w:rPr>
          <w:rFonts w:cs="Times New Roman"/>
        </w:rPr>
      </w:pPr>
      <w:r w:rsidRPr="00F13460">
        <w:rPr>
          <w:rFonts w:cs="Times New Roman"/>
        </w:rPr>
        <w:tab/>
        <w:t>Перед педагогом встаёт задача построить урок таким образом, чтобы, с одной стороны, научить детей эмоционально воспринимать произведения искусства, уметь выражать свои чувства, а с другой – обеспечить усвоение необходимых знаний и умений.</w:t>
      </w:r>
    </w:p>
    <w:p w:rsidR="00E567A1" w:rsidRPr="00F13460" w:rsidRDefault="00E567A1" w:rsidP="00E567A1">
      <w:pPr>
        <w:spacing w:line="276" w:lineRule="auto"/>
        <w:contextualSpacing/>
        <w:jc w:val="both"/>
        <w:rPr>
          <w:rFonts w:cs="Times New Roman"/>
        </w:rPr>
      </w:pPr>
      <w:r w:rsidRPr="00F13460">
        <w:rPr>
          <w:rFonts w:cs="Times New Roman"/>
        </w:rPr>
        <w:t>Особенности курса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1) Сочетание иллюстративного материала с познавательными с ориентированным на практические занятия в области овладения первичными навыками художественной и изобразительной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2) Последовательность, единство и взаимосвязь теоретических и практических заданий.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Основной способ получения знаний – деятельностный подход.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Чрезвычайно важно, чтобы ребёнок понимал значение технологии выполнения творческих работ, мог в дальнейшем самостоятельно построить алгоритм выполнения аналогичных заданий. Это способствует возникновению навыка осмысления и закрепления своего опыта. Таким образом школьник может научиться делать любое новое дело, самостоятельно осваивая его.</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 результате изучения предлагаемого курса у учащихся складывается представление о структуре изобразительного искусства и его месте в жизни современного человека, одновременно развивается эмоционально-образное восприятие мира и предметов искусства, возникает потребность в творческой деятельности и уверенность в своих силах, воспитывается эстетический вкус и понимание гармонии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3) Творческая направленность заданий, их разнообразие, учёт индивидуальности ученика, дифференциация по уровням выполнения, опора на проектную деятельность.</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Традиционно в основе обучения лежит усвоение знаний. Если исходить из такой цели образования, предлагаемое содержание курса изобразительного искусства в начальной школе слишком объёмное. Согласно  принципу минимакса учебники содержат избыточные знания, которые учащиеся могут усвоить, а также избыточные задания, которые они могут выполнить по собственному желанию. В то же время важнейшие понятия и связи, входящие в минимум содержания (стандарт), должны усвоить все ученики.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4) Практическая значимость, жизненная востребованность результата деятельности.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Процесс обучения должен сводиться к выработке навыка истолкования своего опыта. Это достигается тем, что учащиеся в процессе обучения используют полученные знания во время выполнения конкретных практических и в то же время творческих </w:t>
      </w:r>
      <w:r w:rsidRPr="00F13460">
        <w:rPr>
          <w:rFonts w:cs="Times New Roman"/>
        </w:rPr>
        <w:lastRenderedPageBreak/>
        <w:t>заданий. Это могут быть поздравительные открытки, календари, театральные спектакли, плакаты и панно для оформления класса. Решение проблемных творческих продуктивных задач – главный способ осмысления мира.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5) Воспитание в детях умения согласованно работать в коллективе.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Итоговые творческие задания могут быть выполнены только при условии разумно организованной работы группы учащихся, а возможно, и всего класса. В процессе выполнения этих работ каждый ребёнок учится осознавать важность своей роли в выполнении общего задания, уважать своих товарищей и продуктивно работать в группе.</w:t>
      </w:r>
    </w:p>
    <w:p w:rsidR="00E567A1" w:rsidRPr="00F13460" w:rsidRDefault="00E567A1" w:rsidP="00E567A1">
      <w:pPr>
        <w:spacing w:line="276" w:lineRule="auto"/>
        <w:contextualSpacing/>
        <w:jc w:val="both"/>
        <w:rPr>
          <w:rFonts w:cs="Times New Roman"/>
          <w:b/>
        </w:rPr>
      </w:pPr>
      <w:r w:rsidRPr="00F13460">
        <w:rPr>
          <w:rFonts w:cs="Times New Roman"/>
          <w:b/>
        </w:rPr>
        <w:t>Основные цели курса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1. Воспитание культуры личности, формирование интереса к искусству как части общечеловеческой культуры, средству познания мира и самопознания.</w:t>
      </w:r>
    </w:p>
    <w:p w:rsidR="00E567A1" w:rsidRPr="00F13460" w:rsidRDefault="00E567A1" w:rsidP="00E567A1">
      <w:pPr>
        <w:spacing w:line="276" w:lineRule="auto"/>
        <w:contextualSpacing/>
        <w:jc w:val="both"/>
        <w:rPr>
          <w:rFonts w:cs="Times New Roman"/>
        </w:rPr>
      </w:pPr>
      <w:r w:rsidRPr="00F13460">
        <w:rPr>
          <w:rFonts w:cs="Times New Roman"/>
        </w:rPr>
        <w:tab/>
        <w:t>2. Воспитание в детях эстетического чувства.</w:t>
      </w:r>
    </w:p>
    <w:p w:rsidR="00E567A1" w:rsidRPr="00F13460" w:rsidRDefault="00E567A1" w:rsidP="00E567A1">
      <w:pPr>
        <w:spacing w:line="276" w:lineRule="auto"/>
        <w:contextualSpacing/>
        <w:jc w:val="both"/>
        <w:rPr>
          <w:rFonts w:cs="Times New Roman"/>
        </w:rPr>
      </w:pPr>
      <w:r w:rsidRPr="00F13460">
        <w:rPr>
          <w:rFonts w:cs="Times New Roman"/>
        </w:rPr>
        <w:tab/>
        <w:t>3. Получение учащимися первоначальных знаний о пластических искусствах в искусствоведческом аспекте.</w:t>
      </w:r>
    </w:p>
    <w:p w:rsidR="00E567A1" w:rsidRPr="00F13460" w:rsidRDefault="00E567A1" w:rsidP="00E567A1">
      <w:pPr>
        <w:spacing w:line="276" w:lineRule="auto"/>
        <w:contextualSpacing/>
        <w:jc w:val="both"/>
        <w:rPr>
          <w:rFonts w:cs="Times New Roman"/>
        </w:rPr>
      </w:pPr>
      <w:r w:rsidRPr="00F13460">
        <w:rPr>
          <w:rFonts w:cs="Times New Roman"/>
        </w:rPr>
        <w:tab/>
        <w:t>4. Развитие умения воспринимать и анализировать содержание различных произведений искусства.</w:t>
      </w:r>
    </w:p>
    <w:p w:rsidR="00E567A1" w:rsidRPr="00F13460" w:rsidRDefault="00E567A1" w:rsidP="00E567A1">
      <w:pPr>
        <w:spacing w:line="276" w:lineRule="auto"/>
        <w:contextualSpacing/>
        <w:jc w:val="both"/>
        <w:rPr>
          <w:rFonts w:cs="Times New Roman"/>
        </w:rPr>
      </w:pPr>
      <w:r w:rsidRPr="00F13460">
        <w:rPr>
          <w:rFonts w:cs="Times New Roman"/>
        </w:rPr>
        <w:tab/>
        <w:t>5. Развитие воображения и зрительной памяти.</w:t>
      </w:r>
    </w:p>
    <w:p w:rsidR="00E567A1" w:rsidRPr="00F13460" w:rsidRDefault="00E567A1" w:rsidP="00E567A1">
      <w:pPr>
        <w:spacing w:line="276" w:lineRule="auto"/>
        <w:contextualSpacing/>
        <w:jc w:val="both"/>
        <w:rPr>
          <w:rFonts w:cs="Times New Roman"/>
        </w:rPr>
      </w:pPr>
      <w:r w:rsidRPr="00F13460">
        <w:rPr>
          <w:rFonts w:cs="Times New Roman"/>
        </w:rPr>
        <w:tab/>
        <w:t>6. Освоение элементарной художественной грамотности и основных приёмов изобразительной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ab/>
        <w:t>7. Воспитание в учащихся умения согласованно и продуктивно работать в группах.</w:t>
      </w:r>
    </w:p>
    <w:p w:rsidR="00E567A1" w:rsidRPr="00F13460" w:rsidRDefault="00E567A1" w:rsidP="00E567A1">
      <w:pPr>
        <w:spacing w:line="276" w:lineRule="auto"/>
        <w:contextualSpacing/>
        <w:jc w:val="both"/>
        <w:rPr>
          <w:rFonts w:cs="Times New Roman"/>
        </w:rPr>
      </w:pPr>
      <w:r w:rsidRPr="00F13460">
        <w:rPr>
          <w:rFonts w:cs="Times New Roman"/>
        </w:rPr>
        <w:tab/>
        <w:t>8. Развитие и практическое применение полученных знаний и умений (ключевых компетенций) в проектной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Основные задачи курса</w:t>
      </w:r>
    </w:p>
    <w:p w:rsidR="00E567A1" w:rsidRPr="00F13460" w:rsidRDefault="00E567A1" w:rsidP="00E567A1">
      <w:pPr>
        <w:spacing w:line="276" w:lineRule="auto"/>
        <w:contextualSpacing/>
        <w:jc w:val="both"/>
        <w:rPr>
          <w:rFonts w:cs="Times New Roman"/>
        </w:rPr>
      </w:pPr>
      <w:r w:rsidRPr="00F13460">
        <w:rPr>
          <w:rFonts w:cs="Times New Roman"/>
        </w:rPr>
        <w:tab/>
        <w:t>В сответствии с поставленными целями в курсе решаются следующие задачи:</w:t>
      </w:r>
    </w:p>
    <w:p w:rsidR="00E567A1" w:rsidRPr="00F13460" w:rsidRDefault="00E567A1" w:rsidP="00E567A1">
      <w:pPr>
        <w:spacing w:line="276" w:lineRule="auto"/>
        <w:contextualSpacing/>
        <w:jc w:val="both"/>
        <w:rPr>
          <w:rFonts w:cs="Times New Roman"/>
        </w:rPr>
      </w:pPr>
      <w:r w:rsidRPr="00F13460">
        <w:rPr>
          <w:rFonts w:cs="Times New Roman"/>
        </w:rPr>
        <w:tab/>
        <w:t>1. Расширение художественно-эстетического кругозора (начальные темы каждого учебника, посвящённые знакомству с видами и задачами изобразительного искусства, его классификацией);</w:t>
      </w:r>
    </w:p>
    <w:p w:rsidR="00E567A1" w:rsidRPr="00F13460" w:rsidRDefault="00E567A1" w:rsidP="00E567A1">
      <w:pPr>
        <w:spacing w:line="276" w:lineRule="auto"/>
        <w:contextualSpacing/>
        <w:jc w:val="both"/>
        <w:rPr>
          <w:rFonts w:cs="Times New Roman"/>
        </w:rPr>
      </w:pPr>
      <w:r w:rsidRPr="00F13460">
        <w:rPr>
          <w:rFonts w:cs="Times New Roman"/>
        </w:rPr>
        <w:tab/>
        <w:t>2. Воспитание зрительской культуры, умения увидеть художественное и эстетическое своеобразие произведений искусства и грамотно рассказать об этом на языке изобразительного искусства (рубрики «Учимся видеть» и «Изучаем работу мастера»);</w:t>
      </w:r>
    </w:p>
    <w:p w:rsidR="00E567A1" w:rsidRPr="00F13460" w:rsidRDefault="00E567A1" w:rsidP="00E567A1">
      <w:pPr>
        <w:spacing w:line="276" w:lineRule="auto"/>
        <w:contextualSpacing/>
        <w:jc w:val="both"/>
        <w:rPr>
          <w:rFonts w:cs="Times New Roman"/>
        </w:rPr>
      </w:pPr>
      <w:r w:rsidRPr="00F13460">
        <w:rPr>
          <w:rFonts w:cs="Times New Roman"/>
        </w:rPr>
        <w:tab/>
        <w:t>3. Приобщение к достижениям мировой художественной культуры (темы, относящиеся к истории искусства);</w:t>
      </w:r>
    </w:p>
    <w:p w:rsidR="00E567A1" w:rsidRPr="00F13460" w:rsidRDefault="00E567A1" w:rsidP="00E567A1">
      <w:pPr>
        <w:spacing w:line="276" w:lineRule="auto"/>
        <w:contextualSpacing/>
        <w:jc w:val="both"/>
        <w:rPr>
          <w:rFonts w:cs="Times New Roman"/>
        </w:rPr>
      </w:pPr>
      <w:r w:rsidRPr="00F13460">
        <w:rPr>
          <w:rFonts w:cs="Times New Roman"/>
        </w:rPr>
        <w:tab/>
        <w:t>4. Освоение изобразительных приёмов с использованием различных материалов и инструментов, в том числе экспериментирование и работа в смешанной технике (рубрика «Твоя мастерская»);</w:t>
      </w:r>
    </w:p>
    <w:p w:rsidR="00E567A1" w:rsidRPr="00F13460" w:rsidRDefault="00E567A1" w:rsidP="00E567A1">
      <w:pPr>
        <w:spacing w:line="276" w:lineRule="auto"/>
        <w:contextualSpacing/>
        <w:jc w:val="both"/>
        <w:rPr>
          <w:rFonts w:cs="Times New Roman"/>
        </w:rPr>
      </w:pPr>
      <w:r w:rsidRPr="00F13460">
        <w:rPr>
          <w:rFonts w:cs="Times New Roman"/>
        </w:rPr>
        <w:tab/>
        <w:t>5. Создание простейших художественных образов средствами живописи, рисунка, графики, пластики (рубрика «Наши проекты»);</w:t>
      </w:r>
    </w:p>
    <w:p w:rsidR="00E567A1" w:rsidRPr="00F13460" w:rsidRDefault="00E567A1" w:rsidP="00E567A1">
      <w:pPr>
        <w:spacing w:line="276" w:lineRule="auto"/>
        <w:contextualSpacing/>
        <w:jc w:val="both"/>
        <w:rPr>
          <w:rFonts w:cs="Times New Roman"/>
        </w:rPr>
      </w:pPr>
      <w:r w:rsidRPr="00F13460">
        <w:rPr>
          <w:rFonts w:cs="Times New Roman"/>
        </w:rPr>
        <w:tab/>
        <w:t>6. Освоение простейших технологий дизайна и оформительского искусства (выполнение некоторых заданий из рубрики «Наши проекты»);</w:t>
      </w:r>
    </w:p>
    <w:p w:rsidR="00E567A1" w:rsidRPr="00F13460" w:rsidRDefault="00E567A1" w:rsidP="00E567A1">
      <w:pPr>
        <w:spacing w:line="276" w:lineRule="auto"/>
        <w:contextualSpacing/>
        <w:jc w:val="both"/>
        <w:rPr>
          <w:rFonts w:cs="Times New Roman"/>
        </w:rPr>
      </w:pPr>
      <w:r w:rsidRPr="00F13460">
        <w:rPr>
          <w:rFonts w:cs="Times New Roman"/>
        </w:rPr>
        <w:tab/>
        <w:t>7. Знакомство с законами сценографии и оформительства, разработка сценического образа (рубрика «Наши проекты», подготовка театральных постановок).</w:t>
      </w:r>
    </w:p>
    <w:p w:rsidR="00E567A1" w:rsidRPr="00F13460" w:rsidRDefault="00E567A1" w:rsidP="00E567A1">
      <w:pPr>
        <w:spacing w:line="276" w:lineRule="auto"/>
        <w:contextualSpacing/>
        <w:jc w:val="both"/>
        <w:rPr>
          <w:rFonts w:cs="Times New Roman"/>
        </w:rPr>
      </w:pPr>
      <w:r w:rsidRPr="00F13460">
        <w:rPr>
          <w:rFonts w:cs="Times New Roman"/>
        </w:rPr>
        <w:tab/>
        <w:t xml:space="preserve">В учебниках реализуется деятельностно-практический подход к обучению, направленный на формирование как общеучебных, так и специальных предметных умений и навыков. В курсе осуществляются межпредметные связи изобразительного искусства с технологией, литературой, театром, музыкой, окружающим миром, информатикой, </w:t>
      </w:r>
      <w:r w:rsidRPr="00F13460">
        <w:rPr>
          <w:rFonts w:cs="Times New Roman"/>
        </w:rPr>
        <w:lastRenderedPageBreak/>
        <w:t>развитием речи.</w:t>
      </w:r>
    </w:p>
    <w:p w:rsidR="00E567A1" w:rsidRPr="00F13460" w:rsidRDefault="00E567A1" w:rsidP="00E567A1">
      <w:pPr>
        <w:spacing w:line="276" w:lineRule="auto"/>
        <w:contextualSpacing/>
        <w:jc w:val="both"/>
        <w:rPr>
          <w:rFonts w:cs="Times New Roman"/>
        </w:rPr>
      </w:pPr>
      <w:r w:rsidRPr="00F13460">
        <w:rPr>
          <w:rFonts w:cs="Times New Roman"/>
        </w:rPr>
        <w:t>Описание места учебного предмета в учебном плане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 соответствии с базисным учебным планом курс «Изобразительное искусство» изучается с 1-го по 4-й класс по одному часу в неделю.</w:t>
      </w:r>
    </w:p>
    <w:p w:rsidR="00E567A1" w:rsidRPr="00F13460" w:rsidRDefault="00E567A1" w:rsidP="00E567A1">
      <w:pPr>
        <w:spacing w:line="276" w:lineRule="auto"/>
        <w:contextualSpacing/>
        <w:jc w:val="both"/>
        <w:rPr>
          <w:rFonts w:cs="Times New Roman"/>
        </w:rPr>
      </w:pPr>
      <w:r w:rsidRPr="00F13460">
        <w:rPr>
          <w:rFonts w:cs="Times New Roman"/>
        </w:rPr>
        <w:tab/>
        <w:t>.</w:t>
      </w:r>
    </w:p>
    <w:p w:rsidR="00E567A1" w:rsidRPr="00F13460" w:rsidRDefault="00E567A1" w:rsidP="00E567A1">
      <w:pPr>
        <w:spacing w:line="276" w:lineRule="auto"/>
        <w:contextualSpacing/>
        <w:jc w:val="both"/>
        <w:rPr>
          <w:rFonts w:cs="Times New Roman"/>
        </w:rPr>
      </w:pPr>
      <w:r w:rsidRPr="00F13460">
        <w:rPr>
          <w:rFonts w:cs="Times New Roman"/>
        </w:rPr>
        <w:t>Описание ценностных ориентиров содержания учебного предмета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При изучении каждой темы, при анализе произведений искусства необходимо постоянно делать акцент на гуманистической составляющей искусства: говорить о таких категориях, как красота, добро, истина, творчество, гражданственность, патриотизм, ценность природы и человеческой жизни.</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ab/>
        <w:t>Личностные, метапредметные и предметные результаты изучения курса ИЗО в начальной школе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Личностные результаты освоения курса ИЗО:</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а) формирование у ребёнка ценностных ориентиров в области изобразительного искусства;</w:t>
      </w:r>
    </w:p>
    <w:p w:rsidR="00E567A1" w:rsidRPr="00F13460" w:rsidRDefault="00E567A1" w:rsidP="00E567A1">
      <w:pPr>
        <w:spacing w:line="276" w:lineRule="auto"/>
        <w:contextualSpacing/>
        <w:jc w:val="both"/>
        <w:rPr>
          <w:rFonts w:cs="Times New Roman"/>
        </w:rPr>
      </w:pPr>
      <w:r w:rsidRPr="00F13460">
        <w:rPr>
          <w:rFonts w:cs="Times New Roman"/>
        </w:rPr>
        <w:tab/>
        <w:t>б) воспитание уважительного отношения к творчеству как своему, так и других людей;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 развитие самостоятельности в поиске решения различных изобразительных задач;</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г) формирование духовных и эстетических потребностей;</w:t>
      </w:r>
    </w:p>
    <w:p w:rsidR="00E567A1" w:rsidRPr="00F13460" w:rsidRDefault="00E567A1" w:rsidP="00E567A1">
      <w:pPr>
        <w:spacing w:line="276" w:lineRule="auto"/>
        <w:contextualSpacing/>
        <w:jc w:val="both"/>
        <w:rPr>
          <w:rFonts w:cs="Times New Roman"/>
        </w:rPr>
      </w:pPr>
      <w:r w:rsidRPr="00F13460">
        <w:rPr>
          <w:rFonts w:cs="Times New Roman"/>
        </w:rPr>
        <w:tab/>
        <w:t>д) овладение различными приёмами и техниками изобразительной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ab/>
        <w:t>е) воспитание готовности к отстаиванию своего эстетического идеала;</w:t>
      </w:r>
    </w:p>
    <w:p w:rsidR="00E567A1" w:rsidRPr="00F13460" w:rsidRDefault="00E567A1" w:rsidP="00E567A1">
      <w:pPr>
        <w:spacing w:line="276" w:lineRule="auto"/>
        <w:contextualSpacing/>
        <w:jc w:val="both"/>
        <w:rPr>
          <w:rFonts w:cs="Times New Roman"/>
        </w:rPr>
      </w:pPr>
      <w:r w:rsidRPr="00F13460">
        <w:rPr>
          <w:rFonts w:cs="Times New Roman"/>
        </w:rPr>
        <w:tab/>
        <w:t>ж) отработка навыков самостоятельной и групповой работы.</w:t>
      </w:r>
    </w:p>
    <w:p w:rsidR="00E567A1" w:rsidRPr="00F13460" w:rsidRDefault="00E567A1" w:rsidP="00E567A1">
      <w:pPr>
        <w:spacing w:line="276" w:lineRule="auto"/>
        <w:contextualSpacing/>
        <w:jc w:val="both"/>
        <w:rPr>
          <w:rFonts w:cs="Times New Roman"/>
        </w:rPr>
      </w:pPr>
      <w:r w:rsidRPr="00F13460">
        <w:rPr>
          <w:rFonts w:cs="Times New Roman"/>
        </w:rPr>
        <w:tab/>
        <w:t>Предметные результаты:</w:t>
      </w:r>
    </w:p>
    <w:p w:rsidR="00E567A1" w:rsidRPr="00F13460" w:rsidRDefault="00E567A1" w:rsidP="00E567A1">
      <w:pPr>
        <w:spacing w:line="276" w:lineRule="auto"/>
        <w:contextualSpacing/>
        <w:jc w:val="both"/>
        <w:rPr>
          <w:rFonts w:cs="Times New Roman"/>
        </w:rPr>
      </w:pPr>
      <w:r w:rsidRPr="00F13460">
        <w:rPr>
          <w:rFonts w:cs="Times New Roman"/>
        </w:rPr>
        <w:tab/>
        <w:t>а) сформированность первоначальных представлений о роли изобразительного искусства в жизни и духовно-нравственном развитии</w:t>
      </w:r>
    </w:p>
    <w:p w:rsidR="00E567A1" w:rsidRPr="00F13460" w:rsidRDefault="00E567A1" w:rsidP="00E567A1">
      <w:pPr>
        <w:spacing w:line="276" w:lineRule="auto"/>
        <w:contextualSpacing/>
        <w:jc w:val="both"/>
        <w:rPr>
          <w:rFonts w:cs="Times New Roman"/>
        </w:rPr>
      </w:pPr>
      <w:r w:rsidRPr="00F13460">
        <w:rPr>
          <w:rFonts w:cs="Times New Roman"/>
        </w:rPr>
        <w:t>человека;</w:t>
      </w:r>
    </w:p>
    <w:p w:rsidR="00E567A1" w:rsidRPr="00F13460" w:rsidRDefault="00E567A1" w:rsidP="00E567A1">
      <w:pPr>
        <w:spacing w:line="276" w:lineRule="auto"/>
        <w:contextualSpacing/>
        <w:jc w:val="both"/>
        <w:rPr>
          <w:rFonts w:cs="Times New Roman"/>
        </w:rPr>
      </w:pPr>
      <w:r w:rsidRPr="00F13460">
        <w:rPr>
          <w:rFonts w:cs="Times New Roman"/>
        </w:rPr>
        <w:tab/>
        <w:t>б) Ф у н к ц и о н а л ь н а я г р а м о т н о с т ь.</w:t>
      </w:r>
    </w:p>
    <w:p w:rsidR="00E567A1" w:rsidRPr="00F13460" w:rsidRDefault="00E567A1" w:rsidP="00E567A1">
      <w:pPr>
        <w:spacing w:line="276" w:lineRule="auto"/>
        <w:contextualSpacing/>
        <w:jc w:val="both"/>
        <w:rPr>
          <w:rFonts w:cs="Times New Roman"/>
        </w:rPr>
      </w:pPr>
      <w:r w:rsidRPr="00F13460">
        <w:rPr>
          <w:rFonts w:cs="Times New Roman"/>
        </w:rPr>
        <w:tab/>
        <w:t>Метапредметные результаты</w:t>
      </w:r>
    </w:p>
    <w:p w:rsidR="00E567A1" w:rsidRPr="00F13460" w:rsidRDefault="00E567A1" w:rsidP="00E567A1">
      <w:pPr>
        <w:spacing w:line="276" w:lineRule="auto"/>
        <w:contextualSpacing/>
        <w:jc w:val="both"/>
        <w:rPr>
          <w:rFonts w:cs="Times New Roman"/>
        </w:rPr>
      </w:pPr>
      <w:r w:rsidRPr="00F13460">
        <w:rPr>
          <w:rFonts w:cs="Times New Roman"/>
        </w:rPr>
        <w:tab/>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E567A1" w:rsidRPr="00F13460" w:rsidRDefault="00E567A1" w:rsidP="00E567A1">
      <w:pPr>
        <w:spacing w:line="276" w:lineRule="auto"/>
        <w:contextualSpacing/>
        <w:jc w:val="both"/>
        <w:rPr>
          <w:rFonts w:cs="Times New Roman"/>
        </w:rPr>
      </w:pPr>
      <w:r w:rsidRPr="00F13460">
        <w:rPr>
          <w:rFonts w:cs="Times New Roman"/>
        </w:rPr>
        <w:tab/>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w:t>
      </w:r>
    </w:p>
    <w:p w:rsidR="00E567A1" w:rsidRPr="00F13460" w:rsidRDefault="00E567A1" w:rsidP="00E567A1">
      <w:pPr>
        <w:spacing w:line="276" w:lineRule="auto"/>
        <w:contextualSpacing/>
        <w:jc w:val="both"/>
        <w:rPr>
          <w:rFonts w:cs="Times New Roman"/>
        </w:rPr>
      </w:pPr>
      <w:r w:rsidRPr="00F13460">
        <w:rPr>
          <w:rFonts w:cs="Times New Roman"/>
        </w:rPr>
        <w:t>поможет учащимся осознанно включиться в творческий процесс.</w:t>
      </w:r>
    </w:p>
    <w:p w:rsidR="00E567A1" w:rsidRPr="00F13460" w:rsidRDefault="00E567A1" w:rsidP="00E567A1">
      <w:pPr>
        <w:spacing w:line="276" w:lineRule="auto"/>
        <w:contextualSpacing/>
        <w:jc w:val="both"/>
        <w:rPr>
          <w:rFonts w:cs="Times New Roman"/>
        </w:rPr>
      </w:pPr>
      <w:r w:rsidRPr="00F13460">
        <w:rPr>
          <w:rFonts w:cs="Times New Roman"/>
        </w:rPr>
        <w:tab/>
        <w:t>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rsidR="00E567A1" w:rsidRPr="00F13460" w:rsidRDefault="00E567A1" w:rsidP="00E567A1">
      <w:pPr>
        <w:spacing w:line="276" w:lineRule="auto"/>
        <w:contextualSpacing/>
        <w:jc w:val="both"/>
        <w:rPr>
          <w:rFonts w:cs="Times New Roman"/>
        </w:rPr>
      </w:pPr>
      <w:r w:rsidRPr="00F13460">
        <w:rPr>
          <w:rFonts w:cs="Times New Roman"/>
        </w:rPr>
        <w:tab/>
        <w:t>Регулятивные УУД</w:t>
      </w:r>
    </w:p>
    <w:p w:rsidR="00E567A1" w:rsidRPr="00F13460" w:rsidRDefault="00E567A1" w:rsidP="00E567A1">
      <w:pPr>
        <w:spacing w:line="276" w:lineRule="auto"/>
        <w:contextualSpacing/>
        <w:jc w:val="both"/>
        <w:rPr>
          <w:rFonts w:cs="Times New Roman"/>
        </w:rPr>
      </w:pPr>
      <w:r w:rsidRPr="00F13460">
        <w:rPr>
          <w:rFonts w:cs="Times New Roman"/>
        </w:rPr>
        <w:tab/>
        <w:t>– Проговаривать последовательность действий на уроке.</w:t>
      </w:r>
    </w:p>
    <w:p w:rsidR="00E567A1" w:rsidRPr="00F13460" w:rsidRDefault="00E567A1" w:rsidP="00E567A1">
      <w:pPr>
        <w:spacing w:line="276" w:lineRule="auto"/>
        <w:contextualSpacing/>
        <w:jc w:val="both"/>
        <w:rPr>
          <w:rFonts w:cs="Times New Roman"/>
        </w:rPr>
      </w:pPr>
      <w:r w:rsidRPr="00F13460">
        <w:rPr>
          <w:rFonts w:cs="Times New Roman"/>
        </w:rPr>
        <w:tab/>
        <w:t>– Учиться работать по предложенному учителем плану.</w:t>
      </w:r>
    </w:p>
    <w:p w:rsidR="00E567A1" w:rsidRPr="00F13460" w:rsidRDefault="00E567A1" w:rsidP="00E567A1">
      <w:pPr>
        <w:spacing w:line="276" w:lineRule="auto"/>
        <w:contextualSpacing/>
        <w:jc w:val="both"/>
        <w:rPr>
          <w:rFonts w:cs="Times New Roman"/>
        </w:rPr>
      </w:pPr>
      <w:r w:rsidRPr="00F13460">
        <w:rPr>
          <w:rFonts w:cs="Times New Roman"/>
        </w:rPr>
        <w:tab/>
        <w:t>– Учиться отличать верно выполненное задание от неверного.</w:t>
      </w:r>
    </w:p>
    <w:p w:rsidR="00E567A1" w:rsidRPr="00F13460" w:rsidRDefault="00E567A1" w:rsidP="00E567A1">
      <w:pPr>
        <w:spacing w:line="276" w:lineRule="auto"/>
        <w:contextualSpacing/>
        <w:jc w:val="both"/>
        <w:rPr>
          <w:rFonts w:cs="Times New Roman"/>
        </w:rPr>
      </w:pPr>
      <w:r w:rsidRPr="00F13460">
        <w:rPr>
          <w:rFonts w:cs="Times New Roman"/>
        </w:rPr>
        <w:tab/>
        <w:t xml:space="preserve">– Учиться совместно с учителем и другими учениками давать эмоциональную </w:t>
      </w:r>
      <w:r w:rsidRPr="00F13460">
        <w:rPr>
          <w:rFonts w:cs="Times New Roman"/>
        </w:rPr>
        <w:lastRenderedPageBreak/>
        <w:t>оценку деятельности класса на уроке.</w:t>
      </w:r>
    </w:p>
    <w:p w:rsidR="00E567A1" w:rsidRPr="00F13460" w:rsidRDefault="00E567A1" w:rsidP="00E567A1">
      <w:pPr>
        <w:spacing w:line="276" w:lineRule="auto"/>
        <w:contextualSpacing/>
        <w:jc w:val="both"/>
        <w:rPr>
          <w:rFonts w:cs="Times New Roman"/>
        </w:rPr>
      </w:pPr>
      <w:r w:rsidRPr="00F13460">
        <w:rPr>
          <w:rFonts w:cs="Times New Roman"/>
        </w:rPr>
        <w:tab/>
        <w:t>Основой для формирования этих действий служит соблюдение технологии оценивания образовательных достижений.</w:t>
      </w:r>
    </w:p>
    <w:p w:rsidR="00E567A1" w:rsidRPr="00F13460" w:rsidRDefault="00E567A1" w:rsidP="00E567A1">
      <w:pPr>
        <w:spacing w:line="276" w:lineRule="auto"/>
        <w:contextualSpacing/>
        <w:jc w:val="both"/>
        <w:rPr>
          <w:rFonts w:cs="Times New Roman"/>
        </w:rPr>
      </w:pPr>
      <w:r w:rsidRPr="00F13460">
        <w:rPr>
          <w:rFonts w:cs="Times New Roman"/>
        </w:rPr>
        <w:tab/>
        <w:t>Познавательные УУД</w:t>
      </w:r>
    </w:p>
    <w:p w:rsidR="00E567A1" w:rsidRPr="00F13460" w:rsidRDefault="00E567A1" w:rsidP="00E567A1">
      <w:pPr>
        <w:spacing w:line="276" w:lineRule="auto"/>
        <w:contextualSpacing/>
        <w:jc w:val="both"/>
        <w:rPr>
          <w:rFonts w:cs="Times New Roman"/>
        </w:rPr>
      </w:pPr>
      <w:r w:rsidRPr="00F13460">
        <w:rPr>
          <w:rFonts w:cs="Times New Roman"/>
        </w:rPr>
        <w:tab/>
        <w:t>– Ориентироваться в своей системе знаний: отличать новое от уже известного с помощью учителя.</w:t>
      </w:r>
    </w:p>
    <w:p w:rsidR="00E567A1" w:rsidRPr="00F13460" w:rsidRDefault="00E567A1" w:rsidP="00E567A1">
      <w:pPr>
        <w:spacing w:line="276" w:lineRule="auto"/>
        <w:contextualSpacing/>
        <w:jc w:val="both"/>
        <w:rPr>
          <w:rFonts w:cs="Times New Roman"/>
        </w:rPr>
      </w:pPr>
      <w:r w:rsidRPr="00F13460">
        <w:rPr>
          <w:rFonts w:cs="Times New Roman"/>
        </w:rPr>
        <w:tab/>
        <w:t>– Делать предварительный отбор источников информации: ориентироваться в учебнике (на развороте, в оглавлении, в словаре).</w:t>
      </w:r>
    </w:p>
    <w:p w:rsidR="00E567A1" w:rsidRPr="00F13460" w:rsidRDefault="00E567A1" w:rsidP="00E567A1">
      <w:pPr>
        <w:spacing w:line="276" w:lineRule="auto"/>
        <w:contextualSpacing/>
        <w:jc w:val="both"/>
        <w:rPr>
          <w:rFonts w:cs="Times New Roman"/>
        </w:rPr>
      </w:pPr>
      <w:r w:rsidRPr="00F13460">
        <w:rPr>
          <w:rFonts w:cs="Times New Roman"/>
        </w:rPr>
        <w:tab/>
        <w:t>– Добывать новые знания: находить ответы на вопросы, используя учебник, свой жизненный опыт и информацию, полученную на уроке.</w:t>
      </w:r>
    </w:p>
    <w:p w:rsidR="00E567A1" w:rsidRPr="00F13460" w:rsidRDefault="00E567A1" w:rsidP="00E567A1">
      <w:pPr>
        <w:spacing w:line="276" w:lineRule="auto"/>
        <w:contextualSpacing/>
        <w:jc w:val="both"/>
        <w:rPr>
          <w:rFonts w:cs="Times New Roman"/>
        </w:rPr>
      </w:pPr>
      <w:r w:rsidRPr="00F13460">
        <w:rPr>
          <w:rFonts w:cs="Times New Roman"/>
        </w:rPr>
        <w:tab/>
        <w:t>– Перерабатывать полученную информацию: делать выводы в результате совместной работы всего класса.</w:t>
      </w:r>
    </w:p>
    <w:p w:rsidR="00E567A1" w:rsidRPr="00F13460" w:rsidRDefault="00E567A1" w:rsidP="00E567A1">
      <w:pPr>
        <w:spacing w:line="276" w:lineRule="auto"/>
        <w:contextualSpacing/>
        <w:jc w:val="both"/>
        <w:rPr>
          <w:rFonts w:cs="Times New Roman"/>
        </w:rPr>
      </w:pPr>
      <w:r w:rsidRPr="00F13460">
        <w:rPr>
          <w:rFonts w:cs="Times New Roman"/>
        </w:rPr>
        <w:tab/>
        <w:t>– Сравнивать и группировать произведения изобразительного искусства (по изобразительным средствам, жанрам и т.д.).</w:t>
      </w:r>
    </w:p>
    <w:p w:rsidR="00E567A1" w:rsidRPr="00F13460" w:rsidRDefault="00E567A1" w:rsidP="00E567A1">
      <w:pPr>
        <w:spacing w:line="276" w:lineRule="auto"/>
        <w:contextualSpacing/>
        <w:jc w:val="both"/>
        <w:rPr>
          <w:rFonts w:cs="Times New Roman"/>
        </w:rPr>
      </w:pPr>
      <w:r w:rsidRPr="00F13460">
        <w:rPr>
          <w:rFonts w:cs="Times New Roman"/>
        </w:rPr>
        <w:tab/>
        <w:t>–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E567A1" w:rsidRPr="00F13460" w:rsidRDefault="00E567A1" w:rsidP="00E567A1">
      <w:pPr>
        <w:spacing w:line="276" w:lineRule="auto"/>
        <w:contextualSpacing/>
        <w:jc w:val="both"/>
        <w:rPr>
          <w:rFonts w:cs="Times New Roman"/>
        </w:rPr>
      </w:pPr>
      <w:r w:rsidRPr="00F13460">
        <w:rPr>
          <w:rFonts w:cs="Times New Roman"/>
        </w:rPr>
        <w:tab/>
        <w:t>Коммуникативные УУД</w:t>
      </w:r>
    </w:p>
    <w:p w:rsidR="00E567A1" w:rsidRPr="00F13460" w:rsidRDefault="00E567A1" w:rsidP="00E567A1">
      <w:pPr>
        <w:spacing w:line="276" w:lineRule="auto"/>
        <w:contextualSpacing/>
        <w:jc w:val="both"/>
        <w:rPr>
          <w:rFonts w:cs="Times New Roman"/>
        </w:rPr>
      </w:pPr>
      <w:r w:rsidRPr="00F13460">
        <w:rPr>
          <w:rFonts w:cs="Times New Roman"/>
        </w:rPr>
        <w:tab/>
        <w:t>– Уметь пользоваться языком изобразительного искусства:</w:t>
      </w:r>
    </w:p>
    <w:p w:rsidR="00E567A1" w:rsidRPr="00F13460" w:rsidRDefault="00E567A1" w:rsidP="00E567A1">
      <w:pPr>
        <w:spacing w:line="276" w:lineRule="auto"/>
        <w:contextualSpacing/>
        <w:jc w:val="both"/>
        <w:rPr>
          <w:rFonts w:cs="Times New Roman"/>
        </w:rPr>
      </w:pPr>
      <w:r w:rsidRPr="00F13460">
        <w:rPr>
          <w:rFonts w:cs="Times New Roman"/>
        </w:rPr>
        <w:tab/>
        <w:t>а) донести свою позицию до собеседника;</w:t>
      </w:r>
    </w:p>
    <w:p w:rsidR="00E567A1" w:rsidRPr="00F13460" w:rsidRDefault="00E567A1" w:rsidP="00E567A1">
      <w:pPr>
        <w:spacing w:line="276" w:lineRule="auto"/>
        <w:contextualSpacing/>
        <w:jc w:val="both"/>
        <w:rPr>
          <w:rFonts w:cs="Times New Roman"/>
        </w:rPr>
      </w:pPr>
      <w:r w:rsidRPr="00F13460">
        <w:rPr>
          <w:rFonts w:cs="Times New Roman"/>
        </w:rPr>
        <w:tab/>
        <w:t>б) оформить свою мысль в устной и письменной форме (на уровне одного предложения или небольшого текста).</w:t>
      </w:r>
    </w:p>
    <w:p w:rsidR="00E567A1" w:rsidRPr="00F13460" w:rsidRDefault="00E567A1" w:rsidP="00E567A1">
      <w:pPr>
        <w:spacing w:line="276" w:lineRule="auto"/>
        <w:contextualSpacing/>
        <w:jc w:val="both"/>
        <w:rPr>
          <w:rFonts w:cs="Times New Roman"/>
        </w:rPr>
      </w:pPr>
      <w:r w:rsidRPr="00F13460">
        <w:rPr>
          <w:rFonts w:cs="Times New Roman"/>
        </w:rPr>
        <w:tab/>
        <w:t>– Уметь слушать и понимать высказывания собеседников.</w:t>
      </w:r>
    </w:p>
    <w:p w:rsidR="00E567A1" w:rsidRPr="00F13460" w:rsidRDefault="00E567A1" w:rsidP="00E567A1">
      <w:pPr>
        <w:spacing w:line="276" w:lineRule="auto"/>
        <w:contextualSpacing/>
        <w:jc w:val="both"/>
        <w:rPr>
          <w:rFonts w:cs="Times New Roman"/>
        </w:rPr>
      </w:pPr>
      <w:r w:rsidRPr="00F13460">
        <w:rPr>
          <w:rFonts w:cs="Times New Roman"/>
        </w:rPr>
        <w:tab/>
        <w:t>– Уметь выразительно читать и пересказывать содержание текста.</w:t>
      </w:r>
    </w:p>
    <w:p w:rsidR="00E567A1" w:rsidRPr="00F13460" w:rsidRDefault="00E567A1" w:rsidP="00E567A1">
      <w:pPr>
        <w:spacing w:line="276" w:lineRule="auto"/>
        <w:contextualSpacing/>
        <w:jc w:val="both"/>
        <w:rPr>
          <w:rFonts w:cs="Times New Roman"/>
        </w:rPr>
      </w:pPr>
      <w:r w:rsidRPr="00F13460">
        <w:rPr>
          <w:rFonts w:cs="Times New Roman"/>
        </w:rPr>
        <w:tab/>
        <w:t>– Совместно договариваться о правилах общения и поведения в школе и на уроках изобразительного искусства и следовать им.</w:t>
      </w:r>
    </w:p>
    <w:p w:rsidR="00E567A1" w:rsidRPr="00F13460" w:rsidRDefault="00E567A1" w:rsidP="00E567A1">
      <w:pPr>
        <w:spacing w:line="276" w:lineRule="auto"/>
        <w:contextualSpacing/>
        <w:jc w:val="both"/>
        <w:rPr>
          <w:rFonts w:cs="Times New Roman"/>
        </w:rPr>
      </w:pPr>
      <w:r w:rsidRPr="00F13460">
        <w:rPr>
          <w:rFonts w:cs="Times New Roman"/>
        </w:rPr>
        <w:tab/>
        <w:t>– Учиться согласованно работать в группе:</w:t>
      </w:r>
    </w:p>
    <w:p w:rsidR="00E567A1" w:rsidRPr="00F13460" w:rsidRDefault="00E567A1" w:rsidP="00E567A1">
      <w:pPr>
        <w:spacing w:line="276" w:lineRule="auto"/>
        <w:contextualSpacing/>
        <w:jc w:val="both"/>
        <w:rPr>
          <w:rFonts w:cs="Times New Roman"/>
        </w:rPr>
      </w:pPr>
      <w:r w:rsidRPr="00F13460">
        <w:rPr>
          <w:rFonts w:cs="Times New Roman"/>
        </w:rPr>
        <w:tab/>
        <w:t>а) учиться планировать работу в группе;</w:t>
      </w:r>
    </w:p>
    <w:p w:rsidR="00E567A1" w:rsidRPr="00F13460" w:rsidRDefault="00E567A1" w:rsidP="00E567A1">
      <w:pPr>
        <w:spacing w:line="276" w:lineRule="auto"/>
        <w:contextualSpacing/>
        <w:jc w:val="both"/>
        <w:rPr>
          <w:rFonts w:cs="Times New Roman"/>
        </w:rPr>
      </w:pPr>
      <w:r w:rsidRPr="00F13460">
        <w:rPr>
          <w:rFonts w:cs="Times New Roman"/>
        </w:rPr>
        <w:tab/>
        <w:t>б) учиться распределять работу между участниками проекта;</w:t>
      </w:r>
    </w:p>
    <w:p w:rsidR="00E567A1" w:rsidRPr="00F13460" w:rsidRDefault="00E567A1" w:rsidP="00E567A1">
      <w:pPr>
        <w:spacing w:line="276" w:lineRule="auto"/>
        <w:contextualSpacing/>
        <w:jc w:val="both"/>
        <w:rPr>
          <w:rFonts w:cs="Times New Roman"/>
        </w:rPr>
      </w:pPr>
      <w:r w:rsidRPr="00F13460">
        <w:rPr>
          <w:rFonts w:cs="Times New Roman"/>
        </w:rPr>
        <w:tab/>
        <w:t>в) понимать общую задачу проекта и точно выполнять свою часть работы;</w:t>
      </w:r>
    </w:p>
    <w:p w:rsidR="00E567A1" w:rsidRPr="00F13460" w:rsidRDefault="00E567A1" w:rsidP="00E567A1">
      <w:pPr>
        <w:spacing w:line="276" w:lineRule="auto"/>
        <w:contextualSpacing/>
        <w:jc w:val="both"/>
        <w:rPr>
          <w:rFonts w:cs="Times New Roman"/>
        </w:rPr>
      </w:pPr>
      <w:r w:rsidRPr="00F13460">
        <w:rPr>
          <w:rFonts w:cs="Times New Roman"/>
        </w:rPr>
        <w:tab/>
        <w:t>г) уметь выполнять различные роли в группе (лидера, исполнителя, критика).</w:t>
      </w:r>
    </w:p>
    <w:p w:rsidR="00E567A1" w:rsidRPr="00F13460" w:rsidRDefault="00E567A1" w:rsidP="00E567A1">
      <w:pPr>
        <w:spacing w:line="276" w:lineRule="auto"/>
        <w:contextualSpacing/>
        <w:jc w:val="both"/>
        <w:rPr>
          <w:rFonts w:cs="Times New Roman"/>
        </w:rPr>
      </w:pPr>
      <w:r w:rsidRPr="00F13460">
        <w:rPr>
          <w:rFonts w:cs="Times New Roman"/>
        </w:rPr>
        <w:tab/>
        <w:t>1-й класс</w:t>
      </w:r>
    </w:p>
    <w:p w:rsidR="00E567A1" w:rsidRPr="00F13460" w:rsidRDefault="00E567A1" w:rsidP="00E567A1">
      <w:pPr>
        <w:spacing w:line="276" w:lineRule="auto"/>
        <w:contextualSpacing/>
        <w:jc w:val="both"/>
        <w:rPr>
          <w:rFonts w:cs="Times New Roman"/>
        </w:rPr>
      </w:pPr>
      <w:r w:rsidRPr="00F13460">
        <w:rPr>
          <w:rFonts w:cs="Times New Roman"/>
        </w:rPr>
        <w:tab/>
        <w:t>1. Овладевать языком изобразительного искусства:</w:t>
      </w:r>
    </w:p>
    <w:p w:rsidR="00E567A1" w:rsidRPr="00F13460" w:rsidRDefault="00E567A1" w:rsidP="00E567A1">
      <w:pPr>
        <w:spacing w:line="276" w:lineRule="auto"/>
        <w:contextualSpacing/>
        <w:jc w:val="both"/>
        <w:rPr>
          <w:rFonts w:cs="Times New Roman"/>
        </w:rPr>
      </w:pPr>
      <w:r w:rsidRPr="00F13460">
        <w:rPr>
          <w:rFonts w:cs="Times New Roman"/>
        </w:rPr>
        <w:tab/>
        <w:t>– понимать, в чём состоит работа художника и какие качества нужно в себе развивать, чтобы научиться рисовать;</w:t>
      </w:r>
    </w:p>
    <w:p w:rsidR="00E567A1" w:rsidRPr="00F13460" w:rsidRDefault="00E567A1" w:rsidP="00E567A1">
      <w:pPr>
        <w:spacing w:line="276" w:lineRule="auto"/>
        <w:contextualSpacing/>
        <w:jc w:val="both"/>
        <w:rPr>
          <w:rFonts w:cs="Times New Roman"/>
        </w:rPr>
      </w:pPr>
      <w:r w:rsidRPr="00F13460">
        <w:rPr>
          <w:rFonts w:cs="Times New Roman"/>
        </w:rPr>
        <w:tab/>
        <w:t>– понимать и уметь объяснять, что такое форма, размер, характер, детали, линия, замкнутая линия, геометрические фигуры, симметрия, ось симметрии, геометрический орнамент, вертикаль, горизонталь, фон, композиция, контраст, сюжет, зарисовки, наброски;</w:t>
      </w:r>
    </w:p>
    <w:p w:rsidR="00E567A1" w:rsidRPr="00F13460" w:rsidRDefault="00E567A1" w:rsidP="00E567A1">
      <w:pPr>
        <w:spacing w:line="276" w:lineRule="auto"/>
        <w:contextualSpacing/>
        <w:jc w:val="both"/>
        <w:rPr>
          <w:rFonts w:cs="Times New Roman"/>
        </w:rPr>
      </w:pPr>
      <w:r w:rsidRPr="00F13460">
        <w:rPr>
          <w:rFonts w:cs="Times New Roman"/>
        </w:rPr>
        <w:tab/>
        <w:t>– знать и уметь называть основные цвета спектра, понимать и уметь объяснять, что такое дополнительные и родственные, тёплые и холодные цвета;</w:t>
      </w:r>
    </w:p>
    <w:p w:rsidR="00E567A1" w:rsidRPr="00F13460" w:rsidRDefault="00E567A1" w:rsidP="00E567A1">
      <w:pPr>
        <w:spacing w:line="276" w:lineRule="auto"/>
        <w:contextualSpacing/>
        <w:jc w:val="both"/>
        <w:rPr>
          <w:rFonts w:cs="Times New Roman"/>
        </w:rPr>
      </w:pPr>
      <w:r w:rsidRPr="00F13460">
        <w:rPr>
          <w:rFonts w:cs="Times New Roman"/>
        </w:rPr>
        <w:tab/>
        <w:t>– знать и уметь объяснять, что такое орнамент, геометрический орнамент;</w:t>
      </w:r>
    </w:p>
    <w:p w:rsidR="00E567A1" w:rsidRPr="00F13460" w:rsidRDefault="00E567A1" w:rsidP="00E567A1">
      <w:pPr>
        <w:spacing w:line="276" w:lineRule="auto"/>
        <w:contextualSpacing/>
        <w:jc w:val="both"/>
        <w:rPr>
          <w:rFonts w:cs="Times New Roman"/>
        </w:rPr>
      </w:pPr>
      <w:r w:rsidRPr="00F13460">
        <w:rPr>
          <w:rFonts w:cs="Times New Roman"/>
        </w:rPr>
        <w:tab/>
        <w:t>– учиться описывать живописные произведения с использованием уже изученных понятий.</w:t>
      </w:r>
    </w:p>
    <w:p w:rsidR="00E567A1" w:rsidRPr="00F13460" w:rsidRDefault="00E567A1" w:rsidP="00E567A1">
      <w:pPr>
        <w:spacing w:line="276" w:lineRule="auto"/>
        <w:contextualSpacing/>
        <w:jc w:val="both"/>
        <w:rPr>
          <w:rFonts w:cs="Times New Roman"/>
        </w:rPr>
      </w:pPr>
      <w:r w:rsidRPr="00F13460">
        <w:rPr>
          <w:rFonts w:cs="Times New Roman"/>
        </w:rPr>
        <w:tab/>
        <w:t>2. Эмоционально воспринимать и оценивать произведения искусства:</w:t>
      </w:r>
    </w:p>
    <w:p w:rsidR="00E567A1" w:rsidRPr="00F13460" w:rsidRDefault="00E567A1" w:rsidP="00E567A1">
      <w:pPr>
        <w:spacing w:line="276" w:lineRule="auto"/>
        <w:contextualSpacing/>
        <w:jc w:val="both"/>
        <w:rPr>
          <w:rFonts w:cs="Times New Roman"/>
        </w:rPr>
      </w:pPr>
      <w:r w:rsidRPr="00F13460">
        <w:rPr>
          <w:rFonts w:cs="Times New Roman"/>
        </w:rPr>
        <w:tab/>
        <w:t>– учиться чувствовать образный характер различных видов линий;</w:t>
      </w:r>
    </w:p>
    <w:p w:rsidR="00E567A1" w:rsidRPr="00F13460" w:rsidRDefault="00E567A1" w:rsidP="00E567A1">
      <w:pPr>
        <w:spacing w:line="276" w:lineRule="auto"/>
        <w:contextualSpacing/>
        <w:jc w:val="both"/>
        <w:rPr>
          <w:rFonts w:cs="Times New Roman"/>
        </w:rPr>
      </w:pPr>
      <w:r w:rsidRPr="00F13460">
        <w:rPr>
          <w:rFonts w:cs="Times New Roman"/>
        </w:rPr>
        <w:lastRenderedPageBreak/>
        <w:tab/>
        <w:t>– учиться воспринимать эмоциональное звучание цвета и уметь рассказывать о том, как это свойство цвета используется разными художниками.</w:t>
      </w:r>
    </w:p>
    <w:p w:rsidR="00E567A1" w:rsidRPr="00F13460" w:rsidRDefault="00E567A1" w:rsidP="00E567A1">
      <w:pPr>
        <w:spacing w:line="276" w:lineRule="auto"/>
        <w:contextualSpacing/>
        <w:jc w:val="both"/>
        <w:rPr>
          <w:rFonts w:cs="Times New Roman"/>
        </w:rPr>
      </w:pPr>
      <w:r w:rsidRPr="00F13460">
        <w:rPr>
          <w:rFonts w:cs="Times New Roman"/>
        </w:rPr>
        <w:tab/>
        <w:t>3. Различать и знать, в чём особенности различных видов изобразительной деятельности. Владение простейшими навыками:</w:t>
      </w:r>
    </w:p>
    <w:p w:rsidR="00E567A1" w:rsidRPr="00F13460" w:rsidRDefault="00E567A1" w:rsidP="00E567A1">
      <w:pPr>
        <w:spacing w:line="276" w:lineRule="auto"/>
        <w:contextualSpacing/>
        <w:jc w:val="both"/>
        <w:rPr>
          <w:rFonts w:cs="Times New Roman"/>
        </w:rPr>
      </w:pPr>
      <w:r w:rsidRPr="00F13460">
        <w:rPr>
          <w:rFonts w:cs="Times New Roman"/>
        </w:rPr>
        <w:tab/>
        <w:t>– рисунка;</w:t>
      </w:r>
    </w:p>
    <w:p w:rsidR="00E567A1" w:rsidRPr="00F13460" w:rsidRDefault="00E567A1" w:rsidP="00E567A1">
      <w:pPr>
        <w:spacing w:line="276" w:lineRule="auto"/>
        <w:contextualSpacing/>
        <w:jc w:val="both"/>
        <w:rPr>
          <w:rFonts w:cs="Times New Roman"/>
        </w:rPr>
      </w:pPr>
      <w:r w:rsidRPr="00F13460">
        <w:rPr>
          <w:rFonts w:cs="Times New Roman"/>
        </w:rPr>
        <w:tab/>
        <w:t>– аппликации;</w:t>
      </w:r>
    </w:p>
    <w:p w:rsidR="00E567A1" w:rsidRPr="00F13460" w:rsidRDefault="00E567A1" w:rsidP="00E567A1">
      <w:pPr>
        <w:spacing w:line="276" w:lineRule="auto"/>
        <w:contextualSpacing/>
        <w:jc w:val="both"/>
        <w:rPr>
          <w:rFonts w:cs="Times New Roman"/>
        </w:rPr>
      </w:pPr>
      <w:r w:rsidRPr="00F13460">
        <w:rPr>
          <w:rFonts w:cs="Times New Roman"/>
        </w:rPr>
        <w:tab/>
        <w:t>– построения геометрического орнамента;</w:t>
      </w:r>
    </w:p>
    <w:p w:rsidR="00E567A1" w:rsidRPr="00F13460" w:rsidRDefault="00E567A1" w:rsidP="00E567A1">
      <w:pPr>
        <w:spacing w:line="276" w:lineRule="auto"/>
        <w:contextualSpacing/>
        <w:jc w:val="both"/>
        <w:rPr>
          <w:rFonts w:cs="Times New Roman"/>
        </w:rPr>
      </w:pPr>
      <w:r w:rsidRPr="00F13460">
        <w:rPr>
          <w:rFonts w:cs="Times New Roman"/>
        </w:rPr>
        <w:tab/>
        <w:t>– техники работы акварельными и гуашевыми красками.</w:t>
      </w:r>
    </w:p>
    <w:p w:rsidR="00E567A1" w:rsidRPr="00F13460" w:rsidRDefault="00E567A1" w:rsidP="00E567A1">
      <w:pPr>
        <w:spacing w:line="276" w:lineRule="auto"/>
        <w:contextualSpacing/>
        <w:jc w:val="both"/>
        <w:rPr>
          <w:rFonts w:cs="Times New Roman"/>
        </w:rPr>
      </w:pPr>
      <w:r w:rsidRPr="00F13460">
        <w:rPr>
          <w:rFonts w:cs="Times New Roman"/>
        </w:rPr>
        <w:tab/>
        <w:t>4. Иметь понятие о некоторых видах изобразительного искусства:</w:t>
      </w:r>
    </w:p>
    <w:p w:rsidR="00E567A1" w:rsidRPr="00F13460" w:rsidRDefault="00E567A1" w:rsidP="00E567A1">
      <w:pPr>
        <w:spacing w:line="276" w:lineRule="auto"/>
        <w:contextualSpacing/>
        <w:jc w:val="both"/>
        <w:rPr>
          <w:rFonts w:cs="Times New Roman"/>
        </w:rPr>
      </w:pPr>
      <w:r w:rsidRPr="00F13460">
        <w:rPr>
          <w:rFonts w:cs="Times New Roman"/>
        </w:rPr>
        <w:tab/>
        <w:t>– живопись (натюрморт, пейзаж, картины о жизни людей);</w:t>
      </w:r>
    </w:p>
    <w:p w:rsidR="00E567A1" w:rsidRPr="00F13460" w:rsidRDefault="00E567A1" w:rsidP="00E567A1">
      <w:pPr>
        <w:spacing w:line="276" w:lineRule="auto"/>
        <w:contextualSpacing/>
        <w:jc w:val="both"/>
        <w:rPr>
          <w:rFonts w:cs="Times New Roman"/>
        </w:rPr>
      </w:pPr>
      <w:r w:rsidRPr="00F13460">
        <w:rPr>
          <w:rFonts w:cs="Times New Roman"/>
        </w:rPr>
        <w:tab/>
        <w:t>– графика (иллюстрация);</w:t>
      </w:r>
    </w:p>
    <w:p w:rsidR="00E567A1" w:rsidRPr="00F13460" w:rsidRDefault="00E567A1" w:rsidP="00E567A1">
      <w:pPr>
        <w:spacing w:line="276" w:lineRule="auto"/>
        <w:contextualSpacing/>
        <w:jc w:val="both"/>
        <w:rPr>
          <w:rFonts w:cs="Times New Roman"/>
        </w:rPr>
      </w:pPr>
      <w:r w:rsidRPr="00F13460">
        <w:rPr>
          <w:rFonts w:cs="Times New Roman"/>
        </w:rPr>
        <w:tab/>
        <w:t>– народные промыслы (филимоновские и дымковские игрушки, изделия мастеров Хохломы и Гжели).</w:t>
      </w:r>
    </w:p>
    <w:p w:rsidR="00E567A1" w:rsidRPr="00F13460" w:rsidRDefault="00E567A1" w:rsidP="00E567A1">
      <w:pPr>
        <w:spacing w:line="276" w:lineRule="auto"/>
        <w:contextualSpacing/>
        <w:jc w:val="both"/>
        <w:rPr>
          <w:rFonts w:cs="Times New Roman"/>
        </w:rPr>
      </w:pPr>
      <w:r w:rsidRPr="00F13460">
        <w:rPr>
          <w:rFonts w:cs="Times New Roman"/>
        </w:rPr>
        <w:tab/>
        <w:t>5. Иметь понятие об изобразительных средствах живописи и графики:</w:t>
      </w:r>
    </w:p>
    <w:p w:rsidR="00E567A1" w:rsidRPr="00F13460" w:rsidRDefault="00E567A1" w:rsidP="00E567A1">
      <w:pPr>
        <w:spacing w:line="276" w:lineRule="auto"/>
        <w:contextualSpacing/>
        <w:jc w:val="both"/>
        <w:rPr>
          <w:rFonts w:cs="Times New Roman"/>
        </w:rPr>
      </w:pPr>
      <w:r w:rsidRPr="00F13460">
        <w:rPr>
          <w:rFonts w:cs="Times New Roman"/>
        </w:rPr>
        <w:tab/>
        <w:t>– композиция, рисунок, цвет для живописи;</w:t>
      </w:r>
    </w:p>
    <w:p w:rsidR="00E567A1" w:rsidRPr="00F13460" w:rsidRDefault="00E567A1" w:rsidP="00E567A1">
      <w:pPr>
        <w:spacing w:line="276" w:lineRule="auto"/>
        <w:contextualSpacing/>
        <w:jc w:val="both"/>
        <w:rPr>
          <w:rFonts w:cs="Times New Roman"/>
        </w:rPr>
      </w:pPr>
      <w:r w:rsidRPr="00F13460">
        <w:rPr>
          <w:rFonts w:cs="Times New Roman"/>
        </w:rPr>
        <w:tab/>
        <w:t>– композиция, рисунок, линия, пятно, точка, штрих для графики.</w:t>
      </w:r>
    </w:p>
    <w:p w:rsidR="00E567A1" w:rsidRPr="00F13460" w:rsidRDefault="00E567A1" w:rsidP="00E567A1">
      <w:pPr>
        <w:spacing w:line="276" w:lineRule="auto"/>
        <w:contextualSpacing/>
        <w:jc w:val="both"/>
        <w:rPr>
          <w:rFonts w:cs="Times New Roman"/>
        </w:rPr>
      </w:pPr>
      <w:r w:rsidRPr="00F13460">
        <w:rPr>
          <w:rFonts w:cs="Times New Roman"/>
        </w:rPr>
        <w:tab/>
        <w:t>6. Иметь представление об искусстве Древнего мира.</w:t>
      </w:r>
    </w:p>
    <w:p w:rsidR="00E567A1" w:rsidRPr="00F13460" w:rsidRDefault="00E567A1" w:rsidP="00E567A1">
      <w:pPr>
        <w:spacing w:line="276" w:lineRule="auto"/>
        <w:contextualSpacing/>
        <w:jc w:val="both"/>
        <w:rPr>
          <w:rFonts w:cs="Times New Roman"/>
        </w:rPr>
      </w:pPr>
      <w:r w:rsidRPr="00F13460">
        <w:rPr>
          <w:rFonts w:cs="Times New Roman"/>
        </w:rPr>
        <w:tab/>
        <w:t>2-й класс</w:t>
      </w:r>
    </w:p>
    <w:p w:rsidR="00E567A1" w:rsidRPr="00F13460" w:rsidRDefault="00E567A1" w:rsidP="00E567A1">
      <w:pPr>
        <w:spacing w:line="276" w:lineRule="auto"/>
        <w:contextualSpacing/>
        <w:jc w:val="both"/>
        <w:rPr>
          <w:rFonts w:cs="Times New Roman"/>
        </w:rPr>
      </w:pPr>
      <w:r w:rsidRPr="00F13460">
        <w:rPr>
          <w:rFonts w:cs="Times New Roman"/>
        </w:rPr>
        <w:tab/>
        <w:t>1. Овладевать языком изобразительного искусства:</w:t>
      </w:r>
    </w:p>
    <w:p w:rsidR="00E567A1" w:rsidRPr="00F13460" w:rsidRDefault="00E567A1" w:rsidP="00E567A1">
      <w:pPr>
        <w:spacing w:line="276" w:lineRule="auto"/>
        <w:contextualSpacing/>
        <w:jc w:val="both"/>
        <w:rPr>
          <w:rFonts w:cs="Times New Roman"/>
        </w:rPr>
      </w:pPr>
      <w:r w:rsidRPr="00F13460">
        <w:rPr>
          <w:rFonts w:cs="Times New Roman"/>
        </w:rPr>
        <w:tab/>
        <w:t>–</w:t>
      </w:r>
      <w:r w:rsidRPr="00F13460">
        <w:rPr>
          <w:rFonts w:cs="Times New Roman"/>
        </w:rPr>
        <w:sym w:font="Arial" w:char="F020"/>
      </w:r>
      <w:r w:rsidRPr="00F13460">
        <w:rPr>
          <w:rFonts w:cs="Times New Roman"/>
        </w:rPr>
        <w:t>иметь представление о видах изобразительного искусства (архитектура, скульптура, живопись, графика);</w:t>
      </w:r>
    </w:p>
    <w:p w:rsidR="00E567A1" w:rsidRPr="00F13460" w:rsidRDefault="00E567A1" w:rsidP="00E567A1">
      <w:pPr>
        <w:spacing w:line="276" w:lineRule="auto"/>
        <w:contextualSpacing/>
        <w:jc w:val="both"/>
        <w:rPr>
          <w:rFonts w:cs="Times New Roman"/>
        </w:rPr>
      </w:pPr>
      <w:r w:rsidRPr="00F13460">
        <w:rPr>
          <w:rFonts w:cs="Times New Roman"/>
        </w:rPr>
        <w:tab/>
        <w:t>– понимать и уметь объяснять, что такое круглая скульптура, рельеф, силуэт, музей, картинная галерея, эскиз, набросок, фактура, штриховка, светотень, источник света, растительный орнамент, элемент орнамента, ритм, колорит;</w:t>
      </w:r>
    </w:p>
    <w:p w:rsidR="00E567A1" w:rsidRPr="00F13460" w:rsidRDefault="00E567A1" w:rsidP="00E567A1">
      <w:pPr>
        <w:spacing w:line="276" w:lineRule="auto"/>
        <w:contextualSpacing/>
        <w:jc w:val="both"/>
        <w:rPr>
          <w:rFonts w:cs="Times New Roman"/>
        </w:rPr>
      </w:pPr>
      <w:r w:rsidRPr="00F13460">
        <w:rPr>
          <w:rFonts w:cs="Times New Roman"/>
        </w:rPr>
        <w:tab/>
        <w:t>– знать свойства цветов спектра (взаимодействие тёплых и холодных цветов);</w:t>
      </w:r>
    </w:p>
    <w:p w:rsidR="00E567A1" w:rsidRPr="00F13460" w:rsidRDefault="00E567A1" w:rsidP="00E567A1">
      <w:pPr>
        <w:spacing w:line="276" w:lineRule="auto"/>
        <w:contextualSpacing/>
        <w:jc w:val="both"/>
        <w:rPr>
          <w:rFonts w:cs="Times New Roman"/>
        </w:rPr>
      </w:pPr>
      <w:r w:rsidRPr="00F13460">
        <w:rPr>
          <w:rFonts w:cs="Times New Roman"/>
        </w:rPr>
        <w:tab/>
        <w:t>– знать и уметь объяснять, что такое растительный орнамент;</w:t>
      </w:r>
    </w:p>
    <w:p w:rsidR="00E567A1" w:rsidRPr="00F13460" w:rsidRDefault="00E567A1" w:rsidP="00E567A1">
      <w:pPr>
        <w:spacing w:line="276" w:lineRule="auto"/>
        <w:contextualSpacing/>
        <w:jc w:val="both"/>
        <w:rPr>
          <w:rFonts w:cs="Times New Roman"/>
        </w:rPr>
      </w:pPr>
      <w:r w:rsidRPr="00F13460">
        <w:rPr>
          <w:rFonts w:cs="Times New Roman"/>
        </w:rPr>
        <w:tab/>
        <w:t>– уметь описывать живописные произведения с использование уже изученных понятий.</w:t>
      </w:r>
    </w:p>
    <w:p w:rsidR="00E567A1" w:rsidRPr="00F13460" w:rsidRDefault="00E567A1" w:rsidP="00E567A1">
      <w:pPr>
        <w:spacing w:line="276" w:lineRule="auto"/>
        <w:contextualSpacing/>
        <w:jc w:val="both"/>
        <w:rPr>
          <w:rFonts w:cs="Times New Roman"/>
        </w:rPr>
      </w:pPr>
      <w:r w:rsidRPr="00F13460">
        <w:rPr>
          <w:rFonts w:cs="Times New Roman"/>
        </w:rPr>
        <w:tab/>
        <w:t>2. Эмоционально воспринимать и оценивать произведения искусства:</w:t>
      </w:r>
    </w:p>
    <w:p w:rsidR="00E567A1" w:rsidRPr="00F13460" w:rsidRDefault="00E567A1" w:rsidP="00E567A1">
      <w:pPr>
        <w:spacing w:line="276" w:lineRule="auto"/>
        <w:contextualSpacing/>
        <w:jc w:val="both"/>
        <w:rPr>
          <w:rFonts w:cs="Times New Roman"/>
        </w:rPr>
      </w:pPr>
      <w:r w:rsidRPr="00F13460">
        <w:rPr>
          <w:rFonts w:cs="Times New Roman"/>
        </w:rPr>
        <w:tab/>
        <w:t>– учиться чувствовать образный характер различных произведений искусства, замечать и понимать, для чего и каким образом художники передают своё отношение к изображённому на картине;</w:t>
      </w:r>
    </w:p>
    <w:p w:rsidR="00E567A1" w:rsidRPr="00F13460" w:rsidRDefault="00E567A1" w:rsidP="00E567A1">
      <w:pPr>
        <w:spacing w:line="276" w:lineRule="auto"/>
        <w:contextualSpacing/>
        <w:jc w:val="both"/>
        <w:rPr>
          <w:rFonts w:cs="Times New Roman"/>
        </w:rPr>
      </w:pPr>
      <w:r w:rsidRPr="00F13460">
        <w:rPr>
          <w:rFonts w:cs="Times New Roman"/>
        </w:rPr>
        <w:tab/>
        <w:t>учиться воспринимать эмоциональное звучание тёплых или холодных цветов и колорита картины.</w:t>
      </w:r>
    </w:p>
    <w:p w:rsidR="00E567A1" w:rsidRPr="00F13460" w:rsidRDefault="00E567A1" w:rsidP="00E567A1">
      <w:pPr>
        <w:spacing w:line="276" w:lineRule="auto"/>
        <w:contextualSpacing/>
        <w:jc w:val="both"/>
        <w:rPr>
          <w:rFonts w:cs="Times New Roman"/>
        </w:rPr>
      </w:pPr>
      <w:r w:rsidRPr="00F13460">
        <w:rPr>
          <w:rFonts w:cs="Times New Roman"/>
        </w:rPr>
        <w:tab/>
        <w:t>3. Различать и знать, в чём особенности различных видов изобразительной деятельности. Дальнейшее овладение навыками:</w:t>
      </w:r>
    </w:p>
    <w:p w:rsidR="00E567A1" w:rsidRPr="00F13460" w:rsidRDefault="00E567A1" w:rsidP="00E567A1">
      <w:pPr>
        <w:spacing w:line="276" w:lineRule="auto"/>
        <w:contextualSpacing/>
        <w:jc w:val="both"/>
        <w:rPr>
          <w:rFonts w:cs="Times New Roman"/>
        </w:rPr>
      </w:pPr>
      <w:r w:rsidRPr="00F13460">
        <w:rPr>
          <w:rFonts w:cs="Times New Roman"/>
        </w:rPr>
        <w:tab/>
        <w:t>– рисования цветными карандашами;</w:t>
      </w:r>
    </w:p>
    <w:p w:rsidR="00E567A1" w:rsidRPr="00F13460" w:rsidRDefault="00E567A1" w:rsidP="00E567A1">
      <w:pPr>
        <w:spacing w:line="276" w:lineRule="auto"/>
        <w:contextualSpacing/>
        <w:jc w:val="both"/>
        <w:rPr>
          <w:rFonts w:cs="Times New Roman"/>
        </w:rPr>
      </w:pPr>
      <w:r w:rsidRPr="00F13460">
        <w:rPr>
          <w:rFonts w:cs="Times New Roman"/>
        </w:rPr>
        <w:tab/>
        <w:t>– рисования простым карандашом (передача объёма предмета с помощью светотени);</w:t>
      </w:r>
    </w:p>
    <w:p w:rsidR="00E567A1" w:rsidRPr="00F13460" w:rsidRDefault="00E567A1" w:rsidP="00E567A1">
      <w:pPr>
        <w:spacing w:line="276" w:lineRule="auto"/>
        <w:contextualSpacing/>
        <w:jc w:val="both"/>
        <w:rPr>
          <w:rFonts w:cs="Times New Roman"/>
        </w:rPr>
      </w:pPr>
      <w:r w:rsidRPr="00F13460">
        <w:rPr>
          <w:rFonts w:cs="Times New Roman"/>
        </w:rPr>
        <w:tab/>
        <w:t>– аппликации;</w:t>
      </w:r>
    </w:p>
    <w:p w:rsidR="00E567A1" w:rsidRPr="00F13460" w:rsidRDefault="00E567A1" w:rsidP="00E567A1">
      <w:pPr>
        <w:spacing w:line="276" w:lineRule="auto"/>
        <w:contextualSpacing/>
        <w:jc w:val="both"/>
        <w:rPr>
          <w:rFonts w:cs="Times New Roman"/>
        </w:rPr>
      </w:pPr>
      <w:r w:rsidRPr="00F13460">
        <w:rPr>
          <w:rFonts w:cs="Times New Roman"/>
        </w:rPr>
        <w:tab/>
        <w:t>– гравюры;</w:t>
      </w:r>
    </w:p>
    <w:p w:rsidR="00E567A1" w:rsidRPr="00F13460" w:rsidRDefault="00E567A1" w:rsidP="00E567A1">
      <w:pPr>
        <w:spacing w:line="276" w:lineRule="auto"/>
        <w:contextualSpacing/>
        <w:jc w:val="both"/>
        <w:rPr>
          <w:rFonts w:cs="Times New Roman"/>
        </w:rPr>
      </w:pPr>
      <w:r w:rsidRPr="00F13460">
        <w:rPr>
          <w:rFonts w:cs="Times New Roman"/>
        </w:rPr>
        <w:tab/>
        <w:t>– построения растительного орнамента с использованием различных видов его композиции;</w:t>
      </w:r>
    </w:p>
    <w:p w:rsidR="00E567A1" w:rsidRPr="00F13460" w:rsidRDefault="00E567A1" w:rsidP="00E567A1">
      <w:pPr>
        <w:spacing w:line="276" w:lineRule="auto"/>
        <w:contextualSpacing/>
        <w:jc w:val="both"/>
        <w:rPr>
          <w:rFonts w:cs="Times New Roman"/>
        </w:rPr>
      </w:pPr>
      <w:r w:rsidRPr="00F13460">
        <w:rPr>
          <w:rFonts w:cs="Times New Roman"/>
        </w:rPr>
        <w:tab/>
        <w:t>– различных приёмов работы акварельными красками;</w:t>
      </w:r>
    </w:p>
    <w:p w:rsidR="00E567A1" w:rsidRPr="00F13460" w:rsidRDefault="00E567A1" w:rsidP="00E567A1">
      <w:pPr>
        <w:spacing w:line="276" w:lineRule="auto"/>
        <w:contextualSpacing/>
        <w:jc w:val="both"/>
        <w:rPr>
          <w:rFonts w:cs="Times New Roman"/>
        </w:rPr>
      </w:pPr>
      <w:r w:rsidRPr="00F13460">
        <w:rPr>
          <w:rFonts w:cs="Times New Roman"/>
        </w:rPr>
        <w:tab/>
        <w:t>– работы гуашевыми красками.</w:t>
      </w:r>
    </w:p>
    <w:p w:rsidR="00E567A1" w:rsidRPr="00F13460" w:rsidRDefault="00E567A1" w:rsidP="00E567A1">
      <w:pPr>
        <w:spacing w:line="276" w:lineRule="auto"/>
        <w:contextualSpacing/>
        <w:jc w:val="both"/>
        <w:rPr>
          <w:rFonts w:cs="Times New Roman"/>
        </w:rPr>
      </w:pPr>
      <w:r w:rsidRPr="00F13460">
        <w:rPr>
          <w:rFonts w:cs="Times New Roman"/>
        </w:rPr>
        <w:lastRenderedPageBreak/>
        <w:tab/>
        <w:t>4. Углублять понятие о некоторых видах изобразительного искусства:</w:t>
      </w:r>
    </w:p>
    <w:p w:rsidR="00E567A1" w:rsidRPr="00F13460" w:rsidRDefault="00E567A1" w:rsidP="00E567A1">
      <w:pPr>
        <w:spacing w:line="276" w:lineRule="auto"/>
        <w:contextualSpacing/>
        <w:jc w:val="both"/>
        <w:rPr>
          <w:rFonts w:cs="Times New Roman"/>
        </w:rPr>
      </w:pPr>
      <w:r w:rsidRPr="00F13460">
        <w:rPr>
          <w:rFonts w:cs="Times New Roman"/>
        </w:rPr>
        <w:tab/>
      </w:r>
      <w:r w:rsidRPr="00F13460">
        <w:rPr>
          <w:rFonts w:cs="Times New Roman"/>
        </w:rPr>
        <w:sym w:font="Arial" w:char="F095"/>
      </w:r>
      <w:r w:rsidRPr="00F13460">
        <w:rPr>
          <w:rFonts w:cs="Times New Roman"/>
        </w:rPr>
        <w:sym w:font="Arial" w:char="F020"/>
      </w:r>
      <w:r w:rsidRPr="00F13460">
        <w:rPr>
          <w:rFonts w:cs="Times New Roman"/>
        </w:rPr>
        <w:t>живопись (натюрморт, пейзаж, бытовая живопись);</w:t>
      </w:r>
    </w:p>
    <w:p w:rsidR="00E567A1" w:rsidRPr="00F13460" w:rsidRDefault="00E567A1" w:rsidP="00E567A1">
      <w:pPr>
        <w:spacing w:line="276" w:lineRule="auto"/>
        <w:contextualSpacing/>
        <w:jc w:val="both"/>
        <w:rPr>
          <w:rFonts w:cs="Times New Roman"/>
        </w:rPr>
      </w:pPr>
      <w:r w:rsidRPr="00F13460">
        <w:rPr>
          <w:rFonts w:cs="Times New Roman"/>
        </w:rPr>
        <w:tab/>
      </w:r>
      <w:r w:rsidRPr="00F13460">
        <w:rPr>
          <w:rFonts w:cs="Times New Roman"/>
        </w:rPr>
        <w:sym w:font="Arial" w:char="F095"/>
      </w:r>
      <w:r w:rsidRPr="00F13460">
        <w:rPr>
          <w:rFonts w:cs="Times New Roman"/>
        </w:rPr>
        <w:sym w:font="Arial" w:char="F020"/>
      </w:r>
      <w:r w:rsidRPr="00F13460">
        <w:rPr>
          <w:rFonts w:cs="Times New Roman"/>
        </w:rPr>
        <w:t>графика (иллюстрация);</w:t>
      </w:r>
    </w:p>
    <w:p w:rsidR="00E567A1" w:rsidRPr="00F13460" w:rsidRDefault="00E567A1" w:rsidP="00E567A1">
      <w:pPr>
        <w:spacing w:line="276" w:lineRule="auto"/>
        <w:contextualSpacing/>
        <w:jc w:val="both"/>
        <w:rPr>
          <w:rFonts w:cs="Times New Roman"/>
        </w:rPr>
      </w:pPr>
      <w:r w:rsidRPr="00F13460">
        <w:rPr>
          <w:rFonts w:cs="Times New Roman"/>
        </w:rPr>
        <w:tab/>
      </w:r>
      <w:r w:rsidRPr="00F13460">
        <w:rPr>
          <w:rFonts w:cs="Times New Roman"/>
        </w:rPr>
        <w:sym w:font="Arial" w:char="F095"/>
      </w:r>
      <w:r w:rsidRPr="00F13460">
        <w:rPr>
          <w:rFonts w:cs="Times New Roman"/>
        </w:rPr>
        <w:sym w:font="Arial" w:char="F020"/>
      </w:r>
      <w:r w:rsidRPr="00F13460">
        <w:rPr>
          <w:rFonts w:cs="Times New Roman"/>
        </w:rPr>
        <w:t>народные промыслы (городецкая роспись).</w:t>
      </w:r>
    </w:p>
    <w:p w:rsidR="00E567A1" w:rsidRPr="00F13460" w:rsidRDefault="00E567A1" w:rsidP="00E567A1">
      <w:pPr>
        <w:spacing w:line="276" w:lineRule="auto"/>
        <w:contextualSpacing/>
        <w:jc w:val="both"/>
        <w:rPr>
          <w:rFonts w:cs="Times New Roman"/>
        </w:rPr>
      </w:pPr>
      <w:r w:rsidRPr="00F13460">
        <w:rPr>
          <w:rFonts w:cs="Times New Roman"/>
        </w:rPr>
        <w:tab/>
        <w:t>5. Изучать произведения признанных мастеров изобразительного искусства и уметь рассказывать об их особенностях (Третьяковская галерея).</w:t>
      </w:r>
    </w:p>
    <w:p w:rsidR="00E567A1" w:rsidRPr="00F13460" w:rsidRDefault="00E567A1" w:rsidP="00E567A1">
      <w:pPr>
        <w:spacing w:line="276" w:lineRule="auto"/>
        <w:contextualSpacing/>
        <w:jc w:val="both"/>
        <w:rPr>
          <w:rFonts w:cs="Times New Roman"/>
        </w:rPr>
      </w:pPr>
      <w:r w:rsidRPr="00F13460">
        <w:rPr>
          <w:rFonts w:cs="Times New Roman"/>
        </w:rPr>
        <w:tab/>
        <w:t>6. Иметь представление об искусстве Древнего Египта.</w:t>
      </w:r>
    </w:p>
    <w:p w:rsidR="00E567A1" w:rsidRPr="00F13460" w:rsidRDefault="00E567A1" w:rsidP="00E567A1">
      <w:pPr>
        <w:spacing w:line="276" w:lineRule="auto"/>
        <w:contextualSpacing/>
        <w:jc w:val="both"/>
        <w:rPr>
          <w:rFonts w:cs="Times New Roman"/>
        </w:rPr>
      </w:pPr>
      <w:r w:rsidRPr="00F13460">
        <w:rPr>
          <w:rFonts w:cs="Times New Roman"/>
        </w:rPr>
        <w:t>3-й класс</w:t>
      </w:r>
    </w:p>
    <w:p w:rsidR="00E567A1" w:rsidRPr="00F13460" w:rsidRDefault="00E567A1" w:rsidP="00E567A1">
      <w:pPr>
        <w:spacing w:line="276" w:lineRule="auto"/>
        <w:contextualSpacing/>
        <w:jc w:val="both"/>
        <w:rPr>
          <w:rFonts w:cs="Times New Roman"/>
        </w:rPr>
      </w:pPr>
      <w:r w:rsidRPr="00F13460">
        <w:rPr>
          <w:rFonts w:cs="Times New Roman"/>
        </w:rPr>
        <w:tab/>
        <w:t>1. Овладевать языком изобразительного искусства:</w:t>
      </w:r>
    </w:p>
    <w:p w:rsidR="00E567A1" w:rsidRPr="00F13460" w:rsidRDefault="00E567A1" w:rsidP="00E567A1">
      <w:pPr>
        <w:spacing w:line="276" w:lineRule="auto"/>
        <w:contextualSpacing/>
        <w:jc w:val="both"/>
        <w:rPr>
          <w:rFonts w:cs="Times New Roman"/>
        </w:rPr>
      </w:pPr>
      <w:r w:rsidRPr="00F13460">
        <w:rPr>
          <w:rFonts w:cs="Times New Roman"/>
        </w:rPr>
        <w:tab/>
        <w:t>– иметь чёткое представление о жанрах живописи и их особенностях (натюрморт, пейзаж, анималистический жанр, батальная живопись, портрет, бытовой жанр, историческая живопись);</w:t>
      </w:r>
    </w:p>
    <w:p w:rsidR="00E567A1" w:rsidRPr="00F13460" w:rsidRDefault="00E567A1" w:rsidP="00E567A1">
      <w:pPr>
        <w:spacing w:line="276" w:lineRule="auto"/>
        <w:contextualSpacing/>
        <w:jc w:val="both"/>
        <w:rPr>
          <w:rFonts w:cs="Times New Roman"/>
        </w:rPr>
      </w:pPr>
      <w:r w:rsidRPr="00F13460">
        <w:rPr>
          <w:rFonts w:cs="Times New Roman"/>
        </w:rPr>
        <w:tab/>
        <w:t>– понимать и уметь объяснять, что такое цветовая гамма, цветовой круг, штриховка, тон, растушёвка, блик, рамка-видоискатель, соотношение целого и его частей, соразмерность частей человеческого лица, мимика, стиль, билибинский стиль в иллюстрации, буквица;</w:t>
      </w:r>
    </w:p>
    <w:p w:rsidR="00E567A1" w:rsidRPr="00F13460" w:rsidRDefault="00E567A1" w:rsidP="00E567A1">
      <w:pPr>
        <w:spacing w:line="276" w:lineRule="auto"/>
        <w:contextualSpacing/>
        <w:jc w:val="both"/>
        <w:rPr>
          <w:rFonts w:cs="Times New Roman"/>
        </w:rPr>
      </w:pPr>
      <w:r w:rsidRPr="00F13460">
        <w:rPr>
          <w:rFonts w:cs="Times New Roman"/>
        </w:rPr>
        <w:tab/>
        <w:t>– знать и уметь объяснять, что такое орнамент звериного стиля;</w:t>
      </w:r>
    </w:p>
    <w:p w:rsidR="00E567A1" w:rsidRPr="00F13460" w:rsidRDefault="00E567A1" w:rsidP="00E567A1">
      <w:pPr>
        <w:spacing w:line="276" w:lineRule="auto"/>
        <w:contextualSpacing/>
        <w:jc w:val="both"/>
        <w:rPr>
          <w:rFonts w:cs="Times New Roman"/>
        </w:rPr>
      </w:pPr>
      <w:r w:rsidRPr="00F13460">
        <w:rPr>
          <w:rFonts w:cs="Times New Roman"/>
        </w:rPr>
        <w:tab/>
        <w:t>– знать и уметь объяснять, что такое театр, театральная декорация, театральный костюм и чем занимаются театральные художники;</w:t>
      </w:r>
    </w:p>
    <w:p w:rsidR="00E567A1" w:rsidRPr="00F13460" w:rsidRDefault="00E567A1" w:rsidP="00E567A1">
      <w:pPr>
        <w:spacing w:line="276" w:lineRule="auto"/>
        <w:contextualSpacing/>
        <w:jc w:val="both"/>
        <w:rPr>
          <w:rFonts w:cs="Times New Roman"/>
        </w:rPr>
      </w:pPr>
      <w:r w:rsidRPr="00F13460">
        <w:rPr>
          <w:rFonts w:cs="Times New Roman"/>
        </w:rPr>
        <w:tab/>
        <w:t>– учиться описывать живописные произведения с использованием уже изученных понятий.</w:t>
      </w:r>
    </w:p>
    <w:p w:rsidR="00E567A1" w:rsidRPr="00F13460" w:rsidRDefault="00E567A1" w:rsidP="00E567A1">
      <w:pPr>
        <w:spacing w:line="276" w:lineRule="auto"/>
        <w:contextualSpacing/>
        <w:jc w:val="both"/>
        <w:rPr>
          <w:rFonts w:cs="Times New Roman"/>
        </w:rPr>
      </w:pPr>
      <w:r w:rsidRPr="00F13460">
        <w:rPr>
          <w:rFonts w:cs="Times New Roman"/>
        </w:rPr>
        <w:tab/>
        <w:t>2. Эмоционально воспринимать и оценивать произведения искусства:</w:t>
      </w:r>
    </w:p>
    <w:p w:rsidR="00E567A1" w:rsidRPr="00F13460" w:rsidRDefault="00E567A1" w:rsidP="00E567A1">
      <w:pPr>
        <w:spacing w:line="276" w:lineRule="auto"/>
        <w:contextualSpacing/>
        <w:jc w:val="both"/>
        <w:rPr>
          <w:rFonts w:cs="Times New Roman"/>
        </w:rPr>
      </w:pPr>
      <w:r w:rsidRPr="00F13460">
        <w:rPr>
          <w:rFonts w:cs="Times New Roman"/>
        </w:rPr>
        <w:tab/>
        <w:t>– чувствовать и уметь описывать, в чём состоит образный характер различных произведений;</w:t>
      </w:r>
    </w:p>
    <w:p w:rsidR="00E567A1" w:rsidRPr="00F13460" w:rsidRDefault="00E567A1" w:rsidP="00E567A1">
      <w:pPr>
        <w:spacing w:line="276" w:lineRule="auto"/>
        <w:contextualSpacing/>
        <w:jc w:val="both"/>
        <w:rPr>
          <w:rFonts w:cs="Times New Roman"/>
        </w:rPr>
      </w:pPr>
      <w:r w:rsidRPr="00F13460">
        <w:rPr>
          <w:rFonts w:cs="Times New Roman"/>
        </w:rPr>
        <w:tab/>
        <w:t>– уметь рассказывать о том, какая цветовая гамма используется в различных картинах и как она влияет на настроение, переданное в них.</w:t>
      </w:r>
    </w:p>
    <w:p w:rsidR="00E567A1" w:rsidRPr="00F13460" w:rsidRDefault="00E567A1" w:rsidP="00E567A1">
      <w:pPr>
        <w:spacing w:line="276" w:lineRule="auto"/>
        <w:contextualSpacing/>
        <w:jc w:val="both"/>
        <w:rPr>
          <w:rFonts w:cs="Times New Roman"/>
        </w:rPr>
      </w:pPr>
      <w:r w:rsidRPr="00F13460">
        <w:rPr>
          <w:rFonts w:cs="Times New Roman"/>
        </w:rPr>
        <w:tab/>
        <w:t>3. Различать и знать, в чём особенности различных видов изобразительной деятельности. Дальнейшее овладение навыками:</w:t>
      </w:r>
    </w:p>
    <w:p w:rsidR="00E567A1" w:rsidRPr="00F13460" w:rsidRDefault="00E567A1" w:rsidP="00E567A1">
      <w:pPr>
        <w:spacing w:line="276" w:lineRule="auto"/>
        <w:contextualSpacing/>
        <w:jc w:val="both"/>
        <w:rPr>
          <w:rFonts w:cs="Times New Roman"/>
        </w:rPr>
      </w:pPr>
      <w:r w:rsidRPr="00F13460">
        <w:rPr>
          <w:rFonts w:cs="Times New Roman"/>
        </w:rPr>
        <w:tab/>
        <w:t>– рисования цветными карандашами;</w:t>
      </w:r>
    </w:p>
    <w:p w:rsidR="00E567A1" w:rsidRPr="00F13460" w:rsidRDefault="00E567A1" w:rsidP="00E567A1">
      <w:pPr>
        <w:spacing w:line="276" w:lineRule="auto"/>
        <w:contextualSpacing/>
        <w:jc w:val="both"/>
        <w:rPr>
          <w:rFonts w:cs="Times New Roman"/>
        </w:rPr>
      </w:pPr>
      <w:r w:rsidRPr="00F13460">
        <w:rPr>
          <w:rFonts w:cs="Times New Roman"/>
        </w:rPr>
        <w:tab/>
        <w:t>– рисования простым карандашом (передача объёма предмета с помощью светотени);</w:t>
      </w:r>
    </w:p>
    <w:p w:rsidR="00E567A1" w:rsidRPr="00F13460" w:rsidRDefault="00E567A1" w:rsidP="00E567A1">
      <w:pPr>
        <w:spacing w:line="276" w:lineRule="auto"/>
        <w:contextualSpacing/>
        <w:jc w:val="both"/>
        <w:rPr>
          <w:rFonts w:cs="Times New Roman"/>
        </w:rPr>
      </w:pPr>
      <w:r w:rsidRPr="00F13460">
        <w:rPr>
          <w:rFonts w:cs="Times New Roman"/>
        </w:rPr>
        <w:tab/>
        <w:t>– выполнения декоративного панно в технике аппликации;</w:t>
      </w:r>
    </w:p>
    <w:p w:rsidR="00E567A1" w:rsidRPr="00F13460" w:rsidRDefault="00E567A1" w:rsidP="00E567A1">
      <w:pPr>
        <w:spacing w:line="276" w:lineRule="auto"/>
        <w:contextualSpacing/>
        <w:jc w:val="both"/>
        <w:rPr>
          <w:rFonts w:cs="Times New Roman"/>
        </w:rPr>
      </w:pPr>
      <w:r w:rsidRPr="00F13460">
        <w:rPr>
          <w:rFonts w:cs="Times New Roman"/>
        </w:rPr>
        <w:tab/>
        <w:t>– выполнения декоративного панно из природных материалов;</w:t>
      </w:r>
    </w:p>
    <w:p w:rsidR="00E567A1" w:rsidRPr="00F13460" w:rsidRDefault="00E567A1" w:rsidP="00E567A1">
      <w:pPr>
        <w:spacing w:line="276" w:lineRule="auto"/>
        <w:contextualSpacing/>
        <w:jc w:val="both"/>
        <w:rPr>
          <w:rFonts w:cs="Times New Roman"/>
        </w:rPr>
      </w:pPr>
      <w:r w:rsidRPr="00F13460">
        <w:rPr>
          <w:rFonts w:cs="Times New Roman"/>
        </w:rPr>
        <w:tab/>
        <w:t>– выполнения растительного орнамента (хохломская роспись);</w:t>
      </w:r>
    </w:p>
    <w:p w:rsidR="00E567A1" w:rsidRPr="00F13460" w:rsidRDefault="00E567A1" w:rsidP="00E567A1">
      <w:pPr>
        <w:spacing w:line="276" w:lineRule="auto"/>
        <w:contextualSpacing/>
        <w:jc w:val="both"/>
        <w:rPr>
          <w:rFonts w:cs="Times New Roman"/>
        </w:rPr>
      </w:pPr>
      <w:r w:rsidRPr="00F13460">
        <w:rPr>
          <w:rFonts w:cs="Times New Roman"/>
        </w:rPr>
        <w:tab/>
        <w:t>– выполнения плетёного орнамента в зверином стиле;</w:t>
      </w:r>
    </w:p>
    <w:p w:rsidR="00E567A1" w:rsidRPr="00F13460" w:rsidRDefault="00E567A1" w:rsidP="00E567A1">
      <w:pPr>
        <w:spacing w:line="276" w:lineRule="auto"/>
        <w:contextualSpacing/>
        <w:jc w:val="both"/>
        <w:rPr>
          <w:rFonts w:cs="Times New Roman"/>
        </w:rPr>
      </w:pPr>
      <w:r w:rsidRPr="00F13460">
        <w:rPr>
          <w:rFonts w:cs="Times New Roman"/>
        </w:rPr>
        <w:tab/>
        <w:t>– овладения различными приёмами работы акварельными красками (техникой отпечатка);</w:t>
      </w:r>
    </w:p>
    <w:p w:rsidR="00E567A1" w:rsidRPr="00F13460" w:rsidRDefault="00E567A1" w:rsidP="00E567A1">
      <w:pPr>
        <w:spacing w:line="276" w:lineRule="auto"/>
        <w:contextualSpacing/>
        <w:jc w:val="both"/>
        <w:rPr>
          <w:rFonts w:cs="Times New Roman"/>
        </w:rPr>
      </w:pPr>
      <w:r w:rsidRPr="00F13460">
        <w:rPr>
          <w:rFonts w:cs="Times New Roman"/>
        </w:rPr>
        <w:tab/>
        <w:t>– работой гуашевыми красками;</w:t>
      </w:r>
    </w:p>
    <w:p w:rsidR="00E567A1" w:rsidRPr="00F13460" w:rsidRDefault="00E567A1" w:rsidP="00E567A1">
      <w:pPr>
        <w:spacing w:line="276" w:lineRule="auto"/>
        <w:contextualSpacing/>
        <w:jc w:val="both"/>
        <w:rPr>
          <w:rFonts w:cs="Times New Roman"/>
        </w:rPr>
      </w:pPr>
      <w:r w:rsidRPr="00F13460">
        <w:rPr>
          <w:rFonts w:cs="Times New Roman"/>
        </w:rPr>
        <w:tab/>
        <w:t>– постановки и оформления кукольного спектакля.</w:t>
      </w:r>
    </w:p>
    <w:p w:rsidR="00E567A1" w:rsidRPr="00F13460" w:rsidRDefault="00E567A1" w:rsidP="00E567A1">
      <w:pPr>
        <w:spacing w:line="276" w:lineRule="auto"/>
        <w:contextualSpacing/>
        <w:jc w:val="both"/>
        <w:rPr>
          <w:rFonts w:cs="Times New Roman"/>
        </w:rPr>
      </w:pPr>
      <w:r w:rsidRPr="00F13460">
        <w:rPr>
          <w:rFonts w:cs="Times New Roman"/>
        </w:rPr>
        <w:tab/>
        <w:t>4. Углублять понятие о некоторых видах изобразительного искусства:</w:t>
      </w:r>
    </w:p>
    <w:p w:rsidR="00E567A1" w:rsidRPr="00F13460" w:rsidRDefault="00E567A1" w:rsidP="00E567A1">
      <w:pPr>
        <w:spacing w:line="276" w:lineRule="auto"/>
        <w:contextualSpacing/>
        <w:jc w:val="both"/>
        <w:rPr>
          <w:rFonts w:cs="Times New Roman"/>
        </w:rPr>
      </w:pPr>
      <w:r w:rsidRPr="00F13460">
        <w:rPr>
          <w:rFonts w:cs="Times New Roman"/>
        </w:rPr>
        <w:tab/>
        <w:t>– живопись (натюрморт, пейзаж, бытовая живопись);</w:t>
      </w:r>
    </w:p>
    <w:p w:rsidR="00E567A1" w:rsidRPr="00F13460" w:rsidRDefault="00E567A1" w:rsidP="00E567A1">
      <w:pPr>
        <w:spacing w:line="276" w:lineRule="auto"/>
        <w:contextualSpacing/>
        <w:jc w:val="both"/>
        <w:rPr>
          <w:rFonts w:cs="Times New Roman"/>
        </w:rPr>
      </w:pPr>
      <w:r w:rsidRPr="00F13460">
        <w:rPr>
          <w:rFonts w:cs="Times New Roman"/>
        </w:rPr>
        <w:tab/>
        <w:t>– графика (иллюстрация);</w:t>
      </w:r>
    </w:p>
    <w:p w:rsidR="00E567A1" w:rsidRPr="00F13460" w:rsidRDefault="00E567A1" w:rsidP="00E567A1">
      <w:pPr>
        <w:spacing w:line="276" w:lineRule="auto"/>
        <w:contextualSpacing/>
        <w:jc w:val="both"/>
        <w:rPr>
          <w:rFonts w:cs="Times New Roman"/>
        </w:rPr>
      </w:pPr>
      <w:r w:rsidRPr="00F13460">
        <w:rPr>
          <w:rFonts w:cs="Times New Roman"/>
        </w:rPr>
        <w:tab/>
        <w:t>– народные промыслы (хохломская роспись).</w:t>
      </w:r>
    </w:p>
    <w:p w:rsidR="00E567A1" w:rsidRPr="00F13460" w:rsidRDefault="00E567A1" w:rsidP="00E567A1">
      <w:pPr>
        <w:spacing w:line="276" w:lineRule="auto"/>
        <w:contextualSpacing/>
        <w:jc w:val="both"/>
        <w:rPr>
          <w:rFonts w:cs="Times New Roman"/>
        </w:rPr>
      </w:pPr>
      <w:r w:rsidRPr="00F13460">
        <w:rPr>
          <w:rFonts w:cs="Times New Roman"/>
        </w:rPr>
        <w:tab/>
        <w:t>5. Изучать произведения признанных мастеров изобразительного искусства и уметь рассказывать об их особенностях (Русский музей).</w:t>
      </w:r>
    </w:p>
    <w:p w:rsidR="00E567A1" w:rsidRPr="00F13460" w:rsidRDefault="00E567A1" w:rsidP="00E567A1">
      <w:pPr>
        <w:spacing w:line="276" w:lineRule="auto"/>
        <w:contextualSpacing/>
        <w:jc w:val="both"/>
        <w:rPr>
          <w:rFonts w:cs="Times New Roman"/>
        </w:rPr>
      </w:pPr>
      <w:r w:rsidRPr="00F13460">
        <w:rPr>
          <w:rFonts w:cs="Times New Roman"/>
        </w:rPr>
        <w:lastRenderedPageBreak/>
        <w:tab/>
        <w:t>6. Иметь понятие об искусстве оформления книги в средневековой Руси.</w:t>
      </w:r>
    </w:p>
    <w:p w:rsidR="00E567A1" w:rsidRPr="00F13460" w:rsidRDefault="00E567A1" w:rsidP="00E567A1">
      <w:pPr>
        <w:spacing w:line="276" w:lineRule="auto"/>
        <w:contextualSpacing/>
        <w:jc w:val="both"/>
        <w:rPr>
          <w:rFonts w:cs="Times New Roman"/>
        </w:rPr>
      </w:pPr>
      <w:r w:rsidRPr="00F13460">
        <w:rPr>
          <w:rFonts w:cs="Times New Roman"/>
        </w:rPr>
        <w:t>4-й класс</w:t>
      </w:r>
    </w:p>
    <w:p w:rsidR="00E567A1" w:rsidRPr="00F13460" w:rsidRDefault="00E567A1" w:rsidP="00E567A1">
      <w:pPr>
        <w:spacing w:line="276" w:lineRule="auto"/>
        <w:contextualSpacing/>
        <w:jc w:val="both"/>
        <w:rPr>
          <w:rFonts w:cs="Times New Roman"/>
        </w:rPr>
      </w:pPr>
      <w:r w:rsidRPr="00F13460">
        <w:rPr>
          <w:rFonts w:cs="Times New Roman"/>
        </w:rPr>
        <w:tab/>
        <w:t>1. Овладевать языком изобразительного искусства:</w:t>
      </w:r>
    </w:p>
    <w:p w:rsidR="00E567A1" w:rsidRPr="00F13460" w:rsidRDefault="00E567A1" w:rsidP="00E567A1">
      <w:pPr>
        <w:spacing w:line="276" w:lineRule="auto"/>
        <w:contextualSpacing/>
        <w:jc w:val="both"/>
        <w:rPr>
          <w:rFonts w:cs="Times New Roman"/>
        </w:rPr>
      </w:pPr>
      <w:r w:rsidRPr="00F13460">
        <w:rPr>
          <w:rFonts w:cs="Times New Roman"/>
        </w:rPr>
        <w:tab/>
        <w:t>– иметь представление о монументально-декоративном искусстве и его видах;</w:t>
      </w:r>
    </w:p>
    <w:p w:rsidR="00E567A1" w:rsidRPr="00F13460" w:rsidRDefault="00E567A1" w:rsidP="00E567A1">
      <w:pPr>
        <w:spacing w:line="276" w:lineRule="auto"/>
        <w:contextualSpacing/>
        <w:jc w:val="both"/>
        <w:rPr>
          <w:rFonts w:cs="Times New Roman"/>
        </w:rPr>
      </w:pPr>
      <w:r w:rsidRPr="00F13460">
        <w:rPr>
          <w:rFonts w:cs="Times New Roman"/>
        </w:rPr>
        <w:tab/>
        <w:t>– понимать и уметь объяснять, что такое монументальная живопись (роспись, фреска, мозаика, витраж), монументальная скульптура (памятники, садово-парковая скульптура), икона, дизайн, художник-дизайнер, фотография, градации светотени, рефлекс, падающая тень, конструкция, композиционный центр, контраст, линейная</w:t>
      </w:r>
    </w:p>
    <w:p w:rsidR="00E567A1" w:rsidRPr="00F13460" w:rsidRDefault="00E567A1" w:rsidP="00E567A1">
      <w:pPr>
        <w:spacing w:line="276" w:lineRule="auto"/>
        <w:contextualSpacing/>
        <w:jc w:val="both"/>
        <w:rPr>
          <w:rFonts w:cs="Times New Roman"/>
        </w:rPr>
      </w:pPr>
      <w:r w:rsidRPr="00F13460">
        <w:rPr>
          <w:rFonts w:cs="Times New Roman"/>
        </w:rPr>
        <w:t>перспектива, линия горизонта, точка схода, воздушная перспектива, пропорции, идеальное соотношение целого и частей, пропорциональная фигура, модуль;</w:t>
      </w:r>
    </w:p>
    <w:p w:rsidR="00E567A1" w:rsidRPr="00F13460" w:rsidRDefault="00E567A1" w:rsidP="00E567A1">
      <w:pPr>
        <w:spacing w:line="276" w:lineRule="auto"/>
        <w:contextualSpacing/>
        <w:jc w:val="both"/>
        <w:rPr>
          <w:rFonts w:cs="Times New Roman"/>
        </w:rPr>
      </w:pPr>
      <w:r w:rsidRPr="00F13460">
        <w:rPr>
          <w:rFonts w:cs="Times New Roman"/>
        </w:rPr>
        <w:tab/>
        <w:t>– рассказывать о живописных произведениях с использованием уже изученных понятий.</w:t>
      </w:r>
    </w:p>
    <w:p w:rsidR="00E567A1" w:rsidRPr="00F13460" w:rsidRDefault="00E567A1" w:rsidP="00E567A1">
      <w:pPr>
        <w:spacing w:line="276" w:lineRule="auto"/>
        <w:contextualSpacing/>
        <w:jc w:val="both"/>
        <w:rPr>
          <w:rFonts w:cs="Times New Roman"/>
        </w:rPr>
      </w:pPr>
      <w:r w:rsidRPr="00F13460">
        <w:rPr>
          <w:rFonts w:cs="Times New Roman"/>
        </w:rPr>
        <w:tab/>
        <w:t>2. Эмоционально воспринимать и оценивать произведения искусства:</w:t>
      </w:r>
    </w:p>
    <w:p w:rsidR="00E567A1" w:rsidRPr="00F13460" w:rsidRDefault="00E567A1" w:rsidP="00E567A1">
      <w:pPr>
        <w:spacing w:line="276" w:lineRule="auto"/>
        <w:contextualSpacing/>
        <w:jc w:val="both"/>
        <w:rPr>
          <w:rFonts w:cs="Times New Roman"/>
        </w:rPr>
      </w:pPr>
      <w:r w:rsidRPr="00F13460">
        <w:rPr>
          <w:rFonts w:cs="Times New Roman"/>
        </w:rPr>
        <w:tab/>
        <w:t>– чувствовать и уметь описать, в чём состоит образный характер различных произведений;</w:t>
      </w:r>
    </w:p>
    <w:p w:rsidR="00E567A1" w:rsidRPr="00F13460" w:rsidRDefault="00E567A1" w:rsidP="00E567A1">
      <w:pPr>
        <w:spacing w:line="276" w:lineRule="auto"/>
        <w:contextualSpacing/>
        <w:jc w:val="both"/>
        <w:rPr>
          <w:rFonts w:cs="Times New Roman"/>
        </w:rPr>
      </w:pPr>
      <w:r w:rsidRPr="00F13460">
        <w:rPr>
          <w:rFonts w:cs="Times New Roman"/>
        </w:rPr>
        <w:tab/>
        <w:t>– уметь рассказывать о том, какие изобразительные средства используются в различных картинах и как они влияют на настроение, переданное в картине.</w:t>
      </w:r>
    </w:p>
    <w:p w:rsidR="00E567A1" w:rsidRPr="00F13460" w:rsidRDefault="00E567A1" w:rsidP="00E567A1">
      <w:pPr>
        <w:spacing w:line="276" w:lineRule="auto"/>
        <w:contextualSpacing/>
        <w:jc w:val="both"/>
        <w:rPr>
          <w:rFonts w:cs="Times New Roman"/>
        </w:rPr>
      </w:pPr>
      <w:r w:rsidRPr="00F13460">
        <w:rPr>
          <w:rFonts w:cs="Times New Roman"/>
        </w:rPr>
        <w:tab/>
        <w:t>3. Различать и знать, в чём особенности различных видов изобразительной деятельности. Развитие умений:</w:t>
      </w:r>
    </w:p>
    <w:p w:rsidR="00E567A1" w:rsidRPr="00F13460" w:rsidRDefault="00E567A1" w:rsidP="00E567A1">
      <w:pPr>
        <w:spacing w:line="276" w:lineRule="auto"/>
        <w:contextualSpacing/>
        <w:jc w:val="both"/>
        <w:rPr>
          <w:rFonts w:cs="Times New Roman"/>
        </w:rPr>
      </w:pPr>
      <w:r w:rsidRPr="00F13460">
        <w:rPr>
          <w:rFonts w:cs="Times New Roman"/>
        </w:rPr>
        <w:tab/>
        <w:t>– рисовать цветными карандашами с переходами цвета и передачей формы предметов;</w:t>
      </w:r>
    </w:p>
    <w:p w:rsidR="00E567A1" w:rsidRPr="00F13460" w:rsidRDefault="00E567A1" w:rsidP="00E567A1">
      <w:pPr>
        <w:spacing w:line="276" w:lineRule="auto"/>
        <w:contextualSpacing/>
        <w:jc w:val="both"/>
        <w:rPr>
          <w:rFonts w:cs="Times New Roman"/>
        </w:rPr>
      </w:pPr>
      <w:r w:rsidRPr="00F13460">
        <w:rPr>
          <w:rFonts w:cs="Times New Roman"/>
        </w:rPr>
        <w:tab/>
        <w:t>– рисовать простым карандашом, передавать объём предметов с помощью градаций светотени;</w:t>
      </w:r>
    </w:p>
    <w:p w:rsidR="00E567A1" w:rsidRPr="00F13460" w:rsidRDefault="00E567A1" w:rsidP="00E567A1">
      <w:pPr>
        <w:spacing w:line="276" w:lineRule="auto"/>
        <w:contextualSpacing/>
        <w:jc w:val="both"/>
        <w:rPr>
          <w:rFonts w:cs="Times New Roman"/>
        </w:rPr>
      </w:pPr>
      <w:r w:rsidRPr="00F13460">
        <w:rPr>
          <w:rFonts w:cs="Times New Roman"/>
        </w:rPr>
        <w:tab/>
        <w:t>– разрабатывать и выполнять композицию на заданную тему;</w:t>
      </w:r>
    </w:p>
    <w:p w:rsidR="00E567A1" w:rsidRPr="00F13460" w:rsidRDefault="00E567A1" w:rsidP="00E567A1">
      <w:pPr>
        <w:spacing w:line="276" w:lineRule="auto"/>
        <w:contextualSpacing/>
        <w:jc w:val="both"/>
        <w:rPr>
          <w:rFonts w:cs="Times New Roman"/>
        </w:rPr>
      </w:pPr>
      <w:r w:rsidRPr="00F13460">
        <w:rPr>
          <w:rFonts w:cs="Times New Roman"/>
        </w:rPr>
        <w:tab/>
        <w:t>– работать в смешанной технике (совмещение различных приёмов работы акварельными красками с гуашью и цветными карандашами).</w:t>
      </w:r>
    </w:p>
    <w:p w:rsidR="00E567A1" w:rsidRPr="00F13460" w:rsidRDefault="00E567A1" w:rsidP="00E567A1">
      <w:pPr>
        <w:spacing w:line="276" w:lineRule="auto"/>
        <w:contextualSpacing/>
        <w:jc w:val="both"/>
        <w:rPr>
          <w:rFonts w:cs="Times New Roman"/>
        </w:rPr>
      </w:pPr>
      <w:r w:rsidRPr="00F13460">
        <w:rPr>
          <w:rFonts w:cs="Times New Roman"/>
        </w:rPr>
        <w:tab/>
        <w:t>4. Углублять и расширять понятие о некоторых видах изобразительного искусства:</w:t>
      </w:r>
    </w:p>
    <w:p w:rsidR="00E567A1" w:rsidRPr="00F13460" w:rsidRDefault="00E567A1" w:rsidP="00E567A1">
      <w:pPr>
        <w:spacing w:line="276" w:lineRule="auto"/>
        <w:contextualSpacing/>
        <w:jc w:val="both"/>
        <w:rPr>
          <w:rFonts w:cs="Times New Roman"/>
        </w:rPr>
      </w:pPr>
      <w:r w:rsidRPr="00F13460">
        <w:rPr>
          <w:rFonts w:cs="Times New Roman"/>
        </w:rPr>
        <w:tab/>
        <w:t>– живопись (натюрморт, пейзаж, картины о жизни людей;</w:t>
      </w:r>
    </w:p>
    <w:p w:rsidR="00E567A1" w:rsidRPr="00F13460" w:rsidRDefault="00E567A1" w:rsidP="00E567A1">
      <w:pPr>
        <w:spacing w:line="276" w:lineRule="auto"/>
        <w:contextualSpacing/>
        <w:jc w:val="both"/>
        <w:rPr>
          <w:rFonts w:cs="Times New Roman"/>
        </w:rPr>
      </w:pPr>
      <w:r w:rsidRPr="00F13460">
        <w:rPr>
          <w:rFonts w:cs="Times New Roman"/>
        </w:rPr>
        <w:tab/>
        <w:t>– графика (иллюстрация);</w:t>
      </w:r>
    </w:p>
    <w:p w:rsidR="00E567A1" w:rsidRPr="00F13460" w:rsidRDefault="00E567A1" w:rsidP="00E567A1">
      <w:pPr>
        <w:spacing w:line="276" w:lineRule="auto"/>
        <w:contextualSpacing/>
        <w:jc w:val="both"/>
        <w:rPr>
          <w:rFonts w:cs="Times New Roman"/>
        </w:rPr>
      </w:pPr>
      <w:r w:rsidRPr="00F13460">
        <w:rPr>
          <w:rFonts w:cs="Times New Roman"/>
        </w:rPr>
        <w:tab/>
        <w:t>– народные промыслы (филимоновские и дымковские игрушки, изделия мастеров Хохломы и Гжели).</w:t>
      </w:r>
    </w:p>
    <w:p w:rsidR="00E567A1" w:rsidRPr="00F13460" w:rsidRDefault="00E567A1" w:rsidP="00E567A1">
      <w:pPr>
        <w:spacing w:line="276" w:lineRule="auto"/>
        <w:contextualSpacing/>
        <w:jc w:val="both"/>
        <w:rPr>
          <w:rFonts w:cs="Times New Roman"/>
        </w:rPr>
      </w:pPr>
      <w:r w:rsidRPr="00F13460">
        <w:rPr>
          <w:rFonts w:cs="Times New Roman"/>
        </w:rPr>
        <w:tab/>
        <w:t>5. Изучать произведения признанных мастеров изобразительного искусства и уметь рассказывать об их особенностях (Эрмитаж).</w:t>
      </w:r>
    </w:p>
    <w:p w:rsidR="00E567A1" w:rsidRPr="00F13460" w:rsidRDefault="00E567A1" w:rsidP="00E567A1">
      <w:pPr>
        <w:spacing w:line="276" w:lineRule="auto"/>
        <w:contextualSpacing/>
        <w:jc w:val="both"/>
        <w:rPr>
          <w:rFonts w:cs="Times New Roman"/>
        </w:rPr>
      </w:pPr>
      <w:r w:rsidRPr="00F13460">
        <w:rPr>
          <w:rFonts w:cs="Times New Roman"/>
        </w:rPr>
        <w:tab/>
        <w:t>6. Иметь понятие об изобразительных средствах живописи и графики:</w:t>
      </w:r>
    </w:p>
    <w:p w:rsidR="00E567A1" w:rsidRPr="00F13460" w:rsidRDefault="00E567A1" w:rsidP="00E567A1">
      <w:pPr>
        <w:spacing w:line="276" w:lineRule="auto"/>
        <w:contextualSpacing/>
        <w:jc w:val="both"/>
        <w:rPr>
          <w:rFonts w:cs="Times New Roman"/>
        </w:rPr>
      </w:pPr>
      <w:r w:rsidRPr="00F13460">
        <w:rPr>
          <w:rFonts w:cs="Times New Roman"/>
        </w:rPr>
        <w:tab/>
      </w:r>
      <w:r w:rsidRPr="00F13460">
        <w:rPr>
          <w:rFonts w:cs="Times New Roman"/>
        </w:rPr>
        <w:sym w:font="Arial" w:char="F095"/>
      </w:r>
      <w:r w:rsidRPr="00F13460">
        <w:rPr>
          <w:rFonts w:cs="Times New Roman"/>
        </w:rPr>
        <w:sym w:font="Arial" w:char="F020"/>
      </w:r>
      <w:r w:rsidRPr="00F13460">
        <w:rPr>
          <w:rFonts w:cs="Times New Roman"/>
        </w:rPr>
        <w:t>композиция, рисунок, цвет для живописи;</w:t>
      </w:r>
    </w:p>
    <w:p w:rsidR="00E567A1" w:rsidRPr="00F13460" w:rsidRDefault="00E567A1" w:rsidP="00E567A1">
      <w:pPr>
        <w:spacing w:line="276" w:lineRule="auto"/>
        <w:contextualSpacing/>
        <w:jc w:val="both"/>
        <w:rPr>
          <w:rFonts w:cs="Times New Roman"/>
        </w:rPr>
      </w:pPr>
      <w:r w:rsidRPr="00F13460">
        <w:rPr>
          <w:rFonts w:cs="Times New Roman"/>
        </w:rPr>
        <w:tab/>
      </w:r>
      <w:r w:rsidRPr="00F13460">
        <w:rPr>
          <w:rFonts w:cs="Times New Roman"/>
        </w:rPr>
        <w:sym w:font="Arial" w:char="F095"/>
      </w:r>
      <w:r w:rsidRPr="00F13460">
        <w:rPr>
          <w:rFonts w:cs="Times New Roman"/>
        </w:rPr>
        <w:sym w:font="Arial" w:char="F020"/>
      </w:r>
      <w:r w:rsidRPr="00F13460">
        <w:rPr>
          <w:rFonts w:cs="Times New Roman"/>
        </w:rPr>
        <w:t>композиция, рисунок, линия, пятно, точка, штрих для графики.</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Содержание учебного предмета</w:t>
      </w:r>
    </w:p>
    <w:p w:rsidR="00E567A1" w:rsidRPr="00F13460" w:rsidRDefault="00E567A1" w:rsidP="00E567A1">
      <w:pPr>
        <w:spacing w:line="276" w:lineRule="auto"/>
        <w:contextualSpacing/>
        <w:jc w:val="both"/>
        <w:rPr>
          <w:rFonts w:cs="Times New Roman"/>
        </w:rPr>
      </w:pPr>
      <w:r w:rsidRPr="00F13460">
        <w:rPr>
          <w:rFonts w:cs="Times New Roman"/>
        </w:rPr>
        <w:t>1-й класс (33 ч)</w:t>
      </w:r>
    </w:p>
    <w:p w:rsidR="00E567A1" w:rsidRPr="00F13460" w:rsidRDefault="00E567A1" w:rsidP="00E567A1">
      <w:pPr>
        <w:spacing w:line="276" w:lineRule="auto"/>
        <w:contextualSpacing/>
        <w:jc w:val="both"/>
        <w:rPr>
          <w:rFonts w:cs="Times New Roman"/>
        </w:rPr>
      </w:pPr>
      <w:r w:rsidRPr="00F13460">
        <w:rPr>
          <w:rFonts w:cs="Times New Roman"/>
        </w:rPr>
        <w:tab/>
        <w:t>Занятия 1–2 (2 ч), стр. 4–7 учебника, стр. 2–5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 xml:space="preserve">Кто такой художник. Какие качества нужно в себе развивать, чтобы стать художником. </w:t>
      </w:r>
      <w:r w:rsidRPr="00F13460">
        <w:rPr>
          <w:rFonts w:cs="Times New Roman"/>
        </w:rPr>
        <w:tab/>
        <w:t>Профессии, которыми может овладеть художник: живописец, скульптор, художник книги, модельер.</w:t>
      </w:r>
    </w:p>
    <w:p w:rsidR="00E567A1" w:rsidRPr="00F13460" w:rsidRDefault="00E567A1" w:rsidP="00E567A1">
      <w:pPr>
        <w:spacing w:line="276" w:lineRule="auto"/>
        <w:contextualSpacing/>
        <w:jc w:val="both"/>
        <w:rPr>
          <w:rFonts w:cs="Times New Roman"/>
        </w:rPr>
      </w:pPr>
      <w:r w:rsidRPr="00F13460">
        <w:rPr>
          <w:rFonts w:cs="Times New Roman"/>
        </w:rPr>
        <w:tab/>
        <w:t>Получение первичного представления о форме, размере, цвете, характере, деталях.</w:t>
      </w:r>
    </w:p>
    <w:p w:rsidR="00E567A1" w:rsidRPr="00F13460" w:rsidRDefault="00E567A1" w:rsidP="00E567A1">
      <w:pPr>
        <w:spacing w:line="276" w:lineRule="auto"/>
        <w:contextualSpacing/>
        <w:jc w:val="both"/>
        <w:rPr>
          <w:rFonts w:cs="Times New Roman"/>
        </w:rPr>
      </w:pPr>
      <w:r w:rsidRPr="00F13460">
        <w:rPr>
          <w:rFonts w:cs="Times New Roman"/>
        </w:rPr>
        <w:tab/>
        <w:t xml:space="preserve">Выполнение в процессе изучения нового материала заданий на закрепление </w:t>
      </w:r>
      <w:r w:rsidRPr="00F13460">
        <w:rPr>
          <w:rFonts w:cs="Times New Roman"/>
        </w:rPr>
        <w:lastRenderedPageBreak/>
        <w:t>полученных знаний в рабочей тетради и в учебнике.</w:t>
      </w:r>
    </w:p>
    <w:p w:rsidR="00E567A1" w:rsidRPr="00F13460" w:rsidRDefault="00E567A1" w:rsidP="00E567A1">
      <w:pPr>
        <w:spacing w:line="276" w:lineRule="auto"/>
        <w:contextualSpacing/>
        <w:jc w:val="both"/>
        <w:rPr>
          <w:rFonts w:cs="Times New Roman"/>
        </w:rPr>
      </w:pPr>
      <w:r w:rsidRPr="00F13460">
        <w:rPr>
          <w:rFonts w:cs="Times New Roman"/>
        </w:rPr>
        <w:tab/>
        <w:t>Рисование цветными карандашами забавных человечков.</w:t>
      </w:r>
    </w:p>
    <w:p w:rsidR="00E567A1" w:rsidRPr="00F13460" w:rsidRDefault="00E567A1" w:rsidP="00E567A1">
      <w:pPr>
        <w:spacing w:line="276" w:lineRule="auto"/>
        <w:contextualSpacing/>
        <w:jc w:val="both"/>
        <w:rPr>
          <w:rFonts w:cs="Times New Roman"/>
        </w:rPr>
      </w:pPr>
      <w:r w:rsidRPr="00F13460">
        <w:rPr>
          <w:rFonts w:cs="Times New Roman"/>
        </w:rPr>
        <w:tab/>
        <w:t>Первый опыт коллективной работы. Учимся понимать друг друга для выполнения общей задачи. Изучение этапов коллективной работы (стр. 42 учебника). Выполнение композиции «Городок»).</w:t>
      </w:r>
    </w:p>
    <w:p w:rsidR="00E567A1" w:rsidRPr="00F13460" w:rsidRDefault="00E567A1" w:rsidP="00E567A1">
      <w:pPr>
        <w:spacing w:line="276" w:lineRule="auto"/>
        <w:contextualSpacing/>
        <w:jc w:val="both"/>
        <w:rPr>
          <w:rFonts w:cs="Times New Roman"/>
        </w:rPr>
      </w:pPr>
      <w:r w:rsidRPr="00F13460">
        <w:rPr>
          <w:rFonts w:cs="Times New Roman"/>
        </w:rPr>
        <w:tab/>
        <w:t>Занятия 3–5 (3 ч), стр. 8–10 учебника, стр. 6–11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 xml:space="preserve">Расширение понятия о цвете: изучение порядка цветов радуги (спектра). </w:t>
      </w:r>
      <w:r w:rsidRPr="00F13460">
        <w:rPr>
          <w:rFonts w:cs="Times New Roman"/>
        </w:rPr>
        <w:tab/>
        <w:t>Получение первого представления о живописи.</w:t>
      </w:r>
    </w:p>
    <w:p w:rsidR="00E567A1" w:rsidRPr="00F13460" w:rsidRDefault="00E567A1" w:rsidP="00E567A1">
      <w:pPr>
        <w:spacing w:line="276" w:lineRule="auto"/>
        <w:contextualSpacing/>
        <w:jc w:val="both"/>
        <w:rPr>
          <w:rFonts w:cs="Times New Roman"/>
        </w:rPr>
      </w:pPr>
      <w:r w:rsidRPr="00F13460">
        <w:rPr>
          <w:rFonts w:cs="Times New Roman"/>
        </w:rPr>
        <w:tab/>
        <w:t>Дополнительные цвета. Выполнение в процессе изучения нового материала заданий на закрепление полученных знаний в рабочей тетради (стр. 6–7) и в учебнике.</w:t>
      </w:r>
    </w:p>
    <w:p w:rsidR="00E567A1" w:rsidRPr="00F13460" w:rsidRDefault="00E567A1" w:rsidP="00E567A1">
      <w:pPr>
        <w:spacing w:line="276" w:lineRule="auto"/>
        <w:contextualSpacing/>
        <w:jc w:val="both"/>
        <w:rPr>
          <w:rFonts w:cs="Times New Roman"/>
        </w:rPr>
      </w:pPr>
      <w:r w:rsidRPr="00F13460">
        <w:rPr>
          <w:rFonts w:cs="Times New Roman"/>
        </w:rPr>
        <w:tab/>
        <w:t>Коллективная работа «Чудо-дерево».</w:t>
      </w:r>
    </w:p>
    <w:p w:rsidR="00E567A1" w:rsidRPr="00F13460" w:rsidRDefault="00E567A1" w:rsidP="00E567A1">
      <w:pPr>
        <w:spacing w:line="276" w:lineRule="auto"/>
        <w:contextualSpacing/>
        <w:jc w:val="both"/>
        <w:rPr>
          <w:rFonts w:cs="Times New Roman"/>
        </w:rPr>
      </w:pPr>
      <w:r w:rsidRPr="00F13460">
        <w:rPr>
          <w:rFonts w:cs="Times New Roman"/>
        </w:rPr>
        <w:tab/>
        <w:t>Тёплые и холодные цвета. Изучение их некоторых свойств.</w:t>
      </w:r>
    </w:p>
    <w:p w:rsidR="00E567A1" w:rsidRPr="00F13460" w:rsidRDefault="00E567A1" w:rsidP="00E567A1">
      <w:pPr>
        <w:spacing w:line="276" w:lineRule="auto"/>
        <w:contextualSpacing/>
        <w:jc w:val="both"/>
        <w:rPr>
          <w:rFonts w:cs="Times New Roman"/>
        </w:rPr>
      </w:pPr>
      <w:r w:rsidRPr="00F13460">
        <w:rPr>
          <w:rFonts w:cs="Times New Roman"/>
        </w:rPr>
        <w:tab/>
        <w:t>Выполнение задания «Коврик» в рабочей тетради на закрепление изученного материала.</w:t>
      </w:r>
    </w:p>
    <w:p w:rsidR="00E567A1" w:rsidRPr="00F13460" w:rsidRDefault="00E567A1" w:rsidP="00E567A1">
      <w:pPr>
        <w:spacing w:line="276" w:lineRule="auto"/>
        <w:contextualSpacing/>
        <w:jc w:val="both"/>
        <w:rPr>
          <w:rFonts w:cs="Times New Roman"/>
        </w:rPr>
      </w:pPr>
      <w:r w:rsidRPr="00F13460">
        <w:rPr>
          <w:rFonts w:cs="Times New Roman"/>
        </w:rPr>
        <w:tab/>
        <w:t>Занятия 6–7 (2 ч), стр. 10–11 учебника, стр. 10–13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Понятие о рисунке, различных типах линий и их характере, о замкнутых линиях и форме предметов. Изучение свойств линий на примере рисунков П. Пикассо. Выполнение заданий на стр. 10–11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Коллективная работа «Солнечный денёк».</w:t>
      </w:r>
    </w:p>
    <w:p w:rsidR="00E567A1" w:rsidRPr="00F13460" w:rsidRDefault="00E567A1" w:rsidP="00E567A1">
      <w:pPr>
        <w:spacing w:line="276" w:lineRule="auto"/>
        <w:contextualSpacing/>
        <w:jc w:val="both"/>
        <w:rPr>
          <w:rFonts w:cs="Times New Roman"/>
        </w:rPr>
      </w:pPr>
      <w:r w:rsidRPr="00F13460">
        <w:rPr>
          <w:rFonts w:cs="Times New Roman"/>
        </w:rPr>
        <w:tab/>
        <w:t>Занятия 8–9 (2 ч), стр. 12–13 учебника, стр. 14–15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Понятие о геометрических фигурах (многоугольник, треугольник, квадрат, овал, круг). Выполнение в процессе изучения нового материала заданий на закрепление полученных знаний в рабочей тетради и в учебнике. Понятие об аппликации. Выполнение аппликации «Любимая игрушка».</w:t>
      </w:r>
    </w:p>
    <w:p w:rsidR="00E567A1" w:rsidRPr="00F13460" w:rsidRDefault="00E567A1" w:rsidP="00E567A1">
      <w:pPr>
        <w:spacing w:line="276" w:lineRule="auto"/>
        <w:contextualSpacing/>
        <w:jc w:val="both"/>
        <w:rPr>
          <w:rFonts w:cs="Times New Roman"/>
        </w:rPr>
      </w:pPr>
      <w:r w:rsidRPr="00F13460">
        <w:rPr>
          <w:rFonts w:cs="Times New Roman"/>
        </w:rPr>
        <w:tab/>
        <w:t>Занятия 10–11 (2 ч), стр. 14–15 учебника, стр. 16–17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 xml:space="preserve">Получение на основе наблюдений представления о симметрии, симметричных фигурах и оси симметрии. Закрепление умения работать в технике аппликации. </w:t>
      </w:r>
      <w:r w:rsidRPr="00F13460">
        <w:rPr>
          <w:rFonts w:cs="Times New Roman"/>
        </w:rPr>
        <w:tab/>
        <w:t>Выполнение в процессе изучения нового материала заданий на закрепление полученных знаний в рабочей тетради и в учебнике. Выполнение аппликации «Осень».</w:t>
      </w:r>
    </w:p>
    <w:p w:rsidR="00E567A1" w:rsidRPr="00F13460" w:rsidRDefault="00E567A1" w:rsidP="00E567A1">
      <w:pPr>
        <w:spacing w:line="276" w:lineRule="auto"/>
        <w:contextualSpacing/>
        <w:jc w:val="both"/>
        <w:rPr>
          <w:rFonts w:cs="Times New Roman"/>
        </w:rPr>
      </w:pPr>
      <w:r w:rsidRPr="00F13460">
        <w:rPr>
          <w:rFonts w:cs="Times New Roman"/>
        </w:rPr>
        <w:tab/>
        <w:t>Занятия 12–14 (3 ч), стр. 18–19 учебника, стр. 18–19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Понятие об орнаменте и геометрическом орнаменте. Изучение некоторых закономерностей построения орнамента. Выполнение в процессе изучения нового материала заданий на закрепление полученных знаний в рабочей тетради и в учебнике.</w:t>
      </w:r>
    </w:p>
    <w:p w:rsidR="00E567A1" w:rsidRPr="00F13460" w:rsidRDefault="00E567A1" w:rsidP="00E567A1">
      <w:pPr>
        <w:spacing w:line="276" w:lineRule="auto"/>
        <w:contextualSpacing/>
        <w:jc w:val="both"/>
        <w:rPr>
          <w:rFonts w:cs="Times New Roman"/>
        </w:rPr>
      </w:pPr>
      <w:r w:rsidRPr="00F13460">
        <w:rPr>
          <w:rFonts w:cs="Times New Roman"/>
        </w:rPr>
        <w:tab/>
        <w:t>Коллективная аппликация «Осенний букет».</w:t>
      </w:r>
    </w:p>
    <w:p w:rsidR="00E567A1" w:rsidRPr="00F13460" w:rsidRDefault="00E567A1" w:rsidP="00E567A1">
      <w:pPr>
        <w:spacing w:line="276" w:lineRule="auto"/>
        <w:contextualSpacing/>
        <w:jc w:val="both"/>
        <w:rPr>
          <w:rFonts w:cs="Times New Roman"/>
        </w:rPr>
      </w:pPr>
      <w:r w:rsidRPr="00F13460">
        <w:rPr>
          <w:rFonts w:cs="Times New Roman"/>
        </w:rPr>
        <w:tab/>
        <w:t>Занятия 15–16 (2 ч), стр. 16–17 учебника, стр. 18–19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Развитие представлений о живописи и некоторых её законах.</w:t>
      </w:r>
    </w:p>
    <w:p w:rsidR="00E567A1" w:rsidRPr="00F13460" w:rsidRDefault="00E567A1" w:rsidP="00E567A1">
      <w:pPr>
        <w:spacing w:line="276" w:lineRule="auto"/>
        <w:contextualSpacing/>
        <w:jc w:val="both"/>
        <w:rPr>
          <w:rFonts w:cs="Times New Roman"/>
        </w:rPr>
      </w:pPr>
      <w:r w:rsidRPr="00F13460">
        <w:rPr>
          <w:rFonts w:cs="Times New Roman"/>
        </w:rPr>
        <w:tab/>
        <w:t>Основные и родственные цвета, пары дополнительных цветов.</w:t>
      </w:r>
    </w:p>
    <w:p w:rsidR="00E567A1" w:rsidRPr="00F13460" w:rsidRDefault="00E567A1" w:rsidP="00E567A1">
      <w:pPr>
        <w:spacing w:line="276" w:lineRule="auto"/>
        <w:contextualSpacing/>
        <w:jc w:val="both"/>
        <w:rPr>
          <w:rFonts w:cs="Times New Roman"/>
        </w:rPr>
      </w:pPr>
      <w:r w:rsidRPr="00F13460">
        <w:rPr>
          <w:rFonts w:cs="Times New Roman"/>
        </w:rPr>
        <w:tab/>
        <w:t>Основы работы гуашевыми красками. Смешивание основных цветов. Использование в живописи дополнительных цветов.</w:t>
      </w:r>
    </w:p>
    <w:p w:rsidR="00E567A1" w:rsidRPr="00F13460" w:rsidRDefault="00E567A1" w:rsidP="00E567A1">
      <w:pPr>
        <w:spacing w:line="276" w:lineRule="auto"/>
        <w:contextualSpacing/>
        <w:jc w:val="both"/>
        <w:rPr>
          <w:rFonts w:cs="Times New Roman"/>
        </w:rPr>
      </w:pPr>
      <w:r w:rsidRPr="00F13460">
        <w:rPr>
          <w:rFonts w:cs="Times New Roman"/>
        </w:rPr>
        <w:tab/>
        <w:t>Закрепление представлений о геометрическом орнаменте. Выполнение в процессе изучения нового материала задания «Разноцветные узоры».</w:t>
      </w:r>
    </w:p>
    <w:p w:rsidR="00E567A1" w:rsidRPr="00F13460" w:rsidRDefault="00E567A1" w:rsidP="00E567A1">
      <w:pPr>
        <w:spacing w:line="276" w:lineRule="auto"/>
        <w:contextualSpacing/>
        <w:jc w:val="both"/>
        <w:rPr>
          <w:rFonts w:cs="Times New Roman"/>
        </w:rPr>
      </w:pPr>
      <w:r w:rsidRPr="00F13460">
        <w:rPr>
          <w:rFonts w:cs="Times New Roman"/>
        </w:rPr>
        <w:tab/>
        <w:t>По желанию детей можно факультативно (в группах продлённого дня или дома с родителями) выполнить задание по композиции орнамента (стр. 22–23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Занятия 17–18 (2 ч), стр. 22–25, 44 и 46–47 учебника, стр. 24–27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Первичное понятие о натюрморте и композиции натюрморта</w:t>
      </w:r>
    </w:p>
    <w:p w:rsidR="00E567A1" w:rsidRPr="00F13460" w:rsidRDefault="00E567A1" w:rsidP="00E567A1">
      <w:pPr>
        <w:spacing w:line="276" w:lineRule="auto"/>
        <w:contextualSpacing/>
        <w:jc w:val="both"/>
        <w:rPr>
          <w:rFonts w:cs="Times New Roman"/>
        </w:rPr>
      </w:pPr>
      <w:r w:rsidRPr="00F13460">
        <w:rPr>
          <w:rFonts w:cs="Times New Roman"/>
        </w:rPr>
        <w:lastRenderedPageBreak/>
        <w:t xml:space="preserve">(вертикальная и горизонтальная композиция, фон). Некоторые правила композиции. </w:t>
      </w:r>
      <w:r w:rsidRPr="00F13460">
        <w:rPr>
          <w:rFonts w:cs="Times New Roman"/>
        </w:rPr>
        <w:tab/>
        <w:t>Дальнейшее изучение свойств тёплых и холодных цветов. Смешивание гуашевых красок. Выполнение в процессе изучения нового материала заданий в рабочей тетради и в учебнике на закрепление полученных знаний.</w:t>
      </w:r>
    </w:p>
    <w:p w:rsidR="00E567A1" w:rsidRPr="00F13460" w:rsidRDefault="00E567A1" w:rsidP="00E567A1">
      <w:pPr>
        <w:spacing w:line="276" w:lineRule="auto"/>
        <w:contextualSpacing/>
        <w:jc w:val="both"/>
        <w:rPr>
          <w:rFonts w:cs="Times New Roman"/>
        </w:rPr>
      </w:pPr>
      <w:r w:rsidRPr="00F13460">
        <w:rPr>
          <w:rFonts w:cs="Times New Roman"/>
        </w:rPr>
        <w:tab/>
        <w:t>Углубление навыка рассказа о картине по вопросам с использованием изученных понятий.</w:t>
      </w:r>
    </w:p>
    <w:p w:rsidR="00E567A1" w:rsidRPr="00F13460" w:rsidRDefault="00E567A1" w:rsidP="00E567A1">
      <w:pPr>
        <w:spacing w:line="276" w:lineRule="auto"/>
        <w:contextualSpacing/>
        <w:jc w:val="both"/>
        <w:rPr>
          <w:rFonts w:cs="Times New Roman"/>
        </w:rPr>
      </w:pPr>
      <w:r w:rsidRPr="00F13460">
        <w:rPr>
          <w:rFonts w:cs="Times New Roman"/>
        </w:rPr>
        <w:tab/>
        <w:t>Выполнение в процессе изучения нового материала одного из заданий «Фрукты на тарелочке» или «Плоды на столе» (по выбору учителя).</w:t>
      </w:r>
    </w:p>
    <w:p w:rsidR="00E567A1" w:rsidRPr="00F13460" w:rsidRDefault="00E567A1" w:rsidP="00E567A1">
      <w:pPr>
        <w:spacing w:line="276" w:lineRule="auto"/>
        <w:contextualSpacing/>
        <w:jc w:val="both"/>
        <w:rPr>
          <w:rFonts w:cs="Times New Roman"/>
        </w:rPr>
      </w:pPr>
      <w:r w:rsidRPr="00F13460">
        <w:rPr>
          <w:rFonts w:cs="Times New Roman"/>
        </w:rPr>
        <w:tab/>
        <w:t>Любая из этих работ может быть как индивидуальной, так и коллективной.</w:t>
      </w:r>
    </w:p>
    <w:p w:rsidR="00E567A1" w:rsidRPr="00F13460" w:rsidRDefault="00E567A1" w:rsidP="00E567A1">
      <w:pPr>
        <w:spacing w:line="276" w:lineRule="auto"/>
        <w:contextualSpacing/>
        <w:jc w:val="both"/>
        <w:rPr>
          <w:rFonts w:cs="Times New Roman"/>
        </w:rPr>
      </w:pPr>
      <w:r w:rsidRPr="00F13460">
        <w:rPr>
          <w:rFonts w:cs="Times New Roman"/>
        </w:rPr>
        <w:tab/>
        <w:t>Занятия 19–20 (2 ч), стр. 26–29, 45 и 48 учебника, стр. 28–29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Понятие о графике и её изобразительных средствах: линиях, пятнах, штрихах и точках. Характер чёрного и белого цветов.</w:t>
      </w:r>
    </w:p>
    <w:p w:rsidR="00E567A1" w:rsidRPr="00F13460" w:rsidRDefault="00E567A1" w:rsidP="00E567A1">
      <w:pPr>
        <w:spacing w:line="276" w:lineRule="auto"/>
        <w:contextualSpacing/>
        <w:jc w:val="both"/>
        <w:rPr>
          <w:rFonts w:cs="Times New Roman"/>
        </w:rPr>
      </w:pPr>
      <w:r w:rsidRPr="00F13460">
        <w:rPr>
          <w:rFonts w:cs="Times New Roman"/>
        </w:rPr>
        <w:tab/>
        <w:t>Первичное понятие о контрасте.</w:t>
      </w:r>
    </w:p>
    <w:p w:rsidR="00E567A1" w:rsidRPr="00F13460" w:rsidRDefault="00E567A1" w:rsidP="00E567A1">
      <w:pPr>
        <w:spacing w:line="276" w:lineRule="auto"/>
        <w:contextualSpacing/>
        <w:jc w:val="both"/>
        <w:rPr>
          <w:rFonts w:cs="Times New Roman"/>
        </w:rPr>
      </w:pPr>
      <w:r w:rsidRPr="00F13460">
        <w:rPr>
          <w:rFonts w:cs="Times New Roman"/>
        </w:rPr>
        <w:tab/>
        <w:t>Графические иллюстрации. Выполнение в процессе изучения нового материала заданий на закрепление полученных знаний в рабочей тетради и в учебнике.</w:t>
      </w:r>
    </w:p>
    <w:p w:rsidR="00E567A1" w:rsidRPr="00F13460" w:rsidRDefault="00E567A1" w:rsidP="00E567A1">
      <w:pPr>
        <w:spacing w:line="276" w:lineRule="auto"/>
        <w:contextualSpacing/>
        <w:jc w:val="both"/>
        <w:rPr>
          <w:rFonts w:cs="Times New Roman"/>
        </w:rPr>
      </w:pPr>
      <w:r w:rsidRPr="00F13460">
        <w:rPr>
          <w:rFonts w:cs="Times New Roman"/>
        </w:rPr>
        <w:tab/>
        <w:t>Выполнение чёрно-белой композиции «Зимний лес».</w:t>
      </w:r>
    </w:p>
    <w:p w:rsidR="00E567A1" w:rsidRPr="00F13460" w:rsidRDefault="00E567A1" w:rsidP="00E567A1">
      <w:pPr>
        <w:spacing w:line="276" w:lineRule="auto"/>
        <w:contextualSpacing/>
        <w:jc w:val="both"/>
        <w:rPr>
          <w:rFonts w:cs="Times New Roman"/>
        </w:rPr>
      </w:pPr>
      <w:r w:rsidRPr="00F13460">
        <w:rPr>
          <w:rFonts w:cs="Times New Roman"/>
        </w:rPr>
        <w:tab/>
        <w:t>Занятие 21 (1 ч), стр. 30–31 и 50–51 учебника.</w:t>
      </w:r>
    </w:p>
    <w:p w:rsidR="00E567A1" w:rsidRPr="00F13460" w:rsidRDefault="00E567A1" w:rsidP="00E567A1">
      <w:pPr>
        <w:spacing w:line="276" w:lineRule="auto"/>
        <w:contextualSpacing/>
        <w:jc w:val="both"/>
        <w:rPr>
          <w:rFonts w:cs="Times New Roman"/>
        </w:rPr>
      </w:pPr>
      <w:r w:rsidRPr="00F13460">
        <w:rPr>
          <w:rFonts w:cs="Times New Roman"/>
        </w:rPr>
        <w:tab/>
        <w:t>Первичное представление о пейзаже. Демонстрация различных пейзажей под соответствующую музыку.</w:t>
      </w:r>
    </w:p>
    <w:p w:rsidR="00E567A1" w:rsidRPr="00F13460" w:rsidRDefault="00E567A1" w:rsidP="00E567A1">
      <w:pPr>
        <w:spacing w:line="276" w:lineRule="auto"/>
        <w:contextualSpacing/>
        <w:jc w:val="both"/>
        <w:rPr>
          <w:rFonts w:cs="Times New Roman"/>
        </w:rPr>
      </w:pPr>
      <w:r w:rsidRPr="00F13460">
        <w:rPr>
          <w:rFonts w:cs="Times New Roman"/>
        </w:rPr>
        <w:tab/>
        <w:t>Углубление навыка рассказа о картине по предложенным вопросам с использованием изученных понятий.</w:t>
      </w:r>
    </w:p>
    <w:p w:rsidR="00E567A1" w:rsidRPr="00F13460" w:rsidRDefault="00E567A1" w:rsidP="00E567A1">
      <w:pPr>
        <w:spacing w:line="276" w:lineRule="auto"/>
        <w:contextualSpacing/>
        <w:jc w:val="both"/>
        <w:rPr>
          <w:rFonts w:cs="Times New Roman"/>
        </w:rPr>
      </w:pPr>
      <w:r w:rsidRPr="00F13460">
        <w:rPr>
          <w:rFonts w:cs="Times New Roman"/>
        </w:rPr>
        <w:tab/>
        <w:t>Занятия 22–23 (2 ч), стр. 32–33 и 49 учебника, стр. 34–35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Народные промыслы России. Смешивание гуашевых красок.</w:t>
      </w:r>
    </w:p>
    <w:p w:rsidR="00E567A1" w:rsidRPr="00F13460" w:rsidRDefault="00E567A1" w:rsidP="00E567A1">
      <w:pPr>
        <w:spacing w:line="276" w:lineRule="auto"/>
        <w:contextualSpacing/>
        <w:jc w:val="both"/>
        <w:rPr>
          <w:rFonts w:cs="Times New Roman"/>
        </w:rPr>
      </w:pPr>
      <w:r w:rsidRPr="00F13460">
        <w:rPr>
          <w:rFonts w:cs="Times New Roman"/>
        </w:rPr>
        <w:tab/>
        <w:t>Выполнение в процессе изучения нового материала заданий на закрепление полученных знаний в рабочей тетради и в учебнике.</w:t>
      </w:r>
    </w:p>
    <w:p w:rsidR="00E567A1" w:rsidRPr="00F13460" w:rsidRDefault="00E567A1" w:rsidP="00E567A1">
      <w:pPr>
        <w:spacing w:line="276" w:lineRule="auto"/>
        <w:contextualSpacing/>
        <w:jc w:val="both"/>
        <w:rPr>
          <w:rFonts w:cs="Times New Roman"/>
        </w:rPr>
      </w:pPr>
      <w:r w:rsidRPr="00F13460">
        <w:rPr>
          <w:rFonts w:cs="Times New Roman"/>
        </w:rPr>
        <w:tab/>
        <w:t>Выполнение в процессе изучения нового материала задания «Морозные узоры».</w:t>
      </w:r>
    </w:p>
    <w:p w:rsidR="00E567A1" w:rsidRPr="00F13460" w:rsidRDefault="00E567A1" w:rsidP="00E567A1">
      <w:pPr>
        <w:spacing w:line="276" w:lineRule="auto"/>
        <w:contextualSpacing/>
        <w:jc w:val="both"/>
        <w:rPr>
          <w:rFonts w:cs="Times New Roman"/>
        </w:rPr>
      </w:pPr>
      <w:r w:rsidRPr="00F13460">
        <w:rPr>
          <w:rFonts w:cs="Times New Roman"/>
        </w:rPr>
        <w:tab/>
        <w:t>Занятия 24–26 (3 ч), стр. 34–35 учебника, стр. 36–39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Изучение основных свойств и овладение простыми приёмами работы акварельными красками. Выполнение в рабочей тетради и в учебнике заданий на закрепление полученных знаний.</w:t>
      </w:r>
    </w:p>
    <w:p w:rsidR="00E567A1" w:rsidRPr="00F13460" w:rsidRDefault="00E567A1" w:rsidP="00E567A1">
      <w:pPr>
        <w:spacing w:line="276" w:lineRule="auto"/>
        <w:contextualSpacing/>
        <w:jc w:val="both"/>
        <w:rPr>
          <w:rFonts w:cs="Times New Roman"/>
        </w:rPr>
      </w:pPr>
      <w:r w:rsidRPr="00F13460">
        <w:rPr>
          <w:rFonts w:cs="Times New Roman"/>
        </w:rPr>
        <w:tab/>
        <w:t>Выполнение одного из заданий «Чудесная радуга» или «Витраж».</w:t>
      </w:r>
    </w:p>
    <w:p w:rsidR="00E567A1" w:rsidRPr="00F13460" w:rsidRDefault="00E567A1" w:rsidP="00E567A1">
      <w:pPr>
        <w:spacing w:line="276" w:lineRule="auto"/>
        <w:contextualSpacing/>
        <w:jc w:val="both"/>
        <w:rPr>
          <w:rFonts w:cs="Times New Roman"/>
        </w:rPr>
      </w:pPr>
      <w:r w:rsidRPr="00F13460">
        <w:rPr>
          <w:rFonts w:cs="Times New Roman"/>
        </w:rPr>
        <w:tab/>
        <w:t>Работа акварелью слоями. Выполнение в процессе изучения нового материала заданий в рабочей тетради и в учебнике (в том числе и работы «Рыбка в море»).</w:t>
      </w:r>
    </w:p>
    <w:p w:rsidR="00E567A1" w:rsidRPr="00F13460" w:rsidRDefault="00E567A1" w:rsidP="00E567A1">
      <w:pPr>
        <w:spacing w:line="276" w:lineRule="auto"/>
        <w:contextualSpacing/>
        <w:jc w:val="both"/>
        <w:rPr>
          <w:rFonts w:cs="Times New Roman"/>
        </w:rPr>
      </w:pPr>
      <w:r w:rsidRPr="00F13460">
        <w:rPr>
          <w:rFonts w:cs="Times New Roman"/>
        </w:rPr>
        <w:tab/>
        <w:t>Занятие 27 (1 ч), стр. 36 учебника.</w:t>
      </w:r>
    </w:p>
    <w:p w:rsidR="00E567A1" w:rsidRPr="00F13460" w:rsidRDefault="00E567A1" w:rsidP="00E567A1">
      <w:pPr>
        <w:spacing w:line="276" w:lineRule="auto"/>
        <w:contextualSpacing/>
        <w:jc w:val="both"/>
        <w:rPr>
          <w:rFonts w:cs="Times New Roman"/>
        </w:rPr>
      </w:pPr>
      <w:r w:rsidRPr="00F13460">
        <w:rPr>
          <w:rFonts w:cs="Times New Roman"/>
        </w:rPr>
        <w:tab/>
        <w:t>Изучение натюрмортов с цветами и влияние цвета на настроение картины.</w:t>
      </w:r>
    </w:p>
    <w:p w:rsidR="00E567A1" w:rsidRPr="00F13460" w:rsidRDefault="00E567A1" w:rsidP="00E567A1">
      <w:pPr>
        <w:spacing w:line="276" w:lineRule="auto"/>
        <w:contextualSpacing/>
        <w:jc w:val="both"/>
        <w:rPr>
          <w:rFonts w:cs="Times New Roman"/>
        </w:rPr>
      </w:pPr>
      <w:r w:rsidRPr="00F13460">
        <w:rPr>
          <w:rFonts w:cs="Times New Roman"/>
        </w:rPr>
        <w:tab/>
        <w:t>Выполнение задания «Букет» (стр. 44–45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Занятие 28 (1 ч), стр. 38–39 и 54–55 учебника.</w:t>
      </w:r>
    </w:p>
    <w:p w:rsidR="00E567A1" w:rsidRPr="00F13460" w:rsidRDefault="00E567A1" w:rsidP="00E567A1">
      <w:pPr>
        <w:spacing w:line="276" w:lineRule="auto"/>
        <w:contextualSpacing/>
        <w:jc w:val="both"/>
        <w:rPr>
          <w:rFonts w:cs="Times New Roman"/>
        </w:rPr>
      </w:pPr>
      <w:r w:rsidRPr="00F13460">
        <w:rPr>
          <w:rFonts w:cs="Times New Roman"/>
        </w:rPr>
        <w:tab/>
        <w:t xml:space="preserve">Картины о жизни людей. Сюжет, зарисовки, наброски. Выполнение в процессе изучения нового материала заданий в учебнике и на стр. 42–43 рабочей тетради. </w:t>
      </w:r>
      <w:r w:rsidRPr="00F13460">
        <w:rPr>
          <w:rFonts w:cs="Times New Roman"/>
        </w:rPr>
        <w:tab/>
        <w:t>Выполнение набросков животных и людей для композиции «Рисунок на скале».</w:t>
      </w:r>
    </w:p>
    <w:p w:rsidR="00E567A1" w:rsidRPr="00F13460" w:rsidRDefault="00E567A1" w:rsidP="00E567A1">
      <w:pPr>
        <w:spacing w:line="276" w:lineRule="auto"/>
        <w:contextualSpacing/>
        <w:jc w:val="both"/>
        <w:rPr>
          <w:rFonts w:cs="Times New Roman"/>
        </w:rPr>
      </w:pPr>
      <w:r w:rsidRPr="00F13460">
        <w:rPr>
          <w:rFonts w:cs="Times New Roman"/>
        </w:rPr>
        <w:tab/>
        <w:t>Занятия 29–30 (2 ч), стр. 40–41 и 54–55 учебника, стр. 40–41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Получение представления об искусстве Древнего мира. Рисование животных и людей в стиле наскальной живописи. Выполнение в процессе изучения нового материала соответствующих заданий в рабочей тетради и в учебнике. Выполнение по выбору детей одного из заданий «Рисунок на скале».</w:t>
      </w:r>
    </w:p>
    <w:p w:rsidR="00E567A1" w:rsidRPr="00F13460" w:rsidRDefault="00E567A1" w:rsidP="00E567A1">
      <w:pPr>
        <w:spacing w:line="276" w:lineRule="auto"/>
        <w:contextualSpacing/>
        <w:jc w:val="both"/>
        <w:rPr>
          <w:rFonts w:cs="Times New Roman"/>
        </w:rPr>
      </w:pPr>
      <w:r w:rsidRPr="00F13460">
        <w:rPr>
          <w:rFonts w:cs="Times New Roman"/>
        </w:rPr>
        <w:lastRenderedPageBreak/>
        <w:tab/>
        <w:t>Занятия 31–33(3 ч). По желанию детей можно факультативно (в группах продлённого дня или дома с родителями) выполнить задания (открытки или панно) к праздникам, данные в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К Новому году: открытку «С Новым годом» или «Новогодняя ёлка» (стр. 30–33 рабочей тетради), к 8 марта – открытку «С Днём 8 марта», к 23 февраля – аппликацию «Праздничный салют».</w:t>
      </w:r>
    </w:p>
    <w:p w:rsidR="00E567A1" w:rsidRPr="00F13460" w:rsidRDefault="00E567A1" w:rsidP="00E567A1">
      <w:pPr>
        <w:spacing w:line="276" w:lineRule="auto"/>
        <w:contextualSpacing/>
        <w:jc w:val="both"/>
        <w:rPr>
          <w:rFonts w:cs="Times New Roman"/>
        </w:rPr>
      </w:pPr>
      <w:r w:rsidRPr="00F13460">
        <w:rPr>
          <w:rFonts w:cs="Times New Roman"/>
        </w:rPr>
        <w:tab/>
        <w:t>2-й класс (34 ч)</w:t>
      </w:r>
    </w:p>
    <w:p w:rsidR="00E567A1" w:rsidRPr="00F13460" w:rsidRDefault="00E567A1" w:rsidP="00E567A1">
      <w:pPr>
        <w:spacing w:line="276" w:lineRule="auto"/>
        <w:contextualSpacing/>
        <w:jc w:val="both"/>
        <w:rPr>
          <w:rFonts w:cs="Times New Roman"/>
        </w:rPr>
      </w:pPr>
      <w:r w:rsidRPr="00F13460">
        <w:rPr>
          <w:rFonts w:cs="Times New Roman"/>
        </w:rPr>
        <w:tab/>
        <w:t>Занятие 1 (1 ч), стр. 4–7 учебника.</w:t>
      </w:r>
    </w:p>
    <w:p w:rsidR="00E567A1" w:rsidRPr="00F13460" w:rsidRDefault="00E567A1" w:rsidP="00E567A1">
      <w:pPr>
        <w:spacing w:line="276" w:lineRule="auto"/>
        <w:contextualSpacing/>
        <w:jc w:val="both"/>
        <w:rPr>
          <w:rFonts w:cs="Times New Roman"/>
        </w:rPr>
      </w:pPr>
      <w:r w:rsidRPr="00F13460">
        <w:rPr>
          <w:rFonts w:cs="Times New Roman"/>
        </w:rPr>
        <w:tab/>
        <w:t>Получение представления о видах изобразительной деятельности: архитектуре и её задачах (польза, прочность, красота), скульптуре и её видах (круглая скульптура, рельеф), живописи, графике.</w:t>
      </w:r>
    </w:p>
    <w:p w:rsidR="00E567A1" w:rsidRPr="00F13460" w:rsidRDefault="00E567A1" w:rsidP="00E567A1">
      <w:pPr>
        <w:spacing w:line="276" w:lineRule="auto"/>
        <w:contextualSpacing/>
        <w:jc w:val="both"/>
        <w:rPr>
          <w:rFonts w:cs="Times New Roman"/>
        </w:rPr>
      </w:pPr>
      <w:r w:rsidRPr="00F13460">
        <w:rPr>
          <w:rFonts w:cs="Times New Roman"/>
        </w:rPr>
        <w:tab/>
        <w:t>Выполнение заданий в учебнике.</w:t>
      </w:r>
    </w:p>
    <w:p w:rsidR="00E567A1" w:rsidRPr="00F13460" w:rsidRDefault="00E567A1" w:rsidP="00E567A1">
      <w:pPr>
        <w:spacing w:line="276" w:lineRule="auto"/>
        <w:contextualSpacing/>
        <w:jc w:val="both"/>
        <w:rPr>
          <w:rFonts w:cs="Times New Roman"/>
        </w:rPr>
      </w:pPr>
      <w:r w:rsidRPr="00F13460">
        <w:rPr>
          <w:rFonts w:cs="Times New Roman"/>
        </w:rPr>
        <w:tab/>
        <w:t>Занятие 2 (1 ч), стр. 8–9 учебника, стр. 2–3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Работа цветными карандашами. Продолжение изучения свойств тёплых и холодных цветов и их взаимодействия.</w:t>
      </w:r>
    </w:p>
    <w:p w:rsidR="00E567A1" w:rsidRPr="00F13460" w:rsidRDefault="00E567A1" w:rsidP="00E567A1">
      <w:pPr>
        <w:spacing w:line="276" w:lineRule="auto"/>
        <w:contextualSpacing/>
        <w:jc w:val="both"/>
        <w:rPr>
          <w:rFonts w:cs="Times New Roman"/>
        </w:rPr>
      </w:pPr>
      <w:r w:rsidRPr="00F13460">
        <w:rPr>
          <w:rFonts w:cs="Times New Roman"/>
        </w:rPr>
        <w:tab/>
        <w:t>Выполнение заданий на закрепление полученных знаний в процессе изучения нового материала в рабочей тетради и в учебнике.</w:t>
      </w:r>
    </w:p>
    <w:p w:rsidR="00E567A1" w:rsidRPr="00F13460" w:rsidRDefault="00E567A1" w:rsidP="00E567A1">
      <w:pPr>
        <w:spacing w:line="276" w:lineRule="auto"/>
        <w:contextualSpacing/>
        <w:jc w:val="both"/>
        <w:rPr>
          <w:rFonts w:cs="Times New Roman"/>
        </w:rPr>
      </w:pPr>
      <w:r w:rsidRPr="00F13460">
        <w:rPr>
          <w:rFonts w:cs="Times New Roman"/>
        </w:rPr>
        <w:tab/>
        <w:t>Занятия 3–4 (2 ч), стр. 10–11 учебника, стр. 4–5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Продолжение изучения техники аппликации на примере работ А. Матисса. Понятие о силуэте.</w:t>
      </w:r>
    </w:p>
    <w:p w:rsidR="00E567A1" w:rsidRPr="00F13460" w:rsidRDefault="00E567A1" w:rsidP="00E567A1">
      <w:pPr>
        <w:spacing w:line="276" w:lineRule="auto"/>
        <w:contextualSpacing/>
        <w:jc w:val="both"/>
        <w:rPr>
          <w:rFonts w:cs="Times New Roman"/>
        </w:rPr>
      </w:pPr>
      <w:r w:rsidRPr="00F13460">
        <w:rPr>
          <w:rFonts w:cs="Times New Roman"/>
        </w:rPr>
        <w:tab/>
        <w:t>Тёплые и холодные цвета. Изучение их некоторых свойств.</w:t>
      </w:r>
    </w:p>
    <w:p w:rsidR="00E567A1" w:rsidRPr="00F13460" w:rsidRDefault="00E567A1" w:rsidP="00E567A1">
      <w:pPr>
        <w:spacing w:line="276" w:lineRule="auto"/>
        <w:contextualSpacing/>
        <w:jc w:val="both"/>
        <w:rPr>
          <w:rFonts w:cs="Times New Roman"/>
        </w:rPr>
      </w:pPr>
      <w:r w:rsidRPr="00F13460">
        <w:rPr>
          <w:rFonts w:cs="Times New Roman"/>
        </w:rPr>
        <w:tab/>
        <w:t>Выполнение заданий на закрепление изученного материала в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Коллективная работа «Цветочный луг».</w:t>
      </w:r>
    </w:p>
    <w:p w:rsidR="00E567A1" w:rsidRPr="00F13460" w:rsidRDefault="00E567A1" w:rsidP="00E567A1">
      <w:pPr>
        <w:spacing w:line="276" w:lineRule="auto"/>
        <w:contextualSpacing/>
        <w:jc w:val="both"/>
        <w:rPr>
          <w:rFonts w:cs="Times New Roman"/>
        </w:rPr>
      </w:pPr>
      <w:r w:rsidRPr="00F13460">
        <w:rPr>
          <w:rFonts w:cs="Times New Roman"/>
        </w:rPr>
        <w:tab/>
        <w:t>Занятия 5–6 (2 ч), стр. 12–13 и 46–47 учебника, стр. 6–9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Музей и картинной галерея. Изучение истории Третьяковской галереи.</w:t>
      </w:r>
    </w:p>
    <w:p w:rsidR="00E567A1" w:rsidRPr="00F13460" w:rsidRDefault="00E567A1" w:rsidP="00E567A1">
      <w:pPr>
        <w:spacing w:line="276" w:lineRule="auto"/>
        <w:contextualSpacing/>
        <w:jc w:val="both"/>
        <w:rPr>
          <w:rFonts w:cs="Times New Roman"/>
        </w:rPr>
      </w:pPr>
      <w:r w:rsidRPr="00F13460">
        <w:rPr>
          <w:rFonts w:cs="Times New Roman"/>
        </w:rPr>
        <w:tab/>
        <w:t>Выполнение в рабочей тетради и в учебнике заданий на закрепление полученных знаний.</w:t>
      </w:r>
    </w:p>
    <w:p w:rsidR="00E567A1" w:rsidRPr="00F13460" w:rsidRDefault="00E567A1" w:rsidP="00E567A1">
      <w:pPr>
        <w:spacing w:line="276" w:lineRule="auto"/>
        <w:contextualSpacing/>
        <w:jc w:val="both"/>
        <w:rPr>
          <w:rFonts w:cs="Times New Roman"/>
        </w:rPr>
      </w:pPr>
      <w:r w:rsidRPr="00F13460">
        <w:rPr>
          <w:rFonts w:cs="Times New Roman"/>
        </w:rPr>
        <w:tab/>
        <w:t>Значение рамы при экспонировании живописного произведения.</w:t>
      </w:r>
    </w:p>
    <w:p w:rsidR="00E567A1" w:rsidRPr="00F13460" w:rsidRDefault="00E567A1" w:rsidP="00E567A1">
      <w:pPr>
        <w:spacing w:line="276" w:lineRule="auto"/>
        <w:contextualSpacing/>
        <w:jc w:val="both"/>
        <w:rPr>
          <w:rFonts w:cs="Times New Roman"/>
        </w:rPr>
      </w:pPr>
      <w:r w:rsidRPr="00F13460">
        <w:rPr>
          <w:rFonts w:cs="Times New Roman"/>
        </w:rPr>
        <w:tab/>
        <w:t>Выполнение рамки для фотографии.</w:t>
      </w:r>
    </w:p>
    <w:p w:rsidR="00E567A1" w:rsidRPr="00F13460" w:rsidRDefault="00E567A1" w:rsidP="00E567A1">
      <w:pPr>
        <w:spacing w:line="276" w:lineRule="auto"/>
        <w:contextualSpacing/>
        <w:jc w:val="both"/>
        <w:rPr>
          <w:rFonts w:cs="Times New Roman"/>
        </w:rPr>
      </w:pPr>
      <w:r w:rsidRPr="00F13460">
        <w:rPr>
          <w:rFonts w:cs="Times New Roman"/>
        </w:rPr>
        <w:tab/>
        <w:t>Коллективная композиция «Портрет класса».</w:t>
      </w:r>
    </w:p>
    <w:p w:rsidR="00E567A1" w:rsidRPr="00F13460" w:rsidRDefault="00E567A1" w:rsidP="00E567A1">
      <w:pPr>
        <w:spacing w:line="276" w:lineRule="auto"/>
        <w:contextualSpacing/>
        <w:jc w:val="both"/>
        <w:rPr>
          <w:rFonts w:cs="Times New Roman"/>
        </w:rPr>
      </w:pPr>
      <w:r w:rsidRPr="00F13460">
        <w:rPr>
          <w:rFonts w:cs="Times New Roman"/>
        </w:rPr>
        <w:tab/>
        <w:t>Занятия 7–9 (3 ч), стр. 14–17 учебника, стр. 10–13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Понятие об иллюстрации к литературному произведению. Изучение иллюстраций В. Лебедева к книжке «Охота». Значение набросков.</w:t>
      </w:r>
    </w:p>
    <w:p w:rsidR="00E567A1" w:rsidRPr="00F13460" w:rsidRDefault="00E567A1" w:rsidP="00E567A1">
      <w:pPr>
        <w:spacing w:line="276" w:lineRule="auto"/>
        <w:contextualSpacing/>
        <w:jc w:val="both"/>
        <w:rPr>
          <w:rFonts w:cs="Times New Roman"/>
        </w:rPr>
      </w:pPr>
      <w:r w:rsidRPr="00F13460">
        <w:rPr>
          <w:rFonts w:cs="Times New Roman"/>
        </w:rPr>
        <w:tab/>
        <w:t>Рисование животных (стр. 10–11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Понятие о композиции иллюстрации и эскизам к ней. Выполнение заданий на понимание изученного материала в учебнике.</w:t>
      </w:r>
    </w:p>
    <w:p w:rsidR="00E567A1" w:rsidRPr="00F13460" w:rsidRDefault="00E567A1" w:rsidP="00E567A1">
      <w:pPr>
        <w:spacing w:line="276" w:lineRule="auto"/>
        <w:contextualSpacing/>
        <w:jc w:val="both"/>
        <w:rPr>
          <w:rFonts w:cs="Times New Roman"/>
        </w:rPr>
      </w:pPr>
      <w:r w:rsidRPr="00F13460">
        <w:rPr>
          <w:rFonts w:cs="Times New Roman"/>
        </w:rPr>
        <w:tab/>
        <w:t>Выполнение иллюстрации и к любой басне И.А. Крылова (стр. 12–13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Занятия 10–11 (2 ч), стр. 18–19 учебника, стр. 14–15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Получение представления об авторском рисунке и технике гравюры (печатная форма, отпечаток, оттиск, фактура). Выполнение в процессе изучения нового материала заданий на закрепление полученных знаний в учебнике.</w:t>
      </w:r>
    </w:p>
    <w:p w:rsidR="00E567A1" w:rsidRPr="00F13460" w:rsidRDefault="00E567A1" w:rsidP="00E567A1">
      <w:pPr>
        <w:spacing w:line="276" w:lineRule="auto"/>
        <w:contextualSpacing/>
        <w:jc w:val="both"/>
        <w:rPr>
          <w:rFonts w:cs="Times New Roman"/>
        </w:rPr>
      </w:pPr>
      <w:r w:rsidRPr="00F13460">
        <w:rPr>
          <w:rFonts w:cs="Times New Roman"/>
        </w:rPr>
        <w:tab/>
        <w:t>Работа с чёрным и белым цветами. Выполнение графической иллюстрации, имитирующей технику гравюры.</w:t>
      </w:r>
    </w:p>
    <w:p w:rsidR="00E567A1" w:rsidRPr="00F13460" w:rsidRDefault="00E567A1" w:rsidP="00E567A1">
      <w:pPr>
        <w:spacing w:line="276" w:lineRule="auto"/>
        <w:contextualSpacing/>
        <w:jc w:val="both"/>
        <w:rPr>
          <w:rFonts w:cs="Times New Roman"/>
        </w:rPr>
      </w:pPr>
      <w:r w:rsidRPr="00F13460">
        <w:rPr>
          <w:rFonts w:cs="Times New Roman"/>
        </w:rPr>
        <w:tab/>
        <w:t xml:space="preserve">Оформление работ и организация в классе коллективной выставки «Мир басен </w:t>
      </w:r>
      <w:r w:rsidRPr="00F13460">
        <w:rPr>
          <w:rFonts w:cs="Times New Roman"/>
        </w:rPr>
        <w:lastRenderedPageBreak/>
        <w:t>Крылова» с использованием работ, выполненных на этом и прошлом занятиях (цвет и чёрно-белая графика).</w:t>
      </w:r>
    </w:p>
    <w:p w:rsidR="00E567A1" w:rsidRPr="00F13460" w:rsidRDefault="00E567A1" w:rsidP="00E567A1">
      <w:pPr>
        <w:spacing w:line="276" w:lineRule="auto"/>
        <w:contextualSpacing/>
        <w:jc w:val="both"/>
        <w:rPr>
          <w:rFonts w:cs="Times New Roman"/>
        </w:rPr>
      </w:pPr>
      <w:r w:rsidRPr="00F13460">
        <w:rPr>
          <w:rFonts w:cs="Times New Roman"/>
        </w:rPr>
        <w:tab/>
        <w:t>Занятие 12 (1 ч), стр. 20–21 учебника, стр. 18–19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Занятие для любознательных (самостоятельное изучение темы).</w:t>
      </w:r>
    </w:p>
    <w:p w:rsidR="00E567A1" w:rsidRPr="00F13460" w:rsidRDefault="00E567A1" w:rsidP="00E567A1">
      <w:pPr>
        <w:spacing w:line="276" w:lineRule="auto"/>
        <w:contextualSpacing/>
        <w:jc w:val="both"/>
        <w:rPr>
          <w:rFonts w:cs="Times New Roman"/>
        </w:rPr>
      </w:pPr>
      <w:r w:rsidRPr="00F13460">
        <w:rPr>
          <w:rFonts w:cs="Times New Roman"/>
        </w:rPr>
        <w:tab/>
        <w:t>Изучение техники лубка и его изобразительных средств. Выполнение в процессе изучения материала заданий в учебнике и лубочного рисунка в альбоме.</w:t>
      </w:r>
    </w:p>
    <w:p w:rsidR="00E567A1" w:rsidRPr="00F13460" w:rsidRDefault="00E567A1" w:rsidP="00E567A1">
      <w:pPr>
        <w:spacing w:line="276" w:lineRule="auto"/>
        <w:contextualSpacing/>
        <w:jc w:val="both"/>
        <w:rPr>
          <w:rFonts w:cs="Times New Roman"/>
        </w:rPr>
      </w:pPr>
      <w:r w:rsidRPr="00F13460">
        <w:rPr>
          <w:rFonts w:cs="Times New Roman"/>
        </w:rPr>
        <w:tab/>
        <w:t>Занятия 13–14 (2 ч), стр. 22–23 учебника, стр. 16–17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Рисунок простым карандашом. Понятие о светотени. Передача объёма куба с помощью штриховки.</w:t>
      </w:r>
    </w:p>
    <w:p w:rsidR="00E567A1" w:rsidRPr="00F13460" w:rsidRDefault="00E567A1" w:rsidP="00E567A1">
      <w:pPr>
        <w:spacing w:line="276" w:lineRule="auto"/>
        <w:contextualSpacing/>
        <w:jc w:val="both"/>
        <w:rPr>
          <w:rFonts w:cs="Times New Roman"/>
        </w:rPr>
      </w:pPr>
      <w:r w:rsidRPr="00F13460">
        <w:rPr>
          <w:rFonts w:cs="Times New Roman"/>
        </w:rPr>
        <w:tab/>
        <w:t>Выполнение в процессе изучения нового материала заданий на закрепление полученных знаний в учебнике и в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Расширение понятий об источнике света, форме, светотени (свет, тень, полутень, падающая тень).</w:t>
      </w:r>
    </w:p>
    <w:p w:rsidR="00E567A1" w:rsidRPr="00F13460" w:rsidRDefault="00E567A1" w:rsidP="00E567A1">
      <w:pPr>
        <w:spacing w:line="276" w:lineRule="auto"/>
        <w:contextualSpacing/>
        <w:jc w:val="both"/>
        <w:rPr>
          <w:rFonts w:cs="Times New Roman"/>
        </w:rPr>
      </w:pPr>
      <w:r w:rsidRPr="00F13460">
        <w:rPr>
          <w:rFonts w:cs="Times New Roman"/>
        </w:rPr>
        <w:tab/>
        <w:t>Занятия 15–16 (2 ч), стр. 24–25, 48–49 и 60–61 учебника, стр. 24–27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Продолжение изучения жанра натюрморта. Понятие об учебной и творческой задачах. Развитие умения рассказывать о живописных работах на языке искусства с использованием изученных ранее терминов и понятий (стр. 48–49 учебника).</w:t>
      </w:r>
    </w:p>
    <w:p w:rsidR="00E567A1" w:rsidRPr="00F13460" w:rsidRDefault="00E567A1" w:rsidP="00E567A1">
      <w:pPr>
        <w:spacing w:line="276" w:lineRule="auto"/>
        <w:contextualSpacing/>
        <w:jc w:val="both"/>
        <w:rPr>
          <w:rFonts w:cs="Times New Roman"/>
        </w:rPr>
      </w:pPr>
      <w:r w:rsidRPr="00F13460">
        <w:rPr>
          <w:rFonts w:cs="Times New Roman"/>
        </w:rPr>
        <w:tab/>
        <w:t>Рисование предметов простым карандашом с натуры. Работа с рамкой-видоискателем (стр. 60 учебника). Выполнение заданий в учебнике (стр. 24–25) и в рабочей тетради (стр. 18–19).</w:t>
      </w:r>
    </w:p>
    <w:p w:rsidR="00E567A1" w:rsidRPr="00F13460" w:rsidRDefault="00E567A1" w:rsidP="00E567A1">
      <w:pPr>
        <w:spacing w:line="276" w:lineRule="auto"/>
        <w:contextualSpacing/>
        <w:jc w:val="both"/>
        <w:rPr>
          <w:rFonts w:cs="Times New Roman"/>
        </w:rPr>
      </w:pPr>
      <w:r w:rsidRPr="00F13460">
        <w:rPr>
          <w:rFonts w:cs="Times New Roman"/>
        </w:rPr>
        <w:tab/>
        <w:t>Занятия 17–18 (2 ч), стр. 26–27 и 61 учебника, стр. 20–21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Значение натурных зарисовок. Выполнение задания на закрепление полученных знаний в учебнике. Отработка техники работы гуашевыми красками. Передача фактуры шерсти животного.</w:t>
      </w:r>
    </w:p>
    <w:p w:rsidR="00E567A1" w:rsidRPr="00F13460" w:rsidRDefault="00E567A1" w:rsidP="00E567A1">
      <w:pPr>
        <w:spacing w:line="276" w:lineRule="auto"/>
        <w:contextualSpacing/>
        <w:jc w:val="both"/>
        <w:rPr>
          <w:rFonts w:cs="Times New Roman"/>
        </w:rPr>
      </w:pPr>
      <w:r w:rsidRPr="00F13460">
        <w:rPr>
          <w:rFonts w:cs="Times New Roman"/>
        </w:rPr>
        <w:tab/>
        <w:t>Выполнение композиции «Мой пушистый друг» (стр. 20–21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Оформление работ и организация в классе коллективной выставки «Мой пушистый друг».</w:t>
      </w:r>
    </w:p>
    <w:p w:rsidR="00E567A1" w:rsidRPr="00F13460" w:rsidRDefault="00E567A1" w:rsidP="00E567A1">
      <w:pPr>
        <w:spacing w:line="276" w:lineRule="auto"/>
        <w:contextualSpacing/>
        <w:jc w:val="both"/>
        <w:rPr>
          <w:rFonts w:cs="Times New Roman"/>
        </w:rPr>
      </w:pPr>
      <w:r w:rsidRPr="00F13460">
        <w:rPr>
          <w:rFonts w:cs="Times New Roman"/>
        </w:rPr>
        <w:tab/>
        <w:t>Занятия 19–21 (3 ч), стр. 28–31 учебника и стр. 32–35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Продолжение изучения орнамента. Понятие о растительном орнаменте (элемент, группа элементов орнамента, ритм, композиция). Выполнение в процессе изучения нового материала заданий на закрепление полученных знаний в учебнике (стр. 28–29) и в рабочей тетради (стр. 32–33).</w:t>
      </w:r>
    </w:p>
    <w:p w:rsidR="00E567A1" w:rsidRPr="00F13460" w:rsidRDefault="00E567A1" w:rsidP="00E567A1">
      <w:pPr>
        <w:spacing w:line="276" w:lineRule="auto"/>
        <w:contextualSpacing/>
        <w:jc w:val="both"/>
        <w:rPr>
          <w:rFonts w:cs="Times New Roman"/>
        </w:rPr>
      </w:pPr>
      <w:r w:rsidRPr="00F13460">
        <w:rPr>
          <w:rFonts w:cs="Times New Roman"/>
        </w:rPr>
        <w:tab/>
        <w:t>Изучение простейших видов композиции орнамента. Влияние формы предмета на композицию орнамента. Выполнение заданий на закрепление полученных знаний в учебнике (стр. 30–31) и в рабочей тетради (стр. 34–35).</w:t>
      </w:r>
    </w:p>
    <w:p w:rsidR="00E567A1" w:rsidRPr="00F13460" w:rsidRDefault="00E567A1" w:rsidP="00E567A1">
      <w:pPr>
        <w:spacing w:line="276" w:lineRule="auto"/>
        <w:contextualSpacing/>
        <w:jc w:val="both"/>
        <w:rPr>
          <w:rFonts w:cs="Times New Roman"/>
        </w:rPr>
      </w:pPr>
      <w:r w:rsidRPr="00F13460">
        <w:rPr>
          <w:rFonts w:cs="Times New Roman"/>
        </w:rPr>
        <w:tab/>
        <w:t>Коллективное панно «Лоскутное одеяло» (стр. 34–35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Занятия 22–23 (2 ч), стр. 32–33 учебника, стр. 26–29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Народные промыслы России. Городецкая роспись.</w:t>
      </w:r>
    </w:p>
    <w:p w:rsidR="00E567A1" w:rsidRPr="00F13460" w:rsidRDefault="00E567A1" w:rsidP="00E567A1">
      <w:pPr>
        <w:spacing w:line="276" w:lineRule="auto"/>
        <w:contextualSpacing/>
        <w:jc w:val="both"/>
        <w:rPr>
          <w:rFonts w:cs="Times New Roman"/>
        </w:rPr>
      </w:pPr>
      <w:r w:rsidRPr="00F13460">
        <w:rPr>
          <w:rFonts w:cs="Times New Roman"/>
        </w:rPr>
        <w:tab/>
        <w:t>Выполнение в процессе изучения материала заданий на закрепление полученных знаний в рабочей тетради (стр. 26–27) и в учебнике.</w:t>
      </w:r>
    </w:p>
    <w:p w:rsidR="00E567A1" w:rsidRPr="00F13460" w:rsidRDefault="00E567A1" w:rsidP="00E567A1">
      <w:pPr>
        <w:spacing w:line="276" w:lineRule="auto"/>
        <w:contextualSpacing/>
        <w:jc w:val="both"/>
        <w:rPr>
          <w:rFonts w:cs="Times New Roman"/>
        </w:rPr>
      </w:pPr>
      <w:r w:rsidRPr="00F13460">
        <w:rPr>
          <w:rFonts w:cs="Times New Roman"/>
        </w:rPr>
        <w:tab/>
        <w:t>Выполнение задания «Расписная тарелка».</w:t>
      </w:r>
    </w:p>
    <w:p w:rsidR="00E567A1" w:rsidRPr="00F13460" w:rsidRDefault="00E567A1" w:rsidP="00E567A1">
      <w:pPr>
        <w:spacing w:line="276" w:lineRule="auto"/>
        <w:contextualSpacing/>
        <w:jc w:val="both"/>
        <w:rPr>
          <w:rFonts w:cs="Times New Roman"/>
        </w:rPr>
      </w:pPr>
      <w:r w:rsidRPr="00F13460">
        <w:rPr>
          <w:rFonts w:cs="Times New Roman"/>
        </w:rPr>
        <w:tab/>
        <w:t>Занятия 24–26 (2–3 ч), стр. 34–37 и 52–53 учебника, стр. 36–37 и 42–43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Углубление понятия о пейзаже. Изучение пейзажей А. Саврасова и В. Борисова-</w:t>
      </w:r>
      <w:r w:rsidRPr="00F13460">
        <w:rPr>
          <w:rFonts w:cs="Times New Roman"/>
        </w:rPr>
        <w:lastRenderedPageBreak/>
        <w:t>Мусатова. Демонстрация пейзажей под подходящую музыку. Развитие умения рассказывать о живописных работах на языке искусства с использованием изученных ранее терминов и</w:t>
      </w:r>
    </w:p>
    <w:p w:rsidR="00E567A1" w:rsidRPr="00F13460" w:rsidRDefault="00E567A1" w:rsidP="00E567A1">
      <w:pPr>
        <w:spacing w:line="276" w:lineRule="auto"/>
        <w:contextualSpacing/>
        <w:jc w:val="both"/>
        <w:rPr>
          <w:rFonts w:cs="Times New Roman"/>
        </w:rPr>
      </w:pPr>
      <w:r w:rsidRPr="00F13460">
        <w:rPr>
          <w:rFonts w:cs="Times New Roman"/>
        </w:rPr>
        <w:t>понятий (стр. 52–53 учебника).</w:t>
      </w:r>
    </w:p>
    <w:p w:rsidR="00E567A1" w:rsidRPr="00F13460" w:rsidRDefault="00E567A1" w:rsidP="00E567A1">
      <w:pPr>
        <w:spacing w:line="276" w:lineRule="auto"/>
        <w:contextualSpacing/>
        <w:jc w:val="both"/>
        <w:rPr>
          <w:rFonts w:cs="Times New Roman"/>
        </w:rPr>
      </w:pPr>
      <w:r w:rsidRPr="00F13460">
        <w:rPr>
          <w:rFonts w:cs="Times New Roman"/>
        </w:rPr>
        <w:tab/>
        <w:t>Дальнейшее изучение основных свойств и овладение простыми приёмами работы акварельными красками. Выполнение заданий на закрепление полученных знаний в рабочей тетради (стр. 36–37) и в учебнике (стр. 34–36).</w:t>
      </w:r>
    </w:p>
    <w:p w:rsidR="00E567A1" w:rsidRPr="00F13460" w:rsidRDefault="00E567A1" w:rsidP="00E567A1">
      <w:pPr>
        <w:spacing w:line="276" w:lineRule="auto"/>
        <w:contextualSpacing/>
        <w:jc w:val="both"/>
        <w:rPr>
          <w:rFonts w:cs="Times New Roman"/>
        </w:rPr>
      </w:pPr>
      <w:r w:rsidRPr="00F13460">
        <w:rPr>
          <w:rFonts w:cs="Times New Roman"/>
        </w:rPr>
        <w:tab/>
        <w:t>Изучение основных этапов работы над пейзажем в технике акварели.</w:t>
      </w:r>
    </w:p>
    <w:p w:rsidR="00E567A1" w:rsidRPr="00F13460" w:rsidRDefault="00E567A1" w:rsidP="00E567A1">
      <w:pPr>
        <w:spacing w:line="276" w:lineRule="auto"/>
        <w:contextualSpacing/>
        <w:jc w:val="both"/>
        <w:rPr>
          <w:rFonts w:cs="Times New Roman"/>
        </w:rPr>
      </w:pPr>
      <w:r w:rsidRPr="00F13460">
        <w:rPr>
          <w:rFonts w:cs="Times New Roman"/>
        </w:rPr>
        <w:tab/>
        <w:t>Выполнение пейзажа «Весна пришла» (стр. 42–43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Занятие 27 (1 ч), стр. 38–39 и 50– 51 учебника.</w:t>
      </w:r>
    </w:p>
    <w:p w:rsidR="00E567A1" w:rsidRPr="00F13460" w:rsidRDefault="00E567A1" w:rsidP="00E567A1">
      <w:pPr>
        <w:spacing w:line="276" w:lineRule="auto"/>
        <w:contextualSpacing/>
        <w:jc w:val="both"/>
        <w:rPr>
          <w:rFonts w:cs="Times New Roman"/>
        </w:rPr>
      </w:pPr>
      <w:r w:rsidRPr="00F13460">
        <w:rPr>
          <w:rFonts w:cs="Times New Roman"/>
        </w:rPr>
        <w:tab/>
        <w:t>Понятие о колорите. Тёплый, холодный и тональный колорит.</w:t>
      </w:r>
    </w:p>
    <w:p w:rsidR="00E567A1" w:rsidRPr="00F13460" w:rsidRDefault="00E567A1" w:rsidP="00E567A1">
      <w:pPr>
        <w:spacing w:line="276" w:lineRule="auto"/>
        <w:contextualSpacing/>
        <w:jc w:val="both"/>
        <w:rPr>
          <w:rFonts w:cs="Times New Roman"/>
        </w:rPr>
      </w:pPr>
      <w:r w:rsidRPr="00F13460">
        <w:rPr>
          <w:rFonts w:cs="Times New Roman"/>
        </w:rPr>
        <w:tab/>
        <w:t>Выполнение в процессе изучения нового материала заданий в учебнике. Желательно проводить урок с соответствующим музыкальным сопровождением.</w:t>
      </w:r>
    </w:p>
    <w:p w:rsidR="00E567A1" w:rsidRPr="00F13460" w:rsidRDefault="00E567A1" w:rsidP="00E567A1">
      <w:pPr>
        <w:spacing w:line="276" w:lineRule="auto"/>
        <w:contextualSpacing/>
        <w:jc w:val="both"/>
        <w:rPr>
          <w:rFonts w:cs="Times New Roman"/>
        </w:rPr>
      </w:pPr>
      <w:r w:rsidRPr="00F13460">
        <w:rPr>
          <w:rFonts w:cs="Times New Roman"/>
        </w:rPr>
        <w:tab/>
        <w:t>Можно поставить в классе букет цветов и предложить детям передать акварельными красками с натуры колорит этого букета.</w:t>
      </w:r>
    </w:p>
    <w:p w:rsidR="00E567A1" w:rsidRPr="00F13460" w:rsidRDefault="00E567A1" w:rsidP="00E567A1">
      <w:pPr>
        <w:spacing w:line="276" w:lineRule="auto"/>
        <w:contextualSpacing/>
        <w:jc w:val="both"/>
        <w:rPr>
          <w:rFonts w:cs="Times New Roman"/>
        </w:rPr>
      </w:pPr>
      <w:r w:rsidRPr="00F13460">
        <w:rPr>
          <w:rFonts w:cs="Times New Roman"/>
        </w:rPr>
        <w:tab/>
        <w:t>По желанию детей можно факультативно (в группах продлённого дня или дома с родителями) написать с натуры небольшой букет цветов в выбранном ребёнком колорите.</w:t>
      </w:r>
    </w:p>
    <w:p w:rsidR="00E567A1" w:rsidRPr="00F13460" w:rsidRDefault="00E567A1" w:rsidP="00E567A1">
      <w:pPr>
        <w:spacing w:line="276" w:lineRule="auto"/>
        <w:contextualSpacing/>
        <w:jc w:val="both"/>
        <w:rPr>
          <w:rFonts w:cs="Times New Roman"/>
        </w:rPr>
      </w:pPr>
      <w:r w:rsidRPr="00F13460">
        <w:rPr>
          <w:rFonts w:cs="Times New Roman"/>
        </w:rPr>
        <w:tab/>
        <w:t>Занятие 28 (1 ч), стр. 38–39 и 54–55 учебника.</w:t>
      </w:r>
    </w:p>
    <w:p w:rsidR="00E567A1" w:rsidRPr="00F13460" w:rsidRDefault="00E567A1" w:rsidP="00E567A1">
      <w:pPr>
        <w:spacing w:line="276" w:lineRule="auto"/>
        <w:contextualSpacing/>
        <w:jc w:val="both"/>
        <w:rPr>
          <w:rFonts w:cs="Times New Roman"/>
        </w:rPr>
      </w:pPr>
      <w:r w:rsidRPr="00F13460">
        <w:rPr>
          <w:rFonts w:cs="Times New Roman"/>
        </w:rPr>
        <w:tab/>
        <w:t>Продолжение изучения бытовой живописи на примере работ И. Владимирова и З. Серебряковой. Составление рассказа по картине Ф. Решетникова. Развитие умения рассказывать о живописных работах на языке искусства с использованием изученных ранее терминов и понятий.</w:t>
      </w:r>
    </w:p>
    <w:p w:rsidR="00E567A1" w:rsidRPr="00F13460" w:rsidRDefault="00E567A1" w:rsidP="00E567A1">
      <w:pPr>
        <w:spacing w:line="276" w:lineRule="auto"/>
        <w:contextualSpacing/>
        <w:jc w:val="both"/>
        <w:rPr>
          <w:rFonts w:cs="Times New Roman"/>
        </w:rPr>
      </w:pPr>
      <w:r w:rsidRPr="00F13460">
        <w:rPr>
          <w:rFonts w:cs="Times New Roman"/>
        </w:rPr>
        <w:tab/>
        <w:t>По желанию детей можно в течение урока предложить учащимся нарисовать сюжетную картинку о каком-то происшествии или событии в классе или в семье. Это задание также может быть выполнено в группах продлённого дня или дома.</w:t>
      </w:r>
    </w:p>
    <w:p w:rsidR="00E567A1" w:rsidRPr="00F13460" w:rsidRDefault="00E567A1" w:rsidP="00E567A1">
      <w:pPr>
        <w:spacing w:line="276" w:lineRule="auto"/>
        <w:contextualSpacing/>
        <w:jc w:val="both"/>
        <w:rPr>
          <w:rFonts w:cs="Times New Roman"/>
        </w:rPr>
      </w:pPr>
      <w:r w:rsidRPr="00F13460">
        <w:rPr>
          <w:rFonts w:cs="Times New Roman"/>
        </w:rPr>
        <w:tab/>
        <w:t>Занятия 29–30 (2 ч), стр. 42–43 и 56–57 учебника, стр. 46–47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Получение представления об искусстве Древнего Египта.</w:t>
      </w:r>
    </w:p>
    <w:p w:rsidR="00E567A1" w:rsidRPr="00F13460" w:rsidRDefault="00E567A1" w:rsidP="00E567A1">
      <w:pPr>
        <w:spacing w:line="276" w:lineRule="auto"/>
        <w:contextualSpacing/>
        <w:jc w:val="both"/>
        <w:rPr>
          <w:rFonts w:cs="Times New Roman"/>
        </w:rPr>
      </w:pPr>
      <w:r w:rsidRPr="00F13460">
        <w:rPr>
          <w:rFonts w:cs="Times New Roman"/>
        </w:rPr>
        <w:tab/>
        <w:t>Выполнение в процессе изучения нового материала соответствующих заданий в рабочей тетради и в учебнике. Рисование фигуры человека в стиле древнеегипетского рельефа (стр. 46–47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Коллективная работа «Египетские письмена».</w:t>
      </w:r>
    </w:p>
    <w:p w:rsidR="00E567A1" w:rsidRPr="00F13460" w:rsidRDefault="00E567A1" w:rsidP="00E567A1">
      <w:pPr>
        <w:spacing w:line="276" w:lineRule="auto"/>
        <w:contextualSpacing/>
        <w:jc w:val="both"/>
        <w:rPr>
          <w:rFonts w:cs="Times New Roman"/>
        </w:rPr>
      </w:pPr>
      <w:r w:rsidRPr="00F13460">
        <w:rPr>
          <w:rFonts w:cs="Times New Roman"/>
        </w:rPr>
        <w:tab/>
        <w:t>Занятия 31–34(4 ч). По желанию детей можно факультативно (в группах продлённого дня или дома с родителями) выполнить задания (открытки или панно) к праздникам, данные на стр. 22–25, 30–31, 38–39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3-й класс (34 ч)</w:t>
      </w:r>
    </w:p>
    <w:p w:rsidR="00E567A1" w:rsidRPr="00F13460" w:rsidRDefault="00E567A1" w:rsidP="00E567A1">
      <w:pPr>
        <w:spacing w:line="276" w:lineRule="auto"/>
        <w:contextualSpacing/>
        <w:jc w:val="both"/>
        <w:rPr>
          <w:rFonts w:cs="Times New Roman"/>
        </w:rPr>
      </w:pPr>
      <w:r w:rsidRPr="00F13460">
        <w:rPr>
          <w:rFonts w:cs="Times New Roman"/>
        </w:rPr>
        <w:tab/>
        <w:t>Занятия 1–4 (4 ч), стр. 4–15 и 45–47, 50–57 учебника.</w:t>
      </w:r>
    </w:p>
    <w:p w:rsidR="00E567A1" w:rsidRPr="00F13460" w:rsidRDefault="00E567A1" w:rsidP="00E567A1">
      <w:pPr>
        <w:spacing w:line="276" w:lineRule="auto"/>
        <w:contextualSpacing/>
        <w:jc w:val="both"/>
        <w:rPr>
          <w:rFonts w:cs="Times New Roman"/>
        </w:rPr>
      </w:pPr>
      <w:r w:rsidRPr="00F13460">
        <w:rPr>
          <w:rFonts w:cs="Times New Roman"/>
        </w:rPr>
        <w:tab/>
        <w:t>Изучение жанров живописи (натюрморт, пейзаж, портрет, анималистический жанр, бытовой жанр, батальный жанр, исторический жанр).</w:t>
      </w:r>
    </w:p>
    <w:p w:rsidR="00E567A1" w:rsidRPr="00F13460" w:rsidRDefault="00E567A1" w:rsidP="00E567A1">
      <w:pPr>
        <w:spacing w:line="276" w:lineRule="auto"/>
        <w:contextualSpacing/>
        <w:jc w:val="both"/>
        <w:rPr>
          <w:rFonts w:cs="Times New Roman"/>
        </w:rPr>
      </w:pPr>
      <w:r w:rsidRPr="00F13460">
        <w:rPr>
          <w:rFonts w:cs="Times New Roman"/>
        </w:rPr>
        <w:tab/>
        <w:t>Что такое натюрморт. Выполнение заданий на закрепление полученных знаний в учебнике. Развитие умения рассказывать о живописных работах на языке искусства с использованием изученных ранее терминов и понятий (стр. 5 и 50).</w:t>
      </w:r>
    </w:p>
    <w:p w:rsidR="00E567A1" w:rsidRPr="00F13460" w:rsidRDefault="00E567A1" w:rsidP="00E567A1">
      <w:pPr>
        <w:spacing w:line="276" w:lineRule="auto"/>
        <w:contextualSpacing/>
        <w:jc w:val="both"/>
        <w:rPr>
          <w:rFonts w:cs="Times New Roman"/>
        </w:rPr>
      </w:pPr>
      <w:r w:rsidRPr="00F13460">
        <w:rPr>
          <w:rFonts w:cs="Times New Roman"/>
        </w:rPr>
        <w:tab/>
        <w:t>Что такое пейзаж. Барбизонская школа пейзажа. Особенности импрессионизма. Выполнение заданий на закрепление полученных знаний в учебнике (стр. 6–7 и 45–47).</w:t>
      </w:r>
    </w:p>
    <w:p w:rsidR="00E567A1" w:rsidRPr="00F13460" w:rsidRDefault="00E567A1" w:rsidP="00E567A1">
      <w:pPr>
        <w:spacing w:line="276" w:lineRule="auto"/>
        <w:contextualSpacing/>
        <w:jc w:val="both"/>
        <w:rPr>
          <w:rFonts w:cs="Times New Roman"/>
        </w:rPr>
      </w:pPr>
      <w:r w:rsidRPr="00F13460">
        <w:rPr>
          <w:rFonts w:cs="Times New Roman"/>
        </w:rPr>
        <w:tab/>
        <w:t xml:space="preserve">Изучение зимнего колорита на примере произведений А. Грабаря, А. Остроумовой-Лебедевой и Р. Кента. Выполнение заданий на закрепление полученных знаний в учебнике </w:t>
      </w:r>
      <w:r w:rsidRPr="00F13460">
        <w:rPr>
          <w:rFonts w:cs="Times New Roman"/>
        </w:rPr>
        <w:lastRenderedPageBreak/>
        <w:t>(стр. 9 и 51).</w:t>
      </w:r>
    </w:p>
    <w:p w:rsidR="00E567A1" w:rsidRPr="00F13460" w:rsidRDefault="00E567A1" w:rsidP="00E567A1">
      <w:pPr>
        <w:spacing w:line="276" w:lineRule="auto"/>
        <w:contextualSpacing/>
        <w:jc w:val="both"/>
        <w:rPr>
          <w:rFonts w:cs="Times New Roman"/>
        </w:rPr>
      </w:pPr>
      <w:r w:rsidRPr="00F13460">
        <w:rPr>
          <w:rFonts w:cs="Times New Roman"/>
        </w:rPr>
        <w:tab/>
        <w:t>Что такое портрет. Виды портретов: парадные и камерные, групповые, парные и индивидуальные. Выполнение заданий на закрепление полученных знаний в учебнике (стр. 10–11 и 54–57). Желательно проводить урок с соответствующим музыкальным сопровождением.</w:t>
      </w:r>
    </w:p>
    <w:p w:rsidR="00E567A1" w:rsidRPr="00F13460" w:rsidRDefault="00E567A1" w:rsidP="00E567A1">
      <w:pPr>
        <w:spacing w:line="276" w:lineRule="auto"/>
        <w:contextualSpacing/>
        <w:jc w:val="both"/>
        <w:rPr>
          <w:rFonts w:cs="Times New Roman"/>
        </w:rPr>
      </w:pPr>
      <w:r w:rsidRPr="00F13460">
        <w:rPr>
          <w:rFonts w:cs="Times New Roman"/>
        </w:rPr>
        <w:tab/>
        <w:t>Исторический и батальный жанры на примере произведений Н. Рериха и И. Айвазовского. Выполнение заданий на закрепление полученных знаний в учебнике (стр. 12–13).</w:t>
      </w:r>
    </w:p>
    <w:p w:rsidR="00E567A1" w:rsidRPr="00F13460" w:rsidRDefault="00E567A1" w:rsidP="00E567A1">
      <w:pPr>
        <w:spacing w:line="276" w:lineRule="auto"/>
        <w:contextualSpacing/>
        <w:jc w:val="both"/>
        <w:rPr>
          <w:rFonts w:cs="Times New Roman"/>
        </w:rPr>
      </w:pPr>
      <w:r w:rsidRPr="00F13460">
        <w:rPr>
          <w:rFonts w:cs="Times New Roman"/>
        </w:rPr>
        <w:tab/>
        <w:t>Бытовой и анималистический жанры на примере произведений К. Гуна, Г. Терборха и Т. Жерико. Выполнение заданий на закрепление полученных знаний в учебнике (стр. 15 и 52–53). Рисование животного в характерном для него движении (стр. 22–23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Занятия 5–7 (3 ч), стр. 16–18 учебника, стр. 2–3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 xml:space="preserve">Углубление знаний о цвете. Понятие о цветовой гамме живописного произведения. Цветовой круг. Определение дополнительных и родственных цветов по цветовому кругу. </w:t>
      </w:r>
      <w:r w:rsidRPr="00F13460">
        <w:rPr>
          <w:rFonts w:cs="Times New Roman"/>
        </w:rPr>
        <w:tab/>
        <w:t>Выполнение заданий на закрепление полученных знаний в учебнике (стр. 16–17).</w:t>
      </w:r>
    </w:p>
    <w:p w:rsidR="00E567A1" w:rsidRPr="00F13460" w:rsidRDefault="00E567A1" w:rsidP="00E567A1">
      <w:pPr>
        <w:spacing w:line="276" w:lineRule="auto"/>
        <w:contextualSpacing/>
        <w:jc w:val="both"/>
        <w:rPr>
          <w:rFonts w:cs="Times New Roman"/>
        </w:rPr>
      </w:pPr>
      <w:r w:rsidRPr="00F13460">
        <w:rPr>
          <w:rFonts w:cs="Times New Roman"/>
        </w:rPr>
        <w:tab/>
        <w:t>Работа цветными карандашами. Выполнение заданий на закрепление полученных знаний в учебнике (стр. 18).</w:t>
      </w:r>
    </w:p>
    <w:p w:rsidR="00E567A1" w:rsidRPr="00F13460" w:rsidRDefault="00E567A1" w:rsidP="00E567A1">
      <w:pPr>
        <w:spacing w:line="276" w:lineRule="auto"/>
        <w:contextualSpacing/>
        <w:jc w:val="both"/>
        <w:rPr>
          <w:rFonts w:cs="Times New Roman"/>
        </w:rPr>
      </w:pPr>
      <w:r w:rsidRPr="00F13460">
        <w:rPr>
          <w:rFonts w:cs="Times New Roman"/>
        </w:rPr>
        <w:tab/>
        <w:t>Тренируем наблюдательность, изучаем портрет неизвестной С. Чехонина.</w:t>
      </w:r>
    </w:p>
    <w:p w:rsidR="00E567A1" w:rsidRPr="00F13460" w:rsidRDefault="00E567A1" w:rsidP="00E567A1">
      <w:pPr>
        <w:spacing w:line="276" w:lineRule="auto"/>
        <w:contextualSpacing/>
        <w:jc w:val="both"/>
        <w:rPr>
          <w:rFonts w:cs="Times New Roman"/>
        </w:rPr>
      </w:pPr>
      <w:r w:rsidRPr="00F13460">
        <w:rPr>
          <w:rFonts w:cs="Times New Roman"/>
        </w:rPr>
        <w:tab/>
        <w:t>Занятия 8–10 (3 ч), стр. 20–21 учебника, стр. 4–7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Понятие о декоративном панно. Выполнение заданий на закре-</w:t>
      </w:r>
    </w:p>
    <w:p w:rsidR="00E567A1" w:rsidRPr="00F13460" w:rsidRDefault="00E567A1" w:rsidP="00E567A1">
      <w:pPr>
        <w:spacing w:line="276" w:lineRule="auto"/>
        <w:contextualSpacing/>
        <w:jc w:val="both"/>
        <w:rPr>
          <w:rFonts w:cs="Times New Roman"/>
        </w:rPr>
      </w:pPr>
      <w:r w:rsidRPr="00F13460">
        <w:rPr>
          <w:rFonts w:cs="Times New Roman"/>
        </w:rPr>
        <w:t>пление полученных знаний в учебнике.</w:t>
      </w:r>
    </w:p>
    <w:p w:rsidR="00E567A1" w:rsidRPr="00F13460" w:rsidRDefault="00E567A1" w:rsidP="00E567A1">
      <w:pPr>
        <w:spacing w:line="276" w:lineRule="auto"/>
        <w:contextualSpacing/>
        <w:jc w:val="both"/>
        <w:rPr>
          <w:rFonts w:cs="Times New Roman"/>
        </w:rPr>
      </w:pPr>
      <w:r w:rsidRPr="00F13460">
        <w:rPr>
          <w:rFonts w:cs="Times New Roman"/>
        </w:rPr>
        <w:tab/>
        <w:t>Коллективная работа: декоративное панно в технике аппликации (стр. 4–5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Выполнение декоративного панно с использованием природного материала (стр. 6–7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Занятия 11–13 (3 ч), стр. 22–23 учебника, стр. 8–13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Выявление объёма и формы гранёных и округлых поверхностей и простых геометрических тел (пирамиды и цилиндра). Отработка различной штриховки (различное направление штрихов, послойное уплотнение штриховки). Распределение светотени на различных поверхностях. Выполнение в процессе изучения нового материала заданий на закрепление полученных знаний в рабочей тетради (стр. 8–11) и в учебнике (стр. 22–23).</w:t>
      </w:r>
    </w:p>
    <w:p w:rsidR="00E567A1" w:rsidRPr="00F13460" w:rsidRDefault="00E567A1" w:rsidP="00E567A1">
      <w:pPr>
        <w:spacing w:line="276" w:lineRule="auto"/>
        <w:contextualSpacing/>
        <w:jc w:val="both"/>
        <w:rPr>
          <w:rFonts w:cs="Times New Roman"/>
        </w:rPr>
      </w:pPr>
      <w:r w:rsidRPr="00F13460">
        <w:rPr>
          <w:rFonts w:cs="Times New Roman"/>
        </w:rPr>
        <w:tab/>
        <w:t>Рисование натюрморта из геометрических тел с натуры (стр. 12–13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Занятия 14–16 (3 ч), стр. 24–29 учебника, стр. 24–29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Изучение основных пропорций человеческого лица. Получение представления о соразмерности, соотношении целого и его частей, идеальном соотношении частей человеческого лица, мимике.</w:t>
      </w:r>
    </w:p>
    <w:p w:rsidR="00E567A1" w:rsidRPr="00F13460" w:rsidRDefault="00E567A1" w:rsidP="00E567A1">
      <w:pPr>
        <w:spacing w:line="276" w:lineRule="auto"/>
        <w:contextualSpacing/>
        <w:jc w:val="both"/>
        <w:rPr>
          <w:rFonts w:cs="Times New Roman"/>
        </w:rPr>
      </w:pPr>
      <w:r w:rsidRPr="00F13460">
        <w:rPr>
          <w:rFonts w:cs="Times New Roman"/>
        </w:rPr>
        <w:tab/>
        <w:t>Тренировка наблюдательности: изменение пропорций лица человека с возрастом, мимика. Выполнение заданий на закрепление полученных знаний в учебнике (стр. 25–27) и в рабочей тетради (стр. 24–27).</w:t>
      </w:r>
    </w:p>
    <w:p w:rsidR="00E567A1" w:rsidRPr="00F13460" w:rsidRDefault="00E567A1" w:rsidP="00E567A1">
      <w:pPr>
        <w:spacing w:line="276" w:lineRule="auto"/>
        <w:contextualSpacing/>
        <w:jc w:val="both"/>
        <w:rPr>
          <w:rFonts w:cs="Times New Roman"/>
        </w:rPr>
      </w:pPr>
      <w:r w:rsidRPr="00F13460">
        <w:rPr>
          <w:rFonts w:cs="Times New Roman"/>
        </w:rPr>
        <w:tab/>
        <w:t>Выполнение на основе изученного материала декоративного панно «Семейный портрет».</w:t>
      </w:r>
    </w:p>
    <w:p w:rsidR="00E567A1" w:rsidRPr="00F13460" w:rsidRDefault="00E567A1" w:rsidP="00E567A1">
      <w:pPr>
        <w:spacing w:line="276" w:lineRule="auto"/>
        <w:contextualSpacing/>
        <w:jc w:val="both"/>
        <w:rPr>
          <w:rFonts w:cs="Times New Roman"/>
        </w:rPr>
      </w:pPr>
      <w:r w:rsidRPr="00F13460">
        <w:rPr>
          <w:rFonts w:cs="Times New Roman"/>
        </w:rPr>
        <w:tab/>
        <w:t>Занятия 17–18 (2 ч), стр. 28–29 учебника, стр. 30–33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 xml:space="preserve">Народные промыслы: изучение хохломской росписи. Выполнение заданий на </w:t>
      </w:r>
      <w:r w:rsidRPr="00F13460">
        <w:rPr>
          <w:rFonts w:cs="Times New Roman"/>
        </w:rPr>
        <w:lastRenderedPageBreak/>
        <w:t>закрепление полученных знаний в учебнике (стр. 29).</w:t>
      </w:r>
    </w:p>
    <w:p w:rsidR="00E567A1" w:rsidRPr="00F13460" w:rsidRDefault="00E567A1" w:rsidP="00E567A1">
      <w:pPr>
        <w:spacing w:line="276" w:lineRule="auto"/>
        <w:contextualSpacing/>
        <w:jc w:val="both"/>
        <w:rPr>
          <w:rFonts w:cs="Times New Roman"/>
        </w:rPr>
      </w:pPr>
      <w:r w:rsidRPr="00F13460">
        <w:rPr>
          <w:rFonts w:cs="Times New Roman"/>
        </w:rPr>
        <w:tab/>
        <w:t>Этапы выполнения различных видов хохломской росписи (стр. 30–31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Выполнение тарелки или шкатулки с хохломской росписью (стр. 32–33 в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Занятие 19 (1 ч), стр. 30–31 учебника, стр. 34–35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Продолжение изучения орнамента. Плетёные орнаменты: звериный стиль. Выполнение заданий на закрепление полученных знаний в рабочей тетради и в учебнике.</w:t>
      </w:r>
    </w:p>
    <w:p w:rsidR="00E567A1" w:rsidRPr="00F13460" w:rsidRDefault="00E567A1" w:rsidP="00E567A1">
      <w:pPr>
        <w:spacing w:line="276" w:lineRule="auto"/>
        <w:contextualSpacing/>
        <w:jc w:val="both"/>
        <w:rPr>
          <w:rFonts w:cs="Times New Roman"/>
        </w:rPr>
      </w:pPr>
      <w:r w:rsidRPr="00F13460">
        <w:rPr>
          <w:rFonts w:cs="Times New Roman"/>
        </w:rPr>
        <w:tab/>
        <w:t>Занятие 20 (1 ч), стр. 32–33 учебника, стр. 36–37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Совмещение нескольких техник при работе акварельными красками. Техника отпечатка. Выполнение заданий на закрепление полученных знаний в учебнике и в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Занятия 21–23 (3 ч), стр. 34–37 и 58–59 учебника, стр. 42–43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Изучение особенностей стиля мастера иллюстрации И. Билибина.</w:t>
      </w:r>
    </w:p>
    <w:p w:rsidR="00E567A1" w:rsidRPr="00F13460" w:rsidRDefault="00E567A1" w:rsidP="00E567A1">
      <w:pPr>
        <w:spacing w:line="276" w:lineRule="auto"/>
        <w:contextualSpacing/>
        <w:jc w:val="both"/>
        <w:rPr>
          <w:rFonts w:cs="Times New Roman"/>
        </w:rPr>
      </w:pPr>
      <w:r w:rsidRPr="00F13460">
        <w:rPr>
          <w:rFonts w:cs="Times New Roman"/>
        </w:rPr>
        <w:tab/>
        <w:t>Выполнение заданий на стр. 34–35 учебника и графического панно «Фантастическое дерево» с использованием различных видов штриховки.</w:t>
      </w:r>
    </w:p>
    <w:p w:rsidR="00E567A1" w:rsidRPr="00F13460" w:rsidRDefault="00E567A1" w:rsidP="00E567A1">
      <w:pPr>
        <w:spacing w:line="276" w:lineRule="auto"/>
        <w:contextualSpacing/>
        <w:jc w:val="both"/>
        <w:rPr>
          <w:rFonts w:cs="Times New Roman"/>
        </w:rPr>
      </w:pPr>
      <w:r w:rsidRPr="00F13460">
        <w:rPr>
          <w:rFonts w:cs="Times New Roman"/>
        </w:rPr>
        <w:tab/>
        <w:t>Иллюстрации И. Билибина к сказкам. Рисование в любой технике иллюстрации к русской народной сказке или панно «Древнерусский витязь и девица-красавица».</w:t>
      </w:r>
    </w:p>
    <w:p w:rsidR="00E567A1" w:rsidRPr="00F13460" w:rsidRDefault="00E567A1" w:rsidP="00E567A1">
      <w:pPr>
        <w:spacing w:line="276" w:lineRule="auto"/>
        <w:contextualSpacing/>
        <w:jc w:val="both"/>
        <w:rPr>
          <w:rFonts w:cs="Times New Roman"/>
        </w:rPr>
      </w:pPr>
      <w:r w:rsidRPr="00F13460">
        <w:rPr>
          <w:rFonts w:cs="Times New Roman"/>
        </w:rPr>
        <w:tab/>
        <w:t>Занятия 24–25 (2 ч), стр. 38–39 учебника, стр. 46–47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Древнерусская книга. Иметь представление о том, что такое буквица, лицевая рукопись. Выполнение заданий в учебнике на стр. 39.</w:t>
      </w:r>
    </w:p>
    <w:p w:rsidR="00E567A1" w:rsidRPr="00F13460" w:rsidRDefault="00E567A1" w:rsidP="00E567A1">
      <w:pPr>
        <w:spacing w:line="276" w:lineRule="auto"/>
        <w:contextualSpacing/>
        <w:jc w:val="both"/>
        <w:rPr>
          <w:rFonts w:cs="Times New Roman"/>
        </w:rPr>
      </w:pPr>
      <w:r w:rsidRPr="00F13460">
        <w:rPr>
          <w:rFonts w:cs="Times New Roman"/>
        </w:rPr>
        <w:tab/>
        <w:t>Выполнение заданий учебника и в рабочей тетради. Коллективная работа «Кириллица».</w:t>
      </w:r>
    </w:p>
    <w:p w:rsidR="00E567A1" w:rsidRPr="00F13460" w:rsidRDefault="00E567A1" w:rsidP="00E567A1">
      <w:pPr>
        <w:spacing w:line="276" w:lineRule="auto"/>
        <w:contextualSpacing/>
        <w:jc w:val="both"/>
        <w:rPr>
          <w:rFonts w:cs="Times New Roman"/>
        </w:rPr>
      </w:pPr>
      <w:r w:rsidRPr="00F13460">
        <w:rPr>
          <w:rFonts w:cs="Times New Roman"/>
        </w:rPr>
        <w:tab/>
        <w:t>Занятия 26–29 (3 ч), стр. 40–43 учебника, стр. 14–19 и 63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Занятие для любознательных (самостоятельное изучение темы).</w:t>
      </w:r>
    </w:p>
    <w:p w:rsidR="00E567A1" w:rsidRPr="00F13460" w:rsidRDefault="00E567A1" w:rsidP="00E567A1">
      <w:pPr>
        <w:spacing w:line="276" w:lineRule="auto"/>
        <w:contextualSpacing/>
        <w:jc w:val="both"/>
        <w:rPr>
          <w:rFonts w:cs="Times New Roman"/>
        </w:rPr>
      </w:pPr>
      <w:r w:rsidRPr="00F13460">
        <w:rPr>
          <w:rFonts w:cs="Times New Roman"/>
        </w:rPr>
        <w:tab/>
        <w:t>Как создаётся театральный спектакль. Выполнение заданий в учебнике. Получение представления о работе различных театральных художников (декорации и костюмы).</w:t>
      </w:r>
    </w:p>
    <w:p w:rsidR="00E567A1" w:rsidRPr="00F13460" w:rsidRDefault="00E567A1" w:rsidP="00E567A1">
      <w:pPr>
        <w:spacing w:line="276" w:lineRule="auto"/>
        <w:contextualSpacing/>
        <w:jc w:val="both"/>
        <w:rPr>
          <w:rFonts w:cs="Times New Roman"/>
        </w:rPr>
      </w:pPr>
      <w:r w:rsidRPr="00F13460">
        <w:rPr>
          <w:rFonts w:cs="Times New Roman"/>
        </w:rPr>
        <w:tab/>
        <w:t>Коллективная работа: подготовка и постановка кукольного спектакля по сказке П. Бажова «Серебряное Копытце».</w:t>
      </w:r>
    </w:p>
    <w:p w:rsidR="00E567A1" w:rsidRPr="00F13460" w:rsidRDefault="00E567A1" w:rsidP="00E567A1">
      <w:pPr>
        <w:spacing w:line="276" w:lineRule="auto"/>
        <w:contextualSpacing/>
        <w:jc w:val="both"/>
        <w:rPr>
          <w:rFonts w:cs="Times New Roman"/>
        </w:rPr>
      </w:pPr>
      <w:r w:rsidRPr="00F13460">
        <w:rPr>
          <w:rFonts w:cs="Times New Roman"/>
        </w:rPr>
        <w:tab/>
        <w:t>Занятие 30 (1 ч), стр. 48–57 учебника.</w:t>
      </w:r>
    </w:p>
    <w:p w:rsidR="00E567A1" w:rsidRPr="00F13460" w:rsidRDefault="00E567A1" w:rsidP="00E567A1">
      <w:pPr>
        <w:spacing w:line="276" w:lineRule="auto"/>
        <w:contextualSpacing/>
        <w:jc w:val="both"/>
        <w:rPr>
          <w:rFonts w:cs="Times New Roman"/>
        </w:rPr>
      </w:pPr>
      <w:r w:rsidRPr="00F13460">
        <w:rPr>
          <w:rFonts w:cs="Times New Roman"/>
        </w:rPr>
        <w:tab/>
        <w:t>Изучение истории Русского музея и некоторых картин, представленных в нём. Класс можно разделить на группы и поручить представителям групп рассказать о каждой картине. Рассказ может сопровождаться подходящей музыкой.</w:t>
      </w:r>
    </w:p>
    <w:p w:rsidR="00E567A1" w:rsidRPr="00F13460" w:rsidRDefault="00E567A1" w:rsidP="00E567A1">
      <w:pPr>
        <w:spacing w:line="276" w:lineRule="auto"/>
        <w:contextualSpacing/>
        <w:jc w:val="both"/>
        <w:rPr>
          <w:rFonts w:cs="Times New Roman"/>
        </w:rPr>
      </w:pPr>
      <w:r w:rsidRPr="00F13460">
        <w:rPr>
          <w:rFonts w:cs="Times New Roman"/>
        </w:rPr>
        <w:tab/>
        <w:t>Занятия 31–34 (4 ч). По желанию детей можно факультативно (в группах продлённого дня или дома с родителями) выполнить проектные задания (открытки или панно) к праздникам.</w:t>
      </w:r>
    </w:p>
    <w:p w:rsidR="00E567A1" w:rsidRPr="00F13460" w:rsidRDefault="00E567A1" w:rsidP="00E567A1">
      <w:pPr>
        <w:spacing w:line="276" w:lineRule="auto"/>
        <w:contextualSpacing/>
        <w:jc w:val="both"/>
        <w:rPr>
          <w:rFonts w:cs="Times New Roman"/>
        </w:rPr>
      </w:pPr>
      <w:r w:rsidRPr="00F13460">
        <w:rPr>
          <w:rFonts w:cs="Times New Roman"/>
        </w:rPr>
        <w:tab/>
        <w:t>4-й класс (34 ч)</w:t>
      </w:r>
    </w:p>
    <w:p w:rsidR="00E567A1" w:rsidRPr="00F13460" w:rsidRDefault="00E567A1" w:rsidP="00E567A1">
      <w:pPr>
        <w:spacing w:line="276" w:lineRule="auto"/>
        <w:contextualSpacing/>
        <w:jc w:val="both"/>
        <w:rPr>
          <w:rFonts w:cs="Times New Roman"/>
        </w:rPr>
      </w:pPr>
      <w:r w:rsidRPr="00F13460">
        <w:rPr>
          <w:rFonts w:cs="Times New Roman"/>
        </w:rPr>
        <w:tab/>
        <w:t>Занятия 1–2 (2 ч), стр. 4–11 учебника.</w:t>
      </w:r>
    </w:p>
    <w:p w:rsidR="00E567A1" w:rsidRPr="00F13460" w:rsidRDefault="00E567A1" w:rsidP="00E567A1">
      <w:pPr>
        <w:spacing w:line="276" w:lineRule="auto"/>
        <w:contextualSpacing/>
        <w:jc w:val="both"/>
        <w:rPr>
          <w:rFonts w:cs="Times New Roman"/>
        </w:rPr>
      </w:pPr>
      <w:r w:rsidRPr="00F13460">
        <w:rPr>
          <w:rFonts w:cs="Times New Roman"/>
        </w:rPr>
        <w:tab/>
        <w:t>Изучение некоторых видов монументально-декоративного искусства.</w:t>
      </w:r>
    </w:p>
    <w:p w:rsidR="00E567A1" w:rsidRPr="00F13460" w:rsidRDefault="00E567A1" w:rsidP="00E567A1">
      <w:pPr>
        <w:spacing w:line="276" w:lineRule="auto"/>
        <w:contextualSpacing/>
        <w:jc w:val="both"/>
        <w:rPr>
          <w:rFonts w:cs="Times New Roman"/>
        </w:rPr>
      </w:pPr>
      <w:r w:rsidRPr="00F13460">
        <w:rPr>
          <w:rFonts w:cs="Times New Roman"/>
        </w:rPr>
        <w:tab/>
        <w:t>Рождение монументальной живописи. Выполнение заданий на закрепление полученных знаний в учебнике (стр. 6–7).</w:t>
      </w:r>
    </w:p>
    <w:p w:rsidR="00E567A1" w:rsidRPr="00F13460" w:rsidRDefault="00E567A1" w:rsidP="00E567A1">
      <w:pPr>
        <w:spacing w:line="276" w:lineRule="auto"/>
        <w:contextualSpacing/>
        <w:jc w:val="both"/>
        <w:rPr>
          <w:rFonts w:cs="Times New Roman"/>
        </w:rPr>
      </w:pPr>
      <w:r w:rsidRPr="00F13460">
        <w:rPr>
          <w:rFonts w:cs="Times New Roman"/>
        </w:rPr>
        <w:tab/>
        <w:t>Что такое фреска. Особенности этой техники. Выполнение задания на стр. 8 в учебнике. Фрески Джотто, Ф. Грека, А. Рублёва.</w:t>
      </w:r>
    </w:p>
    <w:p w:rsidR="00E567A1" w:rsidRPr="00F13460" w:rsidRDefault="00E567A1" w:rsidP="00E567A1">
      <w:pPr>
        <w:spacing w:line="276" w:lineRule="auto"/>
        <w:contextualSpacing/>
        <w:jc w:val="both"/>
        <w:rPr>
          <w:rFonts w:cs="Times New Roman"/>
        </w:rPr>
      </w:pPr>
      <w:r w:rsidRPr="00F13460">
        <w:rPr>
          <w:rFonts w:cs="Times New Roman"/>
        </w:rPr>
        <w:tab/>
        <w:t>Что такое мозаика и витраж. Выполнение заданий на закрепление полученных знаний в учебнике (стр. 10–11).</w:t>
      </w:r>
    </w:p>
    <w:p w:rsidR="00E567A1" w:rsidRPr="00F13460" w:rsidRDefault="00E567A1" w:rsidP="00E567A1">
      <w:pPr>
        <w:spacing w:line="276" w:lineRule="auto"/>
        <w:contextualSpacing/>
        <w:jc w:val="both"/>
        <w:rPr>
          <w:rFonts w:cs="Times New Roman"/>
        </w:rPr>
      </w:pPr>
      <w:r w:rsidRPr="00F13460">
        <w:rPr>
          <w:rFonts w:cs="Times New Roman"/>
        </w:rPr>
        <w:lastRenderedPageBreak/>
        <w:tab/>
        <w:t>Занятие 3 (1 ч), стр. 12–13 учебника.</w:t>
      </w:r>
    </w:p>
    <w:p w:rsidR="00E567A1" w:rsidRPr="00F13460" w:rsidRDefault="00E567A1" w:rsidP="00E567A1">
      <w:pPr>
        <w:spacing w:line="276" w:lineRule="auto"/>
        <w:contextualSpacing/>
        <w:jc w:val="both"/>
        <w:rPr>
          <w:rFonts w:cs="Times New Roman"/>
        </w:rPr>
      </w:pPr>
      <w:r w:rsidRPr="00F13460">
        <w:rPr>
          <w:rFonts w:cs="Times New Roman"/>
        </w:rPr>
        <w:tab/>
        <w:t>Русская икона. Помимо икон, предложенных в учебнике, можно рассмотреть и другие иконы разного времени и школ. Выполнение задания на стр. 13 в учебнике.</w:t>
      </w:r>
    </w:p>
    <w:p w:rsidR="00E567A1" w:rsidRPr="00F13460" w:rsidRDefault="00E567A1" w:rsidP="00E567A1">
      <w:pPr>
        <w:spacing w:line="276" w:lineRule="auto"/>
        <w:contextualSpacing/>
        <w:jc w:val="both"/>
        <w:rPr>
          <w:rFonts w:cs="Times New Roman"/>
        </w:rPr>
      </w:pPr>
      <w:r w:rsidRPr="00F13460">
        <w:rPr>
          <w:rFonts w:cs="Times New Roman"/>
        </w:rPr>
        <w:tab/>
        <w:t>Занятие 4 (1 ч), стр. 14–15 учебника.</w:t>
      </w:r>
    </w:p>
    <w:p w:rsidR="00E567A1" w:rsidRPr="00F13460" w:rsidRDefault="00E567A1" w:rsidP="00E567A1">
      <w:pPr>
        <w:spacing w:line="276" w:lineRule="auto"/>
        <w:contextualSpacing/>
        <w:jc w:val="both"/>
        <w:rPr>
          <w:rFonts w:cs="Times New Roman"/>
        </w:rPr>
      </w:pPr>
      <w:r w:rsidRPr="00F13460">
        <w:rPr>
          <w:rFonts w:cs="Times New Roman"/>
        </w:rPr>
        <w:tab/>
        <w:t>Монументальная скульптура. Выполнение задания на стр.14 в учебнике. Памятники, посвящённые Великой Отечественной войне.</w:t>
      </w:r>
    </w:p>
    <w:p w:rsidR="00E567A1" w:rsidRPr="00F13460" w:rsidRDefault="00E567A1" w:rsidP="00E567A1">
      <w:pPr>
        <w:spacing w:line="276" w:lineRule="auto"/>
        <w:contextualSpacing/>
        <w:jc w:val="both"/>
        <w:rPr>
          <w:rFonts w:cs="Times New Roman"/>
        </w:rPr>
      </w:pPr>
      <w:r w:rsidRPr="00F13460">
        <w:rPr>
          <w:rFonts w:cs="Times New Roman"/>
        </w:rPr>
        <w:tab/>
        <w:t>Выполнение задания на стр.15 в учебнике. На этом уроке или во внеурочное время рекомендуется проведение экскурсии к ближайшему такому памятнику.</w:t>
      </w:r>
    </w:p>
    <w:p w:rsidR="00E567A1" w:rsidRPr="00F13460" w:rsidRDefault="00E567A1" w:rsidP="00E567A1">
      <w:pPr>
        <w:spacing w:line="276" w:lineRule="auto"/>
        <w:contextualSpacing/>
        <w:jc w:val="both"/>
        <w:rPr>
          <w:rFonts w:cs="Times New Roman"/>
        </w:rPr>
      </w:pPr>
      <w:r w:rsidRPr="00F13460">
        <w:rPr>
          <w:rFonts w:cs="Times New Roman"/>
        </w:rPr>
        <w:tab/>
        <w:t>Занятие 5 (1 ч), стр. 16–19 учебника.</w:t>
      </w:r>
    </w:p>
    <w:p w:rsidR="00E567A1" w:rsidRPr="00F13460" w:rsidRDefault="00E567A1" w:rsidP="00E567A1">
      <w:pPr>
        <w:spacing w:line="276" w:lineRule="auto"/>
        <w:contextualSpacing/>
        <w:jc w:val="both"/>
        <w:rPr>
          <w:rFonts w:cs="Times New Roman"/>
        </w:rPr>
      </w:pPr>
      <w:r w:rsidRPr="00F13460">
        <w:rPr>
          <w:rFonts w:cs="Times New Roman"/>
        </w:rPr>
        <w:tab/>
        <w:t>Новые виды изобразительного искусства: дизайн и фотография.</w:t>
      </w:r>
    </w:p>
    <w:p w:rsidR="00E567A1" w:rsidRPr="00F13460" w:rsidRDefault="00E567A1" w:rsidP="00E567A1">
      <w:pPr>
        <w:spacing w:line="276" w:lineRule="auto"/>
        <w:contextualSpacing/>
        <w:jc w:val="both"/>
        <w:rPr>
          <w:rFonts w:cs="Times New Roman"/>
        </w:rPr>
      </w:pPr>
      <w:r w:rsidRPr="00F13460">
        <w:rPr>
          <w:rFonts w:cs="Times New Roman"/>
        </w:rPr>
        <w:tab/>
        <w:t>Цели и задачи дизайна.Что должен учитывать дизайнер в своей работе. Выполнение заданий на стр. 16–17 в учебнике.</w:t>
      </w:r>
    </w:p>
    <w:p w:rsidR="00E567A1" w:rsidRPr="00F13460" w:rsidRDefault="00E567A1" w:rsidP="00E567A1">
      <w:pPr>
        <w:spacing w:line="276" w:lineRule="auto"/>
        <w:contextualSpacing/>
        <w:jc w:val="both"/>
        <w:rPr>
          <w:rFonts w:cs="Times New Roman"/>
        </w:rPr>
      </w:pPr>
      <w:r w:rsidRPr="00F13460">
        <w:rPr>
          <w:rFonts w:cs="Times New Roman"/>
        </w:rPr>
        <w:tab/>
        <w:t>Виды фотографий. Художественная фотография. Выполнение задания на стр.19 в учебнике.</w:t>
      </w:r>
    </w:p>
    <w:p w:rsidR="00E567A1" w:rsidRPr="00F13460" w:rsidRDefault="00E567A1" w:rsidP="00E567A1">
      <w:pPr>
        <w:spacing w:line="276" w:lineRule="auto"/>
        <w:contextualSpacing/>
        <w:jc w:val="both"/>
        <w:rPr>
          <w:rFonts w:cs="Times New Roman"/>
        </w:rPr>
      </w:pPr>
      <w:r w:rsidRPr="00F13460">
        <w:rPr>
          <w:rFonts w:cs="Times New Roman"/>
        </w:rPr>
        <w:tab/>
        <w:t>Занятие 6 (1 ч), стр. 20–21 учебника, стр. 6–7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 xml:space="preserve">Изучение осенних пейзажей И. Левитана. Выполнение заданий на стр. 21 в учебнике. </w:t>
      </w:r>
      <w:r w:rsidRPr="00F13460">
        <w:rPr>
          <w:rFonts w:cs="Times New Roman"/>
        </w:rPr>
        <w:tab/>
        <w:t>Закрепление умения работать акварельными красками: выполнение осеннего пейзажа с натуры или по воображению (стр. 6–7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Занятие 7 (1 ч), стр. 22–23 учебника, стр. 2–3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Как передать объём предмета, работая цветными карандашами.</w:t>
      </w:r>
    </w:p>
    <w:p w:rsidR="00E567A1" w:rsidRPr="00F13460" w:rsidRDefault="00E567A1" w:rsidP="00E567A1">
      <w:pPr>
        <w:spacing w:line="276" w:lineRule="auto"/>
        <w:contextualSpacing/>
        <w:jc w:val="both"/>
        <w:rPr>
          <w:rFonts w:cs="Times New Roman"/>
        </w:rPr>
      </w:pPr>
      <w:r w:rsidRPr="00F13460">
        <w:rPr>
          <w:rFonts w:cs="Times New Roman"/>
        </w:rPr>
        <w:tab/>
        <w:t>Выполнение в процессе изучения нового материала заданий на закрепление полученных знаний в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Занятия 8–9 (2 ч), стр. 24–25 учебника, стр. 8–11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 xml:space="preserve">Углубление понятий о светотени как о способе передачи объёма и формы предмета на плоскости. Совершенствование техники штриховки: выполнение заданий в рабочей тетради. </w:t>
      </w:r>
      <w:r w:rsidRPr="00F13460">
        <w:rPr>
          <w:rFonts w:cs="Times New Roman"/>
        </w:rPr>
        <w:tab/>
        <w:t>Понятие о рефлексе, падающих тенях и конструкции предмета. Выполнение заданий в учебнике.</w:t>
      </w:r>
    </w:p>
    <w:p w:rsidR="00E567A1" w:rsidRPr="00F13460" w:rsidRDefault="00E567A1" w:rsidP="00E567A1">
      <w:pPr>
        <w:spacing w:line="276" w:lineRule="auto"/>
        <w:contextualSpacing/>
        <w:jc w:val="both"/>
        <w:rPr>
          <w:rFonts w:cs="Times New Roman"/>
        </w:rPr>
      </w:pPr>
      <w:r w:rsidRPr="00F13460">
        <w:rPr>
          <w:rFonts w:cs="Times New Roman"/>
        </w:rPr>
        <w:tab/>
        <w:t>Занятия 10–11 (2 ч), стр. 26–27 учебника, стр. 4–5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 xml:space="preserve">Составление композиции на заданную тему с использованием опорной схемы. </w:t>
      </w:r>
      <w:r w:rsidRPr="00F13460">
        <w:rPr>
          <w:rFonts w:cs="Times New Roman"/>
        </w:rPr>
        <w:tab/>
        <w:t>Выполнение собственной композиции «Летние зарисовки». Оформление панно подходящей рамкой (рабочая тетрадь).</w:t>
      </w:r>
    </w:p>
    <w:p w:rsidR="00E567A1" w:rsidRPr="00F13460" w:rsidRDefault="00E567A1" w:rsidP="00E567A1">
      <w:pPr>
        <w:spacing w:line="276" w:lineRule="auto"/>
        <w:contextualSpacing/>
        <w:jc w:val="both"/>
        <w:rPr>
          <w:rFonts w:cs="Times New Roman"/>
        </w:rPr>
      </w:pPr>
      <w:r w:rsidRPr="00F13460">
        <w:rPr>
          <w:rFonts w:cs="Times New Roman"/>
        </w:rPr>
        <w:tab/>
        <w:t>Занятия 12–13 (2 ч), стр. 28–29 учебника, стр. 12–13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Зарисовки животных. От зарисовок к иллюстрации. Выполнение заданий в учебнике. Нарисовать животное (по выбору ученика).</w:t>
      </w:r>
    </w:p>
    <w:p w:rsidR="00E567A1" w:rsidRPr="00F13460" w:rsidRDefault="00E567A1" w:rsidP="00E567A1">
      <w:pPr>
        <w:spacing w:line="276" w:lineRule="auto"/>
        <w:contextualSpacing/>
        <w:jc w:val="both"/>
        <w:rPr>
          <w:rFonts w:cs="Times New Roman"/>
        </w:rPr>
      </w:pPr>
      <w:r w:rsidRPr="00F13460">
        <w:rPr>
          <w:rFonts w:cs="Times New Roman"/>
        </w:rPr>
        <w:tab/>
        <w:t>Занятие 14 (1 ч), стр. 30–31 учебника, стр. 36–39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Занятие для любознательных (самостоятельное изучение темы).</w:t>
      </w:r>
    </w:p>
    <w:p w:rsidR="00E567A1" w:rsidRPr="00F13460" w:rsidRDefault="00E567A1" w:rsidP="00E567A1">
      <w:pPr>
        <w:spacing w:line="276" w:lineRule="auto"/>
        <w:contextualSpacing/>
        <w:jc w:val="both"/>
        <w:rPr>
          <w:rFonts w:cs="Times New Roman"/>
        </w:rPr>
      </w:pPr>
      <w:r w:rsidRPr="00F13460">
        <w:rPr>
          <w:rFonts w:cs="Times New Roman"/>
        </w:rPr>
        <w:tab/>
        <w:t>Изучение техник отмывки и гризайли. По желанию учащихся можно выполнить в процессе изучения нового материала задания на закрепление полученных знаний на стр. 30–31 учебника.</w:t>
      </w:r>
    </w:p>
    <w:p w:rsidR="00E567A1" w:rsidRPr="00F13460" w:rsidRDefault="00E567A1" w:rsidP="00E567A1">
      <w:pPr>
        <w:spacing w:line="276" w:lineRule="auto"/>
        <w:contextualSpacing/>
        <w:jc w:val="both"/>
        <w:rPr>
          <w:rFonts w:cs="Times New Roman"/>
        </w:rPr>
      </w:pPr>
      <w:r w:rsidRPr="00F13460">
        <w:rPr>
          <w:rFonts w:cs="Times New Roman"/>
        </w:rPr>
        <w:tab/>
        <w:t>Занятия 15–16 (2 ч), стр. 32–33 учебника, стр. 14–17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Изучение основных законов композиции на примере «Натюрморта с тыквой» А. Куприна. Выполнение в процессе изучения нового материала заданий в учебнике и на стр. 14–15 или 16–17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Занятие 17 (2 ч), стр. 34–35 учебника, стр. 28–29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 xml:space="preserve">Народные промыслы. Изучение особенностей нижегородской резьбы по дереву. </w:t>
      </w:r>
      <w:r w:rsidRPr="00F13460">
        <w:rPr>
          <w:rFonts w:cs="Times New Roman"/>
        </w:rPr>
        <w:lastRenderedPageBreak/>
        <w:tab/>
        <w:t>Выполнение в процессе изучения нового материала заданий в учебнике и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Занятия 18–19 (2 ч), стр. 36–37, стр. 26–27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Что такое линейная перспектива. Значение точки схода и положения линии горизонта. Выполнение в процессе изучения нового материала заданий в учебнике (стр. 37) и в рабочей тетради (стр. 26–27). Было бы очень полезно понаблюдать с учениками пер-</w:t>
      </w:r>
    </w:p>
    <w:p w:rsidR="00E567A1" w:rsidRPr="00F13460" w:rsidRDefault="00E567A1" w:rsidP="00E567A1">
      <w:pPr>
        <w:spacing w:line="276" w:lineRule="auto"/>
        <w:contextualSpacing/>
        <w:jc w:val="both"/>
        <w:rPr>
          <w:rFonts w:cs="Times New Roman"/>
        </w:rPr>
      </w:pPr>
      <w:r w:rsidRPr="00F13460">
        <w:rPr>
          <w:rFonts w:cs="Times New Roman"/>
        </w:rPr>
        <w:t>спективные сокращения на улице (уходящая вдаль дорога, уменьшающиеся по мере удаления от зрителя предметы и т. п.).</w:t>
      </w:r>
    </w:p>
    <w:p w:rsidR="00E567A1" w:rsidRPr="00F13460" w:rsidRDefault="00E567A1" w:rsidP="00E567A1">
      <w:pPr>
        <w:spacing w:line="276" w:lineRule="auto"/>
        <w:contextualSpacing/>
        <w:jc w:val="both"/>
        <w:rPr>
          <w:rFonts w:cs="Times New Roman"/>
        </w:rPr>
      </w:pPr>
      <w:r w:rsidRPr="00F13460">
        <w:rPr>
          <w:rFonts w:cs="Times New Roman"/>
        </w:rPr>
        <w:tab/>
        <w:t>Получение представления о воздушной перспективе.</w:t>
      </w:r>
    </w:p>
    <w:p w:rsidR="00E567A1" w:rsidRPr="00F13460" w:rsidRDefault="00E567A1" w:rsidP="00E567A1">
      <w:pPr>
        <w:spacing w:line="276" w:lineRule="auto"/>
        <w:contextualSpacing/>
        <w:jc w:val="both"/>
        <w:rPr>
          <w:rFonts w:cs="Times New Roman"/>
        </w:rPr>
      </w:pPr>
      <w:r w:rsidRPr="00F13460">
        <w:rPr>
          <w:rFonts w:cs="Times New Roman"/>
        </w:rPr>
        <w:tab/>
        <w:t>Занятия 20–21 (2 ч), стр. 38–39 учебника и стр. 30–31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Эти занятия проводятся перед Днём Победы. Изучение картин советских художников, посвящённых Великой Отечественной войне.</w:t>
      </w:r>
    </w:p>
    <w:p w:rsidR="00E567A1" w:rsidRPr="00F13460" w:rsidRDefault="00E567A1" w:rsidP="00E567A1">
      <w:pPr>
        <w:spacing w:line="276" w:lineRule="auto"/>
        <w:contextualSpacing/>
        <w:jc w:val="both"/>
        <w:rPr>
          <w:rFonts w:cs="Times New Roman"/>
        </w:rPr>
      </w:pPr>
      <w:r w:rsidRPr="00F13460">
        <w:rPr>
          <w:rFonts w:cs="Times New Roman"/>
        </w:rPr>
        <w:tab/>
        <w:t>Выполнение заданий на стр. 39 учебника.</w:t>
      </w:r>
    </w:p>
    <w:p w:rsidR="00E567A1" w:rsidRPr="00F13460" w:rsidRDefault="00E567A1" w:rsidP="00E567A1">
      <w:pPr>
        <w:spacing w:line="276" w:lineRule="auto"/>
        <w:contextualSpacing/>
        <w:jc w:val="both"/>
        <w:rPr>
          <w:rFonts w:cs="Times New Roman"/>
        </w:rPr>
      </w:pPr>
      <w:r w:rsidRPr="00F13460">
        <w:rPr>
          <w:rFonts w:cs="Times New Roman"/>
        </w:rPr>
        <w:tab/>
        <w:t>Разработка макета альбома Славы. Выполнение каждым учеником своей странички альбома. Эта страничка может быть посвящена как истории семьи учащихся, так и какому-то эпизоду из истории Отечественной войны.</w:t>
      </w:r>
    </w:p>
    <w:p w:rsidR="00E567A1" w:rsidRPr="00F13460" w:rsidRDefault="00E567A1" w:rsidP="00E567A1">
      <w:pPr>
        <w:spacing w:line="276" w:lineRule="auto"/>
        <w:contextualSpacing/>
        <w:jc w:val="both"/>
        <w:rPr>
          <w:rFonts w:cs="Times New Roman"/>
        </w:rPr>
      </w:pPr>
      <w:r w:rsidRPr="00F13460">
        <w:rPr>
          <w:rFonts w:cs="Times New Roman"/>
        </w:rPr>
        <w:tab/>
        <w:t>Коллективная работа. Создание классного альбома Славы.</w:t>
      </w:r>
    </w:p>
    <w:p w:rsidR="00E567A1" w:rsidRPr="00F13460" w:rsidRDefault="00E567A1" w:rsidP="00E567A1">
      <w:pPr>
        <w:spacing w:line="276" w:lineRule="auto"/>
        <w:contextualSpacing/>
        <w:jc w:val="both"/>
        <w:rPr>
          <w:rFonts w:cs="Times New Roman"/>
        </w:rPr>
      </w:pPr>
      <w:r w:rsidRPr="00F13460">
        <w:rPr>
          <w:rFonts w:cs="Times New Roman"/>
        </w:rPr>
        <w:tab/>
        <w:t>Занятия 22–25 (4 ч), стр. 40–47 и 78 учебника, стр. 42–47, 75–78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Изучение пропорций человеческой фигуры. Понятие о модуле.</w:t>
      </w:r>
    </w:p>
    <w:p w:rsidR="00E567A1" w:rsidRPr="00F13460" w:rsidRDefault="00E567A1" w:rsidP="00E567A1">
      <w:pPr>
        <w:spacing w:line="276" w:lineRule="auto"/>
        <w:contextualSpacing/>
        <w:jc w:val="both"/>
        <w:rPr>
          <w:rFonts w:cs="Times New Roman"/>
        </w:rPr>
      </w:pPr>
      <w:r w:rsidRPr="00F13460">
        <w:rPr>
          <w:rFonts w:cs="Times New Roman"/>
        </w:rPr>
        <w:tab/>
        <w:t>Выполнение в процессе изучения нового материала заданий на стр. 40–41 учебника и на стр. 42–43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Коллективная работа. Создание панно «Быстрее, выше, сильнее».</w:t>
      </w:r>
    </w:p>
    <w:p w:rsidR="00E567A1" w:rsidRPr="00F13460" w:rsidRDefault="00E567A1" w:rsidP="00E567A1">
      <w:pPr>
        <w:spacing w:line="276" w:lineRule="auto"/>
        <w:contextualSpacing/>
        <w:jc w:val="both"/>
        <w:rPr>
          <w:rFonts w:cs="Times New Roman"/>
        </w:rPr>
      </w:pPr>
      <w:r w:rsidRPr="00F13460">
        <w:rPr>
          <w:rFonts w:cs="Times New Roman"/>
        </w:rPr>
        <w:tab/>
        <w:t>Изучение, как с помощью пропорций создаётся образ сказочного героя (стр. 78 учебника и стр. 44–47 рабочей тетради). Выполнение в процессе изучения нового материала заданий на стр. 40–41 учебника и на стр. 44–47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Коллективная работа. Создание панно «Сказочный мир».</w:t>
      </w:r>
    </w:p>
    <w:p w:rsidR="00E567A1" w:rsidRPr="00F13460" w:rsidRDefault="00E567A1" w:rsidP="00E567A1">
      <w:pPr>
        <w:spacing w:line="276" w:lineRule="auto"/>
        <w:contextualSpacing/>
        <w:jc w:val="both"/>
        <w:rPr>
          <w:rFonts w:cs="Times New Roman"/>
        </w:rPr>
      </w:pPr>
      <w:r w:rsidRPr="00F13460">
        <w:rPr>
          <w:rFonts w:cs="Times New Roman"/>
        </w:rPr>
        <w:tab/>
        <w:t>Занятие 26 (1 ч), стр. 42–43 учебника, стр. 32–33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Занятие для любознательных (самостоятельное прочтение текста о китайском рисунке кистью). По желанию учащихся можно выполнить в процессе изучения нового материала задания на закрепление полученных знаний на стр. 43 учебника и на стр. 32–33 рабочей</w:t>
      </w:r>
    </w:p>
    <w:p w:rsidR="00E567A1" w:rsidRPr="00F13460" w:rsidRDefault="00E567A1" w:rsidP="00E567A1">
      <w:pPr>
        <w:spacing w:line="276" w:lineRule="auto"/>
        <w:contextualSpacing/>
        <w:jc w:val="both"/>
        <w:rPr>
          <w:rFonts w:cs="Times New Roman"/>
        </w:rPr>
      </w:pPr>
      <w:r w:rsidRPr="00F13460">
        <w:rPr>
          <w:rFonts w:cs="Times New Roman"/>
        </w:rPr>
        <w:t>тетради.</w:t>
      </w:r>
    </w:p>
    <w:p w:rsidR="00E567A1" w:rsidRPr="00F13460" w:rsidRDefault="00E567A1" w:rsidP="00E567A1">
      <w:pPr>
        <w:spacing w:line="276" w:lineRule="auto"/>
        <w:contextualSpacing/>
        <w:jc w:val="both"/>
        <w:rPr>
          <w:rFonts w:cs="Times New Roman"/>
        </w:rPr>
      </w:pPr>
      <w:r w:rsidRPr="00F13460">
        <w:rPr>
          <w:rFonts w:cs="Times New Roman"/>
        </w:rPr>
        <w:tab/>
        <w:t>Занятия 27–30 (3–4 ч), стр. 36–37 и 50–51 учебника, стр. 18–23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Занятие для любознательных (самостоятельное прочтение текста о русском народном театре). Выполнение заданий в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Коллективная работа: подготовка и постановка кукольного спектакля по сказке С. Козлова «Снежный цветок».</w:t>
      </w:r>
    </w:p>
    <w:p w:rsidR="00E567A1" w:rsidRPr="00F13460" w:rsidRDefault="00E567A1" w:rsidP="00E567A1">
      <w:pPr>
        <w:spacing w:line="276" w:lineRule="auto"/>
        <w:contextualSpacing/>
        <w:jc w:val="both"/>
        <w:rPr>
          <w:rFonts w:cs="Times New Roman"/>
        </w:rPr>
      </w:pPr>
      <w:r w:rsidRPr="00F13460">
        <w:rPr>
          <w:rFonts w:cs="Times New Roman"/>
        </w:rPr>
        <w:tab/>
        <w:t>Занятия 31–34 (4 ч.), стр. 48–49 учебника.</w:t>
      </w:r>
    </w:p>
    <w:p w:rsidR="00E567A1" w:rsidRPr="00F13460" w:rsidRDefault="00E567A1" w:rsidP="00E567A1">
      <w:pPr>
        <w:spacing w:line="276" w:lineRule="auto"/>
        <w:contextualSpacing/>
        <w:jc w:val="both"/>
        <w:rPr>
          <w:rFonts w:cs="Times New Roman"/>
        </w:rPr>
      </w:pPr>
      <w:r w:rsidRPr="00F13460">
        <w:rPr>
          <w:rFonts w:cs="Times New Roman"/>
        </w:rPr>
        <w:tab/>
        <w:t>Изучение истории Эрмитажа и некоторых представленных в этом музее шедеврах живописи разных стран.</w:t>
      </w:r>
    </w:p>
    <w:p w:rsidR="00E567A1" w:rsidRPr="00F13460" w:rsidRDefault="00E567A1" w:rsidP="00E567A1">
      <w:pPr>
        <w:spacing w:line="276" w:lineRule="auto"/>
        <w:contextualSpacing/>
        <w:jc w:val="both"/>
        <w:rPr>
          <w:rFonts w:cs="Times New Roman"/>
        </w:rPr>
      </w:pPr>
      <w:r w:rsidRPr="00F13460">
        <w:rPr>
          <w:rFonts w:cs="Times New Roman"/>
        </w:rPr>
        <w:tab/>
        <w:t>На оставшихся уроках или факультативно можно выполнить задания, данные в рабочей тетради.</w:t>
      </w:r>
    </w:p>
    <w:p w:rsidR="00E567A1" w:rsidRPr="00F13460" w:rsidRDefault="00E567A1" w:rsidP="00E567A1">
      <w:pPr>
        <w:spacing w:line="276" w:lineRule="auto"/>
        <w:contextualSpacing/>
        <w:jc w:val="both"/>
        <w:rPr>
          <w:rFonts w:cs="Times New Roman"/>
        </w:rPr>
      </w:pPr>
      <w:r w:rsidRPr="00F13460">
        <w:rPr>
          <w:rFonts w:cs="Times New Roman"/>
        </w:rPr>
        <w:tab/>
        <w:t>а) открытки или панно к праздникам (стр. 34–35);</w:t>
      </w:r>
    </w:p>
    <w:p w:rsidR="00E567A1" w:rsidRPr="00F13460" w:rsidRDefault="00E567A1" w:rsidP="00E567A1">
      <w:pPr>
        <w:spacing w:line="276" w:lineRule="auto"/>
        <w:contextualSpacing/>
        <w:jc w:val="both"/>
        <w:rPr>
          <w:rFonts w:cs="Times New Roman"/>
        </w:rPr>
      </w:pPr>
      <w:r w:rsidRPr="00F13460">
        <w:rPr>
          <w:rFonts w:cs="Times New Roman"/>
        </w:rPr>
        <w:tab/>
        <w:t>б) дизайнерские проекты:</w:t>
      </w:r>
    </w:p>
    <w:p w:rsidR="00E567A1" w:rsidRPr="00F13460" w:rsidRDefault="00E567A1" w:rsidP="00E567A1">
      <w:pPr>
        <w:spacing w:line="276" w:lineRule="auto"/>
        <w:contextualSpacing/>
        <w:jc w:val="both"/>
        <w:rPr>
          <w:rFonts w:cs="Times New Roman"/>
        </w:rPr>
      </w:pPr>
      <w:r w:rsidRPr="00F13460">
        <w:rPr>
          <w:rFonts w:cs="Times New Roman"/>
        </w:rPr>
        <w:lastRenderedPageBreak/>
        <w:tab/>
        <w:t>– настенный календарь на стр. 24–25;</w:t>
      </w:r>
    </w:p>
    <w:p w:rsidR="00E567A1" w:rsidRPr="00F13460" w:rsidRDefault="00E567A1" w:rsidP="00E567A1">
      <w:pPr>
        <w:spacing w:line="276" w:lineRule="auto"/>
        <w:contextualSpacing/>
        <w:jc w:val="both"/>
        <w:rPr>
          <w:rFonts w:cs="Times New Roman"/>
        </w:rPr>
      </w:pPr>
      <w:r w:rsidRPr="00F13460">
        <w:rPr>
          <w:rFonts w:cs="Times New Roman"/>
        </w:rPr>
        <w:tab/>
        <w:t>– декоративный фонарь с мотивами русского плетёного орнамента на стр. 36–39;</w:t>
      </w:r>
    </w:p>
    <w:p w:rsidR="00E567A1" w:rsidRPr="00F13460" w:rsidRDefault="00E567A1" w:rsidP="00E567A1">
      <w:pPr>
        <w:spacing w:line="276" w:lineRule="auto"/>
        <w:contextualSpacing/>
        <w:jc w:val="both"/>
        <w:rPr>
          <w:rFonts w:cs="Times New Roman"/>
        </w:rPr>
      </w:pPr>
      <w:r w:rsidRPr="00F13460">
        <w:rPr>
          <w:rFonts w:cs="Times New Roman"/>
        </w:rPr>
        <w:tab/>
        <w:t>в) шрифтовая композиция на стр. 48–49.</w:t>
      </w:r>
    </w:p>
    <w:p w:rsidR="00E567A1" w:rsidRPr="00F13460" w:rsidRDefault="00E567A1" w:rsidP="00E567A1">
      <w:pPr>
        <w:spacing w:line="276" w:lineRule="auto"/>
        <w:contextualSpacing/>
        <w:jc w:val="both"/>
        <w:rPr>
          <w:rFonts w:cs="Times New Roman"/>
        </w:rPr>
      </w:pPr>
      <w:r w:rsidRPr="00F13460">
        <w:rPr>
          <w:rFonts w:cs="Times New Roman"/>
        </w:rPr>
        <w:t>Методическое обеспечение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К учебно-методическому комплекту наряду с учебниками «Изобразительное искусство» («Разноцветный мир») относятся также рабочие тетради под аналогичным названием для 1–4 классов (авт. О.А. Куревина, Е.Д. Ковалевская) с методическим пошаговым комментарием. Все практические приёмы и навыки, теоретические основы которых даются в учебнике, затем более подробно описываются и отрабатываются в рабочей тетради.</w:t>
      </w:r>
    </w:p>
    <w:p w:rsidR="00E567A1" w:rsidRPr="00F13460" w:rsidRDefault="00E567A1" w:rsidP="00E567A1">
      <w:pPr>
        <w:spacing w:line="276" w:lineRule="auto"/>
        <w:contextualSpacing/>
        <w:rPr>
          <w:rFonts w:cs="Times New Roman"/>
          <w:b/>
        </w:rPr>
      </w:pPr>
      <w:r w:rsidRPr="00F13460">
        <w:rPr>
          <w:rFonts w:cs="Times New Roman"/>
          <w:b/>
        </w:rPr>
        <w:t>Материально- техническое обеспечение</w:t>
      </w:r>
    </w:p>
    <w:p w:rsidR="00E567A1" w:rsidRPr="00F13460" w:rsidRDefault="00E567A1" w:rsidP="00E567A1">
      <w:pPr>
        <w:spacing w:line="276" w:lineRule="auto"/>
        <w:contextualSpacing/>
        <w:rPr>
          <w:rFonts w:cs="Times New Roman"/>
          <w:b/>
        </w:rPr>
      </w:pPr>
    </w:p>
    <w:p w:rsidR="00E567A1" w:rsidRPr="00F13460" w:rsidRDefault="00E567A1" w:rsidP="00E567A1">
      <w:pPr>
        <w:spacing w:line="276" w:lineRule="auto"/>
        <w:contextualSpacing/>
        <w:jc w:val="both"/>
        <w:rPr>
          <w:rFonts w:cs="Times New Roman"/>
        </w:rPr>
      </w:pPr>
      <w:r w:rsidRPr="00F13460">
        <w:rPr>
          <w:rFonts w:cs="Times New Roman"/>
        </w:rPr>
        <w:tab/>
        <w:t>В процессе реализации программы по желанию учителя возможно также использование учебников «Технология» («Прекрасное рядом с тобой») для 1–4 классов (авт. О.А. Куревина, Е.А. Лутцева), в которых содержится материал общеэстетической направленности. Этот материал поможет решить задачу общекультурного развития через</w:t>
      </w:r>
    </w:p>
    <w:p w:rsidR="00E567A1" w:rsidRPr="00F13460" w:rsidRDefault="00E567A1" w:rsidP="00E567A1">
      <w:pPr>
        <w:spacing w:line="276" w:lineRule="auto"/>
        <w:contextualSpacing/>
        <w:jc w:val="both"/>
        <w:rPr>
          <w:rFonts w:cs="Times New Roman"/>
        </w:rPr>
      </w:pPr>
      <w:r w:rsidRPr="00F13460">
        <w:rPr>
          <w:rFonts w:cs="Times New Roman"/>
        </w:rPr>
        <w:t>интеграцию технологической и художественно-изобразительной культуры, а также видеофильмов «Прекрасное рядом с тобой» и «Искусство Древнего мира» (кинообъединение «Кварт»), реализующих концепцию и замысел авторов курса.</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ab/>
      </w:r>
    </w:p>
    <w:p w:rsidR="00E567A1" w:rsidRPr="00F13460" w:rsidRDefault="00E567A1" w:rsidP="00E567A1">
      <w:pPr>
        <w:spacing w:line="276" w:lineRule="auto"/>
        <w:contextualSpacing/>
        <w:jc w:val="both"/>
        <w:rPr>
          <w:rFonts w:cs="Times New Roman"/>
          <w:b/>
        </w:rPr>
      </w:pPr>
      <w:r w:rsidRPr="00F13460">
        <w:rPr>
          <w:rFonts w:cs="Times New Roman"/>
          <w:b/>
        </w:rPr>
        <w:t xml:space="preserve"> Предметная область «Технология»  представлена предметным курсом «Технология».</w:t>
      </w:r>
    </w:p>
    <w:p w:rsidR="00E567A1" w:rsidRPr="00F13460" w:rsidRDefault="00E567A1" w:rsidP="00E567A1">
      <w:pPr>
        <w:spacing w:line="276" w:lineRule="auto"/>
        <w:contextualSpacing/>
        <w:jc w:val="both"/>
        <w:rPr>
          <w:rFonts w:cs="Times New Roman"/>
          <w:b/>
        </w:rPr>
      </w:pPr>
      <w:r w:rsidRPr="00F13460">
        <w:rPr>
          <w:rFonts w:cs="Times New Roman"/>
          <w:b/>
        </w:rPr>
        <w:t>Предметный курс «Технология»</w:t>
      </w:r>
    </w:p>
    <w:p w:rsidR="00E567A1" w:rsidRPr="00F13460" w:rsidRDefault="00E567A1" w:rsidP="00E567A1">
      <w:pPr>
        <w:spacing w:line="276" w:lineRule="auto"/>
        <w:contextualSpacing/>
        <w:jc w:val="both"/>
        <w:rPr>
          <w:rFonts w:cs="Times New Roman"/>
        </w:rPr>
      </w:pPr>
      <w:r w:rsidRPr="00F13460">
        <w:rPr>
          <w:rFonts w:cs="Times New Roman"/>
        </w:rPr>
        <w:t>Авторы: О. А. Куревина, Е. А. Лутцева</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Пояснительная записка</w:t>
      </w:r>
    </w:p>
    <w:p w:rsidR="00E567A1" w:rsidRPr="00F13460" w:rsidRDefault="00E567A1" w:rsidP="00E567A1">
      <w:pPr>
        <w:spacing w:line="276" w:lineRule="auto"/>
        <w:contextualSpacing/>
        <w:jc w:val="both"/>
        <w:rPr>
          <w:rFonts w:cs="Times New Roman"/>
        </w:rPr>
      </w:pPr>
      <w:r w:rsidRPr="00F13460">
        <w:rPr>
          <w:rFonts w:cs="Times New Roman"/>
        </w:rPr>
        <w:tab/>
        <w:t xml:space="preserve">Учебный предмет «Технология» в начальной школе выполняет особенную роль, так как обладает мощным развивающим потенциалом. Важнейшая особенность этих уроков состоит в том, что они строятся на уникальной психологической и дидактической базе – предметно-практической деятельности, которая служит в младшем школьном возрасте необходимым звеном целостного процесса духовного, нравственного и интеллектуального развития (в том числе и абстрактного мышления). </w:t>
      </w:r>
    </w:p>
    <w:p w:rsidR="00E567A1" w:rsidRPr="00F13460" w:rsidRDefault="00E567A1" w:rsidP="00E567A1">
      <w:pPr>
        <w:spacing w:line="276" w:lineRule="auto"/>
        <w:contextualSpacing/>
        <w:jc w:val="both"/>
        <w:rPr>
          <w:rFonts w:cs="Times New Roman"/>
        </w:rPr>
      </w:pPr>
      <w:r w:rsidRPr="00F13460">
        <w:rPr>
          <w:rFonts w:cs="Times New Roman"/>
        </w:rPr>
        <w:tab/>
        <w:t xml:space="preserve">Младший школьный возраст – время, когда закладываются основы духовности личности благодаря живости, непосредственности, эмоциональности восприятия ребёнком окружающего мира. Именно в этот период возможно формирование будущего зрителя, читателя, слушателя посредством включения ребёнка в деятельность по освоению художественных и культурных ценностей. И в связи с этим художественно-практическая деятельность, существующая в динамике от созерцания к желанию действовать, от первичного соприкосновения с искусством к его осмысленной оценке, является одним из ведущих, но недостаточно на сегодня оценённых средств развития личности ребёнка. </w:t>
      </w:r>
    </w:p>
    <w:p w:rsidR="00E567A1" w:rsidRPr="00F13460" w:rsidRDefault="00E567A1" w:rsidP="00E567A1">
      <w:pPr>
        <w:spacing w:line="276" w:lineRule="auto"/>
        <w:contextualSpacing/>
        <w:jc w:val="both"/>
        <w:rPr>
          <w:rFonts w:cs="Times New Roman"/>
        </w:rPr>
      </w:pPr>
      <w:r w:rsidRPr="00F13460">
        <w:rPr>
          <w:rFonts w:cs="Times New Roman"/>
        </w:rPr>
        <w:tab/>
        <w:t xml:space="preserve">С детства человек включается в уникальную интегративную структуру – духовную культуру, которая определяет личность каждого без учёта степени активности влияния на неё. Духовная культура – достояние каждого человека, и освоение её – обязательный компонент формирования личности. Сама культура является специфическим способом </w:t>
      </w:r>
      <w:r w:rsidRPr="00F13460">
        <w:rPr>
          <w:rFonts w:cs="Times New Roman"/>
        </w:rPr>
        <w:lastRenderedPageBreak/>
        <w:t xml:space="preserve">организации и развития человеческой жизнедеятельности. С рождения ребёнка окружает мир вещей, несущий на себе отпечаток развития цивилизационных процессов человечества, как совокупности материальной целесообразности, так и духовной насыщенности представляемого социально-эстетического идеала. </w:t>
      </w:r>
    </w:p>
    <w:p w:rsidR="00E567A1" w:rsidRPr="00F13460" w:rsidRDefault="00E567A1" w:rsidP="00E567A1">
      <w:pPr>
        <w:spacing w:line="276" w:lineRule="auto"/>
        <w:contextualSpacing/>
        <w:jc w:val="both"/>
        <w:rPr>
          <w:rFonts w:cs="Times New Roman"/>
        </w:rPr>
      </w:pPr>
      <w:r w:rsidRPr="00F13460">
        <w:rPr>
          <w:rFonts w:cs="Times New Roman"/>
        </w:rPr>
        <w:tab/>
        <w:t xml:space="preserve">Интегративным компонентом духовной культуры является искусство. Оно включает в себя многие виды (литературу, живопись, музыку, театр, и т.д.), которые необходимо максимально синтезировать на основе художественного труда для создания у детей целостной картины мира в его материальном и духовном единстве. Однако полной гармонии, если ребёнок с ранних лет не включается в творческую деятельность, быть не может. </w:t>
      </w:r>
    </w:p>
    <w:p w:rsidR="00E567A1" w:rsidRPr="00F13460" w:rsidRDefault="00E567A1" w:rsidP="00E567A1">
      <w:pPr>
        <w:spacing w:line="276" w:lineRule="auto"/>
        <w:contextualSpacing/>
        <w:jc w:val="both"/>
        <w:rPr>
          <w:rFonts w:cs="Times New Roman"/>
        </w:rPr>
      </w:pPr>
      <w:r w:rsidRPr="00F13460">
        <w:rPr>
          <w:rFonts w:cs="Times New Roman"/>
        </w:rPr>
        <w:tab/>
        <w:t xml:space="preserve">Художественно-творческая деятельность, как смысл любой деятельности, даёт ребёнку возможность не только отстранённого восприятия духовной и материальной культур, но и чувство сопричастности, чувство самореализации, необходимость освоения мира не только через содержание, но и через его преображение. Процесс и результат художественно-творческой деятельности становится не собственно целью, а, с одной стороны, средством познания мира, с другой – средством для более глубокого эмоционального выражения внутренних чувств как самого творящего ребёнка, так и замыслов изучаемых им авторов различных художественных произведений. При этом художественно-творческая деятельность ребёнка предполагает все этапы познания мира, присущие и взрослым: созерцание, размышление и практическая реализация замысла. </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Общая характеристика учебного предмета</w:t>
      </w:r>
    </w:p>
    <w:p w:rsidR="00E567A1" w:rsidRPr="00F13460" w:rsidRDefault="00E567A1" w:rsidP="00E567A1">
      <w:pPr>
        <w:spacing w:line="276" w:lineRule="auto"/>
        <w:contextualSpacing/>
        <w:jc w:val="both"/>
        <w:rPr>
          <w:rFonts w:cs="Times New Roman"/>
        </w:rPr>
      </w:pPr>
      <w:r w:rsidRPr="00F13460">
        <w:rPr>
          <w:rFonts w:cs="Times New Roman"/>
        </w:rPr>
        <w:tab/>
        <w:t xml:space="preserve">Курс «Технология» является составной частью образовательной модели «Школа 2100». Его основные положения согласуются с концепцией данной модели и решают блок задач, связанных с формированием эстетической компоненты личности в процессе деятельностного освоения мира. Курс развивающе-обучающий по своему характеру с приоритетом развивающей функции, интегрированный по своей сути. В его основе лежит целостный образ окружающего мира, который преломляется через результат творческой деятельности учащихся. </w:t>
      </w:r>
    </w:p>
    <w:p w:rsidR="00E567A1" w:rsidRPr="00F13460" w:rsidRDefault="00E567A1" w:rsidP="00E567A1">
      <w:pPr>
        <w:spacing w:line="276" w:lineRule="auto"/>
        <w:contextualSpacing/>
        <w:jc w:val="both"/>
        <w:rPr>
          <w:rFonts w:cs="Times New Roman"/>
        </w:rPr>
      </w:pPr>
      <w:r w:rsidRPr="00F13460">
        <w:rPr>
          <w:rFonts w:cs="Times New Roman"/>
        </w:rPr>
        <w:tab/>
        <w:t>Технология как учебный предмет является комплексным и интегративным по своей сути. В содержательном плане он предполагает реальные взаимосвязи практически со всеми предметами начальной школы.</w:t>
      </w:r>
    </w:p>
    <w:p w:rsidR="00E567A1" w:rsidRPr="00F13460" w:rsidRDefault="00E567A1" w:rsidP="00E567A1">
      <w:pPr>
        <w:spacing w:line="276" w:lineRule="auto"/>
        <w:contextualSpacing/>
        <w:jc w:val="both"/>
        <w:rPr>
          <w:rFonts w:cs="Times New Roman"/>
        </w:rPr>
      </w:pPr>
      <w:r w:rsidRPr="00F13460">
        <w:rPr>
          <w:rFonts w:cs="Times New Roman"/>
        </w:rPr>
        <w:tab/>
        <w:t xml:space="preserve">Математика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расчётов, вычислений, построение форм с учётом основ геометрии, работа с геометрическими фигурами, телами, именованными числами. </w:t>
      </w:r>
    </w:p>
    <w:p w:rsidR="00E567A1" w:rsidRPr="00F13460" w:rsidRDefault="00E567A1" w:rsidP="00E567A1">
      <w:pPr>
        <w:spacing w:line="276" w:lineRule="auto"/>
        <w:contextualSpacing/>
        <w:jc w:val="both"/>
        <w:rPr>
          <w:rFonts w:cs="Times New Roman"/>
        </w:rPr>
      </w:pPr>
      <w:r w:rsidRPr="00F13460">
        <w:rPr>
          <w:rFonts w:cs="Times New Roman"/>
        </w:rPr>
        <w:tab/>
        <w:t>Окружающий мир –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создателя материально-культурной среды обитания, изучение этнокультурных традиций.</w:t>
      </w:r>
    </w:p>
    <w:p w:rsidR="00E567A1" w:rsidRPr="00F13460" w:rsidRDefault="00E567A1" w:rsidP="00E567A1">
      <w:pPr>
        <w:spacing w:line="276" w:lineRule="auto"/>
        <w:contextualSpacing/>
        <w:jc w:val="both"/>
        <w:rPr>
          <w:rFonts w:cs="Times New Roman"/>
        </w:rPr>
      </w:pPr>
      <w:r w:rsidRPr="00F13460">
        <w:rPr>
          <w:rFonts w:cs="Times New Roman"/>
        </w:rPr>
        <w:tab/>
        <w:t xml:space="preserve">Родной язык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w:t>
      </w:r>
      <w:r w:rsidRPr="00F13460">
        <w:rPr>
          <w:rFonts w:cs="Times New Roman"/>
        </w:rPr>
        <w:lastRenderedPageBreak/>
        <w:t>обоснованиях, формулировании выводов).</w:t>
      </w:r>
    </w:p>
    <w:p w:rsidR="00E567A1" w:rsidRPr="00F13460" w:rsidRDefault="00E567A1" w:rsidP="00E567A1">
      <w:pPr>
        <w:spacing w:line="276" w:lineRule="auto"/>
        <w:contextualSpacing/>
        <w:jc w:val="both"/>
        <w:rPr>
          <w:rFonts w:cs="Times New Roman"/>
        </w:rPr>
      </w:pPr>
      <w:r w:rsidRPr="00F13460">
        <w:rPr>
          <w:rFonts w:cs="Times New Roman"/>
        </w:rPr>
        <w:tab/>
        <w:t xml:space="preserve">Литературное чтение – работа с текстами для создания образа, реализуемого в изделии, театрализованных постановках. </w:t>
      </w:r>
    </w:p>
    <w:p w:rsidR="00E567A1" w:rsidRPr="00F13460" w:rsidRDefault="00E567A1" w:rsidP="00E567A1">
      <w:pPr>
        <w:spacing w:line="276" w:lineRule="auto"/>
        <w:contextualSpacing/>
        <w:jc w:val="both"/>
        <w:rPr>
          <w:rFonts w:cs="Times New Roman"/>
        </w:rPr>
      </w:pPr>
      <w:r w:rsidRPr="00F13460">
        <w:rPr>
          <w:rFonts w:cs="Times New Roman"/>
        </w:rPr>
        <w:tab/>
        <w:t>Изобразительное искусство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 Кроме этого, интеграция в данном случае подразумевает рассмотрение различных видов искусства на основе общих, присущих им закономерностей, проявляющихся как в самих видах искусства, так и в особенностях их восприятия. Эти закономерности включают: образную специфику искусства в целом и каждого его вида в отдельности (соотношение реального и ирреального), особенности художественного языка (звук, цвет, объём, пространственные соотношения, слово и др.) и их взаимопроникновение, средства художественной выразительности (ритм, композиция, настроение и др.), особенности восприятия произведений различных видов искусства как частей единого целого образа мира, каковым является искусство. Особенное место в этой интеграции занимает художественно-творческая деятельность как естественный этап перехода от созерцания к созиданию на основе обогащённого эстетического опыта.</w:t>
      </w:r>
    </w:p>
    <w:p w:rsidR="00E567A1" w:rsidRPr="00F13460" w:rsidRDefault="00E567A1" w:rsidP="00E567A1">
      <w:pPr>
        <w:spacing w:line="276" w:lineRule="auto"/>
        <w:contextualSpacing/>
        <w:jc w:val="both"/>
        <w:rPr>
          <w:rFonts w:cs="Times New Roman"/>
        </w:rPr>
      </w:pPr>
      <w:r w:rsidRPr="00F13460">
        <w:rPr>
          <w:rFonts w:cs="Times New Roman"/>
        </w:rPr>
        <w:tab/>
      </w:r>
      <w:r w:rsidRPr="00F13460">
        <w:rPr>
          <w:rFonts w:cs="Times New Roman"/>
          <w:b/>
        </w:rPr>
        <w:t>Целью курса</w:t>
      </w:r>
      <w:r w:rsidRPr="00F13460">
        <w:rPr>
          <w:rFonts w:cs="Times New Roman"/>
        </w:rPr>
        <w:t xml:space="preserve"> является саморазвитие и развитие личности каждого ребёнка в процессе освоения мира через его собственную творческую предметную деятельность. </w:t>
      </w:r>
    </w:p>
    <w:p w:rsidR="00E567A1" w:rsidRPr="00F13460" w:rsidRDefault="00E567A1" w:rsidP="00E567A1">
      <w:pPr>
        <w:spacing w:line="276" w:lineRule="auto"/>
        <w:contextualSpacing/>
        <w:jc w:val="both"/>
        <w:rPr>
          <w:rFonts w:cs="Times New Roman"/>
          <w:b/>
        </w:rPr>
      </w:pPr>
      <w:r w:rsidRPr="00F13460">
        <w:rPr>
          <w:rFonts w:cs="Times New Roman"/>
        </w:rPr>
        <w:tab/>
      </w:r>
      <w:r w:rsidRPr="00F13460">
        <w:rPr>
          <w:rFonts w:cs="Times New Roman"/>
          <w:b/>
        </w:rPr>
        <w:t>Задачи курса: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формирование целостной картины мира материальной и духовной культуры как продукта творческой предметно-преобразующей деятельности человека;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формирование мотивации успеха и достижений, творческой самореализации на основе организации предметно-преобразующей деятельности;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общее знакомство с искусством как результатом отражения социально-эстетического идеала человека в материальных образах;</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формирование первоначальных конструкторско-технологических знаний и умений;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формирование внутреннего плана деятельности на основе поэтапной отработки предметно-преобразовательных действий;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развитие коммуникативной компетентности младших школьников на основе организации совместной продуктивной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формирование умения искать и преобразовывать необходимую информацию на основе различных информационных технологий (графических - текст, рисунок, схема; информационно-коммуникативных);</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ознакомление с миром профессий и их социальным значением, историей </w:t>
      </w:r>
      <w:r w:rsidRPr="00F13460">
        <w:rPr>
          <w:rFonts w:cs="Times New Roman"/>
        </w:rPr>
        <w:lastRenderedPageBreak/>
        <w:t xml:space="preserve">возникновения и развития. </w:t>
      </w:r>
    </w:p>
    <w:p w:rsidR="00E567A1" w:rsidRPr="00F13460" w:rsidRDefault="00E567A1" w:rsidP="00E567A1">
      <w:pPr>
        <w:spacing w:line="276" w:lineRule="auto"/>
        <w:contextualSpacing/>
        <w:jc w:val="both"/>
        <w:rPr>
          <w:rFonts w:cs="Times New Roman"/>
        </w:rPr>
      </w:pPr>
      <w:r w:rsidRPr="00F13460">
        <w:rPr>
          <w:rFonts w:cs="Times New Roman"/>
        </w:rPr>
        <w:tab/>
        <w:t>Задачи курса реализуются через культурологические знания, являющиеся основой для последующей художественно-творческой деятельности, которые в совокупности обеспечивают саморазвитие и развитие личности ребёнка.</w:t>
      </w:r>
    </w:p>
    <w:p w:rsidR="00E567A1" w:rsidRPr="00F13460" w:rsidRDefault="00E567A1" w:rsidP="00E567A1">
      <w:pPr>
        <w:spacing w:line="276" w:lineRule="auto"/>
        <w:contextualSpacing/>
        <w:jc w:val="both"/>
        <w:rPr>
          <w:rFonts w:cs="Times New Roman"/>
        </w:rPr>
      </w:pPr>
      <w:r w:rsidRPr="00F13460">
        <w:rPr>
          <w:rFonts w:cs="Times New Roman"/>
        </w:rPr>
        <w:tab/>
        <w:t>Курс состоит из ряда блоков. Основополагающим является культурологический блок, объединяющий эстетические понятия и эстетический контекст, в котором данные понятия раскрываются.</w:t>
      </w:r>
    </w:p>
    <w:p w:rsidR="00E567A1" w:rsidRPr="00F13460" w:rsidRDefault="00E567A1" w:rsidP="00E567A1">
      <w:pPr>
        <w:spacing w:line="276" w:lineRule="auto"/>
        <w:contextualSpacing/>
        <w:jc w:val="both"/>
        <w:rPr>
          <w:rFonts w:cs="Times New Roman"/>
        </w:rPr>
      </w:pPr>
      <w:r w:rsidRPr="00F13460">
        <w:rPr>
          <w:rFonts w:cs="Times New Roman"/>
        </w:rPr>
        <w:tab/>
        <w:t>Второй блок – изобразительный. В нём эстетический контекст находит своё выражение в художественно-изобразительной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Третий блок – технико-технологический. Здесь основополагающие эстетические идеи и понятия реализуются в конкретном предметно-деятельностном содержании.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Методическая основа курса – деятельностный подход, т.е. организация максимально продуктивной художественно-творческой деятельности детей, начиная с первого класса. Репродуктивным остаётся только освоение новых изобразительных и технологических приёмов, конструктивных особенностей и приёмов сценического искусства через специальные упражнения. </w:t>
      </w:r>
    </w:p>
    <w:p w:rsidR="00E567A1" w:rsidRPr="00F13460" w:rsidRDefault="00E567A1" w:rsidP="00E567A1">
      <w:pPr>
        <w:spacing w:line="276" w:lineRule="auto"/>
        <w:contextualSpacing/>
        <w:jc w:val="both"/>
        <w:rPr>
          <w:rFonts w:cs="Times New Roman"/>
        </w:rPr>
      </w:pPr>
      <w:r w:rsidRPr="00F13460">
        <w:rPr>
          <w:rFonts w:cs="Times New Roman"/>
        </w:rPr>
        <w:t xml:space="preserve"> Примерная схема урока. Эстетическое пронизывает все этапы уроков. Каждый урок начинается с созерцания, восприятия художественных произведений, предметов культурного наследия народов, образцов будущей изобразительной и практической работы осуществляется прежде всего с точки зрения их эстетики: цветовые сочетания, подбор материалов, соотношение целого и частей, ритм и т.д. Размышление и рассуждение, как основа деятельностного подхода, подразумевают создание своего образа предмета, поиск через эскизы его внешнего вида, конструктивных особенностей, обоснование технологичности выбранного того или иного материала, определение рациональных путей (необходимых технологических операций) его изготовления, определение последовательности практической реализации замысла, решение технико-технологических задач. Практическая манипулятивная деятельность предполагает освоение основных технологических приёмов, необходимых для реализации задуманного, и качественное воплощение задуманного в реальный материальный объект с соблюдением требований эстетического вкуса на основе эстетического идеала, вытекающего из эстетического контекста, частью которого является художественный труд. При этом, однако, сохраняются задачи развития художественных и технических способностей детей. На основе интегративного подхода дети учатся целостно воспринимать художественные произведения, видеть эстетическое в окружающем мире и технических конструкци</w:t>
      </w:r>
      <w:r w:rsidRPr="00F13460">
        <w:rPr>
          <w:rFonts w:cs="Times New Roman"/>
        </w:rPr>
        <w:softHyphen/>
        <w:t>ях и выявлять общие закономерности художественно-творческого процесса.</w:t>
      </w:r>
    </w:p>
    <w:p w:rsidR="00E567A1" w:rsidRPr="00F13460" w:rsidRDefault="00E567A1" w:rsidP="00E567A1">
      <w:pPr>
        <w:spacing w:line="276" w:lineRule="auto"/>
        <w:contextualSpacing/>
        <w:jc w:val="both"/>
        <w:rPr>
          <w:rFonts w:cs="Times New Roman"/>
        </w:rPr>
      </w:pPr>
      <w:r w:rsidRPr="00F13460">
        <w:rPr>
          <w:rFonts w:cs="Times New Roman"/>
        </w:rPr>
        <w:tab/>
        <w:t>Особое внимание обращается на формирование у учащихся элементов культуры труда и художественного творчества.</w:t>
      </w:r>
    </w:p>
    <w:p w:rsidR="00E567A1" w:rsidRPr="00F13460" w:rsidRDefault="00E567A1" w:rsidP="00E567A1">
      <w:pPr>
        <w:spacing w:line="276" w:lineRule="auto"/>
        <w:contextualSpacing/>
        <w:jc w:val="both"/>
        <w:rPr>
          <w:rFonts w:cs="Times New Roman"/>
        </w:rPr>
      </w:pPr>
      <w:r w:rsidRPr="00F13460">
        <w:rPr>
          <w:rFonts w:cs="Times New Roman"/>
        </w:rPr>
        <w:tab/>
        <w:t xml:space="preserve">Разнообразные по видам практические работы, выполняемые учащимися, должны соответствовать единым требованиям – эстетичность, практическая значимость (личная или общественная), доступность, а также целесообразность, экологичность. Учитель вправе включать свои варианты изделий с учётом регионального компонента и собственных эстетических интересов. </w:t>
      </w:r>
    </w:p>
    <w:p w:rsidR="00E567A1" w:rsidRPr="00F13460" w:rsidRDefault="00E567A1" w:rsidP="00E567A1">
      <w:pPr>
        <w:spacing w:line="276" w:lineRule="auto"/>
        <w:contextualSpacing/>
        <w:jc w:val="both"/>
        <w:rPr>
          <w:rFonts w:cs="Times New Roman"/>
        </w:rPr>
      </w:pPr>
      <w:r w:rsidRPr="00F13460">
        <w:rPr>
          <w:rFonts w:cs="Times New Roman"/>
        </w:rPr>
        <w:tab/>
        <w:t xml:space="preserve">Важной составной частью практических работ являются упражнения по освоению: а) элементов пластики руки, тела, актёрские этюды, являющиеся основой сценической деятельности; б) отдельных приёмов изобразительной деятельности; в) основных </w:t>
      </w:r>
      <w:r w:rsidRPr="00F13460">
        <w:rPr>
          <w:rFonts w:cs="Times New Roman"/>
        </w:rPr>
        <w:lastRenderedPageBreak/>
        <w:t>технологических приёмов и операций, лежащих в основе ручной обработки материалов, доступных детям младшего школьного возраста. Упражнения являются залогом качественного выполнения целостной работы. Освоенные через упражнения приёмы включаются в практические работы по выполнению изобразительных работ и изготовлению изделий.</w:t>
      </w:r>
    </w:p>
    <w:p w:rsidR="00E567A1" w:rsidRPr="00F13460" w:rsidRDefault="00E567A1" w:rsidP="00E567A1">
      <w:pPr>
        <w:spacing w:line="276" w:lineRule="auto"/>
        <w:contextualSpacing/>
        <w:jc w:val="both"/>
        <w:rPr>
          <w:rFonts w:cs="Times New Roman"/>
        </w:rPr>
      </w:pPr>
      <w:r w:rsidRPr="00F13460">
        <w:rPr>
          <w:rFonts w:cs="Times New Roman"/>
        </w:rPr>
        <w:tab/>
        <w:t xml:space="preserve">Предлагаемые в курсе «Технология» виды работ имеют целевую направленность. Их основу составляет декоративно-прикладное наследие народов России и театрализованная деятельность как коллективная форма творчества. Это изделия, имитирующие народные промыслы, иллюстрации и аппликации-иллюстрации тех произведений, которые дети изучают на уроках чтения, образы-поделки героев произведений, выполненные в различной технике и из разных материалов, театральный реквизит: декорации, ширмы, маски, костюмы, куклы, рисунки на темы, с натуры, на свободные темы и т.п. </w:t>
      </w:r>
    </w:p>
    <w:p w:rsidR="00E567A1" w:rsidRPr="00F13460" w:rsidRDefault="00E567A1" w:rsidP="00E567A1">
      <w:pPr>
        <w:spacing w:line="276" w:lineRule="auto"/>
        <w:contextualSpacing/>
        <w:jc w:val="both"/>
        <w:rPr>
          <w:rFonts w:cs="Times New Roman"/>
        </w:rPr>
      </w:pPr>
      <w:r w:rsidRPr="00F13460">
        <w:rPr>
          <w:rFonts w:cs="Times New Roman"/>
        </w:rPr>
        <w:tab/>
        <w:t>Региональный компонент в курсе реализуется через знакомство с культурой и искусством, различные виды творчества и труда, содержание которых отражает краеведческую направленность. Это могут быть изделия, по тематике связанные с ремёслами и промыслами данной местности, театрализованные постановки фольклорных произведений народов, населяющих регион, и т.п.</w:t>
      </w:r>
    </w:p>
    <w:p w:rsidR="00E567A1" w:rsidRPr="00F13460" w:rsidRDefault="00E567A1" w:rsidP="00E567A1">
      <w:pPr>
        <w:spacing w:line="276" w:lineRule="auto"/>
        <w:contextualSpacing/>
        <w:jc w:val="both"/>
        <w:rPr>
          <w:rFonts w:cs="Times New Roman"/>
        </w:rPr>
      </w:pPr>
      <w:r w:rsidRPr="00F13460">
        <w:rPr>
          <w:rFonts w:cs="Times New Roman"/>
        </w:rPr>
        <w:tab/>
        <w:t>Продуктивная деятельность на всех этапах урока непосредственным образом связана с речевым развитием детей. Оно получает наивысшее развитие в театрализованных действиях школьников: от пересказа по ролям прочитанных на уроках чтения произведений с использованием изготовленного детьми настольного театра до театрализованных постановок на сцене и в кукольном театре.</w:t>
      </w:r>
    </w:p>
    <w:p w:rsidR="00E567A1" w:rsidRPr="00F13460" w:rsidRDefault="00E567A1" w:rsidP="00E567A1">
      <w:pPr>
        <w:spacing w:line="276" w:lineRule="auto"/>
        <w:contextualSpacing/>
        <w:jc w:val="both"/>
        <w:rPr>
          <w:rFonts w:cs="Times New Roman"/>
        </w:rPr>
      </w:pPr>
      <w:r w:rsidRPr="00F13460">
        <w:rPr>
          <w:rFonts w:cs="Times New Roman"/>
        </w:rPr>
        <w:tab/>
        <w:t xml:space="preserve">Деятельность учащихся первоначально имеет, главным образом, индивидуальный характер. Но постепенно увеличивается доля коллективных работ, особенно творческих, обобщающего характера – проектов. </w:t>
      </w:r>
    </w:p>
    <w:p w:rsidR="00E567A1" w:rsidRPr="00F13460" w:rsidRDefault="00E567A1" w:rsidP="00E567A1">
      <w:pPr>
        <w:spacing w:line="276" w:lineRule="auto"/>
        <w:contextualSpacing/>
        <w:jc w:val="both"/>
        <w:rPr>
          <w:rFonts w:cs="Times New Roman"/>
        </w:rPr>
      </w:pPr>
      <w:r w:rsidRPr="00F13460">
        <w:rPr>
          <w:rFonts w:cs="Times New Roman"/>
        </w:rPr>
        <w:tab/>
        <w:t>Особое внимание уделяется вопросу контроля образовательных результатов, оценке деятельности учащихся на уроке. Деятельность учащихся на уроках двусторонняя по своему характеру. Она включает творческую мыслительную работу и практическую часть по реализации замысла. Качество каждой из составляющих часто не совпадает, и поэтому зачастую не может быть одной отметки за урок. Для успешного продвижения ребёнка в его развитии важна как оценка качества его деятельности на уроке, так и оценка, отражающая его творческие поиски и находки в процессе созерцания, размышления и самореализации. Оцениваются освоенные предметные знания и умения, а также универсальные учебные действия. Результаты практического труда могут быть оценены по следующим критериям: качество выполнения отдельных (изучаемых на уроке) приёмов и операций и работы в целом. Показателем уровня сформированности универсальных учебных действий является степень самостоятельности, характер деятельности (репродуктивная или продуктивная). Творческие поиски и находки поощряются в словесной одобрительной форме.</w:t>
      </w:r>
    </w:p>
    <w:p w:rsidR="00E567A1" w:rsidRPr="00F13460" w:rsidRDefault="00E567A1" w:rsidP="00E567A1">
      <w:pPr>
        <w:spacing w:line="276" w:lineRule="auto"/>
        <w:contextualSpacing/>
        <w:jc w:val="both"/>
        <w:rPr>
          <w:rFonts w:cs="Times New Roman"/>
        </w:rPr>
      </w:pPr>
      <w:r w:rsidRPr="00F13460">
        <w:rPr>
          <w:rFonts w:cs="Times New Roman"/>
        </w:rPr>
        <w:t>Описание места учебного предмета в учебном плане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В связи с тем что ФГОС начального общего образования не содержит указаний на распределение учебных часов по учебным предметам и по классам, а даёт только их общее количество, школа вправе самостоятельно решать вопрос о том, сколько часов отводить на каждый учебный предмет, в том числе и на технологию. </w:t>
      </w:r>
    </w:p>
    <w:p w:rsidR="00E567A1" w:rsidRPr="00F13460" w:rsidRDefault="00E567A1" w:rsidP="00E567A1">
      <w:pPr>
        <w:spacing w:line="276" w:lineRule="auto"/>
        <w:contextualSpacing/>
        <w:jc w:val="both"/>
        <w:rPr>
          <w:rFonts w:cs="Times New Roman"/>
        </w:rPr>
      </w:pPr>
      <w:r w:rsidRPr="00F13460">
        <w:rPr>
          <w:rFonts w:cs="Times New Roman"/>
        </w:rPr>
        <w:lastRenderedPageBreak/>
        <w:tab/>
        <w:t xml:space="preserve">Содержание курса содержит достаточно материала для его реализации с 1 по 4 класс в следующих вариантах: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В рамках предмета технологии – 1(2) часа в неделю в каждом классе.</w:t>
      </w:r>
    </w:p>
    <w:p w:rsidR="00E567A1" w:rsidRPr="00F13460" w:rsidRDefault="00E567A1" w:rsidP="00E567A1">
      <w:pPr>
        <w:spacing w:line="276" w:lineRule="auto"/>
        <w:contextualSpacing/>
        <w:jc w:val="both"/>
        <w:rPr>
          <w:rFonts w:cs="Times New Roman"/>
        </w:rPr>
      </w:pPr>
      <w:r w:rsidRPr="00F13460">
        <w:rPr>
          <w:rFonts w:cs="Times New Roman"/>
        </w:rPr>
        <w:tab/>
        <w:t>Возможно использование материала учебника учителем в качестве содержательного общеэстетического дополнения к урокам по изобразительному искусству.</w:t>
      </w:r>
    </w:p>
    <w:p w:rsidR="00E567A1" w:rsidRPr="00F13460" w:rsidRDefault="00E567A1" w:rsidP="00E567A1">
      <w:pPr>
        <w:spacing w:line="276" w:lineRule="auto"/>
        <w:contextualSpacing/>
        <w:jc w:val="both"/>
        <w:rPr>
          <w:rFonts w:cs="Times New Roman"/>
        </w:rPr>
      </w:pPr>
      <w:r w:rsidRPr="00F13460">
        <w:rPr>
          <w:rFonts w:cs="Times New Roman"/>
        </w:rPr>
        <w:tab/>
        <w:t>Интегрированные уроки технологии и изобразительного искусства (изо) – 2 часа в неделю. Для полноты реализации программы изобразительного искусства курс дополняется рабочей тетрадью по изо.</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Курс может быть использован в школах с углублённым изучением художественно-эстетического цикла. В данном случае курс рассчитан на 2(3) часа: 1(2) часа – урок технологии и 1 час – урок изобразительного искусства.</w:t>
      </w:r>
    </w:p>
    <w:p w:rsidR="00E567A1" w:rsidRPr="00F13460" w:rsidRDefault="00E567A1" w:rsidP="00E567A1">
      <w:pPr>
        <w:spacing w:line="276" w:lineRule="auto"/>
        <w:contextualSpacing/>
        <w:jc w:val="both"/>
        <w:rPr>
          <w:rFonts w:cs="Times New Roman"/>
        </w:rPr>
      </w:pPr>
      <w:r w:rsidRPr="00F13460">
        <w:rPr>
          <w:rFonts w:cs="Times New Roman"/>
        </w:rPr>
        <w:tab/>
      </w:r>
      <w:r w:rsidRPr="00F13460">
        <w:rPr>
          <w:rFonts w:cs="Times New Roman"/>
        </w:rPr>
        <w:tab/>
      </w:r>
      <w:r w:rsidRPr="00F13460">
        <w:rPr>
          <w:rFonts w:cs="Times New Roman"/>
        </w:rPr>
        <w:tab/>
        <w:t xml:space="preserve">Содержание курса имеет широкие возможности для его реализации во внеурочное время, особенно театрализованные виды деятельности в рамках раздела «Давным-давно».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Программа обеспечена учебно-методическими комплектами, состоящими из учебников «Технология. Прекрасное рядом с тобой», рабочих тетрадей «Технология. Прекрасное рядом с тобой» и методических рекомендаций к ним для каждого класса.</w:t>
      </w:r>
    </w:p>
    <w:p w:rsidR="00E567A1" w:rsidRPr="00F13460" w:rsidRDefault="00E567A1" w:rsidP="00E567A1">
      <w:pPr>
        <w:spacing w:line="276" w:lineRule="auto"/>
        <w:contextualSpacing/>
        <w:jc w:val="both"/>
        <w:rPr>
          <w:rFonts w:cs="Times New Roman"/>
        </w:rPr>
      </w:pPr>
      <w:r w:rsidRPr="00F13460">
        <w:rPr>
          <w:rFonts w:cs="Times New Roman"/>
        </w:rPr>
        <w:tab/>
        <w:t>Реализация программы требует от учителя творческого подхода к отбору дидактического материала, активизации учащихся, учёта их индивидуальных особенностей, культурных запросов.</w:t>
      </w:r>
    </w:p>
    <w:p w:rsidR="00E567A1" w:rsidRPr="00F13460" w:rsidRDefault="00E567A1" w:rsidP="00E567A1">
      <w:pPr>
        <w:spacing w:line="276" w:lineRule="auto"/>
        <w:contextualSpacing/>
        <w:jc w:val="both"/>
        <w:rPr>
          <w:rFonts w:cs="Times New Roman"/>
        </w:rPr>
      </w:pPr>
      <w:r w:rsidRPr="00F13460">
        <w:rPr>
          <w:rFonts w:cs="Times New Roman"/>
        </w:rPr>
        <w:t>Описание ценностных ориентиров содержания учебного предмета</w:t>
      </w:r>
    </w:p>
    <w:p w:rsidR="00E567A1" w:rsidRPr="00F13460" w:rsidRDefault="00E567A1" w:rsidP="00E567A1">
      <w:pPr>
        <w:spacing w:line="276" w:lineRule="auto"/>
        <w:contextualSpacing/>
        <w:jc w:val="both"/>
        <w:rPr>
          <w:rFonts w:cs="Times New Roman"/>
        </w:rPr>
      </w:pPr>
      <w:r w:rsidRPr="00F13460">
        <w:rPr>
          <w:rFonts w:cs="Times New Roman"/>
        </w:rPr>
        <w:tab/>
        <w:t>Ценность жизни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p>
    <w:p w:rsidR="00E567A1" w:rsidRPr="00F13460" w:rsidRDefault="00E567A1" w:rsidP="00E567A1">
      <w:pPr>
        <w:spacing w:line="276" w:lineRule="auto"/>
        <w:contextualSpacing/>
        <w:jc w:val="both"/>
        <w:rPr>
          <w:rFonts w:cs="Times New Roman"/>
        </w:rPr>
      </w:pPr>
      <w:r w:rsidRPr="00F13460">
        <w:rPr>
          <w:rFonts w:cs="Times New Roman"/>
        </w:rPr>
        <w:tab/>
        <w:t>Ценность природы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декоративно-прикладного искусства.</w:t>
      </w:r>
    </w:p>
    <w:p w:rsidR="00E567A1" w:rsidRPr="00F13460" w:rsidRDefault="00E567A1" w:rsidP="00E567A1">
      <w:pPr>
        <w:spacing w:line="276" w:lineRule="auto"/>
        <w:contextualSpacing/>
        <w:jc w:val="both"/>
        <w:rPr>
          <w:rFonts w:cs="Times New Roman"/>
        </w:rPr>
      </w:pPr>
      <w:r w:rsidRPr="00F13460">
        <w:rPr>
          <w:rFonts w:cs="Times New Roman"/>
        </w:rPr>
        <w:tab/>
        <w:t xml:space="preserve">Ценность человека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E567A1" w:rsidRPr="00F13460" w:rsidRDefault="00E567A1" w:rsidP="00E567A1">
      <w:pPr>
        <w:spacing w:line="276" w:lineRule="auto"/>
        <w:contextualSpacing/>
        <w:jc w:val="both"/>
        <w:rPr>
          <w:rFonts w:cs="Times New Roman"/>
        </w:rPr>
      </w:pPr>
      <w:r w:rsidRPr="00F13460">
        <w:rPr>
          <w:rFonts w:cs="Times New Roman"/>
        </w:rPr>
        <w:tab/>
        <w:t>Ценность добра – направленность человека на развитие и сохранение жизни, через сострадание и милосердие, стремление помочь ближнему, как проявление высшей человеческой способности - любви.</w:t>
      </w:r>
    </w:p>
    <w:p w:rsidR="00E567A1" w:rsidRPr="00F13460" w:rsidRDefault="00E567A1" w:rsidP="00E567A1">
      <w:pPr>
        <w:spacing w:line="276" w:lineRule="auto"/>
        <w:contextualSpacing/>
        <w:jc w:val="both"/>
        <w:rPr>
          <w:rFonts w:cs="Times New Roman"/>
        </w:rPr>
      </w:pPr>
      <w:r w:rsidRPr="00F13460">
        <w:rPr>
          <w:rFonts w:cs="Times New Roman"/>
        </w:rPr>
        <w:tab/>
        <w:t xml:space="preserve">Ценность истины – это ценность научного познания как части культуры человечества, разума, понимания сущности бытия, мироздания. </w:t>
      </w:r>
    </w:p>
    <w:p w:rsidR="00E567A1" w:rsidRPr="00F13460" w:rsidRDefault="00E567A1" w:rsidP="00E567A1">
      <w:pPr>
        <w:spacing w:line="276" w:lineRule="auto"/>
        <w:contextualSpacing/>
        <w:jc w:val="both"/>
        <w:rPr>
          <w:rFonts w:cs="Times New Roman"/>
        </w:rPr>
      </w:pPr>
      <w:r w:rsidRPr="00F13460">
        <w:rPr>
          <w:rFonts w:cs="Times New Roman"/>
        </w:rPr>
        <w:tab/>
        <w:t xml:space="preserve">Ценность семьи как 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 </w:t>
      </w:r>
    </w:p>
    <w:p w:rsidR="00E567A1" w:rsidRPr="00F13460" w:rsidRDefault="00E567A1" w:rsidP="00E567A1">
      <w:pPr>
        <w:spacing w:line="276" w:lineRule="auto"/>
        <w:contextualSpacing/>
        <w:jc w:val="both"/>
        <w:rPr>
          <w:rFonts w:cs="Times New Roman"/>
        </w:rPr>
      </w:pPr>
      <w:r w:rsidRPr="00F13460">
        <w:rPr>
          <w:rFonts w:cs="Times New Roman"/>
        </w:rPr>
        <w:tab/>
        <w:t xml:space="preserve">Ценность труда и творчества как естественного условия человеческой жизни, потребности творческой самореализации, состояния нормального человеческого </w:t>
      </w:r>
      <w:r w:rsidRPr="00F13460">
        <w:rPr>
          <w:rFonts w:cs="Times New Roman"/>
        </w:rPr>
        <w:lastRenderedPageBreak/>
        <w:t xml:space="preserve">существования. </w:t>
      </w:r>
    </w:p>
    <w:p w:rsidR="00E567A1" w:rsidRPr="00F13460" w:rsidRDefault="00E567A1" w:rsidP="00E567A1">
      <w:pPr>
        <w:spacing w:line="276" w:lineRule="auto"/>
        <w:contextualSpacing/>
        <w:jc w:val="both"/>
        <w:rPr>
          <w:rFonts w:cs="Times New Roman"/>
        </w:rPr>
      </w:pPr>
      <w:r w:rsidRPr="00F13460">
        <w:rPr>
          <w:rFonts w:cs="Times New Roman"/>
        </w:rPr>
        <w:tab/>
        <w:t>Ценность свободы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E567A1" w:rsidRPr="00F13460" w:rsidRDefault="00E567A1" w:rsidP="00E567A1">
      <w:pPr>
        <w:spacing w:line="276" w:lineRule="auto"/>
        <w:contextualSpacing/>
        <w:jc w:val="both"/>
        <w:rPr>
          <w:rFonts w:cs="Times New Roman"/>
        </w:rPr>
      </w:pPr>
      <w:r w:rsidRPr="00F13460">
        <w:rPr>
          <w:rFonts w:cs="Times New Roman"/>
        </w:rPr>
        <w:tab/>
        <w:t xml:space="preserve">Ценность социальной солидарности как признание прав и свобод человека, обладание чувствами справедливости, милосердия, чести, достоинства по отношению к себе и к другим людям. </w:t>
      </w:r>
    </w:p>
    <w:p w:rsidR="00E567A1" w:rsidRPr="00F13460" w:rsidRDefault="00E567A1" w:rsidP="00E567A1">
      <w:pPr>
        <w:spacing w:line="276" w:lineRule="auto"/>
        <w:contextualSpacing/>
        <w:jc w:val="both"/>
        <w:rPr>
          <w:rFonts w:cs="Times New Roman"/>
        </w:rPr>
      </w:pPr>
      <w:r w:rsidRPr="00F13460">
        <w:rPr>
          <w:rFonts w:cs="Times New Roman"/>
        </w:rPr>
        <w:tab/>
        <w:t>Ценность гражданственности – осознание человеком себя как члена общества, народа, представителя страны и государства.</w:t>
      </w:r>
    </w:p>
    <w:p w:rsidR="00E567A1" w:rsidRPr="00F13460" w:rsidRDefault="00E567A1" w:rsidP="00E567A1">
      <w:pPr>
        <w:spacing w:line="276" w:lineRule="auto"/>
        <w:contextualSpacing/>
        <w:jc w:val="both"/>
        <w:rPr>
          <w:rFonts w:cs="Times New Roman"/>
        </w:rPr>
      </w:pPr>
      <w:r w:rsidRPr="00F13460">
        <w:rPr>
          <w:rFonts w:cs="Times New Roman"/>
        </w:rPr>
        <w:tab/>
        <w:t xml:space="preserve">Ценность патриотизма - одно из проявлений духовной зрелости человека, выражающееся в любви к России, народу, малой родине, в осознанном желании служить Отечеству. </w:t>
      </w:r>
    </w:p>
    <w:p w:rsidR="00E567A1" w:rsidRPr="00F13460" w:rsidRDefault="00E567A1" w:rsidP="00E567A1">
      <w:pPr>
        <w:spacing w:line="276" w:lineRule="auto"/>
        <w:contextualSpacing/>
        <w:jc w:val="both"/>
        <w:rPr>
          <w:rFonts w:cs="Times New Roman"/>
        </w:rPr>
      </w:pPr>
      <w:r w:rsidRPr="00F13460">
        <w:rPr>
          <w:rFonts w:cs="Times New Roman"/>
        </w:rPr>
        <w:tab/>
        <w:t xml:space="preserve">Ценность человечества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Личностные, метапредметные и предметные результаты </w:t>
      </w:r>
    </w:p>
    <w:p w:rsidR="00E567A1" w:rsidRPr="00F13460" w:rsidRDefault="00E567A1" w:rsidP="00E567A1">
      <w:pPr>
        <w:spacing w:line="276" w:lineRule="auto"/>
        <w:contextualSpacing/>
        <w:jc w:val="both"/>
        <w:rPr>
          <w:rFonts w:cs="Times New Roman"/>
        </w:rPr>
      </w:pPr>
      <w:r w:rsidRPr="00F13460">
        <w:rPr>
          <w:rFonts w:cs="Times New Roman"/>
        </w:rPr>
        <w:t>освоения учебного предмета</w:t>
      </w:r>
    </w:p>
    <w:p w:rsidR="00E567A1" w:rsidRPr="00F13460" w:rsidRDefault="00E567A1" w:rsidP="00E567A1">
      <w:pPr>
        <w:spacing w:line="276" w:lineRule="auto"/>
        <w:contextualSpacing/>
        <w:jc w:val="both"/>
        <w:rPr>
          <w:rFonts w:cs="Times New Roman"/>
        </w:rPr>
      </w:pPr>
      <w:r w:rsidRPr="00F13460">
        <w:rPr>
          <w:rFonts w:cs="Times New Roman"/>
        </w:rPr>
        <w:tab/>
        <w:t xml:space="preserve">Все результаты (цели) освоения предмета образуют целостную систему вместе с предметными средствами. Их взаимосвязь можно увидеть на схеме. </w:t>
      </w:r>
    </w:p>
    <w:p w:rsidR="00E567A1" w:rsidRPr="00F13460" w:rsidRDefault="00A65CBF" w:rsidP="00E567A1">
      <w:pPr>
        <w:spacing w:line="276" w:lineRule="auto"/>
        <w:contextualSpacing/>
        <w:jc w:val="both"/>
        <w:rPr>
          <w:rFonts w:cs="Times New Roman"/>
        </w:rPr>
      </w:pPr>
      <w:r>
        <w:rPr>
          <w:rFonts w:cs="Times New Roman"/>
        </w:rPr>
        <w:lastRenderedPageBreak/>
        <w:pict>
          <v:group id="_x0000_s1077" style="position:absolute;margin-left:0;margin-top:0;width:477pt;height:494.95pt;z-index:251664384;mso-wrap-distance-left:0;mso-wrap-distance-right:0;mso-position-horizontal-relative:char;mso-position-vertical-relative:line" coordsize="9539,9898">
            <v:rect id="_x0000_s1078" style="position:absolute;left:1;width:9538;height:9898;mso-wrap-style:none;v-text-anchor:middle" filled="f" stroked="f">
              <v:stroke joinstyle="round"/>
            </v:rect>
            <v:shape id="_x0000_s1079" type="#_x0000_t202" style="position:absolute;top:5219;width:5038;height:2878" strokeweight=".26mm">
              <v:fill color2="black"/>
              <v:textbox style="mso-next-textbox:#_x0000_s1079;mso-rotate-with-shape:t">
                <w:txbxContent>
                  <w:p w:rsidR="00730863" w:rsidRPr="0082055E" w:rsidRDefault="00730863" w:rsidP="00E567A1">
                    <w:r w:rsidRPr="0082055E">
                      <w:t>Предметная методика</w:t>
                    </w:r>
                  </w:p>
                </w:txbxContent>
              </v:textbox>
            </v:shape>
            <v:shape id="_x0000_s1080" type="#_x0000_t202" style="position:absolute;top:1079;width:6118;height:1078" strokeweight=".26mm">
              <v:fill color2="black"/>
              <v:textbox style="mso-next-textbox:#_x0000_s1080;mso-rotate-with-shape:t">
                <w:txbxContent>
                  <w:p w:rsidR="00730863" w:rsidRPr="0082055E" w:rsidRDefault="00730863" w:rsidP="00E567A1">
                    <w:r w:rsidRPr="0082055E">
                      <w:t>Метапредметные результаты</w:t>
                    </w:r>
                  </w:p>
                  <w:p w:rsidR="00730863" w:rsidRPr="0082055E" w:rsidRDefault="00730863" w:rsidP="00E567A1">
                    <w:r w:rsidRPr="0082055E">
                      <w:t>Регулятивные. Коммуникативные. Познавательные</w:t>
                    </w:r>
                  </w:p>
                </w:txbxContent>
              </v:textbox>
            </v:shape>
            <v:shape id="_x0000_s1081" type="#_x0000_t202" style="position:absolute;left:3060;top:179;width:3778;height:538" strokeweight=".26mm">
              <v:fill color2="black"/>
              <v:textbox style="mso-next-textbox:#_x0000_s1081;mso-rotate-with-shape:t">
                <w:txbxContent>
                  <w:p w:rsidR="00730863" w:rsidRPr="0082055E" w:rsidRDefault="00730863" w:rsidP="00E567A1">
                    <w:r w:rsidRPr="0082055E">
                      <w:t>Функциональная грамотность</w:t>
                    </w:r>
                  </w:p>
                </w:txbxContent>
              </v:textbox>
            </v:shape>
            <v:group id="_x0000_s1082" style="position:absolute;left:2880;top:2639;width:6118;height:1798;mso-wrap-distance-left:0;mso-wrap-distance-right:0" coordorigin="2880,2639" coordsize="6118,1798">
              <v:shape id="_x0000_s1083" type="#_x0000_t202" style="position:absolute;left:2880;top:2639;width:6118;height:1798" strokeweight=".26mm">
                <v:fill color2="black"/>
                <v:textbox style="mso-next-textbox:#_x0000_s1083;mso-rotate-with-shape:t">
                  <w:txbxContent>
                    <w:p w:rsidR="00730863" w:rsidRPr="0082055E" w:rsidRDefault="00730863" w:rsidP="00E567A1">
                      <w:r w:rsidRPr="0082055E">
                        <w:t>Предметные результаты (цели предмета)</w:t>
                      </w:r>
                    </w:p>
                  </w:txbxContent>
                </v:textbox>
              </v:shape>
              <v:shape id="_x0000_s1084" type="#_x0000_t202" style="position:absolute;left:3241;top:3179;width:2517;height:1078" fillcolor="#ff9" strokeweight=".26mm">
                <v:fill color2="#006"/>
                <v:textbox style="mso-next-textbox:#_x0000_s1084;mso-rotate-with-shape:t">
                  <w:txbxContent>
                    <w:p w:rsidR="00730863" w:rsidRPr="0082055E" w:rsidRDefault="00730863" w:rsidP="00E567A1">
                      <w:r w:rsidRPr="0082055E">
                        <w:t>1-я линия развития</w:t>
                      </w:r>
                    </w:p>
                    <w:p w:rsidR="00730863" w:rsidRPr="0082055E" w:rsidRDefault="00730863" w:rsidP="00E567A1">
                      <w:r w:rsidRPr="0082055E">
                        <w:t>Чувствовать мир, искусство (тексты, иллюстрации и задания)</w:t>
                      </w:r>
                    </w:p>
                  </w:txbxContent>
                </v:textbox>
              </v:shape>
              <v:shape id="_x0000_s1085" type="#_x0000_t202" style="position:absolute;left:6120;top:3179;width:2516;height:1078" fillcolor="#ff9" strokeweight=".26mm">
                <v:fill color2="#006"/>
                <v:textbox style="mso-next-textbox:#_x0000_s1085;mso-rotate-with-shape:t">
                  <w:txbxContent>
                    <w:p w:rsidR="00730863" w:rsidRPr="0082055E" w:rsidRDefault="00730863" w:rsidP="00E567A1">
                      <w:r w:rsidRPr="0082055E">
                        <w:t>2-я линия развития</w:t>
                      </w:r>
                    </w:p>
                    <w:p w:rsidR="00730863" w:rsidRPr="0082055E" w:rsidRDefault="00730863" w:rsidP="00E567A1">
                      <w:r w:rsidRPr="0082055E">
                        <w:t>Отношение к миру, событиям, поступкам людей (тексты, иллюстрации и задания)</w:t>
                      </w:r>
                    </w:p>
                  </w:txbxContent>
                </v:textbox>
              </v:shape>
            </v:group>
            <v:shape id="_x0000_s1086" type="#_x0000_t202" style="position:absolute;left:180;top:5579;width:2338;height:2338" fillcolor="#ff9" strokeweight=".26mm">
              <v:fill color2="#006"/>
              <v:textbox style="mso-next-textbox:#_x0000_s1086;mso-rotate-with-shape:t">
                <w:txbxContent>
                  <w:p w:rsidR="00730863" w:rsidRPr="0082055E" w:rsidRDefault="00730863" w:rsidP="00E567A1">
                    <w:r w:rsidRPr="0082055E">
                      <w:t>- Технология продуктивной художественно-творческой деятельности (структура параграфов)</w:t>
                    </w:r>
                  </w:p>
                  <w:p w:rsidR="00730863" w:rsidRPr="0082055E" w:rsidRDefault="00730863" w:rsidP="00E567A1">
                    <w:r w:rsidRPr="0082055E">
                      <w:t>- Технология оценивания (правило самооценивания)</w:t>
                    </w:r>
                  </w:p>
                  <w:p w:rsidR="00730863" w:rsidRPr="0082055E" w:rsidRDefault="00730863" w:rsidP="00E567A1"/>
                </w:txbxContent>
              </v:textbox>
            </v:shape>
            <v:shape id="_x0000_s1087" type="#_x0000_t202" style="position:absolute;left:2700;top:5579;width:2158;height:2338" fillcolor="#ff9" strokeweight=".26mm">
              <v:fill color2="#006"/>
              <v:textbox style="mso-next-textbox:#_x0000_s1087;mso-rotate-with-shape:t">
                <w:txbxContent>
                  <w:p w:rsidR="00730863" w:rsidRPr="0082055E" w:rsidRDefault="00730863" w:rsidP="00E567A1">
                    <w:r w:rsidRPr="0082055E">
                      <w:t>- Технология продуктивного созерцания, размышления, рассуждения и обсуждения (задания по работе с иллюстрациями)</w:t>
                    </w:r>
                  </w:p>
                  <w:p w:rsidR="00730863" w:rsidRPr="0082055E" w:rsidRDefault="00730863" w:rsidP="00E567A1">
                    <w:r w:rsidRPr="0082055E">
                      <w:t>- Задания для групповой работы, групповые проекты</w:t>
                    </w:r>
                  </w:p>
                  <w:p w:rsidR="00730863" w:rsidRPr="0082055E" w:rsidRDefault="00730863" w:rsidP="00E567A1"/>
                </w:txbxContent>
              </v:textbox>
            </v:shape>
            <v:shape id="_x0000_s1088" type="#_x0000_t202" style="position:absolute;left:6300;top:1079;width:2878;height:1078" strokeweight=".26mm">
              <v:fill color2="black"/>
              <v:textbox style="mso-next-textbox:#_x0000_s1088;mso-rotate-with-shape:t">
                <w:txbxContent>
                  <w:p w:rsidR="00730863" w:rsidRPr="0082055E" w:rsidRDefault="00730863" w:rsidP="00E567A1">
                    <w:r w:rsidRPr="0082055E">
                      <w:t>Личностные результаты</w:t>
                    </w:r>
                  </w:p>
                </w:txbxContent>
              </v:textbox>
            </v:shape>
            <v:line id="_x0000_s1089" style="position:absolute;flip:x" from="3420,720" to="4678,1078" strokeweight=".26mm">
              <v:stroke endarrow="block" joinstyle="miter"/>
            </v:line>
            <v:line id="_x0000_s1090" style="position:absolute" from="5761,720" to="7019,1078" strokeweight=".26mm">
              <v:stroke endarrow="block" joinstyle="miter"/>
            </v:line>
            <v:line id="_x0000_s1091" style="position:absolute" from="7201,1620" to="7201,3238" strokeweight=".26mm">
              <v:stroke endarrow="block" joinstyle="miter"/>
            </v:line>
            <v:line id="_x0000_s1092" style="position:absolute" from="1080,1620" to="1080,5578" strokeweight=".26mm">
              <v:stroke endarrow="block" joinstyle="miter"/>
            </v:line>
            <v:line id="_x0000_s1093" style="position:absolute" from="2701,1620" to="2701,5578" strokeweight=".26mm">
              <v:stroke endarrow="block" joinstyle="miter"/>
            </v:line>
            <v:line id="_x0000_s1094" style="position:absolute" from="4681,1620" to="4681,3238" strokeweight=".26mm">
              <v:stroke endarrow="block" joinstyle="miter"/>
            </v:line>
            <v:shape id="_x0000_s1095" type="#_x0000_t202" style="position:absolute;left:1260;top:8459;width:7558;height:1078" strokeweight=".26mm">
              <v:fill color2="black"/>
              <v:textbox style="mso-next-textbox:#_x0000_s1095;mso-rotate-with-shape:t">
                <w:txbxContent>
                  <w:p w:rsidR="00730863" w:rsidRPr="0082055E" w:rsidRDefault="00730863" w:rsidP="00E567A1">
                    <w:r w:rsidRPr="0082055E">
                      <w:t xml:space="preserve">Комлексные, компетентностные задания в УМК: </w:t>
                    </w:r>
                  </w:p>
                  <w:p w:rsidR="00730863" w:rsidRPr="0082055E" w:rsidRDefault="00730863" w:rsidP="00E567A1">
                    <w:r w:rsidRPr="0082055E">
                      <w:t xml:space="preserve">- Проектные задания (на предметном материале) </w:t>
                    </w:r>
                  </w:p>
                  <w:p w:rsidR="00730863" w:rsidRPr="0082055E" w:rsidRDefault="00730863" w:rsidP="00E567A1">
                    <w:r w:rsidRPr="0082055E">
                      <w:t>- Жизненные (компетентностные) задачи (на предметном материале)</w:t>
                    </w:r>
                  </w:p>
                </w:txbxContent>
              </v:textbox>
            </v:shape>
            <v:line id="_x0000_s1096" style="position:absolute" from="1981,7920" to="1981,8458" strokeweight=".26mm">
              <v:stroke endarrow="block" joinstyle="miter"/>
            </v:line>
            <v:line id="_x0000_s1097" style="position:absolute" from="3781,7920" to="3781,8458" strokeweight=".26mm">
              <v:stroke endarrow="block" joinstyle="miter"/>
            </v:line>
            <v:line id="_x0000_s1098" style="position:absolute" from="5401,4320" to="5401,8458" strokeweight=".26mm">
              <v:stroke endarrow="block" joinstyle="miter"/>
            </v:line>
            <v:line id="_x0000_s1099" style="position:absolute" from="7381,4320" to="7381,8458" strokeweight=".26mm">
              <v:stroke endarrow="block" joinstyle="miter"/>
            </v:line>
            <v:line id="_x0000_s1100" style="position:absolute" from="8821,9000" to="9359,9000" strokeweight=".26mm">
              <v:stroke joinstyle="miter"/>
            </v:line>
            <v:line id="_x0000_s1101" style="position:absolute;flip:y" from="9361,359" to="9361,8997" strokeweight=".26mm">
              <v:stroke joinstyle="miter"/>
            </v:line>
            <v:line id="_x0000_s1102" style="position:absolute;flip:x" from="6840,360" to="9358,360" strokeweight=".26mm">
              <v:stroke endarrow="block" joinstyle="miter"/>
            </v:line>
          </v:group>
        </w:pict>
      </w:r>
      <w:r w:rsidRPr="00A65CBF">
        <w:rPr>
          <w:rFonts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495pt">
            <v:imagedata croptop="-65520f" cropbottom="65520f"/>
          </v:shape>
        </w:pict>
      </w:r>
    </w:p>
    <w:p w:rsidR="00E567A1" w:rsidRPr="00F13460" w:rsidRDefault="00E567A1" w:rsidP="00E567A1">
      <w:pPr>
        <w:spacing w:line="276" w:lineRule="auto"/>
        <w:contextualSpacing/>
        <w:jc w:val="both"/>
        <w:rPr>
          <w:rFonts w:cs="Times New Roman"/>
        </w:rPr>
      </w:pPr>
      <w:r w:rsidRPr="00F13460">
        <w:rPr>
          <w:rFonts w:cs="Times New Roman"/>
        </w:rPr>
        <w:tab/>
        <w:t>1 класс</w:t>
      </w:r>
    </w:p>
    <w:p w:rsidR="00E567A1" w:rsidRPr="00F13460" w:rsidRDefault="00E567A1" w:rsidP="00E567A1">
      <w:pPr>
        <w:spacing w:line="276" w:lineRule="auto"/>
        <w:contextualSpacing/>
        <w:jc w:val="both"/>
        <w:rPr>
          <w:rFonts w:cs="Times New Roman"/>
        </w:rPr>
      </w:pPr>
      <w:r w:rsidRPr="00F13460">
        <w:rPr>
          <w:rFonts w:cs="Times New Roman"/>
        </w:rPr>
        <w:tab/>
        <w:t xml:space="preserve">Личностными результатами изучения курса «Технология» в 1-м классе является формирование следующих умений: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называть и объяснять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самостоятельно 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в предложенных ситуациях, опираясь на общие для всех простые правила поведения, делать выбор, какой поступок совершить.</w:t>
      </w:r>
    </w:p>
    <w:p w:rsidR="00E567A1" w:rsidRPr="00F13460" w:rsidRDefault="00E567A1" w:rsidP="00E567A1">
      <w:pPr>
        <w:spacing w:line="276" w:lineRule="auto"/>
        <w:contextualSpacing/>
        <w:jc w:val="both"/>
        <w:rPr>
          <w:rFonts w:cs="Times New Roman"/>
        </w:rPr>
      </w:pPr>
      <w:r w:rsidRPr="00F13460">
        <w:rPr>
          <w:rFonts w:cs="Times New Roman"/>
        </w:rPr>
        <w:lastRenderedPageBreak/>
        <w:t>Средством достижения этих результатов служат учебный материал и задания учебника, нацеленные на 2-ю линию развития – умение определять своё отношение к миру, событиям, поступкам людей.</w:t>
      </w:r>
    </w:p>
    <w:p w:rsidR="00E567A1" w:rsidRPr="00F13460" w:rsidRDefault="00E567A1" w:rsidP="00E567A1">
      <w:pPr>
        <w:spacing w:line="276" w:lineRule="auto"/>
        <w:contextualSpacing/>
        <w:jc w:val="both"/>
        <w:rPr>
          <w:rFonts w:cs="Times New Roman"/>
        </w:rPr>
      </w:pPr>
      <w:r w:rsidRPr="00F13460">
        <w:rPr>
          <w:rFonts w:cs="Times New Roman"/>
        </w:rPr>
        <w:t xml:space="preserve">Метапредметными результатами изучения курса «Технология»  является формирование следующих универсальных учебных действий (УУД). </w:t>
      </w:r>
    </w:p>
    <w:p w:rsidR="00E567A1" w:rsidRPr="00F13460" w:rsidRDefault="00E567A1" w:rsidP="00E567A1">
      <w:pPr>
        <w:spacing w:line="276" w:lineRule="auto"/>
        <w:contextualSpacing/>
        <w:jc w:val="both"/>
        <w:rPr>
          <w:rFonts w:cs="Times New Roman"/>
        </w:rPr>
      </w:pPr>
      <w:r w:rsidRPr="00F13460">
        <w:rPr>
          <w:rFonts w:cs="Times New Roman"/>
        </w:rPr>
        <w:t>Регулятивные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определять и формулировать цель деятельности на уроке с помощью учителя;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проговаривать последовательность действий на уроке; </w:t>
      </w:r>
    </w:p>
    <w:p w:rsidR="00E567A1" w:rsidRPr="00F13460" w:rsidRDefault="00E567A1" w:rsidP="00E567A1">
      <w:pPr>
        <w:spacing w:line="276" w:lineRule="auto"/>
        <w:contextualSpacing/>
        <w:jc w:val="both"/>
        <w:rPr>
          <w:rFonts w:cs="Times New Roman"/>
        </w:rPr>
      </w:pPr>
      <w:r w:rsidRPr="00F13460">
        <w:rPr>
          <w:rFonts w:cs="Times New Roman"/>
        </w:rPr>
        <w:t>учиться высказывать своё предположение (версию) на основе работы с иллюстрацией учебника;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 помощью учителя объяснять выбор наиболее подходящих для выполнения задания материалов и инструментов;</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учиться готовить рабочее место и выполнять практическую работу по предложенному учителем плану с опорой на образцы, рисунки учебника;</w:t>
      </w:r>
    </w:p>
    <w:p w:rsidR="00E567A1" w:rsidRPr="00F13460" w:rsidRDefault="00E567A1" w:rsidP="00E567A1">
      <w:pPr>
        <w:spacing w:line="276" w:lineRule="auto"/>
        <w:contextualSpacing/>
        <w:jc w:val="both"/>
        <w:rPr>
          <w:rFonts w:cs="Times New Roman"/>
        </w:rPr>
      </w:pPr>
      <w:r w:rsidRPr="00F13460">
        <w:rPr>
          <w:rFonts w:cs="Times New Roman"/>
        </w:rPr>
        <w:t>выполнять контроль точности разметки деталей с помощью шаблона;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Средством для формирования этих действий служит технология продуктивной художественно-творческой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 xml:space="preserve">учиться совместно с учителем и другими учениками давать эмоциональную оценку деятельности класса на уроке. </w:t>
      </w:r>
    </w:p>
    <w:p w:rsidR="00E567A1" w:rsidRPr="00F13460" w:rsidRDefault="00E567A1" w:rsidP="00E567A1">
      <w:pPr>
        <w:spacing w:line="276" w:lineRule="auto"/>
        <w:contextualSpacing/>
        <w:jc w:val="both"/>
        <w:rPr>
          <w:rFonts w:cs="Times New Roman"/>
        </w:rPr>
      </w:pPr>
      <w:r w:rsidRPr="00F13460">
        <w:rPr>
          <w:rFonts w:cs="Times New Roman"/>
        </w:rPr>
        <w:tab/>
        <w:t>Средством формирования этих действий служит технология оценки учебных успехов.</w:t>
      </w:r>
    </w:p>
    <w:p w:rsidR="00E567A1" w:rsidRPr="00F13460" w:rsidRDefault="00E567A1" w:rsidP="00E567A1">
      <w:pPr>
        <w:spacing w:line="276" w:lineRule="auto"/>
        <w:contextualSpacing/>
        <w:jc w:val="both"/>
        <w:rPr>
          <w:rFonts w:cs="Times New Roman"/>
        </w:rPr>
      </w:pPr>
      <w:r w:rsidRPr="00F13460">
        <w:rPr>
          <w:rFonts w:cs="Times New Roman"/>
        </w:rPr>
        <w:tab/>
        <w:t>Познавательные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ориентироваться в своей системе знаний: отличать новое от уже известного с помощью учителя;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делать предварительный отбор источников информации: ориентироваться в учебнике (на развороте, в оглавлении, в словаре);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добывать новые знания: находить ответы на вопросы, используя учебник, свой жизненный опыт и информацию, полученную на уроке; пользоваться памятками (даны в конце учебника);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перерабатывать полученную информацию: делать выводы в результате совместной работы всего класса;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перерабатывать полученную информацию: сравнивать и группировать предметы и их образы;</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преобразовывать информацию из одной формы в другую – изделия, художественные образы.</w:t>
      </w:r>
    </w:p>
    <w:p w:rsidR="00E567A1" w:rsidRPr="00F13460" w:rsidRDefault="00E567A1" w:rsidP="00E567A1">
      <w:pPr>
        <w:spacing w:line="276" w:lineRule="auto"/>
        <w:contextualSpacing/>
        <w:jc w:val="both"/>
        <w:rPr>
          <w:rFonts w:cs="Times New Roman"/>
        </w:rPr>
      </w:pPr>
      <w:r w:rsidRPr="00F13460">
        <w:rPr>
          <w:rFonts w:cs="Times New Roman"/>
        </w:rPr>
        <w:tab/>
        <w:t>Средством формирования этих действий служат учебный материал и задания учебника, нацеленные на 1-ю линию развития – умение чувствовать мир, искусство.</w:t>
      </w:r>
    </w:p>
    <w:p w:rsidR="00E567A1" w:rsidRPr="00F13460" w:rsidRDefault="00E567A1" w:rsidP="00E567A1">
      <w:pPr>
        <w:spacing w:line="276" w:lineRule="auto"/>
        <w:contextualSpacing/>
        <w:jc w:val="both"/>
        <w:rPr>
          <w:rFonts w:cs="Times New Roman"/>
        </w:rPr>
      </w:pPr>
      <w:r w:rsidRPr="00F13460">
        <w:rPr>
          <w:rFonts w:cs="Times New Roman"/>
        </w:rPr>
        <w:tab/>
        <w:t>Коммуникативные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донести свою позицию до других: оформлять свою мысль в рисунках, доступных для изготовления изделиях;</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слушать и понимать речь других.</w:t>
      </w:r>
    </w:p>
    <w:p w:rsidR="00E567A1" w:rsidRPr="00F13460" w:rsidRDefault="00E567A1" w:rsidP="00E567A1">
      <w:pPr>
        <w:spacing w:line="276" w:lineRule="auto"/>
        <w:contextualSpacing/>
        <w:jc w:val="both"/>
        <w:rPr>
          <w:rFonts w:cs="Times New Roman"/>
        </w:rPr>
      </w:pPr>
      <w:r w:rsidRPr="00F13460">
        <w:rPr>
          <w:rFonts w:cs="Times New Roman"/>
        </w:rPr>
        <w:tab/>
        <w:t>Средством формирования этих действий служит технология продуктивной художественно-творческой деятельности. Совместно договариваться о правилах общения и поведения в школе и следовать им.</w:t>
      </w:r>
    </w:p>
    <w:p w:rsidR="00E567A1" w:rsidRPr="00F13460" w:rsidRDefault="00E567A1" w:rsidP="00E567A1">
      <w:pPr>
        <w:spacing w:line="276" w:lineRule="auto"/>
        <w:contextualSpacing/>
        <w:jc w:val="both"/>
        <w:rPr>
          <w:rFonts w:cs="Times New Roman"/>
        </w:rPr>
      </w:pPr>
      <w:r w:rsidRPr="00F13460">
        <w:rPr>
          <w:rFonts w:cs="Times New Roman"/>
        </w:rPr>
        <w:tab/>
        <w:t xml:space="preserve">Предметными результатами изучения курса «Технология» в 1-м классе является </w:t>
      </w:r>
      <w:r w:rsidRPr="00F13460">
        <w:rPr>
          <w:rFonts w:cs="Times New Roman"/>
        </w:rPr>
        <w:lastRenderedPageBreak/>
        <w:t xml:space="preserve">формирование следующих знаний и умений. </w:t>
      </w:r>
    </w:p>
    <w:p w:rsidR="00E567A1" w:rsidRPr="00F13460" w:rsidRDefault="00E567A1" w:rsidP="00E567A1">
      <w:pPr>
        <w:spacing w:line="276" w:lineRule="auto"/>
        <w:contextualSpacing/>
        <w:jc w:val="both"/>
        <w:rPr>
          <w:rFonts w:cs="Times New Roman"/>
        </w:rPr>
      </w:pPr>
      <w:r w:rsidRPr="00F13460">
        <w:rPr>
          <w:rFonts w:cs="Times New Roman"/>
        </w:rPr>
        <w:tab/>
        <w:t>Иметь представление об эстетических понятиях: эстетический идеал, эстетический вкус, мера, тождество, гармония, соотношение, часть и целое, сцена.</w:t>
      </w:r>
    </w:p>
    <w:p w:rsidR="00E567A1" w:rsidRPr="00F13460" w:rsidRDefault="00E567A1" w:rsidP="00E567A1">
      <w:pPr>
        <w:spacing w:line="276" w:lineRule="auto"/>
        <w:contextualSpacing/>
        <w:jc w:val="both"/>
        <w:rPr>
          <w:rFonts w:cs="Times New Roman"/>
        </w:rPr>
      </w:pPr>
      <w:r w:rsidRPr="00F13460">
        <w:rPr>
          <w:rFonts w:cs="Times New Roman"/>
        </w:rPr>
        <w:tab/>
        <w:t>По художественно-творческой изобразительной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ab/>
        <w:t>знать особенности материалов (изобразительных и графических), используемых учащимися в своей деятельности, и их возможности для создания образа; линия, мазок, пятно, цвет, симметрия, рисунок, узор, орнамент, плоскостное и объёмное изображение, рельеф, мозаика.</w:t>
      </w:r>
    </w:p>
    <w:p w:rsidR="00E567A1" w:rsidRPr="00F13460" w:rsidRDefault="00E567A1" w:rsidP="00E567A1">
      <w:pPr>
        <w:spacing w:line="276" w:lineRule="auto"/>
        <w:contextualSpacing/>
        <w:jc w:val="both"/>
        <w:rPr>
          <w:rFonts w:cs="Times New Roman"/>
        </w:rPr>
      </w:pPr>
      <w:r w:rsidRPr="00F13460">
        <w:rPr>
          <w:rFonts w:cs="Times New Roman"/>
        </w:rPr>
        <w:tab/>
        <w:t xml:space="preserve">Уметь реализовывать замысел образа с помощью полученных на уроках изобразительного искусства знаний. </w:t>
      </w:r>
    </w:p>
    <w:p w:rsidR="00E567A1" w:rsidRPr="00F13460" w:rsidRDefault="00E567A1" w:rsidP="00E567A1">
      <w:pPr>
        <w:spacing w:line="276" w:lineRule="auto"/>
        <w:contextualSpacing/>
        <w:jc w:val="both"/>
        <w:rPr>
          <w:rFonts w:cs="Times New Roman"/>
        </w:rPr>
      </w:pPr>
      <w:r w:rsidRPr="00F13460">
        <w:rPr>
          <w:rFonts w:cs="Times New Roman"/>
        </w:rPr>
        <w:tab/>
        <w:t>По трудовой(технико-технологической)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ab/>
        <w:t xml:space="preserve">знать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виды материалов (природные, бумага, тонкий картон, ткань, клейстер, клей), их свойства и названия;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конструкции однодетальные и многодетальные, неподвижное соединение деталей;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названия и назначение ручных инструментов и приспособления шаблонов, правила работы ими;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технологическую последовательность изготовления несложных изделий:  </w:t>
      </w:r>
      <w:r w:rsidRPr="00F13460">
        <w:rPr>
          <w:rFonts w:cs="Times New Roman"/>
        </w:rPr>
        <w:tab/>
        <w:t>разметка, резание, сборка, отделка;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способы разметки: сгибанием, по шаблону;</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способы соединения с помощью клейстера, клея ПВА;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виды отделки: раскрашиванием, аппликационно, прямой строчкой и её вариантами;</w:t>
      </w:r>
    </w:p>
    <w:p w:rsidR="00E567A1" w:rsidRPr="00F13460" w:rsidRDefault="00E567A1" w:rsidP="00E567A1">
      <w:pPr>
        <w:spacing w:line="276" w:lineRule="auto"/>
        <w:contextualSpacing/>
        <w:jc w:val="both"/>
        <w:rPr>
          <w:rFonts w:cs="Times New Roman"/>
        </w:rPr>
      </w:pPr>
      <w:r w:rsidRPr="00F13460">
        <w:rPr>
          <w:rFonts w:cs="Times New Roman"/>
        </w:rPr>
        <w:t xml:space="preserve"> уметь под контролем учителя организовывать рабочее место и поддерживать порядок на нём во время работы, правильно работать ручными инструментами;</w:t>
      </w:r>
    </w:p>
    <w:p w:rsidR="00E567A1" w:rsidRPr="00F13460" w:rsidRDefault="00E567A1" w:rsidP="00E567A1">
      <w:pPr>
        <w:spacing w:line="276" w:lineRule="auto"/>
        <w:contextualSpacing/>
        <w:jc w:val="both"/>
        <w:rPr>
          <w:rFonts w:cs="Times New Roman"/>
        </w:rPr>
      </w:pPr>
      <w:r w:rsidRPr="00F13460">
        <w:rPr>
          <w:rFonts w:cs="Times New Roman"/>
        </w:rPr>
        <w:t xml:space="preserve">– с помощью учителя анализировать, планировать предстоящую практическую работу, осуществлять контроль качества результатов собственной практической деятельности; </w:t>
      </w:r>
    </w:p>
    <w:p w:rsidR="00E567A1" w:rsidRPr="00F13460" w:rsidRDefault="00E567A1" w:rsidP="00E567A1">
      <w:pPr>
        <w:spacing w:line="276" w:lineRule="auto"/>
        <w:contextualSpacing/>
        <w:jc w:val="both"/>
        <w:rPr>
          <w:rFonts w:cs="Times New Roman"/>
        </w:rPr>
      </w:pPr>
      <w:r w:rsidRPr="00F13460">
        <w:rPr>
          <w:rFonts w:cs="Times New Roman"/>
        </w:rPr>
        <w:t>– самостоятельно определять количество деталей в конструкции изготавливаемых изделий, выполнять экономную разметку деталей по шаблону, аккуратно выполнять клеевое соединение деталей (мелких и средних по размеру), использовать пресс для сушки изделий.</w:t>
      </w:r>
    </w:p>
    <w:p w:rsidR="00E567A1" w:rsidRPr="00F13460" w:rsidRDefault="00E567A1" w:rsidP="00E567A1">
      <w:pPr>
        <w:spacing w:line="276" w:lineRule="auto"/>
        <w:contextualSpacing/>
        <w:jc w:val="both"/>
        <w:rPr>
          <w:rFonts w:cs="Times New Roman"/>
        </w:rPr>
      </w:pPr>
      <w:r w:rsidRPr="00F13460">
        <w:rPr>
          <w:rFonts w:cs="Times New Roman"/>
        </w:rPr>
        <w:t>Уметь реализовывать творческий замысел в контексте (связи) художественно-творческой и трудовой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2 класс</w:t>
      </w:r>
    </w:p>
    <w:p w:rsidR="00E567A1" w:rsidRPr="00F13460" w:rsidRDefault="00E567A1" w:rsidP="00E567A1">
      <w:pPr>
        <w:spacing w:line="276" w:lineRule="auto"/>
        <w:contextualSpacing/>
        <w:jc w:val="both"/>
        <w:rPr>
          <w:rFonts w:cs="Times New Roman"/>
        </w:rPr>
      </w:pPr>
      <w:r w:rsidRPr="00F13460">
        <w:rPr>
          <w:rFonts w:cs="Times New Roman"/>
        </w:rPr>
        <w:t xml:space="preserve">Личностными результатами изучения курса «Технология» во 2-м классе является формирование следующих умений: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объяснять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 рассуждать и обсуждать их с одноклассниками;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объяснять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самостоятельно определять и высказывать свои чувства и ощущения, возникающие в результате созерцания, рассуждения, обсуждения наблюдаемых объектов, </w:t>
      </w:r>
      <w:r w:rsidRPr="00F13460">
        <w:rPr>
          <w:rFonts w:cs="Times New Roman"/>
        </w:rPr>
        <w:lastRenderedPageBreak/>
        <w:t>результатов трудовой деятельности человека-мастера;</w:t>
      </w:r>
    </w:p>
    <w:p w:rsidR="00E567A1" w:rsidRPr="00F13460" w:rsidRDefault="00E567A1" w:rsidP="00E567A1">
      <w:pPr>
        <w:spacing w:line="276" w:lineRule="auto"/>
        <w:contextualSpacing/>
        <w:jc w:val="both"/>
        <w:rPr>
          <w:rFonts w:cs="Times New Roman"/>
        </w:rPr>
      </w:pPr>
      <w:r w:rsidRPr="00F13460">
        <w:rPr>
          <w:rFonts w:cs="Times New Roman"/>
        </w:rPr>
        <w:t>в предложенных ситуациях, опираясь на общие для всех простые правила поведения, делать выбор, какое мнение принять (своё или другое, высказанное в ходе обсуждения).</w:t>
      </w:r>
    </w:p>
    <w:p w:rsidR="00E567A1" w:rsidRPr="00F13460" w:rsidRDefault="00E567A1" w:rsidP="00E567A1">
      <w:pPr>
        <w:spacing w:line="276" w:lineRule="auto"/>
        <w:contextualSpacing/>
        <w:jc w:val="both"/>
        <w:rPr>
          <w:rFonts w:cs="Times New Roman"/>
        </w:rPr>
      </w:pPr>
      <w:r w:rsidRPr="00F13460">
        <w:rPr>
          <w:rFonts w:cs="Times New Roman"/>
        </w:rPr>
        <w:tab/>
        <w:t>Средством достижения этих результатов служат учебный материал и задания учебника, нацеленные на 2-ю линию развития – умение определять своё отношение к миру, событиям, поступкам людей.</w:t>
      </w:r>
    </w:p>
    <w:p w:rsidR="00E567A1" w:rsidRPr="00F13460" w:rsidRDefault="00E567A1" w:rsidP="00E567A1">
      <w:pPr>
        <w:spacing w:line="276" w:lineRule="auto"/>
        <w:contextualSpacing/>
        <w:jc w:val="both"/>
        <w:rPr>
          <w:rFonts w:cs="Times New Roman"/>
        </w:rPr>
      </w:pPr>
      <w:r w:rsidRPr="00F13460">
        <w:rPr>
          <w:rFonts w:cs="Times New Roman"/>
        </w:rPr>
        <w:tab/>
        <w:t xml:space="preserve">Метапредметными результатами изучения курса «Технология» является формирование следующих универсальных учебных действий. </w:t>
      </w:r>
    </w:p>
    <w:p w:rsidR="00E567A1" w:rsidRPr="00F13460" w:rsidRDefault="00E567A1" w:rsidP="00E567A1">
      <w:pPr>
        <w:spacing w:line="276" w:lineRule="auto"/>
        <w:contextualSpacing/>
        <w:jc w:val="both"/>
        <w:rPr>
          <w:rFonts w:cs="Times New Roman"/>
        </w:rPr>
      </w:pPr>
      <w:r w:rsidRPr="00F13460">
        <w:rPr>
          <w:rFonts w:cs="Times New Roman"/>
        </w:rPr>
        <w:tab/>
        <w:t>Регулятивные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определять цель деятельности на уроке с помощью учителя и самостоятельно;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учиться совместно с учителем выявлять и формулировать учебную проблему (в ходе анализа предъявляемых заданий, образцов изделий);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учиться планировать практическую деятельность на уроке; </w:t>
      </w:r>
    </w:p>
    <w:p w:rsidR="00E567A1" w:rsidRPr="00F13460" w:rsidRDefault="00E567A1" w:rsidP="00E567A1">
      <w:pPr>
        <w:spacing w:line="276" w:lineRule="auto"/>
        <w:contextualSpacing/>
        <w:jc w:val="both"/>
        <w:rPr>
          <w:rFonts w:cs="Times New Roman"/>
        </w:rPr>
      </w:pPr>
      <w:r w:rsidRPr="00F13460">
        <w:rPr>
          <w:rFonts w:cs="Times New Roman"/>
        </w:rPr>
        <w:t>с помощью учителя отбирать наиболее подходящие для выполнения задания материалы и инструменты;</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учиться предлагать свои конструкторско-технологические приёмы и способы выполнения отдельных этапов изготовления изделий (на основе продуктивных заданий в учебнике);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работая по совместно составленному плану, использовать необходимые средства (рисунки, инструкционные карты, приспособления и инструменты), осуществлять контроль точности выполнения операций (с помощью сложных по конфигурации шаблонов, чертежных инструментов).</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Средством формирования этих действий служит технология продуктивной художественно-творческой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определять успешность выполнения своего задания в диалоге с учителем.</w:t>
      </w:r>
    </w:p>
    <w:p w:rsidR="00E567A1" w:rsidRPr="00F13460" w:rsidRDefault="00E567A1" w:rsidP="00E567A1">
      <w:pPr>
        <w:spacing w:line="276" w:lineRule="auto"/>
        <w:contextualSpacing/>
        <w:jc w:val="both"/>
        <w:rPr>
          <w:rFonts w:cs="Times New Roman"/>
        </w:rPr>
      </w:pPr>
      <w:r w:rsidRPr="00F13460">
        <w:rPr>
          <w:rFonts w:cs="Times New Roman"/>
        </w:rPr>
        <w:tab/>
        <w:t>Средством формирования этих действий служит технология оценки учебных успехов.</w:t>
      </w:r>
    </w:p>
    <w:p w:rsidR="00E567A1" w:rsidRPr="00F13460" w:rsidRDefault="00E567A1" w:rsidP="00E567A1">
      <w:pPr>
        <w:spacing w:line="276" w:lineRule="auto"/>
        <w:contextualSpacing/>
        <w:jc w:val="both"/>
        <w:rPr>
          <w:rFonts w:cs="Times New Roman"/>
        </w:rPr>
      </w:pPr>
      <w:r w:rsidRPr="00F13460">
        <w:rPr>
          <w:rFonts w:cs="Times New Roman"/>
        </w:rPr>
        <w:tab/>
        <w:t>Познавательные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ориентироваться в своей системе знаний и умений: понимать, что нужно использовать пробно-поисковые практические упражнения для открытия нового знания и умения;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добывать новые знания: находить необходимую информацию как в учебнике, так и в предложенных учителем словарях и энциклопедиях (в учебнике 2-го класса для этого предусмотрен словарь терминов);</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перерабатывать полученную информацию: наблюдать и самостоятельно делать простейшие обобщения и выводы.</w:t>
      </w:r>
    </w:p>
    <w:p w:rsidR="00E567A1" w:rsidRPr="00F13460" w:rsidRDefault="00E567A1" w:rsidP="00E567A1">
      <w:pPr>
        <w:spacing w:line="276" w:lineRule="auto"/>
        <w:contextualSpacing/>
        <w:jc w:val="both"/>
        <w:rPr>
          <w:rFonts w:cs="Times New Roman"/>
        </w:rPr>
      </w:pPr>
      <w:r w:rsidRPr="00F13460">
        <w:rPr>
          <w:rFonts w:cs="Times New Roman"/>
        </w:rPr>
        <w:tab/>
        <w:t>Средством формирования этих действий служат учебный материал и задания учебника, нацеленные на 1-ю линию развития – чувствовать мир, искусство.</w:t>
      </w:r>
    </w:p>
    <w:p w:rsidR="00E567A1" w:rsidRPr="00F13460" w:rsidRDefault="00E567A1" w:rsidP="00E567A1">
      <w:pPr>
        <w:spacing w:line="276" w:lineRule="auto"/>
        <w:contextualSpacing/>
        <w:jc w:val="both"/>
        <w:rPr>
          <w:rFonts w:cs="Times New Roman"/>
        </w:rPr>
      </w:pPr>
      <w:r w:rsidRPr="00F13460">
        <w:rPr>
          <w:rFonts w:cs="Times New Roman"/>
        </w:rPr>
        <w:tab/>
        <w:t>Коммуникативные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донести свою позицию до других: оформлять свою мысль в устной и письменной речи (на уровне одного предложения или небольшого текста);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слушать и понимать речь других;</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вступать в беседу и обсуждение на уроке и в жизни. </w:t>
      </w:r>
    </w:p>
    <w:p w:rsidR="00E567A1" w:rsidRPr="00F13460" w:rsidRDefault="00E567A1" w:rsidP="00E567A1">
      <w:pPr>
        <w:spacing w:line="276" w:lineRule="auto"/>
        <w:contextualSpacing/>
        <w:jc w:val="both"/>
        <w:rPr>
          <w:rFonts w:cs="Times New Roman"/>
        </w:rPr>
      </w:pPr>
      <w:r w:rsidRPr="00F13460">
        <w:rPr>
          <w:rFonts w:cs="Times New Roman"/>
        </w:rPr>
        <w:t>Средством формирования этих действий служит технология продуктивной художественно-творческой деятельности.</w:t>
      </w:r>
    </w:p>
    <w:p w:rsidR="00E567A1" w:rsidRPr="00F13460" w:rsidRDefault="00E567A1" w:rsidP="00E567A1">
      <w:pPr>
        <w:spacing w:line="276" w:lineRule="auto"/>
        <w:contextualSpacing/>
        <w:jc w:val="both"/>
        <w:rPr>
          <w:rFonts w:cs="Times New Roman"/>
        </w:rPr>
      </w:pPr>
      <w:r w:rsidRPr="00F13460">
        <w:rPr>
          <w:rFonts w:cs="Times New Roman"/>
        </w:rPr>
        <w:lastRenderedPageBreak/>
        <w:t xml:space="preserve"> </w:t>
      </w:r>
      <w:r w:rsidRPr="00F13460">
        <w:rPr>
          <w:rFonts w:cs="Times New Roman"/>
        </w:rPr>
        <w:tab/>
        <w:t>– договариваться сообща;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учиться выполнять предлагаемые задания в паре, группе из 3-4 человек.</w:t>
      </w:r>
    </w:p>
    <w:p w:rsidR="00E567A1" w:rsidRPr="00F13460" w:rsidRDefault="00E567A1" w:rsidP="00E567A1">
      <w:pPr>
        <w:spacing w:line="276" w:lineRule="auto"/>
        <w:contextualSpacing/>
        <w:jc w:val="both"/>
        <w:rPr>
          <w:rFonts w:cs="Times New Roman"/>
        </w:rPr>
      </w:pPr>
      <w:r w:rsidRPr="00F13460">
        <w:rPr>
          <w:rFonts w:cs="Times New Roman"/>
        </w:rPr>
        <w:tab/>
        <w:t>Средством формирования этих действий служит работа в малых группах.</w:t>
      </w:r>
    </w:p>
    <w:p w:rsidR="00E567A1" w:rsidRPr="00F13460" w:rsidRDefault="00E567A1" w:rsidP="00E567A1">
      <w:pPr>
        <w:spacing w:line="276" w:lineRule="auto"/>
        <w:contextualSpacing/>
        <w:jc w:val="both"/>
        <w:rPr>
          <w:rFonts w:cs="Times New Roman"/>
        </w:rPr>
      </w:pPr>
      <w:r w:rsidRPr="00F13460">
        <w:rPr>
          <w:rFonts w:cs="Times New Roman"/>
        </w:rPr>
        <w:tab/>
        <w:t xml:space="preserve">Предметными результатами изучения курса «Окружающий мир» во 2-м классе является формирование следующих умений: </w:t>
      </w:r>
    </w:p>
    <w:p w:rsidR="00E567A1" w:rsidRPr="00F13460" w:rsidRDefault="00E567A1" w:rsidP="00E567A1">
      <w:pPr>
        <w:spacing w:line="276" w:lineRule="auto"/>
        <w:contextualSpacing/>
        <w:jc w:val="both"/>
        <w:rPr>
          <w:rFonts w:cs="Times New Roman"/>
        </w:rPr>
      </w:pPr>
      <w:r w:rsidRPr="00F13460">
        <w:rPr>
          <w:rFonts w:cs="Times New Roman"/>
        </w:rPr>
        <w:tab/>
        <w:t>иметь представление об эстетических понятиях: прекрасное, трагическое, комическое, возвышенное; жанры (натюрморт, пейзаж, анималистический, жанрово-бытовой, портрет); движение, правда и правдоподобие. Представление о линейной перспективе.</w:t>
      </w:r>
    </w:p>
    <w:p w:rsidR="00E567A1" w:rsidRPr="00F13460" w:rsidRDefault="00E567A1" w:rsidP="00E567A1">
      <w:pPr>
        <w:spacing w:line="276" w:lineRule="auto"/>
        <w:contextualSpacing/>
        <w:jc w:val="both"/>
        <w:rPr>
          <w:rFonts w:cs="Times New Roman"/>
        </w:rPr>
      </w:pPr>
      <w:r w:rsidRPr="00F13460">
        <w:rPr>
          <w:rFonts w:cs="Times New Roman"/>
        </w:rPr>
        <w:tab/>
        <w:t>По художественно-творческой изобразительной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ab/>
        <w:t>знать названия красок натурального и искусственного происхождения, основные цвета солнечного спектра, способ получения составных цветов из главных;</w:t>
      </w:r>
    </w:p>
    <w:p w:rsidR="00E567A1" w:rsidRPr="00F13460" w:rsidRDefault="00E567A1" w:rsidP="00E567A1">
      <w:pPr>
        <w:spacing w:line="276" w:lineRule="auto"/>
        <w:contextualSpacing/>
        <w:jc w:val="both"/>
        <w:rPr>
          <w:rFonts w:cs="Times New Roman"/>
        </w:rPr>
      </w:pPr>
      <w:r w:rsidRPr="00F13460">
        <w:rPr>
          <w:rFonts w:cs="Times New Roman"/>
        </w:rPr>
        <w:tab/>
        <w:t xml:space="preserve">уметь смешивать главные цвета красок для получения составных цветов, выполнять графические изображения с соблюдением линейной перспективы. </w:t>
      </w:r>
    </w:p>
    <w:p w:rsidR="00E567A1" w:rsidRPr="00F13460" w:rsidRDefault="00E567A1" w:rsidP="00E567A1">
      <w:pPr>
        <w:spacing w:line="276" w:lineRule="auto"/>
        <w:contextualSpacing/>
        <w:jc w:val="both"/>
        <w:rPr>
          <w:rFonts w:cs="Times New Roman"/>
        </w:rPr>
      </w:pPr>
      <w:r w:rsidRPr="00F13460">
        <w:rPr>
          <w:rFonts w:cs="Times New Roman"/>
        </w:rPr>
        <w:tab/>
        <w:t>По трудовой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ab/>
        <w:t xml:space="preserve">знать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виды материалов, обозначенных в программе, их свойства и названия;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неподвижный и подвижный способы соединения деталей и соединительные материалы (неподвижный – клейстер (клей) и нитки, подвижный – проволока, нитки, тонкая веревочка);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 чертеже и линиях чертежа, указанных в программе;</w:t>
      </w:r>
    </w:p>
    <w:p w:rsidR="00E567A1" w:rsidRPr="00F13460" w:rsidRDefault="00E567A1" w:rsidP="00E567A1">
      <w:pPr>
        <w:spacing w:line="276" w:lineRule="auto"/>
        <w:contextualSpacing/>
        <w:jc w:val="both"/>
        <w:rPr>
          <w:rFonts w:cs="Times New Roman"/>
        </w:rPr>
      </w:pPr>
      <w:r w:rsidRPr="00F13460">
        <w:rPr>
          <w:rFonts w:cs="Times New Roman"/>
        </w:rPr>
        <w:tab/>
        <w:t>уметь самостоятельно организовывать рабочее место в соответствии с особенностями используемого материала и поддерживать порядок на нём во время работы, экономно и рационально размечать несколько деталей;</w:t>
      </w:r>
    </w:p>
    <w:p w:rsidR="00E567A1" w:rsidRPr="00F13460" w:rsidRDefault="00E567A1" w:rsidP="00E567A1">
      <w:pPr>
        <w:spacing w:line="276" w:lineRule="auto"/>
        <w:contextualSpacing/>
        <w:jc w:val="both"/>
        <w:rPr>
          <w:rFonts w:cs="Times New Roman"/>
        </w:rPr>
      </w:pPr>
      <w:r w:rsidRPr="00F13460">
        <w:rPr>
          <w:rFonts w:cs="Times New Roman"/>
        </w:rPr>
        <w:tab/>
        <w:t>с</w:t>
      </w:r>
      <w:r w:rsidRPr="00F13460">
        <w:rPr>
          <w:rFonts w:cs="Times New Roman"/>
        </w:rPr>
        <w:tab/>
        <w:t xml:space="preserve"> помощью учителя выполнять разметку с опорой на чертёж по линейке, угольнику, выполнять подвижное соединение деталей с помощью проволоки, ниток (№ 10), тонкой веревочки.</w:t>
      </w:r>
    </w:p>
    <w:p w:rsidR="00E567A1" w:rsidRPr="00F13460" w:rsidRDefault="00E567A1" w:rsidP="00E567A1">
      <w:pPr>
        <w:spacing w:line="276" w:lineRule="auto"/>
        <w:contextualSpacing/>
        <w:jc w:val="both"/>
        <w:rPr>
          <w:rFonts w:cs="Times New Roman"/>
        </w:rPr>
      </w:pPr>
      <w:r w:rsidRPr="00F13460">
        <w:rPr>
          <w:rFonts w:cs="Times New Roman"/>
        </w:rPr>
        <w:tab/>
        <w:t>Уметь реализовывать творческий замысел на основе жанровых закономерностей и эстетической оценки в художественно-творческой изобразительной и трудовой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ab/>
        <w:t>3-4 классы</w:t>
      </w:r>
    </w:p>
    <w:p w:rsidR="00E567A1" w:rsidRPr="00F13460" w:rsidRDefault="00E567A1" w:rsidP="00E567A1">
      <w:pPr>
        <w:spacing w:line="276" w:lineRule="auto"/>
        <w:contextualSpacing/>
        <w:jc w:val="both"/>
        <w:rPr>
          <w:rFonts w:cs="Times New Roman"/>
        </w:rPr>
      </w:pPr>
      <w:r w:rsidRPr="00F13460">
        <w:rPr>
          <w:rFonts w:cs="Times New Roman"/>
        </w:rPr>
        <w:tab/>
        <w:t xml:space="preserve">Личностными результатами изучения курса «Технология» в 3–4-м классах является формирование следующих умений: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оценивать жизненные ситуации (поступки, явлении, события) с точки зрения собственных ощущений (явлении, события), соотносить их с общепринятыми нормами и ценностями; оценивать (поступки) в предложенных ситуациях, отмечать конкретные поступки, которые можно характеризовать как хорошие или плохие;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описывать свои чувства и ощущения от созерцаемых произведений искусства, изделий декоративно-прикладного характера, уважительно относиться к результатам труда мастеров;</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принимать другие мнения и высказывания, уважительно относиться к ним;</w:t>
      </w:r>
    </w:p>
    <w:p w:rsidR="00E567A1" w:rsidRPr="00F13460" w:rsidRDefault="00E567A1" w:rsidP="00E567A1">
      <w:pPr>
        <w:spacing w:line="276" w:lineRule="auto"/>
        <w:contextualSpacing/>
        <w:jc w:val="both"/>
        <w:rPr>
          <w:rFonts w:cs="Times New Roman"/>
        </w:rPr>
      </w:pPr>
      <w:r w:rsidRPr="00F13460">
        <w:rPr>
          <w:rFonts w:cs="Times New Roman"/>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rsidR="00E567A1" w:rsidRPr="00F13460" w:rsidRDefault="00E567A1" w:rsidP="00E567A1">
      <w:pPr>
        <w:spacing w:line="276" w:lineRule="auto"/>
        <w:contextualSpacing/>
        <w:jc w:val="both"/>
        <w:rPr>
          <w:rFonts w:cs="Times New Roman"/>
        </w:rPr>
      </w:pPr>
      <w:r w:rsidRPr="00F13460">
        <w:rPr>
          <w:rFonts w:cs="Times New Roman"/>
        </w:rPr>
        <w:tab/>
        <w:t xml:space="preserve">Средством достижения этих результатов служат учебный материал и задания учебника, нацеленные на 2-ю линию развития – умение определять своё отношение к </w:t>
      </w:r>
      <w:r w:rsidRPr="00F13460">
        <w:rPr>
          <w:rFonts w:cs="Times New Roman"/>
        </w:rPr>
        <w:lastRenderedPageBreak/>
        <w:t>миру, событиям, поступкам людей.</w:t>
      </w:r>
    </w:p>
    <w:p w:rsidR="00E567A1" w:rsidRPr="00F13460" w:rsidRDefault="00E567A1" w:rsidP="00E567A1">
      <w:pPr>
        <w:spacing w:line="276" w:lineRule="auto"/>
        <w:contextualSpacing/>
        <w:jc w:val="both"/>
        <w:rPr>
          <w:rFonts w:cs="Times New Roman"/>
        </w:rPr>
      </w:pPr>
      <w:r w:rsidRPr="00F13460">
        <w:rPr>
          <w:rFonts w:cs="Times New Roman"/>
        </w:rPr>
        <w:tab/>
        <w:t xml:space="preserve">Метапредметными результатами изучения курса «Технология» в 3-4-м классах является формирование следующих универсальных учебных действий: </w:t>
      </w:r>
    </w:p>
    <w:p w:rsidR="00E567A1" w:rsidRPr="00F13460" w:rsidRDefault="00E567A1" w:rsidP="00E567A1">
      <w:pPr>
        <w:spacing w:line="276" w:lineRule="auto"/>
        <w:contextualSpacing/>
        <w:jc w:val="both"/>
        <w:rPr>
          <w:rFonts w:cs="Times New Roman"/>
        </w:rPr>
      </w:pPr>
      <w:r w:rsidRPr="00F13460">
        <w:rPr>
          <w:rFonts w:cs="Times New Roman"/>
        </w:rPr>
        <w:tab/>
        <w:t>Регулятивные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самостоятельно формулировать цель урока после предварительного обсуждения;</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уметь с помощью учителя анализировать предложенное задание, отделять известное и неизвестное;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уметь совместно с учителем выявлять и формулировать учебную проблему;</w:t>
      </w:r>
    </w:p>
    <w:p w:rsidR="00E567A1" w:rsidRPr="00F13460" w:rsidRDefault="00E567A1" w:rsidP="00E567A1">
      <w:pPr>
        <w:spacing w:line="276" w:lineRule="auto"/>
        <w:contextualSpacing/>
        <w:jc w:val="both"/>
        <w:rPr>
          <w:rFonts w:cs="Times New Roman"/>
        </w:rPr>
      </w:pPr>
      <w:r w:rsidRPr="00F13460">
        <w:rPr>
          <w:rFonts w:cs="Times New Roman"/>
        </w:rPr>
        <w:t>под контролем учителя выполнять пробные поисковые действия (упражнения) для выявления оптимального решения проблемы (задачи);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выполнять задание по составленному под контролем учителя плану, сверять свои действия с ним;</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осуществлять текущий и точности выполнения технологических операций (с помощью простых и сложных по конфигурации шаблонов, чертёжных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rsidR="00E567A1" w:rsidRPr="00F13460" w:rsidRDefault="00E567A1" w:rsidP="00E567A1">
      <w:pPr>
        <w:spacing w:line="276" w:lineRule="auto"/>
        <w:contextualSpacing/>
        <w:jc w:val="both"/>
        <w:rPr>
          <w:rFonts w:cs="Times New Roman"/>
        </w:rPr>
      </w:pPr>
      <w:r w:rsidRPr="00F13460">
        <w:rPr>
          <w:rFonts w:cs="Times New Roman"/>
        </w:rPr>
        <w:tab/>
        <w:t>Средством формирования этих действий служит технология продуктивной художественно-творческой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E567A1" w:rsidRPr="00F13460" w:rsidRDefault="00E567A1" w:rsidP="00E567A1">
      <w:pPr>
        <w:spacing w:line="276" w:lineRule="auto"/>
        <w:contextualSpacing/>
        <w:jc w:val="both"/>
        <w:rPr>
          <w:rFonts w:cs="Times New Roman"/>
        </w:rPr>
      </w:pPr>
      <w:r w:rsidRPr="00F13460">
        <w:rPr>
          <w:rFonts w:cs="Times New Roman"/>
        </w:rPr>
        <w:tab/>
        <w:t>Средством формирования этих действий служит технология оценки учебных успехов.</w:t>
      </w:r>
    </w:p>
    <w:p w:rsidR="00E567A1" w:rsidRPr="00F13460" w:rsidRDefault="00E567A1" w:rsidP="00E567A1">
      <w:pPr>
        <w:spacing w:line="276" w:lineRule="auto"/>
        <w:contextualSpacing/>
        <w:jc w:val="both"/>
        <w:rPr>
          <w:rFonts w:cs="Times New Roman"/>
        </w:rPr>
      </w:pPr>
      <w:r w:rsidRPr="00F13460">
        <w:rPr>
          <w:rFonts w:cs="Times New Roman"/>
        </w:rPr>
        <w:tab/>
        <w:t>Познавательные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искать и отбирать необходимые для решения учебной задачи источники информации в учебнике (текст, иллюстрация, схема, чертёж, инструкционная карта), энциклопедиях, справочниках, Интернете;</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xml:space="preserve">– добывать новые знания в процессе наблюдений, рассуждений и обсуждений материалов учебника, выполнения пробных поисковых упражнений;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перерабатывать полученную информацию: сравнивать и класифицировать факты и явления; определять причинно-следственные связи изучаемых явлений, событий;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делать выводы на основе обобщения полученных знаний;</w:t>
      </w:r>
    </w:p>
    <w:p w:rsidR="00E567A1" w:rsidRPr="00F13460" w:rsidRDefault="00E567A1" w:rsidP="00E567A1">
      <w:pPr>
        <w:spacing w:line="276" w:lineRule="auto"/>
        <w:contextualSpacing/>
        <w:jc w:val="both"/>
        <w:rPr>
          <w:rFonts w:cs="Times New Roman"/>
        </w:rPr>
      </w:pPr>
      <w:r w:rsidRPr="00F13460">
        <w:rPr>
          <w:rFonts w:cs="Times New Roman"/>
        </w:rPr>
        <w:t>преобразовывать информацию: представлять информацию в виде текста, таблицы, схемы (в информационных проектах).</w:t>
      </w:r>
    </w:p>
    <w:p w:rsidR="00E567A1" w:rsidRPr="00F13460" w:rsidRDefault="00E567A1" w:rsidP="00E567A1">
      <w:pPr>
        <w:spacing w:line="276" w:lineRule="auto"/>
        <w:contextualSpacing/>
        <w:jc w:val="both"/>
        <w:rPr>
          <w:rFonts w:cs="Times New Roman"/>
        </w:rPr>
      </w:pPr>
      <w:r w:rsidRPr="00F13460">
        <w:rPr>
          <w:rFonts w:cs="Times New Roman"/>
        </w:rPr>
        <w:tab/>
        <w:t>Средством формирования этих действий служат учебный материал и задания учебника, нацеленные на 1-ю линию развития – чувствовать мир, искусство.</w:t>
      </w:r>
    </w:p>
    <w:p w:rsidR="00E567A1" w:rsidRPr="00F13460" w:rsidRDefault="00E567A1" w:rsidP="00E567A1">
      <w:pPr>
        <w:spacing w:line="276" w:lineRule="auto"/>
        <w:contextualSpacing/>
        <w:jc w:val="both"/>
        <w:rPr>
          <w:rFonts w:cs="Times New Roman"/>
        </w:rPr>
      </w:pPr>
      <w:r w:rsidRPr="00F13460">
        <w:rPr>
          <w:rFonts w:cs="Times New Roman"/>
        </w:rPr>
        <w:tab/>
        <w:t>Коммуникативные УУД:</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донести свою позицию до других: оформлять свои мысли в устной и письменной речи с учётом своих учебных и жизненных речевых ситуаций;</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донести свою позицию до других: высказывать свою точку зрения и пытаться её обосновать, приводя аргументы;</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слушать других, пытаться принимать другую точку зрения, быть готовым изменить свою точку зрения;</w:t>
      </w:r>
    </w:p>
    <w:p w:rsidR="00E567A1" w:rsidRPr="00F13460" w:rsidRDefault="00E567A1" w:rsidP="00E567A1">
      <w:pPr>
        <w:spacing w:line="276" w:lineRule="auto"/>
        <w:contextualSpacing/>
        <w:jc w:val="both"/>
        <w:rPr>
          <w:rFonts w:cs="Times New Roman"/>
        </w:rPr>
      </w:pPr>
      <w:r w:rsidRPr="00F13460">
        <w:rPr>
          <w:rFonts w:cs="Times New Roman"/>
        </w:rPr>
        <w:tab/>
        <w:t>Средством формирования этих действий служит технология проблемного диалога (побуждающий и подводящий диалог).</w:t>
      </w:r>
    </w:p>
    <w:p w:rsidR="00E567A1" w:rsidRPr="00F13460" w:rsidRDefault="00E567A1" w:rsidP="00E567A1">
      <w:pPr>
        <w:spacing w:line="276" w:lineRule="auto"/>
        <w:contextualSpacing/>
        <w:jc w:val="both"/>
        <w:rPr>
          <w:rFonts w:cs="Times New Roman"/>
        </w:rPr>
      </w:pPr>
      <w:r w:rsidRPr="00F13460">
        <w:rPr>
          <w:rFonts w:cs="Times New Roman"/>
        </w:rPr>
        <w:lastRenderedPageBreak/>
        <w:t xml:space="preserve"> </w:t>
      </w:r>
      <w:r w:rsidRPr="00F13460">
        <w:rPr>
          <w:rFonts w:cs="Times New Roman"/>
        </w:rPr>
        <w:tab/>
        <w:t>– уметь сотрудничать, выполняя различные роли в группе, в совместном решении проблемы (задачи);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уважительно относиться к позиции другого, пытаться договариваться.</w:t>
      </w:r>
    </w:p>
    <w:p w:rsidR="00E567A1" w:rsidRPr="00F13460" w:rsidRDefault="00E567A1" w:rsidP="00E567A1">
      <w:pPr>
        <w:spacing w:line="276" w:lineRule="auto"/>
        <w:contextualSpacing/>
        <w:jc w:val="both"/>
        <w:rPr>
          <w:rFonts w:cs="Times New Roman"/>
        </w:rPr>
      </w:pPr>
      <w:r w:rsidRPr="00F13460">
        <w:rPr>
          <w:rFonts w:cs="Times New Roman"/>
        </w:rPr>
        <w:tab/>
        <w:t>Средством формирования этих действий служит работа в малых группах.</w:t>
      </w:r>
    </w:p>
    <w:p w:rsidR="00E567A1" w:rsidRPr="00F13460" w:rsidRDefault="00E567A1" w:rsidP="00E567A1">
      <w:pPr>
        <w:spacing w:line="276" w:lineRule="auto"/>
        <w:contextualSpacing/>
        <w:jc w:val="both"/>
        <w:rPr>
          <w:rFonts w:cs="Times New Roman"/>
        </w:rPr>
      </w:pPr>
      <w:r w:rsidRPr="00F13460">
        <w:rPr>
          <w:rFonts w:cs="Times New Roman"/>
        </w:rPr>
        <w:tab/>
        <w:t xml:space="preserve">Предметными результатами изучения курса «Технология» в 3-м классе является формирование следующих умений: </w:t>
      </w:r>
    </w:p>
    <w:p w:rsidR="00E567A1" w:rsidRPr="00F13460" w:rsidRDefault="00E567A1" w:rsidP="00E567A1">
      <w:pPr>
        <w:spacing w:line="276" w:lineRule="auto"/>
        <w:contextualSpacing/>
        <w:jc w:val="both"/>
        <w:rPr>
          <w:rFonts w:cs="Times New Roman"/>
        </w:rPr>
      </w:pPr>
      <w:r w:rsidRPr="00F13460">
        <w:rPr>
          <w:rFonts w:cs="Times New Roman"/>
        </w:rPr>
        <w:tab/>
        <w:t xml:space="preserve">иметь представление об эстетических понятиях: художественный образ, форма и содержание, игрушка, дисгармония. </w:t>
      </w:r>
    </w:p>
    <w:p w:rsidR="00E567A1" w:rsidRPr="00F13460" w:rsidRDefault="00E567A1" w:rsidP="00E567A1">
      <w:pPr>
        <w:spacing w:line="276" w:lineRule="auto"/>
        <w:contextualSpacing/>
        <w:jc w:val="both"/>
        <w:rPr>
          <w:rFonts w:cs="Times New Roman"/>
        </w:rPr>
      </w:pPr>
      <w:r w:rsidRPr="00F13460">
        <w:rPr>
          <w:rFonts w:cs="Times New Roman"/>
        </w:rPr>
        <w:tab/>
        <w:t>По художественно-творческой изобразительной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ab/>
        <w:t>иметь представление об архитектуре как виде искусства, о воздушной перспективе и пропорциях предметов, о прообразах в художественных произведениях;</w:t>
      </w:r>
    </w:p>
    <w:p w:rsidR="00E567A1" w:rsidRPr="00F13460" w:rsidRDefault="00E567A1" w:rsidP="00E567A1">
      <w:pPr>
        <w:spacing w:line="276" w:lineRule="auto"/>
        <w:contextualSpacing/>
        <w:jc w:val="both"/>
        <w:rPr>
          <w:rFonts w:cs="Times New Roman"/>
        </w:rPr>
      </w:pPr>
      <w:r w:rsidRPr="00F13460">
        <w:rPr>
          <w:rFonts w:cs="Times New Roman"/>
        </w:rPr>
        <w:tab/>
        <w:t xml:space="preserve">знать холодные и тёплые цвета; </w:t>
      </w:r>
    </w:p>
    <w:p w:rsidR="00E567A1" w:rsidRPr="00F13460" w:rsidRDefault="00E567A1" w:rsidP="00E567A1">
      <w:pPr>
        <w:spacing w:line="276" w:lineRule="auto"/>
        <w:contextualSpacing/>
        <w:jc w:val="both"/>
        <w:rPr>
          <w:rFonts w:cs="Times New Roman"/>
        </w:rPr>
      </w:pPr>
      <w:r w:rsidRPr="00F13460">
        <w:rPr>
          <w:rFonts w:cs="Times New Roman"/>
        </w:rPr>
        <w:tab/>
        <w:t xml:space="preserve">уметь выполнять наброски по своим замыслам с соблюдением пропорций предметов. </w:t>
      </w:r>
    </w:p>
    <w:p w:rsidR="00E567A1" w:rsidRPr="00F13460" w:rsidRDefault="00E567A1" w:rsidP="00E567A1">
      <w:pPr>
        <w:spacing w:line="276" w:lineRule="auto"/>
        <w:contextualSpacing/>
        <w:jc w:val="both"/>
        <w:rPr>
          <w:rFonts w:cs="Times New Roman"/>
        </w:rPr>
      </w:pPr>
      <w:r w:rsidRPr="00F13460">
        <w:rPr>
          <w:rFonts w:cs="Times New Roman"/>
        </w:rPr>
        <w:tab/>
        <w:t>По трудовой(технико-технологической)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ab/>
        <w:t>знать виды изучаемых материалов их свойства; способ получения объёмных форм – на основе развёртки;</w:t>
      </w:r>
    </w:p>
    <w:p w:rsidR="00E567A1" w:rsidRPr="00F13460" w:rsidRDefault="00E567A1" w:rsidP="00E567A1">
      <w:pPr>
        <w:spacing w:line="276" w:lineRule="auto"/>
        <w:contextualSpacing/>
        <w:jc w:val="both"/>
        <w:rPr>
          <w:rFonts w:cs="Times New Roman"/>
        </w:rPr>
      </w:pPr>
      <w:r w:rsidRPr="00F13460">
        <w:rPr>
          <w:rFonts w:cs="Times New Roman"/>
        </w:rPr>
        <w:tab/>
        <w:t xml:space="preserve">уметь самостоятельно выполнять разметку с опорой на чертёж по линейке, угольнику, циркулю; </w:t>
      </w:r>
    </w:p>
    <w:p w:rsidR="00E567A1" w:rsidRPr="00F13460" w:rsidRDefault="00E567A1" w:rsidP="00E567A1">
      <w:pPr>
        <w:spacing w:line="276" w:lineRule="auto"/>
        <w:contextualSpacing/>
        <w:jc w:val="both"/>
        <w:rPr>
          <w:rFonts w:cs="Times New Roman"/>
        </w:rPr>
      </w:pPr>
      <w:r w:rsidRPr="00F13460">
        <w:rPr>
          <w:rFonts w:cs="Times New Roman"/>
        </w:rPr>
        <w:tab/>
        <w:t>под контролем учителя проводить анализ образца (задания), планировать и контролировать выполняемую практическую работу.</w:t>
      </w:r>
    </w:p>
    <w:p w:rsidR="00E567A1" w:rsidRPr="00F13460" w:rsidRDefault="00E567A1" w:rsidP="00E567A1">
      <w:pPr>
        <w:spacing w:line="276" w:lineRule="auto"/>
        <w:contextualSpacing/>
        <w:jc w:val="both"/>
        <w:rPr>
          <w:rFonts w:cs="Times New Roman"/>
        </w:rPr>
      </w:pPr>
      <w:r w:rsidRPr="00F13460">
        <w:rPr>
          <w:rFonts w:cs="Times New Roman"/>
        </w:rPr>
        <w:tab/>
        <w:t xml:space="preserve">Уметь реализовывать творческий замысел в создании художественного образа в единстве формы и содержания. </w:t>
      </w:r>
    </w:p>
    <w:p w:rsidR="00E567A1" w:rsidRPr="00F13460" w:rsidRDefault="00E567A1" w:rsidP="00E567A1">
      <w:pPr>
        <w:spacing w:line="276" w:lineRule="auto"/>
        <w:contextualSpacing/>
        <w:jc w:val="both"/>
        <w:rPr>
          <w:rFonts w:cs="Times New Roman"/>
        </w:rPr>
      </w:pPr>
      <w:r w:rsidRPr="00F13460">
        <w:rPr>
          <w:rFonts w:cs="Times New Roman"/>
        </w:rPr>
        <w:tab/>
        <w:t xml:space="preserve">Предметными результатами изучения курса «Технология» в 4-м классе является формирование следующих умений: </w:t>
      </w:r>
    </w:p>
    <w:p w:rsidR="00E567A1" w:rsidRPr="00F13460" w:rsidRDefault="00E567A1" w:rsidP="00E567A1">
      <w:pPr>
        <w:spacing w:line="276" w:lineRule="auto"/>
        <w:contextualSpacing/>
        <w:jc w:val="both"/>
        <w:rPr>
          <w:rFonts w:cs="Times New Roman"/>
        </w:rPr>
      </w:pPr>
      <w:r w:rsidRPr="00F13460">
        <w:rPr>
          <w:rFonts w:cs="Times New Roman"/>
        </w:rPr>
        <w:tab/>
        <w:t>иметь представление об эстетических понятиях: соотношение реального и ирреального, утилитарного и эстетического в жизни и искусстве; средства художественной выразительности; единство формы и содержания.</w:t>
      </w:r>
    </w:p>
    <w:p w:rsidR="00E567A1" w:rsidRPr="00F13460" w:rsidRDefault="00E567A1" w:rsidP="00E567A1">
      <w:pPr>
        <w:spacing w:line="276" w:lineRule="auto"/>
        <w:contextualSpacing/>
        <w:jc w:val="both"/>
        <w:rPr>
          <w:rFonts w:cs="Times New Roman"/>
        </w:rPr>
      </w:pPr>
      <w:r w:rsidRPr="00F13460">
        <w:rPr>
          <w:rFonts w:cs="Times New Roman"/>
        </w:rPr>
        <w:tab/>
        <w:t>По художественно-творческой изобразительной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ab/>
        <w:t>иметь представление о взаимосвязи художественного образа и ассоциаций; о простейшем анализе художественного произведения;</w:t>
      </w:r>
    </w:p>
    <w:p w:rsidR="00E567A1" w:rsidRPr="00F13460" w:rsidRDefault="00E567A1" w:rsidP="00E567A1">
      <w:pPr>
        <w:spacing w:line="276" w:lineRule="auto"/>
        <w:contextualSpacing/>
        <w:jc w:val="both"/>
        <w:rPr>
          <w:rFonts w:cs="Times New Roman"/>
        </w:rPr>
      </w:pPr>
      <w:r w:rsidRPr="00F13460">
        <w:rPr>
          <w:rFonts w:cs="Times New Roman"/>
        </w:rPr>
        <w:tab/>
        <w:t>знать различные способы организации ритма, основные вехи жизни и творчества выдающихся художников России и региона;</w:t>
      </w:r>
    </w:p>
    <w:p w:rsidR="00E567A1" w:rsidRPr="00F13460" w:rsidRDefault="00E567A1" w:rsidP="00E567A1">
      <w:pPr>
        <w:spacing w:line="276" w:lineRule="auto"/>
        <w:contextualSpacing/>
        <w:jc w:val="both"/>
        <w:rPr>
          <w:rFonts w:cs="Times New Roman"/>
        </w:rPr>
      </w:pPr>
      <w:r w:rsidRPr="00F13460">
        <w:rPr>
          <w:rFonts w:cs="Times New Roman"/>
        </w:rPr>
        <w:tab/>
        <w:t>уметь использовать известные средства художественной выразительности в создании художественного образа (ритм, фактура, колорит, соотношения частей, композиция, светотень).</w:t>
      </w:r>
    </w:p>
    <w:p w:rsidR="00E567A1" w:rsidRPr="00F13460" w:rsidRDefault="00E567A1" w:rsidP="00E567A1">
      <w:pPr>
        <w:spacing w:line="276" w:lineRule="auto"/>
        <w:contextualSpacing/>
        <w:jc w:val="both"/>
        <w:rPr>
          <w:rFonts w:cs="Times New Roman"/>
        </w:rPr>
      </w:pPr>
      <w:r w:rsidRPr="00F13460">
        <w:rPr>
          <w:rFonts w:cs="Times New Roman"/>
        </w:rPr>
        <w:tab/>
        <w:t>По трудовой (технико-технологической) деятельности:</w:t>
      </w:r>
    </w:p>
    <w:p w:rsidR="00E567A1" w:rsidRPr="00F13460" w:rsidRDefault="00E567A1" w:rsidP="00E567A1">
      <w:pPr>
        <w:spacing w:line="276" w:lineRule="auto"/>
        <w:contextualSpacing/>
        <w:jc w:val="both"/>
        <w:rPr>
          <w:rFonts w:cs="Times New Roman"/>
        </w:rPr>
      </w:pPr>
      <w:r w:rsidRPr="00F13460">
        <w:rPr>
          <w:rFonts w:cs="Times New Roman"/>
        </w:rPr>
        <w:tab/>
        <w:t>знать о происхождении искусственных материалов (общее представление), названия некоторых искусственных материалов, встречающихся в жизни детей;</w:t>
      </w:r>
    </w:p>
    <w:p w:rsidR="00E567A1" w:rsidRPr="00F13460" w:rsidRDefault="00E567A1" w:rsidP="00E567A1">
      <w:pPr>
        <w:spacing w:line="276" w:lineRule="auto"/>
        <w:contextualSpacing/>
        <w:jc w:val="both"/>
        <w:rPr>
          <w:rFonts w:cs="Times New Roman"/>
        </w:rPr>
      </w:pPr>
      <w:r w:rsidRPr="00F13460">
        <w:rPr>
          <w:rFonts w:cs="Times New Roman"/>
        </w:rPr>
        <w:tab/>
        <w:t>уметь под контролем учителя выстраивать весь процесс выполнения задания (от замысла или анализа готового образца до практической его реализации или исполнения), выбирать рациональные технико-технологические решения и приёмы.</w:t>
      </w:r>
    </w:p>
    <w:p w:rsidR="00E567A1" w:rsidRPr="00F13460" w:rsidRDefault="00E567A1" w:rsidP="00E567A1">
      <w:pPr>
        <w:spacing w:line="276" w:lineRule="auto"/>
        <w:contextualSpacing/>
        <w:jc w:val="both"/>
        <w:rPr>
          <w:rFonts w:cs="Times New Roman"/>
        </w:rPr>
      </w:pPr>
      <w:r w:rsidRPr="00F13460">
        <w:rPr>
          <w:rFonts w:cs="Times New Roman"/>
        </w:rPr>
        <w:tab/>
        <w:t xml:space="preserve">Уметь под контролем учителя реализовывать творческий замысел в создании художественного образа в единстве формы и содержания. </w:t>
      </w:r>
    </w:p>
    <w:p w:rsidR="00E567A1" w:rsidRPr="00F13460" w:rsidRDefault="00E567A1" w:rsidP="00E567A1">
      <w:pPr>
        <w:spacing w:line="276" w:lineRule="auto"/>
        <w:contextualSpacing/>
        <w:jc w:val="both"/>
        <w:rPr>
          <w:rFonts w:cs="Times New Roman"/>
        </w:rPr>
      </w:pPr>
      <w:r w:rsidRPr="00F13460">
        <w:rPr>
          <w:rFonts w:cs="Times New Roman"/>
        </w:rPr>
        <w:tab/>
      </w:r>
    </w:p>
    <w:p w:rsidR="00E567A1" w:rsidRPr="00F13460" w:rsidRDefault="00E567A1" w:rsidP="00E567A1">
      <w:pPr>
        <w:spacing w:line="276" w:lineRule="auto"/>
        <w:contextualSpacing/>
        <w:jc w:val="both"/>
        <w:rPr>
          <w:rFonts w:cs="Times New Roman"/>
        </w:rPr>
      </w:pPr>
      <w:r w:rsidRPr="00F13460">
        <w:rPr>
          <w:rFonts w:cs="Times New Roman"/>
        </w:rPr>
        <w:lastRenderedPageBreak/>
        <w:t>Содержание учебного предмета</w:t>
      </w:r>
    </w:p>
    <w:p w:rsidR="00E567A1" w:rsidRPr="00F13460" w:rsidRDefault="00E567A1" w:rsidP="00E567A1">
      <w:pPr>
        <w:spacing w:line="276" w:lineRule="auto"/>
        <w:contextualSpacing/>
        <w:jc w:val="both"/>
        <w:rPr>
          <w:rFonts w:cs="Times New Roman"/>
        </w:rPr>
      </w:pPr>
      <w:r w:rsidRPr="00F13460">
        <w:rPr>
          <w:rFonts w:cs="Times New Roman"/>
        </w:rPr>
        <w:tab/>
        <w:t>1 класс – 33 ч</w:t>
      </w:r>
    </w:p>
    <w:p w:rsidR="00E567A1" w:rsidRPr="00F13460" w:rsidRDefault="00E567A1" w:rsidP="00E567A1">
      <w:pPr>
        <w:spacing w:line="276" w:lineRule="auto"/>
        <w:contextualSpacing/>
        <w:jc w:val="both"/>
        <w:rPr>
          <w:rFonts w:cs="Times New Roman"/>
        </w:rPr>
      </w:pPr>
      <w:r w:rsidRPr="00F13460">
        <w:rPr>
          <w:rFonts w:cs="Times New Roman"/>
        </w:rPr>
        <w:tab/>
        <w:t xml:space="preserve">1. Общекультурные и общетрудовые компетенции. Основы культуры труда. Самообслуживание </w:t>
      </w:r>
    </w:p>
    <w:p w:rsidR="00E567A1" w:rsidRPr="00F13460" w:rsidRDefault="00E567A1" w:rsidP="00E567A1">
      <w:pPr>
        <w:spacing w:line="276" w:lineRule="auto"/>
        <w:contextualSpacing/>
        <w:jc w:val="both"/>
        <w:rPr>
          <w:rFonts w:cs="Times New Roman"/>
        </w:rPr>
      </w:pPr>
      <w:r w:rsidRPr="00F13460">
        <w:rPr>
          <w:rFonts w:cs="Times New Roman"/>
        </w:rPr>
        <w:tab/>
        <w:t>Профессии близких; профессии, знакомые детям.</w:t>
      </w:r>
    </w:p>
    <w:p w:rsidR="00E567A1" w:rsidRPr="00F13460" w:rsidRDefault="00E567A1" w:rsidP="00E567A1">
      <w:pPr>
        <w:spacing w:line="276" w:lineRule="auto"/>
        <w:contextualSpacing/>
        <w:jc w:val="both"/>
        <w:rPr>
          <w:rFonts w:cs="Times New Roman"/>
        </w:rPr>
      </w:pPr>
      <w:r w:rsidRPr="00F13460">
        <w:rPr>
          <w:rFonts w:cs="Times New Roman"/>
        </w:rPr>
        <w:tab/>
        <w:t>Разнообразные предметы рукотворного мира (произведения художественного искусства, быта и декоративно-прикладного искусства).</w:t>
      </w:r>
    </w:p>
    <w:p w:rsidR="00E567A1" w:rsidRPr="00F13460" w:rsidRDefault="00E567A1" w:rsidP="00E567A1">
      <w:pPr>
        <w:spacing w:line="276" w:lineRule="auto"/>
        <w:contextualSpacing/>
        <w:jc w:val="both"/>
        <w:rPr>
          <w:rFonts w:cs="Times New Roman"/>
        </w:rPr>
      </w:pPr>
      <w:r w:rsidRPr="00F13460">
        <w:rPr>
          <w:rFonts w:cs="Times New Roman"/>
        </w:rPr>
        <w:tab/>
        <w:t>Роль и место человека в окружающем ребёнка мире; о созидательной, творческой деятельности человека и природе как источнике его вдохновения.</w:t>
      </w:r>
    </w:p>
    <w:p w:rsidR="00E567A1" w:rsidRPr="00F13460" w:rsidRDefault="00E567A1" w:rsidP="00E567A1">
      <w:pPr>
        <w:spacing w:line="276" w:lineRule="auto"/>
        <w:contextualSpacing/>
        <w:jc w:val="both"/>
        <w:rPr>
          <w:rFonts w:cs="Times New Roman"/>
        </w:rPr>
      </w:pPr>
      <w:r w:rsidRPr="00F13460">
        <w:rPr>
          <w:rFonts w:cs="Times New Roman"/>
        </w:rPr>
        <w:tab/>
        <w:t>Бережное отношение к природе – источник сырьевых ресурсов – природные материалы.</w:t>
      </w:r>
    </w:p>
    <w:p w:rsidR="00E567A1" w:rsidRPr="00F13460" w:rsidRDefault="00E567A1" w:rsidP="00E567A1">
      <w:pPr>
        <w:spacing w:line="276" w:lineRule="auto"/>
        <w:contextualSpacing/>
        <w:jc w:val="both"/>
        <w:rPr>
          <w:rFonts w:cs="Times New Roman"/>
        </w:rPr>
      </w:pPr>
      <w:r w:rsidRPr="00F13460">
        <w:rPr>
          <w:rFonts w:cs="Times New Roman"/>
        </w:rPr>
        <w:tab/>
        <w:t>Самообслуживание – порядок на рабочем месте, уход и хранение инструментов (кисточка помыта, ножницы зачехлённые, иголка в игольнице, карандаш в подставке), гигиена труда.</w:t>
      </w:r>
    </w:p>
    <w:p w:rsidR="00E567A1" w:rsidRPr="00F13460" w:rsidRDefault="00E567A1" w:rsidP="00E567A1">
      <w:pPr>
        <w:spacing w:line="276" w:lineRule="auto"/>
        <w:contextualSpacing/>
        <w:jc w:val="both"/>
        <w:rPr>
          <w:rFonts w:cs="Times New Roman"/>
        </w:rPr>
      </w:pPr>
      <w:r w:rsidRPr="00F13460">
        <w:rPr>
          <w:rFonts w:cs="Times New Roman"/>
        </w:rPr>
        <w:tab/>
        <w:t>Организация рабочего места (рациональное размещение материалов и инструментов) и сохранение порядка на нём во время и после работы.</w:t>
      </w:r>
    </w:p>
    <w:p w:rsidR="00E567A1" w:rsidRPr="00F13460" w:rsidRDefault="00E567A1" w:rsidP="00E567A1">
      <w:pPr>
        <w:spacing w:line="276" w:lineRule="auto"/>
        <w:contextualSpacing/>
        <w:jc w:val="both"/>
        <w:rPr>
          <w:rFonts w:cs="Times New Roman"/>
        </w:rPr>
      </w:pPr>
      <w:r w:rsidRPr="00F13460">
        <w:rPr>
          <w:rFonts w:cs="Times New Roman"/>
        </w:rPr>
        <w:tab/>
        <w:t>Простейший анализ задания (образца), планирование трудового процесса.</w:t>
      </w:r>
    </w:p>
    <w:p w:rsidR="00E567A1" w:rsidRPr="00F13460" w:rsidRDefault="00E567A1" w:rsidP="00E567A1">
      <w:pPr>
        <w:spacing w:line="276" w:lineRule="auto"/>
        <w:contextualSpacing/>
        <w:jc w:val="both"/>
        <w:rPr>
          <w:rFonts w:cs="Times New Roman"/>
        </w:rPr>
      </w:pPr>
      <w:r w:rsidRPr="00F13460">
        <w:rPr>
          <w:rFonts w:cs="Times New Roman"/>
        </w:rPr>
        <w:tab/>
        <w:t>Работа с доступной информацией в учебнике – рисунки, схемы, инструкционные карты; образцы изделий.</w:t>
      </w:r>
    </w:p>
    <w:p w:rsidR="00E567A1" w:rsidRPr="00F13460" w:rsidRDefault="00E567A1" w:rsidP="00E567A1">
      <w:pPr>
        <w:spacing w:line="276" w:lineRule="auto"/>
        <w:contextualSpacing/>
        <w:jc w:val="both"/>
        <w:rPr>
          <w:rFonts w:cs="Times New Roman"/>
        </w:rPr>
      </w:pPr>
      <w:r w:rsidRPr="00F13460">
        <w:rPr>
          <w:rFonts w:cs="Times New Roman"/>
        </w:rPr>
        <w:tab/>
        <w:t>Самоконтроль в ходе работы по инструкционной карте, соотнесение с образцом. Самоконтроль качества выполненной работы – соответствие предложенному образцу.</w:t>
      </w:r>
    </w:p>
    <w:p w:rsidR="00E567A1" w:rsidRPr="00F13460" w:rsidRDefault="00E567A1" w:rsidP="00E567A1">
      <w:pPr>
        <w:spacing w:line="276" w:lineRule="auto"/>
        <w:contextualSpacing/>
        <w:jc w:val="both"/>
        <w:rPr>
          <w:rFonts w:cs="Times New Roman"/>
        </w:rPr>
      </w:pPr>
      <w:r w:rsidRPr="00F13460">
        <w:rPr>
          <w:rFonts w:cs="Times New Roman"/>
        </w:rPr>
        <w:tab/>
        <w:t>Выполнение коллективных работ.</w:t>
      </w:r>
    </w:p>
    <w:p w:rsidR="00E567A1" w:rsidRPr="00F13460" w:rsidRDefault="00E567A1" w:rsidP="00E567A1">
      <w:pPr>
        <w:spacing w:line="276" w:lineRule="auto"/>
        <w:contextualSpacing/>
        <w:jc w:val="both"/>
        <w:rPr>
          <w:rFonts w:cs="Times New Roman"/>
        </w:rPr>
      </w:pPr>
      <w:r w:rsidRPr="00F13460">
        <w:rPr>
          <w:rFonts w:cs="Times New Roman"/>
        </w:rPr>
        <w:tab/>
        <w:t>2. Технология ручной обработки материалов. Элементы графической грамоты (10/20 ч).</w:t>
      </w:r>
    </w:p>
    <w:p w:rsidR="00E567A1" w:rsidRPr="00F13460" w:rsidRDefault="00E567A1" w:rsidP="00E567A1">
      <w:pPr>
        <w:spacing w:line="276" w:lineRule="auto"/>
        <w:contextualSpacing/>
        <w:jc w:val="both"/>
        <w:rPr>
          <w:rFonts w:cs="Times New Roman"/>
        </w:rPr>
      </w:pPr>
      <w:r w:rsidRPr="00F13460">
        <w:rPr>
          <w:rFonts w:cs="Times New Roman"/>
        </w:rPr>
        <w:tab/>
        <w:t>Знакомство с материалами (бумага, картон, нитки, ткань), пластические материалы (глина, пластилин), природные материалы. Их практическое применение в жизни. Свойства материалов: цвет, пластичность, мягкость, твёрдость, прочность; гладкость, шершавость, влагопроницаемость, коробление (для бумаги и картона). Сравнение материалов по их свойствам – декоративно-художественные и конструктивные. Виды бумаги (рисовальная, цветная тонкая), тонкий картон.</w:t>
      </w:r>
    </w:p>
    <w:p w:rsidR="00E567A1" w:rsidRPr="00F13460" w:rsidRDefault="00E567A1" w:rsidP="00E567A1">
      <w:pPr>
        <w:spacing w:line="276" w:lineRule="auto"/>
        <w:contextualSpacing/>
        <w:jc w:val="both"/>
        <w:rPr>
          <w:rFonts w:cs="Times New Roman"/>
        </w:rPr>
      </w:pPr>
      <w:r w:rsidRPr="00F13460">
        <w:rPr>
          <w:rFonts w:cs="Times New Roman"/>
        </w:rPr>
        <w:tab/>
        <w:t>Подготовка материалов к работе. Сбор и сушка природного материала. Экономное расходование материалов.</w:t>
      </w:r>
    </w:p>
    <w:p w:rsidR="00E567A1" w:rsidRPr="00F13460" w:rsidRDefault="00E567A1" w:rsidP="00E567A1">
      <w:pPr>
        <w:spacing w:line="276" w:lineRule="auto"/>
        <w:contextualSpacing/>
        <w:jc w:val="both"/>
        <w:rPr>
          <w:rFonts w:cs="Times New Roman"/>
        </w:rPr>
      </w:pPr>
      <w:r w:rsidRPr="00F13460">
        <w:rPr>
          <w:rFonts w:cs="Times New Roman"/>
        </w:rPr>
        <w:tab/>
        <w:t>Инструменты и приспособления для обработки доступных материалов (знание названий используемых инструментов), выполнение приёмов их рационального и безопасного использования. Сравнение с инструментами, которыми пользуются художники (кисточки, стеки), поэты (слово), музыканты (ноты).</w:t>
      </w:r>
    </w:p>
    <w:p w:rsidR="00E567A1" w:rsidRPr="00F13460" w:rsidRDefault="00E567A1" w:rsidP="00E567A1">
      <w:pPr>
        <w:spacing w:line="276" w:lineRule="auto"/>
        <w:contextualSpacing/>
        <w:jc w:val="both"/>
        <w:rPr>
          <w:rFonts w:cs="Times New Roman"/>
        </w:rPr>
      </w:pPr>
      <w:r w:rsidRPr="00F13460">
        <w:rPr>
          <w:rFonts w:cs="Times New Roman"/>
        </w:rPr>
        <w:tab/>
        <w:t xml:space="preserve">Знакомство с графическими изображениями: рисунок, схема (их узнавание). Обозначение линии сгиба на рисунках, схемах. </w:t>
      </w:r>
    </w:p>
    <w:p w:rsidR="00E567A1" w:rsidRPr="00F13460" w:rsidRDefault="00E567A1" w:rsidP="00E567A1">
      <w:pPr>
        <w:spacing w:line="276" w:lineRule="auto"/>
        <w:contextualSpacing/>
        <w:jc w:val="both"/>
        <w:rPr>
          <w:rFonts w:cs="Times New Roman"/>
        </w:rPr>
      </w:pPr>
      <w:r w:rsidRPr="00F13460">
        <w:rPr>
          <w:rFonts w:cs="Times New Roman"/>
        </w:rPr>
        <w:tab/>
        <w:t xml:space="preserve">Общее понятие о технологии. Элементарное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складыванием. Клеевое соединение деталей изделия. Отделка (изделия, деталей) рисованием, аппликацией, прямой строчкой. </w:t>
      </w:r>
    </w:p>
    <w:p w:rsidR="00E567A1" w:rsidRPr="00F13460" w:rsidRDefault="00E567A1" w:rsidP="00E567A1">
      <w:pPr>
        <w:spacing w:line="276" w:lineRule="auto"/>
        <w:contextualSpacing/>
        <w:jc w:val="both"/>
        <w:rPr>
          <w:rFonts w:cs="Times New Roman"/>
        </w:rPr>
      </w:pPr>
      <w:r w:rsidRPr="00F13460">
        <w:rPr>
          <w:rFonts w:cs="Times New Roman"/>
        </w:rPr>
        <w:tab/>
        <w:t xml:space="preserve">Технологии и приёмы выполнения различных видов декоративно-художественных </w:t>
      </w:r>
      <w:r w:rsidRPr="00F13460">
        <w:rPr>
          <w:rFonts w:cs="Times New Roman"/>
        </w:rPr>
        <w:lastRenderedPageBreak/>
        <w:t>изделий (аппликация, мозаика, лепка, оригами и пр.).</w:t>
      </w:r>
    </w:p>
    <w:p w:rsidR="00E567A1" w:rsidRPr="00F13460" w:rsidRDefault="00E567A1" w:rsidP="00E567A1">
      <w:pPr>
        <w:spacing w:line="276" w:lineRule="auto"/>
        <w:contextualSpacing/>
        <w:jc w:val="both"/>
        <w:rPr>
          <w:rFonts w:cs="Times New Roman"/>
        </w:rPr>
      </w:pPr>
      <w:r w:rsidRPr="00F13460">
        <w:rPr>
          <w:rFonts w:cs="Times New Roman"/>
        </w:rPr>
        <w:tab/>
        <w:t xml:space="preserve">3. Конструирование </w:t>
      </w:r>
    </w:p>
    <w:p w:rsidR="00E567A1" w:rsidRPr="00F13460" w:rsidRDefault="00E567A1" w:rsidP="00E567A1">
      <w:pPr>
        <w:spacing w:line="276" w:lineRule="auto"/>
        <w:contextualSpacing/>
        <w:jc w:val="both"/>
        <w:rPr>
          <w:rFonts w:cs="Times New Roman"/>
        </w:rPr>
      </w:pPr>
      <w:r w:rsidRPr="00F13460">
        <w:rPr>
          <w:rFonts w:cs="Times New Roman"/>
        </w:rPr>
        <w:tab/>
        <w:t>Элементарное понятие конструкции. Изделие, деталь изделия.</w:t>
      </w:r>
    </w:p>
    <w:p w:rsidR="00E567A1" w:rsidRPr="00F13460" w:rsidRDefault="00E567A1" w:rsidP="00E567A1">
      <w:pPr>
        <w:spacing w:line="276" w:lineRule="auto"/>
        <w:contextualSpacing/>
        <w:jc w:val="both"/>
        <w:rPr>
          <w:rFonts w:cs="Times New Roman"/>
        </w:rPr>
      </w:pPr>
      <w:r w:rsidRPr="00F13460">
        <w:rPr>
          <w:rFonts w:cs="Times New Roman"/>
        </w:rPr>
        <w:tab/>
        <w:t>Конструирование и моделирование изделий из природных материалов, из бумаги складыванием, сгибанием, по образцу и рисунку. Неразборные (однодетальные) и разборные (многодетальные) конструкции (аппликации, изделие из текстиля, комбинирование материалов), общее представление. Неподвижное соединение деталей.</w:t>
      </w:r>
    </w:p>
    <w:p w:rsidR="00E567A1" w:rsidRPr="00F13460" w:rsidRDefault="00E567A1" w:rsidP="00E567A1">
      <w:pPr>
        <w:spacing w:line="276" w:lineRule="auto"/>
        <w:contextualSpacing/>
        <w:jc w:val="both"/>
        <w:rPr>
          <w:rFonts w:cs="Times New Roman"/>
        </w:rPr>
      </w:pPr>
      <w:r w:rsidRPr="00F13460">
        <w:rPr>
          <w:rFonts w:cs="Times New Roman"/>
        </w:rPr>
        <w:tab/>
        <w:t xml:space="preserve">4. Художественно-творческая деятельность </w:t>
      </w:r>
    </w:p>
    <w:p w:rsidR="00E567A1" w:rsidRPr="00F13460" w:rsidRDefault="00E567A1" w:rsidP="00E567A1">
      <w:pPr>
        <w:spacing w:line="276" w:lineRule="auto"/>
        <w:contextualSpacing/>
        <w:jc w:val="both"/>
        <w:rPr>
          <w:rFonts w:cs="Times New Roman"/>
        </w:rPr>
      </w:pPr>
      <w:r w:rsidRPr="00F13460">
        <w:rPr>
          <w:rFonts w:cs="Times New Roman"/>
        </w:rPr>
        <w:tab/>
        <w:t>Эстетические понятия.</w:t>
      </w:r>
    </w:p>
    <w:p w:rsidR="00E567A1" w:rsidRPr="00F13460" w:rsidRDefault="00E567A1" w:rsidP="00E567A1">
      <w:pPr>
        <w:spacing w:line="276" w:lineRule="auto"/>
        <w:contextualSpacing/>
        <w:jc w:val="both"/>
        <w:rPr>
          <w:rFonts w:cs="Times New Roman"/>
        </w:rPr>
      </w:pPr>
      <w:r w:rsidRPr="00F13460">
        <w:rPr>
          <w:rFonts w:cs="Times New Roman"/>
        </w:rPr>
        <w:tab/>
      </w:r>
      <w:r w:rsidRPr="00F13460">
        <w:rPr>
          <w:rFonts w:cs="Times New Roman"/>
          <w:lang w:val="en-US"/>
        </w:rPr>
        <w:t>I</w:t>
      </w:r>
      <w:r w:rsidRPr="00F13460">
        <w:rPr>
          <w:rFonts w:cs="Times New Roman"/>
        </w:rPr>
        <w:t>. Эстетическое в жизни и в искусстве. (Эстетическое как категория. Эстетический идеал.Эстетический вкус: критерии - мера, гармония, тождество, соотношение.)</w:t>
      </w:r>
    </w:p>
    <w:p w:rsidR="00E567A1" w:rsidRPr="00F13460" w:rsidRDefault="00E567A1" w:rsidP="00E567A1">
      <w:pPr>
        <w:spacing w:line="276" w:lineRule="auto"/>
        <w:contextualSpacing/>
        <w:jc w:val="both"/>
        <w:rPr>
          <w:rFonts w:cs="Times New Roman"/>
        </w:rPr>
      </w:pPr>
      <w:r w:rsidRPr="00F13460">
        <w:rPr>
          <w:rFonts w:cs="Times New Roman"/>
        </w:rPr>
        <w:tab/>
        <w:t xml:space="preserve">II. Основы композиции. (Мера – соотношение части и целого. Тождество </w:t>
      </w:r>
      <w:r w:rsidRPr="00F13460">
        <w:rPr>
          <w:rFonts w:cs="Times New Roman"/>
        </w:rPr>
        <w:sym w:font="Arial" w:char="F02D"/>
      </w:r>
      <w:r w:rsidRPr="00F13460">
        <w:rPr>
          <w:rFonts w:cs="Times New Roman"/>
        </w:rPr>
        <w:t xml:space="preserve"> абсолютное равенство. Зеркальность изображения. Гармония в жизни и искусстве. Соотношение частей.)</w:t>
      </w:r>
    </w:p>
    <w:p w:rsidR="00E567A1" w:rsidRPr="00F13460" w:rsidRDefault="00E567A1" w:rsidP="00E567A1">
      <w:pPr>
        <w:spacing w:line="276" w:lineRule="auto"/>
        <w:contextualSpacing/>
        <w:jc w:val="both"/>
        <w:rPr>
          <w:rFonts w:cs="Times New Roman"/>
        </w:rPr>
      </w:pPr>
      <w:r w:rsidRPr="00F13460">
        <w:rPr>
          <w:rFonts w:cs="Times New Roman"/>
        </w:rPr>
        <w:tab/>
        <w:t>III. Из истории развития искусства. (Искусство первобытного общества. Связь утилитарного и эстетического.)</w:t>
      </w:r>
    </w:p>
    <w:p w:rsidR="00E567A1" w:rsidRPr="00F13460" w:rsidRDefault="00E567A1" w:rsidP="00E567A1">
      <w:pPr>
        <w:spacing w:line="276" w:lineRule="auto"/>
        <w:contextualSpacing/>
        <w:jc w:val="both"/>
        <w:rPr>
          <w:rFonts w:cs="Times New Roman"/>
        </w:rPr>
      </w:pPr>
      <w:r w:rsidRPr="00F13460">
        <w:rPr>
          <w:rFonts w:cs="Times New Roman"/>
        </w:rPr>
        <w:tab/>
        <w:t>Эстетический контекст.</w:t>
      </w:r>
    </w:p>
    <w:p w:rsidR="00E567A1" w:rsidRPr="00F13460" w:rsidRDefault="00E567A1" w:rsidP="00E567A1">
      <w:pPr>
        <w:spacing w:line="276" w:lineRule="auto"/>
        <w:contextualSpacing/>
        <w:jc w:val="both"/>
        <w:rPr>
          <w:rFonts w:cs="Times New Roman"/>
        </w:rPr>
      </w:pPr>
      <w:r w:rsidRPr="00F13460">
        <w:rPr>
          <w:rFonts w:cs="Times New Roman"/>
        </w:rPr>
        <w:tab/>
        <w:t>Эстетическое в действительности и в искусстве.</w:t>
      </w:r>
    </w:p>
    <w:p w:rsidR="00E567A1" w:rsidRPr="00F13460" w:rsidRDefault="00E567A1" w:rsidP="00E567A1">
      <w:pPr>
        <w:spacing w:line="276" w:lineRule="auto"/>
        <w:contextualSpacing/>
        <w:jc w:val="both"/>
        <w:rPr>
          <w:rFonts w:cs="Times New Roman"/>
        </w:rPr>
      </w:pPr>
      <w:r w:rsidRPr="00F13460">
        <w:rPr>
          <w:rFonts w:cs="Times New Roman"/>
        </w:rPr>
        <w:tab/>
        <w:t>Эстетический идеал в искусстве разных народов.</w:t>
      </w:r>
    </w:p>
    <w:p w:rsidR="00E567A1" w:rsidRPr="00F13460" w:rsidRDefault="00E567A1" w:rsidP="00E567A1">
      <w:pPr>
        <w:spacing w:line="276" w:lineRule="auto"/>
        <w:contextualSpacing/>
        <w:jc w:val="both"/>
        <w:rPr>
          <w:rFonts w:cs="Times New Roman"/>
        </w:rPr>
      </w:pPr>
      <w:r w:rsidRPr="00F13460">
        <w:rPr>
          <w:rFonts w:cs="Times New Roman"/>
        </w:rPr>
        <w:tab/>
        <w:t>Эстетический вкус народа и человека, выраженный в произведении искусства.</w:t>
      </w:r>
    </w:p>
    <w:p w:rsidR="00E567A1" w:rsidRPr="00F13460" w:rsidRDefault="00E567A1" w:rsidP="00E567A1">
      <w:pPr>
        <w:spacing w:line="276" w:lineRule="auto"/>
        <w:contextualSpacing/>
        <w:jc w:val="both"/>
        <w:rPr>
          <w:rFonts w:cs="Times New Roman"/>
        </w:rPr>
      </w:pPr>
      <w:r w:rsidRPr="00F13460">
        <w:rPr>
          <w:rFonts w:cs="Times New Roman"/>
        </w:rPr>
        <w:tab/>
        <w:t>Деталь как часть произведения искусства: живописи, скульптуры, архитектуры, литературы.</w:t>
      </w:r>
    </w:p>
    <w:p w:rsidR="00E567A1" w:rsidRPr="00F13460" w:rsidRDefault="00E567A1" w:rsidP="00E567A1">
      <w:pPr>
        <w:spacing w:line="276" w:lineRule="auto"/>
        <w:contextualSpacing/>
        <w:jc w:val="both"/>
        <w:rPr>
          <w:rFonts w:cs="Times New Roman"/>
        </w:rPr>
      </w:pPr>
      <w:r w:rsidRPr="00F13460">
        <w:rPr>
          <w:rFonts w:cs="Times New Roman"/>
        </w:rPr>
        <w:tab/>
        <w:t>Симметрия в произведениях скульптуры, архитектуры. Понятие орнамента (геометрического и растительного). Повторение и инверсия.</w:t>
      </w:r>
    </w:p>
    <w:p w:rsidR="00E567A1" w:rsidRPr="00F13460" w:rsidRDefault="00E567A1" w:rsidP="00E567A1">
      <w:pPr>
        <w:spacing w:line="276" w:lineRule="auto"/>
        <w:contextualSpacing/>
        <w:jc w:val="both"/>
        <w:rPr>
          <w:rFonts w:cs="Times New Roman"/>
        </w:rPr>
      </w:pPr>
      <w:r w:rsidRPr="00F13460">
        <w:rPr>
          <w:rFonts w:cs="Times New Roman"/>
        </w:rPr>
        <w:tab/>
        <w:t>Соотношение плоского и объёмного в искусстве: живопись – скульптура, барельеф – горельеф.</w:t>
      </w:r>
    </w:p>
    <w:p w:rsidR="00E567A1" w:rsidRPr="00F13460" w:rsidRDefault="00E567A1" w:rsidP="00E567A1">
      <w:pPr>
        <w:spacing w:line="276" w:lineRule="auto"/>
        <w:contextualSpacing/>
        <w:jc w:val="both"/>
        <w:rPr>
          <w:rFonts w:cs="Times New Roman"/>
        </w:rPr>
      </w:pPr>
      <w:r w:rsidRPr="00F13460">
        <w:rPr>
          <w:rFonts w:cs="Times New Roman"/>
        </w:rPr>
        <w:tab/>
        <w:t>1. Мозаика в витражах, панно, картинах, мозаичная техника в живописи.</w:t>
      </w:r>
    </w:p>
    <w:p w:rsidR="00E567A1" w:rsidRPr="00F13460" w:rsidRDefault="00E567A1" w:rsidP="00E567A1">
      <w:pPr>
        <w:spacing w:line="276" w:lineRule="auto"/>
        <w:contextualSpacing/>
        <w:jc w:val="both"/>
        <w:rPr>
          <w:rFonts w:cs="Times New Roman"/>
        </w:rPr>
      </w:pPr>
      <w:r w:rsidRPr="00F13460">
        <w:rPr>
          <w:rFonts w:cs="Times New Roman"/>
        </w:rPr>
        <w:tab/>
        <w:t>2. Понятие сюжета. Чередование частей в изо, музыке, литературе, театре.</w:t>
      </w:r>
    </w:p>
    <w:p w:rsidR="00E567A1" w:rsidRPr="00F13460" w:rsidRDefault="00E567A1" w:rsidP="00E567A1">
      <w:pPr>
        <w:spacing w:line="276" w:lineRule="auto"/>
        <w:contextualSpacing/>
        <w:jc w:val="both"/>
        <w:rPr>
          <w:rFonts w:cs="Times New Roman"/>
        </w:rPr>
      </w:pPr>
      <w:r w:rsidRPr="00F13460">
        <w:rPr>
          <w:rFonts w:cs="Times New Roman"/>
        </w:rPr>
        <w:tab/>
        <w:t>Подражание природным явлениям в искусстве и дизайне.</w:t>
      </w:r>
    </w:p>
    <w:p w:rsidR="00E567A1" w:rsidRPr="00F13460" w:rsidRDefault="00E567A1" w:rsidP="00E567A1">
      <w:pPr>
        <w:spacing w:line="276" w:lineRule="auto"/>
        <w:contextualSpacing/>
        <w:jc w:val="both"/>
        <w:rPr>
          <w:rFonts w:cs="Times New Roman"/>
        </w:rPr>
      </w:pPr>
      <w:r w:rsidRPr="00F13460">
        <w:rPr>
          <w:rFonts w:cs="Times New Roman"/>
        </w:rPr>
        <w:tab/>
        <w:t>Примечание. Содержание художественно-творческой и трудовой деятельности выстраивается по горизонтальным параллелям, что обеспечивает интегративные связи.</w:t>
      </w:r>
    </w:p>
    <w:p w:rsidR="00E567A1" w:rsidRPr="00F13460" w:rsidRDefault="00E567A1" w:rsidP="00E567A1">
      <w:pPr>
        <w:spacing w:line="276" w:lineRule="auto"/>
        <w:contextualSpacing/>
        <w:jc w:val="both"/>
        <w:rPr>
          <w:rFonts w:cs="Times New Roman"/>
        </w:rPr>
      </w:pPr>
      <w:r w:rsidRPr="00F13460">
        <w:rPr>
          <w:rFonts w:cs="Times New Roman"/>
        </w:rPr>
        <w:tab/>
        <w:t>5. Использование информационных технологий.</w:t>
      </w:r>
    </w:p>
    <w:p w:rsidR="00E567A1" w:rsidRPr="00F13460" w:rsidRDefault="00E567A1" w:rsidP="00E567A1">
      <w:pPr>
        <w:spacing w:line="276" w:lineRule="auto"/>
        <w:contextualSpacing/>
        <w:jc w:val="both"/>
        <w:rPr>
          <w:rFonts w:cs="Times New Roman"/>
        </w:rPr>
      </w:pPr>
      <w:r w:rsidRPr="00F13460">
        <w:rPr>
          <w:rFonts w:cs="Times New Roman"/>
        </w:rPr>
        <w:tab/>
        <w:t>(Демонстрация учителем готовых материалов на цифровых носителях (С</w:t>
      </w:r>
      <w:r w:rsidRPr="00F13460">
        <w:rPr>
          <w:rFonts w:cs="Times New Roman"/>
          <w:lang w:val="en-US"/>
        </w:rPr>
        <w:t>D</w:t>
      </w:r>
      <w:r w:rsidRPr="00F13460">
        <w:rPr>
          <w:rFonts w:cs="Times New Roman"/>
        </w:rPr>
        <w:t xml:space="preserve">) по изучаемым темам.) </w:t>
      </w:r>
    </w:p>
    <w:p w:rsidR="00E567A1" w:rsidRPr="00F13460" w:rsidRDefault="00E567A1" w:rsidP="00E567A1">
      <w:pPr>
        <w:spacing w:line="276" w:lineRule="auto"/>
        <w:contextualSpacing/>
        <w:jc w:val="both"/>
        <w:rPr>
          <w:rFonts w:cs="Times New Roman"/>
        </w:rPr>
      </w:pPr>
      <w:r w:rsidRPr="00F13460">
        <w:rPr>
          <w:rFonts w:cs="Times New Roman"/>
        </w:rPr>
        <w:tab/>
        <w:t>Интегративные связи изобразительной деятельности и технологии</w:t>
      </w:r>
    </w:p>
    <w:p w:rsidR="00E567A1" w:rsidRPr="00F13460" w:rsidRDefault="00E567A1" w:rsidP="00E567A1">
      <w:pPr>
        <w:spacing w:line="276" w:lineRule="auto"/>
        <w:contextualSpacing/>
        <w:jc w:val="both"/>
        <w:rPr>
          <w:rFonts w:cs="Times New Roman"/>
        </w:rPr>
      </w:pPr>
    </w:p>
    <w:tbl>
      <w:tblPr>
        <w:tblW w:w="0" w:type="auto"/>
        <w:tblInd w:w="108" w:type="dxa"/>
        <w:tblLayout w:type="fixed"/>
        <w:tblLook w:val="04A0"/>
      </w:tblPr>
      <w:tblGrid>
        <w:gridCol w:w="849"/>
        <w:gridCol w:w="4627"/>
        <w:gridCol w:w="4396"/>
      </w:tblGrid>
      <w:tr w:rsidR="00E567A1" w:rsidRPr="00F13460" w:rsidTr="002E79C6">
        <w:tc>
          <w:tcPr>
            <w:tcW w:w="849"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p>
        </w:tc>
        <w:tc>
          <w:tcPr>
            <w:tcW w:w="4627"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p>
          <w:p w:rsidR="00E567A1" w:rsidRPr="00F13460" w:rsidRDefault="00E567A1" w:rsidP="002E79C6">
            <w:pPr>
              <w:spacing w:line="276" w:lineRule="auto"/>
              <w:contextualSpacing/>
              <w:jc w:val="both"/>
              <w:rPr>
                <w:rFonts w:cs="Times New Roman"/>
              </w:rPr>
            </w:pPr>
            <w:r w:rsidRPr="00F13460">
              <w:rPr>
                <w:rFonts w:cs="Times New Roman"/>
              </w:rPr>
              <w:t xml:space="preserve">Художественно-творческая изобразительная деятельность </w:t>
            </w:r>
          </w:p>
          <w:p w:rsidR="00E567A1" w:rsidRPr="00F13460" w:rsidRDefault="00E567A1" w:rsidP="002E79C6">
            <w:pPr>
              <w:spacing w:line="276" w:lineRule="auto"/>
              <w:contextualSpacing/>
              <w:jc w:val="both"/>
              <w:rPr>
                <w:rFonts w:cs="Times New Roman"/>
              </w:rPr>
            </w:pPr>
          </w:p>
        </w:tc>
        <w:tc>
          <w:tcPr>
            <w:tcW w:w="4396"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p>
          <w:p w:rsidR="00E567A1" w:rsidRPr="00F13460" w:rsidRDefault="00E567A1" w:rsidP="002E79C6">
            <w:pPr>
              <w:spacing w:line="276" w:lineRule="auto"/>
              <w:contextualSpacing/>
              <w:jc w:val="both"/>
              <w:rPr>
                <w:rFonts w:cs="Times New Roman"/>
              </w:rPr>
            </w:pPr>
            <w:r w:rsidRPr="00F13460">
              <w:rPr>
                <w:rFonts w:cs="Times New Roman"/>
              </w:rPr>
              <w:t>Трудовая (технико-технологическая) деятельность</w:t>
            </w:r>
          </w:p>
          <w:p w:rsidR="00E567A1" w:rsidRPr="00F13460" w:rsidRDefault="00E567A1" w:rsidP="002E79C6">
            <w:pPr>
              <w:spacing w:line="276" w:lineRule="auto"/>
              <w:contextualSpacing/>
              <w:jc w:val="both"/>
              <w:rPr>
                <w:rFonts w:cs="Times New Roman"/>
              </w:rPr>
            </w:pPr>
          </w:p>
        </w:tc>
      </w:tr>
      <w:tr w:rsidR="00E567A1" w:rsidRPr="00F13460" w:rsidTr="002E79C6">
        <w:tc>
          <w:tcPr>
            <w:tcW w:w="849"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I</w:t>
            </w:r>
          </w:p>
          <w:p w:rsidR="00E567A1" w:rsidRPr="00F13460" w:rsidRDefault="00E567A1" w:rsidP="002E79C6">
            <w:pPr>
              <w:spacing w:line="276" w:lineRule="auto"/>
              <w:contextualSpacing/>
              <w:jc w:val="both"/>
              <w:rPr>
                <w:rFonts w:cs="Times New Roman"/>
              </w:rPr>
            </w:pPr>
          </w:p>
        </w:tc>
        <w:tc>
          <w:tcPr>
            <w:tcW w:w="4627"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 xml:space="preserve">1. Художественно-графические материалы (рисовальная бумага, акварельные краски, гуашь, мелки, пастель, графит), пластические материалы (глина, пластилин), их названия, свойства, </w:t>
            </w:r>
            <w:r w:rsidRPr="00F13460">
              <w:rPr>
                <w:rFonts w:cs="Times New Roman"/>
              </w:rPr>
              <w:lastRenderedPageBreak/>
              <w:t>назначение. Выявление эстетического в простом материале.</w:t>
            </w:r>
          </w:p>
          <w:p w:rsidR="00E567A1" w:rsidRPr="00F13460" w:rsidRDefault="00E567A1" w:rsidP="002E79C6">
            <w:pPr>
              <w:spacing w:line="276" w:lineRule="auto"/>
              <w:contextualSpacing/>
              <w:jc w:val="both"/>
              <w:rPr>
                <w:rFonts w:cs="Times New Roman"/>
              </w:rPr>
            </w:pPr>
            <w:r w:rsidRPr="00F13460">
              <w:rPr>
                <w:rFonts w:cs="Times New Roman"/>
              </w:rPr>
              <w:t>2. Организация рабочего места при работе с художественными материалами. 3. Виды художественных кистей и правила пользования ими. Приёмы работы кистью, карандашом, фломастером.</w:t>
            </w:r>
          </w:p>
          <w:p w:rsidR="00E567A1" w:rsidRPr="00F13460" w:rsidRDefault="00E567A1" w:rsidP="002E79C6">
            <w:pPr>
              <w:spacing w:line="276" w:lineRule="auto"/>
              <w:contextualSpacing/>
              <w:jc w:val="both"/>
              <w:rPr>
                <w:rFonts w:cs="Times New Roman"/>
              </w:rPr>
            </w:pPr>
          </w:p>
        </w:tc>
        <w:tc>
          <w:tcPr>
            <w:tcW w:w="4396"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lastRenderedPageBreak/>
              <w:t xml:space="preserve">1. О материалах. Виды бумаги (рисовальная, цветная тонкая), тонкий картон, пластические материалы (глина, пластилин), природные материалы. Их свойства: цвет, пластичность, упругость, </w:t>
            </w:r>
            <w:r w:rsidRPr="00F13460">
              <w:rPr>
                <w:rFonts w:cs="Times New Roman"/>
              </w:rPr>
              <w:lastRenderedPageBreak/>
              <w:t xml:space="preserve">прочность; плотность, влагопроницаемость, коробление (для бумаги и картона). Сбор и сушка природного материала. Выявление эстетического в простом материале. </w:t>
            </w:r>
          </w:p>
          <w:p w:rsidR="00E567A1" w:rsidRPr="00F13460" w:rsidRDefault="00E567A1" w:rsidP="002E79C6">
            <w:pPr>
              <w:spacing w:line="276" w:lineRule="auto"/>
              <w:contextualSpacing/>
              <w:jc w:val="both"/>
              <w:rPr>
                <w:rFonts w:cs="Times New Roman"/>
              </w:rPr>
            </w:pPr>
            <w:r w:rsidRPr="00F13460">
              <w:rPr>
                <w:rFonts w:cs="Times New Roman"/>
              </w:rPr>
              <w:t>2. Организация рабочего места при работе с разными материалами (с помощью учителя).</w:t>
            </w:r>
          </w:p>
          <w:p w:rsidR="00E567A1" w:rsidRPr="00F13460" w:rsidRDefault="00E567A1" w:rsidP="002E79C6">
            <w:pPr>
              <w:spacing w:line="276" w:lineRule="auto"/>
              <w:contextualSpacing/>
              <w:jc w:val="both"/>
              <w:rPr>
                <w:rFonts w:cs="Times New Roman"/>
              </w:rPr>
            </w:pPr>
            <w:r w:rsidRPr="00F13460">
              <w:rPr>
                <w:rFonts w:cs="Times New Roman"/>
              </w:rPr>
              <w:t>3. Об инструментах и приспособлениях. Ножницы и шаблон.</w:t>
            </w:r>
          </w:p>
          <w:p w:rsidR="00E567A1" w:rsidRPr="00F13460" w:rsidRDefault="00E567A1" w:rsidP="002E79C6">
            <w:pPr>
              <w:spacing w:line="276" w:lineRule="auto"/>
              <w:contextualSpacing/>
              <w:jc w:val="both"/>
              <w:rPr>
                <w:rFonts w:cs="Times New Roman"/>
              </w:rPr>
            </w:pPr>
            <w:r w:rsidRPr="00F13460">
              <w:rPr>
                <w:rFonts w:cs="Times New Roman"/>
              </w:rPr>
              <w:t>4. О правилах пользования инструментами: кисточкой, ножницами.</w:t>
            </w:r>
          </w:p>
        </w:tc>
      </w:tr>
      <w:tr w:rsidR="00E567A1" w:rsidRPr="00F13460" w:rsidTr="002E79C6">
        <w:tc>
          <w:tcPr>
            <w:tcW w:w="849"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lastRenderedPageBreak/>
              <w:t>II</w:t>
            </w:r>
          </w:p>
        </w:tc>
        <w:tc>
          <w:tcPr>
            <w:tcW w:w="4627"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Основы композиции. Представление о композиции как части и целом. Мера. Тождество. Соотношение частей. Симметрия.</w:t>
            </w:r>
          </w:p>
        </w:tc>
        <w:tc>
          <w:tcPr>
            <w:tcW w:w="4396"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О конструкции. Однодетальные и многодетальные изделия, наподвижное соединение деталей.</w:t>
            </w:r>
          </w:p>
          <w:p w:rsidR="00E567A1" w:rsidRPr="00F13460" w:rsidRDefault="00E567A1" w:rsidP="002E79C6">
            <w:pPr>
              <w:spacing w:line="276" w:lineRule="auto"/>
              <w:contextualSpacing/>
              <w:jc w:val="both"/>
              <w:rPr>
                <w:rFonts w:cs="Times New Roman"/>
              </w:rPr>
            </w:pPr>
            <w:r w:rsidRPr="00F13460">
              <w:rPr>
                <w:rFonts w:cs="Times New Roman"/>
              </w:rPr>
              <w:t>Основы экономических знаний: об экономном расходовании материала.</w:t>
            </w:r>
          </w:p>
        </w:tc>
      </w:tr>
      <w:tr w:rsidR="00E567A1" w:rsidRPr="00F13460" w:rsidTr="002E79C6">
        <w:trPr>
          <w:trHeight w:val="3163"/>
        </w:trPr>
        <w:tc>
          <w:tcPr>
            <w:tcW w:w="849"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III</w:t>
            </w:r>
          </w:p>
          <w:p w:rsidR="00E567A1" w:rsidRPr="00F13460" w:rsidRDefault="00E567A1" w:rsidP="002E79C6">
            <w:pPr>
              <w:spacing w:line="276" w:lineRule="auto"/>
              <w:contextualSpacing/>
              <w:jc w:val="both"/>
              <w:rPr>
                <w:rFonts w:cs="Times New Roman"/>
              </w:rPr>
            </w:pPr>
          </w:p>
        </w:tc>
        <w:tc>
          <w:tcPr>
            <w:tcW w:w="4627"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Компоненты изобразительной деятельности: изготовление и подготовка к работе палитры; способы разведения и смешивания красок; нанесение точек, линий, мазков; выполнение простейших узоров, орнаментальных рисунков; передача в рисунках простейших форм предметов, общего пространственного положения и основного цвета предмета; работа по мокрому листу.</w:t>
            </w:r>
          </w:p>
        </w:tc>
        <w:tc>
          <w:tcPr>
            <w:tcW w:w="4396"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Компоненты технологии.</w:t>
            </w:r>
          </w:p>
          <w:p w:rsidR="00E567A1" w:rsidRPr="00F13460" w:rsidRDefault="00E567A1" w:rsidP="002E79C6">
            <w:pPr>
              <w:spacing w:line="276" w:lineRule="auto"/>
              <w:contextualSpacing/>
              <w:jc w:val="both"/>
              <w:rPr>
                <w:rFonts w:cs="Times New Roman"/>
              </w:rPr>
            </w:pPr>
            <w:r w:rsidRPr="00F13460">
              <w:rPr>
                <w:rFonts w:cs="Times New Roman"/>
              </w:rPr>
              <w:t>Разметка сгибанием, свободным рисованием, по шаблону, трафарету. Использование предметной инструкции.</w:t>
            </w:r>
          </w:p>
          <w:p w:rsidR="00E567A1" w:rsidRPr="00F13460" w:rsidRDefault="00E567A1" w:rsidP="002E79C6">
            <w:pPr>
              <w:spacing w:line="276" w:lineRule="auto"/>
              <w:contextualSpacing/>
              <w:jc w:val="both"/>
              <w:rPr>
                <w:rFonts w:cs="Times New Roman"/>
              </w:rPr>
            </w:pPr>
            <w:r w:rsidRPr="00F13460">
              <w:rPr>
                <w:rFonts w:cs="Times New Roman"/>
              </w:rPr>
              <w:t>Разделение заготовки на части отрыванием, разрыванием по линии сгиба, резанием ножницами.</w:t>
            </w:r>
          </w:p>
          <w:p w:rsidR="00E567A1" w:rsidRPr="00F13460" w:rsidRDefault="00E567A1" w:rsidP="002E79C6">
            <w:pPr>
              <w:spacing w:line="276" w:lineRule="auto"/>
              <w:contextualSpacing/>
              <w:jc w:val="both"/>
              <w:rPr>
                <w:rFonts w:cs="Times New Roman"/>
              </w:rPr>
            </w:pPr>
            <w:r w:rsidRPr="00F13460">
              <w:rPr>
                <w:rFonts w:cs="Times New Roman"/>
              </w:rPr>
              <w:t>Соединение деталей: неподвижное клеевое (наклеивание мелких и средних по размеру деталей).</w:t>
            </w:r>
          </w:p>
          <w:p w:rsidR="00E567A1" w:rsidRPr="00F13460" w:rsidRDefault="00E567A1" w:rsidP="002E79C6">
            <w:pPr>
              <w:spacing w:line="276" w:lineRule="auto"/>
              <w:contextualSpacing/>
              <w:jc w:val="both"/>
              <w:rPr>
                <w:rFonts w:cs="Times New Roman"/>
              </w:rPr>
            </w:pPr>
            <w:r w:rsidRPr="00F13460">
              <w:rPr>
                <w:rFonts w:cs="Times New Roman"/>
              </w:rPr>
              <w:t>Отделка (изделия, деталей): рисование, аппликация, вышивка.</w:t>
            </w:r>
          </w:p>
          <w:p w:rsidR="00E567A1" w:rsidRPr="00F13460" w:rsidRDefault="00E567A1" w:rsidP="002E79C6">
            <w:pPr>
              <w:spacing w:line="276" w:lineRule="auto"/>
              <w:contextualSpacing/>
              <w:jc w:val="both"/>
              <w:rPr>
                <w:rFonts w:cs="Times New Roman"/>
              </w:rPr>
            </w:pPr>
            <w:r w:rsidRPr="00F13460">
              <w:rPr>
                <w:rFonts w:cs="Times New Roman"/>
              </w:rPr>
              <w:t>Сушка изделия под прессом.</w:t>
            </w:r>
          </w:p>
        </w:tc>
      </w:tr>
      <w:tr w:rsidR="00E567A1" w:rsidRPr="00F13460" w:rsidTr="002E79C6">
        <w:tc>
          <w:tcPr>
            <w:tcW w:w="849"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III</w:t>
            </w:r>
          </w:p>
          <w:p w:rsidR="00E567A1" w:rsidRPr="00F13460" w:rsidRDefault="00E567A1" w:rsidP="002E79C6">
            <w:pPr>
              <w:spacing w:line="276" w:lineRule="auto"/>
              <w:contextualSpacing/>
              <w:jc w:val="both"/>
              <w:rPr>
                <w:rFonts w:cs="Times New Roman"/>
              </w:rPr>
            </w:pPr>
            <w:r w:rsidRPr="00F13460">
              <w:rPr>
                <w:rFonts w:cs="Times New Roman"/>
              </w:rPr>
              <w:t xml:space="preserve"> </w:t>
            </w:r>
          </w:p>
        </w:tc>
        <w:tc>
          <w:tcPr>
            <w:tcW w:w="4627"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 xml:space="preserve"> Профессии: живописец, скульптор.</w:t>
            </w:r>
          </w:p>
        </w:tc>
        <w:tc>
          <w:tcPr>
            <w:tcW w:w="4396"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Профессии родителей.</w:t>
            </w:r>
          </w:p>
        </w:tc>
      </w:tr>
      <w:tr w:rsidR="00E567A1" w:rsidRPr="00F13460" w:rsidTr="002E79C6">
        <w:trPr>
          <w:cantSplit/>
        </w:trPr>
        <w:tc>
          <w:tcPr>
            <w:tcW w:w="849"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IV</w:t>
            </w:r>
          </w:p>
        </w:tc>
        <w:tc>
          <w:tcPr>
            <w:tcW w:w="9023" w:type="dxa"/>
            <w:gridSpan w:val="2"/>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Представление о художественно-декоративных промыслах и их мастерах: Гжель, Хохлома, Жостово.</w:t>
            </w:r>
          </w:p>
        </w:tc>
      </w:tr>
    </w:tbl>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ab/>
        <w:t>Понятия: 1. Культурологические: эстетическое, эстетический идеал, эстетический вкус, мера, тождество, гармония, соотношение, часть и целое, сцена.</w:t>
      </w:r>
    </w:p>
    <w:p w:rsidR="00E567A1" w:rsidRPr="00F13460" w:rsidRDefault="00E567A1" w:rsidP="00E567A1">
      <w:pPr>
        <w:spacing w:line="276" w:lineRule="auto"/>
        <w:contextualSpacing/>
        <w:jc w:val="both"/>
        <w:rPr>
          <w:rFonts w:cs="Times New Roman"/>
        </w:rPr>
      </w:pPr>
      <w:r w:rsidRPr="00F13460">
        <w:rPr>
          <w:rFonts w:cs="Times New Roman"/>
        </w:rPr>
        <w:tab/>
        <w:t>2. Художественно-изобразительные: изобразительный материал, инструмент, линия, мазок, пятно, цвет, симметрия, рисунок, узор, орнамент, плоскостное и объёмное изображение, рельеф, мозаика.</w:t>
      </w:r>
    </w:p>
    <w:p w:rsidR="00E567A1" w:rsidRPr="00F13460" w:rsidRDefault="00E567A1" w:rsidP="00E567A1">
      <w:pPr>
        <w:spacing w:line="276" w:lineRule="auto"/>
        <w:contextualSpacing/>
        <w:jc w:val="both"/>
        <w:rPr>
          <w:rFonts w:cs="Times New Roman"/>
        </w:rPr>
      </w:pPr>
      <w:r w:rsidRPr="00F13460">
        <w:rPr>
          <w:rFonts w:cs="Times New Roman"/>
        </w:rPr>
        <w:tab/>
        <w:t>3. Технико-технологические: изделие, однодетальное и многодетальное изделие, материал, инструмент, деталь изделия, шаблон, заготовка, разметка деталей, резание ножницами, клеевое (неподвижное) соединение деталей, отделка, стежок, строчка.</w:t>
      </w:r>
    </w:p>
    <w:p w:rsidR="00E567A1" w:rsidRPr="00F13460" w:rsidRDefault="00E567A1" w:rsidP="00E567A1">
      <w:pPr>
        <w:spacing w:line="276" w:lineRule="auto"/>
        <w:contextualSpacing/>
        <w:jc w:val="both"/>
        <w:rPr>
          <w:rFonts w:cs="Times New Roman"/>
        </w:rPr>
      </w:pPr>
      <w:r w:rsidRPr="00F13460">
        <w:rPr>
          <w:rFonts w:cs="Times New Roman"/>
        </w:rPr>
        <w:tab/>
        <w:t xml:space="preserve">2 класс – 34 </w:t>
      </w:r>
    </w:p>
    <w:p w:rsidR="00E567A1" w:rsidRPr="00F13460" w:rsidRDefault="00E567A1" w:rsidP="00E567A1">
      <w:pPr>
        <w:spacing w:line="276" w:lineRule="auto"/>
        <w:contextualSpacing/>
        <w:jc w:val="both"/>
        <w:rPr>
          <w:rFonts w:cs="Times New Roman"/>
          <w:i/>
        </w:rPr>
      </w:pPr>
      <w:r w:rsidRPr="00F13460">
        <w:rPr>
          <w:rFonts w:cs="Times New Roman"/>
        </w:rPr>
        <w:tab/>
        <w:t xml:space="preserve">1. Общекультурные и общетрудовые компетенции. Основы культуры труда. </w:t>
      </w:r>
      <w:r w:rsidRPr="00F13460">
        <w:rPr>
          <w:rFonts w:cs="Times New Roman"/>
          <w:i/>
        </w:rPr>
        <w:lastRenderedPageBreak/>
        <w:t>Самообслуживание</w:t>
      </w:r>
    </w:p>
    <w:p w:rsidR="00E567A1" w:rsidRPr="00F13460" w:rsidRDefault="00E567A1" w:rsidP="00E567A1">
      <w:pPr>
        <w:spacing w:line="276" w:lineRule="auto"/>
        <w:contextualSpacing/>
        <w:jc w:val="both"/>
        <w:rPr>
          <w:rFonts w:cs="Times New Roman"/>
        </w:rPr>
      </w:pPr>
      <w:r w:rsidRPr="00F13460">
        <w:rPr>
          <w:rFonts w:cs="Times New Roman"/>
        </w:rPr>
        <w:t xml:space="preserve">Значение трудовой деятельности в жизни человека – труд как способ самовыражения человека. </w:t>
      </w:r>
    </w:p>
    <w:p w:rsidR="00E567A1" w:rsidRPr="00F13460" w:rsidRDefault="00E567A1" w:rsidP="00E567A1">
      <w:pPr>
        <w:spacing w:line="276" w:lineRule="auto"/>
        <w:contextualSpacing/>
        <w:jc w:val="both"/>
        <w:rPr>
          <w:rFonts w:cs="Times New Roman"/>
        </w:rPr>
      </w:pPr>
      <w:r w:rsidRPr="00F13460">
        <w:rPr>
          <w:rFonts w:cs="Times New Roman"/>
        </w:rPr>
        <w:t>Разнообразные предметы рукотворного мира (предметы быта и декоративно-прикладного искусства, архитектура и техника).</w:t>
      </w:r>
    </w:p>
    <w:p w:rsidR="00E567A1" w:rsidRPr="00F13460" w:rsidRDefault="00E567A1" w:rsidP="00E567A1">
      <w:pPr>
        <w:spacing w:line="276" w:lineRule="auto"/>
        <w:contextualSpacing/>
        <w:jc w:val="both"/>
        <w:rPr>
          <w:rFonts w:cs="Times New Roman"/>
        </w:rPr>
      </w:pPr>
      <w:r w:rsidRPr="00F13460">
        <w:rPr>
          <w:rFonts w:cs="Times New Roman"/>
        </w:rPr>
        <w:t>Природа – источник сырья. Природное сырье, природные материалы.</w:t>
      </w:r>
    </w:p>
    <w:p w:rsidR="00E567A1" w:rsidRPr="00F13460" w:rsidRDefault="00E567A1" w:rsidP="00E567A1">
      <w:pPr>
        <w:spacing w:line="276" w:lineRule="auto"/>
        <w:contextualSpacing/>
        <w:jc w:val="both"/>
        <w:rPr>
          <w:rFonts w:cs="Times New Roman"/>
        </w:rPr>
      </w:pPr>
      <w:r w:rsidRPr="00F13460">
        <w:rPr>
          <w:rFonts w:cs="Times New Roman"/>
        </w:rPr>
        <w:t>Мастера и их профессии (технические, художественные). Традиции творчества мастера в создании предметной среды (общее представление).</w:t>
      </w:r>
    </w:p>
    <w:p w:rsidR="00E567A1" w:rsidRPr="00F13460" w:rsidRDefault="00E567A1" w:rsidP="00E567A1">
      <w:pPr>
        <w:spacing w:line="276" w:lineRule="auto"/>
        <w:contextualSpacing/>
        <w:jc w:val="both"/>
        <w:rPr>
          <w:rFonts w:cs="Times New Roman"/>
        </w:rPr>
      </w:pPr>
      <w:r w:rsidRPr="00F13460">
        <w:rPr>
          <w:rFonts w:cs="Times New Roman"/>
        </w:rPr>
        <w:t xml:space="preserve">Развёрнутый анализ заданий (материалы, конструкция, технология изготовления). Составление плана практической работы. </w:t>
      </w:r>
    </w:p>
    <w:p w:rsidR="00E567A1" w:rsidRPr="00F13460" w:rsidRDefault="00E567A1" w:rsidP="00E567A1">
      <w:pPr>
        <w:spacing w:line="276" w:lineRule="auto"/>
        <w:contextualSpacing/>
        <w:jc w:val="both"/>
        <w:rPr>
          <w:rFonts w:cs="Times New Roman"/>
        </w:rPr>
      </w:pPr>
      <w:r w:rsidRPr="00F13460">
        <w:rPr>
          <w:rFonts w:cs="Times New Roman"/>
        </w:rPr>
        <w:t>Работа с доступной информацией (простейшие чертежи, эскизы, схемы).</w:t>
      </w:r>
    </w:p>
    <w:p w:rsidR="00E567A1" w:rsidRPr="00F13460" w:rsidRDefault="00E567A1" w:rsidP="00E567A1">
      <w:pPr>
        <w:spacing w:line="276" w:lineRule="auto"/>
        <w:contextualSpacing/>
        <w:jc w:val="both"/>
        <w:rPr>
          <w:rFonts w:cs="Times New Roman"/>
        </w:rPr>
      </w:pPr>
      <w:r w:rsidRPr="00F13460">
        <w:rPr>
          <w:rFonts w:cs="Times New Roman"/>
        </w:rPr>
        <w:t>Введение в проектную деятельность, доступные простые проекты, выполняемые с помощью учителя (разработка предложенного замысла, поиск доступных решений, выполнение, защита проекта). Результат проектной деятельности: изделия, оформление праздников.</w:t>
      </w:r>
    </w:p>
    <w:p w:rsidR="00E567A1" w:rsidRPr="00F13460" w:rsidRDefault="00E567A1" w:rsidP="00E567A1">
      <w:pPr>
        <w:spacing w:line="276" w:lineRule="auto"/>
        <w:contextualSpacing/>
        <w:jc w:val="both"/>
        <w:rPr>
          <w:rFonts w:cs="Times New Roman"/>
        </w:rPr>
      </w:pPr>
      <w:r w:rsidRPr="00F13460">
        <w:rPr>
          <w:rFonts w:cs="Times New Roman"/>
        </w:rPr>
        <w:t>Работа парами и в малых группах. Осуществление сотрудничества.</w:t>
      </w:r>
    </w:p>
    <w:p w:rsidR="00E567A1" w:rsidRPr="00F13460" w:rsidRDefault="00E567A1" w:rsidP="00E567A1">
      <w:pPr>
        <w:spacing w:line="276" w:lineRule="auto"/>
        <w:contextualSpacing/>
        <w:jc w:val="both"/>
        <w:rPr>
          <w:rFonts w:cs="Times New Roman"/>
        </w:rPr>
      </w:pPr>
      <w:r w:rsidRPr="00F13460">
        <w:rPr>
          <w:rFonts w:cs="Times New Roman"/>
        </w:rPr>
        <w:t>Самоконтроль в ходе работы (точность разметки с использованием чертёжных инструментов).</w:t>
      </w:r>
    </w:p>
    <w:p w:rsidR="00E567A1" w:rsidRPr="00F13460" w:rsidRDefault="00E567A1" w:rsidP="00E567A1">
      <w:pPr>
        <w:spacing w:line="276" w:lineRule="auto"/>
        <w:contextualSpacing/>
        <w:jc w:val="both"/>
        <w:rPr>
          <w:rFonts w:cs="Times New Roman"/>
        </w:rPr>
      </w:pPr>
      <w:r w:rsidRPr="00F13460">
        <w:rPr>
          <w:rFonts w:cs="Times New Roman"/>
        </w:rPr>
        <w:t>Самообслуживание. Самостоятельный отбор материалов и инструментов для урока.</w:t>
      </w:r>
    </w:p>
    <w:p w:rsidR="00E567A1" w:rsidRPr="00F13460" w:rsidRDefault="00E567A1" w:rsidP="00E567A1">
      <w:pPr>
        <w:spacing w:line="276" w:lineRule="auto"/>
        <w:contextualSpacing/>
        <w:jc w:val="both"/>
        <w:rPr>
          <w:rFonts w:cs="Times New Roman"/>
          <w:i/>
        </w:rPr>
      </w:pPr>
      <w:r w:rsidRPr="00F13460">
        <w:rPr>
          <w:rFonts w:cs="Times New Roman"/>
        </w:rPr>
        <w:t xml:space="preserve">2. </w:t>
      </w:r>
      <w:r w:rsidRPr="00F13460">
        <w:rPr>
          <w:rFonts w:cs="Times New Roman"/>
          <w:i/>
        </w:rPr>
        <w:t>Технология ручной обработки материалов. Элементы графической грамоты .</w:t>
      </w:r>
    </w:p>
    <w:p w:rsidR="00E567A1" w:rsidRPr="00F13460" w:rsidRDefault="00E567A1" w:rsidP="00E567A1">
      <w:pPr>
        <w:spacing w:line="276" w:lineRule="auto"/>
        <w:contextualSpacing/>
        <w:jc w:val="both"/>
        <w:rPr>
          <w:rFonts w:cs="Times New Roman"/>
        </w:rPr>
      </w:pPr>
      <w:r w:rsidRPr="00F13460">
        <w:rPr>
          <w:rFonts w:cs="Times New Roman"/>
        </w:rPr>
        <w:t>Исследование элементарных свойств материалов: картон, гофрокартон, ряжа, ткани породного происхождения (лён, хлопок, шёлк, шерсть). Строение ткани. Продольное и поперечное направление нитей ткани. Основа, уток. Общая технология получения нитей и тканей на основе натурального сырья. Сравнение свойств материалов. Выбор материалов по их декоративно-художественным и конструктивным свойствам.</w:t>
      </w:r>
    </w:p>
    <w:p w:rsidR="00E567A1" w:rsidRPr="00F13460" w:rsidRDefault="00E567A1" w:rsidP="00E567A1">
      <w:pPr>
        <w:spacing w:line="276" w:lineRule="auto"/>
        <w:contextualSpacing/>
        <w:jc w:val="both"/>
        <w:rPr>
          <w:rFonts w:cs="Times New Roman"/>
        </w:rPr>
      </w:pPr>
      <w:r w:rsidRPr="00F13460">
        <w:rPr>
          <w:rFonts w:cs="Times New Roman"/>
        </w:rPr>
        <w:t xml:space="preserve">Чертежные инструменты: линейка, угольник, циркуль, канцелярский нож, лекало. Их названия, функциональное назначение, устройство. Приёмы безопасной работы и обращения с колющими и режущими инструментами. </w:t>
      </w:r>
    </w:p>
    <w:p w:rsidR="00E567A1" w:rsidRPr="00F13460" w:rsidRDefault="00E567A1" w:rsidP="00E567A1">
      <w:pPr>
        <w:spacing w:line="276" w:lineRule="auto"/>
        <w:contextualSpacing/>
        <w:jc w:val="both"/>
        <w:rPr>
          <w:rFonts w:cs="Times New Roman"/>
        </w:rPr>
      </w:pPr>
      <w:r w:rsidRPr="00F13460">
        <w:rPr>
          <w:rFonts w:cs="Times New Roman"/>
        </w:rPr>
        <w:t>Технологические операции, их обобщённые названия: разметка, получение деталей из заготовки, сборка изделия, отделка.</w:t>
      </w:r>
    </w:p>
    <w:p w:rsidR="00E567A1" w:rsidRPr="00F13460" w:rsidRDefault="00E567A1" w:rsidP="00E567A1">
      <w:pPr>
        <w:spacing w:line="276" w:lineRule="auto"/>
        <w:contextualSpacing/>
        <w:jc w:val="both"/>
        <w:rPr>
          <w:rFonts w:cs="Times New Roman"/>
        </w:rPr>
      </w:pPr>
      <w:r w:rsidRPr="00F13460">
        <w:rPr>
          <w:rFonts w:cs="Times New Roman"/>
        </w:rPr>
        <w:t>Элементарное представление о простейшем чертеже и эскизе. Линии чертежа (контурная, надреза, выносная, размерная, осевая, центровая). Чтение чертежа. Разметка по линейке, угольнику, циркулем с опорой на простейший чертёж. Экономная рациональная разметка нескольких деталей с помощью чертёжных инструментов. Построение прямоугольных и круглых деталей с помощью чертёжных инструментов. Деление окружности и круга на части с помощью циркуля, складыванием.</w:t>
      </w:r>
    </w:p>
    <w:p w:rsidR="00E567A1" w:rsidRPr="00F13460" w:rsidRDefault="00E567A1" w:rsidP="00E567A1">
      <w:pPr>
        <w:spacing w:line="276" w:lineRule="auto"/>
        <w:contextualSpacing/>
        <w:jc w:val="both"/>
        <w:rPr>
          <w:rFonts w:cs="Times New Roman"/>
        </w:rPr>
      </w:pPr>
      <w:r w:rsidRPr="00F13460">
        <w:rPr>
          <w:rFonts w:cs="Times New Roman"/>
        </w:rPr>
        <w:t>Разметка деталей копированием с помощью копировальной бумаги.</w:t>
      </w:r>
    </w:p>
    <w:p w:rsidR="00E567A1" w:rsidRPr="00F13460" w:rsidRDefault="00E567A1" w:rsidP="00E567A1">
      <w:pPr>
        <w:spacing w:line="276" w:lineRule="auto"/>
        <w:contextualSpacing/>
        <w:jc w:val="both"/>
        <w:rPr>
          <w:rFonts w:cs="Times New Roman"/>
        </w:rPr>
      </w:pPr>
      <w:r w:rsidRPr="00F13460">
        <w:rPr>
          <w:rFonts w:cs="Times New Roman"/>
        </w:rPr>
        <w:t>Сборка изделия: подвижное, ниточное соединение деталей.</w:t>
      </w:r>
    </w:p>
    <w:p w:rsidR="00E567A1" w:rsidRPr="00F13460" w:rsidRDefault="00E567A1" w:rsidP="00E567A1">
      <w:pPr>
        <w:spacing w:line="276" w:lineRule="auto"/>
        <w:contextualSpacing/>
        <w:jc w:val="both"/>
        <w:rPr>
          <w:rFonts w:cs="Times New Roman"/>
        </w:rPr>
      </w:pPr>
      <w:r w:rsidRPr="00F13460">
        <w:rPr>
          <w:rFonts w:cs="Times New Roman"/>
        </w:rPr>
        <w:t>Отделка аппликацией (с полиэтиленовой прокладкой), ручными строчками (варианты прямой строчки).</w:t>
      </w:r>
    </w:p>
    <w:p w:rsidR="00E567A1" w:rsidRPr="00F13460" w:rsidRDefault="00E567A1" w:rsidP="00E567A1">
      <w:pPr>
        <w:spacing w:line="276" w:lineRule="auto"/>
        <w:contextualSpacing/>
        <w:jc w:val="both"/>
        <w:rPr>
          <w:rFonts w:cs="Times New Roman"/>
          <w:i/>
        </w:rPr>
      </w:pPr>
      <w:r w:rsidRPr="00F13460">
        <w:rPr>
          <w:rFonts w:cs="Times New Roman"/>
          <w:i/>
        </w:rPr>
        <w:t xml:space="preserve">3. Конструирование </w:t>
      </w:r>
    </w:p>
    <w:p w:rsidR="00E567A1" w:rsidRPr="00F13460" w:rsidRDefault="00E567A1" w:rsidP="00E567A1">
      <w:pPr>
        <w:spacing w:line="276" w:lineRule="auto"/>
        <w:contextualSpacing/>
        <w:jc w:val="both"/>
        <w:rPr>
          <w:rFonts w:cs="Times New Roman"/>
        </w:rPr>
      </w:pPr>
      <w:r w:rsidRPr="00F13460">
        <w:rPr>
          <w:rFonts w:cs="Times New Roman"/>
        </w:rPr>
        <w:t xml:space="preserve">Конструирование из готовых форм (упаковки). Получение объёмных форм сгибанием. Подвижное соединение деталей изделия. Способы сборки разборных конструкций (на болтах и винтах, ниточный механизм). Соответствие материалов, конструкции и внешнего оформления назначению изделия). </w:t>
      </w:r>
    </w:p>
    <w:p w:rsidR="00E567A1" w:rsidRPr="00F13460" w:rsidRDefault="00E567A1" w:rsidP="00E567A1">
      <w:pPr>
        <w:spacing w:line="276" w:lineRule="auto"/>
        <w:contextualSpacing/>
        <w:jc w:val="both"/>
        <w:rPr>
          <w:rFonts w:cs="Times New Roman"/>
        </w:rPr>
      </w:pPr>
      <w:r w:rsidRPr="00F13460">
        <w:rPr>
          <w:rFonts w:cs="Times New Roman"/>
        </w:rPr>
        <w:lastRenderedPageBreak/>
        <w:t xml:space="preserve">Макет, модель. Конструирование и моделирование изделий из разных материалов, транспортных средств по модели, простейшему чертежу или эскизу. Биговка. </w:t>
      </w:r>
    </w:p>
    <w:p w:rsidR="00E567A1" w:rsidRPr="00F13460" w:rsidRDefault="00E567A1" w:rsidP="00E567A1">
      <w:pPr>
        <w:spacing w:line="276" w:lineRule="auto"/>
        <w:contextualSpacing/>
        <w:jc w:val="both"/>
        <w:rPr>
          <w:rFonts w:cs="Times New Roman"/>
          <w:i/>
        </w:rPr>
      </w:pPr>
      <w:r w:rsidRPr="00F13460">
        <w:rPr>
          <w:rFonts w:cs="Times New Roman"/>
          <w:i/>
        </w:rPr>
        <w:t xml:space="preserve">4. Художественно-творческая деятельность </w:t>
      </w:r>
    </w:p>
    <w:p w:rsidR="00E567A1" w:rsidRPr="00F13460" w:rsidRDefault="00E567A1" w:rsidP="00E567A1">
      <w:pPr>
        <w:spacing w:line="276" w:lineRule="auto"/>
        <w:contextualSpacing/>
        <w:jc w:val="both"/>
        <w:rPr>
          <w:rFonts w:cs="Times New Roman"/>
        </w:rPr>
      </w:pPr>
      <w:r w:rsidRPr="00F13460">
        <w:rPr>
          <w:rFonts w:cs="Times New Roman"/>
        </w:rPr>
        <w:t>Эстетические понятия.</w:t>
      </w:r>
    </w:p>
    <w:p w:rsidR="00E567A1" w:rsidRPr="00F13460" w:rsidRDefault="00E567A1" w:rsidP="00E567A1">
      <w:pPr>
        <w:spacing w:line="276" w:lineRule="auto"/>
        <w:contextualSpacing/>
        <w:jc w:val="both"/>
        <w:rPr>
          <w:rFonts w:cs="Times New Roman"/>
        </w:rPr>
      </w:pPr>
      <w:r w:rsidRPr="00F13460">
        <w:rPr>
          <w:rFonts w:cs="Times New Roman"/>
        </w:rPr>
        <w:t>I. Эстетическое в жизни и в искусстве. (Категории прекрасного, трагического, комического, возвышенного.)</w:t>
      </w:r>
    </w:p>
    <w:p w:rsidR="00E567A1" w:rsidRPr="00F13460" w:rsidRDefault="00E567A1" w:rsidP="00E567A1">
      <w:pPr>
        <w:spacing w:line="276" w:lineRule="auto"/>
        <w:contextualSpacing/>
        <w:jc w:val="both"/>
        <w:rPr>
          <w:rFonts w:cs="Times New Roman"/>
        </w:rPr>
      </w:pPr>
      <w:r w:rsidRPr="00F13460">
        <w:rPr>
          <w:rFonts w:cs="Times New Roman"/>
        </w:rPr>
        <w:t>II. Основы композиции. (Соотношение всех компонентов в произведении искусства. Движение – основа материи и форма её существования. Жанры: натюрморт, пейзаж, анималистический, жанрово-бытовой, портрет. Правда и правдоподобие.)</w:t>
      </w:r>
    </w:p>
    <w:p w:rsidR="00E567A1" w:rsidRPr="00F13460" w:rsidRDefault="00E567A1" w:rsidP="00E567A1">
      <w:pPr>
        <w:spacing w:line="276" w:lineRule="auto"/>
        <w:contextualSpacing/>
        <w:jc w:val="both"/>
        <w:rPr>
          <w:rFonts w:cs="Times New Roman"/>
        </w:rPr>
      </w:pPr>
      <w:r w:rsidRPr="00F13460">
        <w:rPr>
          <w:rFonts w:cs="Times New Roman"/>
        </w:rPr>
        <w:t>III. Из истории развития искусства – искусство Египта и Античности.</w:t>
      </w:r>
    </w:p>
    <w:p w:rsidR="00E567A1" w:rsidRPr="00F13460" w:rsidRDefault="00E567A1" w:rsidP="00E567A1">
      <w:pPr>
        <w:spacing w:line="276" w:lineRule="auto"/>
        <w:contextualSpacing/>
        <w:jc w:val="both"/>
        <w:rPr>
          <w:rFonts w:cs="Times New Roman"/>
        </w:rPr>
      </w:pPr>
      <w:r w:rsidRPr="00F13460">
        <w:rPr>
          <w:rFonts w:cs="Times New Roman"/>
        </w:rPr>
        <w:t>Эстетический контекст.</w:t>
      </w:r>
    </w:p>
    <w:p w:rsidR="00E567A1" w:rsidRPr="00F13460" w:rsidRDefault="00E567A1" w:rsidP="00E567A1">
      <w:pPr>
        <w:spacing w:line="276" w:lineRule="auto"/>
        <w:contextualSpacing/>
        <w:jc w:val="both"/>
        <w:rPr>
          <w:rFonts w:cs="Times New Roman"/>
        </w:rPr>
      </w:pPr>
      <w:r w:rsidRPr="00F13460">
        <w:rPr>
          <w:rFonts w:cs="Times New Roman"/>
        </w:rPr>
        <w:t>Эстетические категории как выражение целесообразности в жизни и искусстве.</w:t>
      </w:r>
    </w:p>
    <w:p w:rsidR="00E567A1" w:rsidRPr="00F13460" w:rsidRDefault="00E567A1" w:rsidP="00E567A1">
      <w:pPr>
        <w:spacing w:line="276" w:lineRule="auto"/>
        <w:contextualSpacing/>
        <w:jc w:val="both"/>
        <w:rPr>
          <w:rFonts w:cs="Times New Roman"/>
        </w:rPr>
      </w:pPr>
      <w:r w:rsidRPr="00F13460">
        <w:rPr>
          <w:rFonts w:cs="Times New Roman"/>
        </w:rPr>
        <w:t>Прекрасное в природе, человеке, труде. Проявление эстетических категорий в различных видах искусства (в изо, театре, литературе, музыке).</w:t>
      </w:r>
    </w:p>
    <w:p w:rsidR="00E567A1" w:rsidRPr="00F13460" w:rsidRDefault="00E567A1" w:rsidP="00E567A1">
      <w:pPr>
        <w:spacing w:line="276" w:lineRule="auto"/>
        <w:contextualSpacing/>
        <w:jc w:val="both"/>
        <w:rPr>
          <w:rFonts w:cs="Times New Roman"/>
        </w:rPr>
      </w:pPr>
      <w:r w:rsidRPr="00F13460">
        <w:rPr>
          <w:rFonts w:cs="Times New Roman"/>
        </w:rPr>
        <w:t xml:space="preserve">Композиция в изо, театре, литературе, музыке. Композиция как часть и целое. </w:t>
      </w:r>
    </w:p>
    <w:p w:rsidR="00E567A1" w:rsidRPr="00F13460" w:rsidRDefault="00E567A1" w:rsidP="00E567A1">
      <w:pPr>
        <w:spacing w:line="276" w:lineRule="auto"/>
        <w:contextualSpacing/>
        <w:jc w:val="both"/>
        <w:rPr>
          <w:rFonts w:cs="Times New Roman"/>
        </w:rPr>
      </w:pPr>
      <w:r w:rsidRPr="00F13460">
        <w:rPr>
          <w:rFonts w:cs="Times New Roman"/>
        </w:rPr>
        <w:t>Настроение в искусстве.</w:t>
      </w:r>
    </w:p>
    <w:p w:rsidR="00E567A1" w:rsidRPr="00F13460" w:rsidRDefault="00E567A1" w:rsidP="00E567A1">
      <w:pPr>
        <w:spacing w:line="276" w:lineRule="auto"/>
        <w:contextualSpacing/>
        <w:jc w:val="both"/>
        <w:rPr>
          <w:rFonts w:cs="Times New Roman"/>
        </w:rPr>
      </w:pPr>
      <w:r w:rsidRPr="00F13460">
        <w:rPr>
          <w:rFonts w:cs="Times New Roman"/>
        </w:rPr>
        <w:t>Колорит.</w:t>
      </w:r>
    </w:p>
    <w:p w:rsidR="00E567A1" w:rsidRPr="00F13460" w:rsidRDefault="00E567A1" w:rsidP="00E567A1">
      <w:pPr>
        <w:spacing w:line="276" w:lineRule="auto"/>
        <w:contextualSpacing/>
        <w:jc w:val="both"/>
        <w:rPr>
          <w:rFonts w:cs="Times New Roman"/>
        </w:rPr>
      </w:pPr>
      <w:r w:rsidRPr="00F13460">
        <w:rPr>
          <w:rFonts w:cs="Times New Roman"/>
        </w:rPr>
        <w:t>Движение как форма существования природы. Подражание. Статика. Изображение движения через композицию. Движение животных и его изображение в искусстве.</w:t>
      </w:r>
    </w:p>
    <w:p w:rsidR="00E567A1" w:rsidRPr="00F13460" w:rsidRDefault="00E567A1" w:rsidP="00E567A1">
      <w:pPr>
        <w:spacing w:line="276" w:lineRule="auto"/>
        <w:contextualSpacing/>
        <w:jc w:val="both"/>
        <w:rPr>
          <w:rFonts w:cs="Times New Roman"/>
        </w:rPr>
      </w:pPr>
      <w:r w:rsidRPr="00F13460">
        <w:rPr>
          <w:rFonts w:cs="Times New Roman"/>
        </w:rPr>
        <w:t xml:space="preserve">Отражение чувств и мыслей человека в различных жанрах. Жанры в литературе: лирика, проза, драматургия. Жанры в театре: комедия, трагедия, драма. Жанры в музыке: песня, танец, марш. </w:t>
      </w:r>
    </w:p>
    <w:p w:rsidR="00E567A1" w:rsidRPr="00F13460" w:rsidRDefault="00E567A1" w:rsidP="00E567A1">
      <w:pPr>
        <w:spacing w:line="276" w:lineRule="auto"/>
        <w:contextualSpacing/>
        <w:jc w:val="both"/>
        <w:rPr>
          <w:rFonts w:cs="Times New Roman"/>
        </w:rPr>
      </w:pPr>
      <w:r w:rsidRPr="00F13460">
        <w:rPr>
          <w:rFonts w:cs="Times New Roman"/>
        </w:rPr>
        <w:t>Мир природы и природный материал. Соотношение материального и идеального. Основа художественного образа.</w:t>
      </w:r>
    </w:p>
    <w:p w:rsidR="00E567A1" w:rsidRPr="00F13460" w:rsidRDefault="00E567A1" w:rsidP="00E567A1">
      <w:pPr>
        <w:spacing w:line="276" w:lineRule="auto"/>
        <w:contextualSpacing/>
        <w:jc w:val="both"/>
        <w:rPr>
          <w:rFonts w:cs="Times New Roman"/>
        </w:rPr>
      </w:pPr>
      <w:r w:rsidRPr="00F13460">
        <w:rPr>
          <w:rFonts w:cs="Times New Roman"/>
        </w:rPr>
        <w:t>Синкретичность (неразрывность) в развитии искусства. Театр - синтетический вид искусства.</w:t>
      </w:r>
    </w:p>
    <w:p w:rsidR="00E567A1" w:rsidRPr="00F13460" w:rsidRDefault="00E567A1" w:rsidP="00E567A1">
      <w:pPr>
        <w:spacing w:line="276" w:lineRule="auto"/>
        <w:contextualSpacing/>
        <w:jc w:val="both"/>
        <w:rPr>
          <w:rFonts w:cs="Times New Roman"/>
        </w:rPr>
      </w:pPr>
      <w:r w:rsidRPr="00F13460">
        <w:rPr>
          <w:rFonts w:cs="Times New Roman"/>
        </w:rPr>
        <w:t>5. Использование информационных технологий.</w:t>
      </w:r>
    </w:p>
    <w:p w:rsidR="00E567A1" w:rsidRPr="00F13460" w:rsidRDefault="00E567A1" w:rsidP="00E567A1">
      <w:pPr>
        <w:spacing w:line="276" w:lineRule="auto"/>
        <w:contextualSpacing/>
        <w:jc w:val="both"/>
        <w:rPr>
          <w:rFonts w:cs="Times New Roman"/>
        </w:rPr>
      </w:pPr>
      <w:r w:rsidRPr="00F13460">
        <w:rPr>
          <w:rFonts w:cs="Times New Roman"/>
        </w:rPr>
        <w:t>(Демонстрация учителем с привлечением учащихся готовых материалов на цифровых носителях (С</w:t>
      </w:r>
      <w:r w:rsidRPr="00F13460">
        <w:rPr>
          <w:rFonts w:cs="Times New Roman"/>
          <w:lang w:val="en-US"/>
        </w:rPr>
        <w:t>D</w:t>
      </w:r>
      <w:r w:rsidRPr="00F13460">
        <w:rPr>
          <w:rFonts w:cs="Times New Roman"/>
        </w:rPr>
        <w:t xml:space="preserve">) по изучаемым темам.) </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Интегративные связи изобразительной деятельности и технологии</w:t>
      </w:r>
    </w:p>
    <w:p w:rsidR="00E567A1" w:rsidRPr="00F13460" w:rsidRDefault="00E567A1" w:rsidP="00E567A1">
      <w:pPr>
        <w:spacing w:line="276" w:lineRule="auto"/>
        <w:contextualSpacing/>
        <w:jc w:val="both"/>
        <w:rPr>
          <w:rFonts w:cs="Times New Roman"/>
        </w:rPr>
      </w:pPr>
    </w:p>
    <w:tbl>
      <w:tblPr>
        <w:tblW w:w="0" w:type="auto"/>
        <w:tblInd w:w="108" w:type="dxa"/>
        <w:tblLayout w:type="fixed"/>
        <w:tblLook w:val="04A0"/>
      </w:tblPr>
      <w:tblGrid>
        <w:gridCol w:w="1080"/>
        <w:gridCol w:w="4415"/>
        <w:gridCol w:w="4603"/>
      </w:tblGrid>
      <w:tr w:rsidR="00E567A1" w:rsidRPr="00F13460" w:rsidTr="002E79C6">
        <w:tc>
          <w:tcPr>
            <w:tcW w:w="1080"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p>
        </w:tc>
        <w:tc>
          <w:tcPr>
            <w:tcW w:w="4415"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Художественно-творческая изобразительная деятельность</w:t>
            </w:r>
          </w:p>
        </w:tc>
        <w:tc>
          <w:tcPr>
            <w:tcW w:w="4603"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Трудовая (технико-технологическая) деятельность</w:t>
            </w:r>
          </w:p>
        </w:tc>
      </w:tr>
      <w:tr w:rsidR="00E567A1" w:rsidRPr="00F13460" w:rsidTr="002E79C6">
        <w:tc>
          <w:tcPr>
            <w:tcW w:w="1080"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I</w:t>
            </w:r>
          </w:p>
        </w:tc>
        <w:tc>
          <w:tcPr>
            <w:tcW w:w="4415"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1. Художественно-графические и природные материалы.</w:t>
            </w:r>
          </w:p>
          <w:p w:rsidR="00E567A1" w:rsidRPr="00F13460" w:rsidRDefault="00E567A1" w:rsidP="002E79C6">
            <w:pPr>
              <w:spacing w:line="276" w:lineRule="auto"/>
              <w:contextualSpacing/>
              <w:jc w:val="both"/>
              <w:rPr>
                <w:rFonts w:cs="Times New Roman"/>
              </w:rPr>
            </w:pPr>
            <w:r w:rsidRPr="00F13460">
              <w:rPr>
                <w:rFonts w:cs="Times New Roman"/>
              </w:rPr>
              <w:t>Краски натуральные (природные: например, мел, графит, луковая шелуха, морковь, свёкла, грецкий орех) и искусственные (акварель, гуашь). Виды рисовальной бумаги (акварельная, ватман), её свойства.</w:t>
            </w:r>
          </w:p>
          <w:p w:rsidR="00E567A1" w:rsidRPr="00F13460" w:rsidRDefault="00E567A1" w:rsidP="002E79C6">
            <w:pPr>
              <w:spacing w:line="276" w:lineRule="auto"/>
              <w:contextualSpacing/>
              <w:jc w:val="both"/>
              <w:rPr>
                <w:rFonts w:cs="Times New Roman"/>
              </w:rPr>
            </w:pPr>
            <w:r w:rsidRPr="00F13460">
              <w:rPr>
                <w:rFonts w:cs="Times New Roman"/>
              </w:rPr>
              <w:t>2. Самостоятельная организация рабочего места.</w:t>
            </w:r>
          </w:p>
        </w:tc>
        <w:tc>
          <w:tcPr>
            <w:tcW w:w="4603"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1. О материалах.</w:t>
            </w:r>
          </w:p>
          <w:p w:rsidR="00E567A1" w:rsidRPr="00F13460" w:rsidRDefault="00E567A1" w:rsidP="002E79C6">
            <w:pPr>
              <w:spacing w:line="276" w:lineRule="auto"/>
              <w:contextualSpacing/>
              <w:jc w:val="both"/>
              <w:rPr>
                <w:rFonts w:cs="Times New Roman"/>
              </w:rPr>
            </w:pPr>
            <w:r w:rsidRPr="00F13460">
              <w:rPr>
                <w:rFonts w:cs="Times New Roman"/>
              </w:rPr>
              <w:t xml:space="preserve"> Виды бумаги (журнальная, креповая). Свойства картона и бумаги, с которыми работают учащиеся. Ткани и нитки растительного происхождения (х/б и льняные), их свойства. Металлическая проволока, её свойства. Материалы, из которых изготовлены предметы вторичного использования (футляры киндерсюрпризов, пластиковые бутылки).</w:t>
            </w:r>
          </w:p>
          <w:p w:rsidR="00E567A1" w:rsidRPr="00F13460" w:rsidRDefault="00E567A1" w:rsidP="002E79C6">
            <w:pPr>
              <w:spacing w:line="276" w:lineRule="auto"/>
              <w:contextualSpacing/>
              <w:jc w:val="both"/>
              <w:rPr>
                <w:rFonts w:cs="Times New Roman"/>
              </w:rPr>
            </w:pPr>
            <w:r w:rsidRPr="00F13460">
              <w:rPr>
                <w:rFonts w:cs="Times New Roman"/>
              </w:rPr>
              <w:t xml:space="preserve">2. Самостоятельная организация рабочего </w:t>
            </w:r>
            <w:r w:rsidRPr="00F13460">
              <w:rPr>
                <w:rFonts w:cs="Times New Roman"/>
              </w:rPr>
              <w:lastRenderedPageBreak/>
              <w:t>места.</w:t>
            </w:r>
          </w:p>
          <w:p w:rsidR="00E567A1" w:rsidRPr="00F13460" w:rsidRDefault="00E567A1" w:rsidP="002E79C6">
            <w:pPr>
              <w:spacing w:line="276" w:lineRule="auto"/>
              <w:contextualSpacing/>
              <w:jc w:val="both"/>
              <w:rPr>
                <w:rFonts w:cs="Times New Roman"/>
              </w:rPr>
            </w:pPr>
            <w:r w:rsidRPr="00F13460">
              <w:rPr>
                <w:rFonts w:cs="Times New Roman"/>
              </w:rPr>
              <w:t>3. Об инструментах. Циркуль, канцелярский нож.</w:t>
            </w:r>
          </w:p>
          <w:p w:rsidR="00E567A1" w:rsidRPr="00F13460" w:rsidRDefault="00E567A1" w:rsidP="002E79C6">
            <w:pPr>
              <w:spacing w:line="276" w:lineRule="auto"/>
              <w:contextualSpacing/>
              <w:jc w:val="both"/>
              <w:rPr>
                <w:rFonts w:cs="Times New Roman"/>
              </w:rPr>
            </w:pPr>
            <w:r w:rsidRPr="00F13460">
              <w:rPr>
                <w:rFonts w:cs="Times New Roman"/>
              </w:rPr>
              <w:t>4. О правилах пользования инструментами – канцелярский нож, циркуль. Выполнение рицовки с помощью канцелярского ножа.</w:t>
            </w:r>
          </w:p>
        </w:tc>
      </w:tr>
      <w:tr w:rsidR="00E567A1" w:rsidRPr="00F13460" w:rsidTr="002E79C6">
        <w:tc>
          <w:tcPr>
            <w:tcW w:w="1080"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lang w:val="en-US"/>
              </w:rPr>
            </w:pPr>
            <w:r w:rsidRPr="00F13460">
              <w:rPr>
                <w:rFonts w:cs="Times New Roman"/>
              </w:rPr>
              <w:lastRenderedPageBreak/>
              <w:t xml:space="preserve"> </w:t>
            </w:r>
            <w:r w:rsidRPr="00F13460">
              <w:rPr>
                <w:rFonts w:cs="Times New Roman"/>
                <w:lang w:val="en-US"/>
              </w:rPr>
              <w:t>II</w:t>
            </w:r>
          </w:p>
        </w:tc>
        <w:tc>
          <w:tcPr>
            <w:tcW w:w="4415"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 xml:space="preserve">Основы композиции. Представление о линейной перспективе. </w:t>
            </w:r>
          </w:p>
          <w:p w:rsidR="00E567A1" w:rsidRPr="00F13460" w:rsidRDefault="00E567A1" w:rsidP="002E79C6">
            <w:pPr>
              <w:spacing w:line="276" w:lineRule="auto"/>
              <w:contextualSpacing/>
              <w:jc w:val="both"/>
              <w:rPr>
                <w:rFonts w:cs="Times New Roman"/>
              </w:rPr>
            </w:pPr>
            <w:r w:rsidRPr="00F13460">
              <w:rPr>
                <w:rFonts w:cs="Times New Roman"/>
              </w:rPr>
              <w:t>Колорит.</w:t>
            </w:r>
          </w:p>
          <w:p w:rsidR="00E567A1" w:rsidRPr="00F13460" w:rsidRDefault="00E567A1" w:rsidP="002E79C6">
            <w:pPr>
              <w:spacing w:line="276" w:lineRule="auto"/>
              <w:contextualSpacing/>
              <w:jc w:val="both"/>
              <w:rPr>
                <w:rFonts w:cs="Times New Roman"/>
              </w:rPr>
            </w:pPr>
          </w:p>
        </w:tc>
        <w:tc>
          <w:tcPr>
            <w:tcW w:w="4603"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 xml:space="preserve"> О конструкции. Подвижное соединение деталей. Соединительные материалы (проволока, нитки). Получение объёмных форм на основе развёрток, выполненных с помощью шаблонов.</w:t>
            </w:r>
          </w:p>
          <w:p w:rsidR="00E567A1" w:rsidRPr="00F13460" w:rsidRDefault="00E567A1" w:rsidP="002E79C6">
            <w:pPr>
              <w:spacing w:line="276" w:lineRule="auto"/>
              <w:contextualSpacing/>
              <w:jc w:val="both"/>
              <w:rPr>
                <w:rFonts w:cs="Times New Roman"/>
              </w:rPr>
            </w:pPr>
            <w:r w:rsidRPr="00F13460">
              <w:rPr>
                <w:rFonts w:cs="Times New Roman"/>
              </w:rPr>
              <w:t xml:space="preserve"> Экономические знания – об экономной, рациональной разметке нескольких деталей с помощью контрольно-измерительных инструментов.</w:t>
            </w:r>
          </w:p>
        </w:tc>
      </w:tr>
      <w:tr w:rsidR="00E567A1" w:rsidRPr="00F13460" w:rsidTr="002E79C6">
        <w:tc>
          <w:tcPr>
            <w:tcW w:w="1080"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III</w:t>
            </w:r>
          </w:p>
        </w:tc>
        <w:tc>
          <w:tcPr>
            <w:tcW w:w="4415"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Компоненты изобразительной деятельности.</w:t>
            </w:r>
          </w:p>
          <w:p w:rsidR="00E567A1" w:rsidRPr="00F13460" w:rsidRDefault="00E567A1" w:rsidP="002E79C6">
            <w:pPr>
              <w:spacing w:line="276" w:lineRule="auto"/>
              <w:contextualSpacing/>
              <w:jc w:val="both"/>
              <w:rPr>
                <w:rFonts w:cs="Times New Roman"/>
              </w:rPr>
            </w:pPr>
            <w:r w:rsidRPr="00F13460">
              <w:rPr>
                <w:rFonts w:cs="Times New Roman"/>
              </w:rPr>
              <w:t>Способы получения цветового спектра (через струю воды, линзу). Основные цвета солнечного спектра. Смешивание главных цветов красок для получения составных цветов.</w:t>
            </w:r>
          </w:p>
          <w:p w:rsidR="00E567A1" w:rsidRPr="00F13460" w:rsidRDefault="00E567A1" w:rsidP="002E79C6">
            <w:pPr>
              <w:spacing w:line="276" w:lineRule="auto"/>
              <w:contextualSpacing/>
              <w:jc w:val="both"/>
              <w:rPr>
                <w:rFonts w:cs="Times New Roman"/>
              </w:rPr>
            </w:pPr>
          </w:p>
        </w:tc>
        <w:tc>
          <w:tcPr>
            <w:tcW w:w="4603"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Компоненты технологии.</w:t>
            </w:r>
          </w:p>
          <w:p w:rsidR="00E567A1" w:rsidRPr="00F13460" w:rsidRDefault="00E567A1" w:rsidP="002E79C6">
            <w:pPr>
              <w:spacing w:line="276" w:lineRule="auto"/>
              <w:contextualSpacing/>
              <w:jc w:val="both"/>
              <w:rPr>
                <w:rFonts w:cs="Times New Roman"/>
              </w:rPr>
            </w:pPr>
            <w:r w:rsidRPr="00F13460">
              <w:rPr>
                <w:rFonts w:cs="Times New Roman"/>
              </w:rPr>
              <w:t>Разметка по линейке, угольнику с опорой на чертёж. Чертёж, линии чертежа (основная; выносная, размерная, сгиба).</w:t>
            </w:r>
          </w:p>
          <w:p w:rsidR="00E567A1" w:rsidRPr="00F13460" w:rsidRDefault="00E567A1" w:rsidP="002E79C6">
            <w:pPr>
              <w:spacing w:line="276" w:lineRule="auto"/>
              <w:contextualSpacing/>
              <w:jc w:val="both"/>
              <w:rPr>
                <w:rFonts w:cs="Times New Roman"/>
              </w:rPr>
            </w:pPr>
            <w:r w:rsidRPr="00F13460">
              <w:rPr>
                <w:rFonts w:cs="Times New Roman"/>
              </w:rPr>
              <w:t>Соединение деталей – клеевое (склеивание и наклеивание крупных деталей), проволочное подвижное, ниточное.</w:t>
            </w:r>
          </w:p>
          <w:p w:rsidR="00E567A1" w:rsidRPr="00F13460" w:rsidRDefault="00E567A1" w:rsidP="002E79C6">
            <w:pPr>
              <w:spacing w:line="276" w:lineRule="auto"/>
              <w:contextualSpacing/>
              <w:jc w:val="both"/>
              <w:rPr>
                <w:rFonts w:cs="Times New Roman"/>
              </w:rPr>
            </w:pPr>
            <w:r w:rsidRPr="00F13460">
              <w:rPr>
                <w:rFonts w:cs="Times New Roman"/>
              </w:rPr>
              <w:t>Отделка (деталей и изделия) ручными строчками (прямая строчка и её варианты).</w:t>
            </w:r>
          </w:p>
        </w:tc>
      </w:tr>
      <w:tr w:rsidR="00E567A1" w:rsidRPr="00F13460" w:rsidTr="002E79C6">
        <w:tc>
          <w:tcPr>
            <w:tcW w:w="1080"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IV</w:t>
            </w:r>
          </w:p>
        </w:tc>
        <w:tc>
          <w:tcPr>
            <w:tcW w:w="4415"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 xml:space="preserve"> Жанровое многообразие (пейзаж, натюрморт, портрет). Рисунок, живопись, иллюстрация, узор.</w:t>
            </w:r>
          </w:p>
          <w:p w:rsidR="00E567A1" w:rsidRPr="00F13460" w:rsidRDefault="00E567A1" w:rsidP="002E79C6">
            <w:pPr>
              <w:spacing w:line="276" w:lineRule="auto"/>
              <w:contextualSpacing/>
              <w:jc w:val="both"/>
              <w:rPr>
                <w:rFonts w:cs="Times New Roman"/>
              </w:rPr>
            </w:pPr>
          </w:p>
        </w:tc>
        <w:tc>
          <w:tcPr>
            <w:tcW w:w="4603"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Жанровое многообразие в декоративно-прикладной деятельности. Реализация жанра в различных материалах.</w:t>
            </w:r>
          </w:p>
        </w:tc>
      </w:tr>
      <w:tr w:rsidR="00E567A1" w:rsidRPr="00F13460" w:rsidTr="002E79C6">
        <w:trPr>
          <w:trHeight w:val="549"/>
        </w:trPr>
        <w:tc>
          <w:tcPr>
            <w:tcW w:w="1080"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V</w:t>
            </w:r>
          </w:p>
        </w:tc>
        <w:tc>
          <w:tcPr>
            <w:tcW w:w="4415"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О профессиях – театральный художник, костюмер.</w:t>
            </w:r>
          </w:p>
        </w:tc>
        <w:tc>
          <w:tcPr>
            <w:tcW w:w="4603"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О профессиях и ремёслах города, села, где живут дети.</w:t>
            </w:r>
          </w:p>
        </w:tc>
      </w:tr>
      <w:tr w:rsidR="00E567A1" w:rsidRPr="00F13460" w:rsidTr="002E79C6">
        <w:trPr>
          <w:cantSplit/>
        </w:trPr>
        <w:tc>
          <w:tcPr>
            <w:tcW w:w="1080"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VI</w:t>
            </w:r>
          </w:p>
        </w:tc>
        <w:tc>
          <w:tcPr>
            <w:tcW w:w="9018" w:type="dxa"/>
            <w:gridSpan w:val="2"/>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Синкретичность народного искусства.</w:t>
            </w:r>
          </w:p>
        </w:tc>
      </w:tr>
    </w:tbl>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Понятия: 1. Культурологические: прекрасное, трагическое, комическое, возвышенное, движение, жанры, правда и правдоподобие.</w:t>
      </w:r>
    </w:p>
    <w:p w:rsidR="00E567A1" w:rsidRPr="00F13460" w:rsidRDefault="00E567A1" w:rsidP="00E567A1">
      <w:pPr>
        <w:spacing w:line="276" w:lineRule="auto"/>
        <w:contextualSpacing/>
        <w:jc w:val="both"/>
        <w:rPr>
          <w:rFonts w:cs="Times New Roman"/>
        </w:rPr>
      </w:pPr>
      <w:r w:rsidRPr="00F13460">
        <w:rPr>
          <w:rFonts w:cs="Times New Roman"/>
        </w:rPr>
        <w:t>2. Художественно-изобразительные: иллюстрация, линейная перспектива, жанры (натюрморт, пейзаж, портрет), колорит, основные и смешанные цвета, живопись, иллюстрация.</w:t>
      </w:r>
    </w:p>
    <w:p w:rsidR="00E567A1" w:rsidRPr="00F13460" w:rsidRDefault="00E567A1" w:rsidP="00E567A1">
      <w:pPr>
        <w:spacing w:line="276" w:lineRule="auto"/>
        <w:contextualSpacing/>
        <w:jc w:val="both"/>
        <w:rPr>
          <w:rFonts w:cs="Times New Roman"/>
        </w:rPr>
      </w:pPr>
      <w:r w:rsidRPr="00F13460">
        <w:rPr>
          <w:rFonts w:cs="Times New Roman"/>
        </w:rPr>
        <w:t>3. Технико-технологические: конструкция, чертёж, эскиз, точка, линия, отрезок, линии чертежа (основная контурная, выносные, размерные, линия сгиба), длина, ширина, габаритные размеры, лекало, выкройка, подвижное и неподвижное соединение деталей.</w:t>
      </w:r>
    </w:p>
    <w:p w:rsidR="00E567A1" w:rsidRPr="00F13460" w:rsidRDefault="00E567A1" w:rsidP="00E567A1">
      <w:pPr>
        <w:spacing w:line="276" w:lineRule="auto"/>
        <w:contextualSpacing/>
        <w:jc w:val="both"/>
        <w:rPr>
          <w:rFonts w:cs="Times New Roman"/>
        </w:rPr>
      </w:pPr>
      <w:r w:rsidRPr="00F13460">
        <w:rPr>
          <w:rFonts w:cs="Times New Roman"/>
        </w:rPr>
        <w:t>3 класс – 34 (68) часов</w:t>
      </w:r>
    </w:p>
    <w:p w:rsidR="00E567A1" w:rsidRPr="00F13460" w:rsidRDefault="00E567A1" w:rsidP="00E567A1">
      <w:pPr>
        <w:spacing w:line="276" w:lineRule="auto"/>
        <w:contextualSpacing/>
        <w:jc w:val="both"/>
        <w:rPr>
          <w:rFonts w:cs="Times New Roman"/>
        </w:rPr>
      </w:pPr>
      <w:r w:rsidRPr="00F13460">
        <w:rPr>
          <w:rFonts w:cs="Times New Roman"/>
        </w:rPr>
        <w:t xml:space="preserve">1. Общекультурные и общетрудовые компетенции. Основы культуры труда. </w:t>
      </w:r>
      <w:r w:rsidRPr="00F13460">
        <w:rPr>
          <w:rFonts w:cs="Times New Roman"/>
        </w:rPr>
        <w:lastRenderedPageBreak/>
        <w:t>Самообслуживание (6/12 ч).</w:t>
      </w:r>
    </w:p>
    <w:p w:rsidR="00E567A1" w:rsidRPr="00F13460" w:rsidRDefault="00E567A1" w:rsidP="00E567A1">
      <w:pPr>
        <w:spacing w:line="276" w:lineRule="auto"/>
        <w:contextualSpacing/>
        <w:jc w:val="both"/>
        <w:rPr>
          <w:rFonts w:cs="Times New Roman"/>
        </w:rPr>
      </w:pPr>
      <w:r w:rsidRPr="00F13460">
        <w:rPr>
          <w:rFonts w:cs="Times New Roman"/>
        </w:rPr>
        <w:t>Традиции и творчество мастеров при создании предметной среды. Значение трудовой деятельности в жизни человека – труд как способ самовыражения человека-художника.</w:t>
      </w:r>
    </w:p>
    <w:p w:rsidR="00E567A1" w:rsidRPr="00F13460" w:rsidRDefault="00E567A1" w:rsidP="00E567A1">
      <w:pPr>
        <w:spacing w:line="276" w:lineRule="auto"/>
        <w:contextualSpacing/>
        <w:jc w:val="both"/>
        <w:rPr>
          <w:rFonts w:cs="Times New Roman"/>
        </w:rPr>
      </w:pPr>
      <w:r w:rsidRPr="00F13460">
        <w:rPr>
          <w:rFonts w:cs="Times New Roman"/>
        </w:rPr>
        <w:t>Гармония предметов и окружающей среды (соответствие предмета (изделия) обстановке).</w:t>
      </w:r>
    </w:p>
    <w:p w:rsidR="00E567A1" w:rsidRPr="00F13460" w:rsidRDefault="00E567A1" w:rsidP="00E567A1">
      <w:pPr>
        <w:spacing w:line="276" w:lineRule="auto"/>
        <w:contextualSpacing/>
        <w:jc w:val="both"/>
        <w:rPr>
          <w:rFonts w:cs="Times New Roman"/>
        </w:rPr>
      </w:pPr>
      <w:r w:rsidRPr="00F13460">
        <w:rPr>
          <w:rFonts w:cs="Times New Roman"/>
        </w:rPr>
        <w:t>Знание и уважение традиций архитектуры, живописи и декоративно-прикладного искусства народов России и мира, в том числе своего края.</w:t>
      </w:r>
    </w:p>
    <w:p w:rsidR="00E567A1" w:rsidRPr="00F13460" w:rsidRDefault="00E567A1" w:rsidP="00E567A1">
      <w:pPr>
        <w:spacing w:line="276" w:lineRule="auto"/>
        <w:contextualSpacing/>
        <w:jc w:val="both"/>
        <w:rPr>
          <w:rFonts w:cs="Times New Roman"/>
        </w:rPr>
      </w:pPr>
      <w:r w:rsidRPr="00F13460">
        <w:rPr>
          <w:rFonts w:cs="Times New Roman"/>
        </w:rPr>
        <w:t>Природа как источник творческих идей мастера и художника.</w:t>
      </w:r>
    </w:p>
    <w:p w:rsidR="00E567A1" w:rsidRPr="00F13460" w:rsidRDefault="00E567A1" w:rsidP="00E567A1">
      <w:pPr>
        <w:spacing w:line="276" w:lineRule="auto"/>
        <w:contextualSpacing/>
        <w:jc w:val="both"/>
        <w:rPr>
          <w:rFonts w:cs="Times New Roman"/>
        </w:rPr>
      </w:pPr>
      <w:r w:rsidRPr="00F13460">
        <w:rPr>
          <w:rFonts w:cs="Times New Roman"/>
        </w:rPr>
        <w:t>Профессии мастеров прикладного творчества.</w:t>
      </w:r>
    </w:p>
    <w:p w:rsidR="00E567A1" w:rsidRPr="00F13460" w:rsidRDefault="00E567A1" w:rsidP="00E567A1">
      <w:pPr>
        <w:spacing w:line="276" w:lineRule="auto"/>
        <w:contextualSpacing/>
        <w:jc w:val="both"/>
        <w:rPr>
          <w:rFonts w:cs="Times New Roman"/>
        </w:rPr>
      </w:pPr>
      <w:r w:rsidRPr="00F13460">
        <w:rPr>
          <w:rFonts w:cs="Times New Roman"/>
        </w:rPr>
        <w:t>Художественный анализ средств выразительности конкретных заданий.</w:t>
      </w:r>
    </w:p>
    <w:p w:rsidR="00E567A1" w:rsidRPr="00F13460" w:rsidRDefault="00E567A1" w:rsidP="00E567A1">
      <w:pPr>
        <w:spacing w:line="276" w:lineRule="auto"/>
        <w:contextualSpacing/>
        <w:jc w:val="both"/>
        <w:rPr>
          <w:rFonts w:cs="Times New Roman"/>
        </w:rPr>
      </w:pPr>
      <w:r w:rsidRPr="00F13460">
        <w:rPr>
          <w:rFonts w:cs="Times New Roman"/>
        </w:rPr>
        <w:t>Элементарная проектная деятельность (обсуждение предложенного замысла, поиск доступных средств выразительности, выполнение, защита проекта). Результат проектной деятельности: изделия, подарки малышам и взрослым, пожилым, ветеранам (социальный проект), макеты.</w:t>
      </w:r>
    </w:p>
    <w:p w:rsidR="00E567A1" w:rsidRPr="00F13460" w:rsidRDefault="00E567A1" w:rsidP="00E567A1">
      <w:pPr>
        <w:spacing w:line="276" w:lineRule="auto"/>
        <w:contextualSpacing/>
        <w:jc w:val="both"/>
        <w:rPr>
          <w:rFonts w:cs="Times New Roman"/>
        </w:rPr>
      </w:pPr>
      <w:r w:rsidRPr="00F13460">
        <w:rPr>
          <w:rFonts w:cs="Times New Roman"/>
        </w:rPr>
        <w:t xml:space="preserve">Распределение ролей в проектной группе и их исполнение. </w:t>
      </w:r>
    </w:p>
    <w:p w:rsidR="00E567A1" w:rsidRPr="00F13460" w:rsidRDefault="00E567A1" w:rsidP="00E567A1">
      <w:pPr>
        <w:spacing w:line="276" w:lineRule="auto"/>
        <w:contextualSpacing/>
        <w:jc w:val="both"/>
        <w:rPr>
          <w:rFonts w:cs="Times New Roman"/>
        </w:rPr>
      </w:pPr>
      <w:r w:rsidRPr="00F13460">
        <w:rPr>
          <w:rFonts w:cs="Times New Roman"/>
        </w:rPr>
        <w:t>Самоконтроль качества выполненной работы (соответствие результата работы художественному замыслу).</w:t>
      </w:r>
    </w:p>
    <w:p w:rsidR="00E567A1" w:rsidRPr="00F13460" w:rsidRDefault="00E567A1" w:rsidP="00E567A1">
      <w:pPr>
        <w:spacing w:line="276" w:lineRule="auto"/>
        <w:contextualSpacing/>
        <w:jc w:val="both"/>
        <w:rPr>
          <w:rFonts w:cs="Times New Roman"/>
        </w:rPr>
      </w:pPr>
      <w:r w:rsidRPr="00F13460">
        <w:rPr>
          <w:rFonts w:cs="Times New Roman"/>
        </w:rPr>
        <w:t>Самообслуживание – пришивание пуговиц.</w:t>
      </w:r>
    </w:p>
    <w:p w:rsidR="00E567A1" w:rsidRPr="00F13460" w:rsidRDefault="00E567A1" w:rsidP="00E567A1">
      <w:pPr>
        <w:spacing w:line="276" w:lineRule="auto"/>
        <w:contextualSpacing/>
        <w:jc w:val="both"/>
        <w:rPr>
          <w:rFonts w:cs="Times New Roman"/>
        </w:rPr>
      </w:pPr>
      <w:r w:rsidRPr="00F13460">
        <w:rPr>
          <w:rFonts w:cs="Times New Roman"/>
        </w:rPr>
        <w:t>2. Технология ручной обработки материалов. Элементы графической грамоты (10/20 ч).</w:t>
      </w:r>
    </w:p>
    <w:p w:rsidR="00E567A1" w:rsidRPr="00F13460" w:rsidRDefault="00E567A1" w:rsidP="00E567A1">
      <w:pPr>
        <w:spacing w:line="276" w:lineRule="auto"/>
        <w:contextualSpacing/>
        <w:jc w:val="both"/>
        <w:rPr>
          <w:rFonts w:cs="Times New Roman"/>
        </w:rPr>
      </w:pPr>
      <w:r w:rsidRPr="00F13460">
        <w:rPr>
          <w:rFonts w:cs="Times New Roman"/>
        </w:rPr>
        <w:t>Некоторые виды искусственных и синтетических материалов (бумага, металлы, ткани, мех и др.), их получение, применение. Разметка деталей копированием с помощью кальки.</w:t>
      </w:r>
    </w:p>
    <w:p w:rsidR="00E567A1" w:rsidRPr="00F13460" w:rsidRDefault="00E567A1" w:rsidP="00E567A1">
      <w:pPr>
        <w:spacing w:line="276" w:lineRule="auto"/>
        <w:contextualSpacing/>
        <w:jc w:val="both"/>
        <w:rPr>
          <w:rFonts w:cs="Times New Roman"/>
        </w:rPr>
      </w:pPr>
      <w:r w:rsidRPr="00F13460">
        <w:rPr>
          <w:rFonts w:cs="Times New Roman"/>
        </w:rPr>
        <w:t>Разметка развёрток с опорой на их простейший чертёж. Линии чертежа (осевая, центровая). Преобразование развёрток несложных форм (достраивание элементов).</w:t>
      </w:r>
    </w:p>
    <w:p w:rsidR="00E567A1" w:rsidRPr="00F13460" w:rsidRDefault="00E567A1" w:rsidP="00E567A1">
      <w:pPr>
        <w:spacing w:line="276" w:lineRule="auto"/>
        <w:contextualSpacing/>
        <w:jc w:val="both"/>
        <w:rPr>
          <w:rFonts w:cs="Times New Roman"/>
        </w:rPr>
      </w:pPr>
      <w:r w:rsidRPr="00F13460">
        <w:rPr>
          <w:rFonts w:cs="Times New Roman"/>
        </w:rPr>
        <w:t xml:space="preserve">Вырезывание отверстий на деталях. </w:t>
      </w:r>
    </w:p>
    <w:p w:rsidR="00E567A1" w:rsidRPr="00F13460" w:rsidRDefault="00E567A1" w:rsidP="00E567A1">
      <w:pPr>
        <w:spacing w:line="276" w:lineRule="auto"/>
        <w:contextualSpacing/>
        <w:jc w:val="both"/>
        <w:rPr>
          <w:rFonts w:cs="Times New Roman"/>
        </w:rPr>
      </w:pPr>
      <w:r w:rsidRPr="00F13460">
        <w:rPr>
          <w:rFonts w:cs="Times New Roman"/>
        </w:rPr>
        <w:t>Выбор способа соединения и соединительного материала в зависимости от требований конструкции. Выполнение рицовки с помощью канцелярского ножа. Приёмы безопасной работы им. Соединение деталей косой строчкой и её вариантами (крестик, ёлочка).</w:t>
      </w:r>
    </w:p>
    <w:p w:rsidR="00E567A1" w:rsidRPr="00F13460" w:rsidRDefault="00E567A1" w:rsidP="00E567A1">
      <w:pPr>
        <w:spacing w:line="276" w:lineRule="auto"/>
        <w:contextualSpacing/>
        <w:jc w:val="both"/>
        <w:rPr>
          <w:rFonts w:cs="Times New Roman"/>
        </w:rPr>
      </w:pPr>
      <w:r w:rsidRPr="00F13460">
        <w:rPr>
          <w:rFonts w:cs="Times New Roman"/>
        </w:rPr>
        <w:t>3. Конструирование (6/12ч).</w:t>
      </w:r>
    </w:p>
    <w:p w:rsidR="00E567A1" w:rsidRPr="00F13460" w:rsidRDefault="00E567A1" w:rsidP="00E567A1">
      <w:pPr>
        <w:spacing w:line="276" w:lineRule="auto"/>
        <w:contextualSpacing/>
        <w:jc w:val="both"/>
        <w:rPr>
          <w:rFonts w:cs="Times New Roman"/>
        </w:rPr>
      </w:pPr>
      <w:r w:rsidRPr="00F13460">
        <w:rPr>
          <w:rFonts w:cs="Times New Roman"/>
        </w:rPr>
        <w:t>Полезность, прочность и эстетичность как общие требования к различным конструкциям. Связь назначения изделия и его конструктивных особенностей: формы, способов соединения, соединительных материалов. Изготовление и конструирование из объёмных геометрических фигур (пирамида, конус, призма).</w:t>
      </w:r>
    </w:p>
    <w:p w:rsidR="00E567A1" w:rsidRPr="00F13460" w:rsidRDefault="00E567A1" w:rsidP="00E567A1">
      <w:pPr>
        <w:spacing w:line="276" w:lineRule="auto"/>
        <w:contextualSpacing/>
        <w:jc w:val="both"/>
        <w:rPr>
          <w:rFonts w:cs="Times New Roman"/>
        </w:rPr>
      </w:pPr>
      <w:r w:rsidRPr="00F13460">
        <w:rPr>
          <w:rFonts w:cs="Times New Roman"/>
        </w:rPr>
        <w:t xml:space="preserve">Конструирование и моделирование изделий из разных материалов по заданных декоративно-художественным условиям. Рицовка. </w:t>
      </w:r>
    </w:p>
    <w:p w:rsidR="00E567A1" w:rsidRPr="00F13460" w:rsidRDefault="00E567A1" w:rsidP="00E567A1">
      <w:pPr>
        <w:spacing w:line="276" w:lineRule="auto"/>
        <w:contextualSpacing/>
        <w:jc w:val="both"/>
        <w:rPr>
          <w:rFonts w:cs="Times New Roman"/>
        </w:rPr>
      </w:pPr>
      <w:r w:rsidRPr="00F13460">
        <w:rPr>
          <w:rFonts w:cs="Times New Roman"/>
        </w:rPr>
        <w:t>4. Художественно-творческая деятельность (8/16 ч).</w:t>
      </w:r>
    </w:p>
    <w:p w:rsidR="00E567A1" w:rsidRPr="00F13460" w:rsidRDefault="00E567A1" w:rsidP="00E567A1">
      <w:pPr>
        <w:spacing w:line="276" w:lineRule="auto"/>
        <w:contextualSpacing/>
        <w:jc w:val="both"/>
        <w:rPr>
          <w:rFonts w:cs="Times New Roman"/>
        </w:rPr>
      </w:pPr>
      <w:r w:rsidRPr="00F13460">
        <w:rPr>
          <w:rFonts w:cs="Times New Roman"/>
        </w:rPr>
        <w:t>Эстетические понятия.</w:t>
      </w:r>
    </w:p>
    <w:p w:rsidR="00E567A1" w:rsidRPr="00F13460" w:rsidRDefault="00E567A1" w:rsidP="00E567A1">
      <w:pPr>
        <w:spacing w:line="276" w:lineRule="auto"/>
        <w:contextualSpacing/>
        <w:jc w:val="both"/>
        <w:rPr>
          <w:rFonts w:cs="Times New Roman"/>
        </w:rPr>
      </w:pPr>
      <w:r w:rsidRPr="00F13460">
        <w:rPr>
          <w:rFonts w:cs="Times New Roman"/>
          <w:lang w:val="en-US"/>
        </w:rPr>
        <w:t>I</w:t>
      </w:r>
      <w:r w:rsidRPr="00F13460">
        <w:rPr>
          <w:rFonts w:cs="Times New Roman"/>
        </w:rPr>
        <w:t>. Эстетическое в жизни и искусстве. (Художественный образ.)</w:t>
      </w:r>
    </w:p>
    <w:p w:rsidR="00E567A1" w:rsidRPr="00F13460" w:rsidRDefault="00E567A1" w:rsidP="00E567A1">
      <w:pPr>
        <w:spacing w:line="276" w:lineRule="auto"/>
        <w:contextualSpacing/>
        <w:jc w:val="both"/>
        <w:rPr>
          <w:rFonts w:cs="Times New Roman"/>
        </w:rPr>
      </w:pPr>
      <w:r w:rsidRPr="00F13460">
        <w:rPr>
          <w:rFonts w:cs="Times New Roman"/>
        </w:rPr>
        <w:t>II. Основы композиции. (Форма и содержание. Игрушка. Дисгармония.)</w:t>
      </w:r>
    </w:p>
    <w:p w:rsidR="00E567A1" w:rsidRPr="00F13460" w:rsidRDefault="00E567A1" w:rsidP="00E567A1">
      <w:pPr>
        <w:spacing w:line="276" w:lineRule="auto"/>
        <w:contextualSpacing/>
        <w:jc w:val="both"/>
        <w:rPr>
          <w:rFonts w:cs="Times New Roman"/>
        </w:rPr>
      </w:pPr>
      <w:r w:rsidRPr="00F13460">
        <w:rPr>
          <w:rFonts w:cs="Times New Roman"/>
        </w:rPr>
        <w:t>III. Из истории развития искусства. (Искусство эпохи Средневековья и Возрождения.)</w:t>
      </w:r>
    </w:p>
    <w:p w:rsidR="00E567A1" w:rsidRPr="00F13460" w:rsidRDefault="00E567A1" w:rsidP="00E567A1">
      <w:pPr>
        <w:spacing w:line="276" w:lineRule="auto"/>
        <w:contextualSpacing/>
        <w:jc w:val="both"/>
        <w:rPr>
          <w:rFonts w:cs="Times New Roman"/>
        </w:rPr>
      </w:pPr>
      <w:r w:rsidRPr="00F13460">
        <w:rPr>
          <w:rFonts w:cs="Times New Roman"/>
        </w:rPr>
        <w:t>Эстетический контекст.</w:t>
      </w:r>
    </w:p>
    <w:p w:rsidR="00E567A1" w:rsidRPr="00F13460" w:rsidRDefault="00E567A1" w:rsidP="00E567A1">
      <w:pPr>
        <w:spacing w:line="276" w:lineRule="auto"/>
        <w:contextualSpacing/>
        <w:jc w:val="both"/>
        <w:rPr>
          <w:rFonts w:cs="Times New Roman"/>
        </w:rPr>
      </w:pPr>
      <w:r w:rsidRPr="00F13460">
        <w:rPr>
          <w:rFonts w:cs="Times New Roman"/>
        </w:rPr>
        <w:t xml:space="preserve">Единство субъективного и объективного, единичного и общего, эмоционального и рационального в художественном образе. Прообраз в живописи, скульптуре, музыке, театре. Воображение и образ в различных видах искусства. </w:t>
      </w:r>
    </w:p>
    <w:p w:rsidR="00E567A1" w:rsidRPr="00F13460" w:rsidRDefault="00E567A1" w:rsidP="00E567A1">
      <w:pPr>
        <w:spacing w:line="276" w:lineRule="auto"/>
        <w:contextualSpacing/>
        <w:jc w:val="both"/>
        <w:rPr>
          <w:rFonts w:cs="Times New Roman"/>
        </w:rPr>
      </w:pPr>
      <w:r w:rsidRPr="00F13460">
        <w:rPr>
          <w:rFonts w:cs="Times New Roman"/>
        </w:rPr>
        <w:t>Соответствие формы и содержания в изо, литературе, музыке, театре, архитектуре.</w:t>
      </w:r>
    </w:p>
    <w:p w:rsidR="00E567A1" w:rsidRPr="00F13460" w:rsidRDefault="00E567A1" w:rsidP="00E567A1">
      <w:pPr>
        <w:spacing w:line="276" w:lineRule="auto"/>
        <w:contextualSpacing/>
        <w:jc w:val="both"/>
        <w:rPr>
          <w:rFonts w:cs="Times New Roman"/>
        </w:rPr>
      </w:pPr>
      <w:r w:rsidRPr="00F13460">
        <w:rPr>
          <w:rFonts w:cs="Times New Roman"/>
        </w:rPr>
        <w:t>Зависимость формы от жанровых особенностей. Искусство как игра, подражание, переосмысление жизни.</w:t>
      </w:r>
    </w:p>
    <w:p w:rsidR="00E567A1" w:rsidRPr="00F13460" w:rsidRDefault="00E567A1" w:rsidP="00E567A1">
      <w:pPr>
        <w:spacing w:line="276" w:lineRule="auto"/>
        <w:contextualSpacing/>
        <w:jc w:val="both"/>
        <w:rPr>
          <w:rFonts w:cs="Times New Roman"/>
        </w:rPr>
      </w:pPr>
      <w:r w:rsidRPr="00F13460">
        <w:rPr>
          <w:rFonts w:cs="Times New Roman"/>
        </w:rPr>
        <w:lastRenderedPageBreak/>
        <w:t>Народность, утилитарное и эстетическое в игрушке. Экологическая сущность в игрушке. Современное значение игрушки.</w:t>
      </w:r>
    </w:p>
    <w:p w:rsidR="00E567A1" w:rsidRPr="00F13460" w:rsidRDefault="00E567A1" w:rsidP="00E567A1">
      <w:pPr>
        <w:spacing w:line="276" w:lineRule="auto"/>
        <w:contextualSpacing/>
        <w:jc w:val="both"/>
        <w:rPr>
          <w:rFonts w:cs="Times New Roman"/>
        </w:rPr>
      </w:pPr>
      <w:r w:rsidRPr="00F13460">
        <w:rPr>
          <w:rFonts w:cs="Times New Roman"/>
        </w:rPr>
        <w:t>Нарушение пропорций, разрушение целостности, какофония (шумовой эффект в музыке, театре), асимметрия.</w:t>
      </w:r>
    </w:p>
    <w:p w:rsidR="00E567A1" w:rsidRPr="00F13460" w:rsidRDefault="00E567A1" w:rsidP="00E567A1">
      <w:pPr>
        <w:spacing w:line="276" w:lineRule="auto"/>
        <w:contextualSpacing/>
        <w:jc w:val="both"/>
        <w:rPr>
          <w:rFonts w:cs="Times New Roman"/>
        </w:rPr>
      </w:pPr>
      <w:r w:rsidRPr="00F13460">
        <w:rPr>
          <w:rFonts w:cs="Times New Roman"/>
        </w:rPr>
        <w:t>Театр народов мира.</w:t>
      </w:r>
      <w:r w:rsidRPr="00F13460">
        <w:rPr>
          <w:rFonts w:cs="Times New Roman"/>
        </w:rPr>
        <w:tab/>
      </w:r>
    </w:p>
    <w:p w:rsidR="00E567A1" w:rsidRPr="00F13460" w:rsidRDefault="00E567A1" w:rsidP="00E567A1">
      <w:pPr>
        <w:spacing w:line="276" w:lineRule="auto"/>
        <w:contextualSpacing/>
        <w:jc w:val="both"/>
        <w:rPr>
          <w:rFonts w:cs="Times New Roman"/>
        </w:rPr>
      </w:pPr>
      <w:r w:rsidRPr="00F13460">
        <w:rPr>
          <w:rFonts w:cs="Times New Roman"/>
        </w:rPr>
        <w:t>5. Использование информационных технологий (4/8 ч).</w:t>
      </w:r>
    </w:p>
    <w:p w:rsidR="00E567A1" w:rsidRPr="00F13460" w:rsidRDefault="00E567A1" w:rsidP="00E567A1">
      <w:pPr>
        <w:spacing w:line="276" w:lineRule="auto"/>
        <w:contextualSpacing/>
        <w:jc w:val="both"/>
        <w:rPr>
          <w:rFonts w:cs="Times New Roman"/>
        </w:rPr>
      </w:pPr>
      <w:r w:rsidRPr="00F13460">
        <w:rPr>
          <w:rFonts w:cs="Times New Roman"/>
        </w:rPr>
        <w:t xml:space="preserve">Современный информационный мир. Персональный компьютер (ПК) и его назначение, использование в разных сферах жизнедеятельности человека.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F13460">
        <w:rPr>
          <w:rFonts w:cs="Times New Roman"/>
          <w:lang w:val="en-US"/>
        </w:rPr>
        <w:t>DVD</w:t>
      </w:r>
      <w:r w:rsidRPr="00F13460">
        <w:rPr>
          <w:rFonts w:cs="Times New Roman"/>
        </w:rPr>
        <w:t xml:space="preserve">). </w:t>
      </w:r>
    </w:p>
    <w:p w:rsidR="00E567A1" w:rsidRPr="00F13460" w:rsidRDefault="00E567A1" w:rsidP="00E567A1">
      <w:pPr>
        <w:spacing w:line="276" w:lineRule="auto"/>
        <w:contextualSpacing/>
        <w:jc w:val="both"/>
        <w:rPr>
          <w:rFonts w:cs="Times New Roman"/>
        </w:rPr>
      </w:pPr>
      <w:r w:rsidRPr="00F13460">
        <w:rPr>
          <w:rFonts w:cs="Times New Roman"/>
        </w:rPr>
        <w:t>Интегративные связи изобразительной деятельности и технологии</w:t>
      </w:r>
    </w:p>
    <w:p w:rsidR="00E567A1" w:rsidRPr="00F13460" w:rsidRDefault="00E567A1" w:rsidP="00E567A1">
      <w:pPr>
        <w:spacing w:line="276" w:lineRule="auto"/>
        <w:contextualSpacing/>
        <w:jc w:val="both"/>
        <w:rPr>
          <w:rFonts w:cs="Times New Roman"/>
        </w:rPr>
      </w:pPr>
    </w:p>
    <w:tbl>
      <w:tblPr>
        <w:tblW w:w="0" w:type="auto"/>
        <w:tblInd w:w="108" w:type="dxa"/>
        <w:tblLayout w:type="fixed"/>
        <w:tblLook w:val="04A0"/>
      </w:tblPr>
      <w:tblGrid>
        <w:gridCol w:w="1242"/>
        <w:gridCol w:w="4253"/>
        <w:gridCol w:w="4377"/>
      </w:tblGrid>
      <w:tr w:rsidR="00E567A1" w:rsidRPr="00F13460" w:rsidTr="002E79C6">
        <w:tc>
          <w:tcPr>
            <w:tcW w:w="1242"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p>
        </w:tc>
        <w:tc>
          <w:tcPr>
            <w:tcW w:w="4253"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Художественно-творческая изобразительная деятельность</w:t>
            </w:r>
          </w:p>
          <w:p w:rsidR="00E567A1" w:rsidRPr="00F13460" w:rsidRDefault="00E567A1" w:rsidP="002E79C6">
            <w:pPr>
              <w:spacing w:line="276" w:lineRule="auto"/>
              <w:contextualSpacing/>
              <w:jc w:val="both"/>
              <w:rPr>
                <w:rFonts w:cs="Times New Roman"/>
              </w:rPr>
            </w:pPr>
          </w:p>
        </w:tc>
        <w:tc>
          <w:tcPr>
            <w:tcW w:w="4377"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Трудовая (технико-технологическая) деятельность</w:t>
            </w:r>
          </w:p>
        </w:tc>
      </w:tr>
      <w:tr w:rsidR="00E567A1" w:rsidRPr="00F13460" w:rsidTr="002E79C6">
        <w:tc>
          <w:tcPr>
            <w:tcW w:w="1242"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I</w:t>
            </w:r>
          </w:p>
        </w:tc>
        <w:tc>
          <w:tcPr>
            <w:tcW w:w="4253"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 xml:space="preserve"> Природные материалы. Солёное тесто, снег как материалы для изобразительной деятельности. Их свойства. </w:t>
            </w:r>
          </w:p>
          <w:p w:rsidR="00E567A1" w:rsidRPr="00F13460" w:rsidRDefault="00E567A1" w:rsidP="002E79C6">
            <w:pPr>
              <w:spacing w:line="276" w:lineRule="auto"/>
              <w:contextualSpacing/>
              <w:jc w:val="both"/>
              <w:rPr>
                <w:rFonts w:cs="Times New Roman"/>
              </w:rPr>
            </w:pPr>
          </w:p>
        </w:tc>
        <w:tc>
          <w:tcPr>
            <w:tcW w:w="4377"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 xml:space="preserve"> О материалах.</w:t>
            </w:r>
          </w:p>
          <w:p w:rsidR="00E567A1" w:rsidRPr="00F13460" w:rsidRDefault="00E567A1" w:rsidP="002E79C6">
            <w:pPr>
              <w:spacing w:line="276" w:lineRule="auto"/>
              <w:contextualSpacing/>
              <w:jc w:val="both"/>
              <w:rPr>
                <w:rFonts w:cs="Times New Roman"/>
              </w:rPr>
            </w:pPr>
            <w:r w:rsidRPr="00F13460">
              <w:rPr>
                <w:rFonts w:cs="Times New Roman"/>
              </w:rPr>
              <w:t>Происхождение и свойства шерстяных и шёлковых тканей. Названия и свойства материалов, самостоятельно выбираемых учащимися.</w:t>
            </w:r>
          </w:p>
        </w:tc>
      </w:tr>
      <w:tr w:rsidR="00E567A1" w:rsidRPr="00F13460" w:rsidTr="002E79C6">
        <w:tc>
          <w:tcPr>
            <w:tcW w:w="1242"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II</w:t>
            </w:r>
          </w:p>
        </w:tc>
        <w:tc>
          <w:tcPr>
            <w:tcW w:w="4253"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Основы композиции.</w:t>
            </w:r>
          </w:p>
          <w:p w:rsidR="00E567A1" w:rsidRPr="00F13460" w:rsidRDefault="00E567A1" w:rsidP="002E79C6">
            <w:pPr>
              <w:spacing w:line="276" w:lineRule="auto"/>
              <w:contextualSpacing/>
              <w:jc w:val="both"/>
              <w:rPr>
                <w:rFonts w:cs="Times New Roman"/>
              </w:rPr>
            </w:pPr>
            <w:r w:rsidRPr="00F13460">
              <w:rPr>
                <w:rFonts w:cs="Times New Roman"/>
              </w:rPr>
              <w:t xml:space="preserve"> Воздушная перспектива, пропорции.</w:t>
            </w:r>
          </w:p>
          <w:p w:rsidR="00E567A1" w:rsidRPr="00F13460" w:rsidRDefault="00E567A1" w:rsidP="002E79C6">
            <w:pPr>
              <w:spacing w:line="276" w:lineRule="auto"/>
              <w:contextualSpacing/>
              <w:jc w:val="both"/>
              <w:rPr>
                <w:rFonts w:cs="Times New Roman"/>
              </w:rPr>
            </w:pPr>
            <w:r w:rsidRPr="00F13460">
              <w:rPr>
                <w:rFonts w:cs="Times New Roman"/>
              </w:rPr>
              <w:t xml:space="preserve">Соответствие формы и содержания художественного произведения. </w:t>
            </w:r>
          </w:p>
          <w:p w:rsidR="00E567A1" w:rsidRPr="00F13460" w:rsidRDefault="00E567A1" w:rsidP="002E79C6">
            <w:pPr>
              <w:spacing w:line="276" w:lineRule="auto"/>
              <w:contextualSpacing/>
              <w:jc w:val="both"/>
              <w:rPr>
                <w:rFonts w:cs="Times New Roman"/>
              </w:rPr>
            </w:pPr>
            <w:r w:rsidRPr="00F13460">
              <w:rPr>
                <w:rFonts w:cs="Times New Roman"/>
              </w:rPr>
              <w:t>Единство формы и содержания в игрушке.</w:t>
            </w:r>
          </w:p>
        </w:tc>
        <w:tc>
          <w:tcPr>
            <w:tcW w:w="4377"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О конструкции.</w:t>
            </w:r>
          </w:p>
          <w:p w:rsidR="00E567A1" w:rsidRPr="00F13460" w:rsidRDefault="00E567A1" w:rsidP="002E79C6">
            <w:pPr>
              <w:spacing w:line="276" w:lineRule="auto"/>
              <w:contextualSpacing/>
              <w:jc w:val="both"/>
              <w:rPr>
                <w:rFonts w:cs="Times New Roman"/>
              </w:rPr>
            </w:pPr>
            <w:r w:rsidRPr="00F13460">
              <w:rPr>
                <w:rFonts w:cs="Times New Roman"/>
              </w:rPr>
              <w:t xml:space="preserve">Соединение деталей </w:t>
            </w:r>
            <w:r w:rsidRPr="00F13460">
              <w:rPr>
                <w:rFonts w:cs="Times New Roman"/>
              </w:rPr>
              <w:sym w:font="Arial" w:char="F02D"/>
            </w:r>
            <w:r w:rsidRPr="00F13460">
              <w:rPr>
                <w:rFonts w:cs="Times New Roman"/>
              </w:rPr>
              <w:t xml:space="preserve"> виды «замков». </w:t>
            </w:r>
          </w:p>
          <w:p w:rsidR="00E567A1" w:rsidRPr="00F13460" w:rsidRDefault="00E567A1" w:rsidP="002E79C6">
            <w:pPr>
              <w:spacing w:line="276" w:lineRule="auto"/>
              <w:contextualSpacing/>
              <w:jc w:val="both"/>
              <w:rPr>
                <w:rFonts w:cs="Times New Roman"/>
              </w:rPr>
            </w:pPr>
            <w:r w:rsidRPr="00F13460">
              <w:rPr>
                <w:rFonts w:cs="Times New Roman"/>
              </w:rPr>
              <w:t>Отделка (изделия и деталей) кружевами, тесьмой, пуговицами и т.д.</w:t>
            </w:r>
          </w:p>
          <w:p w:rsidR="00E567A1" w:rsidRPr="00F13460" w:rsidRDefault="00E567A1" w:rsidP="002E79C6">
            <w:pPr>
              <w:spacing w:line="276" w:lineRule="auto"/>
              <w:contextualSpacing/>
              <w:jc w:val="both"/>
              <w:rPr>
                <w:rFonts w:cs="Times New Roman"/>
              </w:rPr>
            </w:pPr>
            <w:r w:rsidRPr="00F13460">
              <w:rPr>
                <w:rFonts w:cs="Times New Roman"/>
              </w:rPr>
              <w:t xml:space="preserve"> Анализ замысла изделия в единстве формы и содержания.</w:t>
            </w:r>
          </w:p>
          <w:p w:rsidR="00E567A1" w:rsidRPr="00F13460" w:rsidRDefault="00E567A1" w:rsidP="002E79C6">
            <w:pPr>
              <w:spacing w:line="276" w:lineRule="auto"/>
              <w:contextualSpacing/>
              <w:jc w:val="both"/>
              <w:rPr>
                <w:rFonts w:cs="Times New Roman"/>
              </w:rPr>
            </w:pPr>
            <w:r w:rsidRPr="00F13460">
              <w:rPr>
                <w:rFonts w:cs="Times New Roman"/>
              </w:rPr>
              <w:t>Изготовление игрушек.</w:t>
            </w:r>
          </w:p>
        </w:tc>
      </w:tr>
      <w:tr w:rsidR="00E567A1" w:rsidRPr="00F13460" w:rsidTr="002E79C6">
        <w:tc>
          <w:tcPr>
            <w:tcW w:w="1242"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III</w:t>
            </w:r>
          </w:p>
        </w:tc>
        <w:tc>
          <w:tcPr>
            <w:tcW w:w="4253"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 xml:space="preserve">Компоненты изобразительной деятельности: </w:t>
            </w:r>
          </w:p>
          <w:p w:rsidR="00E567A1" w:rsidRPr="00F13460" w:rsidRDefault="00E567A1" w:rsidP="002E79C6">
            <w:pPr>
              <w:spacing w:line="276" w:lineRule="auto"/>
              <w:contextualSpacing/>
              <w:jc w:val="both"/>
              <w:rPr>
                <w:rFonts w:cs="Times New Roman"/>
              </w:rPr>
            </w:pPr>
            <w:r w:rsidRPr="00F13460">
              <w:rPr>
                <w:rFonts w:cs="Times New Roman"/>
              </w:rPr>
              <w:t>изготовления солёного теста,</w:t>
            </w:r>
          </w:p>
          <w:p w:rsidR="00E567A1" w:rsidRPr="00F13460" w:rsidRDefault="00E567A1" w:rsidP="002E79C6">
            <w:pPr>
              <w:spacing w:line="276" w:lineRule="auto"/>
              <w:contextualSpacing/>
              <w:jc w:val="both"/>
              <w:rPr>
                <w:rFonts w:cs="Times New Roman"/>
              </w:rPr>
            </w:pPr>
            <w:r w:rsidRPr="00F13460">
              <w:rPr>
                <w:rFonts w:cs="Times New Roman"/>
              </w:rPr>
              <w:t>холодные и тёплые цвета,</w:t>
            </w:r>
          </w:p>
          <w:p w:rsidR="00E567A1" w:rsidRPr="00F13460" w:rsidRDefault="00E567A1" w:rsidP="002E79C6">
            <w:pPr>
              <w:spacing w:line="276" w:lineRule="auto"/>
              <w:contextualSpacing/>
              <w:jc w:val="both"/>
              <w:rPr>
                <w:rFonts w:cs="Times New Roman"/>
              </w:rPr>
            </w:pPr>
            <w:r w:rsidRPr="00F13460">
              <w:rPr>
                <w:rFonts w:cs="Times New Roman"/>
              </w:rPr>
              <w:t>смешивание основных цветов красок для получения холодного и тёплого колорита,</w:t>
            </w:r>
          </w:p>
          <w:p w:rsidR="00E567A1" w:rsidRPr="00F13460" w:rsidRDefault="00E567A1" w:rsidP="002E79C6">
            <w:pPr>
              <w:spacing w:line="276" w:lineRule="auto"/>
              <w:contextualSpacing/>
              <w:jc w:val="both"/>
              <w:rPr>
                <w:rFonts w:cs="Times New Roman"/>
              </w:rPr>
            </w:pPr>
            <w:r w:rsidRPr="00F13460">
              <w:rPr>
                <w:rFonts w:cs="Times New Roman"/>
              </w:rPr>
              <w:t>набросок, графика.</w:t>
            </w:r>
          </w:p>
        </w:tc>
        <w:tc>
          <w:tcPr>
            <w:tcW w:w="4377"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 xml:space="preserve">Компоненты технологии. </w:t>
            </w:r>
          </w:p>
          <w:p w:rsidR="00E567A1" w:rsidRPr="00F13460" w:rsidRDefault="00E567A1" w:rsidP="002E79C6">
            <w:pPr>
              <w:spacing w:line="276" w:lineRule="auto"/>
              <w:contextualSpacing/>
              <w:jc w:val="both"/>
              <w:rPr>
                <w:rFonts w:cs="Times New Roman"/>
              </w:rPr>
            </w:pPr>
            <w:r w:rsidRPr="00F13460">
              <w:rPr>
                <w:rFonts w:cs="Times New Roman"/>
              </w:rPr>
              <w:t>Разметка объёмных геометрических форм (развёрток) с помощью линейки и угольника.</w:t>
            </w:r>
          </w:p>
          <w:p w:rsidR="00E567A1" w:rsidRPr="00F13460" w:rsidRDefault="00E567A1" w:rsidP="002E79C6">
            <w:pPr>
              <w:spacing w:line="276" w:lineRule="auto"/>
              <w:contextualSpacing/>
              <w:jc w:val="both"/>
              <w:rPr>
                <w:rFonts w:cs="Times New Roman"/>
              </w:rPr>
            </w:pPr>
          </w:p>
        </w:tc>
      </w:tr>
      <w:tr w:rsidR="00E567A1" w:rsidRPr="00F13460" w:rsidTr="002E79C6">
        <w:tc>
          <w:tcPr>
            <w:tcW w:w="1242"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IV</w:t>
            </w:r>
          </w:p>
        </w:tc>
        <w:tc>
          <w:tcPr>
            <w:tcW w:w="4253"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 xml:space="preserve">Представление о прообразе и художественном образе живописного и скульптурного произведения в единстве формы и содержания. </w:t>
            </w:r>
          </w:p>
          <w:p w:rsidR="00E567A1" w:rsidRPr="00F13460" w:rsidRDefault="00E567A1" w:rsidP="002E79C6">
            <w:pPr>
              <w:spacing w:line="276" w:lineRule="auto"/>
              <w:contextualSpacing/>
              <w:jc w:val="both"/>
              <w:rPr>
                <w:rFonts w:cs="Times New Roman"/>
              </w:rPr>
            </w:pPr>
            <w:r w:rsidRPr="00F13460">
              <w:rPr>
                <w:rFonts w:cs="Times New Roman"/>
              </w:rPr>
              <w:t>Образ эпохи.</w:t>
            </w:r>
          </w:p>
        </w:tc>
        <w:tc>
          <w:tcPr>
            <w:tcW w:w="4377"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Прообраз художественного изделия. Материал и способ его обработки в выражении художественного замысла.</w:t>
            </w:r>
          </w:p>
        </w:tc>
      </w:tr>
      <w:tr w:rsidR="00E567A1" w:rsidRPr="00F13460" w:rsidTr="002E79C6">
        <w:tc>
          <w:tcPr>
            <w:tcW w:w="1242"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V</w:t>
            </w:r>
          </w:p>
        </w:tc>
        <w:tc>
          <w:tcPr>
            <w:tcW w:w="4253"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 xml:space="preserve"> Архитектура как вид искусства.</w:t>
            </w:r>
          </w:p>
          <w:p w:rsidR="00E567A1" w:rsidRPr="00F13460" w:rsidRDefault="00E567A1" w:rsidP="002E79C6">
            <w:pPr>
              <w:spacing w:line="276" w:lineRule="auto"/>
              <w:contextualSpacing/>
              <w:jc w:val="both"/>
              <w:rPr>
                <w:rFonts w:cs="Times New Roman"/>
              </w:rPr>
            </w:pPr>
          </w:p>
        </w:tc>
        <w:tc>
          <w:tcPr>
            <w:tcW w:w="4377"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 xml:space="preserve"> Проектирование как основа коллективной деятельности (к архитектуре).</w:t>
            </w:r>
          </w:p>
        </w:tc>
      </w:tr>
      <w:tr w:rsidR="00E567A1" w:rsidRPr="00F13460" w:rsidTr="002E79C6">
        <w:trPr>
          <w:cantSplit/>
        </w:trPr>
        <w:tc>
          <w:tcPr>
            <w:tcW w:w="1242"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VI</w:t>
            </w:r>
          </w:p>
        </w:tc>
        <w:tc>
          <w:tcPr>
            <w:tcW w:w="8630" w:type="dxa"/>
            <w:gridSpan w:val="2"/>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О профессиях и ремёслах региона.</w:t>
            </w:r>
          </w:p>
        </w:tc>
      </w:tr>
    </w:tbl>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Понятия: 1. Культурологические: художественный образ, форма и содержание, игрушка, дисгармония.</w:t>
      </w:r>
    </w:p>
    <w:p w:rsidR="00E567A1" w:rsidRPr="00F13460" w:rsidRDefault="00E567A1" w:rsidP="00E567A1">
      <w:pPr>
        <w:spacing w:line="276" w:lineRule="auto"/>
        <w:contextualSpacing/>
        <w:jc w:val="both"/>
        <w:rPr>
          <w:rFonts w:cs="Times New Roman"/>
        </w:rPr>
      </w:pPr>
      <w:r w:rsidRPr="00F13460">
        <w:rPr>
          <w:rFonts w:cs="Times New Roman"/>
        </w:rPr>
        <w:t xml:space="preserve">2. Художественно-изобразительные: холодные и теплые цвета </w:t>
      </w:r>
      <w:r w:rsidRPr="00F13460">
        <w:rPr>
          <w:rFonts w:cs="Times New Roman"/>
        </w:rPr>
        <w:sym w:font="Arial" w:char="F02D"/>
      </w:r>
      <w:r w:rsidRPr="00F13460">
        <w:rPr>
          <w:rFonts w:cs="Times New Roman"/>
        </w:rPr>
        <w:t xml:space="preserve"> воздушная перспектива, архитектура, архитектор, набросок, графика, прообраз, пропорции.</w:t>
      </w:r>
    </w:p>
    <w:p w:rsidR="00E567A1" w:rsidRPr="00F13460" w:rsidRDefault="00E567A1" w:rsidP="00E567A1">
      <w:pPr>
        <w:spacing w:line="276" w:lineRule="auto"/>
        <w:contextualSpacing/>
        <w:jc w:val="both"/>
        <w:rPr>
          <w:rFonts w:cs="Times New Roman"/>
        </w:rPr>
      </w:pPr>
      <w:r w:rsidRPr="00F13460">
        <w:rPr>
          <w:rFonts w:cs="Times New Roman"/>
        </w:rPr>
        <w:t>3. Технологические: эскиз развертки, развёртка, линии чертёжа (линии разрыва и невидимого контура).</w:t>
      </w:r>
    </w:p>
    <w:p w:rsidR="00E567A1" w:rsidRPr="00F13460" w:rsidRDefault="00E567A1" w:rsidP="00E567A1">
      <w:pPr>
        <w:spacing w:line="276" w:lineRule="auto"/>
        <w:contextualSpacing/>
        <w:jc w:val="both"/>
        <w:rPr>
          <w:rFonts w:cs="Times New Roman"/>
        </w:rPr>
      </w:pPr>
      <w:r w:rsidRPr="00F13460">
        <w:rPr>
          <w:rFonts w:cs="Times New Roman"/>
        </w:rPr>
        <w:t>4 класс –68ч</w:t>
      </w:r>
    </w:p>
    <w:p w:rsidR="00E567A1" w:rsidRPr="00F13460" w:rsidRDefault="00E567A1" w:rsidP="00E567A1">
      <w:pPr>
        <w:spacing w:line="276" w:lineRule="auto"/>
        <w:contextualSpacing/>
        <w:jc w:val="both"/>
        <w:rPr>
          <w:rFonts w:cs="Times New Roman"/>
          <w:i/>
        </w:rPr>
      </w:pPr>
      <w:r w:rsidRPr="00F13460">
        <w:rPr>
          <w:rFonts w:cs="Times New Roman"/>
        </w:rPr>
        <w:t xml:space="preserve">1. Общекультурные и общетрудовые компетенции. Основы культуры труда. </w:t>
      </w:r>
      <w:r w:rsidRPr="00F13460">
        <w:rPr>
          <w:rFonts w:cs="Times New Roman"/>
          <w:i/>
        </w:rPr>
        <w:t xml:space="preserve">Самообслуживание </w:t>
      </w:r>
    </w:p>
    <w:p w:rsidR="00E567A1" w:rsidRPr="00F13460" w:rsidRDefault="00E567A1" w:rsidP="00E567A1">
      <w:pPr>
        <w:spacing w:line="276" w:lineRule="auto"/>
        <w:contextualSpacing/>
        <w:jc w:val="both"/>
        <w:rPr>
          <w:rFonts w:cs="Times New Roman"/>
        </w:rPr>
      </w:pPr>
      <w:r w:rsidRPr="00F13460">
        <w:rPr>
          <w:rFonts w:cs="Times New Roman"/>
        </w:rPr>
        <w:t>Творчество и творческие профессии. Мировые достижения в технике (машины, бытовая техника) и искусстве (архитектура, мода).</w:t>
      </w:r>
    </w:p>
    <w:p w:rsidR="00E567A1" w:rsidRPr="00F13460" w:rsidRDefault="00E567A1" w:rsidP="00E567A1">
      <w:pPr>
        <w:spacing w:line="276" w:lineRule="auto"/>
        <w:contextualSpacing/>
        <w:jc w:val="both"/>
        <w:rPr>
          <w:rFonts w:cs="Times New Roman"/>
        </w:rPr>
      </w:pPr>
      <w:r w:rsidRPr="00F13460">
        <w:rPr>
          <w:rFonts w:cs="Times New Roman"/>
        </w:rPr>
        <w:t xml:space="preserve">Дизайн-анализ (анализ конструкторских, технологических и художественных особенностей изделия). Распределение времени при выполнении проекта. </w:t>
      </w:r>
    </w:p>
    <w:p w:rsidR="00E567A1" w:rsidRPr="00F13460" w:rsidRDefault="00E567A1" w:rsidP="00E567A1">
      <w:pPr>
        <w:spacing w:line="276" w:lineRule="auto"/>
        <w:contextualSpacing/>
        <w:jc w:val="both"/>
        <w:rPr>
          <w:rFonts w:cs="Times New Roman"/>
        </w:rPr>
      </w:pPr>
      <w:r w:rsidRPr="00F13460">
        <w:rPr>
          <w:rFonts w:cs="Times New Roman"/>
        </w:rPr>
        <w:t>Коллективные проекты.</w:t>
      </w:r>
    </w:p>
    <w:p w:rsidR="00E567A1" w:rsidRPr="00F13460" w:rsidRDefault="00E567A1" w:rsidP="00E567A1">
      <w:pPr>
        <w:spacing w:line="276" w:lineRule="auto"/>
        <w:contextualSpacing/>
        <w:jc w:val="both"/>
        <w:rPr>
          <w:rFonts w:cs="Times New Roman"/>
        </w:rPr>
      </w:pPr>
      <w:r w:rsidRPr="00F13460">
        <w:rPr>
          <w:rFonts w:cs="Times New Roman"/>
        </w:rPr>
        <w:t>Самообслуживание – правила безопасного пользования бытовыми приборами.</w:t>
      </w:r>
    </w:p>
    <w:p w:rsidR="00E567A1" w:rsidRPr="00F13460" w:rsidRDefault="00E567A1" w:rsidP="00E567A1">
      <w:pPr>
        <w:spacing w:line="276" w:lineRule="auto"/>
        <w:contextualSpacing/>
        <w:jc w:val="both"/>
        <w:rPr>
          <w:rFonts w:cs="Times New Roman"/>
        </w:rPr>
      </w:pPr>
      <w:r w:rsidRPr="00F13460">
        <w:rPr>
          <w:rFonts w:cs="Times New Roman"/>
        </w:rPr>
        <w:t xml:space="preserve">2. </w:t>
      </w:r>
      <w:r w:rsidRPr="00F13460">
        <w:rPr>
          <w:rFonts w:cs="Times New Roman"/>
          <w:i/>
        </w:rPr>
        <w:t xml:space="preserve">Технология ручной обработки материалов. Элементы графической грамоты </w:t>
      </w:r>
    </w:p>
    <w:p w:rsidR="00E567A1" w:rsidRPr="00F13460" w:rsidRDefault="00E567A1" w:rsidP="00E567A1">
      <w:pPr>
        <w:spacing w:line="276" w:lineRule="auto"/>
        <w:contextualSpacing/>
        <w:jc w:val="both"/>
        <w:rPr>
          <w:rFonts w:cs="Times New Roman"/>
        </w:rPr>
      </w:pPr>
      <w:r w:rsidRPr="00F13460">
        <w:rPr>
          <w:rFonts w:cs="Times New Roman"/>
        </w:rPr>
        <w:t>Подбор материалов и инструментов в соответствии с замыслом. Общее представление об искусственных материалах. Синтетические материалы – полимеры (пластик, поролон, эластик, капрон). Их происхождение.</w:t>
      </w:r>
    </w:p>
    <w:p w:rsidR="00E567A1" w:rsidRPr="00F13460" w:rsidRDefault="00E567A1" w:rsidP="00E567A1">
      <w:pPr>
        <w:spacing w:line="276" w:lineRule="auto"/>
        <w:contextualSpacing/>
        <w:jc w:val="both"/>
        <w:rPr>
          <w:rFonts w:cs="Times New Roman"/>
        </w:rPr>
      </w:pPr>
      <w:r w:rsidRPr="00F13460">
        <w:rPr>
          <w:rFonts w:cs="Times New Roman"/>
        </w:rPr>
        <w:t xml:space="preserve">Влияние современных технологий и преобразующей деятельности человека на окружающую среду. Комбинирование технологий обработки разных материалов и художественных технологий. </w:t>
      </w:r>
    </w:p>
    <w:p w:rsidR="00E567A1" w:rsidRPr="00F13460" w:rsidRDefault="00E567A1" w:rsidP="00E567A1">
      <w:pPr>
        <w:spacing w:line="276" w:lineRule="auto"/>
        <w:contextualSpacing/>
        <w:jc w:val="both"/>
        <w:rPr>
          <w:rFonts w:cs="Times New Roman"/>
        </w:rPr>
      </w:pPr>
      <w:r w:rsidRPr="00F13460">
        <w:rPr>
          <w:rFonts w:cs="Times New Roman"/>
        </w:rPr>
        <w:t>Общее представление о дизайне и работе различных дизайнеров. Его роль и место в современной проектной деятельности. Основные условия дизайна – единство пользы, удобства и красоты. Элементы конструирования моделей, отделка петельной сточкой и её вариантами (тамбур, петля в прикреп и др.).</w:t>
      </w:r>
    </w:p>
    <w:p w:rsidR="00E567A1" w:rsidRPr="00F13460" w:rsidRDefault="00E567A1" w:rsidP="00E567A1">
      <w:pPr>
        <w:spacing w:line="276" w:lineRule="auto"/>
        <w:contextualSpacing/>
        <w:jc w:val="both"/>
        <w:rPr>
          <w:rFonts w:cs="Times New Roman"/>
          <w:i/>
        </w:rPr>
      </w:pPr>
      <w:r w:rsidRPr="00F13460">
        <w:rPr>
          <w:rFonts w:cs="Times New Roman"/>
          <w:i/>
        </w:rPr>
        <w:t xml:space="preserve">3. Конструирование </w:t>
      </w:r>
    </w:p>
    <w:p w:rsidR="00E567A1" w:rsidRPr="00F13460" w:rsidRDefault="00E567A1" w:rsidP="00E567A1">
      <w:pPr>
        <w:spacing w:line="276" w:lineRule="auto"/>
        <w:contextualSpacing/>
        <w:jc w:val="both"/>
        <w:rPr>
          <w:rFonts w:cs="Times New Roman"/>
        </w:rPr>
      </w:pPr>
      <w:r w:rsidRPr="00F13460">
        <w:rPr>
          <w:rFonts w:cs="Times New Roman"/>
        </w:rPr>
        <w:t>Конструирование и моделирование изделий из разных материалов по заданных декоративно-художественным условиям. Создание изделия на основе обобщения средств художественной выразительности в пластических формах.</w:t>
      </w:r>
    </w:p>
    <w:p w:rsidR="00E567A1" w:rsidRPr="00F13460" w:rsidRDefault="00E567A1" w:rsidP="00E567A1">
      <w:pPr>
        <w:spacing w:line="276" w:lineRule="auto"/>
        <w:contextualSpacing/>
        <w:jc w:val="both"/>
        <w:rPr>
          <w:rFonts w:cs="Times New Roman"/>
          <w:i/>
        </w:rPr>
      </w:pPr>
      <w:r w:rsidRPr="00F13460">
        <w:rPr>
          <w:rFonts w:cs="Times New Roman"/>
          <w:i/>
        </w:rPr>
        <w:t xml:space="preserve">4. Художественно-творческая деятельность </w:t>
      </w:r>
    </w:p>
    <w:p w:rsidR="00E567A1" w:rsidRPr="00F13460" w:rsidRDefault="00E567A1" w:rsidP="00E567A1">
      <w:pPr>
        <w:spacing w:line="276" w:lineRule="auto"/>
        <w:contextualSpacing/>
        <w:jc w:val="both"/>
        <w:rPr>
          <w:rFonts w:cs="Times New Roman"/>
        </w:rPr>
      </w:pPr>
      <w:r w:rsidRPr="00F13460">
        <w:rPr>
          <w:rFonts w:cs="Times New Roman"/>
        </w:rPr>
        <w:t>Эстетические понятия.</w:t>
      </w:r>
    </w:p>
    <w:p w:rsidR="00E567A1" w:rsidRPr="00F13460" w:rsidRDefault="00E567A1" w:rsidP="00E567A1">
      <w:pPr>
        <w:spacing w:line="276" w:lineRule="auto"/>
        <w:contextualSpacing/>
        <w:jc w:val="both"/>
        <w:rPr>
          <w:rFonts w:cs="Times New Roman"/>
        </w:rPr>
      </w:pPr>
      <w:r w:rsidRPr="00F13460">
        <w:rPr>
          <w:rFonts w:cs="Times New Roman"/>
          <w:lang w:val="en-US"/>
        </w:rPr>
        <w:t>I</w:t>
      </w:r>
      <w:r w:rsidRPr="00F13460">
        <w:rPr>
          <w:rFonts w:cs="Times New Roman"/>
        </w:rPr>
        <w:t>.Эстетическое в жизни и искусстве. (Обобщенные знания о соотношении реального и ирреального, утилитарного и эстетического в жизни и искусстве.)</w:t>
      </w:r>
    </w:p>
    <w:p w:rsidR="00E567A1" w:rsidRPr="00F13460" w:rsidRDefault="00E567A1" w:rsidP="00E567A1">
      <w:pPr>
        <w:spacing w:line="276" w:lineRule="auto"/>
        <w:contextualSpacing/>
        <w:jc w:val="both"/>
        <w:rPr>
          <w:rFonts w:cs="Times New Roman"/>
        </w:rPr>
      </w:pPr>
      <w:r w:rsidRPr="00F13460">
        <w:rPr>
          <w:rFonts w:cs="Times New Roman"/>
        </w:rPr>
        <w:t>II. Основы композиции (Средства художественной выразительности. Обобщённые знания о единстве формы и содержания как средства существования искусства.)</w:t>
      </w:r>
    </w:p>
    <w:p w:rsidR="00E567A1" w:rsidRPr="00F13460" w:rsidRDefault="00E567A1" w:rsidP="00E567A1">
      <w:pPr>
        <w:spacing w:line="276" w:lineRule="auto"/>
        <w:contextualSpacing/>
        <w:jc w:val="both"/>
        <w:rPr>
          <w:rFonts w:cs="Times New Roman"/>
        </w:rPr>
      </w:pPr>
      <w:r w:rsidRPr="00F13460">
        <w:rPr>
          <w:rFonts w:cs="Times New Roman"/>
        </w:rPr>
        <w:t>III. Из истории развития искусства. (От искусства Нового времени к искусству современности. Представление об общих закономерностях развития различных видов искусства.)</w:t>
      </w:r>
    </w:p>
    <w:p w:rsidR="00E567A1" w:rsidRPr="00F13460" w:rsidRDefault="00E567A1" w:rsidP="00E567A1">
      <w:pPr>
        <w:spacing w:line="276" w:lineRule="auto"/>
        <w:contextualSpacing/>
        <w:jc w:val="both"/>
        <w:rPr>
          <w:rFonts w:cs="Times New Roman"/>
        </w:rPr>
      </w:pPr>
      <w:r w:rsidRPr="00F13460">
        <w:rPr>
          <w:rFonts w:cs="Times New Roman"/>
        </w:rPr>
        <w:t>Эстетический контекст.</w:t>
      </w:r>
    </w:p>
    <w:p w:rsidR="00E567A1" w:rsidRPr="00F13460" w:rsidRDefault="00E567A1" w:rsidP="00E567A1">
      <w:pPr>
        <w:spacing w:line="276" w:lineRule="auto"/>
        <w:contextualSpacing/>
        <w:jc w:val="both"/>
        <w:rPr>
          <w:rFonts w:cs="Times New Roman"/>
        </w:rPr>
      </w:pPr>
      <w:r w:rsidRPr="00F13460">
        <w:rPr>
          <w:rFonts w:cs="Times New Roman"/>
        </w:rPr>
        <w:t>Настроение в декоративно-прикладном искусстве, изо, литературе, музыке, театре.</w:t>
      </w:r>
    </w:p>
    <w:p w:rsidR="00E567A1" w:rsidRPr="00F13460" w:rsidRDefault="00E567A1" w:rsidP="00E567A1">
      <w:pPr>
        <w:spacing w:line="276" w:lineRule="auto"/>
        <w:contextualSpacing/>
        <w:jc w:val="both"/>
        <w:rPr>
          <w:rFonts w:cs="Times New Roman"/>
        </w:rPr>
      </w:pPr>
      <w:r w:rsidRPr="00F13460">
        <w:rPr>
          <w:rFonts w:cs="Times New Roman"/>
        </w:rPr>
        <w:t xml:space="preserve">Законы построения произведения искусства. Соотнесение всех частей в изделии. Логика построения изделия </w:t>
      </w:r>
      <w:r w:rsidRPr="00F13460">
        <w:rPr>
          <w:rFonts w:cs="Times New Roman"/>
        </w:rPr>
        <w:sym w:font="Arial" w:char="F02D"/>
      </w:r>
      <w:r w:rsidRPr="00F13460">
        <w:rPr>
          <w:rFonts w:cs="Times New Roman"/>
        </w:rPr>
        <w:t xml:space="preserve"> от замысла через образ к изделию.</w:t>
      </w:r>
    </w:p>
    <w:p w:rsidR="00E567A1" w:rsidRPr="00F13460" w:rsidRDefault="00E567A1" w:rsidP="00E567A1">
      <w:pPr>
        <w:spacing w:line="276" w:lineRule="auto"/>
        <w:contextualSpacing/>
        <w:jc w:val="both"/>
        <w:rPr>
          <w:rFonts w:cs="Times New Roman"/>
        </w:rPr>
      </w:pPr>
      <w:r w:rsidRPr="00F13460">
        <w:rPr>
          <w:rFonts w:cs="Times New Roman"/>
        </w:rPr>
        <w:t>Ритм, колорит, фактура, соотношение частей, композиция.</w:t>
      </w:r>
    </w:p>
    <w:p w:rsidR="00E567A1" w:rsidRPr="00F13460" w:rsidRDefault="00E567A1" w:rsidP="00E567A1">
      <w:pPr>
        <w:spacing w:line="276" w:lineRule="auto"/>
        <w:contextualSpacing/>
        <w:jc w:val="both"/>
        <w:rPr>
          <w:rFonts w:cs="Times New Roman"/>
        </w:rPr>
      </w:pPr>
      <w:r w:rsidRPr="00F13460">
        <w:rPr>
          <w:rFonts w:cs="Times New Roman"/>
        </w:rPr>
        <w:lastRenderedPageBreak/>
        <w:t>Ритм в декоративно-прикладном искусстве, изо, музыке, литературе, театре.</w:t>
      </w:r>
    </w:p>
    <w:p w:rsidR="00E567A1" w:rsidRPr="00F13460" w:rsidRDefault="00E567A1" w:rsidP="00E567A1">
      <w:pPr>
        <w:spacing w:line="276" w:lineRule="auto"/>
        <w:contextualSpacing/>
        <w:jc w:val="both"/>
        <w:rPr>
          <w:rFonts w:cs="Times New Roman"/>
        </w:rPr>
      </w:pPr>
      <w:r w:rsidRPr="00F13460">
        <w:rPr>
          <w:rFonts w:cs="Times New Roman"/>
        </w:rPr>
        <w:t>Роль фактуры материала в изделии.</w:t>
      </w:r>
    </w:p>
    <w:p w:rsidR="00E567A1" w:rsidRPr="00F13460" w:rsidRDefault="00E567A1" w:rsidP="00E567A1">
      <w:pPr>
        <w:spacing w:line="276" w:lineRule="auto"/>
        <w:contextualSpacing/>
        <w:jc w:val="both"/>
        <w:rPr>
          <w:rFonts w:cs="Times New Roman"/>
        </w:rPr>
      </w:pPr>
      <w:r w:rsidRPr="00F13460">
        <w:rPr>
          <w:rFonts w:cs="Times New Roman"/>
        </w:rPr>
        <w:t xml:space="preserve"> Образ как часть и целое. Образ-название. Совокупность всех средств художественной выразительности в создании целостного образа (цвет, форма, фактура, композиция). Ассоциации словесные, визуальные, музыкальные, литературные. </w:t>
      </w:r>
    </w:p>
    <w:p w:rsidR="00E567A1" w:rsidRPr="00F13460" w:rsidRDefault="00E567A1" w:rsidP="00E567A1">
      <w:pPr>
        <w:spacing w:line="276" w:lineRule="auto"/>
        <w:contextualSpacing/>
        <w:jc w:val="both"/>
        <w:rPr>
          <w:rFonts w:cs="Times New Roman"/>
        </w:rPr>
      </w:pPr>
      <w:r w:rsidRPr="00F13460">
        <w:rPr>
          <w:rFonts w:cs="Times New Roman"/>
        </w:rPr>
        <w:t>Театр (основа сценария, образ персонажа, образ обрамления, образ-восприятие).</w:t>
      </w:r>
    </w:p>
    <w:p w:rsidR="00E567A1" w:rsidRPr="00F13460" w:rsidRDefault="00E567A1" w:rsidP="00E567A1">
      <w:pPr>
        <w:spacing w:line="276" w:lineRule="auto"/>
        <w:contextualSpacing/>
        <w:jc w:val="both"/>
        <w:rPr>
          <w:rFonts w:cs="Times New Roman"/>
          <w:i/>
        </w:rPr>
      </w:pPr>
      <w:r w:rsidRPr="00F13460">
        <w:rPr>
          <w:rFonts w:cs="Times New Roman"/>
          <w:i/>
        </w:rPr>
        <w:t xml:space="preserve">5. Использование информационных технологий </w:t>
      </w:r>
    </w:p>
    <w:p w:rsidR="00E567A1" w:rsidRPr="00F13460" w:rsidRDefault="00E567A1" w:rsidP="00E567A1">
      <w:pPr>
        <w:spacing w:line="276" w:lineRule="auto"/>
        <w:contextualSpacing/>
        <w:jc w:val="both"/>
        <w:rPr>
          <w:rFonts w:cs="Times New Roman"/>
        </w:rPr>
      </w:pPr>
      <w:r w:rsidRPr="00F13460">
        <w:rPr>
          <w:rFonts w:cs="Times New Roman"/>
        </w:rPr>
        <w:t xml:space="preserve">Персональный компьютер (ПК). Работа с простейшими информационными объектами (тексты, рисунки), создание, преобразование, сохранение, удаление, вывод на принтер. Работа с доступной информацией программы </w:t>
      </w:r>
      <w:r w:rsidRPr="00F13460">
        <w:rPr>
          <w:rFonts w:cs="Times New Roman"/>
          <w:lang w:val="en-US"/>
        </w:rPr>
        <w:t>Word</w:t>
      </w:r>
      <w:r w:rsidRPr="00F13460">
        <w:rPr>
          <w:rFonts w:cs="Times New Roman"/>
        </w:rPr>
        <w:t xml:space="preserve">, </w:t>
      </w:r>
      <w:r w:rsidRPr="00F13460">
        <w:rPr>
          <w:rFonts w:cs="Times New Roman"/>
          <w:lang w:val="en-US"/>
        </w:rPr>
        <w:t>Power</w:t>
      </w:r>
      <w:r w:rsidRPr="00F13460">
        <w:rPr>
          <w:rFonts w:cs="Times New Roman"/>
        </w:rPr>
        <w:t xml:space="preserve"> </w:t>
      </w:r>
      <w:r w:rsidRPr="00F13460">
        <w:rPr>
          <w:rFonts w:cs="Times New Roman"/>
          <w:lang w:val="en-US"/>
        </w:rPr>
        <w:t>Point</w:t>
      </w:r>
      <w:r w:rsidRPr="00F13460">
        <w:rPr>
          <w:rFonts w:cs="Times New Roman"/>
        </w:rPr>
        <w:t>.</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Интегративные связи изобразительной деятельности и технологии</w:t>
      </w:r>
    </w:p>
    <w:p w:rsidR="00E567A1" w:rsidRPr="00F13460" w:rsidRDefault="00E567A1" w:rsidP="00E567A1">
      <w:pPr>
        <w:spacing w:line="276" w:lineRule="auto"/>
        <w:contextualSpacing/>
        <w:jc w:val="both"/>
        <w:rPr>
          <w:rFonts w:cs="Times New Roman"/>
        </w:rPr>
      </w:pPr>
    </w:p>
    <w:tbl>
      <w:tblPr>
        <w:tblW w:w="0" w:type="auto"/>
        <w:tblInd w:w="108" w:type="dxa"/>
        <w:tblLayout w:type="fixed"/>
        <w:tblLook w:val="04A0"/>
      </w:tblPr>
      <w:tblGrid>
        <w:gridCol w:w="1029"/>
        <w:gridCol w:w="4466"/>
        <w:gridCol w:w="4377"/>
      </w:tblGrid>
      <w:tr w:rsidR="00E567A1" w:rsidRPr="00F13460" w:rsidTr="002E79C6">
        <w:tc>
          <w:tcPr>
            <w:tcW w:w="1029"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p>
          <w:p w:rsidR="00E567A1" w:rsidRPr="00F13460" w:rsidRDefault="00E567A1" w:rsidP="002E79C6">
            <w:pPr>
              <w:spacing w:line="276" w:lineRule="auto"/>
              <w:contextualSpacing/>
              <w:jc w:val="both"/>
              <w:rPr>
                <w:rFonts w:cs="Times New Roman"/>
              </w:rPr>
            </w:pPr>
          </w:p>
        </w:tc>
        <w:tc>
          <w:tcPr>
            <w:tcW w:w="4466"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Художественно-творческая изобразительная деятельность</w:t>
            </w:r>
          </w:p>
        </w:tc>
        <w:tc>
          <w:tcPr>
            <w:tcW w:w="4377"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Трудовая (технико-технологическая) деятельность</w:t>
            </w:r>
          </w:p>
        </w:tc>
      </w:tr>
      <w:tr w:rsidR="00E567A1" w:rsidRPr="00F13460" w:rsidTr="002E79C6">
        <w:tc>
          <w:tcPr>
            <w:tcW w:w="1029"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I</w:t>
            </w:r>
          </w:p>
        </w:tc>
        <w:tc>
          <w:tcPr>
            <w:tcW w:w="4466"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Синтетические материалы. Пенопласт и поролон как материалы для изобразительной деятельности. Их свойства.</w:t>
            </w:r>
          </w:p>
          <w:p w:rsidR="00E567A1" w:rsidRPr="00F13460" w:rsidRDefault="00E567A1" w:rsidP="002E79C6">
            <w:pPr>
              <w:spacing w:line="276" w:lineRule="auto"/>
              <w:contextualSpacing/>
              <w:jc w:val="both"/>
              <w:rPr>
                <w:rFonts w:cs="Times New Roman"/>
              </w:rPr>
            </w:pPr>
            <w:r w:rsidRPr="00F13460">
              <w:rPr>
                <w:rFonts w:cs="Times New Roman"/>
              </w:rPr>
              <w:t xml:space="preserve">Общее представление о художественных материалах. </w:t>
            </w:r>
          </w:p>
          <w:p w:rsidR="00E567A1" w:rsidRPr="00F13460" w:rsidRDefault="00E567A1" w:rsidP="002E79C6">
            <w:pPr>
              <w:spacing w:line="276" w:lineRule="auto"/>
              <w:contextualSpacing/>
              <w:jc w:val="both"/>
              <w:rPr>
                <w:rFonts w:cs="Times New Roman"/>
              </w:rPr>
            </w:pPr>
          </w:p>
        </w:tc>
        <w:tc>
          <w:tcPr>
            <w:tcW w:w="4377"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1. О материалах.</w:t>
            </w:r>
          </w:p>
          <w:p w:rsidR="00E567A1" w:rsidRPr="00F13460" w:rsidRDefault="00E567A1" w:rsidP="002E79C6">
            <w:pPr>
              <w:spacing w:line="276" w:lineRule="auto"/>
              <w:contextualSpacing/>
              <w:jc w:val="both"/>
              <w:rPr>
                <w:rFonts w:cs="Times New Roman"/>
              </w:rPr>
            </w:pPr>
            <w:r w:rsidRPr="00F13460">
              <w:rPr>
                <w:rFonts w:cs="Times New Roman"/>
              </w:rPr>
              <w:t>Общее представление об искусственных материалах, несколько примеров искусственных материалов их свойства.</w:t>
            </w:r>
          </w:p>
          <w:p w:rsidR="00E567A1" w:rsidRPr="00F13460" w:rsidRDefault="00E567A1" w:rsidP="002E79C6">
            <w:pPr>
              <w:spacing w:line="276" w:lineRule="auto"/>
              <w:contextualSpacing/>
              <w:jc w:val="both"/>
              <w:rPr>
                <w:rFonts w:cs="Times New Roman"/>
              </w:rPr>
            </w:pPr>
            <w:r w:rsidRPr="00F13460">
              <w:rPr>
                <w:rFonts w:cs="Times New Roman"/>
              </w:rPr>
              <w:t>2. Правила работы инструментами, используемыми в практической работе при выполнении художественных произведений различных видов.</w:t>
            </w:r>
          </w:p>
        </w:tc>
      </w:tr>
      <w:tr w:rsidR="00E567A1" w:rsidRPr="00F13460" w:rsidTr="002E79C6">
        <w:tc>
          <w:tcPr>
            <w:tcW w:w="1029"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II</w:t>
            </w:r>
          </w:p>
        </w:tc>
        <w:tc>
          <w:tcPr>
            <w:tcW w:w="4466"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Основы композиции.</w:t>
            </w:r>
          </w:p>
          <w:p w:rsidR="00E567A1" w:rsidRPr="00F13460" w:rsidRDefault="00E567A1" w:rsidP="002E79C6">
            <w:pPr>
              <w:spacing w:line="276" w:lineRule="auto"/>
              <w:contextualSpacing/>
              <w:jc w:val="both"/>
              <w:rPr>
                <w:rFonts w:cs="Times New Roman"/>
              </w:rPr>
            </w:pPr>
            <w:r w:rsidRPr="00F13460">
              <w:rPr>
                <w:rFonts w:cs="Times New Roman"/>
              </w:rPr>
              <w:t xml:space="preserve">Совокупность всех средств художественной выразительности в создании целостного образа (цвет, форма, воздушная и линейная перспектива, колорит, композиция, фактура). </w:t>
            </w:r>
          </w:p>
        </w:tc>
        <w:tc>
          <w:tcPr>
            <w:tcW w:w="4377"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О конструкции.</w:t>
            </w:r>
          </w:p>
          <w:p w:rsidR="00E567A1" w:rsidRPr="00F13460" w:rsidRDefault="00E567A1" w:rsidP="002E79C6">
            <w:pPr>
              <w:spacing w:line="276" w:lineRule="auto"/>
              <w:contextualSpacing/>
              <w:jc w:val="both"/>
              <w:rPr>
                <w:rFonts w:cs="Times New Roman"/>
              </w:rPr>
            </w:pPr>
            <w:r w:rsidRPr="00F13460">
              <w:rPr>
                <w:rFonts w:cs="Times New Roman"/>
              </w:rPr>
              <w:t>Создание изделия на основе обобщения средств художественной выразительности в пластических формах.</w:t>
            </w:r>
          </w:p>
        </w:tc>
      </w:tr>
      <w:tr w:rsidR="00E567A1" w:rsidRPr="00F13460" w:rsidTr="002E79C6">
        <w:tc>
          <w:tcPr>
            <w:tcW w:w="1029"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III</w:t>
            </w:r>
          </w:p>
          <w:p w:rsidR="00E567A1" w:rsidRPr="00F13460" w:rsidRDefault="00E567A1" w:rsidP="002E79C6">
            <w:pPr>
              <w:spacing w:line="276" w:lineRule="auto"/>
              <w:contextualSpacing/>
              <w:jc w:val="both"/>
              <w:rPr>
                <w:rFonts w:cs="Times New Roman"/>
              </w:rPr>
            </w:pPr>
          </w:p>
        </w:tc>
        <w:tc>
          <w:tcPr>
            <w:tcW w:w="4466"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Компоненты изобразительной деятельности.</w:t>
            </w:r>
          </w:p>
          <w:p w:rsidR="00E567A1" w:rsidRPr="00F13460" w:rsidRDefault="00E567A1" w:rsidP="002E79C6">
            <w:pPr>
              <w:spacing w:line="276" w:lineRule="auto"/>
              <w:contextualSpacing/>
              <w:jc w:val="both"/>
              <w:rPr>
                <w:rFonts w:cs="Times New Roman"/>
              </w:rPr>
            </w:pPr>
            <w:r w:rsidRPr="00F13460">
              <w:rPr>
                <w:rFonts w:cs="Times New Roman"/>
              </w:rPr>
              <w:t>Средства художественной выразительности (ритм, колорит, фактура, соотношение частей, композиция, свет и тень). Совокупность всех средств художественной выразительности в создании целостного образа (цвет, форма, линейная перспектива, колорит, композиция, фактура.)</w:t>
            </w:r>
          </w:p>
        </w:tc>
        <w:tc>
          <w:tcPr>
            <w:tcW w:w="4377"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Компоненты технологии. Знание особенностей технологического процесса в зависимости от используемого материала.</w:t>
            </w:r>
          </w:p>
          <w:p w:rsidR="00E567A1" w:rsidRPr="00F13460" w:rsidRDefault="00E567A1" w:rsidP="002E79C6">
            <w:pPr>
              <w:spacing w:line="276" w:lineRule="auto"/>
              <w:contextualSpacing/>
              <w:jc w:val="both"/>
              <w:rPr>
                <w:rFonts w:cs="Times New Roman"/>
              </w:rPr>
            </w:pPr>
          </w:p>
        </w:tc>
      </w:tr>
      <w:tr w:rsidR="00E567A1" w:rsidRPr="00F13460" w:rsidTr="002E79C6">
        <w:tc>
          <w:tcPr>
            <w:tcW w:w="1029"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IV</w:t>
            </w:r>
          </w:p>
        </w:tc>
        <w:tc>
          <w:tcPr>
            <w:tcW w:w="4466"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t>Взаимосвязь художественного образа и ассоциаций.</w:t>
            </w:r>
          </w:p>
          <w:p w:rsidR="00E567A1" w:rsidRPr="00F13460" w:rsidRDefault="00E567A1" w:rsidP="002E79C6">
            <w:pPr>
              <w:spacing w:line="276" w:lineRule="auto"/>
              <w:contextualSpacing/>
              <w:jc w:val="both"/>
              <w:rPr>
                <w:rFonts w:cs="Times New Roman"/>
              </w:rPr>
            </w:pPr>
            <w:r w:rsidRPr="00F13460">
              <w:rPr>
                <w:rFonts w:cs="Times New Roman"/>
              </w:rPr>
              <w:t xml:space="preserve">Простейший анализ художественного произведения (художественный образ </w:t>
            </w:r>
            <w:r w:rsidRPr="00F13460">
              <w:rPr>
                <w:rFonts w:cs="Times New Roman"/>
              </w:rPr>
              <w:lastRenderedPageBreak/>
              <w:t>как единство формы и содержания)</w:t>
            </w:r>
          </w:p>
        </w:tc>
        <w:tc>
          <w:tcPr>
            <w:tcW w:w="4377" w:type="dxa"/>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lastRenderedPageBreak/>
              <w:t>Ассоциативные связи в работе с различными материалами</w:t>
            </w:r>
          </w:p>
        </w:tc>
      </w:tr>
      <w:tr w:rsidR="00E567A1" w:rsidRPr="00F13460" w:rsidTr="002E79C6">
        <w:trPr>
          <w:cantSplit/>
        </w:trPr>
        <w:tc>
          <w:tcPr>
            <w:tcW w:w="1029" w:type="dxa"/>
            <w:tcBorders>
              <w:top w:val="single" w:sz="4" w:space="0" w:color="000000"/>
              <w:left w:val="single" w:sz="4" w:space="0" w:color="000000"/>
              <w:bottom w:val="single" w:sz="4" w:space="0" w:color="000000"/>
              <w:right w:val="nil"/>
            </w:tcBorders>
          </w:tcPr>
          <w:p w:rsidR="00E567A1" w:rsidRPr="00F13460" w:rsidRDefault="00E567A1" w:rsidP="002E79C6">
            <w:pPr>
              <w:spacing w:line="276" w:lineRule="auto"/>
              <w:contextualSpacing/>
              <w:jc w:val="both"/>
              <w:rPr>
                <w:rFonts w:cs="Times New Roman"/>
              </w:rPr>
            </w:pPr>
            <w:r w:rsidRPr="00F13460">
              <w:rPr>
                <w:rFonts w:cs="Times New Roman"/>
              </w:rPr>
              <w:lastRenderedPageBreak/>
              <w:t>V</w:t>
            </w:r>
          </w:p>
        </w:tc>
        <w:tc>
          <w:tcPr>
            <w:tcW w:w="8843" w:type="dxa"/>
            <w:gridSpan w:val="2"/>
            <w:tcBorders>
              <w:top w:val="single" w:sz="4" w:space="0" w:color="000000"/>
              <w:left w:val="single" w:sz="4" w:space="0" w:color="000000"/>
              <w:bottom w:val="single" w:sz="4" w:space="0" w:color="000000"/>
              <w:right w:val="single" w:sz="4" w:space="0" w:color="000000"/>
            </w:tcBorders>
          </w:tcPr>
          <w:p w:rsidR="00E567A1" w:rsidRPr="00F13460" w:rsidRDefault="00E567A1" w:rsidP="002E79C6">
            <w:pPr>
              <w:spacing w:line="276" w:lineRule="auto"/>
              <w:contextualSpacing/>
              <w:jc w:val="both"/>
              <w:rPr>
                <w:rFonts w:cs="Times New Roman"/>
              </w:rPr>
            </w:pPr>
            <w:r w:rsidRPr="00F13460">
              <w:rPr>
                <w:rFonts w:cs="Times New Roman"/>
              </w:rPr>
              <w:t>О профессиях, связанных с современными технологиями.</w:t>
            </w:r>
          </w:p>
          <w:p w:rsidR="00E567A1" w:rsidRPr="00F13460" w:rsidRDefault="00E567A1" w:rsidP="002E79C6">
            <w:pPr>
              <w:spacing w:line="276" w:lineRule="auto"/>
              <w:contextualSpacing/>
              <w:jc w:val="both"/>
              <w:rPr>
                <w:rFonts w:cs="Times New Roman"/>
              </w:rPr>
            </w:pPr>
            <w:r w:rsidRPr="00F13460">
              <w:rPr>
                <w:rFonts w:cs="Times New Roman"/>
              </w:rPr>
              <w:t>Роль эмоционального состояния при создании художественного образа, изделия. Восприятие художественного образа как средство гармонизации личности и человека.</w:t>
            </w:r>
          </w:p>
        </w:tc>
      </w:tr>
    </w:tbl>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rPr>
      </w:pPr>
      <w:r w:rsidRPr="00F13460">
        <w:rPr>
          <w:rFonts w:cs="Times New Roman"/>
        </w:rPr>
        <w:t>Понятия: 1. Культурологические: средства художественной выразительности, целостный образ произведения искусства, анализ художественного произведения.</w:t>
      </w:r>
    </w:p>
    <w:p w:rsidR="00E567A1" w:rsidRPr="00F13460" w:rsidRDefault="00E567A1" w:rsidP="00E567A1">
      <w:pPr>
        <w:spacing w:line="276" w:lineRule="auto"/>
        <w:contextualSpacing/>
        <w:jc w:val="both"/>
        <w:rPr>
          <w:rFonts w:cs="Times New Roman"/>
        </w:rPr>
      </w:pPr>
      <w:r w:rsidRPr="00F13460">
        <w:rPr>
          <w:rFonts w:cs="Times New Roman"/>
        </w:rPr>
        <w:t xml:space="preserve">2. Художественно-изобразительные: средства художественной выразительности в живописи, скульптуре и архитектуре, ассоциации, свет и тень. </w:t>
      </w:r>
    </w:p>
    <w:p w:rsidR="00E567A1" w:rsidRPr="00F13460" w:rsidRDefault="00E567A1" w:rsidP="00E567A1">
      <w:pPr>
        <w:spacing w:line="276" w:lineRule="auto"/>
        <w:contextualSpacing/>
        <w:jc w:val="both"/>
        <w:rPr>
          <w:rFonts w:cs="Times New Roman"/>
        </w:rPr>
      </w:pPr>
      <w:r w:rsidRPr="00F13460">
        <w:rPr>
          <w:rFonts w:cs="Times New Roman"/>
        </w:rPr>
        <w:t xml:space="preserve">3. Технико-технологические: конструктивные особенности, технологический процесс, технологические операции. </w:t>
      </w:r>
    </w:p>
    <w:p w:rsidR="00E567A1" w:rsidRPr="00F13460" w:rsidRDefault="00E567A1" w:rsidP="00E567A1">
      <w:pPr>
        <w:spacing w:line="276" w:lineRule="auto"/>
        <w:contextualSpacing/>
        <w:jc w:val="both"/>
        <w:rPr>
          <w:rFonts w:cs="Times New Roman"/>
        </w:rPr>
      </w:pPr>
      <w:r w:rsidRPr="00F13460">
        <w:rPr>
          <w:rFonts w:cs="Times New Roman"/>
        </w:rPr>
        <w:t>Рекомендации по оснащению учебного процесса</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Требования к оснащению учебного процесса на уроках технологии разрабатываются с учётом реальных условий работы отечественной начальной школы и современных представлений о культуре и безопасности труда школьников.</w:t>
      </w:r>
    </w:p>
    <w:p w:rsidR="00E567A1" w:rsidRPr="00F13460" w:rsidRDefault="00E567A1" w:rsidP="00E567A1">
      <w:pPr>
        <w:spacing w:line="276" w:lineRule="auto"/>
        <w:contextualSpacing/>
        <w:jc w:val="both"/>
        <w:rPr>
          <w:rFonts w:cs="Times New Roman"/>
        </w:rPr>
      </w:pPr>
      <w:r w:rsidRPr="00F13460">
        <w:rPr>
          <w:rFonts w:cs="Times New Roman"/>
        </w:rPr>
        <w:tab/>
        <w:t xml:space="preserve">Для работы учащимся необходимы: </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индивидуальное рабочее место (которое может при необходимости перемещаться – трансформироваться в часть рабочей площадки для групповой работы);</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простейшие инструменты и приспособления для ручной обработки материалов и решения конструкторско-технологических задач: ножницы школьные со скруглёнными концами, канцелярский нож с выдвижным лезвием, линейка обычная, линейка с бортиком (для работ с ножом), угольник, простой и цветные карандаши, циркуль, шило, иглы в игольнице, дощечка для выполнения работ с ножом и с шилом, дощечка для лепки, кисти для работы с клеем и с красками, подставка для кистей, коробочки для мелочи;</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материалы для изготовления изделий, предусмотренные программным содержанием: бумага (писчая, альбомная, цветная для аппликаций и оригами, крепированная), картон (обычный, гофрированный, цветной) ткань, текстильные материалы (нитки, пряжа и пр.), пластилин (или глина, пластика, солёное тесто), фольга, калька, природные и утилизированные материалы, клей ПВА; мучной клейстер, наборы «Конструктор»;</w:t>
      </w:r>
    </w:p>
    <w:p w:rsidR="00E567A1" w:rsidRPr="00F13460" w:rsidRDefault="00E567A1" w:rsidP="00E567A1">
      <w:pPr>
        <w:spacing w:line="276" w:lineRule="auto"/>
        <w:contextualSpacing/>
        <w:jc w:val="both"/>
        <w:rPr>
          <w:rFonts w:cs="Times New Roman"/>
        </w:rPr>
      </w:pPr>
      <w:r w:rsidRPr="00F13460">
        <w:rPr>
          <w:rFonts w:cs="Times New Roman"/>
        </w:rPr>
        <w:t xml:space="preserve"> </w:t>
      </w:r>
      <w:r w:rsidRPr="00F13460">
        <w:rPr>
          <w:rFonts w:cs="Times New Roman"/>
        </w:rPr>
        <w:tab/>
        <w:t>– специально отведённые места и приспособления для рационального размещения, бережного хранения материалов и инструментов и оптимальной подготовки учащихся к урокам технологии: коробки, укладки, подставки, папки и пр.</w:t>
      </w:r>
    </w:p>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b/>
        </w:rPr>
      </w:pPr>
      <w:r w:rsidRPr="00F13460">
        <w:rPr>
          <w:rFonts w:cs="Times New Roman"/>
          <w:b/>
        </w:rPr>
        <w:t>Материально- техническое обеспечение</w:t>
      </w:r>
    </w:p>
    <w:p w:rsidR="00E567A1" w:rsidRPr="00F13460" w:rsidRDefault="00E567A1" w:rsidP="00E567A1">
      <w:pPr>
        <w:spacing w:line="276" w:lineRule="auto"/>
        <w:contextualSpacing/>
        <w:jc w:val="both"/>
        <w:rPr>
          <w:rFonts w:cs="Times New Roman"/>
          <w:b/>
        </w:rPr>
      </w:pPr>
    </w:p>
    <w:p w:rsidR="00E567A1" w:rsidRPr="00F13460" w:rsidRDefault="00E567A1" w:rsidP="00E567A1">
      <w:pPr>
        <w:spacing w:line="276" w:lineRule="auto"/>
        <w:contextualSpacing/>
        <w:jc w:val="both"/>
        <w:rPr>
          <w:rFonts w:cs="Times New Roman"/>
          <w:b/>
        </w:rPr>
      </w:pPr>
      <w:r w:rsidRPr="00F13460">
        <w:rPr>
          <w:rFonts w:cs="Times New Roman"/>
        </w:rPr>
        <w:t xml:space="preserve">1 кл. О.А. Куревина, Е.А. Лутцева, Технология «Прекрасное рядом с тобой», 2014 </w:t>
      </w:r>
    </w:p>
    <w:p w:rsidR="00E567A1" w:rsidRPr="00F13460" w:rsidRDefault="00E567A1" w:rsidP="00E567A1">
      <w:pPr>
        <w:spacing w:line="276" w:lineRule="auto"/>
        <w:contextualSpacing/>
        <w:jc w:val="both"/>
        <w:rPr>
          <w:rFonts w:cs="Times New Roman"/>
          <w:b/>
        </w:rPr>
      </w:pPr>
      <w:r w:rsidRPr="00F13460">
        <w:rPr>
          <w:rFonts w:cs="Times New Roman"/>
        </w:rPr>
        <w:t xml:space="preserve">2 кл. О.А. Куревина, Е.А. Лутцева, Технология «Прекрасное рядом с тобой», 2014 </w:t>
      </w:r>
    </w:p>
    <w:p w:rsidR="00E567A1" w:rsidRPr="00F13460" w:rsidRDefault="00E567A1" w:rsidP="00E567A1">
      <w:pPr>
        <w:spacing w:line="276" w:lineRule="auto"/>
        <w:contextualSpacing/>
        <w:jc w:val="both"/>
        <w:rPr>
          <w:rFonts w:cs="Times New Roman"/>
          <w:b/>
        </w:rPr>
      </w:pPr>
      <w:r w:rsidRPr="00F13460">
        <w:rPr>
          <w:rFonts w:cs="Times New Roman"/>
        </w:rPr>
        <w:t xml:space="preserve">3 кл. О.А. Куревина, Е.А. Лутцева, Технология «Прекрасное рядом с тобой», 2014 </w:t>
      </w:r>
    </w:p>
    <w:p w:rsidR="00E567A1" w:rsidRPr="00F13460" w:rsidRDefault="00E567A1" w:rsidP="00E567A1">
      <w:pPr>
        <w:spacing w:line="276" w:lineRule="auto"/>
        <w:contextualSpacing/>
        <w:jc w:val="both"/>
        <w:rPr>
          <w:rFonts w:cs="Times New Roman"/>
        </w:rPr>
      </w:pPr>
      <w:r w:rsidRPr="00F13460">
        <w:rPr>
          <w:rFonts w:cs="Times New Roman"/>
        </w:rPr>
        <w:t>4 кл. О.А. Куревина, Е.А. Лутцева, Технология «Прекрасное рядом с тобой», 2014</w:t>
      </w:r>
    </w:p>
    <w:p w:rsidR="00E567A1" w:rsidRPr="00F13460" w:rsidRDefault="00E567A1" w:rsidP="00E567A1">
      <w:pPr>
        <w:spacing w:line="276" w:lineRule="auto"/>
        <w:contextualSpacing/>
        <w:jc w:val="both"/>
        <w:rPr>
          <w:rFonts w:cs="Times New Roman"/>
          <w:b/>
        </w:rPr>
      </w:pPr>
      <w:r w:rsidRPr="00F13460">
        <w:rPr>
          <w:rFonts w:cs="Times New Roman"/>
        </w:rPr>
        <w:t xml:space="preserve"> </w:t>
      </w:r>
    </w:p>
    <w:p w:rsidR="00E567A1" w:rsidRPr="00F13460" w:rsidRDefault="00E567A1" w:rsidP="00E567A1">
      <w:pPr>
        <w:shd w:val="clear" w:color="auto" w:fill="FFFFFF"/>
        <w:autoSpaceDE w:val="0"/>
        <w:autoSpaceDN w:val="0"/>
        <w:adjustRightInd w:val="0"/>
        <w:ind w:firstLine="567"/>
        <w:jc w:val="center"/>
        <w:rPr>
          <w:rFonts w:eastAsia="Times New Roman"/>
          <w:b/>
          <w:bCs/>
        </w:rPr>
      </w:pPr>
      <w:r w:rsidRPr="00F13460">
        <w:rPr>
          <w:rFonts w:eastAsia="Times New Roman"/>
          <w:b/>
          <w:bCs/>
        </w:rPr>
        <w:t>Рабочая программа по физической культуре</w:t>
      </w:r>
    </w:p>
    <w:p w:rsidR="00E567A1" w:rsidRPr="00F13460" w:rsidRDefault="00E567A1" w:rsidP="00E567A1">
      <w:pPr>
        <w:shd w:val="clear" w:color="auto" w:fill="FFFFFF"/>
        <w:autoSpaceDE w:val="0"/>
        <w:autoSpaceDN w:val="0"/>
        <w:adjustRightInd w:val="0"/>
        <w:ind w:firstLine="567"/>
        <w:jc w:val="center"/>
      </w:pPr>
      <w:r w:rsidRPr="00F13460">
        <w:rPr>
          <w:rFonts w:eastAsia="Times New Roman"/>
          <w:b/>
          <w:bCs/>
        </w:rPr>
        <w:t>ПОЯСНИТЕЛЬНАЯ ЗАПИСКА</w:t>
      </w:r>
    </w:p>
    <w:p w:rsidR="00E567A1" w:rsidRPr="00F13460" w:rsidRDefault="00E567A1" w:rsidP="00E567A1">
      <w:pPr>
        <w:shd w:val="clear" w:color="auto" w:fill="FFFFFF"/>
        <w:autoSpaceDE w:val="0"/>
        <w:autoSpaceDN w:val="0"/>
        <w:adjustRightInd w:val="0"/>
        <w:ind w:firstLine="567"/>
        <w:jc w:val="both"/>
        <w:rPr>
          <w:rFonts w:eastAsia="Times New Roman"/>
        </w:rPr>
      </w:pPr>
    </w:p>
    <w:p w:rsidR="00E567A1" w:rsidRPr="00F13460" w:rsidRDefault="00E567A1" w:rsidP="00E567A1">
      <w:pPr>
        <w:ind w:firstLine="540"/>
        <w:jc w:val="both"/>
      </w:pPr>
      <w:r w:rsidRPr="00F13460">
        <w:lastRenderedPageBreak/>
        <w:t>Рабочая программа по физической культуре для 1-4 классов разработана на основе: «Рабочей программы физического воспитания 1-11 классы», автором - составителем которой являются В.И.Лях и А.А.Зданевич; издательство «Просвещение», Москва - 2012г.</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Физическая культура — обязательный учебный курс в обще</w:t>
      </w:r>
      <w:r w:rsidRPr="00F13460">
        <w:rPr>
          <w:rFonts w:eastAsia="Times New Roman"/>
        </w:rPr>
        <w:softHyphen/>
        <w:t>образовательных учреждениях. Предмет «Физическая культура» является основой физического воспитания школьников. В со</w:t>
      </w:r>
      <w:r w:rsidRPr="00F13460">
        <w:rPr>
          <w:rFonts w:eastAsia="Times New Roman"/>
        </w:rPr>
        <w:softHyphen/>
        <w:t>четании с другими формами обучения — физкультурно-оздоро</w:t>
      </w:r>
      <w:r w:rsidRPr="00F13460">
        <w:rPr>
          <w:rFonts w:eastAsia="Times New Roman"/>
        </w:rPr>
        <w:softHyphen/>
        <w:t>вительными мероприятиями в режиме учебного дня и второй половины дня (гимнастика до занятий, физкультурные минут</w:t>
      </w:r>
      <w:r w:rsidRPr="00F13460">
        <w:rPr>
          <w:rFonts w:eastAsia="Times New Roman"/>
        </w:rPr>
        <w:softHyphen/>
        <w:t>ки, физические упражнения и игры на удлинённых переменах и в группах продлённого дня), внеклассной работой по физиче</w:t>
      </w:r>
      <w:r w:rsidRPr="00F13460">
        <w:rPr>
          <w:rFonts w:eastAsia="Times New Roman"/>
        </w:rPr>
        <w:softHyphen/>
        <w:t>ской культуре (группы общефизической подготовки, спортивные секции), физкультурно-массовыми и спортивными мероприяти</w:t>
      </w:r>
      <w:r w:rsidRPr="00F13460">
        <w:rPr>
          <w:rFonts w:eastAsia="Times New Roman"/>
        </w:rPr>
        <w:softHyphen/>
        <w:t>ями (дни здоровья и спорта, подвижные игры и соревнования, спортивные праздники, спартакиады, туристические слёты и походы) — достигается формирование физической культуры лич</w:t>
      </w:r>
      <w:r w:rsidRPr="00F13460">
        <w:rPr>
          <w:rFonts w:eastAsia="Times New Roman"/>
        </w:rPr>
        <w:softHyphen/>
        <w:t>ности. Она включает в себя мотивацию и потребность в систе</w:t>
      </w:r>
      <w:r w:rsidRPr="00F13460">
        <w:rPr>
          <w:rFonts w:eastAsia="Times New Roman"/>
        </w:rPr>
        <w:softHyphen/>
        <w:t>матических занятиях физической культурой и спортом, овладе</w:t>
      </w:r>
      <w:r w:rsidRPr="00F13460">
        <w:rPr>
          <w:rFonts w:eastAsia="Times New Roman"/>
        </w:rPr>
        <w:softHyphen/>
        <w:t>ние основными видами физкультурно-спортивной деятельности, разностороннюю физическую подготовленность.</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В Федеральном законе «О физической культуре и спорте» от 4 декабря 2007 г. № 329–Ф3 отмечено, что организация фи</w:t>
      </w:r>
      <w:r w:rsidRPr="00F13460">
        <w:rPr>
          <w:rFonts w:eastAsia="Times New Roman"/>
        </w:rPr>
        <w:softHyphen/>
        <w:t>зического воспитания и образования в образовательных учреж</w:t>
      </w:r>
      <w:r w:rsidRPr="00F13460">
        <w:rPr>
          <w:rFonts w:eastAsia="Times New Roman"/>
        </w:rPr>
        <w:softHyphen/>
        <w:t xml:space="preserve">дениях включает в себя проведение обязательных занятий по физической культуре в пределах </w:t>
      </w:r>
      <w:r w:rsidRPr="00F13460">
        <w:rPr>
          <w:rFonts w:eastAsia="Times New Roman"/>
          <w:b/>
          <w:bCs/>
        </w:rPr>
        <w:t>основных образовательных программ в объёме, установленном государственными об</w:t>
      </w:r>
      <w:r w:rsidRPr="00F13460">
        <w:rPr>
          <w:rFonts w:eastAsia="Times New Roman"/>
          <w:b/>
          <w:bCs/>
        </w:rPr>
        <w:softHyphen/>
        <w:t xml:space="preserve">разовательными стандартами, </w:t>
      </w:r>
      <w:r w:rsidRPr="00F13460">
        <w:rPr>
          <w:rFonts w:eastAsia="Times New Roman"/>
        </w:rPr>
        <w:t>а также дополнительных (фа</w:t>
      </w:r>
      <w:r w:rsidRPr="00F13460">
        <w:rPr>
          <w:rFonts w:eastAsia="Times New Roman"/>
        </w:rPr>
        <w:softHyphen/>
        <w:t>культативных) занятий физическими упражнениями и спортом в пределах дополнительных образовательных программ.</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Данная программа создавалась с учётом того, что система физического воспитания, объединяющая урочные, внеурочные формы занятий физическими упражнениями и спортом, долж</w:t>
      </w:r>
      <w:r w:rsidRPr="00F13460">
        <w:rPr>
          <w:rFonts w:eastAsia="Times New Roman"/>
        </w:rPr>
        <w:softHyphen/>
        <w:t>на создавать максимально благоприятные условия для раскры</w:t>
      </w:r>
      <w:r w:rsidRPr="00F13460">
        <w:rPr>
          <w:rFonts w:eastAsia="Times New Roman"/>
        </w:rPr>
        <w:softHyphen/>
        <w:t>тия и развития не только физических, но и духовных способ</w:t>
      </w:r>
      <w:r w:rsidRPr="00F13460">
        <w:rPr>
          <w:rFonts w:eastAsia="Times New Roman"/>
        </w:rPr>
        <w:softHyphen/>
        <w:t>ностей ребёнка, его самоопределения.</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b/>
          <w:i/>
          <w:iCs/>
        </w:rPr>
        <w:t>Целью</w:t>
      </w:r>
      <w:r w:rsidRPr="00F13460">
        <w:rPr>
          <w:rFonts w:eastAsia="Times New Roman"/>
          <w:i/>
          <w:iCs/>
        </w:rPr>
        <w:t xml:space="preserve"> </w:t>
      </w:r>
      <w:r w:rsidRPr="00F13460">
        <w:rPr>
          <w:rFonts w:eastAsia="Times New Roman"/>
        </w:rPr>
        <w:t>школьного физического воспитания является форми</w:t>
      </w:r>
      <w:r w:rsidRPr="00F13460">
        <w:rPr>
          <w:rFonts w:eastAsia="Times New Roman"/>
        </w:rPr>
        <w:softHyphen/>
        <w:t>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E567A1" w:rsidRPr="00F13460" w:rsidRDefault="00E567A1" w:rsidP="00E567A1">
      <w:pPr>
        <w:shd w:val="clear" w:color="auto" w:fill="FFFFFF"/>
        <w:autoSpaceDE w:val="0"/>
        <w:autoSpaceDN w:val="0"/>
        <w:adjustRightInd w:val="0"/>
        <w:ind w:firstLine="567"/>
        <w:jc w:val="both"/>
        <w:rPr>
          <w:b/>
        </w:rPr>
      </w:pPr>
      <w:r w:rsidRPr="00F13460">
        <w:rPr>
          <w:rFonts w:eastAsia="Times New Roman"/>
        </w:rPr>
        <w:t>Реализация цели учебной программы соотносится с реше</w:t>
      </w:r>
      <w:r w:rsidRPr="00F13460">
        <w:rPr>
          <w:rFonts w:eastAsia="Times New Roman"/>
        </w:rPr>
        <w:softHyphen/>
        <w:t xml:space="preserve">нием следующих образовательных </w:t>
      </w:r>
      <w:r w:rsidRPr="00F13460">
        <w:rPr>
          <w:rFonts w:eastAsia="Times New Roman"/>
          <w:b/>
          <w:i/>
          <w:iCs/>
        </w:rPr>
        <w:t>задач:</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 укрепление здоровья, улучшение осанки, профилактика плоскостопия, содействие гармоничному физическому, нрав</w:t>
      </w:r>
      <w:r w:rsidRPr="00F13460">
        <w:rPr>
          <w:rFonts w:eastAsia="Times New Roman"/>
        </w:rPr>
        <w:softHyphen/>
        <w:t>ственному и социальному развитию, успешному обучению;</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 формирование первоначальных умений саморегуляции средствами физической культуры;</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 овладение школой движений;</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 развитие координационных (точности воспроизведения и дифференцирования пространственных, временных и силовых параметров движений, равновесия, ритма, быстроты и точно</w:t>
      </w:r>
      <w:r w:rsidRPr="00F13460">
        <w:rPr>
          <w:rFonts w:eastAsia="Times New Roman"/>
        </w:rPr>
        <w:softHyphen/>
        <w:t>сти реагирования на сигналы, согласования движений, ориен</w:t>
      </w:r>
      <w:r w:rsidRPr="00F13460">
        <w:rPr>
          <w:rFonts w:eastAsia="Times New Roman"/>
        </w:rPr>
        <w:softHyphen/>
        <w:t>тирования в пространстве) и кондиционных (скоростных, скоростно-силовых, выносливости и гибкости) способностей;</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 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w:t>
      </w:r>
      <w:r w:rsidRPr="00F13460">
        <w:rPr>
          <w:rFonts w:eastAsia="Times New Roman"/>
        </w:rPr>
        <w:softHyphen/>
        <w:t>национных и кондиционных) способностей;</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 выработка представлений об основных видах спорта, сна</w:t>
      </w:r>
      <w:r w:rsidRPr="00F13460">
        <w:rPr>
          <w:rFonts w:eastAsia="Times New Roman"/>
        </w:rPr>
        <w:softHyphen/>
        <w:t>рядах и инвентаре, о соблюдении правил техники безопасности во время занятий;</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 формирование установки на сохранение и укрепление здо</w:t>
      </w:r>
      <w:r w:rsidRPr="00F13460">
        <w:rPr>
          <w:rFonts w:eastAsia="Times New Roman"/>
        </w:rPr>
        <w:softHyphen/>
        <w:t>ровья, навыков здорового и безопасного образа жизни;</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 xml:space="preserve">• приобщение к самостоятельным занятиям физическими упражнениями, </w:t>
      </w:r>
      <w:r w:rsidRPr="00F13460">
        <w:rPr>
          <w:rFonts w:eastAsia="Times New Roman"/>
        </w:rPr>
        <w:lastRenderedPageBreak/>
        <w:t>подвижными играми, использование их в сво</w:t>
      </w:r>
      <w:r w:rsidRPr="00F13460">
        <w:rPr>
          <w:rFonts w:eastAsia="Times New Roman"/>
        </w:rPr>
        <w:softHyphen/>
        <w:t>бодное время на основе формирования интересов к определён</w:t>
      </w:r>
      <w:r w:rsidRPr="00F13460">
        <w:rPr>
          <w:rFonts w:eastAsia="Times New Roman"/>
        </w:rPr>
        <w:softHyphen/>
        <w:t>ным видам двигательной активности и выявления предраспо</w:t>
      </w:r>
      <w:r w:rsidRPr="00F13460">
        <w:rPr>
          <w:rFonts w:eastAsia="Times New Roman"/>
        </w:rPr>
        <w:softHyphen/>
        <w:t>ложенности к тем или иным видам спорта;</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 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w:t>
      </w:r>
      <w:r w:rsidRPr="00F13460">
        <w:rPr>
          <w:rFonts w:eastAsia="Times New Roman"/>
        </w:rPr>
        <w:softHyphen/>
        <w:t>витию психических процессов (представления, памяти, мыш</w:t>
      </w:r>
      <w:r w:rsidRPr="00F13460">
        <w:rPr>
          <w:rFonts w:eastAsia="Times New Roman"/>
        </w:rPr>
        <w:softHyphen/>
        <w:t>ления и др.) в ходе двигательной деятельности.</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rPr>
        <w:t>Принимая во внимание вышеперечисленные задачи образо</w:t>
      </w:r>
      <w:r w:rsidRPr="00F13460">
        <w:rPr>
          <w:rFonts w:eastAsia="Times New Roman"/>
        </w:rPr>
        <w:softHyphen/>
        <w:t>вания учащихся начальной школы в области физической культу</w:t>
      </w:r>
      <w:r w:rsidRPr="00F13460">
        <w:rPr>
          <w:rFonts w:eastAsia="Times New Roman"/>
        </w:rPr>
        <w:softHyphen/>
        <w:t>ры, основными принципами, идеями и подходами при форми</w:t>
      </w:r>
      <w:r w:rsidRPr="00F13460">
        <w:rPr>
          <w:rFonts w:eastAsia="Times New Roman"/>
        </w:rPr>
        <w:softHyphen/>
        <w:t xml:space="preserve">ровании данной программы были следующие: демократизация </w:t>
      </w:r>
      <w:r w:rsidRPr="00F13460">
        <w:rPr>
          <w:rFonts w:eastAsia="Times New Roman"/>
          <w:lang w:eastAsia="ru-RU"/>
        </w:rPr>
        <w:t>и гуманизация педагогического процесса, педагогика сотрудни</w:t>
      </w:r>
      <w:r w:rsidRPr="00F13460">
        <w:rPr>
          <w:rFonts w:eastAsia="Times New Roman"/>
          <w:lang w:eastAsia="ru-RU"/>
        </w:rPr>
        <w:softHyphen/>
        <w:t>чества, деятельностный подход, интенсификация и оптимиза</w:t>
      </w:r>
      <w:r w:rsidRPr="00F13460">
        <w:rPr>
          <w:rFonts w:eastAsia="Times New Roman"/>
          <w:lang w:eastAsia="ru-RU"/>
        </w:rPr>
        <w:softHyphen/>
        <w:t>ция, расширение межпредметных связей.</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Принцип демократизации </w:t>
      </w:r>
      <w:r w:rsidRPr="00F13460">
        <w:rPr>
          <w:rFonts w:eastAsia="Times New Roman"/>
          <w:lang w:eastAsia="ru-RU"/>
        </w:rPr>
        <w:t>в педагогическом процессе вы</w:t>
      </w:r>
      <w:r w:rsidRPr="00F13460">
        <w:rPr>
          <w:rFonts w:eastAsia="Times New Roman"/>
          <w:lang w:eastAsia="ru-RU"/>
        </w:rPr>
        <w:softHyphen/>
        <w:t>ражается в обеспечении всем и каждому ученику одинакового доступа к основам физической культуры, максимальном рас</w:t>
      </w:r>
      <w:r w:rsidRPr="00F13460">
        <w:rPr>
          <w:rFonts w:eastAsia="Times New Roman"/>
          <w:lang w:eastAsia="ru-RU"/>
        </w:rPr>
        <w:softHyphen/>
        <w:t>крытии способностей детей, построении преподавания на ос</w:t>
      </w:r>
      <w:r w:rsidRPr="00F13460">
        <w:rPr>
          <w:rFonts w:eastAsia="Times New Roman"/>
          <w:lang w:eastAsia="ru-RU"/>
        </w:rPr>
        <w:softHyphen/>
        <w:t>нове использования широких и гибких методов и средств обу</w:t>
      </w:r>
      <w:r w:rsidRPr="00F13460">
        <w:rPr>
          <w:rFonts w:eastAsia="Times New Roman"/>
          <w:lang w:eastAsia="ru-RU"/>
        </w:rPr>
        <w:softHyphen/>
        <w:t>чения для развития детей с разным уровнем их двигательных и психических способностей, изменении сути педагогических отношений, переходе от подчинения к сотрудничеству.</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Принцип гуманизации </w:t>
      </w:r>
      <w:r w:rsidRPr="00F13460">
        <w:rPr>
          <w:rFonts w:eastAsia="Times New Roman"/>
          <w:lang w:eastAsia="ru-RU"/>
        </w:rPr>
        <w:t>педагогического процесса заключа</w:t>
      </w:r>
      <w:r w:rsidRPr="00F13460">
        <w:rPr>
          <w:rFonts w:eastAsia="Times New Roman"/>
          <w:lang w:eastAsia="ru-RU"/>
        </w:rPr>
        <w:softHyphen/>
        <w:t>ется в учёте индивидуальных способностей личности каждо</w:t>
      </w:r>
      <w:r w:rsidRPr="00F13460">
        <w:rPr>
          <w:rFonts w:eastAsia="Times New Roman"/>
          <w:lang w:eastAsia="ru-RU"/>
        </w:rPr>
        <w:softHyphen/>
        <w:t>го ребёнка и педагога. Он строится в соответствии с личным опытом и уровнем достижений школьников, их интересами и склонностями. Учителя обязаны предоставлять детям разно</w:t>
      </w:r>
      <w:r w:rsidRPr="00F13460">
        <w:rPr>
          <w:rFonts w:eastAsia="Times New Roman"/>
          <w:lang w:eastAsia="ru-RU"/>
        </w:rPr>
        <w:softHyphen/>
        <w:t>уровневый по сложности и субъективной трудности усвоения материал программы.</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xml:space="preserve">Осуществление принципов демократизации и гуманизации в педагогическом процессе возможно на основе </w:t>
      </w:r>
      <w:r w:rsidRPr="00F13460">
        <w:rPr>
          <w:rFonts w:eastAsia="Times New Roman"/>
          <w:i/>
          <w:iCs/>
          <w:lang w:eastAsia="ru-RU"/>
        </w:rPr>
        <w:t>педагогики со</w:t>
      </w:r>
      <w:r w:rsidRPr="00F13460">
        <w:rPr>
          <w:rFonts w:eastAsia="Times New Roman"/>
          <w:i/>
          <w:iCs/>
          <w:lang w:eastAsia="ru-RU"/>
        </w:rPr>
        <w:softHyphen/>
        <w:t xml:space="preserve">трудничества </w:t>
      </w:r>
      <w:r w:rsidRPr="00F13460">
        <w:rPr>
          <w:rFonts w:eastAsia="Times New Roman"/>
          <w:lang w:eastAsia="ru-RU"/>
        </w:rPr>
        <w:t>— идеи совместной развивающей деятельности детей и взрослых, в процессе которой они связаны взаимопони</w:t>
      </w:r>
      <w:r w:rsidRPr="00F13460">
        <w:rPr>
          <w:rFonts w:eastAsia="Times New Roman"/>
          <w:lang w:eastAsia="ru-RU"/>
        </w:rPr>
        <w:softHyphen/>
        <w:t>манием и проникновением в духовный мир друг друга, совмест</w:t>
      </w:r>
      <w:r w:rsidRPr="00F13460">
        <w:rPr>
          <w:rFonts w:eastAsia="Times New Roman"/>
          <w:lang w:eastAsia="ru-RU"/>
        </w:rPr>
        <w:softHyphen/>
        <w:t>ным желанием анализа хода и результатов этой деятельности.</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Деятельностный подход </w:t>
      </w:r>
      <w:r w:rsidRPr="00F13460">
        <w:rPr>
          <w:rFonts w:eastAsia="Times New Roman"/>
          <w:lang w:eastAsia="ru-RU"/>
        </w:rPr>
        <w:t>заключается в ориентировании ученика не только на усвоение готовых знаний и умений, но и на овладение способами физкультурно-оздоровительной и спортивной деятельности, на развитие познавательных сил и творческого потенциала ребёнка. Это отход от вербальных методов и форм передачи готовой информации, пассивности учащихся на занятиях к активному усвоению знаний, умений и навыков, реализуемых в разнообразных видах физкультурно-оздоровительной и спортивной деятельности.</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Интенсификация и оптимизация </w:t>
      </w:r>
      <w:r w:rsidRPr="00F13460">
        <w:rPr>
          <w:rFonts w:eastAsia="Times New Roman"/>
          <w:lang w:eastAsia="ru-RU"/>
        </w:rPr>
        <w:t>состоит в повышении целенаправленности обучения и усилении мотивации заня</w:t>
      </w:r>
      <w:r w:rsidRPr="00F13460">
        <w:rPr>
          <w:rFonts w:eastAsia="Times New Roman"/>
          <w:lang w:eastAsia="ru-RU"/>
        </w:rPr>
        <w:softHyphen/>
        <w:t>тий физической культурой и спортом, применении активных и творческих методов и форм обучения (проблемные, исследо</w:t>
      </w:r>
      <w:r w:rsidRPr="00F13460">
        <w:rPr>
          <w:rFonts w:eastAsia="Times New Roman"/>
          <w:lang w:eastAsia="ru-RU"/>
        </w:rPr>
        <w:softHyphen/>
        <w:t>вательские, сопряжённого развития кондиционных и коорди</w:t>
      </w:r>
      <w:r w:rsidRPr="00F13460">
        <w:rPr>
          <w:rFonts w:eastAsia="Times New Roman"/>
          <w:lang w:eastAsia="ru-RU"/>
        </w:rPr>
        <w:softHyphen/>
        <w:t>национных способностей, акцентированного и всестороннего развития координационных способностей, методики програм</w:t>
      </w:r>
      <w:r w:rsidRPr="00F13460">
        <w:rPr>
          <w:rFonts w:eastAsia="Times New Roman"/>
          <w:lang w:eastAsia="ru-RU"/>
        </w:rPr>
        <w:softHyphen/>
        <w:t>мно-алгоритмического типа, групповые и индивидуальные фор-</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мы обучения, круговая тренировка и др.); в развитии навыков учебного труда; широком использовании компьютеров и других новых технических средств.</w:t>
      </w:r>
    </w:p>
    <w:p w:rsidR="00E567A1" w:rsidRPr="00F13460" w:rsidRDefault="00E567A1" w:rsidP="00E567A1">
      <w:pPr>
        <w:shd w:val="clear" w:color="auto" w:fill="FFFFFF"/>
        <w:autoSpaceDE w:val="0"/>
        <w:autoSpaceDN w:val="0"/>
        <w:adjustRightInd w:val="0"/>
        <w:ind w:firstLine="567"/>
        <w:jc w:val="both"/>
        <w:rPr>
          <w:rFonts w:eastAsia="Times New Roman"/>
          <w:lang w:eastAsia="ru-RU"/>
        </w:rPr>
      </w:pPr>
      <w:r w:rsidRPr="00F13460">
        <w:rPr>
          <w:rFonts w:eastAsia="Times New Roman"/>
          <w:lang w:eastAsia="ru-RU"/>
        </w:rPr>
        <w:t>Задачу формирования целостного мировоззрения учащихся, всестороннего раскрытия взаимосвязи и взаимообусловленно</w:t>
      </w:r>
      <w:r w:rsidRPr="00F13460">
        <w:rPr>
          <w:rFonts w:eastAsia="Times New Roman"/>
          <w:lang w:eastAsia="ru-RU"/>
        </w:rPr>
        <w:softHyphen/>
        <w:t>сти изучаемых явлений и процессов в сфере физической куль</w:t>
      </w:r>
      <w:r w:rsidRPr="00F13460">
        <w:rPr>
          <w:rFonts w:eastAsia="Times New Roman"/>
          <w:lang w:eastAsia="ru-RU"/>
        </w:rPr>
        <w:softHyphen/>
        <w:t xml:space="preserve">туры учитель реализует на основе </w:t>
      </w:r>
      <w:r w:rsidRPr="00F13460">
        <w:rPr>
          <w:rFonts w:eastAsia="Times New Roman"/>
          <w:i/>
          <w:iCs/>
          <w:lang w:eastAsia="ru-RU"/>
        </w:rPr>
        <w:t>расширения межпредмет</w:t>
      </w:r>
      <w:r w:rsidRPr="00F13460">
        <w:rPr>
          <w:rFonts w:eastAsia="Times New Roman"/>
          <w:i/>
          <w:iCs/>
          <w:lang w:eastAsia="ru-RU"/>
        </w:rPr>
        <w:softHyphen/>
        <w:t xml:space="preserve">ных связей </w:t>
      </w:r>
      <w:r w:rsidRPr="00F13460">
        <w:rPr>
          <w:rFonts w:eastAsia="Times New Roman"/>
          <w:lang w:eastAsia="ru-RU"/>
        </w:rPr>
        <w:t>из области разных предметов: литературы, истории, математики, анатомии, физиологии, психологии и др.</w:t>
      </w:r>
    </w:p>
    <w:p w:rsidR="00E567A1" w:rsidRPr="00F13460" w:rsidRDefault="00E567A1" w:rsidP="00E567A1">
      <w:pPr>
        <w:shd w:val="clear" w:color="auto" w:fill="FFFFFF"/>
        <w:autoSpaceDE w:val="0"/>
        <w:autoSpaceDN w:val="0"/>
        <w:adjustRightInd w:val="0"/>
        <w:ind w:firstLine="567"/>
        <w:jc w:val="both"/>
        <w:rPr>
          <w:lang w:eastAsia="ru-RU"/>
        </w:rPr>
      </w:pPr>
    </w:p>
    <w:p w:rsidR="00E567A1" w:rsidRPr="00F13460" w:rsidRDefault="00E567A1" w:rsidP="00E567A1">
      <w:pPr>
        <w:shd w:val="clear" w:color="auto" w:fill="FFFFFF"/>
        <w:autoSpaceDE w:val="0"/>
        <w:autoSpaceDN w:val="0"/>
        <w:adjustRightInd w:val="0"/>
        <w:ind w:firstLine="567"/>
        <w:jc w:val="center"/>
        <w:rPr>
          <w:lang w:eastAsia="ru-RU"/>
        </w:rPr>
      </w:pPr>
      <w:r w:rsidRPr="00F13460">
        <w:rPr>
          <w:rFonts w:eastAsia="Times New Roman"/>
          <w:b/>
          <w:bCs/>
          <w:lang w:eastAsia="ru-RU"/>
        </w:rPr>
        <w:t>ОБЩАЯ ХАРАКТЕРИСТИКА КУРСА</w:t>
      </w:r>
    </w:p>
    <w:p w:rsidR="00E567A1" w:rsidRPr="00F13460" w:rsidRDefault="00E567A1" w:rsidP="00E567A1">
      <w:pPr>
        <w:shd w:val="clear" w:color="auto" w:fill="FFFFFF"/>
        <w:autoSpaceDE w:val="0"/>
        <w:autoSpaceDN w:val="0"/>
        <w:adjustRightInd w:val="0"/>
        <w:ind w:firstLine="567"/>
        <w:jc w:val="both"/>
        <w:rPr>
          <w:rFonts w:eastAsia="Times New Roman"/>
          <w:lang w:eastAsia="ru-RU"/>
        </w:rPr>
      </w:pP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xml:space="preserve">Предметом обучения физической культуре в начальной школе является двигательная </w:t>
      </w:r>
      <w:r w:rsidRPr="00F13460">
        <w:rPr>
          <w:rFonts w:eastAsia="Times New Roman"/>
          <w:lang w:eastAsia="ru-RU"/>
        </w:rPr>
        <w:lastRenderedPageBreak/>
        <w:t>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w:t>
      </w:r>
      <w:r w:rsidRPr="00F13460">
        <w:rPr>
          <w:rFonts w:eastAsia="Times New Roman"/>
          <w:lang w:eastAsia="ru-RU"/>
        </w:rPr>
        <w:softHyphen/>
        <w:t>виваются мышление, творчество и самостоятельность.</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Важнейшим требованием проведения современного урока по физической культуре является обеспечение дифференциро</w:t>
      </w:r>
      <w:r w:rsidRPr="00F13460">
        <w:rPr>
          <w:rFonts w:eastAsia="Times New Roman"/>
          <w:lang w:eastAsia="ru-RU"/>
        </w:rPr>
        <w:softHyphen/>
        <w:t>ванного и индивидуального подхода к учащимся с учетом со</w:t>
      </w:r>
      <w:r w:rsidRPr="00F13460">
        <w:rPr>
          <w:rFonts w:eastAsia="Times New Roman"/>
          <w:lang w:eastAsia="ru-RU"/>
        </w:rPr>
        <w:softHyphen/>
        <w:t>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Понятийная база и содержание курса основаны на поло</w:t>
      </w:r>
      <w:r w:rsidRPr="00F13460">
        <w:rPr>
          <w:rFonts w:eastAsia="Times New Roman"/>
          <w:lang w:eastAsia="ru-RU"/>
        </w:rPr>
        <w:softHyphen/>
        <w:t>жениях нормативно-правовых актов Российской Федерации, в том числе:</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требованиях к результатам освоения образовательной про</w:t>
      </w:r>
      <w:r w:rsidRPr="00F13460">
        <w:rPr>
          <w:rFonts w:eastAsia="Times New Roman"/>
          <w:lang w:eastAsia="ru-RU"/>
        </w:rPr>
        <w:softHyphen/>
        <w:t>граммы основного общего образования, представленной в Фе</w:t>
      </w:r>
      <w:r w:rsidRPr="00F13460">
        <w:rPr>
          <w:rFonts w:eastAsia="Times New Roman"/>
          <w:lang w:eastAsia="ru-RU"/>
        </w:rPr>
        <w:softHyphen/>
        <w:t>деральном государственном стандарте начального общего об</w:t>
      </w:r>
      <w:r w:rsidRPr="00F13460">
        <w:rPr>
          <w:rFonts w:eastAsia="Times New Roman"/>
          <w:lang w:eastAsia="ru-RU"/>
        </w:rPr>
        <w:softHyphen/>
        <w:t>разования;</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Концепции духовно-нравственного развития и воспитания личности гражданина;</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Законе «Об образовании»;</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 </w:t>
      </w:r>
      <w:r w:rsidRPr="00F13460">
        <w:rPr>
          <w:rFonts w:eastAsia="Times New Roman"/>
          <w:lang w:eastAsia="ru-RU"/>
        </w:rPr>
        <w:t>Федеральном законе «О физической культуре и спорте»;</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Стратегии национальной безопасности Российской Феде</w:t>
      </w:r>
      <w:r w:rsidRPr="00F13460">
        <w:rPr>
          <w:rFonts w:eastAsia="Times New Roman"/>
          <w:lang w:eastAsia="ru-RU"/>
        </w:rPr>
        <w:softHyphen/>
        <w:t>рации до 2020 г.;</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примерной программе начального общего образования;</w:t>
      </w:r>
    </w:p>
    <w:p w:rsidR="00E567A1" w:rsidRPr="00F13460" w:rsidRDefault="00E567A1" w:rsidP="00E567A1">
      <w:pPr>
        <w:ind w:firstLine="567"/>
        <w:jc w:val="both"/>
        <w:rPr>
          <w:rFonts w:eastAsia="Times New Roman"/>
          <w:lang w:eastAsia="ru-RU"/>
        </w:rPr>
      </w:pPr>
      <w:r w:rsidRPr="00F13460">
        <w:rPr>
          <w:rFonts w:eastAsia="Times New Roman"/>
          <w:lang w:eastAsia="ru-RU"/>
        </w:rPr>
        <w:t>• приказе Минобрнауки от 30 августа 2010 г. № 889.</w:t>
      </w:r>
    </w:p>
    <w:p w:rsidR="00E567A1" w:rsidRPr="00F13460" w:rsidRDefault="00E567A1" w:rsidP="00E567A1">
      <w:pPr>
        <w:autoSpaceDE w:val="0"/>
        <w:autoSpaceDN w:val="0"/>
        <w:adjustRightInd w:val="0"/>
        <w:ind w:firstLine="570"/>
        <w:jc w:val="both"/>
      </w:pPr>
      <w:r w:rsidRPr="00F13460">
        <w:t>В программе В. И. Ляха, А. А. Зданевича программный материал делится на две части – базовую и вариативную. В базовую часть входит материал в соответствии с федеральным компонентом учебного плана, региональный компонент (лыжная подготовка заменяется кроссовой). Базовая часть выполняет обязательный минимум образования по предмету «Физическая культура». Вариативная часть включает в себя программный материал по подвижным играм на основе баскетбола. Программный материал усложняется по разделам каждый год за счет увеличения сложности элементов на базе ранее пройденных.</w:t>
      </w:r>
    </w:p>
    <w:p w:rsidR="00E567A1" w:rsidRPr="00F13460" w:rsidRDefault="00E567A1" w:rsidP="00E567A1">
      <w:pPr>
        <w:autoSpaceDE w:val="0"/>
        <w:autoSpaceDN w:val="0"/>
        <w:adjustRightInd w:val="0"/>
        <w:ind w:firstLine="570"/>
        <w:jc w:val="both"/>
      </w:pPr>
    </w:p>
    <w:p w:rsidR="00E567A1" w:rsidRPr="00F13460" w:rsidRDefault="00E567A1" w:rsidP="00E567A1">
      <w:pPr>
        <w:jc w:val="center"/>
        <w:rPr>
          <w:b/>
        </w:rPr>
      </w:pPr>
      <w:r w:rsidRPr="00F13460">
        <w:rPr>
          <w:b/>
        </w:rPr>
        <w:t>Таблица распределения количества учебных часов</w:t>
      </w:r>
    </w:p>
    <w:tbl>
      <w:tblPr>
        <w:tblW w:w="9303" w:type="dxa"/>
        <w:tblCellSpacing w:w="0" w:type="dxa"/>
        <w:tblInd w:w="-20" w:type="dxa"/>
        <w:tblLayout w:type="fixed"/>
        <w:tblCellMar>
          <w:top w:w="60" w:type="dxa"/>
          <w:left w:w="60" w:type="dxa"/>
          <w:bottom w:w="60" w:type="dxa"/>
          <w:right w:w="60" w:type="dxa"/>
        </w:tblCellMar>
        <w:tblLook w:val="0000"/>
      </w:tblPr>
      <w:tblGrid>
        <w:gridCol w:w="42"/>
        <w:gridCol w:w="688"/>
        <w:gridCol w:w="4205"/>
        <w:gridCol w:w="1077"/>
        <w:gridCol w:w="1075"/>
        <w:gridCol w:w="1075"/>
        <w:gridCol w:w="1141"/>
      </w:tblGrid>
      <w:tr w:rsidR="00E567A1" w:rsidRPr="00F13460" w:rsidTr="002E79C6">
        <w:trPr>
          <w:gridBefore w:val="1"/>
          <w:wBefore w:w="44" w:type="dxa"/>
          <w:tblCellSpacing w:w="0" w:type="dxa"/>
        </w:trPr>
        <w:tc>
          <w:tcPr>
            <w:tcW w:w="696" w:type="dxa"/>
            <w:vMerge w:val="restart"/>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jc w:val="center"/>
            </w:pPr>
            <w:r w:rsidRPr="00F13460">
              <w:t>№ п/п</w:t>
            </w:r>
          </w:p>
        </w:tc>
        <w:tc>
          <w:tcPr>
            <w:tcW w:w="4266" w:type="dxa"/>
            <w:vMerge w:val="restart"/>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jc w:val="center"/>
            </w:pPr>
            <w:r w:rsidRPr="00F13460">
              <w:t>Вид программного материала</w:t>
            </w:r>
          </w:p>
        </w:tc>
        <w:tc>
          <w:tcPr>
            <w:tcW w:w="4377" w:type="dxa"/>
            <w:gridSpan w:val="4"/>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Количество часов (уроков)</w:t>
            </w:r>
          </w:p>
        </w:tc>
      </w:tr>
      <w:tr w:rsidR="00E567A1" w:rsidRPr="00F13460" w:rsidTr="002E79C6">
        <w:tblPrEx>
          <w:tblCellSpacing w:w="-8" w:type="dxa"/>
        </w:tblPrEx>
        <w:trPr>
          <w:gridBefore w:val="1"/>
          <w:wBefore w:w="44" w:type="dxa"/>
          <w:tblCellSpacing w:w="-8" w:type="dxa"/>
        </w:trPr>
        <w:tc>
          <w:tcPr>
            <w:tcW w:w="696" w:type="dxa"/>
            <w:vMerge/>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rPr>
                <w:b/>
                <w:bCs/>
              </w:rPr>
            </w:pPr>
          </w:p>
        </w:tc>
        <w:tc>
          <w:tcPr>
            <w:tcW w:w="4266" w:type="dxa"/>
            <w:vMerge/>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rPr>
                <w:b/>
                <w:bCs/>
              </w:rPr>
            </w:pPr>
          </w:p>
        </w:tc>
        <w:tc>
          <w:tcPr>
            <w:tcW w:w="4377" w:type="dxa"/>
            <w:gridSpan w:val="4"/>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Класс</w:t>
            </w:r>
          </w:p>
        </w:tc>
      </w:tr>
      <w:tr w:rsidR="00E567A1" w:rsidRPr="00F13460" w:rsidTr="002E79C6">
        <w:tblPrEx>
          <w:tblCellSpacing w:w="-8" w:type="dxa"/>
        </w:tblPrEx>
        <w:trPr>
          <w:gridBefore w:val="1"/>
          <w:wBefore w:w="44" w:type="dxa"/>
          <w:tblCellSpacing w:w="-8" w:type="dxa"/>
        </w:trPr>
        <w:tc>
          <w:tcPr>
            <w:tcW w:w="696" w:type="dxa"/>
            <w:vMerge/>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rPr>
                <w:b/>
                <w:bCs/>
              </w:rPr>
            </w:pPr>
          </w:p>
        </w:tc>
        <w:tc>
          <w:tcPr>
            <w:tcW w:w="4266" w:type="dxa"/>
            <w:vMerge/>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rPr>
                <w:b/>
                <w:bCs/>
              </w:rPr>
            </w:pPr>
          </w:p>
        </w:tc>
        <w:tc>
          <w:tcPr>
            <w:tcW w:w="1091"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3</w:t>
            </w:r>
          </w:p>
        </w:tc>
        <w:tc>
          <w:tcPr>
            <w:tcW w:w="115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4</w:t>
            </w:r>
          </w:p>
        </w:tc>
      </w:tr>
      <w:tr w:rsidR="00E567A1" w:rsidRPr="00F13460" w:rsidTr="002E79C6">
        <w:tblPrEx>
          <w:tblCellSpacing w:w="-8" w:type="dxa"/>
        </w:tblPrEx>
        <w:trPr>
          <w:gridBefore w:val="1"/>
          <w:wBefore w:w="44" w:type="dxa"/>
          <w:tblCellSpacing w:w="-8" w:type="dxa"/>
        </w:trPr>
        <w:tc>
          <w:tcPr>
            <w:tcW w:w="69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1</w:t>
            </w:r>
          </w:p>
        </w:tc>
        <w:tc>
          <w:tcPr>
            <w:tcW w:w="426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keepNext/>
              <w:autoSpaceDE w:val="0"/>
              <w:autoSpaceDN w:val="0"/>
              <w:adjustRightInd w:val="0"/>
              <w:spacing w:before="15" w:after="15"/>
              <w:jc w:val="both"/>
              <w:rPr>
                <w:b/>
                <w:bCs/>
                <w:i/>
                <w:iCs/>
              </w:rPr>
            </w:pPr>
            <w:r w:rsidRPr="00F13460">
              <w:rPr>
                <w:b/>
                <w:bCs/>
                <w:i/>
                <w:iCs/>
              </w:rPr>
              <w:t>Базовая часть</w:t>
            </w:r>
          </w:p>
        </w:tc>
        <w:tc>
          <w:tcPr>
            <w:tcW w:w="1091"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80</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78</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78</w:t>
            </w:r>
          </w:p>
        </w:tc>
        <w:tc>
          <w:tcPr>
            <w:tcW w:w="115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78</w:t>
            </w:r>
          </w:p>
        </w:tc>
      </w:tr>
      <w:tr w:rsidR="00E567A1" w:rsidRPr="00F13460" w:rsidTr="002E79C6">
        <w:tblPrEx>
          <w:tblCellSpacing w:w="-8" w:type="dxa"/>
        </w:tblPrEx>
        <w:trPr>
          <w:gridBefore w:val="1"/>
          <w:wBefore w:w="44" w:type="dxa"/>
          <w:tblCellSpacing w:w="-8" w:type="dxa"/>
        </w:trPr>
        <w:tc>
          <w:tcPr>
            <w:tcW w:w="69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1.1</w:t>
            </w:r>
          </w:p>
        </w:tc>
        <w:tc>
          <w:tcPr>
            <w:tcW w:w="426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Основы знаний о физической культуре</w:t>
            </w:r>
          </w:p>
        </w:tc>
        <w:tc>
          <w:tcPr>
            <w:tcW w:w="4377" w:type="dxa"/>
            <w:gridSpan w:val="4"/>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rPr>
                <w:i/>
                <w:iCs/>
              </w:rPr>
            </w:pPr>
            <w:r w:rsidRPr="00F13460">
              <w:rPr>
                <w:i/>
                <w:iCs/>
              </w:rPr>
              <w:t>В процессе урока</w:t>
            </w:r>
          </w:p>
        </w:tc>
      </w:tr>
      <w:tr w:rsidR="00E567A1" w:rsidRPr="00F13460" w:rsidTr="002E79C6">
        <w:tblPrEx>
          <w:tblCellSpacing w:w="-8" w:type="dxa"/>
        </w:tblPrEx>
        <w:trPr>
          <w:gridBefore w:val="1"/>
          <w:wBefore w:w="44" w:type="dxa"/>
          <w:tblCellSpacing w:w="-8" w:type="dxa"/>
        </w:trPr>
        <w:tc>
          <w:tcPr>
            <w:tcW w:w="69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1.2</w:t>
            </w:r>
          </w:p>
        </w:tc>
        <w:tc>
          <w:tcPr>
            <w:tcW w:w="426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Подвижные игры</w:t>
            </w:r>
          </w:p>
        </w:tc>
        <w:tc>
          <w:tcPr>
            <w:tcW w:w="1091"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20</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18</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18</w:t>
            </w:r>
          </w:p>
        </w:tc>
        <w:tc>
          <w:tcPr>
            <w:tcW w:w="115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18</w:t>
            </w:r>
          </w:p>
        </w:tc>
      </w:tr>
      <w:tr w:rsidR="00E567A1" w:rsidRPr="00F13460" w:rsidTr="002E79C6">
        <w:tblPrEx>
          <w:tblCellSpacing w:w="-8" w:type="dxa"/>
        </w:tblPrEx>
        <w:trPr>
          <w:gridBefore w:val="1"/>
          <w:wBefore w:w="44" w:type="dxa"/>
          <w:tblCellSpacing w:w="-8" w:type="dxa"/>
        </w:trPr>
        <w:tc>
          <w:tcPr>
            <w:tcW w:w="69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1.3</w:t>
            </w:r>
          </w:p>
        </w:tc>
        <w:tc>
          <w:tcPr>
            <w:tcW w:w="426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Гимнастика с элементами акробатики</w:t>
            </w:r>
          </w:p>
        </w:tc>
        <w:tc>
          <w:tcPr>
            <w:tcW w:w="1091"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17</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18</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18</w:t>
            </w:r>
          </w:p>
        </w:tc>
        <w:tc>
          <w:tcPr>
            <w:tcW w:w="115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18</w:t>
            </w:r>
          </w:p>
        </w:tc>
      </w:tr>
      <w:tr w:rsidR="00E567A1" w:rsidRPr="00F13460" w:rsidTr="002E79C6">
        <w:tblPrEx>
          <w:tblCellSpacing w:w="-8" w:type="dxa"/>
        </w:tblPrEx>
        <w:trPr>
          <w:gridBefore w:val="1"/>
          <w:wBefore w:w="44" w:type="dxa"/>
          <w:tblCellSpacing w:w="-8" w:type="dxa"/>
        </w:trPr>
        <w:tc>
          <w:tcPr>
            <w:tcW w:w="69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1.4</w:t>
            </w:r>
          </w:p>
        </w:tc>
        <w:tc>
          <w:tcPr>
            <w:tcW w:w="426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Легкоатлетические упражнения</w:t>
            </w:r>
          </w:p>
        </w:tc>
        <w:tc>
          <w:tcPr>
            <w:tcW w:w="1091"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22</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21</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21</w:t>
            </w:r>
          </w:p>
        </w:tc>
        <w:tc>
          <w:tcPr>
            <w:tcW w:w="115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21</w:t>
            </w:r>
          </w:p>
        </w:tc>
      </w:tr>
      <w:tr w:rsidR="00E567A1" w:rsidRPr="00F13460" w:rsidTr="002E79C6">
        <w:tblPrEx>
          <w:tblCellSpacing w:w="-8" w:type="dxa"/>
        </w:tblPrEx>
        <w:trPr>
          <w:gridBefore w:val="1"/>
          <w:wBefore w:w="44" w:type="dxa"/>
          <w:tblCellSpacing w:w="-8" w:type="dxa"/>
        </w:trPr>
        <w:tc>
          <w:tcPr>
            <w:tcW w:w="69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1.5</w:t>
            </w:r>
          </w:p>
        </w:tc>
        <w:tc>
          <w:tcPr>
            <w:tcW w:w="426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Кроссовая подготовка</w:t>
            </w:r>
          </w:p>
        </w:tc>
        <w:tc>
          <w:tcPr>
            <w:tcW w:w="1091"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21</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21</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21</w:t>
            </w:r>
          </w:p>
        </w:tc>
        <w:tc>
          <w:tcPr>
            <w:tcW w:w="115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21</w:t>
            </w:r>
          </w:p>
        </w:tc>
      </w:tr>
      <w:tr w:rsidR="00E567A1" w:rsidRPr="00F13460" w:rsidTr="002E79C6">
        <w:tblPrEx>
          <w:tblCellSpacing w:w="-8" w:type="dxa"/>
        </w:tblPrEx>
        <w:trPr>
          <w:gridBefore w:val="1"/>
          <w:wBefore w:w="44" w:type="dxa"/>
          <w:tblCellSpacing w:w="-8" w:type="dxa"/>
        </w:trPr>
        <w:tc>
          <w:tcPr>
            <w:tcW w:w="69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2</w:t>
            </w:r>
          </w:p>
        </w:tc>
        <w:tc>
          <w:tcPr>
            <w:tcW w:w="426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keepNext/>
              <w:autoSpaceDE w:val="0"/>
              <w:autoSpaceDN w:val="0"/>
              <w:adjustRightInd w:val="0"/>
              <w:spacing w:before="15" w:after="15"/>
              <w:jc w:val="both"/>
              <w:rPr>
                <w:b/>
                <w:bCs/>
                <w:i/>
                <w:iCs/>
              </w:rPr>
            </w:pPr>
            <w:r w:rsidRPr="00F13460">
              <w:rPr>
                <w:b/>
                <w:bCs/>
                <w:i/>
                <w:iCs/>
              </w:rPr>
              <w:t>Вариативная часть</w:t>
            </w:r>
          </w:p>
        </w:tc>
        <w:tc>
          <w:tcPr>
            <w:tcW w:w="1091"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19</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24</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24</w:t>
            </w:r>
          </w:p>
        </w:tc>
        <w:tc>
          <w:tcPr>
            <w:tcW w:w="115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24</w:t>
            </w:r>
          </w:p>
        </w:tc>
      </w:tr>
      <w:tr w:rsidR="00E567A1" w:rsidRPr="00F13460" w:rsidTr="002E79C6">
        <w:tblPrEx>
          <w:tblCellSpacing w:w="-8" w:type="dxa"/>
        </w:tblPrEx>
        <w:trPr>
          <w:gridBefore w:val="1"/>
          <w:wBefore w:w="44" w:type="dxa"/>
          <w:tblCellSpacing w:w="-8" w:type="dxa"/>
        </w:trPr>
        <w:tc>
          <w:tcPr>
            <w:tcW w:w="69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2.1</w:t>
            </w:r>
          </w:p>
        </w:tc>
        <w:tc>
          <w:tcPr>
            <w:tcW w:w="426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Подвижные игры c элементами баскетбола</w:t>
            </w:r>
          </w:p>
        </w:tc>
        <w:tc>
          <w:tcPr>
            <w:tcW w:w="1091"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19</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24</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24</w:t>
            </w:r>
          </w:p>
        </w:tc>
        <w:tc>
          <w:tcPr>
            <w:tcW w:w="115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24</w:t>
            </w:r>
          </w:p>
        </w:tc>
      </w:tr>
      <w:tr w:rsidR="00E567A1" w:rsidRPr="00F13460" w:rsidTr="002E79C6">
        <w:tblPrEx>
          <w:tblCellSpacing w:w="-8" w:type="dxa"/>
        </w:tblPrEx>
        <w:trPr>
          <w:gridBefore w:val="1"/>
          <w:wBefore w:w="44" w:type="dxa"/>
          <w:tblCellSpacing w:w="-8" w:type="dxa"/>
        </w:trPr>
        <w:tc>
          <w:tcPr>
            <w:tcW w:w="696" w:type="dxa"/>
            <w:tcBorders>
              <w:top w:val="single" w:sz="6" w:space="0" w:color="000000"/>
              <w:left w:val="single" w:sz="6" w:space="0" w:color="000000"/>
              <w:bottom w:val="single" w:sz="4" w:space="0" w:color="auto"/>
              <w:right w:val="single" w:sz="6" w:space="0" w:color="000000"/>
            </w:tcBorders>
            <w:vAlign w:val="center"/>
          </w:tcPr>
          <w:p w:rsidR="00E567A1" w:rsidRPr="00F13460" w:rsidRDefault="00E567A1" w:rsidP="002E79C6">
            <w:pPr>
              <w:autoSpaceDE w:val="0"/>
              <w:autoSpaceDN w:val="0"/>
              <w:adjustRightInd w:val="0"/>
              <w:spacing w:before="15" w:after="15"/>
              <w:jc w:val="both"/>
            </w:pPr>
          </w:p>
        </w:tc>
        <w:tc>
          <w:tcPr>
            <w:tcW w:w="4266" w:type="dxa"/>
            <w:tcBorders>
              <w:top w:val="single" w:sz="6" w:space="0" w:color="000000"/>
              <w:left w:val="single" w:sz="6" w:space="0" w:color="000000"/>
              <w:bottom w:val="single" w:sz="4" w:space="0" w:color="auto"/>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ИТОГО:</w:t>
            </w:r>
          </w:p>
        </w:tc>
        <w:tc>
          <w:tcPr>
            <w:tcW w:w="1091" w:type="dxa"/>
            <w:tcBorders>
              <w:top w:val="single" w:sz="6" w:space="0" w:color="000000"/>
              <w:left w:val="single" w:sz="6" w:space="0" w:color="000000"/>
              <w:bottom w:val="single" w:sz="4" w:space="0" w:color="auto"/>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99</w:t>
            </w:r>
          </w:p>
        </w:tc>
        <w:tc>
          <w:tcPr>
            <w:tcW w:w="1089" w:type="dxa"/>
            <w:tcBorders>
              <w:top w:val="single" w:sz="6" w:space="0" w:color="000000"/>
              <w:left w:val="single" w:sz="6" w:space="0" w:color="000000"/>
              <w:bottom w:val="single" w:sz="4" w:space="0" w:color="auto"/>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102</w:t>
            </w:r>
          </w:p>
        </w:tc>
        <w:tc>
          <w:tcPr>
            <w:tcW w:w="1089" w:type="dxa"/>
            <w:tcBorders>
              <w:top w:val="single" w:sz="6" w:space="0" w:color="000000"/>
              <w:left w:val="single" w:sz="6" w:space="0" w:color="000000"/>
              <w:bottom w:val="single" w:sz="4" w:space="0" w:color="auto"/>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102</w:t>
            </w:r>
          </w:p>
        </w:tc>
        <w:tc>
          <w:tcPr>
            <w:tcW w:w="1156" w:type="dxa"/>
            <w:tcBorders>
              <w:top w:val="single" w:sz="6" w:space="0" w:color="000000"/>
              <w:left w:val="single" w:sz="6" w:space="0" w:color="000000"/>
              <w:bottom w:val="single" w:sz="4" w:space="0" w:color="auto"/>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102</w:t>
            </w:r>
          </w:p>
        </w:tc>
      </w:tr>
      <w:tr w:rsidR="00E567A1" w:rsidRPr="00F13460" w:rsidTr="002E79C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84"/>
        </w:trPr>
        <w:tc>
          <w:tcPr>
            <w:tcW w:w="9335" w:type="dxa"/>
            <w:gridSpan w:val="7"/>
            <w:tcBorders>
              <w:left w:val="nil"/>
              <w:bottom w:val="nil"/>
            </w:tcBorders>
            <w:shd w:val="clear" w:color="auto" w:fill="auto"/>
          </w:tcPr>
          <w:p w:rsidR="00E567A1" w:rsidRPr="00F13460" w:rsidRDefault="00E567A1" w:rsidP="002E79C6">
            <w:pPr>
              <w:autoSpaceDE w:val="0"/>
              <w:autoSpaceDN w:val="0"/>
              <w:adjustRightInd w:val="0"/>
              <w:jc w:val="both"/>
              <w:rPr>
                <w:rFonts w:eastAsia="Times New Roman"/>
                <w:b/>
                <w:bCs/>
                <w:lang w:eastAsia="ru-RU"/>
              </w:rPr>
            </w:pPr>
          </w:p>
        </w:tc>
      </w:tr>
    </w:tbl>
    <w:p w:rsidR="00E567A1" w:rsidRPr="00F13460" w:rsidRDefault="00E567A1" w:rsidP="00E567A1">
      <w:pPr>
        <w:shd w:val="clear" w:color="auto" w:fill="FFFFFF"/>
        <w:autoSpaceDE w:val="0"/>
        <w:autoSpaceDN w:val="0"/>
        <w:adjustRightInd w:val="0"/>
        <w:ind w:firstLine="567"/>
        <w:jc w:val="both"/>
        <w:rPr>
          <w:rFonts w:eastAsia="Times New Roman"/>
          <w:b/>
          <w:bCs/>
          <w:lang w:eastAsia="ru-RU"/>
        </w:rPr>
      </w:pPr>
    </w:p>
    <w:p w:rsidR="00E567A1" w:rsidRPr="00F13460" w:rsidRDefault="00E567A1" w:rsidP="00E567A1">
      <w:pPr>
        <w:shd w:val="clear" w:color="auto" w:fill="FFFFFF"/>
        <w:autoSpaceDE w:val="0"/>
        <w:autoSpaceDN w:val="0"/>
        <w:adjustRightInd w:val="0"/>
        <w:ind w:firstLine="567"/>
        <w:jc w:val="center"/>
        <w:rPr>
          <w:rFonts w:eastAsia="Times New Roman"/>
          <w:b/>
          <w:bCs/>
          <w:lang w:eastAsia="ru-RU"/>
        </w:rPr>
      </w:pPr>
    </w:p>
    <w:p w:rsidR="00E567A1" w:rsidRPr="00F13460" w:rsidRDefault="00E567A1" w:rsidP="00E567A1">
      <w:pPr>
        <w:shd w:val="clear" w:color="auto" w:fill="FFFFFF"/>
        <w:autoSpaceDE w:val="0"/>
        <w:autoSpaceDN w:val="0"/>
        <w:adjustRightInd w:val="0"/>
        <w:ind w:firstLine="567"/>
        <w:jc w:val="center"/>
        <w:rPr>
          <w:rFonts w:eastAsia="Times New Roman"/>
          <w:b/>
          <w:bCs/>
          <w:lang w:eastAsia="ru-RU"/>
        </w:rPr>
      </w:pPr>
      <w:r w:rsidRPr="00F13460">
        <w:rPr>
          <w:rFonts w:eastAsia="Times New Roman"/>
          <w:b/>
          <w:bCs/>
          <w:lang w:eastAsia="ru-RU"/>
        </w:rPr>
        <w:lastRenderedPageBreak/>
        <w:t>МЕСТО КУРСА В УЧЕБНОМ ПЛАНЕ</w:t>
      </w:r>
    </w:p>
    <w:p w:rsidR="00E567A1" w:rsidRPr="00F13460" w:rsidRDefault="00E567A1" w:rsidP="00E567A1">
      <w:pPr>
        <w:shd w:val="clear" w:color="auto" w:fill="FFFFFF"/>
        <w:autoSpaceDE w:val="0"/>
        <w:autoSpaceDN w:val="0"/>
        <w:adjustRightInd w:val="0"/>
        <w:ind w:firstLine="567"/>
        <w:jc w:val="both"/>
        <w:rPr>
          <w:lang w:eastAsia="ru-RU"/>
        </w:rPr>
      </w:pP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Курс «Физическая культура» изучается с 1 по 4 класс из рас</w:t>
      </w:r>
      <w:r w:rsidRPr="00F13460">
        <w:rPr>
          <w:rFonts w:eastAsia="Times New Roman"/>
          <w:lang w:eastAsia="ru-RU"/>
        </w:rPr>
        <w:softHyphen/>
        <w:t>чёта 3 ч в неделю (всего 405 ч): в 1 классе — 99 ч, во 2 классе — 102 ч, в 3 классе— 102 ч, в 4 классе— 102 ч. Третий час на препо</w:t>
      </w:r>
      <w:r w:rsidRPr="00F13460">
        <w:rPr>
          <w:rFonts w:eastAsia="Times New Roman"/>
          <w:lang w:eastAsia="ru-RU"/>
        </w:rPr>
        <w:softHyphen/>
        <w:t>давание учебного предмета «Физическая культура» был введён приказом Минобрнауки от 30 августа 2010 г. № 889. В прика</w:t>
      </w:r>
      <w:r w:rsidRPr="00F13460">
        <w:rPr>
          <w:rFonts w:eastAsia="Times New Roman"/>
          <w:lang w:eastAsia="ru-RU"/>
        </w:rPr>
        <w:softHyphen/>
        <w:t>зе было указано: «Третий час учебного предмета «Физическая культура» использовать на увеличение двигательной активно</w:t>
      </w:r>
      <w:r w:rsidRPr="00F13460">
        <w:rPr>
          <w:rFonts w:eastAsia="Times New Roman"/>
          <w:lang w:eastAsia="ru-RU"/>
        </w:rPr>
        <w:softHyphen/>
        <w:t>сти и развитие физических качеств обучающихся, внедрение современных систем физического воспитания».</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Рабочая программа рассчитана на 405 ч на четыре года обу</w:t>
      </w:r>
      <w:r w:rsidRPr="00F13460">
        <w:rPr>
          <w:rFonts w:eastAsia="Times New Roman"/>
          <w:lang w:eastAsia="ru-RU"/>
        </w:rPr>
        <w:softHyphen/>
        <w:t>чения (по 3 ч в неделю).</w:t>
      </w:r>
    </w:p>
    <w:p w:rsidR="00E567A1" w:rsidRPr="00F13460" w:rsidRDefault="00E567A1" w:rsidP="00E567A1">
      <w:pPr>
        <w:shd w:val="clear" w:color="auto" w:fill="FFFFFF"/>
        <w:autoSpaceDE w:val="0"/>
        <w:autoSpaceDN w:val="0"/>
        <w:adjustRightInd w:val="0"/>
        <w:ind w:firstLine="567"/>
        <w:jc w:val="center"/>
        <w:rPr>
          <w:rFonts w:eastAsia="Times New Roman"/>
          <w:b/>
          <w:bCs/>
          <w:lang w:eastAsia="ru-RU"/>
        </w:rPr>
      </w:pPr>
    </w:p>
    <w:p w:rsidR="00E567A1" w:rsidRPr="00F13460" w:rsidRDefault="00E567A1" w:rsidP="00E567A1">
      <w:pPr>
        <w:shd w:val="clear" w:color="auto" w:fill="FFFFFF"/>
        <w:autoSpaceDE w:val="0"/>
        <w:autoSpaceDN w:val="0"/>
        <w:adjustRightInd w:val="0"/>
        <w:ind w:firstLine="567"/>
        <w:jc w:val="center"/>
        <w:rPr>
          <w:lang w:eastAsia="ru-RU"/>
        </w:rPr>
      </w:pPr>
      <w:r w:rsidRPr="00F13460">
        <w:rPr>
          <w:rFonts w:eastAsia="Times New Roman"/>
          <w:b/>
          <w:bCs/>
          <w:lang w:eastAsia="ru-RU"/>
        </w:rPr>
        <w:t>ЛИЧНОСТНЫЕ, МЕТАПРЕДМЕТНЫЕ</w:t>
      </w:r>
    </w:p>
    <w:p w:rsidR="00E567A1" w:rsidRPr="00F13460" w:rsidRDefault="00E567A1" w:rsidP="00E567A1">
      <w:pPr>
        <w:shd w:val="clear" w:color="auto" w:fill="FFFFFF"/>
        <w:autoSpaceDE w:val="0"/>
        <w:autoSpaceDN w:val="0"/>
        <w:adjustRightInd w:val="0"/>
        <w:ind w:firstLine="567"/>
        <w:jc w:val="center"/>
        <w:rPr>
          <w:lang w:eastAsia="ru-RU"/>
        </w:rPr>
      </w:pPr>
      <w:r w:rsidRPr="00F13460">
        <w:rPr>
          <w:rFonts w:eastAsia="Times New Roman"/>
          <w:b/>
          <w:bCs/>
          <w:lang w:eastAsia="ru-RU"/>
        </w:rPr>
        <w:t>И ПРЕДМЕТНЫЕ РЕЗУЛЬТАТЫ</w:t>
      </w:r>
    </w:p>
    <w:p w:rsidR="00E567A1" w:rsidRPr="00F13460" w:rsidRDefault="00E567A1" w:rsidP="00E567A1">
      <w:pPr>
        <w:shd w:val="clear" w:color="auto" w:fill="FFFFFF"/>
        <w:autoSpaceDE w:val="0"/>
        <w:autoSpaceDN w:val="0"/>
        <w:adjustRightInd w:val="0"/>
        <w:ind w:firstLine="567"/>
        <w:jc w:val="center"/>
        <w:rPr>
          <w:rFonts w:eastAsia="Times New Roman"/>
          <w:b/>
          <w:bCs/>
          <w:lang w:eastAsia="ru-RU"/>
        </w:rPr>
      </w:pPr>
      <w:r w:rsidRPr="00F13460">
        <w:rPr>
          <w:rFonts w:eastAsia="Times New Roman"/>
          <w:b/>
          <w:bCs/>
          <w:lang w:eastAsia="ru-RU"/>
        </w:rPr>
        <w:t>ОСВОЕНИЯ КУРСА</w:t>
      </w:r>
    </w:p>
    <w:p w:rsidR="00E567A1" w:rsidRPr="00F13460" w:rsidRDefault="00E567A1" w:rsidP="00E567A1">
      <w:pPr>
        <w:shd w:val="clear" w:color="auto" w:fill="FFFFFF"/>
        <w:autoSpaceDE w:val="0"/>
        <w:autoSpaceDN w:val="0"/>
        <w:adjustRightInd w:val="0"/>
        <w:ind w:firstLine="567"/>
        <w:jc w:val="center"/>
        <w:rPr>
          <w:lang w:eastAsia="ru-RU"/>
        </w:rPr>
      </w:pP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В соответствии с требованиями к результатам освоения ос</w:t>
      </w:r>
      <w:r w:rsidRPr="00F13460">
        <w:rPr>
          <w:rFonts w:eastAsia="Times New Roman"/>
          <w:lang w:eastAsia="ru-RU"/>
        </w:rPr>
        <w:softHyphen/>
        <w:t>новной образовательной программы начального общего об</w:t>
      </w:r>
      <w:r w:rsidRPr="00F13460">
        <w:rPr>
          <w:rFonts w:eastAsia="Times New Roman"/>
          <w:lang w:eastAsia="ru-RU"/>
        </w:rPr>
        <w:softHyphen/>
        <w:t>разования Федерального государственного образовательного стандарта (Приказ Министерства образования и науки Рос</w:t>
      </w:r>
      <w:r w:rsidRPr="00F13460">
        <w:rPr>
          <w:rFonts w:eastAsia="Times New Roman"/>
          <w:lang w:eastAsia="ru-RU"/>
        </w:rPr>
        <w:softHyphen/>
        <w:t>сийской Федерации от 6 октября 2009 г. №373) данная рабочая программа для 1—4 классов направлена на достижение учащи</w:t>
      </w:r>
      <w:r w:rsidRPr="00F13460">
        <w:rPr>
          <w:rFonts w:eastAsia="Times New Roman"/>
          <w:lang w:eastAsia="ru-RU"/>
        </w:rPr>
        <w:softHyphen/>
        <w:t>мися личностных, метапредметных и предметных результатов по физической культуре.</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lang w:eastAsia="ru-RU"/>
        </w:rPr>
        <w:t>Личностные результаты</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формирование чувства гордости за свою Родину, россий</w:t>
      </w:r>
      <w:r w:rsidRPr="00F13460">
        <w:rPr>
          <w:rFonts w:eastAsia="Times New Roman"/>
          <w:lang w:eastAsia="ru-RU"/>
        </w:rPr>
        <w:softHyphen/>
        <w:t>ский народ и историю России, осознание своей этнической и национальной принадлежности;</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формирование уважительного отношения к культуре дру</w:t>
      </w:r>
      <w:r w:rsidRPr="00F13460">
        <w:rPr>
          <w:rFonts w:eastAsia="Times New Roman"/>
          <w:lang w:eastAsia="ru-RU"/>
        </w:rPr>
        <w:softHyphen/>
        <w:t>гих народов;</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развитие мотивов учебной деятельности и личностный смысл учения, принятие и освоение социальной роли обуча</w:t>
      </w:r>
      <w:r w:rsidRPr="00F13460">
        <w:rPr>
          <w:rFonts w:eastAsia="Times New Roman"/>
          <w:lang w:eastAsia="ru-RU"/>
        </w:rPr>
        <w:softHyphen/>
        <w:t>ющего;</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развитие этических чувств, доброжелательно и эмоцио</w:t>
      </w:r>
      <w:r w:rsidRPr="00F13460">
        <w:rPr>
          <w:rFonts w:eastAsia="Times New Roman"/>
          <w:lang w:eastAsia="ru-RU"/>
        </w:rPr>
        <w:softHyphen/>
        <w:t>нально-нравственной отзывчивости, понимания и сопережива</w:t>
      </w:r>
      <w:r w:rsidRPr="00F13460">
        <w:rPr>
          <w:rFonts w:eastAsia="Times New Roman"/>
          <w:lang w:eastAsia="ru-RU"/>
        </w:rPr>
        <w:softHyphen/>
        <w:t>ния чувствам других людей;</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развитие навыков сотрудничества со сверстниками и взрос</w:t>
      </w:r>
      <w:r w:rsidRPr="00F13460">
        <w:rPr>
          <w:rFonts w:eastAsia="Times New Roman"/>
          <w:lang w:eastAsia="ru-RU"/>
        </w:rPr>
        <w:softHyphen/>
        <w:t>лыми в разных социальных ситуациях, умение не создавать конфликты и находить выходы из спорных ситуаций;</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развитие самостоятельности и личной ответственности за свои поступки на основе представлений о нравственных нор</w:t>
      </w:r>
      <w:r w:rsidRPr="00F13460">
        <w:rPr>
          <w:rFonts w:eastAsia="Times New Roman"/>
          <w:lang w:eastAsia="ru-RU"/>
        </w:rPr>
        <w:softHyphen/>
        <w:t>мах, социальной справедливости и свободе;</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формирование эстетических потребностей, ценностей и чувств;</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формирование установки на безопасный, здоровый образ жизни.</w:t>
      </w:r>
    </w:p>
    <w:p w:rsidR="00E567A1" w:rsidRPr="00F13460" w:rsidRDefault="00E567A1" w:rsidP="00E567A1">
      <w:pPr>
        <w:shd w:val="clear" w:color="auto" w:fill="FFFFFF"/>
        <w:autoSpaceDE w:val="0"/>
        <w:autoSpaceDN w:val="0"/>
        <w:adjustRightInd w:val="0"/>
        <w:ind w:firstLine="567"/>
        <w:jc w:val="both"/>
        <w:rPr>
          <w:rFonts w:eastAsia="Times New Roman"/>
          <w:b/>
          <w:bCs/>
          <w:lang w:eastAsia="ru-RU"/>
        </w:rPr>
      </w:pP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lang w:eastAsia="ru-RU"/>
        </w:rPr>
        <w:t>Метапредметные результаты</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овладение способностью принимать и сохранять цели и за</w:t>
      </w:r>
      <w:r w:rsidRPr="00F13460">
        <w:rPr>
          <w:rFonts w:eastAsia="Times New Roman"/>
          <w:lang w:eastAsia="ru-RU"/>
        </w:rPr>
        <w:softHyphen/>
        <w:t>дачи учебной деятельности, поиска средств её осуществления;</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F13460">
        <w:rPr>
          <w:rFonts w:eastAsia="Times New Roman"/>
          <w:lang w:eastAsia="ru-RU"/>
        </w:rPr>
        <w:softHyphen/>
        <w:t>фективные способы достижения результата;</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определение общей цели и путей её достижения; умение договариваться о распределении функций и ролей в совмест</w:t>
      </w:r>
      <w:r w:rsidRPr="00F13460">
        <w:rPr>
          <w:rFonts w:eastAsia="Times New Roman"/>
          <w:lang w:eastAsia="ru-RU"/>
        </w:rPr>
        <w:softHyphen/>
        <w:t>ной деятельности; осуществлять взаимный контроль в совмест</w:t>
      </w:r>
      <w:r w:rsidRPr="00F13460">
        <w:rPr>
          <w:rFonts w:eastAsia="Times New Roman"/>
          <w:lang w:eastAsia="ru-RU"/>
        </w:rPr>
        <w:softHyphen/>
        <w:t>ной деятельности, адекватно оценивать собственное поведение и поведение окружающих;</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готовность конструктивно разрешать конфликты посред</w:t>
      </w:r>
      <w:r w:rsidRPr="00F13460">
        <w:rPr>
          <w:rFonts w:eastAsia="Times New Roman"/>
          <w:lang w:eastAsia="ru-RU"/>
        </w:rPr>
        <w:softHyphen/>
        <w:t>ством учёта интересов сторон и сотрудничества;</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овладение начальными сведениями о сущности и особен</w:t>
      </w:r>
      <w:r w:rsidRPr="00F13460">
        <w:rPr>
          <w:rFonts w:eastAsia="Times New Roman"/>
          <w:lang w:eastAsia="ru-RU"/>
        </w:rPr>
        <w:softHyphen/>
        <w:t>ностях объектов, процессов и явлений действительности в со</w:t>
      </w:r>
      <w:r w:rsidRPr="00F13460">
        <w:rPr>
          <w:rFonts w:eastAsia="Times New Roman"/>
          <w:lang w:eastAsia="ru-RU"/>
        </w:rPr>
        <w:softHyphen/>
        <w:t>ответствии с содержанием конкретного учебного предмета;</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lastRenderedPageBreak/>
        <w:t>• овладение базовыми предметными и межпредметными понятиями, отражающими существенные связи и отношения между объектами и процессами.</w:t>
      </w:r>
    </w:p>
    <w:p w:rsidR="00E567A1" w:rsidRPr="00F13460" w:rsidRDefault="00E567A1" w:rsidP="00E567A1">
      <w:pPr>
        <w:shd w:val="clear" w:color="auto" w:fill="FFFFFF"/>
        <w:autoSpaceDE w:val="0"/>
        <w:autoSpaceDN w:val="0"/>
        <w:adjustRightInd w:val="0"/>
        <w:ind w:firstLine="567"/>
        <w:jc w:val="both"/>
        <w:rPr>
          <w:rFonts w:eastAsia="Times New Roman"/>
          <w:b/>
          <w:bCs/>
          <w:lang w:eastAsia="ru-RU"/>
        </w:rPr>
      </w:pP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lang w:eastAsia="ru-RU"/>
        </w:rPr>
        <w:t>Предметные результаты</w:t>
      </w:r>
    </w:p>
    <w:p w:rsidR="00E567A1" w:rsidRPr="00F13460" w:rsidRDefault="00E567A1" w:rsidP="00E567A1">
      <w:pPr>
        <w:ind w:firstLine="567"/>
        <w:jc w:val="both"/>
        <w:rPr>
          <w:rFonts w:eastAsia="Times New Roman"/>
          <w:lang w:eastAsia="ru-RU"/>
        </w:rPr>
      </w:pPr>
      <w:r w:rsidRPr="00F13460">
        <w:rPr>
          <w:rFonts w:eastAsia="Times New Roman"/>
          <w:lang w:eastAsia="ru-RU"/>
        </w:rPr>
        <w:t>• формирование первоначальных представлений о значении физической культуры для укрепления здоровья человека (физи</w:t>
      </w:r>
      <w:r w:rsidRPr="00F13460">
        <w:rPr>
          <w:rFonts w:eastAsia="Times New Roman"/>
          <w:lang w:eastAsia="ru-RU"/>
        </w:rPr>
        <w:softHyphen/>
        <w:t>ческого, социального и психического), о её позитивном влиянии на развитие человека (физическое, интеллектуальное, эмоци</w:t>
      </w:r>
      <w:r w:rsidRPr="00F13460">
        <w:rPr>
          <w:rFonts w:eastAsia="Times New Roman"/>
          <w:lang w:eastAsia="ru-RU"/>
        </w:rPr>
        <w:softHyphen/>
        <w:t>ональное, социальное), о физической культуре и здоровье как факторах успешной учёбы и социализации;</w:t>
      </w:r>
    </w:p>
    <w:p w:rsidR="00E567A1" w:rsidRPr="00F13460" w:rsidRDefault="00E567A1" w:rsidP="00E567A1">
      <w:pPr>
        <w:shd w:val="clear" w:color="auto" w:fill="FFFFFF"/>
        <w:autoSpaceDE w:val="0"/>
        <w:autoSpaceDN w:val="0"/>
        <w:adjustRightInd w:val="0"/>
        <w:ind w:firstLine="567"/>
        <w:jc w:val="both"/>
        <w:rPr>
          <w:lang w:eastAsia="ru-RU"/>
        </w:rPr>
      </w:pPr>
      <w:r w:rsidRPr="00F13460">
        <w:rPr>
          <w:lang w:eastAsia="ru-RU"/>
        </w:rPr>
        <w:t xml:space="preserve">* </w:t>
      </w:r>
      <w:r w:rsidRPr="00F13460">
        <w:rPr>
          <w:rFonts w:eastAsia="Times New Roman"/>
          <w:lang w:eastAsia="ru-RU"/>
        </w:rPr>
        <w:t>овладение умениями организовывать здоровьесберегающую жизнедеятельность (режим дня, утренняя зарядка, оздо</w:t>
      </w:r>
      <w:r w:rsidRPr="00F13460">
        <w:rPr>
          <w:rFonts w:eastAsia="Times New Roman"/>
          <w:lang w:eastAsia="ru-RU"/>
        </w:rPr>
        <w:softHyphen/>
        <w:t>ровительные мероприятия, подвижные игры и т.д.);</w:t>
      </w:r>
    </w:p>
    <w:p w:rsidR="00E567A1" w:rsidRPr="00F13460" w:rsidRDefault="00E567A1" w:rsidP="00E567A1">
      <w:pPr>
        <w:shd w:val="clear" w:color="auto" w:fill="FFFFFF"/>
        <w:autoSpaceDE w:val="0"/>
        <w:autoSpaceDN w:val="0"/>
        <w:adjustRightInd w:val="0"/>
        <w:ind w:firstLine="567"/>
        <w:jc w:val="both"/>
        <w:rPr>
          <w:rFonts w:eastAsia="Times New Roman"/>
          <w:lang w:eastAsia="ru-RU"/>
        </w:rPr>
      </w:pPr>
      <w:r w:rsidRPr="00F13460">
        <w:rPr>
          <w:rFonts w:eastAsia="Times New Roman"/>
          <w:lang w:eastAsia="ru-RU"/>
        </w:rPr>
        <w:t>• формирование навыка систематического наблюдения за своим физическим состоянием, величиной физических нагру</w:t>
      </w:r>
      <w:r w:rsidRPr="00F13460">
        <w:rPr>
          <w:rFonts w:eastAsia="Times New Roman"/>
          <w:lang w:eastAsia="ru-RU"/>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E567A1" w:rsidRPr="00F13460" w:rsidRDefault="00E567A1" w:rsidP="00E567A1">
      <w:pPr>
        <w:shd w:val="clear" w:color="auto" w:fill="FFFFFF"/>
        <w:autoSpaceDE w:val="0"/>
        <w:autoSpaceDN w:val="0"/>
        <w:adjustRightInd w:val="0"/>
        <w:ind w:firstLine="567"/>
        <w:jc w:val="both"/>
        <w:rPr>
          <w:lang w:eastAsia="ru-RU"/>
        </w:rPr>
      </w:pPr>
    </w:p>
    <w:p w:rsidR="00E567A1" w:rsidRPr="00F13460" w:rsidRDefault="00E567A1" w:rsidP="00E567A1">
      <w:pPr>
        <w:shd w:val="clear" w:color="auto" w:fill="FFFFFF"/>
        <w:autoSpaceDE w:val="0"/>
        <w:autoSpaceDN w:val="0"/>
        <w:adjustRightInd w:val="0"/>
        <w:ind w:firstLine="567"/>
        <w:jc w:val="center"/>
        <w:rPr>
          <w:lang w:eastAsia="ru-RU"/>
        </w:rPr>
      </w:pPr>
      <w:r w:rsidRPr="00F13460">
        <w:rPr>
          <w:rFonts w:eastAsia="Times New Roman"/>
          <w:b/>
          <w:bCs/>
          <w:lang w:eastAsia="ru-RU"/>
        </w:rPr>
        <w:t>СОДЕРЖАНИЕ КУРСА</w:t>
      </w:r>
    </w:p>
    <w:p w:rsidR="00E567A1" w:rsidRPr="00F13460" w:rsidRDefault="00E567A1" w:rsidP="00E567A1">
      <w:pPr>
        <w:shd w:val="clear" w:color="auto" w:fill="FFFFFF"/>
        <w:autoSpaceDE w:val="0"/>
        <w:autoSpaceDN w:val="0"/>
        <w:adjustRightInd w:val="0"/>
        <w:ind w:firstLine="567"/>
        <w:jc w:val="both"/>
        <w:rPr>
          <w:rFonts w:eastAsia="Times New Roman"/>
          <w:b/>
          <w:bCs/>
          <w:lang w:eastAsia="ru-RU"/>
        </w:rPr>
      </w:pPr>
    </w:p>
    <w:p w:rsidR="00E567A1" w:rsidRPr="00F13460" w:rsidRDefault="00E567A1" w:rsidP="00E567A1">
      <w:pPr>
        <w:shd w:val="clear" w:color="auto" w:fill="FFFFFF"/>
        <w:autoSpaceDE w:val="0"/>
        <w:autoSpaceDN w:val="0"/>
        <w:adjustRightInd w:val="0"/>
        <w:ind w:firstLine="567"/>
        <w:jc w:val="center"/>
        <w:rPr>
          <w:lang w:eastAsia="ru-RU"/>
        </w:rPr>
      </w:pPr>
      <w:r w:rsidRPr="00F13460">
        <w:rPr>
          <w:rFonts w:eastAsia="Times New Roman"/>
          <w:b/>
          <w:bCs/>
          <w:lang w:eastAsia="ru-RU"/>
        </w:rPr>
        <w:t>Знания о физической культуре</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lang w:eastAsia="ru-RU"/>
        </w:rPr>
        <w:t xml:space="preserve">Физическая культура. </w:t>
      </w:r>
      <w:r w:rsidRPr="00F13460">
        <w:rPr>
          <w:rFonts w:eastAsia="Times New Roman"/>
          <w:lang w:eastAsia="ru-RU"/>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Правила предупреждения травматизма во время занятий фи</w:t>
      </w:r>
      <w:r w:rsidRPr="00F13460">
        <w:rPr>
          <w:rFonts w:eastAsia="Times New Roman"/>
          <w:lang w:eastAsia="ru-RU"/>
        </w:rPr>
        <w:softHyphen/>
        <w:t>зическими упражнениями: организация мест занятий, подбор одежды, обуви и инвентаря.</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lang w:eastAsia="ru-RU"/>
        </w:rPr>
        <w:t xml:space="preserve">Из истории физической культуры. </w:t>
      </w:r>
      <w:r w:rsidRPr="00F13460">
        <w:rPr>
          <w:rFonts w:eastAsia="Times New Roman"/>
          <w:lang w:eastAsia="ru-RU"/>
        </w:rPr>
        <w:t>История развития фи</w:t>
      </w:r>
      <w:r w:rsidRPr="00F13460">
        <w:rPr>
          <w:rFonts w:eastAsia="Times New Roman"/>
          <w:lang w:eastAsia="ru-RU"/>
        </w:rPr>
        <w:softHyphen/>
        <w:t>зической культуры и первых соревнований. Связь физической культуры с трудовой и военной деятельностью.</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lang w:eastAsia="ru-RU"/>
        </w:rPr>
        <w:t xml:space="preserve">Физические упражнения. </w:t>
      </w:r>
      <w:r w:rsidRPr="00F13460">
        <w:rPr>
          <w:rFonts w:eastAsia="Times New Roman"/>
          <w:lang w:eastAsia="ru-RU"/>
        </w:rPr>
        <w:t>Физические упражнения, их вли</w:t>
      </w:r>
      <w:r w:rsidRPr="00F13460">
        <w:rPr>
          <w:rFonts w:eastAsia="Times New Roman"/>
          <w:lang w:eastAsia="ru-RU"/>
        </w:rPr>
        <w:softHyphen/>
        <w:t>яние на физическое развитие и развитие физических качеств. Физическая подготовка и её связь с развитием основных физи</w:t>
      </w:r>
      <w:r w:rsidRPr="00F13460">
        <w:rPr>
          <w:rFonts w:eastAsia="Times New Roman"/>
          <w:lang w:eastAsia="ru-RU"/>
        </w:rPr>
        <w:softHyphen/>
        <w:t>ческих качеств. Характеристика основных физических качеств: силы, быстроты, выносливости, гибкости и равновесия.</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Физическая нагрузка и её влияние на повышение частоты сердечных сокращений.</w:t>
      </w:r>
    </w:p>
    <w:p w:rsidR="00E567A1" w:rsidRPr="00F13460" w:rsidRDefault="00E567A1" w:rsidP="00E567A1">
      <w:pPr>
        <w:shd w:val="clear" w:color="auto" w:fill="FFFFFF"/>
        <w:autoSpaceDE w:val="0"/>
        <w:autoSpaceDN w:val="0"/>
        <w:adjustRightInd w:val="0"/>
        <w:ind w:firstLine="567"/>
        <w:jc w:val="both"/>
        <w:rPr>
          <w:rFonts w:eastAsia="Times New Roman"/>
          <w:b/>
          <w:bCs/>
          <w:lang w:eastAsia="ru-RU"/>
        </w:rPr>
      </w:pPr>
    </w:p>
    <w:p w:rsidR="00E567A1" w:rsidRPr="00F13460" w:rsidRDefault="00E567A1" w:rsidP="00E567A1">
      <w:pPr>
        <w:shd w:val="clear" w:color="auto" w:fill="FFFFFF"/>
        <w:autoSpaceDE w:val="0"/>
        <w:autoSpaceDN w:val="0"/>
        <w:adjustRightInd w:val="0"/>
        <w:ind w:firstLine="567"/>
        <w:jc w:val="center"/>
        <w:rPr>
          <w:lang w:eastAsia="ru-RU"/>
        </w:rPr>
      </w:pPr>
      <w:r w:rsidRPr="00F13460">
        <w:rPr>
          <w:rFonts w:eastAsia="Times New Roman"/>
          <w:b/>
          <w:bCs/>
          <w:lang w:eastAsia="ru-RU"/>
        </w:rPr>
        <w:t>Способы физкультурной деятельности</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lang w:eastAsia="ru-RU"/>
        </w:rPr>
        <w:t xml:space="preserve">Самостоятельные занятия. </w:t>
      </w:r>
      <w:r w:rsidRPr="00F13460">
        <w:rPr>
          <w:rFonts w:eastAsia="Times New Roman"/>
          <w:lang w:eastAsia="ru-RU"/>
        </w:rPr>
        <w:t>Составление режима дня. Вы</w:t>
      </w:r>
      <w:r w:rsidRPr="00F13460">
        <w:rPr>
          <w:rFonts w:eastAsia="Times New Roman"/>
          <w:lang w:eastAsia="ru-RU"/>
        </w:rPr>
        <w:softHyphen/>
        <w:t>полнение простейших закаливающих процедур, комплексов упражнений для формирования правильной осанки и разви</w:t>
      </w:r>
      <w:r w:rsidRPr="00F13460">
        <w:rPr>
          <w:rFonts w:eastAsia="Times New Roman"/>
          <w:lang w:eastAsia="ru-RU"/>
        </w:rPr>
        <w:softHyphen/>
        <w:t>тия мышц туловища, развития основных физических качеств; проведение оздоровительных занятий в режиме дня (утренняя зарядка, физкультминутки).</w:t>
      </w:r>
    </w:p>
    <w:p w:rsidR="00E567A1" w:rsidRPr="00F13460" w:rsidRDefault="00E567A1" w:rsidP="00E567A1">
      <w:pPr>
        <w:ind w:firstLine="567"/>
        <w:jc w:val="both"/>
        <w:rPr>
          <w:rFonts w:eastAsia="Times New Roman"/>
          <w:lang w:eastAsia="ru-RU"/>
        </w:rPr>
      </w:pPr>
      <w:r w:rsidRPr="00F13460">
        <w:rPr>
          <w:rFonts w:eastAsia="Times New Roman"/>
          <w:b/>
          <w:bCs/>
          <w:lang w:eastAsia="ru-RU"/>
        </w:rPr>
        <w:t xml:space="preserve">Самостоятельные наблюдения за физическим развитием и физической подготовленностью. </w:t>
      </w:r>
      <w:r w:rsidRPr="00F13460">
        <w:rPr>
          <w:rFonts w:eastAsia="Times New Roman"/>
          <w:lang w:eastAsia="ru-RU"/>
        </w:rPr>
        <w:t>Измерение длины и мас</w:t>
      </w:r>
      <w:r w:rsidRPr="00F13460">
        <w:rPr>
          <w:rFonts w:eastAsia="Times New Roman"/>
          <w:lang w:eastAsia="ru-RU"/>
        </w:rPr>
        <w:softHyphen/>
        <w:t>сы тела, показателей осанки и физических качеств. Измерение частоты сердечных сокращений во время выполнения физиче</w:t>
      </w:r>
      <w:r w:rsidRPr="00F13460">
        <w:rPr>
          <w:rFonts w:eastAsia="Times New Roman"/>
          <w:lang w:eastAsia="ru-RU"/>
        </w:rPr>
        <w:softHyphen/>
        <w:t>ских упражнений.</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lang w:eastAsia="ru-RU"/>
        </w:rPr>
        <w:t xml:space="preserve">Самостоятельные игры и развлечения. </w:t>
      </w:r>
      <w:r w:rsidRPr="00F13460">
        <w:rPr>
          <w:rFonts w:eastAsia="Times New Roman"/>
          <w:lang w:eastAsia="ru-RU"/>
        </w:rPr>
        <w:t>Организация и про</w:t>
      </w:r>
      <w:r w:rsidRPr="00F13460">
        <w:rPr>
          <w:rFonts w:eastAsia="Times New Roman"/>
          <w:lang w:eastAsia="ru-RU"/>
        </w:rPr>
        <w:softHyphen/>
        <w:t>ведение подвижных игр (на спортивных площадках и в спор</w:t>
      </w:r>
      <w:r w:rsidRPr="00F13460">
        <w:rPr>
          <w:rFonts w:eastAsia="Times New Roman"/>
          <w:lang w:eastAsia="ru-RU"/>
        </w:rPr>
        <w:softHyphen/>
        <w:t>тивных залах).</w:t>
      </w:r>
    </w:p>
    <w:p w:rsidR="00E567A1" w:rsidRPr="00F13460" w:rsidRDefault="00E567A1" w:rsidP="00E567A1">
      <w:pPr>
        <w:shd w:val="clear" w:color="auto" w:fill="FFFFFF"/>
        <w:autoSpaceDE w:val="0"/>
        <w:autoSpaceDN w:val="0"/>
        <w:adjustRightInd w:val="0"/>
        <w:ind w:firstLine="567"/>
        <w:jc w:val="both"/>
        <w:rPr>
          <w:rFonts w:eastAsia="Times New Roman"/>
          <w:b/>
          <w:bCs/>
          <w:lang w:eastAsia="ru-RU"/>
        </w:rPr>
      </w:pPr>
    </w:p>
    <w:p w:rsidR="00E567A1" w:rsidRPr="00F13460" w:rsidRDefault="00E567A1" w:rsidP="00E567A1">
      <w:pPr>
        <w:shd w:val="clear" w:color="auto" w:fill="FFFFFF"/>
        <w:autoSpaceDE w:val="0"/>
        <w:autoSpaceDN w:val="0"/>
        <w:adjustRightInd w:val="0"/>
        <w:ind w:firstLine="567"/>
        <w:jc w:val="center"/>
        <w:rPr>
          <w:lang w:eastAsia="ru-RU"/>
        </w:rPr>
      </w:pPr>
      <w:r w:rsidRPr="00F13460">
        <w:rPr>
          <w:rFonts w:eastAsia="Times New Roman"/>
          <w:b/>
          <w:bCs/>
          <w:lang w:eastAsia="ru-RU"/>
        </w:rPr>
        <w:t>Физическое совершенствование</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lang w:eastAsia="ru-RU"/>
        </w:rPr>
        <w:t>Физкультурно-оздоровительная деятельность</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Комплексы физических упражнений для утренней зарядки, физкультминуток, занятий по профилактике и коррекции на</w:t>
      </w:r>
      <w:r w:rsidRPr="00F13460">
        <w:rPr>
          <w:rFonts w:eastAsia="Times New Roman"/>
          <w:lang w:eastAsia="ru-RU"/>
        </w:rPr>
        <w:softHyphen/>
        <w:t>рушений осанки.</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Комплексы упражнений на развитие физических качеств.</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Комплексы дыхательных упражнений. Гимнастика для глаз.</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lang w:eastAsia="ru-RU"/>
        </w:rPr>
        <w:t>Спортивно-оздоровительная деятельность</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i/>
          <w:iCs/>
          <w:lang w:eastAsia="ru-RU"/>
        </w:rPr>
        <w:lastRenderedPageBreak/>
        <w:t xml:space="preserve">Гимнастика с основами акробатики. </w:t>
      </w:r>
      <w:r w:rsidRPr="00F13460">
        <w:rPr>
          <w:rFonts w:eastAsia="Times New Roman"/>
          <w:i/>
          <w:iCs/>
          <w:lang w:eastAsia="ru-RU"/>
        </w:rPr>
        <w:t>Организующие ко</w:t>
      </w:r>
      <w:r w:rsidRPr="00F13460">
        <w:rPr>
          <w:rFonts w:eastAsia="Times New Roman"/>
          <w:i/>
          <w:iCs/>
          <w:lang w:eastAsia="ru-RU"/>
        </w:rPr>
        <w:softHyphen/>
        <w:t xml:space="preserve">манды и приемы. </w:t>
      </w:r>
      <w:r w:rsidRPr="00F13460">
        <w:rPr>
          <w:rFonts w:eastAsia="Times New Roman"/>
          <w:lang w:eastAsia="ru-RU"/>
        </w:rPr>
        <w:t>Строевые действия в шеренге и колонне; вы</w:t>
      </w:r>
      <w:r w:rsidRPr="00F13460">
        <w:rPr>
          <w:rFonts w:eastAsia="Times New Roman"/>
          <w:lang w:eastAsia="ru-RU"/>
        </w:rPr>
        <w:softHyphen/>
        <w:t>полнение строевых команд.</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Акробатические упражнения. </w:t>
      </w:r>
      <w:r w:rsidRPr="00F13460">
        <w:rPr>
          <w:rFonts w:eastAsia="Times New Roman"/>
          <w:lang w:eastAsia="ru-RU"/>
        </w:rPr>
        <w:t>Упоры; седы; упражнения в группировке; перекаты; стойка на лопатках; кувырки вперёд и назад; гимнастический мост.</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Акробатические комбинации. </w:t>
      </w:r>
      <w:r w:rsidRPr="00F13460">
        <w:rPr>
          <w:rFonts w:eastAsia="Times New Roman"/>
          <w:lang w:eastAsia="ru-RU"/>
        </w:rPr>
        <w:t>Например: 1) мост из поло</w:t>
      </w:r>
      <w:r w:rsidRPr="00F13460">
        <w:rPr>
          <w:rFonts w:eastAsia="Times New Roman"/>
          <w:lang w:eastAsia="ru-RU"/>
        </w:rPr>
        <w:softHyphen/>
        <w:t>жения лёжа на спине, опуститься в исходное положение, пере</w:t>
      </w:r>
      <w:r w:rsidRPr="00F13460">
        <w:rPr>
          <w:rFonts w:eastAsia="Times New Roman"/>
          <w:lang w:eastAsia="ru-RU"/>
        </w:rPr>
        <w:softHyphen/>
        <w:t>ворот в положение лёжа на животе, прыжок с опорой на руки в упор присев; 2) кувырок вперёд в упор присев, кувырок на</w:t>
      </w:r>
      <w:r w:rsidRPr="00F13460">
        <w:rPr>
          <w:rFonts w:eastAsia="Times New Roman"/>
          <w:lang w:eastAsia="ru-RU"/>
        </w:rPr>
        <w:softHyphen/>
        <w:t>зад в упор присев, из упора присев кувырок назад до упора на коленях с опорой на руки, прыжком переход в упор присев, кувырок вперёд.</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Упражнения на низкой гимнастической перекладине: </w:t>
      </w:r>
      <w:r w:rsidRPr="00F13460">
        <w:rPr>
          <w:rFonts w:eastAsia="Times New Roman"/>
          <w:lang w:eastAsia="ru-RU"/>
        </w:rPr>
        <w:t>висы, перемахи.</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Гимнастическая комбинация. </w:t>
      </w:r>
      <w:r w:rsidRPr="00F13460">
        <w:rPr>
          <w:rFonts w:eastAsia="Times New Roman"/>
          <w:lang w:eastAsia="ru-RU"/>
        </w:rPr>
        <w:t>Например, из виса стоя при</w:t>
      </w:r>
      <w:r w:rsidRPr="00F13460">
        <w:rPr>
          <w:rFonts w:eastAsia="Times New Roman"/>
          <w:lang w:eastAsia="ru-RU"/>
        </w:rPr>
        <w:softHyphen/>
        <w:t>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Опорный прыжок: </w:t>
      </w:r>
      <w:r w:rsidRPr="00F13460">
        <w:rPr>
          <w:rFonts w:eastAsia="Times New Roman"/>
          <w:lang w:eastAsia="ru-RU"/>
        </w:rPr>
        <w:t>с разбега через гимнастического козла.</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Гимнастические упражнения прикладного характера. </w:t>
      </w:r>
      <w:r w:rsidRPr="00F13460">
        <w:rPr>
          <w:rFonts w:eastAsia="Times New Roman"/>
          <w:lang w:eastAsia="ru-RU"/>
        </w:rPr>
        <w:t>Прыжки со скакалкой. Передвижение по гимнастической стен</w:t>
      </w:r>
      <w:r w:rsidRPr="00F13460">
        <w:rPr>
          <w:rFonts w:eastAsia="Times New Roman"/>
          <w:lang w:eastAsia="ru-RU"/>
        </w:rPr>
        <w:softHyphen/>
        <w:t>ке. Преодоление полосы препятствий с элементами лазанья и перелезания, переползания, передвижение по наклонной гим</w:t>
      </w:r>
      <w:r w:rsidRPr="00F13460">
        <w:rPr>
          <w:rFonts w:eastAsia="Times New Roman"/>
          <w:lang w:eastAsia="ru-RU"/>
        </w:rPr>
        <w:softHyphen/>
        <w:t>настической скамейке.</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i/>
          <w:iCs/>
          <w:lang w:eastAsia="ru-RU"/>
        </w:rPr>
        <w:t xml:space="preserve">Лёгкая атлетика. </w:t>
      </w:r>
      <w:r w:rsidRPr="00F13460">
        <w:rPr>
          <w:rFonts w:eastAsia="Times New Roman"/>
          <w:i/>
          <w:iCs/>
          <w:lang w:eastAsia="ru-RU"/>
        </w:rPr>
        <w:t xml:space="preserve">Беговые упражнения: </w:t>
      </w:r>
      <w:r w:rsidRPr="00F13460">
        <w:rPr>
          <w:rFonts w:eastAsia="Times New Roman"/>
          <w:lang w:eastAsia="ru-RU"/>
        </w:rPr>
        <w:t>с высоким под</w:t>
      </w:r>
      <w:r w:rsidRPr="00F13460">
        <w:rPr>
          <w:rFonts w:eastAsia="Times New Roman"/>
          <w:lang w:eastAsia="ru-RU"/>
        </w:rPr>
        <w:softHyphen/>
        <w:t>ниманием бедра, прыжками и с ускорением</w:t>
      </w:r>
      <w:r w:rsidRPr="00F13460">
        <w:rPr>
          <w:rFonts w:eastAsia="Times New Roman"/>
          <w:vertAlign w:val="subscript"/>
          <w:lang w:val="en-US" w:eastAsia="ru-RU"/>
        </w:rPr>
        <w:t>v</w:t>
      </w:r>
      <w:r w:rsidRPr="00F13460">
        <w:rPr>
          <w:rFonts w:eastAsia="Times New Roman"/>
          <w:lang w:eastAsia="ru-RU"/>
        </w:rPr>
        <w:t xml:space="preserve"> с изменяющимся направлением движения, из разных исходных положений; чел</w:t>
      </w:r>
      <w:r w:rsidRPr="00F13460">
        <w:rPr>
          <w:rFonts w:eastAsia="Times New Roman"/>
          <w:lang w:eastAsia="ru-RU"/>
        </w:rPr>
        <w:softHyphen/>
        <w:t>ночный бег; высокий старт с последующим ускорением.</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Прыжковые упражнения: </w:t>
      </w:r>
      <w:r w:rsidRPr="00F13460">
        <w:rPr>
          <w:rFonts w:eastAsia="Times New Roman"/>
          <w:lang w:eastAsia="ru-RU"/>
        </w:rPr>
        <w:t>на одной ноге и двух ногах на месте и с продвижением; в длину и высоту; спрыгивание и запрыгивание;</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Броски: </w:t>
      </w:r>
      <w:r w:rsidRPr="00F13460">
        <w:rPr>
          <w:rFonts w:eastAsia="Times New Roman"/>
          <w:lang w:eastAsia="ru-RU"/>
        </w:rPr>
        <w:t>большого мяча (1кг) на дальность разными спосо</w:t>
      </w:r>
      <w:r w:rsidRPr="00F13460">
        <w:rPr>
          <w:rFonts w:eastAsia="Times New Roman"/>
          <w:lang w:eastAsia="ru-RU"/>
        </w:rPr>
        <w:softHyphen/>
        <w:t>бами.</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Метание: </w:t>
      </w:r>
      <w:r w:rsidRPr="00F13460">
        <w:rPr>
          <w:rFonts w:eastAsia="Times New Roman"/>
          <w:lang w:eastAsia="ru-RU"/>
        </w:rPr>
        <w:t>малого мяча в вертикальную цель и на дальность.</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Лыжные гонки. </w:t>
      </w:r>
      <w:r w:rsidRPr="00F13460">
        <w:rPr>
          <w:rFonts w:eastAsia="Times New Roman"/>
          <w:lang w:eastAsia="ru-RU"/>
        </w:rPr>
        <w:t>Передвижение на лыжах; повороты; спу</w:t>
      </w:r>
      <w:r w:rsidRPr="00F13460">
        <w:rPr>
          <w:rFonts w:eastAsia="Times New Roman"/>
          <w:lang w:eastAsia="ru-RU"/>
        </w:rPr>
        <w:softHyphen/>
        <w:t>ски; подъёмы; торможение.</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i/>
          <w:iCs/>
          <w:lang w:eastAsia="ru-RU"/>
        </w:rPr>
        <w:t xml:space="preserve">Плавание. </w:t>
      </w:r>
      <w:r w:rsidRPr="00F13460">
        <w:rPr>
          <w:rFonts w:eastAsia="Times New Roman"/>
          <w:i/>
          <w:iCs/>
          <w:lang w:eastAsia="ru-RU"/>
        </w:rPr>
        <w:t xml:space="preserve">Подводящие упражнения: </w:t>
      </w:r>
      <w:r w:rsidRPr="00F13460">
        <w:rPr>
          <w:rFonts w:eastAsia="Times New Roman"/>
          <w:lang w:eastAsia="ru-RU"/>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F13460">
        <w:rPr>
          <w:rFonts w:eastAsia="Times New Roman"/>
          <w:i/>
          <w:iCs/>
          <w:lang w:eastAsia="ru-RU"/>
        </w:rPr>
        <w:t xml:space="preserve">Проплывание учебных дистанций: </w:t>
      </w:r>
      <w:r w:rsidRPr="00F13460">
        <w:rPr>
          <w:rFonts w:eastAsia="Times New Roman"/>
          <w:lang w:eastAsia="ru-RU"/>
        </w:rPr>
        <w:t>произвольным способом.</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i/>
          <w:iCs/>
          <w:lang w:eastAsia="ru-RU"/>
        </w:rPr>
        <w:t xml:space="preserve">Подвижные и спортивные игры. </w:t>
      </w:r>
      <w:r w:rsidRPr="00F13460">
        <w:rPr>
          <w:rFonts w:eastAsia="Times New Roman"/>
          <w:i/>
          <w:iCs/>
          <w:lang w:eastAsia="ru-RU"/>
        </w:rPr>
        <w:t>На материале гимна</w:t>
      </w:r>
      <w:r w:rsidRPr="00F13460">
        <w:rPr>
          <w:rFonts w:eastAsia="Times New Roman"/>
          <w:i/>
          <w:iCs/>
          <w:lang w:eastAsia="ru-RU"/>
        </w:rPr>
        <w:softHyphen/>
        <w:t xml:space="preserve">стики с основами акробатики: </w:t>
      </w:r>
      <w:r w:rsidRPr="00F13460">
        <w:rPr>
          <w:rFonts w:eastAsia="Times New Roman"/>
          <w:lang w:eastAsia="ru-RU"/>
        </w:rPr>
        <w:t>игровые задания с использо</w:t>
      </w:r>
      <w:r w:rsidRPr="00F13460">
        <w:rPr>
          <w:rFonts w:eastAsia="Times New Roman"/>
          <w:lang w:eastAsia="ru-RU"/>
        </w:rPr>
        <w:softHyphen/>
        <w:t>ванием строевых упражнений, упражнений на внимание, силу, ловкость и координацию.</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На материале легкой атлетики: </w:t>
      </w:r>
      <w:r w:rsidRPr="00F13460">
        <w:rPr>
          <w:rFonts w:eastAsia="Times New Roman"/>
          <w:lang w:eastAsia="ru-RU"/>
        </w:rPr>
        <w:t>прыжки, бег, метания и броски; упражнения на координацию, выносливость и быстроту.</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На материале лыжной подготовки: </w:t>
      </w:r>
      <w:r w:rsidRPr="00F13460">
        <w:rPr>
          <w:rFonts w:eastAsia="Times New Roman"/>
          <w:lang w:eastAsia="ru-RU"/>
        </w:rPr>
        <w:t>эстафеты в передви</w:t>
      </w:r>
      <w:r w:rsidRPr="00F13460">
        <w:rPr>
          <w:rFonts w:eastAsia="Times New Roman"/>
          <w:lang w:eastAsia="ru-RU"/>
        </w:rPr>
        <w:softHyphen/>
        <w:t>жении на лыжах, упражнения на выносливость и координацию..</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На материале спортивных игр.</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Футбол: </w:t>
      </w:r>
      <w:r w:rsidRPr="00F13460">
        <w:rPr>
          <w:rFonts w:eastAsia="Times New Roman"/>
          <w:lang w:eastAsia="ru-RU"/>
        </w:rPr>
        <w:t>удар по неподвижному и катящемуся мячу; оста</w:t>
      </w:r>
      <w:r w:rsidRPr="00F13460">
        <w:rPr>
          <w:rFonts w:eastAsia="Times New Roman"/>
          <w:lang w:eastAsia="ru-RU"/>
        </w:rPr>
        <w:softHyphen/>
        <w:t>новка мяча; ведение мяча; подвижные игры на материале футбола.</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Баскетбол: </w:t>
      </w:r>
      <w:r w:rsidRPr="00F13460">
        <w:rPr>
          <w:rFonts w:eastAsia="Times New Roman"/>
          <w:lang w:eastAsia="ru-RU"/>
        </w:rPr>
        <w:t>специальные передвижения без мяча; ведение мяча; броски мяча в корзину; подвижные игры на материале баскетбола.</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Волейбол: </w:t>
      </w:r>
      <w:r w:rsidRPr="00F13460">
        <w:rPr>
          <w:rFonts w:eastAsia="Times New Roman"/>
          <w:lang w:eastAsia="ru-RU"/>
        </w:rPr>
        <w:t>подбрасывание мяча; подача мяча; приём и пере</w:t>
      </w:r>
      <w:r w:rsidRPr="00F13460">
        <w:rPr>
          <w:rFonts w:eastAsia="Times New Roman"/>
          <w:lang w:eastAsia="ru-RU"/>
        </w:rPr>
        <w:softHyphen/>
        <w:t>дача мяча; подвижные игры на материале волейбола.</w:t>
      </w:r>
    </w:p>
    <w:p w:rsidR="00E567A1" w:rsidRPr="00F13460" w:rsidRDefault="00E567A1" w:rsidP="00E567A1">
      <w:pPr>
        <w:ind w:firstLine="567"/>
        <w:jc w:val="both"/>
        <w:rPr>
          <w:rFonts w:eastAsia="Times New Roman"/>
          <w:lang w:eastAsia="ru-RU"/>
        </w:rPr>
      </w:pPr>
      <w:r w:rsidRPr="00F13460">
        <w:rPr>
          <w:rFonts w:eastAsia="Times New Roman"/>
          <w:lang w:eastAsia="ru-RU"/>
        </w:rPr>
        <w:t>Ниже представлено тематическое планирование в соответ</w:t>
      </w:r>
      <w:r w:rsidRPr="00F13460">
        <w:rPr>
          <w:rFonts w:eastAsia="Times New Roman"/>
          <w:lang w:eastAsia="ru-RU"/>
        </w:rPr>
        <w:softHyphen/>
        <w:t>ствии с учебником для общеобразовательных учреждений автора В. И. Ляха: «Физическая культура. 1—4 классы» (М.: Просвещение, 2012).</w:t>
      </w:r>
    </w:p>
    <w:p w:rsidR="00E567A1" w:rsidRPr="00F13460" w:rsidRDefault="00E567A1" w:rsidP="00E567A1">
      <w:pPr>
        <w:rPr>
          <w:b/>
        </w:rPr>
      </w:pPr>
      <w:r w:rsidRPr="00F13460">
        <w:rPr>
          <w:b/>
        </w:rPr>
        <w:t>Материально-техническое обеспечение</w:t>
      </w:r>
    </w:p>
    <w:p w:rsidR="00E567A1" w:rsidRPr="00F13460" w:rsidRDefault="00E567A1" w:rsidP="00AA6030">
      <w:pPr>
        <w:widowControl/>
        <w:numPr>
          <w:ilvl w:val="0"/>
          <w:numId w:val="131"/>
        </w:numPr>
        <w:suppressAutoHyphens w:val="0"/>
        <w:spacing w:line="276" w:lineRule="auto"/>
      </w:pPr>
      <w:r w:rsidRPr="00F13460">
        <w:t>«Комплексная программа физического воспитания 1-11 классы», В.И.Лях, А.А.Зданевич; Москва:«Просвещение»,2012</w:t>
      </w:r>
    </w:p>
    <w:p w:rsidR="00E567A1" w:rsidRPr="00F13460" w:rsidRDefault="00E567A1" w:rsidP="00AA6030">
      <w:pPr>
        <w:widowControl/>
        <w:numPr>
          <w:ilvl w:val="0"/>
          <w:numId w:val="131"/>
        </w:numPr>
        <w:suppressAutoHyphens w:val="0"/>
        <w:spacing w:line="276" w:lineRule="auto"/>
      </w:pPr>
      <w:r w:rsidRPr="00F13460">
        <w:t xml:space="preserve"> «Справочник учителя физической культуры», П.А.Киселев, С.Б.Киселева; -                      Волгоград: «Учитель»,2012.</w:t>
      </w:r>
    </w:p>
    <w:p w:rsidR="00E567A1" w:rsidRPr="00F13460" w:rsidRDefault="00E567A1" w:rsidP="00AA6030">
      <w:pPr>
        <w:widowControl/>
        <w:numPr>
          <w:ilvl w:val="0"/>
          <w:numId w:val="131"/>
        </w:numPr>
        <w:suppressAutoHyphens w:val="0"/>
        <w:spacing w:line="276" w:lineRule="auto"/>
      </w:pPr>
      <w:r w:rsidRPr="00F13460">
        <w:lastRenderedPageBreak/>
        <w:t>«Двигательные игры, тренинги и уроки здоровья 1-5 классы», Н.И.Дереклеева; Москва: «ВАКО»,2012.</w:t>
      </w:r>
    </w:p>
    <w:p w:rsidR="00E567A1" w:rsidRPr="00F13460" w:rsidRDefault="00E567A1" w:rsidP="00AA6030">
      <w:pPr>
        <w:widowControl/>
        <w:numPr>
          <w:ilvl w:val="0"/>
          <w:numId w:val="131"/>
        </w:numPr>
        <w:suppressAutoHyphens w:val="0"/>
        <w:spacing w:line="276" w:lineRule="auto"/>
      </w:pPr>
      <w:r w:rsidRPr="00F13460">
        <w:t>«Подвижные игры 1-4 классы», А.Ю.Патрикеев; Москва: «ВАКО»,2012.</w:t>
      </w:r>
    </w:p>
    <w:p w:rsidR="00E567A1" w:rsidRPr="00F13460" w:rsidRDefault="00E567A1" w:rsidP="00AA6030">
      <w:pPr>
        <w:widowControl/>
        <w:numPr>
          <w:ilvl w:val="0"/>
          <w:numId w:val="131"/>
        </w:numPr>
        <w:suppressAutoHyphens w:val="0"/>
        <w:spacing w:line="276" w:lineRule="auto"/>
      </w:pPr>
      <w:r w:rsidRPr="00F13460">
        <w:t>«Зимние подвижные игры 1-4 классы», А.Ю.Патрикеев; Москва: «ВАКО»,2012.</w:t>
      </w:r>
    </w:p>
    <w:p w:rsidR="00E567A1" w:rsidRPr="00F13460" w:rsidRDefault="00E567A1" w:rsidP="00AA6030">
      <w:pPr>
        <w:widowControl/>
        <w:numPr>
          <w:ilvl w:val="0"/>
          <w:numId w:val="131"/>
        </w:numPr>
        <w:suppressAutoHyphens w:val="0"/>
        <w:spacing w:line="276" w:lineRule="auto"/>
      </w:pPr>
      <w:r w:rsidRPr="00F13460">
        <w:t>«Дружить со спортом и игрой», Г.П.Попова; Волгоград: «Учитель»,2012.</w:t>
      </w:r>
    </w:p>
    <w:p w:rsidR="00E567A1" w:rsidRPr="00F13460" w:rsidRDefault="00E567A1" w:rsidP="00AA6030">
      <w:pPr>
        <w:widowControl/>
        <w:numPr>
          <w:ilvl w:val="0"/>
          <w:numId w:val="131"/>
        </w:numPr>
        <w:suppressAutoHyphens w:val="0"/>
        <w:spacing w:line="276" w:lineRule="auto"/>
      </w:pPr>
      <w:r w:rsidRPr="00F13460">
        <w:t>«Физкультура в начальной школе», Г.П.Болонов; Москва: «ТЦ Сфера»,2012.</w:t>
      </w:r>
    </w:p>
    <w:p w:rsidR="00E567A1" w:rsidRPr="00F13460" w:rsidRDefault="00E567A1" w:rsidP="00E567A1">
      <w:pPr>
        <w:ind w:left="360"/>
      </w:pPr>
    </w:p>
    <w:p w:rsidR="00E567A1" w:rsidRPr="00F13460" w:rsidRDefault="00E567A1" w:rsidP="00E567A1"/>
    <w:p w:rsidR="00E567A1" w:rsidRPr="00F13460" w:rsidRDefault="00E567A1" w:rsidP="00E567A1">
      <w:pPr>
        <w:spacing w:line="276" w:lineRule="auto"/>
        <w:contextualSpacing/>
        <w:jc w:val="both"/>
        <w:rPr>
          <w:rFonts w:cs="Times New Roman"/>
        </w:rPr>
      </w:pPr>
    </w:p>
    <w:p w:rsidR="00E567A1" w:rsidRPr="00F13460" w:rsidRDefault="00E567A1" w:rsidP="00E567A1">
      <w:pPr>
        <w:spacing w:line="276" w:lineRule="auto"/>
        <w:contextualSpacing/>
        <w:jc w:val="both"/>
        <w:rPr>
          <w:rFonts w:cs="Times New Roman"/>
          <w:b/>
        </w:rPr>
      </w:pPr>
    </w:p>
    <w:p w:rsidR="00E567A1" w:rsidRPr="00F13460" w:rsidRDefault="00E567A1" w:rsidP="00E567A1">
      <w:pPr>
        <w:jc w:val="center"/>
        <w:rPr>
          <w:rFonts w:cs="Times New Roman"/>
          <w:b/>
          <w:bCs/>
          <w:i/>
        </w:rPr>
      </w:pPr>
      <w:r w:rsidRPr="00F13460">
        <w:rPr>
          <w:rFonts w:cs="Times New Roman"/>
          <w:b/>
          <w:bCs/>
          <w:i/>
        </w:rPr>
        <w:t xml:space="preserve">Характеристика результатов формирования универсальных учебных </w:t>
      </w:r>
    </w:p>
    <w:p w:rsidR="00E567A1" w:rsidRPr="00F13460" w:rsidRDefault="00E567A1" w:rsidP="00E567A1">
      <w:pPr>
        <w:jc w:val="center"/>
        <w:rPr>
          <w:rFonts w:cs="Times New Roman"/>
          <w:b/>
          <w:bCs/>
          <w:i/>
        </w:rPr>
      </w:pPr>
      <w:r w:rsidRPr="00F13460">
        <w:rPr>
          <w:rFonts w:cs="Times New Roman"/>
          <w:b/>
          <w:bCs/>
          <w:i/>
        </w:rPr>
        <w:t xml:space="preserve">действий на разных этапах обучения </w:t>
      </w:r>
      <w:r w:rsidRPr="00F13460">
        <w:rPr>
          <w:rFonts w:cs="Times New Roman"/>
          <w:b/>
          <w:bCs/>
          <w:i/>
        </w:rPr>
        <w:br/>
        <w:t>по УМК «Школа России» в начальной школе</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2268"/>
        <w:gridCol w:w="2552"/>
        <w:gridCol w:w="2551"/>
        <w:gridCol w:w="2410"/>
      </w:tblGrid>
      <w:tr w:rsidR="00E567A1" w:rsidRPr="00C25A07" w:rsidTr="002E79C6">
        <w:trPr>
          <w:trHeight w:val="630"/>
        </w:trPr>
        <w:tc>
          <w:tcPr>
            <w:tcW w:w="993" w:type="dxa"/>
            <w:shd w:val="clear" w:color="auto" w:fill="FFFFFF"/>
          </w:tcPr>
          <w:p w:rsidR="00E567A1" w:rsidRPr="00C25A07" w:rsidRDefault="00E567A1" w:rsidP="002E79C6">
            <w:pPr>
              <w:jc w:val="center"/>
              <w:rPr>
                <w:rFonts w:cs="Times New Roman"/>
                <w:b/>
                <w:bCs/>
              </w:rPr>
            </w:pPr>
            <w:r w:rsidRPr="00C25A07">
              <w:rPr>
                <w:rFonts w:cs="Times New Roman"/>
                <w:b/>
                <w:bCs/>
              </w:rPr>
              <w:t>Класс</w:t>
            </w:r>
          </w:p>
        </w:tc>
        <w:tc>
          <w:tcPr>
            <w:tcW w:w="2268" w:type="dxa"/>
            <w:shd w:val="clear" w:color="auto" w:fill="FFFFFF"/>
          </w:tcPr>
          <w:p w:rsidR="00E567A1" w:rsidRPr="00C25A07" w:rsidRDefault="00E567A1" w:rsidP="002E79C6">
            <w:pPr>
              <w:jc w:val="center"/>
              <w:rPr>
                <w:rFonts w:cs="Times New Roman"/>
                <w:b/>
                <w:bCs/>
              </w:rPr>
            </w:pPr>
            <w:r w:rsidRPr="00C25A07">
              <w:rPr>
                <w:rFonts w:cs="Times New Roman"/>
                <w:b/>
                <w:bCs/>
              </w:rPr>
              <w:t>Личностные УУД</w:t>
            </w:r>
          </w:p>
        </w:tc>
        <w:tc>
          <w:tcPr>
            <w:tcW w:w="2552" w:type="dxa"/>
            <w:shd w:val="clear" w:color="auto" w:fill="FFFFFF"/>
          </w:tcPr>
          <w:p w:rsidR="00E567A1" w:rsidRPr="00C25A07" w:rsidRDefault="00E567A1" w:rsidP="002E79C6">
            <w:pPr>
              <w:jc w:val="center"/>
              <w:rPr>
                <w:rFonts w:cs="Times New Roman"/>
                <w:b/>
                <w:bCs/>
              </w:rPr>
            </w:pPr>
            <w:r w:rsidRPr="00C25A07">
              <w:rPr>
                <w:rFonts w:cs="Times New Roman"/>
                <w:b/>
                <w:bCs/>
              </w:rPr>
              <w:t>Регулятивные УУД</w:t>
            </w:r>
          </w:p>
        </w:tc>
        <w:tc>
          <w:tcPr>
            <w:tcW w:w="2551" w:type="dxa"/>
            <w:shd w:val="clear" w:color="auto" w:fill="FFFFFF"/>
          </w:tcPr>
          <w:p w:rsidR="00E567A1" w:rsidRPr="00C25A07" w:rsidRDefault="00E567A1" w:rsidP="002E79C6">
            <w:pPr>
              <w:jc w:val="center"/>
              <w:rPr>
                <w:rFonts w:cs="Times New Roman"/>
                <w:b/>
                <w:bCs/>
              </w:rPr>
            </w:pPr>
            <w:r w:rsidRPr="00C25A07">
              <w:rPr>
                <w:rFonts w:cs="Times New Roman"/>
                <w:b/>
                <w:bCs/>
              </w:rPr>
              <w:t>Познавательные УУД</w:t>
            </w:r>
          </w:p>
        </w:tc>
        <w:tc>
          <w:tcPr>
            <w:tcW w:w="2410" w:type="dxa"/>
            <w:shd w:val="clear" w:color="auto" w:fill="FFFFFF"/>
          </w:tcPr>
          <w:p w:rsidR="00E567A1" w:rsidRPr="00C25A07" w:rsidRDefault="00E567A1" w:rsidP="002E79C6">
            <w:pPr>
              <w:jc w:val="center"/>
              <w:rPr>
                <w:rFonts w:cs="Times New Roman"/>
                <w:b/>
                <w:bCs/>
              </w:rPr>
            </w:pPr>
            <w:r w:rsidRPr="00C25A07">
              <w:rPr>
                <w:rFonts w:cs="Times New Roman"/>
                <w:b/>
                <w:bCs/>
              </w:rPr>
              <w:t>Коммуникативные УУД</w:t>
            </w:r>
          </w:p>
        </w:tc>
      </w:tr>
      <w:tr w:rsidR="00E567A1" w:rsidRPr="00C25A07" w:rsidTr="002E79C6">
        <w:trPr>
          <w:trHeight w:val="3045"/>
        </w:trPr>
        <w:tc>
          <w:tcPr>
            <w:tcW w:w="993" w:type="dxa"/>
          </w:tcPr>
          <w:p w:rsidR="00E567A1" w:rsidRPr="00C25A07" w:rsidRDefault="00E567A1" w:rsidP="002E79C6">
            <w:pPr>
              <w:jc w:val="center"/>
              <w:rPr>
                <w:rFonts w:cs="Times New Roman"/>
                <w:b/>
                <w:bCs/>
              </w:rPr>
            </w:pPr>
            <w:r w:rsidRPr="00C25A07">
              <w:rPr>
                <w:rFonts w:cs="Times New Roman"/>
                <w:b/>
                <w:bCs/>
              </w:rPr>
              <w:t>1 класс</w:t>
            </w:r>
          </w:p>
        </w:tc>
        <w:tc>
          <w:tcPr>
            <w:tcW w:w="2268" w:type="dxa"/>
          </w:tcPr>
          <w:p w:rsidR="00E567A1" w:rsidRPr="00C25A07" w:rsidRDefault="00E567A1" w:rsidP="002E79C6">
            <w:pPr>
              <w:rPr>
                <w:rFonts w:cs="Times New Roman"/>
                <w:bCs/>
              </w:rPr>
            </w:pPr>
            <w:r w:rsidRPr="00C25A07">
              <w:rPr>
                <w:rFonts w:cs="Times New Roman"/>
                <w:bCs/>
              </w:rPr>
              <w:t>1. Ценить и принимать следующие базовые ценности:  «добро», «терпение», «родина», «природа», «семья».</w:t>
            </w:r>
          </w:p>
          <w:p w:rsidR="00E567A1" w:rsidRPr="00C25A07" w:rsidRDefault="00E567A1" w:rsidP="002E79C6">
            <w:pPr>
              <w:rPr>
                <w:rFonts w:cs="Times New Roman"/>
                <w:bCs/>
              </w:rPr>
            </w:pPr>
            <w:r w:rsidRPr="00C25A07">
              <w:rPr>
                <w:rFonts w:cs="Times New Roman"/>
                <w:bCs/>
              </w:rPr>
              <w:t xml:space="preserve">2. Уважать к своей семье, к своим родственникам, любовь к родителям. </w:t>
            </w:r>
          </w:p>
          <w:p w:rsidR="00E567A1" w:rsidRPr="00C25A07" w:rsidRDefault="00E567A1" w:rsidP="002E79C6">
            <w:pPr>
              <w:rPr>
                <w:rFonts w:cs="Times New Roman"/>
                <w:bCs/>
              </w:rPr>
            </w:pPr>
            <w:r w:rsidRPr="00C25A07">
              <w:rPr>
                <w:rFonts w:cs="Times New Roman"/>
                <w:bCs/>
              </w:rPr>
              <w:t>3. Освоить  роли  ученика; формирование интереса (мотивации) к учению.</w:t>
            </w:r>
          </w:p>
          <w:p w:rsidR="00E567A1" w:rsidRPr="00C25A07" w:rsidRDefault="00E567A1" w:rsidP="002E79C6">
            <w:pPr>
              <w:rPr>
                <w:rFonts w:cs="Times New Roman"/>
                <w:bCs/>
              </w:rPr>
            </w:pPr>
            <w:r w:rsidRPr="00C25A07">
              <w:rPr>
                <w:rFonts w:cs="Times New Roman"/>
                <w:bCs/>
              </w:rPr>
              <w:t>4. Оценивать  жизненные ситуаций  и поступки героев художественных текстов с точки зрения общечеловеческих норм.</w:t>
            </w:r>
          </w:p>
        </w:tc>
        <w:tc>
          <w:tcPr>
            <w:tcW w:w="2552" w:type="dxa"/>
          </w:tcPr>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1. Организовывать свое рабочее место под руководством учителя.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2. Определять цель выполнения заданий на уроке, во внеурочной деятельности, в жизненных ситуациях под руководством учителя.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3. Определять план выполнения заданий на уроках, внеурочной деятельности, жизненных ситуациях под руководством учителя.</w:t>
            </w:r>
          </w:p>
          <w:p w:rsidR="00E567A1" w:rsidRPr="00C25A07" w:rsidRDefault="00E567A1" w:rsidP="002E79C6">
            <w:pPr>
              <w:pStyle w:val="aff2"/>
              <w:jc w:val="both"/>
              <w:rPr>
                <w:rFonts w:ascii="Times New Roman" w:hAnsi="Times New Roman"/>
                <w:bCs/>
                <w:szCs w:val="24"/>
              </w:rPr>
            </w:pPr>
            <w:r w:rsidRPr="00C25A07">
              <w:rPr>
                <w:rFonts w:ascii="Times New Roman" w:hAnsi="Times New Roman"/>
                <w:b w:val="0"/>
                <w:szCs w:val="24"/>
              </w:rPr>
              <w:t>4. Использовать в своей деятельности простейшие приборы: линейку, треугольник и т.д.</w:t>
            </w:r>
          </w:p>
        </w:tc>
        <w:tc>
          <w:tcPr>
            <w:tcW w:w="2551" w:type="dxa"/>
          </w:tcPr>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1. Ориентироваться в учебнике: определять умения, которые будут сформированы на основе изучения данного раздела.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2. Отвечать на простые вопросы учителя, находить нужную информацию в учебнике.</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3. Сравнивать предметы, объекты: находить общее и различие.</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4. Группировать предметы, объекты на основе существенных признаков.</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5. Подробно пересказывать прочитанное или прослушанное; определять тему. </w:t>
            </w:r>
          </w:p>
        </w:tc>
        <w:tc>
          <w:tcPr>
            <w:tcW w:w="2409" w:type="dxa"/>
          </w:tcPr>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1. Участвовать в диалоге на уроке и в жизненных ситуациях.</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2. Отвечать на вопросы учителя, товарищей по классу.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3. Соблюдать простейшие нормы речевого этикета: здороваться, прощаться, благодарить.</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4. Слушать и понимать речь других.</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5. Участвовать  в паре. </w:t>
            </w:r>
          </w:p>
          <w:p w:rsidR="00E567A1" w:rsidRPr="00C25A07" w:rsidRDefault="00E567A1" w:rsidP="002E79C6">
            <w:pPr>
              <w:pStyle w:val="aff2"/>
              <w:jc w:val="both"/>
              <w:rPr>
                <w:rFonts w:ascii="Times New Roman" w:hAnsi="Times New Roman"/>
                <w:b w:val="0"/>
                <w:szCs w:val="24"/>
              </w:rPr>
            </w:pPr>
          </w:p>
        </w:tc>
      </w:tr>
      <w:tr w:rsidR="00E567A1" w:rsidRPr="00C25A07" w:rsidTr="002E79C6">
        <w:trPr>
          <w:trHeight w:val="144"/>
        </w:trPr>
        <w:tc>
          <w:tcPr>
            <w:tcW w:w="993" w:type="dxa"/>
          </w:tcPr>
          <w:p w:rsidR="00E567A1" w:rsidRPr="00C25A07" w:rsidRDefault="00E567A1" w:rsidP="002E79C6">
            <w:pPr>
              <w:jc w:val="center"/>
              <w:rPr>
                <w:rFonts w:cs="Times New Roman"/>
                <w:b/>
                <w:bCs/>
              </w:rPr>
            </w:pPr>
            <w:r w:rsidRPr="00C25A07">
              <w:rPr>
                <w:rFonts w:cs="Times New Roman"/>
                <w:b/>
                <w:bCs/>
              </w:rPr>
              <w:t>2 класс</w:t>
            </w:r>
          </w:p>
        </w:tc>
        <w:tc>
          <w:tcPr>
            <w:tcW w:w="2268" w:type="dxa"/>
          </w:tcPr>
          <w:p w:rsidR="00E567A1" w:rsidRPr="00C25A07" w:rsidRDefault="00E567A1" w:rsidP="002E79C6">
            <w:pPr>
              <w:rPr>
                <w:rFonts w:cs="Times New Roman"/>
                <w:bCs/>
              </w:rPr>
            </w:pPr>
            <w:r w:rsidRPr="00C25A07">
              <w:rPr>
                <w:rFonts w:cs="Times New Roman"/>
                <w:bCs/>
              </w:rPr>
              <w:t xml:space="preserve">1. Ценить и принимать следующие базовые ценности:  «добро», «терпение», </w:t>
            </w:r>
            <w:r w:rsidRPr="00C25A07">
              <w:rPr>
                <w:rFonts w:cs="Times New Roman"/>
                <w:bCs/>
              </w:rPr>
              <w:lastRenderedPageBreak/>
              <w:t>«родина», «природа», «семья», «мир», «настоящий друг».</w:t>
            </w:r>
          </w:p>
          <w:p w:rsidR="00E567A1" w:rsidRPr="00C25A07" w:rsidRDefault="00E567A1" w:rsidP="002E79C6">
            <w:pPr>
              <w:rPr>
                <w:rFonts w:cs="Times New Roman"/>
                <w:bCs/>
              </w:rPr>
            </w:pPr>
            <w:r w:rsidRPr="00C25A07">
              <w:rPr>
                <w:rFonts w:cs="Times New Roman"/>
                <w:bCs/>
              </w:rPr>
              <w:t xml:space="preserve">2. Уважение к своему народу, к своей родине.  </w:t>
            </w:r>
          </w:p>
          <w:p w:rsidR="00E567A1" w:rsidRPr="00C25A07" w:rsidRDefault="00E567A1" w:rsidP="002E79C6">
            <w:pPr>
              <w:rPr>
                <w:rFonts w:cs="Times New Roman"/>
                <w:bCs/>
              </w:rPr>
            </w:pPr>
            <w:r w:rsidRPr="00C25A07">
              <w:rPr>
                <w:rFonts w:cs="Times New Roman"/>
                <w:bCs/>
              </w:rPr>
              <w:t xml:space="preserve">3. Освоение личностного смысла учения, желания учиться. </w:t>
            </w:r>
          </w:p>
          <w:p w:rsidR="00E567A1" w:rsidRPr="00C25A07" w:rsidRDefault="00E567A1" w:rsidP="002E79C6">
            <w:pPr>
              <w:rPr>
                <w:rFonts w:cs="Times New Roman"/>
                <w:bCs/>
              </w:rPr>
            </w:pPr>
            <w:r w:rsidRPr="00C25A07">
              <w:rPr>
                <w:rFonts w:cs="Times New Roman"/>
                <w:bCs/>
              </w:rPr>
              <w:t>4. Оценка жизненных ситуаций  и поступков героев художественных текстов с точки зрения общечеловеческих норм.</w:t>
            </w:r>
          </w:p>
        </w:tc>
        <w:tc>
          <w:tcPr>
            <w:tcW w:w="2552" w:type="dxa"/>
          </w:tcPr>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lastRenderedPageBreak/>
              <w:t>1. Самостоятельно организовывать свое рабочее место.</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2. Следовать режиму организации учебной и внеучебной </w:t>
            </w:r>
            <w:r w:rsidRPr="00C25A07">
              <w:rPr>
                <w:rFonts w:ascii="Times New Roman" w:hAnsi="Times New Roman"/>
                <w:b w:val="0"/>
                <w:szCs w:val="24"/>
              </w:rPr>
              <w:lastRenderedPageBreak/>
              <w:t>деятельности.</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3. Определять цель учебной деятельности с помощью учителя и самостоятельно.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4. Определять план выполнения заданий на уроках, внеурочной деятельности, жизненных ситуациях под руководством учителя.</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5.  Соотносить выполненное задание  с образцом, предложенным учителем.</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6. Использовать в работе простейшие  инструменты и более сложные приборы (циркуль).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6. Корректировать выполнение задания в дальнейшем.</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7. Оценка своего задания по следующим параметрам: легко выполнять, возникли сложности при выполнении. </w:t>
            </w:r>
          </w:p>
          <w:p w:rsidR="00E567A1" w:rsidRPr="00C25A07" w:rsidRDefault="00E567A1" w:rsidP="002E79C6">
            <w:pPr>
              <w:pStyle w:val="aff2"/>
              <w:jc w:val="both"/>
              <w:rPr>
                <w:rFonts w:ascii="Times New Roman" w:hAnsi="Times New Roman"/>
                <w:b w:val="0"/>
                <w:szCs w:val="24"/>
              </w:rPr>
            </w:pPr>
          </w:p>
          <w:p w:rsidR="00E567A1" w:rsidRPr="00C25A07" w:rsidRDefault="00E567A1" w:rsidP="002E79C6">
            <w:pPr>
              <w:rPr>
                <w:rFonts w:cs="Times New Roman"/>
                <w:bCs/>
              </w:rPr>
            </w:pPr>
          </w:p>
        </w:tc>
        <w:tc>
          <w:tcPr>
            <w:tcW w:w="2551" w:type="dxa"/>
          </w:tcPr>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lastRenderedPageBreak/>
              <w:t xml:space="preserve">1. Ориентироваться в учебнике: определять умения, которые будут сформированы на основе изучения данного раздела; </w:t>
            </w:r>
            <w:r w:rsidRPr="00C25A07">
              <w:rPr>
                <w:rFonts w:ascii="Times New Roman" w:hAnsi="Times New Roman"/>
                <w:b w:val="0"/>
                <w:szCs w:val="24"/>
              </w:rPr>
              <w:lastRenderedPageBreak/>
              <w:t xml:space="preserve">определять круг своего незнания.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2. Отвечать на простые  и сложные вопросы учителя, самим задавать вопросы, находить нужную информацию в учебнике.</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 4. Подробно пересказывать прочитанное или прослушанное;  составлять простой план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5. Определять,  в каких источниках  можно  найти  необходимую информацию для  выполнения задания. </w:t>
            </w:r>
          </w:p>
          <w:p w:rsidR="00E567A1" w:rsidRPr="00C25A07" w:rsidRDefault="00E567A1" w:rsidP="002E79C6">
            <w:pPr>
              <w:rPr>
                <w:rFonts w:cs="Times New Roman"/>
              </w:rPr>
            </w:pPr>
            <w:r w:rsidRPr="00C25A07">
              <w:rPr>
                <w:rFonts w:cs="Times New Roman"/>
              </w:rPr>
              <w:t>6. Находить необходимую информацию,  как в учебнике, так и в  словарях в учебнике.</w:t>
            </w:r>
          </w:p>
          <w:p w:rsidR="00E567A1" w:rsidRPr="00C25A07" w:rsidRDefault="00E567A1" w:rsidP="002E79C6">
            <w:pPr>
              <w:rPr>
                <w:rFonts w:cs="Times New Roman"/>
              </w:rPr>
            </w:pPr>
            <w:r w:rsidRPr="00C25A07">
              <w:rPr>
                <w:rFonts w:cs="Times New Roman"/>
              </w:rPr>
              <w:t>7. Наблюдать и делать самостоятельные   простые выводы</w:t>
            </w:r>
          </w:p>
          <w:p w:rsidR="00E567A1" w:rsidRPr="00C25A07" w:rsidRDefault="00E567A1" w:rsidP="002E79C6">
            <w:pPr>
              <w:rPr>
                <w:rFonts w:cs="Times New Roman"/>
                <w:bCs/>
              </w:rPr>
            </w:pPr>
          </w:p>
        </w:tc>
        <w:tc>
          <w:tcPr>
            <w:tcW w:w="2409" w:type="dxa"/>
          </w:tcPr>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lastRenderedPageBreak/>
              <w:t>1. Участвовать в диалоге; слушать и понимать других, высказывать свою точку зрения на события, поступки.</w:t>
            </w:r>
          </w:p>
          <w:p w:rsidR="00E567A1" w:rsidRPr="00C25A07" w:rsidRDefault="00E567A1" w:rsidP="002E79C6">
            <w:pPr>
              <w:rPr>
                <w:rFonts w:cs="Times New Roman"/>
              </w:rPr>
            </w:pPr>
            <w:r w:rsidRPr="00C25A07">
              <w:rPr>
                <w:rFonts w:cs="Times New Roman"/>
              </w:rPr>
              <w:lastRenderedPageBreak/>
              <w:t xml:space="preserve">2. Оформлять свои мысли в устной и письменной речи с учетом своих учебных и жизненных речевых ситуаций. </w:t>
            </w:r>
          </w:p>
          <w:p w:rsidR="00E567A1" w:rsidRPr="00C25A07" w:rsidRDefault="00E567A1" w:rsidP="002E79C6">
            <w:pPr>
              <w:rPr>
                <w:rFonts w:cs="Times New Roman"/>
              </w:rPr>
            </w:pPr>
            <w:r w:rsidRPr="00C25A07">
              <w:rPr>
                <w:rFonts w:cs="Times New Roman"/>
              </w:rPr>
              <w:t xml:space="preserve">3.Читать вслух и про себя тексты учебников, других художественных и научно-популярных книг, понимать прочитанное.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4. Выполняя различные роли в группе, сотрудничать в совместном решении проблемы (задачи).</w:t>
            </w:r>
          </w:p>
          <w:p w:rsidR="00E567A1" w:rsidRPr="00C25A07" w:rsidRDefault="00E567A1" w:rsidP="002E79C6">
            <w:pPr>
              <w:rPr>
                <w:rFonts w:cs="Times New Roman"/>
                <w:bCs/>
              </w:rPr>
            </w:pPr>
          </w:p>
        </w:tc>
      </w:tr>
      <w:tr w:rsidR="00E567A1" w:rsidRPr="00C25A07" w:rsidTr="002E79C6">
        <w:trPr>
          <w:trHeight w:val="144"/>
        </w:trPr>
        <w:tc>
          <w:tcPr>
            <w:tcW w:w="993" w:type="dxa"/>
          </w:tcPr>
          <w:p w:rsidR="00E567A1" w:rsidRPr="00C25A07" w:rsidRDefault="00E567A1" w:rsidP="002E79C6">
            <w:pPr>
              <w:jc w:val="center"/>
              <w:rPr>
                <w:rFonts w:cs="Times New Roman"/>
                <w:b/>
                <w:bCs/>
              </w:rPr>
            </w:pPr>
            <w:r w:rsidRPr="00C25A07">
              <w:rPr>
                <w:rFonts w:cs="Times New Roman"/>
                <w:b/>
                <w:bCs/>
              </w:rPr>
              <w:lastRenderedPageBreak/>
              <w:t>3 класс</w:t>
            </w:r>
          </w:p>
        </w:tc>
        <w:tc>
          <w:tcPr>
            <w:tcW w:w="2268" w:type="dxa"/>
          </w:tcPr>
          <w:p w:rsidR="00E567A1" w:rsidRPr="00C25A07" w:rsidRDefault="00E567A1" w:rsidP="002E79C6">
            <w:pPr>
              <w:rPr>
                <w:rFonts w:cs="Times New Roman"/>
                <w:bCs/>
              </w:rPr>
            </w:pPr>
            <w:r w:rsidRPr="00C25A07">
              <w:rPr>
                <w:rFonts w:cs="Times New Roman"/>
                <w:bCs/>
              </w:rPr>
              <w:t xml:space="preserve">1. Ценить и принимать следующие базовые ценности:  «добро», «терпение», «родина», «природа», «семья», «мир», «настоящий друг», «справедливость», «желание понимать </w:t>
            </w:r>
            <w:r w:rsidRPr="00C25A07">
              <w:rPr>
                <w:rFonts w:cs="Times New Roman"/>
                <w:bCs/>
              </w:rPr>
              <w:lastRenderedPageBreak/>
              <w:t>друг друга», «понимать позицию другого».</w:t>
            </w:r>
          </w:p>
          <w:p w:rsidR="00E567A1" w:rsidRPr="00C25A07" w:rsidRDefault="00E567A1" w:rsidP="002E79C6">
            <w:pPr>
              <w:rPr>
                <w:rFonts w:cs="Times New Roman"/>
                <w:bCs/>
              </w:rPr>
            </w:pPr>
            <w:r w:rsidRPr="00C25A07">
              <w:rPr>
                <w:rFonts w:cs="Times New Roman"/>
                <w:bCs/>
              </w:rPr>
              <w:t>2. Уважение к своему народу, к другим народам, терпимость к обычаям и традициям других народов.</w:t>
            </w:r>
          </w:p>
          <w:p w:rsidR="00E567A1" w:rsidRPr="00C25A07" w:rsidRDefault="00E567A1" w:rsidP="002E79C6">
            <w:pPr>
              <w:rPr>
                <w:rFonts w:cs="Times New Roman"/>
                <w:bCs/>
              </w:rPr>
            </w:pPr>
            <w:r w:rsidRPr="00C25A07">
              <w:rPr>
                <w:rFonts w:cs="Times New Roman"/>
                <w:bCs/>
              </w:rPr>
              <w:t>3. Освоение личностного смысла учения; желания продолжать свою учебу.</w:t>
            </w:r>
          </w:p>
          <w:p w:rsidR="00E567A1" w:rsidRPr="00C25A07" w:rsidRDefault="00E567A1" w:rsidP="002E79C6">
            <w:pPr>
              <w:rPr>
                <w:rFonts w:cs="Times New Roman"/>
                <w:bCs/>
              </w:rPr>
            </w:pPr>
            <w:r w:rsidRPr="00C25A07">
              <w:rPr>
                <w:rFonts w:cs="Times New Roman"/>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552" w:type="dxa"/>
          </w:tcPr>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lastRenderedPageBreak/>
              <w:t>1. Самостоятельно организовывать свое рабочее место в соответствии с целью выполнения заданий.</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2. Самостоятельно определять важность или  необходимость выполнения различных задания в учебном  процессе и жизненных ситуациях.</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lastRenderedPageBreak/>
              <w:t xml:space="preserve">3. Определять цель учебной деятельности с помощью самостоятельно.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4. Определять план выполнения заданий на уроках, внеурочной деятельности, жизненных ситуациях под руководством учителя.</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5. Определять правильность выполненного задания  на основе сравнения с предыдущими заданиями, или на основе различных образцов.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6. Корректировать выполнение задания в соответствии с планом, условиями выполнения, результатом действий на определенном этапе.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7. Использовать в работе литературу, инструменты, приборы.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8. Оценка своего задания по  параметрам, заранее представленным.</w:t>
            </w:r>
          </w:p>
        </w:tc>
        <w:tc>
          <w:tcPr>
            <w:tcW w:w="2551" w:type="dxa"/>
          </w:tcPr>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lastRenderedPageBreak/>
              <w:t>2. Самостоятельно предполагать, какая  дополнительная информация буде нужна для изучения незнакомого материала;</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отбирать необходимые  источники информации среди предложенных учителем словарей, энциклопедий, справочников.</w:t>
            </w:r>
          </w:p>
          <w:p w:rsidR="00E567A1" w:rsidRPr="00C25A07" w:rsidRDefault="00E567A1" w:rsidP="002E79C6">
            <w:pPr>
              <w:rPr>
                <w:rFonts w:cs="Times New Roman"/>
              </w:rPr>
            </w:pPr>
            <w:r w:rsidRPr="00C25A07">
              <w:rPr>
                <w:rFonts w:cs="Times New Roman"/>
              </w:rPr>
              <w:t xml:space="preserve">3. Извлекать информацию, представленную в разных формах (текст, таблица, схема, экспонат, модель, </w:t>
            </w:r>
          </w:p>
          <w:p w:rsidR="00E567A1" w:rsidRPr="00C25A07" w:rsidRDefault="00E567A1" w:rsidP="002E79C6">
            <w:pPr>
              <w:rPr>
                <w:rFonts w:cs="Times New Roman"/>
              </w:rPr>
            </w:pPr>
            <w:r w:rsidRPr="00C25A07">
              <w:rPr>
                <w:rFonts w:cs="Times New Roman"/>
              </w:rPr>
              <w:t>а, иллюстрация и др.)</w:t>
            </w:r>
          </w:p>
          <w:p w:rsidR="00E567A1" w:rsidRPr="00C25A07" w:rsidRDefault="00E567A1" w:rsidP="002E79C6">
            <w:pPr>
              <w:rPr>
                <w:rFonts w:cs="Times New Roman"/>
              </w:rPr>
            </w:pPr>
            <w:r w:rsidRPr="00C25A07">
              <w:rPr>
                <w:rFonts w:cs="Times New Roman"/>
              </w:rPr>
              <w:t>4. Представлять информацию в виде текста, таблицы, схемы, в том числе с помощью ИКТ.</w:t>
            </w:r>
          </w:p>
          <w:p w:rsidR="00E567A1" w:rsidRPr="00C25A07" w:rsidRDefault="00E567A1" w:rsidP="002E79C6">
            <w:pPr>
              <w:rPr>
                <w:rFonts w:cs="Times New Roman"/>
                <w:bCs/>
              </w:rPr>
            </w:pPr>
            <w:r w:rsidRPr="00C25A07">
              <w:rPr>
                <w:rFonts w:cs="Times New Roman"/>
              </w:rPr>
              <w:t xml:space="preserve">5. Анализировать, сравнивать, группировать различные объекты, явления, факты. </w:t>
            </w:r>
          </w:p>
        </w:tc>
        <w:tc>
          <w:tcPr>
            <w:tcW w:w="2409" w:type="dxa"/>
          </w:tcPr>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lastRenderedPageBreak/>
              <w:t>1. Участвовать в диалоге; слушать и понимать других, высказывать свою точку зрения на события, поступки.</w:t>
            </w:r>
          </w:p>
          <w:p w:rsidR="00E567A1" w:rsidRPr="00C25A07" w:rsidRDefault="00E567A1" w:rsidP="002E79C6">
            <w:pPr>
              <w:rPr>
                <w:rFonts w:cs="Times New Roman"/>
              </w:rPr>
            </w:pPr>
            <w:r w:rsidRPr="00C25A07">
              <w:rPr>
                <w:rFonts w:cs="Times New Roman"/>
              </w:rPr>
              <w:t xml:space="preserve">2. Оформлять свои мысли в устной и письменной речи с учетом своих учебных и жизненных речевых </w:t>
            </w:r>
            <w:r w:rsidRPr="00C25A07">
              <w:rPr>
                <w:rFonts w:cs="Times New Roman"/>
              </w:rPr>
              <w:lastRenderedPageBreak/>
              <w:t xml:space="preserve">ситуаций. </w:t>
            </w:r>
          </w:p>
          <w:p w:rsidR="00E567A1" w:rsidRPr="00C25A07" w:rsidRDefault="00E567A1" w:rsidP="002E79C6">
            <w:pPr>
              <w:rPr>
                <w:rFonts w:cs="Times New Roman"/>
              </w:rPr>
            </w:pPr>
            <w:r w:rsidRPr="00C25A07">
              <w:rPr>
                <w:rFonts w:cs="Times New Roman"/>
              </w:rPr>
              <w:t xml:space="preserve">3. Читать вслух и про себя тексты учебников, других художественных и научно-популярных книг, понимать прочитанное.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4. Выполняя различные роли в группе, сотрудничать в совместном решении проблемы (задачи).</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5. Отстаивать свою точку зрения, соблюдая правила речевого этикета. </w:t>
            </w:r>
          </w:p>
          <w:p w:rsidR="00E567A1" w:rsidRPr="00C25A07" w:rsidRDefault="00E567A1" w:rsidP="002E79C6">
            <w:pPr>
              <w:rPr>
                <w:rFonts w:cs="Times New Roman"/>
                <w:bCs/>
              </w:rPr>
            </w:pPr>
            <w:r w:rsidRPr="00C25A07">
              <w:rPr>
                <w:rFonts w:cs="Times New Roman"/>
                <w:bCs/>
              </w:rPr>
              <w:t>6. Критично относиться к своему мнению</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7. Понимать точку зрения другого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8. Участвовать в работе группы, распределять роли, договариваться друг с другом. </w:t>
            </w:r>
          </w:p>
          <w:p w:rsidR="00E567A1" w:rsidRPr="00C25A07" w:rsidRDefault="00E567A1" w:rsidP="002E79C6">
            <w:pPr>
              <w:rPr>
                <w:rFonts w:cs="Times New Roman"/>
                <w:bCs/>
              </w:rPr>
            </w:pPr>
          </w:p>
        </w:tc>
      </w:tr>
      <w:tr w:rsidR="00E567A1" w:rsidRPr="00C25A07" w:rsidTr="002E79C6">
        <w:trPr>
          <w:trHeight w:val="144"/>
        </w:trPr>
        <w:tc>
          <w:tcPr>
            <w:tcW w:w="993" w:type="dxa"/>
          </w:tcPr>
          <w:p w:rsidR="00E567A1" w:rsidRPr="00C25A07" w:rsidRDefault="00E567A1" w:rsidP="002E79C6">
            <w:pPr>
              <w:jc w:val="center"/>
              <w:rPr>
                <w:rFonts w:cs="Times New Roman"/>
                <w:b/>
                <w:bCs/>
              </w:rPr>
            </w:pPr>
            <w:r w:rsidRPr="00C25A07">
              <w:rPr>
                <w:rFonts w:cs="Times New Roman"/>
                <w:b/>
                <w:bCs/>
              </w:rPr>
              <w:lastRenderedPageBreak/>
              <w:t>4 класс</w:t>
            </w:r>
          </w:p>
        </w:tc>
        <w:tc>
          <w:tcPr>
            <w:tcW w:w="2268" w:type="dxa"/>
          </w:tcPr>
          <w:p w:rsidR="00E567A1" w:rsidRPr="00C25A07" w:rsidRDefault="00E567A1" w:rsidP="002E79C6">
            <w:pPr>
              <w:rPr>
                <w:rFonts w:cs="Times New Roman"/>
                <w:bCs/>
              </w:rPr>
            </w:pPr>
            <w:r w:rsidRPr="00C25A07">
              <w:rPr>
                <w:rFonts w:cs="Times New Roman"/>
                <w:bCs/>
              </w:rPr>
              <w:t xml:space="preserve">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w:t>
            </w:r>
            <w:r w:rsidRPr="00C25A07">
              <w:rPr>
                <w:rFonts w:cs="Times New Roman"/>
                <w:bCs/>
              </w:rPr>
              <w:lastRenderedPageBreak/>
              <w:t>и т.д.</w:t>
            </w:r>
          </w:p>
          <w:p w:rsidR="00E567A1" w:rsidRPr="00C25A07" w:rsidRDefault="00E567A1" w:rsidP="002E79C6">
            <w:pPr>
              <w:rPr>
                <w:rFonts w:cs="Times New Roman"/>
                <w:bCs/>
              </w:rPr>
            </w:pPr>
            <w:r w:rsidRPr="00C25A07">
              <w:rPr>
                <w:rFonts w:cs="Times New Roman"/>
                <w:bCs/>
              </w:rPr>
              <w:t>2. Уважение  к своему народу, к другим народам, принятие ценностей других народов.</w:t>
            </w:r>
          </w:p>
          <w:p w:rsidR="00E567A1" w:rsidRPr="00C25A07" w:rsidRDefault="00E567A1" w:rsidP="002E79C6">
            <w:pPr>
              <w:rPr>
                <w:rFonts w:cs="Times New Roman"/>
                <w:bCs/>
              </w:rPr>
            </w:pPr>
            <w:r w:rsidRPr="00C25A07">
              <w:rPr>
                <w:rFonts w:cs="Times New Roman"/>
                <w:bCs/>
              </w:rPr>
              <w:t>3. Освоение личностного смысла учения;  выбор дальнейшего образовательного маршрута.</w:t>
            </w:r>
          </w:p>
          <w:p w:rsidR="00E567A1" w:rsidRPr="00C25A07" w:rsidRDefault="00E567A1" w:rsidP="002E79C6">
            <w:pPr>
              <w:rPr>
                <w:rFonts w:cs="Times New Roman"/>
                <w:bCs/>
              </w:rPr>
            </w:pPr>
            <w:r w:rsidRPr="00C25A07">
              <w:rPr>
                <w:rFonts w:cs="Times New Roman"/>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552" w:type="dxa"/>
          </w:tcPr>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2. Использовать  при выполнения задания различные средства: справочную литературу, ИКТ, инструменты и </w:t>
            </w:r>
            <w:r w:rsidRPr="00C25A07">
              <w:rPr>
                <w:rFonts w:ascii="Times New Roman" w:hAnsi="Times New Roman"/>
                <w:b w:val="0"/>
                <w:szCs w:val="24"/>
              </w:rPr>
              <w:lastRenderedPageBreak/>
              <w:t xml:space="preserve">приборы.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3. Определять самостоятельно критерии оценивания, давать самооценку. </w:t>
            </w:r>
          </w:p>
        </w:tc>
        <w:tc>
          <w:tcPr>
            <w:tcW w:w="2551" w:type="dxa"/>
          </w:tcPr>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2. Самостоятельно предполагать, какая  дополнительная информация буде нужна для изучения </w:t>
            </w:r>
            <w:r w:rsidRPr="00C25A07">
              <w:rPr>
                <w:rFonts w:ascii="Times New Roman" w:hAnsi="Times New Roman"/>
                <w:b w:val="0"/>
                <w:szCs w:val="24"/>
              </w:rPr>
              <w:lastRenderedPageBreak/>
              <w:t>незнакомого материала;</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отбирать необходимые  источники информации среди предложенных учителем словарей, энциклопедий, справочников, электронные диски.</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4. Анализировать, сравнивать, группировать различные объекты, явления, факты.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6. Составлять сложный план текста.</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7. Уметь передавать содержание в сжатом, выборочном или развёрнутом виде.</w:t>
            </w:r>
          </w:p>
        </w:tc>
        <w:tc>
          <w:tcPr>
            <w:tcW w:w="2409" w:type="dxa"/>
          </w:tcPr>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lastRenderedPageBreak/>
              <w:t>1. Участвовать в диалоге; слушать и понимать других, высказывать свою точку зрения на события, поступки.</w:t>
            </w:r>
          </w:p>
          <w:p w:rsidR="00E567A1" w:rsidRPr="00C25A07" w:rsidRDefault="00E567A1" w:rsidP="002E79C6">
            <w:pPr>
              <w:rPr>
                <w:rFonts w:cs="Times New Roman"/>
              </w:rPr>
            </w:pPr>
            <w:r w:rsidRPr="00C25A07">
              <w:rPr>
                <w:rFonts w:cs="Times New Roman"/>
              </w:rPr>
              <w:t xml:space="preserve">2. Оформлять свои мысли в устной и письменной речи с учетом своих учебных и жизненных речевых ситуаций. </w:t>
            </w:r>
          </w:p>
          <w:p w:rsidR="00E567A1" w:rsidRPr="00C25A07" w:rsidRDefault="00E567A1" w:rsidP="002E79C6">
            <w:pPr>
              <w:rPr>
                <w:rFonts w:cs="Times New Roman"/>
              </w:rPr>
            </w:pPr>
            <w:r w:rsidRPr="00C25A07">
              <w:rPr>
                <w:rFonts w:cs="Times New Roman"/>
              </w:rPr>
              <w:t xml:space="preserve">3. Читать вслух и про себя тексты учебников, других художественных и </w:t>
            </w:r>
            <w:r w:rsidRPr="00C25A07">
              <w:rPr>
                <w:rFonts w:cs="Times New Roman"/>
              </w:rPr>
              <w:lastRenderedPageBreak/>
              <w:t xml:space="preserve">научно-популярных книг, понимать прочитанное.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4. Выполняя различные роли в группе, сотрудничать в совместном решении проблемы (задачи).</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E567A1" w:rsidRPr="00C25A07" w:rsidRDefault="00E567A1" w:rsidP="002E79C6">
            <w:pPr>
              <w:rPr>
                <w:rFonts w:cs="Times New Roman"/>
                <w:bCs/>
              </w:rPr>
            </w:pPr>
            <w:r w:rsidRPr="00C25A07">
              <w:rPr>
                <w:rFonts w:cs="Times New Roman"/>
                <w:bCs/>
              </w:rPr>
              <w:t>6. Критично относиться к своему мнению.</w:t>
            </w:r>
            <w:r w:rsidRPr="00C25A07">
              <w:rPr>
                <w:rFonts w:cs="Times New Roman"/>
              </w:rPr>
              <w:t xml:space="preserve"> Уметь взглянуть на ситуацию с иной позиции и договариваться с людьми иных позиций</w:t>
            </w:r>
            <w:r w:rsidRPr="00C25A07">
              <w:rPr>
                <w:rFonts w:cs="Times New Roman"/>
                <w:bCs/>
              </w:rPr>
              <w:t>.</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 xml:space="preserve">7. Понимать точку зрения другого </w:t>
            </w:r>
          </w:p>
          <w:p w:rsidR="00E567A1" w:rsidRPr="00C25A07" w:rsidRDefault="00E567A1" w:rsidP="002E79C6">
            <w:pPr>
              <w:pStyle w:val="aff2"/>
              <w:jc w:val="both"/>
              <w:rPr>
                <w:rFonts w:ascii="Times New Roman" w:hAnsi="Times New Roman"/>
                <w:b w:val="0"/>
                <w:szCs w:val="24"/>
              </w:rPr>
            </w:pPr>
            <w:r w:rsidRPr="00C25A07">
              <w:rPr>
                <w:rFonts w:ascii="Times New Roman" w:hAnsi="Times New Roman"/>
                <w:b w:val="0"/>
                <w:szCs w:val="24"/>
              </w:rPr>
              <w:t>8. Участвовать в работе группы, распределять роли, договариваться друг с другом. Предвидеть  последствия коллективных решений.</w:t>
            </w:r>
          </w:p>
        </w:tc>
      </w:tr>
    </w:tbl>
    <w:p w:rsidR="00E567A1" w:rsidRPr="00F13460" w:rsidRDefault="00E567A1" w:rsidP="00E567A1">
      <w:pPr>
        <w:spacing w:line="276" w:lineRule="auto"/>
        <w:jc w:val="center"/>
        <w:rPr>
          <w:rFonts w:cs="Times New Roman"/>
          <w:b/>
        </w:rPr>
      </w:pPr>
    </w:p>
    <w:p w:rsidR="00E567A1" w:rsidRPr="00F13460" w:rsidRDefault="00E567A1" w:rsidP="00E567A1">
      <w:pPr>
        <w:spacing w:line="276" w:lineRule="auto"/>
        <w:rPr>
          <w:rFonts w:cs="Times New Roman"/>
        </w:rPr>
      </w:pPr>
      <w:r w:rsidRPr="00F13460">
        <w:rPr>
          <w:rFonts w:cs="Times New Roman"/>
        </w:rPr>
        <w:t>Каждый из предметов УМК «Школа России», помимо прямого эффекта обучения – приобретения определенных знаний, умений, навыков, – вносит свой вклад в формирование универсальных учебных умений:</w:t>
      </w:r>
    </w:p>
    <w:p w:rsidR="00E567A1" w:rsidRPr="00F13460" w:rsidRDefault="00E567A1" w:rsidP="00AA6030">
      <w:pPr>
        <w:widowControl/>
        <w:numPr>
          <w:ilvl w:val="0"/>
          <w:numId w:val="59"/>
        </w:numPr>
        <w:tabs>
          <w:tab w:val="clear" w:pos="780"/>
        </w:tabs>
        <w:suppressAutoHyphens w:val="0"/>
        <w:spacing w:line="276" w:lineRule="auto"/>
        <w:ind w:left="142" w:firstLine="142"/>
        <w:jc w:val="both"/>
        <w:rPr>
          <w:rFonts w:cs="Times New Roman"/>
        </w:rPr>
      </w:pPr>
      <w:r w:rsidRPr="00F13460">
        <w:rPr>
          <w:rFonts w:cs="Times New Roman"/>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E567A1" w:rsidRPr="00F13460" w:rsidRDefault="00E567A1" w:rsidP="00AA6030">
      <w:pPr>
        <w:widowControl/>
        <w:numPr>
          <w:ilvl w:val="0"/>
          <w:numId w:val="59"/>
        </w:numPr>
        <w:tabs>
          <w:tab w:val="clear" w:pos="780"/>
        </w:tabs>
        <w:suppressAutoHyphens w:val="0"/>
        <w:spacing w:line="276" w:lineRule="auto"/>
        <w:ind w:left="142" w:firstLine="142"/>
        <w:jc w:val="both"/>
        <w:rPr>
          <w:rFonts w:cs="Times New Roman"/>
        </w:rPr>
      </w:pPr>
      <w:r w:rsidRPr="00F13460">
        <w:rPr>
          <w:rFonts w:cs="Times New Roman"/>
        </w:rPr>
        <w:lastRenderedPageBreak/>
        <w:t>умения использовать знаковые системы и символы для моделирования объектов и отношений между ними;</w:t>
      </w:r>
    </w:p>
    <w:p w:rsidR="00E567A1" w:rsidRPr="00F13460" w:rsidRDefault="00E567A1" w:rsidP="00AA6030">
      <w:pPr>
        <w:widowControl/>
        <w:numPr>
          <w:ilvl w:val="0"/>
          <w:numId w:val="59"/>
        </w:numPr>
        <w:tabs>
          <w:tab w:val="clear" w:pos="780"/>
        </w:tabs>
        <w:suppressAutoHyphens w:val="0"/>
        <w:spacing w:line="276" w:lineRule="auto"/>
        <w:ind w:left="142" w:firstLine="142"/>
        <w:jc w:val="both"/>
        <w:rPr>
          <w:rFonts w:cs="Times New Roman"/>
        </w:rPr>
      </w:pPr>
      <w:r w:rsidRPr="00F13460">
        <w:rPr>
          <w:rFonts w:cs="Times New Roman"/>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E567A1" w:rsidRPr="00F13460" w:rsidRDefault="00E567A1" w:rsidP="00E567A1">
      <w:pPr>
        <w:shd w:val="clear" w:color="auto" w:fill="FFFFFF"/>
        <w:spacing w:line="276" w:lineRule="auto"/>
        <w:ind w:firstLine="284"/>
        <w:contextualSpacing/>
        <w:rPr>
          <w:rFonts w:cs="Times New Roman"/>
          <w:color w:val="000000"/>
          <w:spacing w:val="-8"/>
          <w:w w:val="103"/>
        </w:rPr>
      </w:pPr>
      <w:r w:rsidRPr="00F13460">
        <w:rPr>
          <w:rFonts w:cs="Times New Roman"/>
          <w:color w:val="000000"/>
          <w:w w:val="103"/>
        </w:rPr>
        <w:t xml:space="preserve">Каждый учебный предмет в зависимости от его содержания и способов организации учебной деятельности обучающихся раскрывает определенные </w:t>
      </w:r>
      <w:r w:rsidRPr="00F13460">
        <w:rPr>
          <w:rFonts w:cs="Times New Roman"/>
          <w:color w:val="000000"/>
          <w:spacing w:val="-2"/>
          <w:w w:val="103"/>
        </w:rPr>
        <w:t xml:space="preserve">возможности для формирования универсальных учебных </w:t>
      </w:r>
      <w:r w:rsidRPr="00F13460">
        <w:rPr>
          <w:rFonts w:cs="Times New Roman"/>
          <w:color w:val="000000"/>
          <w:spacing w:val="-8"/>
          <w:w w:val="103"/>
        </w:rPr>
        <w:t>действий.</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6"/>
        <w:gridCol w:w="1994"/>
        <w:gridCol w:w="1738"/>
        <w:gridCol w:w="1838"/>
        <w:gridCol w:w="1745"/>
      </w:tblGrid>
      <w:tr w:rsidR="00E567A1" w:rsidRPr="00F13460" w:rsidTr="002E79C6">
        <w:tc>
          <w:tcPr>
            <w:tcW w:w="1021" w:type="pct"/>
            <w:shd w:val="clear" w:color="auto" w:fill="FFFFFF"/>
          </w:tcPr>
          <w:p w:rsidR="00E567A1" w:rsidRPr="00F13460" w:rsidRDefault="00E567A1" w:rsidP="002E79C6">
            <w:pPr>
              <w:contextualSpacing/>
              <w:rPr>
                <w:rFonts w:cs="Times New Roman"/>
                <w:b/>
              </w:rPr>
            </w:pPr>
            <w:r w:rsidRPr="00F13460">
              <w:rPr>
                <w:rFonts w:cs="Times New Roman"/>
                <w:b/>
              </w:rPr>
              <w:t xml:space="preserve">Смысловые </w:t>
            </w:r>
          </w:p>
          <w:p w:rsidR="00E567A1" w:rsidRPr="00F13460" w:rsidRDefault="00E567A1" w:rsidP="002E79C6">
            <w:pPr>
              <w:contextualSpacing/>
              <w:rPr>
                <w:rFonts w:cs="Times New Roman"/>
                <w:b/>
              </w:rPr>
            </w:pPr>
            <w:r w:rsidRPr="00F13460">
              <w:rPr>
                <w:rFonts w:cs="Times New Roman"/>
                <w:b/>
              </w:rPr>
              <w:t>акценты УУД</w:t>
            </w:r>
          </w:p>
        </w:tc>
        <w:tc>
          <w:tcPr>
            <w:tcW w:w="939" w:type="pct"/>
            <w:shd w:val="clear" w:color="auto" w:fill="FFFFFF"/>
          </w:tcPr>
          <w:p w:rsidR="00E567A1" w:rsidRPr="00F13460" w:rsidRDefault="00E567A1" w:rsidP="002E79C6">
            <w:pPr>
              <w:contextualSpacing/>
              <w:rPr>
                <w:rFonts w:cs="Times New Roman"/>
                <w:b/>
              </w:rPr>
            </w:pPr>
            <w:r w:rsidRPr="00F13460">
              <w:rPr>
                <w:rFonts w:cs="Times New Roman"/>
                <w:b/>
              </w:rPr>
              <w:t>Русский язык</w:t>
            </w:r>
          </w:p>
        </w:tc>
        <w:tc>
          <w:tcPr>
            <w:tcW w:w="1104" w:type="pct"/>
            <w:shd w:val="clear" w:color="auto" w:fill="FFFFFF"/>
          </w:tcPr>
          <w:p w:rsidR="00E567A1" w:rsidRPr="00F13460" w:rsidRDefault="00E567A1" w:rsidP="002E79C6">
            <w:pPr>
              <w:contextualSpacing/>
              <w:rPr>
                <w:rFonts w:cs="Times New Roman"/>
                <w:b/>
              </w:rPr>
            </w:pPr>
            <w:r w:rsidRPr="00F13460">
              <w:rPr>
                <w:rFonts w:cs="Times New Roman"/>
                <w:b/>
              </w:rPr>
              <w:t>Литературное чтение</w:t>
            </w:r>
          </w:p>
        </w:tc>
        <w:tc>
          <w:tcPr>
            <w:tcW w:w="895" w:type="pct"/>
            <w:shd w:val="clear" w:color="auto" w:fill="FFFFFF"/>
          </w:tcPr>
          <w:p w:rsidR="00E567A1" w:rsidRPr="00F13460" w:rsidRDefault="00E567A1" w:rsidP="002E79C6">
            <w:pPr>
              <w:contextualSpacing/>
              <w:rPr>
                <w:rFonts w:cs="Times New Roman"/>
                <w:b/>
              </w:rPr>
            </w:pPr>
            <w:r w:rsidRPr="00F13460">
              <w:rPr>
                <w:rFonts w:cs="Times New Roman"/>
                <w:b/>
              </w:rPr>
              <w:t xml:space="preserve">Математика </w:t>
            </w:r>
          </w:p>
        </w:tc>
        <w:tc>
          <w:tcPr>
            <w:tcW w:w="1041" w:type="pct"/>
            <w:shd w:val="clear" w:color="auto" w:fill="FFFFFF"/>
          </w:tcPr>
          <w:p w:rsidR="00E567A1" w:rsidRPr="00F13460" w:rsidRDefault="00E567A1" w:rsidP="002E79C6">
            <w:pPr>
              <w:contextualSpacing/>
              <w:rPr>
                <w:rFonts w:cs="Times New Roman"/>
                <w:b/>
              </w:rPr>
            </w:pPr>
            <w:r w:rsidRPr="00F13460">
              <w:rPr>
                <w:rFonts w:cs="Times New Roman"/>
                <w:b/>
              </w:rPr>
              <w:t>Окружающий мир</w:t>
            </w:r>
          </w:p>
        </w:tc>
      </w:tr>
      <w:tr w:rsidR="00E567A1" w:rsidRPr="00F13460" w:rsidTr="002E79C6">
        <w:trPr>
          <w:trHeight w:val="685"/>
        </w:trPr>
        <w:tc>
          <w:tcPr>
            <w:tcW w:w="1021" w:type="pct"/>
          </w:tcPr>
          <w:p w:rsidR="00E567A1" w:rsidRPr="00F13460" w:rsidRDefault="00E567A1" w:rsidP="002E79C6">
            <w:pPr>
              <w:contextualSpacing/>
              <w:rPr>
                <w:rFonts w:cs="Times New Roman"/>
                <w:b/>
              </w:rPr>
            </w:pPr>
            <w:r w:rsidRPr="00F13460">
              <w:rPr>
                <w:rFonts w:cs="Times New Roman"/>
                <w:b/>
              </w:rPr>
              <w:t>личностные</w:t>
            </w:r>
          </w:p>
        </w:tc>
        <w:tc>
          <w:tcPr>
            <w:tcW w:w="939" w:type="pct"/>
          </w:tcPr>
          <w:p w:rsidR="00E567A1" w:rsidRPr="00F13460" w:rsidRDefault="00E567A1" w:rsidP="002E79C6">
            <w:pPr>
              <w:contextualSpacing/>
              <w:rPr>
                <w:rFonts w:cs="Times New Roman"/>
              </w:rPr>
            </w:pPr>
            <w:r w:rsidRPr="00F13460">
              <w:rPr>
                <w:rFonts w:cs="Times New Roman"/>
              </w:rPr>
              <w:t>жизненное самоопределение</w:t>
            </w:r>
          </w:p>
        </w:tc>
        <w:tc>
          <w:tcPr>
            <w:tcW w:w="1104" w:type="pct"/>
          </w:tcPr>
          <w:p w:rsidR="00E567A1" w:rsidRPr="00F13460" w:rsidRDefault="00E567A1" w:rsidP="002E79C6">
            <w:pPr>
              <w:contextualSpacing/>
              <w:rPr>
                <w:rFonts w:cs="Times New Roman"/>
              </w:rPr>
            </w:pPr>
            <w:r w:rsidRPr="00F13460">
              <w:rPr>
                <w:rFonts w:cs="Times New Roman"/>
              </w:rPr>
              <w:t>нравственно-этическая ориентация</w:t>
            </w:r>
          </w:p>
        </w:tc>
        <w:tc>
          <w:tcPr>
            <w:tcW w:w="895" w:type="pct"/>
          </w:tcPr>
          <w:p w:rsidR="00E567A1" w:rsidRPr="00F13460" w:rsidRDefault="00E567A1" w:rsidP="002E79C6">
            <w:pPr>
              <w:contextualSpacing/>
              <w:rPr>
                <w:rFonts w:cs="Times New Roman"/>
              </w:rPr>
            </w:pPr>
            <w:r w:rsidRPr="00F13460">
              <w:rPr>
                <w:rFonts w:cs="Times New Roman"/>
              </w:rPr>
              <w:t>смысло-образование</w:t>
            </w:r>
          </w:p>
        </w:tc>
        <w:tc>
          <w:tcPr>
            <w:tcW w:w="1041" w:type="pct"/>
          </w:tcPr>
          <w:p w:rsidR="00E567A1" w:rsidRPr="00F13460" w:rsidRDefault="00E567A1" w:rsidP="002E79C6">
            <w:pPr>
              <w:contextualSpacing/>
              <w:rPr>
                <w:rFonts w:cs="Times New Roman"/>
              </w:rPr>
            </w:pPr>
            <w:r w:rsidRPr="00F13460">
              <w:rPr>
                <w:rFonts w:cs="Times New Roman"/>
              </w:rPr>
              <w:t>нравственно-этическая ориентация</w:t>
            </w:r>
          </w:p>
        </w:tc>
      </w:tr>
      <w:tr w:rsidR="00E567A1" w:rsidRPr="00F13460" w:rsidTr="002E79C6">
        <w:tc>
          <w:tcPr>
            <w:tcW w:w="1021" w:type="pct"/>
          </w:tcPr>
          <w:p w:rsidR="00E567A1" w:rsidRPr="00F13460" w:rsidRDefault="00E567A1" w:rsidP="002E79C6">
            <w:pPr>
              <w:contextualSpacing/>
              <w:rPr>
                <w:rFonts w:cs="Times New Roman"/>
                <w:b/>
              </w:rPr>
            </w:pPr>
            <w:r w:rsidRPr="00F13460">
              <w:rPr>
                <w:rFonts w:cs="Times New Roman"/>
                <w:b/>
              </w:rPr>
              <w:t>регулятивные</w:t>
            </w:r>
          </w:p>
        </w:tc>
        <w:tc>
          <w:tcPr>
            <w:tcW w:w="3979" w:type="pct"/>
            <w:gridSpan w:val="4"/>
          </w:tcPr>
          <w:p w:rsidR="00E567A1" w:rsidRPr="00F13460" w:rsidRDefault="00E567A1" w:rsidP="002E79C6">
            <w:pPr>
              <w:contextualSpacing/>
              <w:rPr>
                <w:rFonts w:cs="Times New Roman"/>
              </w:rPr>
            </w:pPr>
            <w:r w:rsidRPr="00F13460">
              <w:rPr>
                <w:rFonts w:cs="Times New Roman"/>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E567A1" w:rsidRPr="00F13460" w:rsidTr="002E79C6">
        <w:tc>
          <w:tcPr>
            <w:tcW w:w="1021" w:type="pct"/>
          </w:tcPr>
          <w:p w:rsidR="00E567A1" w:rsidRPr="00F13460" w:rsidRDefault="00E567A1" w:rsidP="002E79C6">
            <w:pPr>
              <w:contextualSpacing/>
              <w:rPr>
                <w:rFonts w:cs="Times New Roman"/>
                <w:b/>
              </w:rPr>
            </w:pPr>
            <w:r w:rsidRPr="00F13460">
              <w:rPr>
                <w:rFonts w:cs="Times New Roman"/>
                <w:b/>
              </w:rPr>
              <w:t>познавательные</w:t>
            </w:r>
          </w:p>
          <w:p w:rsidR="00E567A1" w:rsidRPr="00F13460" w:rsidRDefault="00E567A1" w:rsidP="002E79C6">
            <w:pPr>
              <w:contextualSpacing/>
              <w:rPr>
                <w:rFonts w:cs="Times New Roman"/>
                <w:b/>
              </w:rPr>
            </w:pPr>
            <w:r w:rsidRPr="00F13460">
              <w:rPr>
                <w:rFonts w:cs="Times New Roman"/>
                <w:b/>
              </w:rPr>
              <w:t>общеучебные</w:t>
            </w:r>
          </w:p>
        </w:tc>
        <w:tc>
          <w:tcPr>
            <w:tcW w:w="939" w:type="pct"/>
          </w:tcPr>
          <w:p w:rsidR="00E567A1" w:rsidRPr="00F13460" w:rsidRDefault="00E567A1" w:rsidP="002E79C6">
            <w:pPr>
              <w:contextualSpacing/>
              <w:rPr>
                <w:rFonts w:cs="Times New Roman"/>
              </w:rPr>
            </w:pPr>
            <w:r w:rsidRPr="00F13460">
              <w:rPr>
                <w:rFonts w:cs="Times New Roman"/>
              </w:rPr>
              <w:t>моделирование (перевод устной речи в письменную)</w:t>
            </w:r>
          </w:p>
        </w:tc>
        <w:tc>
          <w:tcPr>
            <w:tcW w:w="1104" w:type="pct"/>
          </w:tcPr>
          <w:p w:rsidR="00E567A1" w:rsidRPr="00F13460" w:rsidRDefault="00E567A1" w:rsidP="002E79C6">
            <w:pPr>
              <w:contextualSpacing/>
              <w:rPr>
                <w:rFonts w:cs="Times New Roman"/>
              </w:rPr>
            </w:pPr>
            <w:r w:rsidRPr="00F13460">
              <w:rPr>
                <w:rFonts w:cs="Times New Roman"/>
              </w:rPr>
              <w:t xml:space="preserve"> смысловое чтение, произвольные и осознанные устные и письменные высказывания</w:t>
            </w:r>
          </w:p>
        </w:tc>
        <w:tc>
          <w:tcPr>
            <w:tcW w:w="895" w:type="pct"/>
          </w:tcPr>
          <w:p w:rsidR="00E567A1" w:rsidRPr="00F13460" w:rsidRDefault="00E567A1" w:rsidP="002E79C6">
            <w:pPr>
              <w:contextualSpacing/>
              <w:rPr>
                <w:rFonts w:cs="Times New Roman"/>
              </w:rPr>
            </w:pPr>
            <w:r w:rsidRPr="00F13460">
              <w:rPr>
                <w:rFonts w:cs="Times New Roman"/>
              </w:rPr>
              <w:t>моделирование, выбор наиболее эффективных способов решения задач</w:t>
            </w:r>
          </w:p>
        </w:tc>
        <w:tc>
          <w:tcPr>
            <w:tcW w:w="1041" w:type="pct"/>
          </w:tcPr>
          <w:p w:rsidR="00E567A1" w:rsidRPr="00F13460" w:rsidRDefault="00E567A1" w:rsidP="002E79C6">
            <w:pPr>
              <w:contextualSpacing/>
              <w:rPr>
                <w:rFonts w:cs="Times New Roman"/>
              </w:rPr>
            </w:pPr>
            <w:r w:rsidRPr="00F13460">
              <w:rPr>
                <w:rFonts w:cs="Times New Roman"/>
              </w:rPr>
              <w:t>широкий спектр источников информации</w:t>
            </w:r>
          </w:p>
        </w:tc>
      </w:tr>
      <w:tr w:rsidR="00E567A1" w:rsidRPr="00F13460" w:rsidTr="002E79C6">
        <w:tc>
          <w:tcPr>
            <w:tcW w:w="1021" w:type="pct"/>
          </w:tcPr>
          <w:p w:rsidR="00E567A1" w:rsidRPr="00F13460" w:rsidRDefault="00E567A1" w:rsidP="002E79C6">
            <w:pPr>
              <w:contextualSpacing/>
              <w:rPr>
                <w:rFonts w:cs="Times New Roman"/>
                <w:b/>
              </w:rPr>
            </w:pPr>
            <w:r w:rsidRPr="00F13460">
              <w:rPr>
                <w:rFonts w:cs="Times New Roman"/>
                <w:b/>
              </w:rPr>
              <w:t>познавательные логические</w:t>
            </w:r>
          </w:p>
        </w:tc>
        <w:tc>
          <w:tcPr>
            <w:tcW w:w="2043" w:type="pct"/>
            <w:gridSpan w:val="2"/>
          </w:tcPr>
          <w:p w:rsidR="00E567A1" w:rsidRPr="00F13460" w:rsidRDefault="00E567A1" w:rsidP="002E79C6">
            <w:pPr>
              <w:contextualSpacing/>
              <w:rPr>
                <w:rFonts w:cs="Times New Roman"/>
              </w:rPr>
            </w:pPr>
            <w:r w:rsidRPr="00F13460">
              <w:rPr>
                <w:rFonts w:cs="Times New Roman"/>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Pr>
          <w:p w:rsidR="00E567A1" w:rsidRPr="00F13460" w:rsidRDefault="00E567A1" w:rsidP="002E79C6">
            <w:pPr>
              <w:contextualSpacing/>
              <w:rPr>
                <w:rFonts w:cs="Times New Roman"/>
              </w:rPr>
            </w:pPr>
            <w:r w:rsidRPr="00F13460">
              <w:rPr>
                <w:rFonts w:cs="Times New Roman"/>
              </w:rPr>
              <w:t>анализ, синтез, сравнение, группировка, причинно-следственные связи, логические рассуждения, доказательства, практические действия</w:t>
            </w:r>
          </w:p>
        </w:tc>
      </w:tr>
      <w:tr w:rsidR="00E567A1" w:rsidRPr="00F13460" w:rsidTr="002E79C6">
        <w:tc>
          <w:tcPr>
            <w:tcW w:w="1021" w:type="pct"/>
          </w:tcPr>
          <w:p w:rsidR="00E567A1" w:rsidRPr="00F13460" w:rsidRDefault="00E567A1" w:rsidP="002E79C6">
            <w:pPr>
              <w:contextualSpacing/>
              <w:rPr>
                <w:rFonts w:cs="Times New Roman"/>
                <w:b/>
              </w:rPr>
            </w:pPr>
            <w:r w:rsidRPr="00F13460">
              <w:rPr>
                <w:rFonts w:cs="Times New Roman"/>
                <w:b/>
              </w:rPr>
              <w:t>коммуникативные</w:t>
            </w:r>
          </w:p>
        </w:tc>
        <w:tc>
          <w:tcPr>
            <w:tcW w:w="3979" w:type="pct"/>
            <w:gridSpan w:val="4"/>
          </w:tcPr>
          <w:p w:rsidR="00E567A1" w:rsidRPr="00F13460" w:rsidRDefault="00E567A1" w:rsidP="002E79C6">
            <w:pPr>
              <w:contextualSpacing/>
              <w:rPr>
                <w:rFonts w:cs="Times New Roman"/>
              </w:rPr>
            </w:pPr>
            <w:r w:rsidRPr="00F13460">
              <w:rPr>
                <w:rFonts w:cs="Times New Roman"/>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E567A1" w:rsidRPr="00F13460" w:rsidRDefault="00E567A1" w:rsidP="00E567A1">
      <w:pPr>
        <w:spacing w:line="276" w:lineRule="auto"/>
        <w:ind w:firstLine="426"/>
        <w:rPr>
          <w:rFonts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6"/>
        <w:gridCol w:w="1954"/>
        <w:gridCol w:w="29"/>
        <w:gridCol w:w="40"/>
        <w:gridCol w:w="1378"/>
        <w:gridCol w:w="766"/>
        <w:gridCol w:w="11"/>
        <w:gridCol w:w="23"/>
        <w:gridCol w:w="1327"/>
        <w:gridCol w:w="243"/>
        <w:gridCol w:w="10"/>
        <w:gridCol w:w="57"/>
        <w:gridCol w:w="69"/>
        <w:gridCol w:w="1568"/>
      </w:tblGrid>
      <w:tr w:rsidR="00E567A1" w:rsidRPr="00F13460" w:rsidTr="002E79C6">
        <w:tc>
          <w:tcPr>
            <w:tcW w:w="1095" w:type="pct"/>
            <w:shd w:val="clear" w:color="auto" w:fill="FFFFFF"/>
          </w:tcPr>
          <w:p w:rsidR="00E567A1" w:rsidRPr="00F13460" w:rsidRDefault="00E567A1" w:rsidP="002E79C6">
            <w:pPr>
              <w:contextualSpacing/>
              <w:jc w:val="center"/>
              <w:rPr>
                <w:rFonts w:cs="Times New Roman"/>
                <w:b/>
              </w:rPr>
            </w:pPr>
            <w:r w:rsidRPr="00F13460">
              <w:rPr>
                <w:rFonts w:cs="Times New Roman"/>
                <w:b/>
              </w:rPr>
              <w:t>Смысловые</w:t>
            </w:r>
          </w:p>
          <w:p w:rsidR="00E567A1" w:rsidRPr="00F13460" w:rsidRDefault="00E567A1" w:rsidP="002E79C6">
            <w:pPr>
              <w:contextualSpacing/>
              <w:jc w:val="center"/>
              <w:rPr>
                <w:rFonts w:cs="Times New Roman"/>
                <w:b/>
              </w:rPr>
            </w:pPr>
            <w:r w:rsidRPr="00F13460">
              <w:rPr>
                <w:rFonts w:cs="Times New Roman"/>
                <w:b/>
              </w:rPr>
              <w:t>акценты УУД</w:t>
            </w:r>
          </w:p>
        </w:tc>
        <w:tc>
          <w:tcPr>
            <w:tcW w:w="1036" w:type="pct"/>
            <w:gridSpan w:val="2"/>
            <w:shd w:val="clear" w:color="auto" w:fill="FFFFFF"/>
          </w:tcPr>
          <w:p w:rsidR="00E567A1" w:rsidRPr="00F13460" w:rsidRDefault="00E567A1" w:rsidP="002E79C6">
            <w:pPr>
              <w:contextualSpacing/>
              <w:jc w:val="center"/>
              <w:rPr>
                <w:rFonts w:cs="Times New Roman"/>
                <w:b/>
              </w:rPr>
            </w:pPr>
            <w:r w:rsidRPr="00F13460">
              <w:rPr>
                <w:rFonts w:cs="Times New Roman"/>
                <w:b/>
              </w:rPr>
              <w:t>Физическая культура</w:t>
            </w:r>
          </w:p>
        </w:tc>
        <w:tc>
          <w:tcPr>
            <w:tcW w:w="741" w:type="pct"/>
            <w:gridSpan w:val="2"/>
            <w:shd w:val="clear" w:color="auto" w:fill="FFFFFF"/>
          </w:tcPr>
          <w:p w:rsidR="00E567A1" w:rsidRPr="00F13460" w:rsidRDefault="00E567A1" w:rsidP="002E79C6">
            <w:pPr>
              <w:contextualSpacing/>
              <w:jc w:val="center"/>
              <w:rPr>
                <w:rFonts w:cs="Times New Roman"/>
                <w:b/>
              </w:rPr>
            </w:pPr>
            <w:r w:rsidRPr="00F13460">
              <w:rPr>
                <w:rFonts w:cs="Times New Roman"/>
                <w:b/>
              </w:rPr>
              <w:t>Музыка</w:t>
            </w:r>
          </w:p>
        </w:tc>
        <w:tc>
          <w:tcPr>
            <w:tcW w:w="1111" w:type="pct"/>
            <w:gridSpan w:val="4"/>
            <w:shd w:val="clear" w:color="auto" w:fill="FFFFFF"/>
          </w:tcPr>
          <w:p w:rsidR="00E567A1" w:rsidRPr="00F13460" w:rsidRDefault="00E567A1" w:rsidP="002E79C6">
            <w:pPr>
              <w:contextualSpacing/>
              <w:jc w:val="center"/>
              <w:rPr>
                <w:rFonts w:cs="Times New Roman"/>
                <w:b/>
              </w:rPr>
            </w:pPr>
            <w:r w:rsidRPr="00F13460">
              <w:rPr>
                <w:rFonts w:cs="Times New Roman"/>
                <w:b/>
              </w:rPr>
              <w:t>Изобразительное искусство</w:t>
            </w:r>
          </w:p>
        </w:tc>
        <w:tc>
          <w:tcPr>
            <w:tcW w:w="1018" w:type="pct"/>
            <w:gridSpan w:val="5"/>
            <w:shd w:val="clear" w:color="auto" w:fill="FFFFFF"/>
          </w:tcPr>
          <w:p w:rsidR="00E567A1" w:rsidRPr="00F13460" w:rsidRDefault="00E567A1" w:rsidP="002E79C6">
            <w:pPr>
              <w:contextualSpacing/>
              <w:jc w:val="center"/>
              <w:rPr>
                <w:rFonts w:cs="Times New Roman"/>
                <w:b/>
              </w:rPr>
            </w:pPr>
            <w:r w:rsidRPr="00F13460">
              <w:rPr>
                <w:rFonts w:cs="Times New Roman"/>
                <w:b/>
              </w:rPr>
              <w:t>Технология</w:t>
            </w:r>
          </w:p>
        </w:tc>
      </w:tr>
      <w:tr w:rsidR="00E567A1" w:rsidRPr="00F13460" w:rsidTr="002E79C6">
        <w:trPr>
          <w:trHeight w:val="685"/>
        </w:trPr>
        <w:tc>
          <w:tcPr>
            <w:tcW w:w="1095" w:type="pct"/>
          </w:tcPr>
          <w:p w:rsidR="00E567A1" w:rsidRPr="00F13460" w:rsidRDefault="00E567A1" w:rsidP="002E79C6">
            <w:pPr>
              <w:contextualSpacing/>
              <w:rPr>
                <w:rFonts w:cs="Times New Roman"/>
                <w:b/>
              </w:rPr>
            </w:pPr>
            <w:r w:rsidRPr="00F13460">
              <w:rPr>
                <w:rFonts w:cs="Times New Roman"/>
                <w:b/>
              </w:rPr>
              <w:t>личностные</w:t>
            </w:r>
          </w:p>
        </w:tc>
        <w:tc>
          <w:tcPr>
            <w:tcW w:w="3905" w:type="pct"/>
            <w:gridSpan w:val="13"/>
          </w:tcPr>
          <w:p w:rsidR="00E567A1" w:rsidRPr="00F13460" w:rsidRDefault="00E567A1" w:rsidP="002E79C6">
            <w:pPr>
              <w:tabs>
                <w:tab w:val="left" w:pos="-567"/>
              </w:tabs>
              <w:ind w:left="-284" w:right="-284"/>
              <w:jc w:val="center"/>
              <w:rPr>
                <w:rFonts w:cs="Times New Roman"/>
              </w:rPr>
            </w:pPr>
            <w:r w:rsidRPr="00F13460">
              <w:rPr>
                <w:rFonts w:cs="Times New Roman"/>
              </w:rPr>
              <w:t>Ценностно-смысловая  ориентация учащихся,</w:t>
            </w:r>
          </w:p>
          <w:p w:rsidR="00E567A1" w:rsidRPr="00F13460" w:rsidRDefault="00E567A1" w:rsidP="002E79C6">
            <w:pPr>
              <w:tabs>
                <w:tab w:val="left" w:pos="-567"/>
              </w:tabs>
              <w:ind w:left="-284" w:right="-284"/>
              <w:jc w:val="center"/>
              <w:rPr>
                <w:rFonts w:cs="Times New Roman"/>
              </w:rPr>
            </w:pPr>
            <w:r w:rsidRPr="00F13460">
              <w:rPr>
                <w:rFonts w:cs="Times New Roman"/>
              </w:rPr>
              <w:t>Действие смыслообразования,</w:t>
            </w:r>
          </w:p>
          <w:p w:rsidR="00E567A1" w:rsidRPr="00F13460" w:rsidRDefault="00E567A1" w:rsidP="002E79C6">
            <w:pPr>
              <w:tabs>
                <w:tab w:val="left" w:pos="-567"/>
              </w:tabs>
              <w:ind w:left="-284" w:right="-284"/>
              <w:jc w:val="center"/>
              <w:rPr>
                <w:rFonts w:cs="Times New Roman"/>
              </w:rPr>
            </w:pPr>
            <w:r w:rsidRPr="00F13460">
              <w:rPr>
                <w:rFonts w:cs="Times New Roman"/>
              </w:rPr>
              <w:t>Нравственно-этическое оценивание</w:t>
            </w:r>
          </w:p>
        </w:tc>
      </w:tr>
      <w:tr w:rsidR="00E567A1" w:rsidRPr="00F13460" w:rsidTr="002E79C6">
        <w:trPr>
          <w:trHeight w:val="2160"/>
        </w:trPr>
        <w:tc>
          <w:tcPr>
            <w:tcW w:w="1095" w:type="pct"/>
            <w:vMerge w:val="restart"/>
          </w:tcPr>
          <w:p w:rsidR="00E567A1" w:rsidRPr="00F13460" w:rsidRDefault="00E567A1" w:rsidP="002E79C6">
            <w:pPr>
              <w:contextualSpacing/>
              <w:rPr>
                <w:rFonts w:cs="Times New Roman"/>
                <w:b/>
              </w:rPr>
            </w:pPr>
            <w:r w:rsidRPr="00F13460">
              <w:rPr>
                <w:rFonts w:cs="Times New Roman"/>
                <w:b/>
              </w:rPr>
              <w:t>регулятивные</w:t>
            </w:r>
          </w:p>
        </w:tc>
        <w:tc>
          <w:tcPr>
            <w:tcW w:w="2176" w:type="pct"/>
            <w:gridSpan w:val="5"/>
          </w:tcPr>
          <w:p w:rsidR="00E567A1" w:rsidRPr="00F13460" w:rsidRDefault="00E567A1" w:rsidP="002E79C6">
            <w:pPr>
              <w:tabs>
                <w:tab w:val="left" w:pos="-567"/>
              </w:tabs>
              <w:ind w:right="-284"/>
              <w:jc w:val="center"/>
              <w:rPr>
                <w:rFonts w:cs="Times New Roman"/>
              </w:rPr>
            </w:pPr>
            <w:r w:rsidRPr="00F13460">
              <w:rPr>
                <w:rFonts w:cs="Times New Roman"/>
              </w:rPr>
              <w:t>Целеполагание,</w:t>
            </w:r>
          </w:p>
          <w:p w:rsidR="00E567A1" w:rsidRPr="00F13460" w:rsidRDefault="00E567A1" w:rsidP="002E79C6">
            <w:pPr>
              <w:tabs>
                <w:tab w:val="left" w:pos="-567"/>
              </w:tabs>
              <w:ind w:left="-284" w:right="-284"/>
              <w:jc w:val="center"/>
              <w:rPr>
                <w:rFonts w:cs="Times New Roman"/>
              </w:rPr>
            </w:pPr>
            <w:r w:rsidRPr="00F13460">
              <w:rPr>
                <w:rFonts w:cs="Times New Roman"/>
              </w:rPr>
              <w:t>волевая саморегуляция,</w:t>
            </w:r>
          </w:p>
          <w:p w:rsidR="00E567A1" w:rsidRPr="00F13460" w:rsidRDefault="00E567A1" w:rsidP="002E79C6">
            <w:pPr>
              <w:tabs>
                <w:tab w:val="left" w:pos="-567"/>
              </w:tabs>
              <w:ind w:left="-284" w:right="-284"/>
              <w:jc w:val="center"/>
              <w:rPr>
                <w:rFonts w:cs="Times New Roman"/>
              </w:rPr>
            </w:pPr>
            <w:r w:rsidRPr="00F13460">
              <w:rPr>
                <w:rFonts w:cs="Times New Roman"/>
              </w:rPr>
              <w:t>коррекция,</w:t>
            </w:r>
          </w:p>
          <w:p w:rsidR="00E567A1" w:rsidRPr="00F13460" w:rsidRDefault="00E567A1" w:rsidP="002E79C6">
            <w:pPr>
              <w:tabs>
                <w:tab w:val="left" w:pos="-567"/>
              </w:tabs>
              <w:ind w:left="-284" w:right="-284"/>
              <w:jc w:val="center"/>
              <w:rPr>
                <w:rFonts w:cs="Times New Roman"/>
              </w:rPr>
            </w:pPr>
            <w:r w:rsidRPr="00F13460">
              <w:rPr>
                <w:rFonts w:cs="Times New Roman"/>
              </w:rPr>
              <w:t>оценка качества и уровня усвоения</w:t>
            </w:r>
          </w:p>
        </w:tc>
        <w:tc>
          <w:tcPr>
            <w:tcW w:w="838" w:type="pct"/>
            <w:gridSpan w:val="4"/>
            <w:vMerge w:val="restart"/>
          </w:tcPr>
          <w:p w:rsidR="00E567A1" w:rsidRPr="00F13460" w:rsidRDefault="00E567A1" w:rsidP="00AA6030">
            <w:pPr>
              <w:widowControl/>
              <w:numPr>
                <w:ilvl w:val="0"/>
                <w:numId w:val="66"/>
              </w:numPr>
              <w:suppressAutoHyphens w:val="0"/>
              <w:rPr>
                <w:rFonts w:cs="Times New Roman"/>
              </w:rPr>
            </w:pPr>
            <w:r w:rsidRPr="00F13460">
              <w:rPr>
                <w:rFonts w:cs="Times New Roman"/>
              </w:rPr>
              <w:t xml:space="preserve">контроль </w:t>
            </w:r>
          </w:p>
          <w:p w:rsidR="00E567A1" w:rsidRPr="00F13460" w:rsidRDefault="00E567A1" w:rsidP="00AA6030">
            <w:pPr>
              <w:widowControl/>
              <w:numPr>
                <w:ilvl w:val="0"/>
                <w:numId w:val="66"/>
              </w:numPr>
              <w:suppressAutoHyphens w:val="0"/>
              <w:rPr>
                <w:rFonts w:cs="Times New Roman"/>
              </w:rPr>
            </w:pPr>
            <w:r w:rsidRPr="00F13460">
              <w:rPr>
                <w:rFonts w:cs="Times New Roman"/>
              </w:rPr>
              <w:t xml:space="preserve">коррекция </w:t>
            </w:r>
          </w:p>
          <w:p w:rsidR="00E567A1" w:rsidRPr="00F13460" w:rsidRDefault="00E567A1" w:rsidP="00AA6030">
            <w:pPr>
              <w:widowControl/>
              <w:numPr>
                <w:ilvl w:val="0"/>
                <w:numId w:val="66"/>
              </w:numPr>
              <w:suppressAutoHyphens w:val="0"/>
              <w:rPr>
                <w:rFonts w:cs="Times New Roman"/>
              </w:rPr>
            </w:pPr>
            <w:r w:rsidRPr="00F13460">
              <w:rPr>
                <w:rFonts w:cs="Times New Roman"/>
              </w:rPr>
              <w:t>оценка</w:t>
            </w:r>
          </w:p>
          <w:p w:rsidR="00E567A1" w:rsidRPr="00F13460" w:rsidRDefault="00E567A1" w:rsidP="002E79C6">
            <w:pPr>
              <w:contextualSpacing/>
              <w:rPr>
                <w:rFonts w:cs="Times New Roman"/>
              </w:rPr>
            </w:pPr>
          </w:p>
        </w:tc>
        <w:tc>
          <w:tcPr>
            <w:tcW w:w="892" w:type="pct"/>
            <w:gridSpan w:val="4"/>
            <w:vMerge w:val="restart"/>
          </w:tcPr>
          <w:p w:rsidR="00E567A1" w:rsidRPr="00F13460" w:rsidRDefault="00E567A1" w:rsidP="00AA6030">
            <w:pPr>
              <w:pStyle w:val="a7"/>
              <w:widowControl/>
              <w:numPr>
                <w:ilvl w:val="0"/>
                <w:numId w:val="67"/>
              </w:numPr>
              <w:suppressAutoHyphens w:val="0"/>
              <w:spacing w:after="200" w:line="276" w:lineRule="auto"/>
              <w:ind w:left="174" w:right="127" w:firstLine="186"/>
              <w:rPr>
                <w:rFonts w:cs="Times New Roman"/>
                <w:szCs w:val="24"/>
              </w:rPr>
            </w:pPr>
            <w:r w:rsidRPr="00F13460">
              <w:rPr>
                <w:rFonts w:cs="Times New Roman"/>
                <w:szCs w:val="24"/>
              </w:rPr>
              <w:t>Целеполагание,</w:t>
            </w:r>
          </w:p>
          <w:p w:rsidR="00E567A1" w:rsidRPr="00F13460" w:rsidRDefault="00E567A1" w:rsidP="00AA6030">
            <w:pPr>
              <w:pStyle w:val="a7"/>
              <w:widowControl/>
              <w:numPr>
                <w:ilvl w:val="0"/>
                <w:numId w:val="67"/>
              </w:numPr>
              <w:suppressAutoHyphens w:val="0"/>
              <w:spacing w:after="200" w:line="276" w:lineRule="auto"/>
              <w:ind w:left="174" w:right="127" w:firstLine="186"/>
              <w:rPr>
                <w:rFonts w:cs="Times New Roman"/>
                <w:szCs w:val="24"/>
              </w:rPr>
            </w:pPr>
            <w:r w:rsidRPr="00F13460">
              <w:rPr>
                <w:rFonts w:cs="Times New Roman"/>
                <w:szCs w:val="24"/>
              </w:rPr>
              <w:t xml:space="preserve">волевая саморегуляция, </w:t>
            </w:r>
          </w:p>
          <w:p w:rsidR="00E567A1" w:rsidRPr="00F13460" w:rsidRDefault="00E567A1" w:rsidP="00AA6030">
            <w:pPr>
              <w:pStyle w:val="a7"/>
              <w:widowControl/>
              <w:numPr>
                <w:ilvl w:val="0"/>
                <w:numId w:val="67"/>
              </w:numPr>
              <w:suppressAutoHyphens w:val="0"/>
              <w:ind w:left="174" w:right="127" w:firstLine="186"/>
              <w:rPr>
                <w:rFonts w:cs="Times New Roman"/>
                <w:szCs w:val="24"/>
              </w:rPr>
            </w:pPr>
            <w:r w:rsidRPr="00F13460">
              <w:rPr>
                <w:rFonts w:cs="Times New Roman"/>
                <w:szCs w:val="24"/>
              </w:rPr>
              <w:lastRenderedPageBreak/>
              <w:t>коррекция,</w:t>
            </w:r>
          </w:p>
          <w:p w:rsidR="00E567A1" w:rsidRPr="00F13460" w:rsidRDefault="00E567A1" w:rsidP="00AA6030">
            <w:pPr>
              <w:pStyle w:val="a7"/>
              <w:widowControl/>
              <w:numPr>
                <w:ilvl w:val="0"/>
                <w:numId w:val="67"/>
              </w:numPr>
              <w:suppressAutoHyphens w:val="0"/>
              <w:ind w:left="174" w:right="127" w:firstLine="186"/>
              <w:rPr>
                <w:rFonts w:cs="Times New Roman"/>
                <w:szCs w:val="24"/>
              </w:rPr>
            </w:pPr>
            <w:r w:rsidRPr="00F13460">
              <w:rPr>
                <w:rFonts w:cs="Times New Roman"/>
                <w:szCs w:val="24"/>
              </w:rPr>
              <w:t>оценка качества и уровня усвоения.</w:t>
            </w:r>
          </w:p>
        </w:tc>
      </w:tr>
      <w:tr w:rsidR="00E567A1" w:rsidRPr="00F13460" w:rsidTr="002E79C6">
        <w:trPr>
          <w:trHeight w:val="2160"/>
        </w:trPr>
        <w:tc>
          <w:tcPr>
            <w:tcW w:w="1095" w:type="pct"/>
            <w:vMerge/>
          </w:tcPr>
          <w:p w:rsidR="00E567A1" w:rsidRPr="00F13460" w:rsidRDefault="00E567A1" w:rsidP="002E79C6">
            <w:pPr>
              <w:contextualSpacing/>
              <w:rPr>
                <w:rFonts w:cs="Times New Roman"/>
                <w:b/>
              </w:rPr>
            </w:pPr>
          </w:p>
        </w:tc>
        <w:tc>
          <w:tcPr>
            <w:tcW w:w="1057" w:type="pct"/>
            <w:gridSpan w:val="3"/>
          </w:tcPr>
          <w:p w:rsidR="00E567A1" w:rsidRPr="00F13460" w:rsidRDefault="00E567A1" w:rsidP="00AA6030">
            <w:pPr>
              <w:widowControl/>
              <w:numPr>
                <w:ilvl w:val="0"/>
                <w:numId w:val="63"/>
              </w:numPr>
              <w:tabs>
                <w:tab w:val="clear" w:pos="720"/>
                <w:tab w:val="left" w:pos="718"/>
              </w:tabs>
              <w:suppressAutoHyphens w:val="0"/>
              <w:spacing w:line="276" w:lineRule="auto"/>
              <w:ind w:left="150" w:right="173" w:firstLine="283"/>
              <w:jc w:val="both"/>
              <w:rPr>
                <w:rFonts w:cs="Times New Roman"/>
              </w:rPr>
            </w:pPr>
            <w:r w:rsidRPr="00F13460">
              <w:rPr>
                <w:rFonts w:cs="Times New Roman"/>
              </w:rPr>
              <w:t>Контроль в форме сличения с эталоном.</w:t>
            </w:r>
          </w:p>
          <w:p w:rsidR="00E567A1" w:rsidRPr="00F13460" w:rsidRDefault="00E567A1" w:rsidP="00AA6030">
            <w:pPr>
              <w:widowControl/>
              <w:numPr>
                <w:ilvl w:val="0"/>
                <w:numId w:val="63"/>
              </w:numPr>
              <w:tabs>
                <w:tab w:val="left" w:pos="293"/>
              </w:tabs>
              <w:suppressAutoHyphens w:val="0"/>
              <w:spacing w:line="276" w:lineRule="auto"/>
              <w:ind w:left="150" w:right="173" w:firstLine="283"/>
              <w:jc w:val="both"/>
              <w:rPr>
                <w:rFonts w:cs="Times New Roman"/>
              </w:rPr>
            </w:pPr>
            <w:r w:rsidRPr="00F13460">
              <w:rPr>
                <w:rFonts w:cs="Times New Roman"/>
              </w:rPr>
              <w:t>Планирование промежуточных целей с учетом результата</w:t>
            </w:r>
          </w:p>
        </w:tc>
        <w:tc>
          <w:tcPr>
            <w:tcW w:w="1120" w:type="pct"/>
            <w:gridSpan w:val="2"/>
          </w:tcPr>
          <w:p w:rsidR="00E567A1" w:rsidRPr="00F13460" w:rsidRDefault="00E567A1" w:rsidP="00AA6030">
            <w:pPr>
              <w:widowControl/>
              <w:numPr>
                <w:ilvl w:val="0"/>
                <w:numId w:val="63"/>
              </w:numPr>
              <w:tabs>
                <w:tab w:val="clear" w:pos="720"/>
                <w:tab w:val="left" w:pos="-142"/>
              </w:tabs>
              <w:suppressAutoHyphens w:val="0"/>
              <w:spacing w:line="276" w:lineRule="auto"/>
              <w:ind w:left="-426" w:right="-144" w:firstLine="0"/>
              <w:jc w:val="both"/>
              <w:rPr>
                <w:rFonts w:cs="Times New Roman"/>
              </w:rPr>
            </w:pPr>
          </w:p>
        </w:tc>
        <w:tc>
          <w:tcPr>
            <w:tcW w:w="838" w:type="pct"/>
            <w:gridSpan w:val="4"/>
            <w:vMerge/>
          </w:tcPr>
          <w:p w:rsidR="00E567A1" w:rsidRPr="00F13460" w:rsidRDefault="00E567A1" w:rsidP="00AA6030">
            <w:pPr>
              <w:widowControl/>
              <w:numPr>
                <w:ilvl w:val="0"/>
                <w:numId w:val="66"/>
              </w:numPr>
              <w:suppressAutoHyphens w:val="0"/>
              <w:rPr>
                <w:rFonts w:cs="Times New Roman"/>
              </w:rPr>
            </w:pPr>
          </w:p>
        </w:tc>
        <w:tc>
          <w:tcPr>
            <w:tcW w:w="892" w:type="pct"/>
            <w:gridSpan w:val="4"/>
            <w:vMerge/>
          </w:tcPr>
          <w:p w:rsidR="00E567A1" w:rsidRPr="00F13460" w:rsidRDefault="00E567A1" w:rsidP="002E79C6">
            <w:pPr>
              <w:contextualSpacing/>
              <w:rPr>
                <w:rFonts w:cs="Times New Roman"/>
              </w:rPr>
            </w:pPr>
          </w:p>
        </w:tc>
      </w:tr>
      <w:tr w:rsidR="00E567A1" w:rsidRPr="00F13460" w:rsidTr="002E79C6">
        <w:tc>
          <w:tcPr>
            <w:tcW w:w="1095" w:type="pct"/>
          </w:tcPr>
          <w:p w:rsidR="00E567A1" w:rsidRPr="00F13460" w:rsidRDefault="00E567A1" w:rsidP="002E79C6">
            <w:pPr>
              <w:contextualSpacing/>
              <w:rPr>
                <w:rFonts w:cs="Times New Roman"/>
                <w:b/>
              </w:rPr>
            </w:pPr>
            <w:r w:rsidRPr="00F13460">
              <w:rPr>
                <w:rFonts w:cs="Times New Roman"/>
                <w:b/>
              </w:rPr>
              <w:lastRenderedPageBreak/>
              <w:t>познавательные</w:t>
            </w:r>
          </w:p>
          <w:p w:rsidR="00E567A1" w:rsidRPr="00F13460" w:rsidRDefault="00E567A1" w:rsidP="002E79C6">
            <w:pPr>
              <w:contextualSpacing/>
              <w:rPr>
                <w:rFonts w:cs="Times New Roman"/>
                <w:b/>
              </w:rPr>
            </w:pPr>
            <w:r w:rsidRPr="00F13460">
              <w:rPr>
                <w:rFonts w:cs="Times New Roman"/>
                <w:b/>
              </w:rPr>
              <w:t>общеучебные</w:t>
            </w:r>
          </w:p>
        </w:tc>
        <w:tc>
          <w:tcPr>
            <w:tcW w:w="1036" w:type="pct"/>
            <w:gridSpan w:val="2"/>
          </w:tcPr>
          <w:p w:rsidR="00E567A1" w:rsidRPr="00F13460" w:rsidRDefault="00E567A1" w:rsidP="00AA6030">
            <w:pPr>
              <w:widowControl/>
              <w:numPr>
                <w:ilvl w:val="0"/>
                <w:numId w:val="64"/>
              </w:numPr>
              <w:tabs>
                <w:tab w:val="left" w:pos="434"/>
              </w:tabs>
              <w:suppressAutoHyphens w:val="0"/>
              <w:spacing w:line="276" w:lineRule="auto"/>
              <w:ind w:left="151" w:right="67" w:firstLine="283"/>
              <w:rPr>
                <w:rFonts w:cs="Times New Roman"/>
              </w:rPr>
            </w:pPr>
            <w:r w:rsidRPr="00F13460">
              <w:rPr>
                <w:rFonts w:cs="Times New Roman"/>
              </w:rPr>
              <w:t>Умение структурировать знания,</w:t>
            </w:r>
          </w:p>
          <w:p w:rsidR="00E567A1" w:rsidRPr="00F13460" w:rsidRDefault="00E567A1" w:rsidP="00AA6030">
            <w:pPr>
              <w:widowControl/>
              <w:numPr>
                <w:ilvl w:val="0"/>
                <w:numId w:val="64"/>
              </w:numPr>
              <w:tabs>
                <w:tab w:val="left" w:pos="434"/>
              </w:tabs>
              <w:suppressAutoHyphens w:val="0"/>
              <w:spacing w:line="276" w:lineRule="auto"/>
              <w:ind w:left="151" w:right="67" w:firstLine="283"/>
              <w:rPr>
                <w:rFonts w:cs="Times New Roman"/>
              </w:rPr>
            </w:pPr>
            <w:r w:rsidRPr="00F13460">
              <w:rPr>
                <w:rFonts w:cs="Times New Roman"/>
              </w:rPr>
              <w:t>Выделение и формулирование учебной цели.</w:t>
            </w:r>
          </w:p>
          <w:p w:rsidR="00E567A1" w:rsidRPr="00F13460" w:rsidRDefault="00E567A1" w:rsidP="00AA6030">
            <w:pPr>
              <w:widowControl/>
              <w:numPr>
                <w:ilvl w:val="0"/>
                <w:numId w:val="64"/>
              </w:numPr>
              <w:tabs>
                <w:tab w:val="left" w:pos="434"/>
              </w:tabs>
              <w:suppressAutoHyphens w:val="0"/>
              <w:spacing w:line="276" w:lineRule="auto"/>
              <w:ind w:left="151" w:right="67" w:firstLine="283"/>
              <w:rPr>
                <w:rFonts w:cs="Times New Roman"/>
              </w:rPr>
            </w:pPr>
            <w:r w:rsidRPr="00F13460">
              <w:rPr>
                <w:rFonts w:cs="Times New Roman"/>
              </w:rPr>
              <w:t>Поиск и  выделение необходимой информации</w:t>
            </w:r>
          </w:p>
          <w:p w:rsidR="00E567A1" w:rsidRPr="00F13460" w:rsidRDefault="00E567A1" w:rsidP="00AA6030">
            <w:pPr>
              <w:widowControl/>
              <w:numPr>
                <w:ilvl w:val="0"/>
                <w:numId w:val="65"/>
              </w:numPr>
              <w:tabs>
                <w:tab w:val="left" w:pos="434"/>
              </w:tabs>
              <w:suppressAutoHyphens w:val="0"/>
              <w:spacing w:line="276" w:lineRule="auto"/>
              <w:ind w:left="151" w:right="67" w:firstLine="283"/>
              <w:rPr>
                <w:rFonts w:cs="Times New Roman"/>
              </w:rPr>
            </w:pPr>
            <w:r w:rsidRPr="00F13460">
              <w:rPr>
                <w:rFonts w:cs="Times New Roman"/>
              </w:rPr>
              <w:t>Анализ объектов;</w:t>
            </w:r>
          </w:p>
          <w:p w:rsidR="00E567A1" w:rsidRPr="00F13460" w:rsidRDefault="00E567A1" w:rsidP="00AA6030">
            <w:pPr>
              <w:widowControl/>
              <w:numPr>
                <w:ilvl w:val="0"/>
                <w:numId w:val="65"/>
              </w:numPr>
              <w:tabs>
                <w:tab w:val="left" w:pos="434"/>
              </w:tabs>
              <w:suppressAutoHyphens w:val="0"/>
              <w:spacing w:line="276" w:lineRule="auto"/>
              <w:ind w:left="151" w:right="67" w:firstLine="283"/>
              <w:rPr>
                <w:rFonts w:cs="Times New Roman"/>
              </w:rPr>
            </w:pPr>
            <w:r w:rsidRPr="00F13460">
              <w:rPr>
                <w:rFonts w:cs="Times New Roman"/>
              </w:rPr>
              <w:t>Синтез, как составление целого из частей</w:t>
            </w:r>
          </w:p>
          <w:p w:rsidR="00E567A1" w:rsidRPr="00F13460" w:rsidRDefault="00E567A1" w:rsidP="00AA6030">
            <w:pPr>
              <w:widowControl/>
              <w:numPr>
                <w:ilvl w:val="0"/>
                <w:numId w:val="65"/>
              </w:numPr>
              <w:tabs>
                <w:tab w:val="left" w:pos="434"/>
              </w:tabs>
              <w:suppressAutoHyphens w:val="0"/>
              <w:spacing w:line="276" w:lineRule="auto"/>
              <w:ind w:left="151" w:right="67" w:firstLine="283"/>
              <w:rPr>
                <w:rFonts w:cs="Times New Roman"/>
              </w:rPr>
            </w:pPr>
            <w:r w:rsidRPr="00F13460">
              <w:rPr>
                <w:rFonts w:cs="Times New Roman"/>
              </w:rPr>
              <w:t>Классификация объектов.</w:t>
            </w:r>
          </w:p>
        </w:tc>
        <w:tc>
          <w:tcPr>
            <w:tcW w:w="1159" w:type="pct"/>
            <w:gridSpan w:val="5"/>
          </w:tcPr>
          <w:p w:rsidR="00E567A1" w:rsidRPr="00F13460" w:rsidRDefault="00E567A1" w:rsidP="00AA6030">
            <w:pPr>
              <w:widowControl/>
              <w:numPr>
                <w:ilvl w:val="0"/>
                <w:numId w:val="64"/>
              </w:numPr>
              <w:tabs>
                <w:tab w:val="clear" w:pos="720"/>
                <w:tab w:val="left" w:pos="425"/>
              </w:tabs>
              <w:suppressAutoHyphens w:val="0"/>
              <w:spacing w:line="276" w:lineRule="auto"/>
              <w:ind w:left="142" w:right="63" w:firstLine="0"/>
              <w:jc w:val="both"/>
              <w:rPr>
                <w:rFonts w:cs="Times New Roman"/>
              </w:rPr>
            </w:pPr>
            <w:r w:rsidRPr="00F13460">
              <w:rPr>
                <w:rFonts w:cs="Times New Roman"/>
              </w:rPr>
              <w:t>Умение структурировать знания,</w:t>
            </w:r>
          </w:p>
          <w:p w:rsidR="00E567A1" w:rsidRPr="00F13460" w:rsidRDefault="00E567A1" w:rsidP="00AA6030">
            <w:pPr>
              <w:widowControl/>
              <w:numPr>
                <w:ilvl w:val="0"/>
                <w:numId w:val="64"/>
              </w:numPr>
              <w:tabs>
                <w:tab w:val="clear" w:pos="720"/>
                <w:tab w:val="left" w:pos="425"/>
              </w:tabs>
              <w:suppressAutoHyphens w:val="0"/>
              <w:spacing w:line="276" w:lineRule="auto"/>
              <w:ind w:left="142" w:right="63" w:firstLine="0"/>
              <w:jc w:val="both"/>
              <w:rPr>
                <w:rFonts w:cs="Times New Roman"/>
              </w:rPr>
            </w:pPr>
            <w:r w:rsidRPr="00F13460">
              <w:rPr>
                <w:rFonts w:cs="Times New Roman"/>
              </w:rPr>
              <w:t>Смысловое чтение,</w:t>
            </w:r>
          </w:p>
          <w:p w:rsidR="00E567A1" w:rsidRPr="00F13460" w:rsidRDefault="00E567A1" w:rsidP="00AA6030">
            <w:pPr>
              <w:widowControl/>
              <w:numPr>
                <w:ilvl w:val="0"/>
                <w:numId w:val="64"/>
              </w:numPr>
              <w:tabs>
                <w:tab w:val="clear" w:pos="720"/>
                <w:tab w:val="left" w:pos="425"/>
              </w:tabs>
              <w:suppressAutoHyphens w:val="0"/>
              <w:spacing w:line="276" w:lineRule="auto"/>
              <w:ind w:left="142" w:right="63" w:firstLine="0"/>
              <w:jc w:val="both"/>
              <w:rPr>
                <w:rFonts w:cs="Times New Roman"/>
              </w:rPr>
            </w:pPr>
            <w:r w:rsidRPr="00F13460">
              <w:rPr>
                <w:rFonts w:cs="Times New Roman"/>
              </w:rPr>
              <w:t>Знаково – символическое моделирование,</w:t>
            </w:r>
          </w:p>
          <w:p w:rsidR="00E567A1" w:rsidRPr="00F13460" w:rsidRDefault="00E567A1" w:rsidP="00AA6030">
            <w:pPr>
              <w:widowControl/>
              <w:numPr>
                <w:ilvl w:val="0"/>
                <w:numId w:val="64"/>
              </w:numPr>
              <w:tabs>
                <w:tab w:val="clear" w:pos="720"/>
                <w:tab w:val="left" w:pos="425"/>
              </w:tabs>
              <w:suppressAutoHyphens w:val="0"/>
              <w:spacing w:line="276" w:lineRule="auto"/>
              <w:ind w:left="142" w:right="63" w:firstLine="0"/>
              <w:jc w:val="both"/>
              <w:rPr>
                <w:rFonts w:cs="Times New Roman"/>
              </w:rPr>
            </w:pPr>
            <w:r w:rsidRPr="00F13460">
              <w:rPr>
                <w:rFonts w:cs="Times New Roman"/>
              </w:rPr>
              <w:t>Выделение и формулирование учебной цели.</w:t>
            </w:r>
          </w:p>
          <w:p w:rsidR="00E567A1" w:rsidRPr="00F13460" w:rsidRDefault="00E567A1" w:rsidP="002E79C6">
            <w:pPr>
              <w:contextualSpacing/>
              <w:rPr>
                <w:rFonts w:cs="Times New Roman"/>
              </w:rPr>
            </w:pPr>
          </w:p>
        </w:tc>
        <w:tc>
          <w:tcPr>
            <w:tcW w:w="825" w:type="pct"/>
            <w:gridSpan w:val="3"/>
          </w:tcPr>
          <w:p w:rsidR="00E567A1" w:rsidRPr="00F13460" w:rsidRDefault="00E567A1" w:rsidP="00AA6030">
            <w:pPr>
              <w:widowControl/>
              <w:numPr>
                <w:ilvl w:val="0"/>
                <w:numId w:val="66"/>
              </w:numPr>
              <w:tabs>
                <w:tab w:val="clear" w:pos="720"/>
                <w:tab w:val="num" w:pos="146"/>
              </w:tabs>
              <w:suppressAutoHyphens w:val="0"/>
              <w:ind w:left="146" w:firstLine="214"/>
              <w:rPr>
                <w:rFonts w:cs="Times New Roman"/>
              </w:rPr>
            </w:pPr>
            <w:r w:rsidRPr="00F13460">
              <w:rPr>
                <w:rFonts w:cs="Times New Roman"/>
              </w:rPr>
              <w:t>поиск информации</w:t>
            </w:r>
          </w:p>
          <w:p w:rsidR="00E567A1" w:rsidRPr="00F13460" w:rsidRDefault="00E567A1" w:rsidP="00AA6030">
            <w:pPr>
              <w:widowControl/>
              <w:numPr>
                <w:ilvl w:val="0"/>
                <w:numId w:val="66"/>
              </w:numPr>
              <w:tabs>
                <w:tab w:val="clear" w:pos="720"/>
                <w:tab w:val="num" w:pos="146"/>
              </w:tabs>
              <w:suppressAutoHyphens w:val="0"/>
              <w:ind w:left="146" w:firstLine="214"/>
              <w:rPr>
                <w:rFonts w:cs="Times New Roman"/>
              </w:rPr>
            </w:pPr>
            <w:r w:rsidRPr="00F13460">
              <w:rPr>
                <w:rFonts w:cs="Times New Roman"/>
              </w:rPr>
              <w:t>моделирование</w:t>
            </w:r>
          </w:p>
          <w:p w:rsidR="00E567A1" w:rsidRPr="00F13460" w:rsidRDefault="00E567A1" w:rsidP="00AA6030">
            <w:pPr>
              <w:widowControl/>
              <w:numPr>
                <w:ilvl w:val="0"/>
                <w:numId w:val="66"/>
              </w:numPr>
              <w:tabs>
                <w:tab w:val="clear" w:pos="720"/>
                <w:tab w:val="num" w:pos="146"/>
              </w:tabs>
              <w:suppressAutoHyphens w:val="0"/>
              <w:ind w:left="146" w:firstLine="214"/>
              <w:rPr>
                <w:rFonts w:cs="Times New Roman"/>
              </w:rPr>
            </w:pPr>
            <w:r w:rsidRPr="00F13460">
              <w:rPr>
                <w:rFonts w:cs="Times New Roman"/>
              </w:rPr>
              <w:t>создание алгоритма деятельности</w:t>
            </w:r>
          </w:p>
          <w:p w:rsidR="00E567A1" w:rsidRPr="00F13460" w:rsidRDefault="00E567A1" w:rsidP="002E79C6">
            <w:pPr>
              <w:ind w:left="720"/>
              <w:rPr>
                <w:rFonts w:cs="Times New Roman"/>
              </w:rPr>
            </w:pPr>
          </w:p>
          <w:p w:rsidR="00E567A1" w:rsidRPr="00F13460" w:rsidRDefault="00E567A1" w:rsidP="002E79C6">
            <w:pPr>
              <w:contextualSpacing/>
              <w:rPr>
                <w:rFonts w:cs="Times New Roman"/>
              </w:rPr>
            </w:pPr>
          </w:p>
        </w:tc>
        <w:tc>
          <w:tcPr>
            <w:tcW w:w="886" w:type="pct"/>
            <w:gridSpan w:val="3"/>
          </w:tcPr>
          <w:p w:rsidR="00E567A1" w:rsidRPr="00F13460" w:rsidRDefault="00E567A1" w:rsidP="00AA6030">
            <w:pPr>
              <w:widowControl/>
              <w:numPr>
                <w:ilvl w:val="0"/>
                <w:numId w:val="64"/>
              </w:numPr>
              <w:tabs>
                <w:tab w:val="clear" w:pos="720"/>
                <w:tab w:val="num" w:pos="174"/>
              </w:tabs>
              <w:suppressAutoHyphens w:val="0"/>
              <w:ind w:left="174" w:firstLine="186"/>
              <w:rPr>
                <w:rFonts w:cs="Times New Roman"/>
              </w:rPr>
            </w:pPr>
            <w:r w:rsidRPr="00F13460">
              <w:rPr>
                <w:rFonts w:cs="Times New Roman"/>
              </w:rPr>
              <w:t>Умение структурировать знания,</w:t>
            </w:r>
          </w:p>
          <w:p w:rsidR="00E567A1" w:rsidRPr="00F13460" w:rsidRDefault="00E567A1" w:rsidP="00AA6030">
            <w:pPr>
              <w:widowControl/>
              <w:numPr>
                <w:ilvl w:val="0"/>
                <w:numId w:val="64"/>
              </w:numPr>
              <w:tabs>
                <w:tab w:val="clear" w:pos="720"/>
                <w:tab w:val="num" w:pos="174"/>
              </w:tabs>
              <w:suppressAutoHyphens w:val="0"/>
              <w:ind w:left="316" w:firstLine="44"/>
              <w:rPr>
                <w:rFonts w:cs="Times New Roman"/>
              </w:rPr>
            </w:pPr>
            <w:r w:rsidRPr="00F13460">
              <w:rPr>
                <w:rFonts w:cs="Times New Roman"/>
              </w:rPr>
              <w:t>Смысловое чтение,</w:t>
            </w:r>
          </w:p>
          <w:p w:rsidR="00E567A1" w:rsidRPr="00F13460" w:rsidRDefault="00E567A1" w:rsidP="00AA6030">
            <w:pPr>
              <w:widowControl/>
              <w:numPr>
                <w:ilvl w:val="0"/>
                <w:numId w:val="64"/>
              </w:numPr>
              <w:tabs>
                <w:tab w:val="clear" w:pos="720"/>
                <w:tab w:val="num" w:pos="174"/>
              </w:tabs>
              <w:suppressAutoHyphens w:val="0"/>
              <w:ind w:left="316" w:firstLine="44"/>
              <w:rPr>
                <w:rFonts w:cs="Times New Roman"/>
              </w:rPr>
            </w:pPr>
            <w:r w:rsidRPr="00F13460">
              <w:rPr>
                <w:rFonts w:cs="Times New Roman"/>
              </w:rPr>
              <w:t>Выделение и формулирование учебной цели.</w:t>
            </w:r>
          </w:p>
          <w:p w:rsidR="00E567A1" w:rsidRPr="00F13460" w:rsidRDefault="00E567A1" w:rsidP="00AA6030">
            <w:pPr>
              <w:widowControl/>
              <w:numPr>
                <w:ilvl w:val="0"/>
                <w:numId w:val="64"/>
              </w:numPr>
              <w:tabs>
                <w:tab w:val="clear" w:pos="720"/>
                <w:tab w:val="num" w:pos="174"/>
              </w:tabs>
              <w:suppressAutoHyphens w:val="0"/>
              <w:ind w:left="316" w:firstLine="44"/>
              <w:rPr>
                <w:rFonts w:cs="Times New Roman"/>
              </w:rPr>
            </w:pPr>
            <w:r w:rsidRPr="00F13460">
              <w:rPr>
                <w:rFonts w:cs="Times New Roman"/>
              </w:rPr>
              <w:t>Планирование деятельности для достижения результата.</w:t>
            </w:r>
          </w:p>
          <w:p w:rsidR="00E567A1" w:rsidRPr="00F13460" w:rsidRDefault="00E567A1" w:rsidP="002E79C6">
            <w:pPr>
              <w:contextualSpacing/>
              <w:rPr>
                <w:rFonts w:cs="Times New Roman"/>
              </w:rPr>
            </w:pPr>
          </w:p>
        </w:tc>
      </w:tr>
      <w:tr w:rsidR="00E567A1" w:rsidRPr="00F13460" w:rsidTr="002E79C6">
        <w:tc>
          <w:tcPr>
            <w:tcW w:w="1095" w:type="pct"/>
          </w:tcPr>
          <w:p w:rsidR="00E567A1" w:rsidRPr="00F13460" w:rsidRDefault="00E567A1" w:rsidP="002E79C6">
            <w:pPr>
              <w:contextualSpacing/>
              <w:rPr>
                <w:rFonts w:cs="Times New Roman"/>
                <w:b/>
              </w:rPr>
            </w:pPr>
            <w:r w:rsidRPr="00F13460">
              <w:rPr>
                <w:rFonts w:cs="Times New Roman"/>
                <w:b/>
              </w:rPr>
              <w:t>познавательные логические</w:t>
            </w:r>
          </w:p>
        </w:tc>
        <w:tc>
          <w:tcPr>
            <w:tcW w:w="1036" w:type="pct"/>
            <w:gridSpan w:val="2"/>
          </w:tcPr>
          <w:p w:rsidR="00E567A1" w:rsidRPr="00F13460" w:rsidRDefault="00E567A1" w:rsidP="002E79C6">
            <w:pPr>
              <w:contextualSpacing/>
              <w:rPr>
                <w:rFonts w:cs="Times New Roman"/>
              </w:rPr>
            </w:pPr>
          </w:p>
        </w:tc>
        <w:tc>
          <w:tcPr>
            <w:tcW w:w="1159" w:type="pct"/>
            <w:gridSpan w:val="5"/>
          </w:tcPr>
          <w:p w:rsidR="00E567A1" w:rsidRPr="00F13460" w:rsidRDefault="00E567A1" w:rsidP="00AA6030">
            <w:pPr>
              <w:widowControl/>
              <w:numPr>
                <w:ilvl w:val="0"/>
                <w:numId w:val="65"/>
              </w:numPr>
              <w:tabs>
                <w:tab w:val="clear" w:pos="720"/>
                <w:tab w:val="left" w:pos="284"/>
              </w:tabs>
              <w:suppressAutoHyphens w:val="0"/>
              <w:spacing w:line="276" w:lineRule="auto"/>
              <w:ind w:left="142" w:right="205" w:firstLine="0"/>
              <w:jc w:val="both"/>
              <w:rPr>
                <w:rFonts w:cs="Times New Roman"/>
              </w:rPr>
            </w:pPr>
            <w:r w:rsidRPr="00F13460">
              <w:rPr>
                <w:rFonts w:cs="Times New Roman"/>
              </w:rPr>
              <w:t>Анализ объектов;</w:t>
            </w:r>
          </w:p>
          <w:p w:rsidR="00E567A1" w:rsidRPr="00F13460" w:rsidRDefault="00E567A1" w:rsidP="00AA6030">
            <w:pPr>
              <w:widowControl/>
              <w:numPr>
                <w:ilvl w:val="0"/>
                <w:numId w:val="65"/>
              </w:numPr>
              <w:tabs>
                <w:tab w:val="clear" w:pos="720"/>
                <w:tab w:val="left" w:pos="284"/>
              </w:tabs>
              <w:suppressAutoHyphens w:val="0"/>
              <w:spacing w:line="276" w:lineRule="auto"/>
              <w:ind w:left="142" w:right="205" w:firstLine="0"/>
              <w:jc w:val="both"/>
              <w:rPr>
                <w:rFonts w:cs="Times New Roman"/>
              </w:rPr>
            </w:pPr>
            <w:r w:rsidRPr="00F13460">
              <w:rPr>
                <w:rFonts w:cs="Times New Roman"/>
              </w:rPr>
              <w:t>Синтез, как составление целого из частей</w:t>
            </w:r>
          </w:p>
          <w:p w:rsidR="00E567A1" w:rsidRPr="00F13460" w:rsidRDefault="00E567A1" w:rsidP="00AA6030">
            <w:pPr>
              <w:widowControl/>
              <w:numPr>
                <w:ilvl w:val="0"/>
                <w:numId w:val="65"/>
              </w:numPr>
              <w:tabs>
                <w:tab w:val="clear" w:pos="720"/>
                <w:tab w:val="left" w:pos="284"/>
              </w:tabs>
              <w:suppressAutoHyphens w:val="0"/>
              <w:spacing w:line="276" w:lineRule="auto"/>
              <w:ind w:left="142" w:right="205" w:firstLine="0"/>
              <w:jc w:val="both"/>
              <w:rPr>
                <w:rFonts w:cs="Times New Roman"/>
              </w:rPr>
            </w:pPr>
            <w:r w:rsidRPr="00F13460">
              <w:rPr>
                <w:rFonts w:cs="Times New Roman"/>
              </w:rPr>
              <w:t>Классификация объектов.</w:t>
            </w:r>
          </w:p>
          <w:p w:rsidR="00E567A1" w:rsidRPr="00F13460" w:rsidRDefault="00E567A1" w:rsidP="00AA6030">
            <w:pPr>
              <w:widowControl/>
              <w:numPr>
                <w:ilvl w:val="0"/>
                <w:numId w:val="65"/>
              </w:numPr>
              <w:tabs>
                <w:tab w:val="clear" w:pos="720"/>
                <w:tab w:val="left" w:pos="284"/>
              </w:tabs>
              <w:suppressAutoHyphens w:val="0"/>
              <w:spacing w:line="276" w:lineRule="auto"/>
              <w:ind w:left="142" w:right="205" w:firstLine="0"/>
              <w:jc w:val="both"/>
              <w:rPr>
                <w:rFonts w:cs="Times New Roman"/>
              </w:rPr>
            </w:pPr>
            <w:r w:rsidRPr="00F13460">
              <w:rPr>
                <w:rFonts w:cs="Times New Roman"/>
              </w:rPr>
              <w:t>Доказательство</w:t>
            </w:r>
          </w:p>
          <w:p w:rsidR="00E567A1" w:rsidRPr="00F13460" w:rsidRDefault="00E567A1" w:rsidP="00AA6030">
            <w:pPr>
              <w:widowControl/>
              <w:numPr>
                <w:ilvl w:val="0"/>
                <w:numId w:val="65"/>
              </w:numPr>
              <w:tabs>
                <w:tab w:val="clear" w:pos="720"/>
                <w:tab w:val="left" w:pos="284"/>
              </w:tabs>
              <w:suppressAutoHyphens w:val="0"/>
              <w:spacing w:line="276" w:lineRule="auto"/>
              <w:ind w:left="142" w:right="205" w:firstLine="0"/>
              <w:jc w:val="both"/>
              <w:rPr>
                <w:rFonts w:cs="Times New Roman"/>
              </w:rPr>
            </w:pPr>
            <w:r w:rsidRPr="00F13460">
              <w:rPr>
                <w:rFonts w:cs="Times New Roman"/>
              </w:rPr>
              <w:t xml:space="preserve">Выдвижение гипотез и их </w:t>
            </w:r>
            <w:r w:rsidRPr="00F13460">
              <w:rPr>
                <w:rFonts w:cs="Times New Roman"/>
              </w:rPr>
              <w:lastRenderedPageBreak/>
              <w:t>обоснование</w:t>
            </w:r>
          </w:p>
          <w:p w:rsidR="00E567A1" w:rsidRPr="00F13460" w:rsidRDefault="00E567A1" w:rsidP="00AA6030">
            <w:pPr>
              <w:widowControl/>
              <w:numPr>
                <w:ilvl w:val="0"/>
                <w:numId w:val="65"/>
              </w:numPr>
              <w:tabs>
                <w:tab w:val="clear" w:pos="720"/>
                <w:tab w:val="left" w:pos="284"/>
              </w:tabs>
              <w:suppressAutoHyphens w:val="0"/>
              <w:spacing w:line="276" w:lineRule="auto"/>
              <w:ind w:left="142" w:right="205" w:firstLine="0"/>
              <w:jc w:val="both"/>
              <w:rPr>
                <w:rFonts w:cs="Times New Roman"/>
              </w:rPr>
            </w:pPr>
            <w:r w:rsidRPr="00F13460">
              <w:rPr>
                <w:rFonts w:cs="Times New Roman"/>
              </w:rPr>
              <w:t>Построение логической цепи рассуждения</w:t>
            </w:r>
          </w:p>
          <w:p w:rsidR="00E567A1" w:rsidRPr="00F13460" w:rsidRDefault="00E567A1" w:rsidP="002E79C6">
            <w:pPr>
              <w:tabs>
                <w:tab w:val="left" w:pos="-142"/>
              </w:tabs>
              <w:ind w:right="-144"/>
              <w:rPr>
                <w:rFonts w:cs="Times New Roman"/>
              </w:rPr>
            </w:pPr>
          </w:p>
          <w:p w:rsidR="00E567A1" w:rsidRPr="00F13460" w:rsidRDefault="00E567A1" w:rsidP="00AA6030">
            <w:pPr>
              <w:widowControl/>
              <w:numPr>
                <w:ilvl w:val="0"/>
                <w:numId w:val="65"/>
              </w:numPr>
              <w:tabs>
                <w:tab w:val="clear" w:pos="720"/>
                <w:tab w:val="left" w:pos="-142"/>
              </w:tabs>
              <w:suppressAutoHyphens w:val="0"/>
              <w:spacing w:line="276" w:lineRule="auto"/>
              <w:ind w:left="-426" w:right="-144" w:firstLine="0"/>
              <w:jc w:val="both"/>
              <w:rPr>
                <w:rFonts w:cs="Times New Roman"/>
              </w:rPr>
            </w:pPr>
          </w:p>
          <w:p w:rsidR="00E567A1" w:rsidRPr="00F13460" w:rsidRDefault="00E567A1" w:rsidP="002E79C6">
            <w:pPr>
              <w:contextualSpacing/>
              <w:rPr>
                <w:rFonts w:cs="Times New Roman"/>
              </w:rPr>
            </w:pPr>
          </w:p>
        </w:tc>
        <w:tc>
          <w:tcPr>
            <w:tcW w:w="855" w:type="pct"/>
            <w:gridSpan w:val="4"/>
          </w:tcPr>
          <w:p w:rsidR="00E567A1" w:rsidRPr="00F13460" w:rsidRDefault="00E567A1" w:rsidP="00AA6030">
            <w:pPr>
              <w:widowControl/>
              <w:numPr>
                <w:ilvl w:val="0"/>
                <w:numId w:val="66"/>
              </w:numPr>
              <w:tabs>
                <w:tab w:val="clear" w:pos="720"/>
                <w:tab w:val="num" w:pos="146"/>
              </w:tabs>
              <w:suppressAutoHyphens w:val="0"/>
              <w:ind w:left="146" w:right="99" w:firstLine="214"/>
              <w:rPr>
                <w:rFonts w:cs="Times New Roman"/>
              </w:rPr>
            </w:pPr>
            <w:r w:rsidRPr="00F13460">
              <w:rPr>
                <w:rFonts w:cs="Times New Roman"/>
              </w:rPr>
              <w:lastRenderedPageBreak/>
              <w:t>анализ</w:t>
            </w:r>
          </w:p>
          <w:p w:rsidR="00E567A1" w:rsidRPr="00F13460" w:rsidRDefault="00E567A1" w:rsidP="00AA6030">
            <w:pPr>
              <w:widowControl/>
              <w:numPr>
                <w:ilvl w:val="0"/>
                <w:numId w:val="66"/>
              </w:numPr>
              <w:tabs>
                <w:tab w:val="clear" w:pos="720"/>
                <w:tab w:val="num" w:pos="146"/>
              </w:tabs>
              <w:suppressAutoHyphens w:val="0"/>
              <w:ind w:left="146" w:right="99" w:firstLine="214"/>
              <w:rPr>
                <w:rFonts w:cs="Times New Roman"/>
              </w:rPr>
            </w:pPr>
            <w:r w:rsidRPr="00F13460">
              <w:rPr>
                <w:rFonts w:cs="Times New Roman"/>
              </w:rPr>
              <w:t>синтез</w:t>
            </w:r>
          </w:p>
          <w:p w:rsidR="00E567A1" w:rsidRPr="00F13460" w:rsidRDefault="00E567A1" w:rsidP="002E79C6">
            <w:pPr>
              <w:tabs>
                <w:tab w:val="num" w:pos="146"/>
              </w:tabs>
              <w:ind w:left="146" w:right="99" w:firstLine="214"/>
              <w:rPr>
                <w:rFonts w:cs="Times New Roman"/>
              </w:rPr>
            </w:pPr>
          </w:p>
          <w:p w:rsidR="00E567A1" w:rsidRPr="00F13460" w:rsidRDefault="00E567A1" w:rsidP="002E79C6">
            <w:pPr>
              <w:tabs>
                <w:tab w:val="num" w:pos="146"/>
              </w:tabs>
              <w:ind w:left="146" w:right="99" w:firstLine="214"/>
              <w:rPr>
                <w:rFonts w:cs="Times New Roman"/>
              </w:rPr>
            </w:pPr>
            <w:r w:rsidRPr="00F13460">
              <w:rPr>
                <w:rFonts w:cs="Times New Roman"/>
              </w:rPr>
              <w:t>Постановка и решение проблемы</w:t>
            </w:r>
          </w:p>
          <w:p w:rsidR="00E567A1" w:rsidRPr="00F13460" w:rsidRDefault="00E567A1" w:rsidP="00AA6030">
            <w:pPr>
              <w:widowControl/>
              <w:numPr>
                <w:ilvl w:val="0"/>
                <w:numId w:val="66"/>
              </w:numPr>
              <w:tabs>
                <w:tab w:val="clear" w:pos="720"/>
                <w:tab w:val="num" w:pos="146"/>
              </w:tabs>
              <w:suppressAutoHyphens w:val="0"/>
              <w:ind w:left="146" w:right="99" w:firstLine="214"/>
              <w:rPr>
                <w:rFonts w:cs="Times New Roman"/>
              </w:rPr>
            </w:pPr>
            <w:r w:rsidRPr="00F13460">
              <w:rPr>
                <w:rFonts w:cs="Times New Roman"/>
              </w:rPr>
              <w:t xml:space="preserve">самостоятельное создание способов решения </w:t>
            </w:r>
            <w:r w:rsidRPr="00F13460">
              <w:rPr>
                <w:rFonts w:cs="Times New Roman"/>
              </w:rPr>
              <w:lastRenderedPageBreak/>
              <w:t>проблем творческого характера</w:t>
            </w:r>
          </w:p>
          <w:p w:rsidR="00E567A1" w:rsidRPr="00F13460" w:rsidRDefault="00E567A1" w:rsidP="002E79C6">
            <w:pPr>
              <w:ind w:left="720"/>
              <w:rPr>
                <w:rFonts w:cs="Times New Roman"/>
              </w:rPr>
            </w:pPr>
          </w:p>
          <w:p w:rsidR="00E567A1" w:rsidRPr="00F13460" w:rsidRDefault="00E567A1" w:rsidP="002E79C6">
            <w:pPr>
              <w:contextualSpacing/>
              <w:rPr>
                <w:rFonts w:cs="Times New Roman"/>
              </w:rPr>
            </w:pPr>
          </w:p>
        </w:tc>
        <w:tc>
          <w:tcPr>
            <w:tcW w:w="856" w:type="pct"/>
            <w:gridSpan w:val="2"/>
          </w:tcPr>
          <w:p w:rsidR="00E567A1" w:rsidRPr="00F13460" w:rsidRDefault="00E567A1" w:rsidP="00AA6030">
            <w:pPr>
              <w:widowControl/>
              <w:numPr>
                <w:ilvl w:val="0"/>
                <w:numId w:val="65"/>
              </w:numPr>
              <w:tabs>
                <w:tab w:val="clear" w:pos="720"/>
                <w:tab w:val="num" w:pos="252"/>
              </w:tabs>
              <w:suppressAutoHyphens w:val="0"/>
              <w:ind w:left="252" w:right="140" w:firstLine="108"/>
              <w:rPr>
                <w:rFonts w:cs="Times New Roman"/>
              </w:rPr>
            </w:pPr>
            <w:r w:rsidRPr="00F13460">
              <w:rPr>
                <w:rFonts w:cs="Times New Roman"/>
              </w:rPr>
              <w:lastRenderedPageBreak/>
              <w:t>Анализ объектов;</w:t>
            </w:r>
          </w:p>
          <w:p w:rsidR="00E567A1" w:rsidRPr="00F13460" w:rsidRDefault="00E567A1" w:rsidP="00AA6030">
            <w:pPr>
              <w:widowControl/>
              <w:numPr>
                <w:ilvl w:val="0"/>
                <w:numId w:val="65"/>
              </w:numPr>
              <w:tabs>
                <w:tab w:val="clear" w:pos="720"/>
                <w:tab w:val="num" w:pos="252"/>
              </w:tabs>
              <w:suppressAutoHyphens w:val="0"/>
              <w:ind w:left="252" w:right="140" w:firstLine="108"/>
              <w:rPr>
                <w:rFonts w:cs="Times New Roman"/>
              </w:rPr>
            </w:pPr>
            <w:r w:rsidRPr="00F13460">
              <w:rPr>
                <w:rFonts w:cs="Times New Roman"/>
              </w:rPr>
              <w:t>Синтез, как составление целого из частей</w:t>
            </w:r>
          </w:p>
          <w:p w:rsidR="00E567A1" w:rsidRPr="00F13460" w:rsidRDefault="00E567A1" w:rsidP="00AA6030">
            <w:pPr>
              <w:widowControl/>
              <w:numPr>
                <w:ilvl w:val="0"/>
                <w:numId w:val="65"/>
              </w:numPr>
              <w:tabs>
                <w:tab w:val="clear" w:pos="720"/>
                <w:tab w:val="num" w:pos="252"/>
              </w:tabs>
              <w:suppressAutoHyphens w:val="0"/>
              <w:ind w:left="252" w:right="140" w:firstLine="108"/>
              <w:rPr>
                <w:rFonts w:cs="Times New Roman"/>
              </w:rPr>
            </w:pPr>
            <w:r w:rsidRPr="00F13460">
              <w:rPr>
                <w:rFonts w:cs="Times New Roman"/>
              </w:rPr>
              <w:t>Классификация объектов.</w:t>
            </w:r>
          </w:p>
          <w:p w:rsidR="00E567A1" w:rsidRPr="00F13460" w:rsidRDefault="00E567A1" w:rsidP="00AA6030">
            <w:pPr>
              <w:widowControl/>
              <w:numPr>
                <w:ilvl w:val="0"/>
                <w:numId w:val="65"/>
              </w:numPr>
              <w:tabs>
                <w:tab w:val="clear" w:pos="720"/>
                <w:tab w:val="num" w:pos="252"/>
              </w:tabs>
              <w:suppressAutoHyphens w:val="0"/>
              <w:ind w:left="252" w:right="140" w:firstLine="108"/>
              <w:rPr>
                <w:rFonts w:cs="Times New Roman"/>
              </w:rPr>
            </w:pPr>
            <w:r w:rsidRPr="00F13460">
              <w:rPr>
                <w:rFonts w:cs="Times New Roman"/>
              </w:rPr>
              <w:t>Доказательств</w:t>
            </w:r>
            <w:r w:rsidRPr="00F13460">
              <w:rPr>
                <w:rFonts w:cs="Times New Roman"/>
              </w:rPr>
              <w:lastRenderedPageBreak/>
              <w:t>о</w:t>
            </w:r>
          </w:p>
          <w:p w:rsidR="00E567A1" w:rsidRPr="00F13460" w:rsidRDefault="00E567A1" w:rsidP="00AA6030">
            <w:pPr>
              <w:widowControl/>
              <w:numPr>
                <w:ilvl w:val="0"/>
                <w:numId w:val="65"/>
              </w:numPr>
              <w:tabs>
                <w:tab w:val="clear" w:pos="720"/>
                <w:tab w:val="num" w:pos="252"/>
              </w:tabs>
              <w:suppressAutoHyphens w:val="0"/>
              <w:ind w:left="252" w:right="140" w:firstLine="108"/>
              <w:rPr>
                <w:rFonts w:cs="Times New Roman"/>
              </w:rPr>
            </w:pPr>
            <w:r w:rsidRPr="00F13460">
              <w:rPr>
                <w:rFonts w:cs="Times New Roman"/>
              </w:rPr>
              <w:t>Выдвижение гипотез и их обоснование</w:t>
            </w:r>
          </w:p>
          <w:p w:rsidR="00E567A1" w:rsidRPr="00F13460" w:rsidRDefault="00E567A1" w:rsidP="00AA6030">
            <w:pPr>
              <w:widowControl/>
              <w:numPr>
                <w:ilvl w:val="0"/>
                <w:numId w:val="65"/>
              </w:numPr>
              <w:tabs>
                <w:tab w:val="clear" w:pos="720"/>
                <w:tab w:val="num" w:pos="252"/>
              </w:tabs>
              <w:suppressAutoHyphens w:val="0"/>
              <w:ind w:left="252" w:right="140" w:firstLine="108"/>
              <w:rPr>
                <w:rFonts w:cs="Times New Roman"/>
              </w:rPr>
            </w:pPr>
            <w:r w:rsidRPr="00F13460">
              <w:rPr>
                <w:rFonts w:cs="Times New Roman"/>
              </w:rPr>
              <w:t>Построение логической цепи рассуждения</w:t>
            </w:r>
          </w:p>
        </w:tc>
      </w:tr>
      <w:tr w:rsidR="00E567A1" w:rsidRPr="00F13460" w:rsidTr="002E79C6">
        <w:tc>
          <w:tcPr>
            <w:tcW w:w="1095" w:type="pct"/>
          </w:tcPr>
          <w:p w:rsidR="00E567A1" w:rsidRPr="00F13460" w:rsidRDefault="00E567A1" w:rsidP="002E79C6">
            <w:pPr>
              <w:contextualSpacing/>
              <w:rPr>
                <w:rFonts w:cs="Times New Roman"/>
                <w:b/>
              </w:rPr>
            </w:pPr>
            <w:r w:rsidRPr="00F13460">
              <w:rPr>
                <w:rFonts w:cs="Times New Roman"/>
                <w:b/>
              </w:rPr>
              <w:lastRenderedPageBreak/>
              <w:t>коммуникативные</w:t>
            </w:r>
          </w:p>
        </w:tc>
        <w:tc>
          <w:tcPr>
            <w:tcW w:w="1021" w:type="pct"/>
          </w:tcPr>
          <w:p w:rsidR="00E567A1" w:rsidRPr="00F13460" w:rsidRDefault="00E567A1" w:rsidP="00AA6030">
            <w:pPr>
              <w:widowControl/>
              <w:numPr>
                <w:ilvl w:val="0"/>
                <w:numId w:val="62"/>
              </w:numPr>
              <w:tabs>
                <w:tab w:val="left" w:pos="293"/>
              </w:tabs>
              <w:suppressAutoHyphens w:val="0"/>
              <w:spacing w:line="276" w:lineRule="auto"/>
              <w:ind w:left="151" w:right="174" w:firstLine="142"/>
              <w:rPr>
                <w:rFonts w:cs="Times New Roman"/>
              </w:rPr>
            </w:pPr>
            <w:r w:rsidRPr="00F13460">
              <w:rPr>
                <w:rFonts w:cs="Times New Roman"/>
              </w:rPr>
              <w:t>Умение выражать свои мысли,</w:t>
            </w:r>
          </w:p>
          <w:p w:rsidR="00E567A1" w:rsidRPr="00F13460" w:rsidRDefault="00E567A1" w:rsidP="00AA6030">
            <w:pPr>
              <w:widowControl/>
              <w:numPr>
                <w:ilvl w:val="0"/>
                <w:numId w:val="62"/>
              </w:numPr>
              <w:tabs>
                <w:tab w:val="left" w:pos="293"/>
              </w:tabs>
              <w:suppressAutoHyphens w:val="0"/>
              <w:spacing w:line="276" w:lineRule="auto"/>
              <w:ind w:left="151" w:right="174" w:firstLine="142"/>
              <w:rPr>
                <w:rFonts w:cs="Times New Roman"/>
              </w:rPr>
            </w:pPr>
            <w:r w:rsidRPr="00F13460">
              <w:rPr>
                <w:rFonts w:cs="Times New Roman"/>
              </w:rPr>
              <w:t>Разрешение конфликтов, постановка вопросов.</w:t>
            </w:r>
          </w:p>
          <w:p w:rsidR="00E567A1" w:rsidRPr="00F13460" w:rsidRDefault="00E567A1" w:rsidP="00AA6030">
            <w:pPr>
              <w:widowControl/>
              <w:numPr>
                <w:ilvl w:val="0"/>
                <w:numId w:val="62"/>
              </w:numPr>
              <w:tabs>
                <w:tab w:val="left" w:pos="293"/>
              </w:tabs>
              <w:suppressAutoHyphens w:val="0"/>
              <w:spacing w:line="276" w:lineRule="auto"/>
              <w:ind w:left="151" w:right="174" w:firstLine="142"/>
              <w:rPr>
                <w:rFonts w:cs="Times New Roman"/>
              </w:rPr>
            </w:pPr>
            <w:r w:rsidRPr="00F13460">
              <w:rPr>
                <w:rFonts w:cs="Times New Roman"/>
              </w:rPr>
              <w:t>Управление поведением партнера: контроль, коррекция.</w:t>
            </w:r>
          </w:p>
          <w:p w:rsidR="00E567A1" w:rsidRPr="00F13460" w:rsidRDefault="00E567A1" w:rsidP="00AA6030">
            <w:pPr>
              <w:widowControl/>
              <w:numPr>
                <w:ilvl w:val="0"/>
                <w:numId w:val="62"/>
              </w:numPr>
              <w:tabs>
                <w:tab w:val="left" w:pos="293"/>
              </w:tabs>
              <w:suppressAutoHyphens w:val="0"/>
              <w:spacing w:line="276" w:lineRule="auto"/>
              <w:ind w:left="151" w:right="174" w:firstLine="142"/>
              <w:rPr>
                <w:rFonts w:cs="Times New Roman"/>
              </w:rPr>
            </w:pPr>
            <w:r w:rsidRPr="00F13460">
              <w:rPr>
                <w:rFonts w:cs="Times New Roman"/>
              </w:rPr>
              <w:t>Планирование сотрудничества с учителем и сверстниками.</w:t>
            </w:r>
          </w:p>
          <w:p w:rsidR="00E567A1" w:rsidRPr="00F13460" w:rsidRDefault="00E567A1" w:rsidP="00AA6030">
            <w:pPr>
              <w:widowControl/>
              <w:numPr>
                <w:ilvl w:val="0"/>
                <w:numId w:val="62"/>
              </w:numPr>
              <w:tabs>
                <w:tab w:val="left" w:pos="293"/>
              </w:tabs>
              <w:suppressAutoHyphens w:val="0"/>
              <w:spacing w:line="276" w:lineRule="auto"/>
              <w:ind w:left="151" w:right="174" w:firstLine="142"/>
              <w:rPr>
                <w:rFonts w:cs="Times New Roman"/>
              </w:rPr>
            </w:pPr>
            <w:r w:rsidRPr="00F13460">
              <w:rPr>
                <w:rFonts w:cs="Times New Roman"/>
              </w:rPr>
              <w:t>Построение  высказываний в соответствии с условиями коммуации.</w:t>
            </w:r>
          </w:p>
        </w:tc>
        <w:tc>
          <w:tcPr>
            <w:tcW w:w="1162" w:type="pct"/>
            <w:gridSpan w:val="5"/>
          </w:tcPr>
          <w:p w:rsidR="00E567A1" w:rsidRPr="00F13460" w:rsidRDefault="00E567A1" w:rsidP="00AA6030">
            <w:pPr>
              <w:widowControl/>
              <w:numPr>
                <w:ilvl w:val="0"/>
                <w:numId w:val="62"/>
              </w:numPr>
              <w:tabs>
                <w:tab w:val="clear" w:pos="720"/>
                <w:tab w:val="left" w:pos="319"/>
              </w:tabs>
              <w:suppressAutoHyphens w:val="0"/>
              <w:spacing w:line="276" w:lineRule="auto"/>
              <w:ind w:left="177" w:right="177" w:firstLine="0"/>
              <w:jc w:val="both"/>
              <w:rPr>
                <w:rFonts w:cs="Times New Roman"/>
              </w:rPr>
            </w:pPr>
            <w:r w:rsidRPr="00F13460">
              <w:rPr>
                <w:rFonts w:cs="Times New Roman"/>
              </w:rPr>
              <w:t>Умение выражать свои мысли,</w:t>
            </w:r>
          </w:p>
          <w:p w:rsidR="00E567A1" w:rsidRPr="00F13460" w:rsidRDefault="00E567A1" w:rsidP="00AA6030">
            <w:pPr>
              <w:widowControl/>
              <w:numPr>
                <w:ilvl w:val="0"/>
                <w:numId w:val="62"/>
              </w:numPr>
              <w:tabs>
                <w:tab w:val="clear" w:pos="720"/>
                <w:tab w:val="left" w:pos="319"/>
              </w:tabs>
              <w:suppressAutoHyphens w:val="0"/>
              <w:spacing w:line="276" w:lineRule="auto"/>
              <w:ind w:left="177" w:right="177" w:firstLine="0"/>
              <w:jc w:val="both"/>
              <w:rPr>
                <w:rFonts w:cs="Times New Roman"/>
              </w:rPr>
            </w:pPr>
            <w:r w:rsidRPr="00F13460">
              <w:rPr>
                <w:rFonts w:cs="Times New Roman"/>
              </w:rPr>
              <w:t>Разрешение конфликтов, постановка вопросов.</w:t>
            </w:r>
          </w:p>
          <w:p w:rsidR="00E567A1" w:rsidRPr="00F13460" w:rsidRDefault="00E567A1" w:rsidP="00AA6030">
            <w:pPr>
              <w:widowControl/>
              <w:numPr>
                <w:ilvl w:val="0"/>
                <w:numId w:val="62"/>
              </w:numPr>
              <w:tabs>
                <w:tab w:val="clear" w:pos="720"/>
                <w:tab w:val="left" w:pos="319"/>
              </w:tabs>
              <w:suppressAutoHyphens w:val="0"/>
              <w:spacing w:line="276" w:lineRule="auto"/>
              <w:ind w:left="177" w:right="177" w:firstLine="0"/>
              <w:jc w:val="both"/>
              <w:rPr>
                <w:rFonts w:cs="Times New Roman"/>
              </w:rPr>
            </w:pPr>
            <w:r w:rsidRPr="00F13460">
              <w:rPr>
                <w:rFonts w:cs="Times New Roman"/>
              </w:rPr>
              <w:t>Управление поведением партнера: контроль, коррекция.</w:t>
            </w:r>
          </w:p>
          <w:p w:rsidR="00E567A1" w:rsidRPr="00F13460" w:rsidRDefault="00E567A1" w:rsidP="00AA6030">
            <w:pPr>
              <w:widowControl/>
              <w:numPr>
                <w:ilvl w:val="0"/>
                <w:numId w:val="62"/>
              </w:numPr>
              <w:tabs>
                <w:tab w:val="left" w:pos="-567"/>
              </w:tabs>
              <w:suppressAutoHyphens w:val="0"/>
              <w:spacing w:line="276" w:lineRule="auto"/>
              <w:ind w:left="-567" w:right="-284" w:firstLine="283"/>
              <w:rPr>
                <w:rFonts w:cs="Times New Roman"/>
              </w:rPr>
            </w:pPr>
          </w:p>
        </w:tc>
        <w:tc>
          <w:tcPr>
            <w:tcW w:w="903" w:type="pct"/>
            <w:gridSpan w:val="6"/>
          </w:tcPr>
          <w:p w:rsidR="00E567A1" w:rsidRPr="00F13460" w:rsidRDefault="00E567A1" w:rsidP="00AA6030">
            <w:pPr>
              <w:widowControl/>
              <w:numPr>
                <w:ilvl w:val="0"/>
                <w:numId w:val="66"/>
              </w:numPr>
              <w:tabs>
                <w:tab w:val="clear" w:pos="720"/>
                <w:tab w:val="num" w:pos="174"/>
              </w:tabs>
              <w:suppressAutoHyphens w:val="0"/>
              <w:ind w:left="174" w:right="177" w:firstLine="186"/>
              <w:jc w:val="both"/>
              <w:rPr>
                <w:rFonts w:cs="Times New Roman"/>
              </w:rPr>
            </w:pPr>
            <w:r w:rsidRPr="00F13460">
              <w:rPr>
                <w:rFonts w:cs="Times New Roman"/>
              </w:rPr>
              <w:t xml:space="preserve">планирование учебного сотрудничества с учителем и сверстниками </w:t>
            </w:r>
          </w:p>
          <w:p w:rsidR="00E567A1" w:rsidRPr="00F13460" w:rsidRDefault="00E567A1" w:rsidP="00AA6030">
            <w:pPr>
              <w:widowControl/>
              <w:numPr>
                <w:ilvl w:val="0"/>
                <w:numId w:val="66"/>
              </w:numPr>
              <w:tabs>
                <w:tab w:val="clear" w:pos="720"/>
                <w:tab w:val="num" w:pos="174"/>
              </w:tabs>
              <w:suppressAutoHyphens w:val="0"/>
              <w:ind w:left="174" w:right="177" w:firstLine="186"/>
              <w:jc w:val="both"/>
              <w:rPr>
                <w:rFonts w:cs="Times New Roman"/>
              </w:rPr>
            </w:pPr>
            <w:r w:rsidRPr="00F13460">
              <w:rPr>
                <w:rFonts w:cs="Times New Roman"/>
              </w:rPr>
              <w:t>умение точно выражать свои мысли</w:t>
            </w:r>
          </w:p>
          <w:p w:rsidR="00E567A1" w:rsidRPr="00F13460" w:rsidRDefault="00E567A1" w:rsidP="002E79C6">
            <w:pPr>
              <w:tabs>
                <w:tab w:val="num" w:pos="174"/>
              </w:tabs>
              <w:ind w:left="174" w:right="177" w:firstLine="186"/>
              <w:contextualSpacing/>
              <w:rPr>
                <w:rFonts w:cs="Times New Roman"/>
              </w:rPr>
            </w:pPr>
          </w:p>
        </w:tc>
        <w:tc>
          <w:tcPr>
            <w:tcW w:w="821" w:type="pct"/>
          </w:tcPr>
          <w:p w:rsidR="00E567A1" w:rsidRPr="00F13460" w:rsidRDefault="00E567A1" w:rsidP="00AA6030">
            <w:pPr>
              <w:widowControl/>
              <w:numPr>
                <w:ilvl w:val="0"/>
                <w:numId w:val="62"/>
              </w:numPr>
              <w:tabs>
                <w:tab w:val="clear" w:pos="720"/>
                <w:tab w:val="num" w:pos="174"/>
              </w:tabs>
              <w:suppressAutoHyphens w:val="0"/>
              <w:ind w:left="174" w:right="140" w:firstLine="186"/>
              <w:rPr>
                <w:rFonts w:cs="Times New Roman"/>
              </w:rPr>
            </w:pPr>
            <w:r w:rsidRPr="00F13460">
              <w:rPr>
                <w:rFonts w:cs="Times New Roman"/>
              </w:rPr>
              <w:t>Умение выражать свои мысли,</w:t>
            </w:r>
          </w:p>
          <w:p w:rsidR="00E567A1" w:rsidRPr="00F13460" w:rsidRDefault="00E567A1" w:rsidP="00AA6030">
            <w:pPr>
              <w:pStyle w:val="a7"/>
              <w:widowControl/>
              <w:numPr>
                <w:ilvl w:val="0"/>
                <w:numId w:val="62"/>
              </w:numPr>
              <w:tabs>
                <w:tab w:val="clear" w:pos="720"/>
                <w:tab w:val="num" w:pos="174"/>
              </w:tabs>
              <w:suppressAutoHyphens w:val="0"/>
              <w:ind w:left="174" w:right="140" w:firstLine="186"/>
              <w:rPr>
                <w:rFonts w:cs="Times New Roman"/>
                <w:szCs w:val="24"/>
              </w:rPr>
            </w:pPr>
            <w:r w:rsidRPr="00F13460">
              <w:rPr>
                <w:rFonts w:cs="Times New Roman"/>
                <w:szCs w:val="24"/>
              </w:rPr>
              <w:t>Разрешение конфликтов, постановка вопросов.</w:t>
            </w:r>
          </w:p>
          <w:p w:rsidR="00E567A1" w:rsidRPr="00F13460" w:rsidRDefault="00E567A1" w:rsidP="00AA6030">
            <w:pPr>
              <w:pStyle w:val="a7"/>
              <w:widowControl/>
              <w:numPr>
                <w:ilvl w:val="0"/>
                <w:numId w:val="62"/>
              </w:numPr>
              <w:tabs>
                <w:tab w:val="clear" w:pos="720"/>
                <w:tab w:val="num" w:pos="174"/>
              </w:tabs>
              <w:suppressAutoHyphens w:val="0"/>
              <w:ind w:left="174" w:right="140" w:firstLine="186"/>
              <w:rPr>
                <w:rFonts w:cs="Times New Roman"/>
                <w:szCs w:val="24"/>
              </w:rPr>
            </w:pPr>
            <w:r w:rsidRPr="00F13460">
              <w:rPr>
                <w:rFonts w:cs="Times New Roman"/>
                <w:szCs w:val="24"/>
              </w:rPr>
              <w:t>Управление поведением партнера: контроль, коррекция.</w:t>
            </w:r>
          </w:p>
          <w:p w:rsidR="00E567A1" w:rsidRPr="00F13460" w:rsidRDefault="00E567A1" w:rsidP="00AA6030">
            <w:pPr>
              <w:pStyle w:val="a7"/>
              <w:widowControl/>
              <w:numPr>
                <w:ilvl w:val="0"/>
                <w:numId w:val="62"/>
              </w:numPr>
              <w:tabs>
                <w:tab w:val="clear" w:pos="720"/>
                <w:tab w:val="num" w:pos="174"/>
              </w:tabs>
              <w:suppressAutoHyphens w:val="0"/>
              <w:ind w:left="174" w:right="140" w:firstLine="186"/>
              <w:rPr>
                <w:rFonts w:cs="Times New Roman"/>
                <w:szCs w:val="24"/>
              </w:rPr>
            </w:pPr>
            <w:r w:rsidRPr="00F13460">
              <w:rPr>
                <w:rFonts w:cs="Times New Roman"/>
                <w:szCs w:val="24"/>
              </w:rPr>
              <w:t>Планирование совместной деятельности.</w:t>
            </w:r>
          </w:p>
          <w:p w:rsidR="00E567A1" w:rsidRPr="00F13460" w:rsidRDefault="00E567A1" w:rsidP="002E79C6">
            <w:pPr>
              <w:contextualSpacing/>
              <w:rPr>
                <w:rFonts w:cs="Times New Roman"/>
              </w:rPr>
            </w:pPr>
          </w:p>
        </w:tc>
      </w:tr>
    </w:tbl>
    <w:p w:rsidR="00E567A1" w:rsidRPr="00F13460" w:rsidRDefault="00E567A1" w:rsidP="00E567A1">
      <w:pPr>
        <w:spacing w:line="276" w:lineRule="auto"/>
        <w:ind w:firstLine="426"/>
        <w:rPr>
          <w:rFonts w:cs="Times New Roman"/>
        </w:rPr>
      </w:pPr>
    </w:p>
    <w:p w:rsidR="00E567A1" w:rsidRPr="00F13460" w:rsidRDefault="00E567A1" w:rsidP="00E567A1">
      <w:pPr>
        <w:spacing w:line="276" w:lineRule="auto"/>
        <w:ind w:firstLine="426"/>
        <w:jc w:val="both"/>
        <w:rPr>
          <w:rFonts w:cs="Times New Roman"/>
        </w:rPr>
      </w:pPr>
      <w:r w:rsidRPr="00F13460">
        <w:rPr>
          <w:rFonts w:cs="Times New Roman"/>
        </w:rPr>
        <w:t xml:space="preserve">В частности, учебный предмет </w:t>
      </w:r>
      <w:r w:rsidRPr="00F13460">
        <w:rPr>
          <w:rFonts w:cs="Times New Roman"/>
          <w:b/>
        </w:rPr>
        <w:t>«Русский язык»</w:t>
      </w:r>
      <w:r w:rsidRPr="00F13460">
        <w:rPr>
          <w:rFonts w:cs="Times New Roman"/>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w:t>
      </w:r>
      <w:r w:rsidRPr="00F13460">
        <w:rPr>
          <w:rFonts w:cs="Times New Roman"/>
        </w:rPr>
        <w:lastRenderedPageBreak/>
        <w:t>структуре языка и усвоение правил строения слова и предложения, графической формы букв обеспечивает развитие знаково-символических действий.</w:t>
      </w:r>
    </w:p>
    <w:p w:rsidR="00E567A1" w:rsidRPr="00F13460" w:rsidRDefault="00E567A1" w:rsidP="00E567A1">
      <w:pPr>
        <w:spacing w:line="276" w:lineRule="auto"/>
        <w:ind w:firstLine="426"/>
        <w:jc w:val="both"/>
        <w:rPr>
          <w:rFonts w:cs="Times New Roman"/>
        </w:rPr>
      </w:pPr>
      <w:r w:rsidRPr="00F13460">
        <w:rPr>
          <w:rFonts w:cs="Times New Roman"/>
        </w:rPr>
        <w:t xml:space="preserve">  </w:t>
      </w:r>
      <w:r w:rsidRPr="00F13460">
        <w:rPr>
          <w:rFonts w:cs="Times New Roman"/>
          <w:b/>
        </w:rPr>
        <w:t>«Литературное чтение».</w:t>
      </w:r>
      <w:r w:rsidRPr="00F13460">
        <w:rPr>
          <w:rFonts w:cs="Times New Roman"/>
        </w:rPr>
        <w:t xml:space="preserve"> Требования к результатам изучения учебного предмета включают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Данный предмет обеспечивает формирование следующих УУД:</w:t>
      </w:r>
    </w:p>
    <w:p w:rsidR="00E567A1" w:rsidRPr="00F13460" w:rsidRDefault="00E567A1" w:rsidP="00E567A1">
      <w:pPr>
        <w:spacing w:line="276" w:lineRule="auto"/>
        <w:ind w:firstLine="426"/>
        <w:jc w:val="both"/>
        <w:rPr>
          <w:rFonts w:cs="Times New Roman"/>
        </w:rPr>
      </w:pPr>
      <w:r w:rsidRPr="00F13460">
        <w:rPr>
          <w:rFonts w:cs="Times New Roman"/>
        </w:rPr>
        <w:t>- смыслообразования через прослеживание судьбы героя и ориентацию обучающегося в системе личностных смыслов;</w:t>
      </w:r>
    </w:p>
    <w:p w:rsidR="00E567A1" w:rsidRPr="00F13460" w:rsidRDefault="00E567A1" w:rsidP="00E567A1">
      <w:pPr>
        <w:spacing w:line="276" w:lineRule="auto"/>
        <w:ind w:firstLine="426"/>
        <w:jc w:val="both"/>
        <w:rPr>
          <w:rFonts w:cs="Times New Roman"/>
        </w:rPr>
      </w:pPr>
      <w:r w:rsidRPr="00F13460">
        <w:rPr>
          <w:rFonts w:cs="Times New Roman"/>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E567A1" w:rsidRPr="00F13460" w:rsidRDefault="00E567A1" w:rsidP="00E567A1">
      <w:pPr>
        <w:spacing w:line="276" w:lineRule="auto"/>
        <w:ind w:firstLine="426"/>
        <w:jc w:val="both"/>
        <w:rPr>
          <w:rFonts w:cs="Times New Roman"/>
        </w:rPr>
      </w:pPr>
      <w:r w:rsidRPr="00F13460">
        <w:rPr>
          <w:rFonts w:cs="Times New Roman"/>
        </w:rPr>
        <w:t>- основ гражданской идентичности путем знакомства с героическим прошлым  своего народа и своей страны и переживания гордости и эмоциональной сопричастности подвигам и достижениям ее граждан;</w:t>
      </w:r>
    </w:p>
    <w:p w:rsidR="00E567A1" w:rsidRPr="00F13460" w:rsidRDefault="00E567A1" w:rsidP="00E567A1">
      <w:pPr>
        <w:spacing w:line="276" w:lineRule="auto"/>
        <w:ind w:firstLine="426"/>
        <w:jc w:val="both"/>
        <w:rPr>
          <w:rFonts w:cs="Times New Roman"/>
        </w:rPr>
      </w:pPr>
      <w:r w:rsidRPr="00F13460">
        <w:rPr>
          <w:rFonts w:cs="Times New Roman"/>
        </w:rPr>
        <w:t>- эстетических ценностей и на их основе эстетических критериев;</w:t>
      </w:r>
    </w:p>
    <w:p w:rsidR="00E567A1" w:rsidRPr="00F13460" w:rsidRDefault="00E567A1" w:rsidP="00E567A1">
      <w:pPr>
        <w:spacing w:line="276" w:lineRule="auto"/>
        <w:ind w:firstLine="426"/>
        <w:jc w:val="both"/>
        <w:rPr>
          <w:rFonts w:cs="Times New Roman"/>
        </w:rPr>
      </w:pPr>
      <w:r w:rsidRPr="00F13460">
        <w:rPr>
          <w:rFonts w:cs="Times New Roman"/>
        </w:rPr>
        <w:t>- нравственно-этического оценивания через выявление морального содержания и нравственного значения действий персонажей;</w:t>
      </w:r>
    </w:p>
    <w:p w:rsidR="00E567A1" w:rsidRPr="00F13460" w:rsidRDefault="00E567A1" w:rsidP="00E567A1">
      <w:pPr>
        <w:spacing w:line="276" w:lineRule="auto"/>
        <w:ind w:firstLine="426"/>
        <w:jc w:val="both"/>
        <w:rPr>
          <w:rFonts w:cs="Times New Roman"/>
        </w:rPr>
      </w:pPr>
      <w:r w:rsidRPr="00F13460">
        <w:rPr>
          <w:rFonts w:cs="Times New Roman"/>
        </w:rPr>
        <w:t>- умения понимать контекстную речь на основе воссоздания картины событий и поступков персонажей;</w:t>
      </w:r>
    </w:p>
    <w:p w:rsidR="00E567A1" w:rsidRPr="00F13460" w:rsidRDefault="00E567A1" w:rsidP="00E567A1">
      <w:pPr>
        <w:spacing w:line="276" w:lineRule="auto"/>
        <w:ind w:firstLine="426"/>
        <w:jc w:val="both"/>
        <w:rPr>
          <w:rFonts w:cs="Times New Roman"/>
        </w:rPr>
      </w:pPr>
      <w:r w:rsidRPr="00F13460">
        <w:rPr>
          <w:rFonts w:cs="Times New Roman"/>
        </w:rPr>
        <w:t>- 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w:t>
      </w:r>
    </w:p>
    <w:p w:rsidR="00E567A1" w:rsidRPr="00F13460" w:rsidRDefault="00E567A1" w:rsidP="00E567A1">
      <w:pPr>
        <w:spacing w:line="276" w:lineRule="auto"/>
        <w:ind w:firstLine="426"/>
        <w:jc w:val="both"/>
        <w:rPr>
          <w:rFonts w:cs="Times New Roman"/>
        </w:rPr>
      </w:pPr>
      <w:r w:rsidRPr="00F13460">
        <w:rPr>
          <w:rFonts w:cs="Times New Roman"/>
        </w:rPr>
        <w:t>- умения устанавливать логическую причинно-следственную последовательность событий и действий героев произведения;</w:t>
      </w:r>
    </w:p>
    <w:p w:rsidR="00E567A1" w:rsidRPr="00F13460" w:rsidRDefault="00E567A1" w:rsidP="00E567A1">
      <w:pPr>
        <w:spacing w:line="276" w:lineRule="auto"/>
        <w:ind w:firstLine="426"/>
        <w:jc w:val="both"/>
        <w:rPr>
          <w:rFonts w:cs="Times New Roman"/>
        </w:rPr>
      </w:pPr>
      <w:r w:rsidRPr="00F13460">
        <w:rPr>
          <w:rFonts w:cs="Times New Roman"/>
        </w:rPr>
        <w:t>- умения строить план с выделением существенной и дополнительной информации.</w:t>
      </w:r>
    </w:p>
    <w:p w:rsidR="00E567A1" w:rsidRPr="00F13460" w:rsidRDefault="00E567A1" w:rsidP="00E567A1">
      <w:pPr>
        <w:spacing w:line="276" w:lineRule="auto"/>
        <w:ind w:firstLine="426"/>
        <w:jc w:val="both"/>
        <w:rPr>
          <w:rFonts w:cs="Times New Roman"/>
        </w:rPr>
      </w:pPr>
      <w:r w:rsidRPr="00F13460">
        <w:rPr>
          <w:rFonts w:cs="Times New Roman"/>
          <w:b/>
        </w:rPr>
        <w:t>«Иностранный язык»</w:t>
      </w:r>
      <w:r w:rsidRPr="00F13460">
        <w:rPr>
          <w:rFonts w:cs="Times New Roman"/>
        </w:rP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E567A1" w:rsidRPr="00F13460" w:rsidRDefault="00E567A1" w:rsidP="00E567A1">
      <w:pPr>
        <w:spacing w:line="276" w:lineRule="auto"/>
        <w:ind w:firstLine="426"/>
        <w:jc w:val="both"/>
        <w:rPr>
          <w:rFonts w:cs="Times New Roman"/>
        </w:rPr>
      </w:pPr>
      <w:r w:rsidRPr="00F13460">
        <w:rPr>
          <w:rFonts w:cs="Times New Roman"/>
        </w:rPr>
        <w:t>- общему речевому развитию обучающегося на основе формирования обобщенных лингвистических структур грамматики и синтаксиса;</w:t>
      </w:r>
    </w:p>
    <w:p w:rsidR="00E567A1" w:rsidRPr="00F13460" w:rsidRDefault="00E567A1" w:rsidP="00E567A1">
      <w:pPr>
        <w:spacing w:line="276" w:lineRule="auto"/>
        <w:ind w:firstLine="426"/>
        <w:jc w:val="both"/>
        <w:rPr>
          <w:rFonts w:cs="Times New Roman"/>
        </w:rPr>
      </w:pPr>
      <w:r w:rsidRPr="00F13460">
        <w:rPr>
          <w:rFonts w:cs="Times New Roman"/>
        </w:rPr>
        <w:t>-развитию произвольности и осознанности монологической и диалогической речи;</w:t>
      </w:r>
    </w:p>
    <w:p w:rsidR="00E567A1" w:rsidRPr="00F13460" w:rsidRDefault="00E567A1" w:rsidP="00E567A1">
      <w:pPr>
        <w:spacing w:line="276" w:lineRule="auto"/>
        <w:ind w:firstLine="426"/>
        <w:jc w:val="both"/>
        <w:rPr>
          <w:rFonts w:cs="Times New Roman"/>
        </w:rPr>
      </w:pPr>
      <w:r w:rsidRPr="00F13460">
        <w:rPr>
          <w:rFonts w:cs="Times New Roman"/>
        </w:rPr>
        <w:t>- развитию письменной речи;</w:t>
      </w:r>
    </w:p>
    <w:p w:rsidR="00E567A1" w:rsidRPr="00F13460" w:rsidRDefault="00E567A1" w:rsidP="00E567A1">
      <w:pPr>
        <w:spacing w:line="276" w:lineRule="auto"/>
        <w:ind w:firstLine="426"/>
        <w:jc w:val="both"/>
        <w:rPr>
          <w:rFonts w:cs="Times New Roman"/>
        </w:rPr>
      </w:pPr>
      <w:r w:rsidRPr="00F13460">
        <w:rPr>
          <w:rFonts w:cs="Times New Roman"/>
        </w:rPr>
        <w:t>- формированию ориентации на партнера, его высказывания, поведение, эмоциональное состояние и переживания; уважение интересов партнера; умение слушать и слышать собеседника; вести диалог, излагать и обосновывать свое мнение в понятной для собеседника форме.</w:t>
      </w:r>
    </w:p>
    <w:p w:rsidR="00E567A1" w:rsidRPr="00F13460" w:rsidRDefault="00E567A1" w:rsidP="00E567A1">
      <w:pPr>
        <w:spacing w:line="276" w:lineRule="auto"/>
        <w:ind w:firstLine="426"/>
        <w:jc w:val="both"/>
        <w:rPr>
          <w:rFonts w:cs="Times New Roman"/>
        </w:rPr>
      </w:pPr>
      <w:r w:rsidRPr="00F13460">
        <w:rPr>
          <w:rFonts w:cs="Times New Roman"/>
          <w:b/>
        </w:rPr>
        <w:t>«Математика».</w:t>
      </w:r>
      <w:r w:rsidRPr="00F13460">
        <w:rPr>
          <w:rFonts w:cs="Times New Roman"/>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сравнения и классификации по существенному основанию. Особое значение имеет математика для формирования общего приема решения задач как УУД.</w:t>
      </w:r>
    </w:p>
    <w:p w:rsidR="00E567A1" w:rsidRPr="00F13460" w:rsidRDefault="00E567A1" w:rsidP="00E567A1">
      <w:pPr>
        <w:spacing w:line="276" w:lineRule="auto"/>
        <w:ind w:firstLine="426"/>
        <w:jc w:val="both"/>
        <w:rPr>
          <w:rFonts w:cs="Times New Roman"/>
        </w:rPr>
      </w:pPr>
      <w:r w:rsidRPr="00F13460">
        <w:rPr>
          <w:rFonts w:cs="Times New Roman"/>
          <w:b/>
        </w:rPr>
        <w:lastRenderedPageBreak/>
        <w:t>«Окружающий мир».</w:t>
      </w:r>
      <w:r w:rsidRPr="00F13460">
        <w:rPr>
          <w:rFonts w:cs="Times New Roman"/>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и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E567A1" w:rsidRPr="00F13460" w:rsidRDefault="00E567A1" w:rsidP="00E567A1">
      <w:pPr>
        <w:spacing w:line="276" w:lineRule="auto"/>
        <w:ind w:firstLine="426"/>
        <w:jc w:val="both"/>
        <w:rPr>
          <w:rFonts w:cs="Times New Roman"/>
        </w:rPr>
      </w:pPr>
      <w:r w:rsidRPr="00F13460">
        <w:rPr>
          <w:rFonts w:cs="Times New Roman"/>
        </w:rPr>
        <w:t>Изучение предмета «Окружающий мир» способствует формированию общепознавательных универсальных учебных действий:</w:t>
      </w:r>
    </w:p>
    <w:p w:rsidR="00E567A1" w:rsidRPr="00F13460" w:rsidRDefault="00E567A1" w:rsidP="00E567A1">
      <w:pPr>
        <w:spacing w:line="276" w:lineRule="auto"/>
        <w:ind w:firstLine="426"/>
        <w:jc w:val="both"/>
        <w:rPr>
          <w:rFonts w:cs="Times New Roman"/>
        </w:rPr>
      </w:pPr>
      <w:r w:rsidRPr="00F13460">
        <w:rPr>
          <w:rFonts w:cs="Times New Roman"/>
        </w:rPr>
        <w:t>- овладению начальными формами исследовательской деятельности, включая поиска и работы с информацией;</w:t>
      </w:r>
    </w:p>
    <w:p w:rsidR="00E567A1" w:rsidRPr="00F13460" w:rsidRDefault="00E567A1" w:rsidP="00E567A1">
      <w:pPr>
        <w:spacing w:line="276" w:lineRule="auto"/>
        <w:ind w:firstLine="426"/>
        <w:jc w:val="both"/>
        <w:rPr>
          <w:rFonts w:cs="Times New Roman"/>
        </w:rPr>
      </w:pPr>
      <w:r w:rsidRPr="00F13460">
        <w:rPr>
          <w:rFonts w:cs="Times New Roman"/>
        </w:rPr>
        <w:t>- формированию действий замещения и моделирования;</w:t>
      </w:r>
    </w:p>
    <w:p w:rsidR="00E567A1" w:rsidRPr="00F13460" w:rsidRDefault="00E567A1" w:rsidP="00E567A1">
      <w:pPr>
        <w:spacing w:line="276" w:lineRule="auto"/>
        <w:ind w:firstLine="426"/>
        <w:jc w:val="both"/>
        <w:rPr>
          <w:rFonts w:cs="Times New Roman"/>
        </w:rPr>
      </w:pPr>
      <w:r w:rsidRPr="00F13460">
        <w:rPr>
          <w:rFonts w:cs="Times New Roman"/>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E567A1" w:rsidRPr="00F13460" w:rsidRDefault="00E567A1" w:rsidP="00E567A1">
      <w:pPr>
        <w:spacing w:line="276" w:lineRule="auto"/>
        <w:ind w:firstLine="426"/>
        <w:jc w:val="both"/>
        <w:rPr>
          <w:rFonts w:cs="Times New Roman"/>
        </w:rPr>
      </w:pPr>
      <w:r w:rsidRPr="00F13460">
        <w:rPr>
          <w:rFonts w:cs="Times New Roman"/>
          <w:b/>
        </w:rPr>
        <w:t>«Музыка».</w:t>
      </w:r>
      <w:r w:rsidRPr="00F13460">
        <w:rPr>
          <w:rFonts w:cs="Times New Roman"/>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
    <w:p w:rsidR="00E567A1" w:rsidRPr="00F13460" w:rsidRDefault="00E567A1" w:rsidP="00E567A1">
      <w:pPr>
        <w:spacing w:line="276" w:lineRule="auto"/>
        <w:ind w:firstLine="426"/>
        <w:jc w:val="both"/>
        <w:rPr>
          <w:rFonts w:cs="Times New Roman"/>
        </w:rPr>
      </w:pPr>
      <w:r w:rsidRPr="00F13460">
        <w:rPr>
          <w:rFonts w:cs="Times New Roman"/>
          <w:b/>
        </w:rPr>
        <w:t xml:space="preserve">«Изобразительное искусство». </w:t>
      </w:r>
      <w:r w:rsidRPr="00F13460">
        <w:rPr>
          <w:rFonts w:cs="Times New Roman"/>
        </w:rPr>
        <w:t>Развивающий потенциал этого предмета связан с формированием личностных, познавательных, регулятивных действий.</w:t>
      </w:r>
    </w:p>
    <w:p w:rsidR="00E567A1" w:rsidRPr="00F13460" w:rsidRDefault="00E567A1" w:rsidP="00E567A1">
      <w:pPr>
        <w:spacing w:line="276" w:lineRule="auto"/>
        <w:ind w:firstLine="426"/>
        <w:jc w:val="both"/>
        <w:rPr>
          <w:rFonts w:cs="Times New Roman"/>
        </w:rPr>
      </w:pPr>
      <w:r w:rsidRPr="00F13460">
        <w:rPr>
          <w:rFonts w:cs="Times New Roman"/>
        </w:rPr>
        <w:t>Моделирующий характер изобразительной деятельности создает условия для формирования общеучебных действий, замещения и моделирования в продуктивной деятельности обучающихся явлений и объектов природного и социокультурного мира.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w:t>
      </w:r>
    </w:p>
    <w:p w:rsidR="00E567A1" w:rsidRPr="00F13460" w:rsidRDefault="00E567A1" w:rsidP="00E567A1">
      <w:pPr>
        <w:spacing w:line="276" w:lineRule="auto"/>
        <w:ind w:firstLine="426"/>
        <w:jc w:val="both"/>
        <w:rPr>
          <w:rFonts w:cs="Times New Roman"/>
        </w:rPr>
      </w:pPr>
      <w:r w:rsidRPr="00F13460">
        <w:rPr>
          <w:rFonts w:cs="Times New Roman"/>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E567A1" w:rsidRPr="00F13460" w:rsidRDefault="00E567A1" w:rsidP="00E567A1">
      <w:pPr>
        <w:spacing w:line="276" w:lineRule="auto"/>
        <w:ind w:firstLine="426"/>
        <w:jc w:val="both"/>
        <w:rPr>
          <w:rFonts w:cs="Times New Roman"/>
        </w:rPr>
      </w:pPr>
      <w:r w:rsidRPr="00F13460">
        <w:rPr>
          <w:rFonts w:cs="Times New Roman"/>
          <w:b/>
        </w:rPr>
        <w:t>«Технология».</w:t>
      </w:r>
      <w:r w:rsidRPr="00F13460">
        <w:rPr>
          <w:rFonts w:cs="Times New Roman"/>
        </w:rPr>
        <w:t xml:space="preserve"> Изучение технологии обеспечивает реализацию следующих целей:</w:t>
      </w:r>
    </w:p>
    <w:p w:rsidR="00E567A1" w:rsidRPr="00F13460" w:rsidRDefault="00E567A1" w:rsidP="00E567A1">
      <w:pPr>
        <w:spacing w:line="276" w:lineRule="auto"/>
        <w:ind w:firstLine="426"/>
        <w:jc w:val="both"/>
        <w:rPr>
          <w:rFonts w:cs="Times New Roman"/>
        </w:rPr>
      </w:pPr>
      <w:r w:rsidRPr="00F13460">
        <w:rPr>
          <w:rFonts w:cs="Times New Roman"/>
        </w:rPr>
        <w:t>- формирование картины мира материальной и духовной культуры как продукта творческой предметно-преобразующей деятельности человека;</w:t>
      </w:r>
    </w:p>
    <w:p w:rsidR="00E567A1" w:rsidRPr="00F13460" w:rsidRDefault="00E567A1" w:rsidP="00E567A1">
      <w:pPr>
        <w:spacing w:line="276" w:lineRule="auto"/>
        <w:ind w:firstLine="426"/>
        <w:jc w:val="both"/>
        <w:rPr>
          <w:rFonts w:cs="Times New Roman"/>
        </w:rPr>
      </w:pPr>
      <w:r w:rsidRPr="00F13460">
        <w:rPr>
          <w:rFonts w:cs="Times New Roman"/>
        </w:rPr>
        <w:t>-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E567A1" w:rsidRPr="00F13460" w:rsidRDefault="00E567A1" w:rsidP="00E567A1">
      <w:pPr>
        <w:spacing w:line="276" w:lineRule="auto"/>
        <w:ind w:firstLine="426"/>
        <w:jc w:val="both"/>
        <w:rPr>
          <w:rFonts w:cs="Times New Roman"/>
        </w:rPr>
      </w:pPr>
      <w:r w:rsidRPr="00F13460">
        <w:rPr>
          <w:rFonts w:cs="Times New Roman"/>
        </w:rPr>
        <w:t xml:space="preserve">-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w:t>
      </w:r>
      <w:r w:rsidRPr="00F13460">
        <w:rPr>
          <w:rFonts w:cs="Times New Roman"/>
        </w:rPr>
        <w:lastRenderedPageBreak/>
        <w:t>(предвосхищение будущего результата при различных условиях выполнения действий), контроль, коррекцию и оценку;</w:t>
      </w:r>
    </w:p>
    <w:p w:rsidR="00E567A1" w:rsidRPr="00F13460" w:rsidRDefault="00E567A1" w:rsidP="00E567A1">
      <w:pPr>
        <w:spacing w:line="276" w:lineRule="auto"/>
        <w:ind w:firstLine="426"/>
        <w:jc w:val="both"/>
        <w:rPr>
          <w:rFonts w:cs="Times New Roman"/>
        </w:rPr>
      </w:pPr>
      <w:r w:rsidRPr="00F13460">
        <w:rPr>
          <w:rFonts w:cs="Times New Roman"/>
          <w:b/>
        </w:rPr>
        <w:t xml:space="preserve">- </w:t>
      </w:r>
      <w:r w:rsidRPr="00F13460">
        <w:rPr>
          <w:rFonts w:cs="Times New Roman"/>
        </w:rPr>
        <w:t>формирование внутреннего плана на основе поэтапной отработки предметно-преобразовательных действий;</w:t>
      </w:r>
    </w:p>
    <w:p w:rsidR="00E567A1" w:rsidRPr="00F13460" w:rsidRDefault="00E567A1" w:rsidP="00E567A1">
      <w:pPr>
        <w:spacing w:line="276" w:lineRule="auto"/>
        <w:ind w:firstLine="426"/>
        <w:jc w:val="both"/>
        <w:rPr>
          <w:rFonts w:cs="Times New Roman"/>
        </w:rPr>
      </w:pPr>
      <w:r w:rsidRPr="00F13460">
        <w:rPr>
          <w:rFonts w:cs="Times New Roman"/>
        </w:rPr>
        <w:t xml:space="preserve"> - развитие планирующей и регулирующей функции речи;</w:t>
      </w:r>
    </w:p>
    <w:p w:rsidR="00E567A1" w:rsidRPr="00F13460" w:rsidRDefault="00E567A1" w:rsidP="00E567A1">
      <w:pPr>
        <w:spacing w:line="276" w:lineRule="auto"/>
        <w:ind w:firstLine="426"/>
        <w:jc w:val="both"/>
        <w:rPr>
          <w:rFonts w:cs="Times New Roman"/>
        </w:rPr>
      </w:pPr>
      <w:r w:rsidRPr="00F13460">
        <w:rPr>
          <w:rFonts w:cs="Times New Roman"/>
        </w:rPr>
        <w:t>- развитие коммуникативной компетентности обучающихся на основе организации совместно-продуктивной деятельности;</w:t>
      </w:r>
    </w:p>
    <w:p w:rsidR="00E567A1" w:rsidRPr="00F13460" w:rsidRDefault="00E567A1" w:rsidP="00E567A1">
      <w:pPr>
        <w:spacing w:line="276" w:lineRule="auto"/>
        <w:ind w:firstLine="426"/>
        <w:jc w:val="both"/>
        <w:rPr>
          <w:rFonts w:cs="Times New Roman"/>
        </w:rPr>
      </w:pPr>
      <w:r w:rsidRPr="00F13460">
        <w:rPr>
          <w:rFonts w:cs="Times New Roman"/>
        </w:rPr>
        <w:t>- развитие эстетических представлений и критериев на основе изобразительной и художественной конструктивной деятельности;</w:t>
      </w:r>
    </w:p>
    <w:p w:rsidR="00E567A1" w:rsidRPr="00F13460" w:rsidRDefault="00E567A1" w:rsidP="00E567A1">
      <w:pPr>
        <w:spacing w:line="276" w:lineRule="auto"/>
        <w:ind w:firstLine="426"/>
        <w:jc w:val="both"/>
        <w:rPr>
          <w:rFonts w:cs="Times New Roman"/>
        </w:rPr>
      </w:pPr>
      <w:r w:rsidRPr="00F13460">
        <w:rPr>
          <w:rFonts w:cs="Times New Roman"/>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и символико-моделирующей деятельности;</w:t>
      </w:r>
    </w:p>
    <w:p w:rsidR="00E567A1" w:rsidRPr="00F13460" w:rsidRDefault="00E567A1" w:rsidP="00E567A1">
      <w:pPr>
        <w:spacing w:line="276" w:lineRule="auto"/>
        <w:ind w:firstLine="426"/>
        <w:jc w:val="both"/>
        <w:rPr>
          <w:rFonts w:cs="Times New Roman"/>
        </w:rPr>
      </w:pPr>
      <w:r w:rsidRPr="00F13460">
        <w:rPr>
          <w:rFonts w:cs="Times New Roman"/>
        </w:rPr>
        <w:t>- ознакомление обучающихся с миром профессий и их социальным значением;</w:t>
      </w:r>
    </w:p>
    <w:p w:rsidR="00E567A1" w:rsidRPr="00F13460" w:rsidRDefault="00E567A1" w:rsidP="00E567A1">
      <w:pPr>
        <w:spacing w:line="276" w:lineRule="auto"/>
        <w:ind w:firstLine="426"/>
        <w:jc w:val="both"/>
        <w:rPr>
          <w:rFonts w:cs="Times New Roman"/>
        </w:rPr>
      </w:pPr>
      <w:r w:rsidRPr="00F13460">
        <w:rPr>
          <w:rFonts w:cs="Times New Roman"/>
        </w:rPr>
        <w:t>- формирование ИКТ  компетентности обучающихся, включая ознакомление с правилами жизни людей в мире информации.</w:t>
      </w:r>
    </w:p>
    <w:p w:rsidR="00E567A1" w:rsidRPr="00F13460" w:rsidRDefault="00E567A1" w:rsidP="00E567A1">
      <w:pPr>
        <w:spacing w:line="276" w:lineRule="auto"/>
        <w:ind w:firstLine="426"/>
        <w:jc w:val="both"/>
        <w:rPr>
          <w:rFonts w:cs="Times New Roman"/>
        </w:rPr>
      </w:pPr>
      <w:r w:rsidRPr="00F13460">
        <w:rPr>
          <w:rFonts w:cs="Times New Roman"/>
          <w:b/>
        </w:rPr>
        <w:t xml:space="preserve">«Физическая культура». </w:t>
      </w:r>
      <w:r w:rsidRPr="00F13460">
        <w:rPr>
          <w:rFonts w:cs="Times New Roman"/>
        </w:rPr>
        <w:t>Этот предмет обеспечивает формирование личностных универсальных действий:</w:t>
      </w:r>
    </w:p>
    <w:p w:rsidR="00E567A1" w:rsidRPr="00F13460" w:rsidRDefault="00E567A1" w:rsidP="00E567A1">
      <w:pPr>
        <w:spacing w:line="276" w:lineRule="auto"/>
        <w:ind w:firstLine="426"/>
        <w:jc w:val="both"/>
        <w:rPr>
          <w:rFonts w:cs="Times New Roman"/>
        </w:rPr>
      </w:pPr>
      <w:r w:rsidRPr="00F13460">
        <w:rPr>
          <w:rFonts w:cs="Times New Roman"/>
        </w:rPr>
        <w:t>- основ общекультурной и российской гражданской идентичности как чувства гордости за достижения в мировом и отечественном спорте;</w:t>
      </w:r>
    </w:p>
    <w:p w:rsidR="00E567A1" w:rsidRPr="00F13460" w:rsidRDefault="00E567A1" w:rsidP="00E567A1">
      <w:pPr>
        <w:spacing w:line="276" w:lineRule="auto"/>
        <w:ind w:firstLine="426"/>
        <w:jc w:val="both"/>
        <w:rPr>
          <w:rFonts w:cs="Times New Roman"/>
        </w:rPr>
      </w:pPr>
      <w:r w:rsidRPr="00F13460">
        <w:rPr>
          <w:rFonts w:cs="Times New Roman"/>
        </w:rPr>
        <w:t>- освоение моральных норм помощи тем, кто в ней нуждается, готовности принять на себя ответственность;</w:t>
      </w:r>
    </w:p>
    <w:p w:rsidR="00E567A1" w:rsidRPr="00F13460" w:rsidRDefault="00E567A1" w:rsidP="00E567A1">
      <w:pPr>
        <w:spacing w:line="276" w:lineRule="auto"/>
        <w:ind w:firstLine="426"/>
        <w:jc w:val="both"/>
        <w:rPr>
          <w:rFonts w:cs="Times New Roman"/>
        </w:rPr>
      </w:pPr>
      <w:r w:rsidRPr="00F13460">
        <w:rPr>
          <w:rFonts w:cs="Times New Roman"/>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E567A1" w:rsidRPr="00F13460" w:rsidRDefault="00E567A1" w:rsidP="00E567A1">
      <w:pPr>
        <w:spacing w:line="276" w:lineRule="auto"/>
        <w:ind w:firstLine="426"/>
        <w:jc w:val="both"/>
        <w:rPr>
          <w:rFonts w:cs="Times New Roman"/>
        </w:rPr>
      </w:pPr>
      <w:r w:rsidRPr="00F13460">
        <w:rPr>
          <w:rFonts w:cs="Times New Roman"/>
        </w:rPr>
        <w:t>- освоение правил здорового и безопасного образа жизни.</w:t>
      </w:r>
    </w:p>
    <w:p w:rsidR="00E567A1" w:rsidRPr="00F13460" w:rsidRDefault="00E567A1" w:rsidP="00E567A1">
      <w:pPr>
        <w:spacing w:line="276" w:lineRule="auto"/>
        <w:ind w:firstLine="426"/>
        <w:jc w:val="both"/>
        <w:rPr>
          <w:rFonts w:cs="Times New Roman"/>
          <w:b/>
          <w:i/>
        </w:rPr>
      </w:pPr>
      <w:r w:rsidRPr="00F13460">
        <w:rPr>
          <w:rFonts w:cs="Times New Roman"/>
          <w:b/>
          <w:i/>
        </w:rPr>
        <w:t>Пример формирования некоторых личностных результатов средствами разных учебных предметов в УМК «Школа России».</w:t>
      </w:r>
    </w:p>
    <w:p w:rsidR="00E567A1" w:rsidRPr="00F13460" w:rsidRDefault="00E567A1" w:rsidP="00E567A1">
      <w:pPr>
        <w:shd w:val="clear" w:color="auto" w:fill="FFFFFF"/>
        <w:autoSpaceDE w:val="0"/>
        <w:autoSpaceDN w:val="0"/>
        <w:adjustRightInd w:val="0"/>
        <w:spacing w:line="276" w:lineRule="auto"/>
        <w:ind w:firstLine="426"/>
        <w:jc w:val="both"/>
        <w:rPr>
          <w:rFonts w:cs="Times New Roman"/>
          <w:i/>
          <w:u w:val="single"/>
        </w:rPr>
      </w:pPr>
      <w:r w:rsidRPr="00F13460">
        <w:rPr>
          <w:rFonts w:cs="Times New Roman"/>
          <w:u w:val="single"/>
        </w:rPr>
        <w:t>Структура и содержание системы учебников «Школа России» направлены на достижение</w:t>
      </w:r>
      <w:r w:rsidRPr="00F13460">
        <w:rPr>
          <w:rFonts w:cs="Times New Roman"/>
          <w:color w:val="FF0000"/>
          <w:u w:val="single"/>
        </w:rPr>
        <w:t xml:space="preserve"> </w:t>
      </w:r>
      <w:r w:rsidRPr="00F13460">
        <w:rPr>
          <w:rFonts w:cs="Times New Roman"/>
          <w:u w:val="single"/>
        </w:rPr>
        <w:t>следующих личностных результатов освоения основной образовательной программы:</w:t>
      </w:r>
      <w:r w:rsidRPr="00F13460">
        <w:rPr>
          <w:rFonts w:cs="Times New Roman"/>
          <w:i/>
          <w:u w:val="single"/>
        </w:rPr>
        <w:t xml:space="preserve"> </w:t>
      </w:r>
    </w:p>
    <w:p w:rsidR="00E567A1" w:rsidRPr="00F13460" w:rsidRDefault="00E567A1" w:rsidP="00E567A1">
      <w:pPr>
        <w:spacing w:line="276" w:lineRule="auto"/>
        <w:ind w:firstLine="426"/>
        <w:jc w:val="both"/>
        <w:rPr>
          <w:rFonts w:cs="Times New Roman"/>
          <w:i/>
        </w:rPr>
      </w:pPr>
      <w:r w:rsidRPr="00F13460">
        <w:rPr>
          <w:rFonts w:cs="Times New Roman"/>
          <w:i/>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E567A1" w:rsidRPr="00F13460" w:rsidRDefault="00E567A1" w:rsidP="00E567A1">
      <w:pPr>
        <w:shd w:val="clear" w:color="auto" w:fill="FFFFFF"/>
        <w:autoSpaceDE w:val="0"/>
        <w:autoSpaceDN w:val="0"/>
        <w:adjustRightInd w:val="0"/>
        <w:spacing w:line="276" w:lineRule="auto"/>
        <w:ind w:firstLine="426"/>
        <w:jc w:val="both"/>
        <w:rPr>
          <w:rFonts w:cs="Times New Roman"/>
          <w:i/>
        </w:rPr>
      </w:pPr>
      <w:r w:rsidRPr="00F13460">
        <w:rPr>
          <w:rFonts w:cs="Times New Roman"/>
          <w:i/>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E567A1" w:rsidRPr="00F13460" w:rsidRDefault="00E567A1" w:rsidP="00E567A1">
      <w:pPr>
        <w:shd w:val="clear" w:color="auto" w:fill="FFFFFF"/>
        <w:autoSpaceDE w:val="0"/>
        <w:autoSpaceDN w:val="0"/>
        <w:adjustRightInd w:val="0"/>
        <w:spacing w:line="276" w:lineRule="auto"/>
        <w:ind w:firstLine="426"/>
        <w:jc w:val="both"/>
        <w:rPr>
          <w:rFonts w:cs="Times New Roman"/>
          <w:i/>
        </w:rPr>
      </w:pPr>
      <w:r w:rsidRPr="00F13460">
        <w:rPr>
          <w:rFonts w:cs="Times New Roman"/>
          <w:i/>
        </w:rPr>
        <w:t>3) Формирование уважительного отношения к иному мнению, истории и культуре других народов.</w:t>
      </w:r>
    </w:p>
    <w:p w:rsidR="00E567A1" w:rsidRPr="00F13460" w:rsidRDefault="00E567A1" w:rsidP="00E567A1">
      <w:pPr>
        <w:shd w:val="clear" w:color="auto" w:fill="FFFFFF"/>
        <w:autoSpaceDE w:val="0"/>
        <w:autoSpaceDN w:val="0"/>
        <w:adjustRightInd w:val="0"/>
        <w:spacing w:line="276" w:lineRule="auto"/>
        <w:ind w:firstLine="426"/>
        <w:jc w:val="both"/>
        <w:rPr>
          <w:rFonts w:cs="Times New Roman"/>
          <w:color w:val="FF0000"/>
        </w:rPr>
      </w:pPr>
      <w:r w:rsidRPr="00F13460">
        <w:rPr>
          <w:rFonts w:cs="Times New Roman"/>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E567A1" w:rsidRPr="00F13460" w:rsidRDefault="00E567A1" w:rsidP="00E567A1">
      <w:pPr>
        <w:shd w:val="clear" w:color="auto" w:fill="FFFFFF"/>
        <w:autoSpaceDE w:val="0"/>
        <w:autoSpaceDN w:val="0"/>
        <w:adjustRightInd w:val="0"/>
        <w:spacing w:line="276" w:lineRule="auto"/>
        <w:ind w:firstLine="426"/>
        <w:jc w:val="both"/>
        <w:rPr>
          <w:rFonts w:cs="Times New Roman"/>
        </w:rPr>
      </w:pPr>
      <w:r w:rsidRPr="00F13460">
        <w:rPr>
          <w:rFonts w:cs="Times New Roman"/>
          <w:b/>
        </w:rPr>
        <w:t>В курсе «Окружающий мир»</w:t>
      </w:r>
      <w:r w:rsidRPr="00F13460">
        <w:rPr>
          <w:rFonts w:cs="Times New Roman"/>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E567A1" w:rsidRPr="00F13460" w:rsidRDefault="00E567A1" w:rsidP="00E567A1">
      <w:pPr>
        <w:shd w:val="clear" w:color="auto" w:fill="FFFFFF"/>
        <w:autoSpaceDE w:val="0"/>
        <w:autoSpaceDN w:val="0"/>
        <w:adjustRightInd w:val="0"/>
        <w:spacing w:line="276" w:lineRule="auto"/>
        <w:ind w:firstLine="426"/>
        <w:jc w:val="both"/>
        <w:rPr>
          <w:rFonts w:cs="Times New Roman"/>
        </w:rPr>
      </w:pPr>
      <w:r w:rsidRPr="00F13460">
        <w:rPr>
          <w:rFonts w:cs="Times New Roman"/>
        </w:rPr>
        <w:lastRenderedPageBreak/>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E567A1" w:rsidRPr="00F13460" w:rsidRDefault="00E567A1" w:rsidP="00E567A1">
      <w:pPr>
        <w:shd w:val="clear" w:color="auto" w:fill="FFFFFF"/>
        <w:autoSpaceDE w:val="0"/>
        <w:autoSpaceDN w:val="0"/>
        <w:adjustRightInd w:val="0"/>
        <w:spacing w:line="276" w:lineRule="auto"/>
        <w:ind w:firstLine="426"/>
        <w:jc w:val="both"/>
        <w:rPr>
          <w:rFonts w:cs="Times New Roman"/>
        </w:rPr>
      </w:pPr>
      <w:r w:rsidRPr="00F13460">
        <w:rPr>
          <w:rFonts w:cs="Times New Roman"/>
        </w:rPr>
        <w:t xml:space="preserve"> Обучающиеся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E567A1" w:rsidRPr="00F13460" w:rsidRDefault="00E567A1" w:rsidP="00E567A1">
      <w:pPr>
        <w:shd w:val="clear" w:color="auto" w:fill="FFFFFF"/>
        <w:autoSpaceDE w:val="0"/>
        <w:autoSpaceDN w:val="0"/>
        <w:adjustRightInd w:val="0"/>
        <w:spacing w:line="276" w:lineRule="auto"/>
        <w:ind w:firstLine="426"/>
        <w:jc w:val="both"/>
        <w:rPr>
          <w:rFonts w:cs="Times New Roman"/>
        </w:rPr>
      </w:pPr>
      <w:r w:rsidRPr="00F13460">
        <w:rPr>
          <w:rFonts w:cs="Times New Roman"/>
          <w:b/>
        </w:rPr>
        <w:t>В курсе «Литературное чтение» –</w:t>
      </w:r>
      <w:r w:rsidRPr="00F13460">
        <w:rPr>
          <w:rFonts w:cs="Times New Roman"/>
        </w:rPr>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обучающимся осознавать себя гражданами страны, формировать общечеловеческую идентичность.</w:t>
      </w:r>
    </w:p>
    <w:p w:rsidR="00E567A1" w:rsidRPr="00F13460" w:rsidRDefault="00E567A1" w:rsidP="00E567A1">
      <w:pPr>
        <w:shd w:val="clear" w:color="auto" w:fill="FFFFFF"/>
        <w:autoSpaceDE w:val="0"/>
        <w:autoSpaceDN w:val="0"/>
        <w:adjustRightInd w:val="0"/>
        <w:spacing w:line="276" w:lineRule="auto"/>
        <w:ind w:firstLine="426"/>
        <w:jc w:val="both"/>
        <w:rPr>
          <w:rFonts w:cs="Times New Roman"/>
        </w:rPr>
      </w:pPr>
      <w:r w:rsidRPr="00F13460">
        <w:rPr>
          <w:rFonts w:cs="Times New Roman"/>
          <w:b/>
        </w:rPr>
        <w:t>В курсе «Русский язык»</w:t>
      </w:r>
      <w:r w:rsidRPr="00F13460">
        <w:rPr>
          <w:rFonts w:cs="Times New Roman"/>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 С. Тургенева, А. И. Куприна, Л. Н. Толстого, Д. С. Лихачёва, М. М. Пришвина,  И. С. Соколова-Микитова, К. Г. Паустовского и др., поэтические строки  А. С. Пушкина, И. А. Бунина, М. Ю. Лермонтова, Н. М. Рубцова, Н. И. Сладкова, С. Я. Маршака и др., убеждающие обучающихся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E567A1" w:rsidRPr="00F13460" w:rsidRDefault="00E567A1" w:rsidP="00E567A1">
      <w:pPr>
        <w:spacing w:line="276" w:lineRule="auto"/>
        <w:ind w:firstLine="426"/>
        <w:jc w:val="both"/>
        <w:rPr>
          <w:rFonts w:cs="Times New Roman"/>
        </w:rPr>
      </w:pPr>
      <w:r w:rsidRPr="00F13460">
        <w:rPr>
          <w:rFonts w:cs="Times New Roman"/>
          <w:b/>
        </w:rPr>
        <w:t>В курсе «Математика»</w:t>
      </w:r>
      <w:r w:rsidRPr="00F13460">
        <w:rPr>
          <w:rFonts w:cs="Times New Roman"/>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 С. Пушкина, о собрании сочинений Л. Н. Толстого, о посещении музеев, художественных галерей и др.).</w:t>
      </w:r>
    </w:p>
    <w:p w:rsidR="00E567A1" w:rsidRPr="00F13460" w:rsidRDefault="00E567A1" w:rsidP="00E567A1">
      <w:pPr>
        <w:spacing w:line="276" w:lineRule="auto"/>
        <w:ind w:firstLine="426"/>
        <w:jc w:val="both"/>
        <w:rPr>
          <w:rFonts w:cs="Times New Roman"/>
        </w:rPr>
      </w:pPr>
      <w:r w:rsidRPr="00F13460">
        <w:rPr>
          <w:rFonts w:cs="Times New Roman"/>
          <w:b/>
        </w:rPr>
        <w:t>В курсе «Музыка»</w:t>
      </w:r>
      <w:r w:rsidRPr="00F13460">
        <w:rPr>
          <w:rFonts w:cs="Times New Roman"/>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обучающихся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E567A1" w:rsidRPr="00F13460" w:rsidRDefault="00E567A1" w:rsidP="00E567A1">
      <w:pPr>
        <w:spacing w:line="276" w:lineRule="auto"/>
        <w:ind w:firstLine="426"/>
        <w:jc w:val="both"/>
        <w:rPr>
          <w:rFonts w:cs="Times New Roman"/>
        </w:rPr>
      </w:pPr>
      <w:r w:rsidRPr="00F13460">
        <w:rPr>
          <w:rFonts w:cs="Times New Roman"/>
          <w:b/>
        </w:rPr>
        <w:t>В курсе «Изобразительное искусство»</w:t>
      </w:r>
      <w:r w:rsidRPr="00F13460">
        <w:rPr>
          <w:rFonts w:cs="Times New Roman"/>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E567A1" w:rsidRPr="00F13460" w:rsidRDefault="00E567A1" w:rsidP="00E567A1">
      <w:pPr>
        <w:spacing w:line="276" w:lineRule="auto"/>
        <w:ind w:firstLine="426"/>
        <w:jc w:val="both"/>
        <w:rPr>
          <w:rFonts w:cs="Times New Roman"/>
        </w:rPr>
      </w:pPr>
      <w:r w:rsidRPr="00F13460">
        <w:rPr>
          <w:rFonts w:cs="Times New Roman"/>
          <w:b/>
        </w:rPr>
        <w:t>В курсе иностранного языка (английского языка)</w:t>
      </w:r>
      <w:r w:rsidRPr="00F13460">
        <w:rPr>
          <w:rFonts w:cs="Times New Roman"/>
        </w:rPr>
        <w:t xml:space="preserve"> с этой целью предлагаются </w:t>
      </w:r>
      <w:r w:rsidRPr="00F13460">
        <w:rPr>
          <w:rFonts w:cs="Times New Roman"/>
        </w:rPr>
        <w:lastRenderedPageBreak/>
        <w:t xml:space="preserve">тексты и диалоги о культуре  России  и аналогичные тексты о культуре и истории изучаемых стран. </w:t>
      </w:r>
    </w:p>
    <w:p w:rsidR="00E567A1" w:rsidRPr="00F13460" w:rsidRDefault="00E567A1" w:rsidP="00E567A1">
      <w:pPr>
        <w:autoSpaceDE w:val="0"/>
        <w:autoSpaceDN w:val="0"/>
        <w:adjustRightInd w:val="0"/>
        <w:spacing w:line="276" w:lineRule="auto"/>
        <w:jc w:val="both"/>
        <w:rPr>
          <w:rFonts w:cs="Times New Roman"/>
        </w:rPr>
      </w:pPr>
      <w:r w:rsidRPr="00F13460">
        <w:rPr>
          <w:rFonts w:cs="Times New Roman"/>
          <w:b/>
        </w:rPr>
        <w:t xml:space="preserve">      В курсе «Основы духовно-нравственной культуры народов России»</w:t>
      </w:r>
      <w:r w:rsidRPr="00F13460">
        <w:rPr>
          <w:rFonts w:cs="Times New Roman"/>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E567A1" w:rsidRPr="00F13460" w:rsidRDefault="00E567A1" w:rsidP="00E567A1">
      <w:pPr>
        <w:shd w:val="clear" w:color="auto" w:fill="FFFFFF"/>
        <w:autoSpaceDE w:val="0"/>
        <w:autoSpaceDN w:val="0"/>
        <w:adjustRightInd w:val="0"/>
        <w:spacing w:line="276" w:lineRule="auto"/>
        <w:ind w:firstLine="426"/>
        <w:jc w:val="both"/>
        <w:rPr>
          <w:rFonts w:cs="Times New Roman"/>
          <w:i/>
          <w:u w:val="single"/>
        </w:rPr>
      </w:pPr>
      <w:r w:rsidRPr="00F13460">
        <w:rPr>
          <w:rFonts w:cs="Times New Roman"/>
          <w:u w:val="single"/>
        </w:rPr>
        <w:t>Структура и содержание системы учебников «Школа России» направлены на достижение следующих метапредметных результатов освоения основной образовательной программы:</w:t>
      </w:r>
      <w:r w:rsidRPr="00F13460">
        <w:rPr>
          <w:rFonts w:cs="Times New Roman"/>
          <w:i/>
          <w:u w:val="single"/>
        </w:rPr>
        <w:t xml:space="preserve"> </w:t>
      </w:r>
    </w:p>
    <w:p w:rsidR="00E567A1" w:rsidRPr="00F13460" w:rsidRDefault="00E567A1" w:rsidP="00E567A1">
      <w:pPr>
        <w:tabs>
          <w:tab w:val="left" w:pos="993"/>
        </w:tabs>
        <w:autoSpaceDE w:val="0"/>
        <w:autoSpaceDN w:val="0"/>
        <w:adjustRightInd w:val="0"/>
        <w:spacing w:line="276" w:lineRule="auto"/>
        <w:ind w:left="-10" w:firstLine="426"/>
        <w:jc w:val="both"/>
        <w:rPr>
          <w:rFonts w:cs="Times New Roman"/>
          <w:i/>
        </w:rPr>
      </w:pPr>
      <w:r w:rsidRPr="00F13460">
        <w:rPr>
          <w:rFonts w:cs="Times New Roman"/>
          <w:i/>
        </w:rPr>
        <w:t xml:space="preserve">Овладение способностью принимать и сохранять цели и задачи учебной деятельности, поиска средств ее осуществления. </w:t>
      </w:r>
    </w:p>
    <w:p w:rsidR="00E567A1" w:rsidRPr="00F13460" w:rsidRDefault="00E567A1" w:rsidP="00E567A1">
      <w:pPr>
        <w:spacing w:line="276" w:lineRule="auto"/>
        <w:ind w:firstLine="426"/>
        <w:jc w:val="both"/>
        <w:rPr>
          <w:rFonts w:cs="Times New Roman"/>
        </w:rPr>
      </w:pPr>
      <w:r w:rsidRPr="00F13460">
        <w:rPr>
          <w:rFonts w:cs="Times New Roman"/>
          <w:color w:val="00B050"/>
        </w:rPr>
        <w:tab/>
      </w:r>
      <w:r w:rsidRPr="00F13460">
        <w:rPr>
          <w:rFonts w:cs="Times New Roman"/>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обучающимся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E567A1" w:rsidRPr="00F13460" w:rsidRDefault="00E567A1" w:rsidP="00E567A1">
      <w:pPr>
        <w:spacing w:line="276" w:lineRule="auto"/>
        <w:ind w:firstLine="426"/>
        <w:jc w:val="both"/>
        <w:rPr>
          <w:rFonts w:cs="Times New Roman"/>
        </w:rPr>
      </w:pPr>
      <w:r w:rsidRPr="00F13460">
        <w:rPr>
          <w:rFonts w:cs="Times New Roman"/>
        </w:rPr>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w:t>
      </w:r>
    </w:p>
    <w:p w:rsidR="00E567A1" w:rsidRPr="00F13460" w:rsidRDefault="00E567A1" w:rsidP="00E567A1">
      <w:pPr>
        <w:spacing w:line="276" w:lineRule="auto"/>
        <w:ind w:firstLine="426"/>
        <w:jc w:val="both"/>
        <w:rPr>
          <w:rFonts w:cs="Times New Roman"/>
        </w:rPr>
      </w:pPr>
      <w:r w:rsidRPr="00F13460">
        <w:rPr>
          <w:rFonts w:cs="Times New Roman"/>
        </w:rPr>
        <w:t>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E567A1" w:rsidRPr="00F13460" w:rsidRDefault="00E567A1" w:rsidP="00E567A1">
      <w:pPr>
        <w:tabs>
          <w:tab w:val="left" w:pos="993"/>
        </w:tabs>
        <w:autoSpaceDE w:val="0"/>
        <w:autoSpaceDN w:val="0"/>
        <w:adjustRightInd w:val="0"/>
        <w:spacing w:line="276" w:lineRule="auto"/>
        <w:ind w:left="-10" w:firstLine="426"/>
        <w:jc w:val="both"/>
        <w:rPr>
          <w:rFonts w:cs="Times New Roman"/>
          <w:i/>
        </w:rPr>
      </w:pPr>
      <w:r w:rsidRPr="00F13460">
        <w:rPr>
          <w:rFonts w:cs="Times New Roman"/>
          <w:i/>
        </w:rPr>
        <w:t>Освоение способов решения проблем творческого и поискового характера.</w:t>
      </w:r>
    </w:p>
    <w:p w:rsidR="00E567A1" w:rsidRPr="00F13460" w:rsidRDefault="00E567A1" w:rsidP="00E567A1">
      <w:pPr>
        <w:spacing w:line="276" w:lineRule="auto"/>
        <w:ind w:firstLine="426"/>
        <w:jc w:val="both"/>
        <w:rPr>
          <w:rFonts w:cs="Times New Roman"/>
          <w:color w:val="000000"/>
        </w:rPr>
      </w:pPr>
      <w:r w:rsidRPr="00F13460">
        <w:rPr>
          <w:rFonts w:cs="Times New Roman"/>
          <w:color w:val="000000"/>
        </w:rPr>
        <w:t xml:space="preserve">Формирование и освоение указанных способов и приёмов действий основывается на </w:t>
      </w:r>
      <w:r w:rsidRPr="00F13460">
        <w:rPr>
          <w:rFonts w:cs="Times New Roman"/>
          <w:color w:val="000000"/>
        </w:rPr>
        <w:lastRenderedPageBreak/>
        <w:t xml:space="preserve">разработанной в учебниках системе заданий творческого и поискового характера, направленных на развитие у обучающихся познавательных УУД и творческих способностей. </w:t>
      </w:r>
      <w:r w:rsidRPr="00F13460">
        <w:rPr>
          <w:rFonts w:cs="Times New Roman"/>
        </w:rPr>
        <w:t>В учебниках «Школы России» в каждой теме формулируются проблемные вопросы, учебные задачи или</w:t>
      </w:r>
      <w:r w:rsidRPr="00F13460">
        <w:rPr>
          <w:rFonts w:cs="Times New Roman"/>
          <w:color w:val="00B050"/>
        </w:rPr>
        <w:t xml:space="preserve"> </w:t>
      </w:r>
      <w:r w:rsidRPr="00F13460">
        <w:rPr>
          <w:rFonts w:cs="Times New Roman"/>
        </w:rPr>
        <w:t>создаются проблемные ситуации.</w:t>
      </w:r>
    </w:p>
    <w:p w:rsidR="00E567A1" w:rsidRPr="00F13460" w:rsidRDefault="00E567A1" w:rsidP="00E567A1">
      <w:pPr>
        <w:spacing w:line="276" w:lineRule="auto"/>
        <w:ind w:firstLine="426"/>
        <w:jc w:val="both"/>
        <w:rPr>
          <w:rFonts w:cs="Times New Roman"/>
        </w:rPr>
      </w:pPr>
      <w:r w:rsidRPr="00F13460">
        <w:rPr>
          <w:rFonts w:cs="Times New Roman"/>
          <w:b/>
          <w:color w:val="000000"/>
        </w:rPr>
        <w:t>В курсе «Русский язык»</w:t>
      </w:r>
      <w:r w:rsidRPr="00F13460">
        <w:rPr>
          <w:rFonts w:cs="Times New Roman"/>
          <w:color w:val="000000"/>
        </w:rPr>
        <w:t xml:space="preserve"> о</w:t>
      </w:r>
      <w:r w:rsidRPr="00F13460">
        <w:rPr>
          <w:rFonts w:cs="Times New Roman"/>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Обучающиеся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E567A1" w:rsidRPr="00F13460" w:rsidRDefault="00E567A1" w:rsidP="00E567A1">
      <w:pPr>
        <w:spacing w:line="276" w:lineRule="auto"/>
        <w:ind w:firstLine="426"/>
        <w:jc w:val="both"/>
        <w:rPr>
          <w:rFonts w:cs="Times New Roman"/>
          <w:color w:val="000000"/>
        </w:rPr>
      </w:pPr>
      <w:r w:rsidRPr="00F13460">
        <w:rPr>
          <w:rFonts w:cs="Times New Roman"/>
        </w:rPr>
        <w:t xml:space="preserve"> </w:t>
      </w:r>
      <w:r w:rsidRPr="00F13460">
        <w:rPr>
          <w:rFonts w:cs="Times New Roman"/>
          <w:b/>
        </w:rPr>
        <w:t>В курсе «Математика»</w:t>
      </w:r>
      <w:r w:rsidRPr="00F13460">
        <w:rPr>
          <w:rFonts w:cs="Times New Roman"/>
        </w:rPr>
        <w:t xml:space="preserve"> о</w:t>
      </w:r>
      <w:r w:rsidRPr="00F13460">
        <w:rPr>
          <w:rFonts w:cs="Times New Roman"/>
          <w:color w:val="000000"/>
        </w:rPr>
        <w:t>своение указанных способов основывается на представленной в учебниках 1-4 классов</w:t>
      </w:r>
      <w:r w:rsidRPr="00F13460">
        <w:rPr>
          <w:rFonts w:cs="Times New Roman"/>
          <w:i/>
          <w:color w:val="000000"/>
        </w:rPr>
        <w:t xml:space="preserve"> </w:t>
      </w:r>
      <w:r w:rsidRPr="00F13460">
        <w:rPr>
          <w:rFonts w:cs="Times New Roman"/>
          <w:color w:val="000000"/>
        </w:rPr>
        <w:t>серии заданий творческого и поискового характера, например, предлагающих:</w:t>
      </w:r>
    </w:p>
    <w:p w:rsidR="00E567A1" w:rsidRPr="00F13460" w:rsidRDefault="00E567A1" w:rsidP="00AA6030">
      <w:pPr>
        <w:widowControl/>
        <w:numPr>
          <w:ilvl w:val="0"/>
          <w:numId w:val="60"/>
        </w:numPr>
        <w:tabs>
          <w:tab w:val="left" w:pos="709"/>
        </w:tabs>
        <w:suppressAutoHyphens w:val="0"/>
        <w:spacing w:line="276" w:lineRule="auto"/>
        <w:ind w:left="567" w:firstLine="0"/>
        <w:jc w:val="both"/>
        <w:rPr>
          <w:rFonts w:cs="Times New Roman"/>
          <w:color w:val="000000"/>
        </w:rPr>
      </w:pPr>
      <w:r w:rsidRPr="00F13460">
        <w:rPr>
          <w:rFonts w:cs="Times New Roman"/>
          <w:color w:val="000000"/>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E567A1" w:rsidRPr="00F13460" w:rsidRDefault="00E567A1" w:rsidP="00AA6030">
      <w:pPr>
        <w:widowControl/>
        <w:numPr>
          <w:ilvl w:val="0"/>
          <w:numId w:val="60"/>
        </w:numPr>
        <w:tabs>
          <w:tab w:val="left" w:pos="709"/>
        </w:tabs>
        <w:suppressAutoHyphens w:val="0"/>
        <w:spacing w:line="276" w:lineRule="auto"/>
        <w:ind w:left="567" w:firstLine="0"/>
        <w:jc w:val="both"/>
        <w:rPr>
          <w:rFonts w:cs="Times New Roman"/>
          <w:color w:val="000000"/>
        </w:rPr>
      </w:pPr>
      <w:r w:rsidRPr="00F13460">
        <w:rPr>
          <w:rFonts w:cs="Times New Roman"/>
          <w:color w:val="000000"/>
        </w:rPr>
        <w:t xml:space="preserve">провести классификацию объектов, чисел, равенств, значений величин, геометрических фигур и др. по заданному признаку; </w:t>
      </w:r>
    </w:p>
    <w:p w:rsidR="00E567A1" w:rsidRPr="00F13460" w:rsidRDefault="00E567A1" w:rsidP="00AA6030">
      <w:pPr>
        <w:widowControl/>
        <w:numPr>
          <w:ilvl w:val="0"/>
          <w:numId w:val="60"/>
        </w:numPr>
        <w:tabs>
          <w:tab w:val="left" w:pos="709"/>
        </w:tabs>
        <w:suppressAutoHyphens w:val="0"/>
        <w:spacing w:line="276" w:lineRule="auto"/>
        <w:ind w:left="567" w:firstLine="0"/>
        <w:jc w:val="both"/>
        <w:rPr>
          <w:rFonts w:cs="Times New Roman"/>
          <w:color w:val="000000"/>
        </w:rPr>
      </w:pPr>
      <w:r w:rsidRPr="00F13460">
        <w:rPr>
          <w:rFonts w:cs="Times New Roman"/>
          <w:color w:val="000000"/>
        </w:rPr>
        <w:t xml:space="preserve">провести логические рассуждения, использовать знания в новых условиях при выполнении заданий поискового характера. </w:t>
      </w:r>
    </w:p>
    <w:p w:rsidR="00E567A1" w:rsidRPr="00F13460" w:rsidRDefault="00E567A1" w:rsidP="00E567A1">
      <w:pPr>
        <w:spacing w:line="276" w:lineRule="auto"/>
        <w:ind w:firstLine="426"/>
        <w:jc w:val="both"/>
        <w:rPr>
          <w:rFonts w:cs="Times New Roman"/>
          <w:color w:val="000000"/>
        </w:rPr>
      </w:pPr>
      <w:r w:rsidRPr="00F13460">
        <w:rPr>
          <w:rFonts w:cs="Times New Roman"/>
          <w:color w:val="000000"/>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E567A1" w:rsidRPr="00F13460" w:rsidRDefault="00E567A1" w:rsidP="00E567A1">
      <w:pPr>
        <w:spacing w:line="276" w:lineRule="auto"/>
        <w:ind w:firstLine="426"/>
        <w:jc w:val="both"/>
        <w:rPr>
          <w:rFonts w:cs="Times New Roman"/>
          <w:color w:val="000000"/>
        </w:rPr>
      </w:pPr>
      <w:r w:rsidRPr="00F13460">
        <w:rPr>
          <w:rFonts w:cs="Times New Roman"/>
          <w:color w:val="000000"/>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E567A1" w:rsidRPr="00F13460" w:rsidRDefault="00E567A1" w:rsidP="00E567A1">
      <w:pPr>
        <w:spacing w:line="276" w:lineRule="auto"/>
        <w:ind w:firstLine="426"/>
        <w:jc w:val="both"/>
        <w:rPr>
          <w:rFonts w:cs="Times New Roman"/>
        </w:rPr>
      </w:pPr>
      <w:r w:rsidRPr="00F13460">
        <w:rPr>
          <w:rFonts w:cs="Times New Roman"/>
        </w:rPr>
        <w:t>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иностранным языкам, которые предусмотрены в каждом учебнике с 1 по 4 класс.</w:t>
      </w:r>
    </w:p>
    <w:p w:rsidR="00E567A1" w:rsidRPr="00F13460" w:rsidRDefault="00E567A1" w:rsidP="00E567A1">
      <w:pPr>
        <w:jc w:val="both"/>
        <w:rPr>
          <w:rFonts w:cs="Times New Roman"/>
          <w:b/>
          <w:bCs/>
          <w:i/>
        </w:rPr>
      </w:pPr>
    </w:p>
    <w:p w:rsidR="00E567A1" w:rsidRPr="00F13460" w:rsidRDefault="00E567A1" w:rsidP="00E567A1">
      <w:pPr>
        <w:jc w:val="both"/>
        <w:rPr>
          <w:rFonts w:cs="Times New Roman"/>
          <w:b/>
          <w:bCs/>
          <w:i/>
        </w:rPr>
      </w:pPr>
    </w:p>
    <w:p w:rsidR="00E567A1" w:rsidRPr="00F13460" w:rsidRDefault="00E567A1" w:rsidP="00E567A1">
      <w:pPr>
        <w:jc w:val="both"/>
        <w:rPr>
          <w:rFonts w:cs="Times New Roman"/>
          <w:b/>
          <w:bCs/>
          <w:i/>
        </w:rPr>
      </w:pPr>
    </w:p>
    <w:p w:rsidR="00E567A1" w:rsidRPr="00F13460" w:rsidRDefault="00E567A1" w:rsidP="00E567A1">
      <w:pPr>
        <w:spacing w:line="276" w:lineRule="auto"/>
        <w:jc w:val="both"/>
        <w:rPr>
          <w:rFonts w:cs="Times New Roman"/>
          <w:b/>
        </w:rPr>
      </w:pPr>
    </w:p>
    <w:p w:rsidR="00E567A1" w:rsidRPr="00F13460" w:rsidRDefault="00E567A1" w:rsidP="00E567A1">
      <w:pPr>
        <w:spacing w:line="276" w:lineRule="auto"/>
        <w:jc w:val="both"/>
        <w:rPr>
          <w:rFonts w:cs="Times New Roman"/>
          <w:b/>
        </w:rPr>
      </w:pPr>
      <w:r w:rsidRPr="00F13460">
        <w:rPr>
          <w:rFonts w:cs="Times New Roman"/>
          <w:b/>
        </w:rPr>
        <w:t>5.3. Характеристики УУД на ступени начального общего образования.</w:t>
      </w:r>
    </w:p>
    <w:p w:rsidR="00E567A1" w:rsidRPr="00F13460" w:rsidRDefault="00E567A1" w:rsidP="00E567A1">
      <w:pPr>
        <w:spacing w:line="276" w:lineRule="auto"/>
        <w:jc w:val="both"/>
        <w:rPr>
          <w:rFonts w:cs="Times New Roman"/>
        </w:rPr>
      </w:pPr>
      <w:r w:rsidRPr="00F13460">
        <w:rPr>
          <w:rFonts w:cs="Times New Roman"/>
        </w:rPr>
        <w:t xml:space="preserve">    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учебе.</w:t>
      </w:r>
    </w:p>
    <w:p w:rsidR="00E567A1" w:rsidRPr="00F13460" w:rsidRDefault="00E567A1" w:rsidP="00E567A1">
      <w:pPr>
        <w:spacing w:line="276" w:lineRule="auto"/>
        <w:jc w:val="both"/>
        <w:rPr>
          <w:rFonts w:cs="Times New Roman"/>
        </w:rPr>
      </w:pPr>
      <w:r w:rsidRPr="00F13460">
        <w:rPr>
          <w:rFonts w:cs="Times New Roman"/>
        </w:rPr>
        <w:t xml:space="preserve">    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w:t>
      </w:r>
    </w:p>
    <w:p w:rsidR="00E567A1" w:rsidRPr="00F13460" w:rsidRDefault="00E567A1" w:rsidP="00E567A1">
      <w:pPr>
        <w:spacing w:line="276" w:lineRule="auto"/>
        <w:jc w:val="both"/>
        <w:rPr>
          <w:rFonts w:cs="Times New Roman"/>
        </w:rPr>
      </w:pPr>
      <w:r w:rsidRPr="00F13460">
        <w:rPr>
          <w:rFonts w:cs="Times New Roman"/>
        </w:rPr>
        <w:t xml:space="preserve">     При оценке сформированности учебной деятельности учитывается возрастная </w:t>
      </w:r>
      <w:r w:rsidRPr="00F13460">
        <w:rPr>
          <w:rFonts w:cs="Times New Roman"/>
        </w:rPr>
        <w:lastRenderedPageBreak/>
        <w:t>специфика, которая заключается в постепенном переходе от совместной деятельности учителя и 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E567A1" w:rsidRPr="00F13460" w:rsidRDefault="00E567A1" w:rsidP="00E567A1">
      <w:pPr>
        <w:tabs>
          <w:tab w:val="left" w:pos="9180"/>
        </w:tabs>
        <w:autoSpaceDE w:val="0"/>
        <w:autoSpaceDN w:val="0"/>
        <w:adjustRightInd w:val="0"/>
        <w:spacing w:line="276" w:lineRule="auto"/>
        <w:jc w:val="both"/>
        <w:rPr>
          <w:rFonts w:cs="Times New Roman"/>
          <w:bCs/>
        </w:rPr>
      </w:pPr>
      <w:r w:rsidRPr="00F13460">
        <w:rPr>
          <w:rFonts w:cs="Times New Roman"/>
        </w:rPr>
        <w:t xml:space="preserve">    </w:t>
      </w:r>
      <w:r w:rsidRPr="00F13460">
        <w:rPr>
          <w:rFonts w:cs="Times New Roman"/>
          <w:b/>
          <w:bCs/>
          <w:i/>
          <w:iCs/>
        </w:rPr>
        <w:t xml:space="preserve">   Личностные универсальные учебные действия</w:t>
      </w:r>
      <w:r w:rsidRPr="00F13460">
        <w:rPr>
          <w:rFonts w:cs="Times New Roman"/>
          <w:bCs/>
          <w:i/>
          <w:iCs/>
        </w:rPr>
        <w:t xml:space="preserve"> </w:t>
      </w:r>
      <w:r w:rsidRPr="00F13460">
        <w:rPr>
          <w:rFonts w:cs="Times New Roman"/>
          <w:bCs/>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567A1" w:rsidRPr="00F13460" w:rsidRDefault="00E567A1" w:rsidP="00E567A1">
      <w:pPr>
        <w:tabs>
          <w:tab w:val="left" w:pos="9180"/>
        </w:tabs>
        <w:autoSpaceDE w:val="0"/>
        <w:autoSpaceDN w:val="0"/>
        <w:adjustRightInd w:val="0"/>
        <w:spacing w:line="276" w:lineRule="auto"/>
        <w:ind w:firstLine="426"/>
        <w:jc w:val="both"/>
        <w:rPr>
          <w:rFonts w:cs="Times New Roman"/>
          <w:bCs/>
        </w:rPr>
      </w:pPr>
      <w:r w:rsidRPr="00F13460">
        <w:rPr>
          <w:rFonts w:cs="Times New Roman"/>
          <w:bCs/>
        </w:rPr>
        <w:t>Применительно к учебной деятельности следует выделить три вида личностных действий:</w:t>
      </w:r>
    </w:p>
    <w:p w:rsidR="00E567A1" w:rsidRPr="00F13460" w:rsidRDefault="00E567A1" w:rsidP="00E567A1">
      <w:pPr>
        <w:tabs>
          <w:tab w:val="left" w:pos="9180"/>
        </w:tabs>
        <w:autoSpaceDE w:val="0"/>
        <w:autoSpaceDN w:val="0"/>
        <w:adjustRightInd w:val="0"/>
        <w:spacing w:line="276" w:lineRule="auto"/>
        <w:ind w:left="851"/>
        <w:jc w:val="both"/>
        <w:rPr>
          <w:rFonts w:cs="Times New Roman"/>
          <w:bCs/>
        </w:rPr>
      </w:pPr>
      <w:r w:rsidRPr="00F13460">
        <w:rPr>
          <w:rFonts w:cs="Times New Roman"/>
          <w:bCs/>
        </w:rPr>
        <w:t>• личностное, профессиональное, жизненное самоопределение;</w:t>
      </w:r>
    </w:p>
    <w:p w:rsidR="00E567A1" w:rsidRPr="00F13460" w:rsidRDefault="00E567A1" w:rsidP="00E567A1">
      <w:pPr>
        <w:tabs>
          <w:tab w:val="left" w:pos="9180"/>
        </w:tabs>
        <w:autoSpaceDE w:val="0"/>
        <w:autoSpaceDN w:val="0"/>
        <w:adjustRightInd w:val="0"/>
        <w:spacing w:line="276" w:lineRule="auto"/>
        <w:ind w:left="851"/>
        <w:jc w:val="both"/>
        <w:rPr>
          <w:rFonts w:cs="Times New Roman"/>
          <w:bCs/>
        </w:rPr>
      </w:pPr>
      <w:r w:rsidRPr="00F13460">
        <w:rPr>
          <w:rFonts w:cs="Times New Roman"/>
          <w:bCs/>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F13460">
        <w:rPr>
          <w:rFonts w:cs="Times New Roman"/>
          <w:bCs/>
          <w:i/>
          <w:iCs/>
        </w:rPr>
        <w:t xml:space="preserve">какое значение и какой смысл имеет для меня учение? </w:t>
      </w:r>
      <w:r w:rsidRPr="00F13460">
        <w:rPr>
          <w:rFonts w:cs="Times New Roman"/>
          <w:bCs/>
        </w:rPr>
        <w:t xml:space="preserve">– и уметь на него отвечать; </w:t>
      </w:r>
    </w:p>
    <w:p w:rsidR="00E567A1" w:rsidRPr="00F13460" w:rsidRDefault="00E567A1" w:rsidP="00E567A1">
      <w:pPr>
        <w:tabs>
          <w:tab w:val="left" w:pos="9180"/>
        </w:tabs>
        <w:autoSpaceDE w:val="0"/>
        <w:autoSpaceDN w:val="0"/>
        <w:adjustRightInd w:val="0"/>
        <w:spacing w:line="276" w:lineRule="auto"/>
        <w:ind w:left="851"/>
        <w:jc w:val="both"/>
        <w:rPr>
          <w:rFonts w:cs="Times New Roman"/>
          <w:bCs/>
        </w:rPr>
      </w:pPr>
      <w:r w:rsidRPr="00F13460">
        <w:rPr>
          <w:rFonts w:cs="Times New Roman"/>
          <w:bCs/>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E567A1" w:rsidRPr="00F13460" w:rsidRDefault="00E567A1" w:rsidP="00E567A1">
      <w:pPr>
        <w:tabs>
          <w:tab w:val="left" w:pos="9180"/>
        </w:tabs>
        <w:autoSpaceDE w:val="0"/>
        <w:autoSpaceDN w:val="0"/>
        <w:adjustRightInd w:val="0"/>
        <w:spacing w:line="276" w:lineRule="auto"/>
        <w:ind w:firstLine="426"/>
        <w:jc w:val="both"/>
        <w:rPr>
          <w:rFonts w:cs="Times New Roman"/>
          <w:bCs/>
        </w:rPr>
      </w:pPr>
      <w:r w:rsidRPr="00F13460">
        <w:rPr>
          <w:rFonts w:cs="Times New Roman"/>
          <w:b/>
          <w:bCs/>
          <w:i/>
          <w:iCs/>
        </w:rPr>
        <w:t>Регулятивные универсальные учебные действия</w:t>
      </w:r>
      <w:r w:rsidRPr="00F13460">
        <w:rPr>
          <w:rFonts w:cs="Times New Roman"/>
          <w:bCs/>
          <w:i/>
          <w:iCs/>
        </w:rPr>
        <w:t xml:space="preserve"> </w:t>
      </w:r>
      <w:r w:rsidRPr="00F13460">
        <w:rPr>
          <w:rFonts w:cs="Times New Roman"/>
          <w:bCs/>
        </w:rPr>
        <w:t xml:space="preserve">обеспечивают обучающимся организацию своей учебной деятельности. </w:t>
      </w:r>
    </w:p>
    <w:p w:rsidR="00E567A1" w:rsidRPr="00F13460" w:rsidRDefault="00E567A1" w:rsidP="00E567A1">
      <w:pPr>
        <w:tabs>
          <w:tab w:val="left" w:pos="9180"/>
        </w:tabs>
        <w:autoSpaceDE w:val="0"/>
        <w:autoSpaceDN w:val="0"/>
        <w:adjustRightInd w:val="0"/>
        <w:spacing w:line="276" w:lineRule="auto"/>
        <w:jc w:val="both"/>
        <w:rPr>
          <w:rFonts w:cs="Times New Roman"/>
          <w:bCs/>
        </w:rPr>
      </w:pPr>
      <w:r w:rsidRPr="00F13460">
        <w:rPr>
          <w:rFonts w:cs="Times New Roman"/>
          <w:bCs/>
        </w:rPr>
        <w:t>К ним относятся:</w:t>
      </w:r>
    </w:p>
    <w:p w:rsidR="00E567A1" w:rsidRPr="00F13460" w:rsidRDefault="00E567A1" w:rsidP="00E567A1">
      <w:pPr>
        <w:tabs>
          <w:tab w:val="left" w:pos="426"/>
          <w:tab w:val="left" w:pos="9180"/>
        </w:tabs>
        <w:autoSpaceDE w:val="0"/>
        <w:autoSpaceDN w:val="0"/>
        <w:adjustRightInd w:val="0"/>
        <w:spacing w:line="276" w:lineRule="auto"/>
        <w:ind w:left="567"/>
        <w:jc w:val="both"/>
        <w:rPr>
          <w:rFonts w:cs="Times New Roman"/>
          <w:bCs/>
        </w:rPr>
      </w:pPr>
      <w:r w:rsidRPr="00F13460">
        <w:rPr>
          <w:rFonts w:cs="Times New Roman"/>
          <w:bCs/>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E567A1" w:rsidRPr="00F13460" w:rsidRDefault="00E567A1" w:rsidP="00E567A1">
      <w:pPr>
        <w:tabs>
          <w:tab w:val="left" w:pos="426"/>
          <w:tab w:val="left" w:pos="9180"/>
        </w:tabs>
        <w:autoSpaceDE w:val="0"/>
        <w:autoSpaceDN w:val="0"/>
        <w:adjustRightInd w:val="0"/>
        <w:spacing w:line="276" w:lineRule="auto"/>
        <w:ind w:left="567"/>
        <w:jc w:val="both"/>
        <w:rPr>
          <w:rFonts w:cs="Times New Roman"/>
          <w:bCs/>
        </w:rPr>
      </w:pPr>
      <w:r w:rsidRPr="00F13460">
        <w:rPr>
          <w:rFonts w:cs="Times New Roman"/>
          <w:bCs/>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E567A1" w:rsidRPr="00F13460" w:rsidRDefault="00E567A1" w:rsidP="00E567A1">
      <w:pPr>
        <w:tabs>
          <w:tab w:val="left" w:pos="426"/>
          <w:tab w:val="left" w:pos="9180"/>
        </w:tabs>
        <w:autoSpaceDE w:val="0"/>
        <w:autoSpaceDN w:val="0"/>
        <w:adjustRightInd w:val="0"/>
        <w:spacing w:line="276" w:lineRule="auto"/>
        <w:ind w:left="567"/>
        <w:jc w:val="both"/>
        <w:rPr>
          <w:rFonts w:cs="Times New Roman"/>
          <w:bCs/>
        </w:rPr>
      </w:pPr>
      <w:r w:rsidRPr="00F13460">
        <w:rPr>
          <w:rFonts w:cs="Times New Roman"/>
          <w:bCs/>
        </w:rPr>
        <w:t>• прогнозирование – предвосхищение результата и уровня усвоения знаний, его временных  характеристик;</w:t>
      </w:r>
    </w:p>
    <w:p w:rsidR="00E567A1" w:rsidRPr="00F13460" w:rsidRDefault="00E567A1" w:rsidP="00E567A1">
      <w:pPr>
        <w:tabs>
          <w:tab w:val="left" w:pos="426"/>
          <w:tab w:val="left" w:pos="9180"/>
        </w:tabs>
        <w:autoSpaceDE w:val="0"/>
        <w:autoSpaceDN w:val="0"/>
        <w:adjustRightInd w:val="0"/>
        <w:spacing w:line="276" w:lineRule="auto"/>
        <w:ind w:left="567"/>
        <w:jc w:val="both"/>
        <w:rPr>
          <w:rFonts w:cs="Times New Roman"/>
          <w:bCs/>
        </w:rPr>
      </w:pPr>
      <w:r w:rsidRPr="00F13460">
        <w:rPr>
          <w:rFonts w:cs="Times New Roman"/>
          <w:bCs/>
        </w:rPr>
        <w:t>• контроль в форме сличения способа действия и его результата с заданным эталоном с целью обнаружения отклонений и отличий от эталона;</w:t>
      </w:r>
    </w:p>
    <w:p w:rsidR="00E567A1" w:rsidRPr="00F13460" w:rsidRDefault="00E567A1" w:rsidP="00E567A1">
      <w:pPr>
        <w:tabs>
          <w:tab w:val="left" w:pos="426"/>
          <w:tab w:val="left" w:pos="9180"/>
        </w:tabs>
        <w:autoSpaceDE w:val="0"/>
        <w:autoSpaceDN w:val="0"/>
        <w:adjustRightInd w:val="0"/>
        <w:spacing w:line="276" w:lineRule="auto"/>
        <w:ind w:left="567"/>
        <w:jc w:val="both"/>
        <w:rPr>
          <w:rFonts w:cs="Times New Roman"/>
          <w:bCs/>
        </w:rPr>
      </w:pPr>
      <w:r w:rsidRPr="00F13460">
        <w:rPr>
          <w:rFonts w:cs="Times New Roman"/>
          <w:bCs/>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E567A1" w:rsidRPr="00F13460" w:rsidRDefault="00E567A1" w:rsidP="00E567A1">
      <w:pPr>
        <w:tabs>
          <w:tab w:val="left" w:pos="426"/>
          <w:tab w:val="left" w:pos="9180"/>
        </w:tabs>
        <w:autoSpaceDE w:val="0"/>
        <w:autoSpaceDN w:val="0"/>
        <w:adjustRightInd w:val="0"/>
        <w:spacing w:line="276" w:lineRule="auto"/>
        <w:ind w:left="567"/>
        <w:jc w:val="both"/>
        <w:rPr>
          <w:rFonts w:cs="Times New Roman"/>
          <w:bCs/>
        </w:rPr>
      </w:pPr>
      <w:r w:rsidRPr="00F13460">
        <w:rPr>
          <w:rFonts w:cs="Times New Roman"/>
          <w:bCs/>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E567A1" w:rsidRPr="00F13460" w:rsidRDefault="00E567A1" w:rsidP="00E567A1">
      <w:pPr>
        <w:tabs>
          <w:tab w:val="left" w:pos="426"/>
          <w:tab w:val="left" w:pos="9180"/>
        </w:tabs>
        <w:autoSpaceDE w:val="0"/>
        <w:autoSpaceDN w:val="0"/>
        <w:adjustRightInd w:val="0"/>
        <w:spacing w:line="276" w:lineRule="auto"/>
        <w:ind w:left="567"/>
        <w:jc w:val="both"/>
        <w:rPr>
          <w:rFonts w:cs="Times New Roman"/>
          <w:bCs/>
        </w:rPr>
      </w:pPr>
      <w:r w:rsidRPr="00F13460">
        <w:rPr>
          <w:rFonts w:cs="Times New Roman"/>
          <w:bCs/>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E567A1" w:rsidRPr="00F13460" w:rsidRDefault="00E567A1" w:rsidP="00E567A1">
      <w:pPr>
        <w:tabs>
          <w:tab w:val="left" w:pos="9180"/>
        </w:tabs>
        <w:autoSpaceDE w:val="0"/>
        <w:autoSpaceDN w:val="0"/>
        <w:adjustRightInd w:val="0"/>
        <w:spacing w:line="276" w:lineRule="auto"/>
        <w:ind w:firstLine="426"/>
        <w:jc w:val="both"/>
        <w:rPr>
          <w:rFonts w:cs="Times New Roman"/>
          <w:bCs/>
        </w:rPr>
      </w:pPr>
      <w:r w:rsidRPr="00F13460">
        <w:rPr>
          <w:rFonts w:cs="Times New Roman"/>
          <w:b/>
          <w:bCs/>
          <w:i/>
          <w:iCs/>
        </w:rPr>
        <w:t>Познавательные универсальные учебные действия</w:t>
      </w:r>
      <w:r w:rsidRPr="00F13460">
        <w:rPr>
          <w:rFonts w:cs="Times New Roman"/>
          <w:b/>
          <w:bCs/>
          <w:iCs/>
        </w:rPr>
        <w:t xml:space="preserve"> </w:t>
      </w:r>
      <w:r w:rsidRPr="00F13460">
        <w:rPr>
          <w:rFonts w:cs="Times New Roman"/>
          <w:bCs/>
        </w:rPr>
        <w:t>включают: общеучебные, логические учебные действия, а также постановку и решение проблемы.</w:t>
      </w:r>
    </w:p>
    <w:p w:rsidR="00E567A1" w:rsidRPr="00F13460" w:rsidRDefault="00E567A1" w:rsidP="00E567A1">
      <w:pPr>
        <w:tabs>
          <w:tab w:val="left" w:pos="9180"/>
        </w:tabs>
        <w:autoSpaceDE w:val="0"/>
        <w:autoSpaceDN w:val="0"/>
        <w:adjustRightInd w:val="0"/>
        <w:spacing w:line="276" w:lineRule="auto"/>
        <w:jc w:val="both"/>
        <w:rPr>
          <w:rFonts w:cs="Times New Roman"/>
          <w:b/>
          <w:bCs/>
        </w:rPr>
      </w:pPr>
      <w:r w:rsidRPr="00F13460">
        <w:rPr>
          <w:rFonts w:cs="Times New Roman"/>
          <w:bCs/>
          <w:i/>
          <w:iCs/>
        </w:rPr>
        <w:t>Общеучебные универсальные действия</w:t>
      </w:r>
      <w:r w:rsidRPr="00F13460">
        <w:rPr>
          <w:rFonts w:cs="Times New Roman"/>
          <w:b/>
          <w:bCs/>
        </w:rPr>
        <w:t>:</w:t>
      </w:r>
    </w:p>
    <w:p w:rsidR="00E567A1" w:rsidRPr="00F13460" w:rsidRDefault="00E567A1" w:rsidP="00E567A1">
      <w:pPr>
        <w:tabs>
          <w:tab w:val="left" w:pos="9180"/>
        </w:tabs>
        <w:autoSpaceDE w:val="0"/>
        <w:autoSpaceDN w:val="0"/>
        <w:adjustRightInd w:val="0"/>
        <w:spacing w:line="276" w:lineRule="auto"/>
        <w:ind w:left="567"/>
        <w:jc w:val="both"/>
        <w:rPr>
          <w:rFonts w:cs="Times New Roman"/>
          <w:bCs/>
        </w:rPr>
      </w:pPr>
      <w:r w:rsidRPr="00F13460">
        <w:rPr>
          <w:rFonts w:cs="Times New Roman"/>
          <w:bCs/>
        </w:rPr>
        <w:t>• самостоятельное выделение и формулирование познавательной цели;</w:t>
      </w:r>
    </w:p>
    <w:p w:rsidR="00E567A1" w:rsidRPr="00F13460" w:rsidRDefault="00E567A1" w:rsidP="00E567A1">
      <w:pPr>
        <w:tabs>
          <w:tab w:val="left" w:pos="9180"/>
        </w:tabs>
        <w:autoSpaceDE w:val="0"/>
        <w:autoSpaceDN w:val="0"/>
        <w:adjustRightInd w:val="0"/>
        <w:spacing w:line="276" w:lineRule="auto"/>
        <w:ind w:left="567"/>
        <w:jc w:val="both"/>
        <w:rPr>
          <w:rFonts w:cs="Times New Roman"/>
          <w:bCs/>
        </w:rPr>
      </w:pPr>
      <w:r w:rsidRPr="00F13460">
        <w:rPr>
          <w:rFonts w:cs="Times New Roman"/>
          <w:bCs/>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E567A1" w:rsidRPr="00F13460" w:rsidRDefault="00E567A1" w:rsidP="00E567A1">
      <w:pPr>
        <w:tabs>
          <w:tab w:val="left" w:pos="9180"/>
        </w:tabs>
        <w:autoSpaceDE w:val="0"/>
        <w:autoSpaceDN w:val="0"/>
        <w:adjustRightInd w:val="0"/>
        <w:spacing w:line="276" w:lineRule="auto"/>
        <w:ind w:left="567"/>
        <w:jc w:val="both"/>
        <w:rPr>
          <w:rFonts w:cs="Times New Roman"/>
          <w:bCs/>
        </w:rPr>
      </w:pPr>
      <w:r w:rsidRPr="00F13460">
        <w:rPr>
          <w:rFonts w:cs="Times New Roman"/>
          <w:bCs/>
        </w:rPr>
        <w:lastRenderedPageBreak/>
        <w:t>• структурирование знаний;</w:t>
      </w:r>
    </w:p>
    <w:p w:rsidR="00E567A1" w:rsidRPr="00F13460" w:rsidRDefault="00E567A1" w:rsidP="00E567A1">
      <w:pPr>
        <w:tabs>
          <w:tab w:val="left" w:pos="9180"/>
        </w:tabs>
        <w:autoSpaceDE w:val="0"/>
        <w:autoSpaceDN w:val="0"/>
        <w:adjustRightInd w:val="0"/>
        <w:spacing w:line="276" w:lineRule="auto"/>
        <w:ind w:left="567"/>
        <w:jc w:val="both"/>
        <w:rPr>
          <w:rFonts w:cs="Times New Roman"/>
          <w:bCs/>
        </w:rPr>
      </w:pPr>
      <w:r w:rsidRPr="00F13460">
        <w:rPr>
          <w:rFonts w:cs="Times New Roman"/>
          <w:bCs/>
        </w:rPr>
        <w:t>• осознанное и произвольное построение речевого высказывания в устной и письменной форме;</w:t>
      </w:r>
    </w:p>
    <w:p w:rsidR="00E567A1" w:rsidRPr="00F13460" w:rsidRDefault="00E567A1" w:rsidP="00E567A1">
      <w:pPr>
        <w:tabs>
          <w:tab w:val="left" w:pos="9180"/>
        </w:tabs>
        <w:autoSpaceDE w:val="0"/>
        <w:autoSpaceDN w:val="0"/>
        <w:adjustRightInd w:val="0"/>
        <w:spacing w:line="276" w:lineRule="auto"/>
        <w:ind w:left="567"/>
        <w:jc w:val="both"/>
        <w:rPr>
          <w:rFonts w:cs="Times New Roman"/>
          <w:bCs/>
        </w:rPr>
      </w:pPr>
      <w:r w:rsidRPr="00F13460">
        <w:rPr>
          <w:rFonts w:cs="Times New Roman"/>
          <w:bCs/>
        </w:rPr>
        <w:t>• выбор наиболее эффективных способов решения задач в зависимости от конкретных условий;</w:t>
      </w:r>
    </w:p>
    <w:p w:rsidR="00E567A1" w:rsidRPr="00F13460" w:rsidRDefault="00E567A1" w:rsidP="00E567A1">
      <w:pPr>
        <w:tabs>
          <w:tab w:val="left" w:pos="9180"/>
        </w:tabs>
        <w:autoSpaceDE w:val="0"/>
        <w:autoSpaceDN w:val="0"/>
        <w:adjustRightInd w:val="0"/>
        <w:spacing w:line="276" w:lineRule="auto"/>
        <w:ind w:left="567"/>
        <w:jc w:val="both"/>
        <w:rPr>
          <w:rFonts w:cs="Times New Roman"/>
          <w:bCs/>
        </w:rPr>
      </w:pPr>
      <w:r w:rsidRPr="00F13460">
        <w:rPr>
          <w:rFonts w:cs="Times New Roman"/>
          <w:bCs/>
        </w:rPr>
        <w:t>• рефлексия способов и условий действия, контроль и оценка процесса и результатов деятельности;</w:t>
      </w:r>
    </w:p>
    <w:p w:rsidR="00E567A1" w:rsidRPr="00F13460" w:rsidRDefault="00E567A1" w:rsidP="00E567A1">
      <w:pPr>
        <w:tabs>
          <w:tab w:val="left" w:pos="9180"/>
        </w:tabs>
        <w:autoSpaceDE w:val="0"/>
        <w:autoSpaceDN w:val="0"/>
        <w:adjustRightInd w:val="0"/>
        <w:spacing w:line="276" w:lineRule="auto"/>
        <w:ind w:left="567"/>
        <w:jc w:val="both"/>
        <w:rPr>
          <w:rFonts w:cs="Times New Roman"/>
          <w:bCs/>
        </w:rPr>
      </w:pPr>
      <w:r w:rsidRPr="00F13460">
        <w:rPr>
          <w:rFonts w:cs="Times New Roman"/>
          <w:bCs/>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E567A1" w:rsidRPr="00F13460" w:rsidRDefault="00E567A1" w:rsidP="00E567A1">
      <w:pPr>
        <w:tabs>
          <w:tab w:val="left" w:pos="9180"/>
        </w:tabs>
        <w:autoSpaceDE w:val="0"/>
        <w:autoSpaceDN w:val="0"/>
        <w:adjustRightInd w:val="0"/>
        <w:spacing w:line="276" w:lineRule="auto"/>
        <w:ind w:left="567"/>
        <w:jc w:val="both"/>
        <w:rPr>
          <w:rFonts w:cs="Times New Roman"/>
          <w:bCs/>
        </w:rPr>
      </w:pPr>
      <w:r w:rsidRPr="00F13460">
        <w:rPr>
          <w:rFonts w:cs="Times New Roman"/>
          <w:bCs/>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E567A1" w:rsidRPr="00F13460" w:rsidRDefault="00E567A1" w:rsidP="00E567A1">
      <w:pPr>
        <w:tabs>
          <w:tab w:val="left" w:pos="9180"/>
        </w:tabs>
        <w:autoSpaceDE w:val="0"/>
        <w:autoSpaceDN w:val="0"/>
        <w:adjustRightInd w:val="0"/>
        <w:spacing w:line="276" w:lineRule="auto"/>
        <w:ind w:left="567"/>
        <w:jc w:val="both"/>
        <w:rPr>
          <w:rFonts w:cs="Times New Roman"/>
          <w:bCs/>
        </w:rPr>
      </w:pPr>
      <w:r w:rsidRPr="00F13460">
        <w:rPr>
          <w:rFonts w:cs="Times New Roman"/>
          <w:bCs/>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E567A1" w:rsidRPr="00F13460" w:rsidRDefault="00E567A1" w:rsidP="00E567A1">
      <w:pPr>
        <w:tabs>
          <w:tab w:val="left" w:pos="9180"/>
        </w:tabs>
        <w:autoSpaceDE w:val="0"/>
        <w:autoSpaceDN w:val="0"/>
        <w:adjustRightInd w:val="0"/>
        <w:spacing w:line="276" w:lineRule="auto"/>
        <w:ind w:firstLine="426"/>
        <w:jc w:val="both"/>
        <w:rPr>
          <w:rFonts w:cs="Times New Roman"/>
          <w:b/>
          <w:bCs/>
        </w:rPr>
      </w:pPr>
      <w:r w:rsidRPr="00F13460">
        <w:rPr>
          <w:rFonts w:cs="Times New Roman"/>
          <w:bCs/>
        </w:rPr>
        <w:t xml:space="preserve">Особую группу общеучебных универсальных действий составляют </w:t>
      </w:r>
      <w:r w:rsidRPr="00F13460">
        <w:rPr>
          <w:rFonts w:cs="Times New Roman"/>
          <w:b/>
          <w:bCs/>
          <w:i/>
          <w:iCs/>
        </w:rPr>
        <w:t>знаково-символические действия</w:t>
      </w:r>
      <w:r w:rsidRPr="00F13460">
        <w:rPr>
          <w:rFonts w:cs="Times New Roman"/>
          <w:b/>
          <w:bCs/>
        </w:rPr>
        <w:t>:</w:t>
      </w:r>
    </w:p>
    <w:p w:rsidR="00E567A1" w:rsidRPr="00F13460" w:rsidRDefault="00E567A1" w:rsidP="00E567A1">
      <w:pPr>
        <w:tabs>
          <w:tab w:val="left" w:pos="9180"/>
        </w:tabs>
        <w:autoSpaceDE w:val="0"/>
        <w:autoSpaceDN w:val="0"/>
        <w:adjustRightInd w:val="0"/>
        <w:spacing w:line="276" w:lineRule="auto"/>
        <w:ind w:left="567"/>
        <w:jc w:val="both"/>
        <w:rPr>
          <w:rFonts w:cs="Times New Roman"/>
          <w:bCs/>
        </w:rPr>
      </w:pPr>
      <w:r w:rsidRPr="00F13460">
        <w:rPr>
          <w:rFonts w:cs="Times New Roman"/>
          <w:bCs/>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E567A1" w:rsidRPr="00F13460" w:rsidRDefault="00E567A1" w:rsidP="00E567A1">
      <w:pPr>
        <w:tabs>
          <w:tab w:val="left" w:pos="9180"/>
        </w:tabs>
        <w:autoSpaceDE w:val="0"/>
        <w:autoSpaceDN w:val="0"/>
        <w:adjustRightInd w:val="0"/>
        <w:spacing w:line="276" w:lineRule="auto"/>
        <w:ind w:left="567"/>
        <w:jc w:val="both"/>
        <w:rPr>
          <w:rFonts w:cs="Times New Roman"/>
          <w:bCs/>
        </w:rPr>
      </w:pPr>
      <w:r w:rsidRPr="00F13460">
        <w:rPr>
          <w:rFonts w:cs="Times New Roman"/>
          <w:bCs/>
        </w:rPr>
        <w:t>• преобразование модели с целью выявления общих законов, определяющих данную предметную область.</w:t>
      </w:r>
    </w:p>
    <w:p w:rsidR="00E567A1" w:rsidRPr="00F13460" w:rsidRDefault="00E567A1" w:rsidP="00E567A1">
      <w:pPr>
        <w:tabs>
          <w:tab w:val="left" w:pos="9180"/>
        </w:tabs>
        <w:autoSpaceDE w:val="0"/>
        <w:autoSpaceDN w:val="0"/>
        <w:adjustRightInd w:val="0"/>
        <w:spacing w:line="276" w:lineRule="auto"/>
        <w:jc w:val="both"/>
        <w:rPr>
          <w:rFonts w:cs="Times New Roman"/>
          <w:bCs/>
        </w:rPr>
      </w:pPr>
      <w:r w:rsidRPr="00F13460">
        <w:rPr>
          <w:rFonts w:cs="Times New Roman"/>
          <w:b/>
          <w:bCs/>
          <w:i/>
          <w:iCs/>
        </w:rPr>
        <w:t>Логические универсальные действия</w:t>
      </w:r>
      <w:r w:rsidRPr="00F13460">
        <w:rPr>
          <w:rFonts w:cs="Times New Roman"/>
          <w:bCs/>
        </w:rPr>
        <w:t>:</w:t>
      </w:r>
    </w:p>
    <w:p w:rsidR="00E567A1" w:rsidRPr="00F13460" w:rsidRDefault="00E567A1" w:rsidP="00E567A1">
      <w:pPr>
        <w:tabs>
          <w:tab w:val="left" w:pos="567"/>
          <w:tab w:val="left" w:pos="9180"/>
        </w:tabs>
        <w:autoSpaceDE w:val="0"/>
        <w:autoSpaceDN w:val="0"/>
        <w:adjustRightInd w:val="0"/>
        <w:spacing w:line="276" w:lineRule="auto"/>
        <w:ind w:left="567"/>
        <w:jc w:val="both"/>
        <w:rPr>
          <w:rFonts w:cs="Times New Roman"/>
          <w:bCs/>
        </w:rPr>
      </w:pPr>
      <w:r w:rsidRPr="00F13460">
        <w:rPr>
          <w:rFonts w:cs="Times New Roman"/>
          <w:bCs/>
        </w:rPr>
        <w:t>• анализ объектов с целью выделения признаков (существенных, несущественных);</w:t>
      </w:r>
    </w:p>
    <w:p w:rsidR="00E567A1" w:rsidRPr="00F13460" w:rsidRDefault="00E567A1" w:rsidP="00E567A1">
      <w:pPr>
        <w:tabs>
          <w:tab w:val="left" w:pos="567"/>
          <w:tab w:val="left" w:pos="9180"/>
        </w:tabs>
        <w:autoSpaceDE w:val="0"/>
        <w:autoSpaceDN w:val="0"/>
        <w:adjustRightInd w:val="0"/>
        <w:spacing w:line="276" w:lineRule="auto"/>
        <w:ind w:left="567"/>
        <w:jc w:val="both"/>
        <w:rPr>
          <w:rFonts w:cs="Times New Roman"/>
          <w:bCs/>
        </w:rPr>
      </w:pPr>
      <w:r w:rsidRPr="00F13460">
        <w:rPr>
          <w:rFonts w:cs="Times New Roman"/>
          <w:bCs/>
        </w:rPr>
        <w:t>• синтез – составление целого из частей, в том числе самостоятельное достраивание с восполнением недостающих компонентов;</w:t>
      </w:r>
    </w:p>
    <w:p w:rsidR="00E567A1" w:rsidRPr="00F13460" w:rsidRDefault="00E567A1" w:rsidP="00E567A1">
      <w:pPr>
        <w:tabs>
          <w:tab w:val="left" w:pos="567"/>
          <w:tab w:val="left" w:pos="9180"/>
        </w:tabs>
        <w:autoSpaceDE w:val="0"/>
        <w:autoSpaceDN w:val="0"/>
        <w:adjustRightInd w:val="0"/>
        <w:spacing w:line="276" w:lineRule="auto"/>
        <w:ind w:left="567"/>
        <w:jc w:val="both"/>
        <w:rPr>
          <w:rFonts w:cs="Times New Roman"/>
          <w:bCs/>
        </w:rPr>
      </w:pPr>
      <w:r w:rsidRPr="00F13460">
        <w:rPr>
          <w:rFonts w:cs="Times New Roman"/>
          <w:bCs/>
        </w:rPr>
        <w:t>• выбор оснований и критериев для сравнения, сериации, классификации объектов;</w:t>
      </w:r>
    </w:p>
    <w:p w:rsidR="00E567A1" w:rsidRPr="00F13460" w:rsidRDefault="00E567A1" w:rsidP="00E567A1">
      <w:pPr>
        <w:tabs>
          <w:tab w:val="left" w:pos="567"/>
          <w:tab w:val="left" w:pos="9180"/>
        </w:tabs>
        <w:autoSpaceDE w:val="0"/>
        <w:autoSpaceDN w:val="0"/>
        <w:adjustRightInd w:val="0"/>
        <w:spacing w:line="276" w:lineRule="auto"/>
        <w:ind w:left="567"/>
        <w:jc w:val="both"/>
        <w:rPr>
          <w:rFonts w:cs="Times New Roman"/>
          <w:bCs/>
        </w:rPr>
      </w:pPr>
      <w:r w:rsidRPr="00F13460">
        <w:rPr>
          <w:rFonts w:cs="Times New Roman"/>
          <w:bCs/>
        </w:rPr>
        <w:t xml:space="preserve">• подведение под понятие, выведение следствий; </w:t>
      </w:r>
    </w:p>
    <w:p w:rsidR="00E567A1" w:rsidRPr="00F13460" w:rsidRDefault="00E567A1" w:rsidP="00E567A1">
      <w:pPr>
        <w:tabs>
          <w:tab w:val="left" w:pos="567"/>
          <w:tab w:val="left" w:pos="9180"/>
        </w:tabs>
        <w:autoSpaceDE w:val="0"/>
        <w:autoSpaceDN w:val="0"/>
        <w:adjustRightInd w:val="0"/>
        <w:spacing w:line="276" w:lineRule="auto"/>
        <w:ind w:left="567"/>
        <w:jc w:val="both"/>
        <w:rPr>
          <w:rFonts w:cs="Times New Roman"/>
          <w:bCs/>
        </w:rPr>
      </w:pPr>
      <w:r w:rsidRPr="00F13460">
        <w:rPr>
          <w:rFonts w:cs="Times New Roman"/>
          <w:bCs/>
        </w:rPr>
        <w:t>• установление причинно-следственных связей, представление цепочек объектов и явлений;</w:t>
      </w:r>
    </w:p>
    <w:p w:rsidR="00E567A1" w:rsidRPr="00F13460" w:rsidRDefault="00E567A1" w:rsidP="00E567A1">
      <w:pPr>
        <w:tabs>
          <w:tab w:val="left" w:pos="567"/>
          <w:tab w:val="left" w:pos="9180"/>
        </w:tabs>
        <w:autoSpaceDE w:val="0"/>
        <w:autoSpaceDN w:val="0"/>
        <w:adjustRightInd w:val="0"/>
        <w:spacing w:line="276" w:lineRule="auto"/>
        <w:ind w:left="567"/>
        <w:jc w:val="both"/>
        <w:rPr>
          <w:rFonts w:cs="Times New Roman"/>
          <w:bCs/>
        </w:rPr>
      </w:pPr>
      <w:r w:rsidRPr="00F13460">
        <w:rPr>
          <w:rFonts w:cs="Times New Roman"/>
          <w:bCs/>
        </w:rPr>
        <w:t>• построение логической цепочки рассуждений, анализ истинности утверждений;</w:t>
      </w:r>
    </w:p>
    <w:p w:rsidR="00E567A1" w:rsidRPr="00F13460" w:rsidRDefault="00E567A1" w:rsidP="00E567A1">
      <w:pPr>
        <w:tabs>
          <w:tab w:val="left" w:pos="567"/>
          <w:tab w:val="left" w:pos="9180"/>
        </w:tabs>
        <w:autoSpaceDE w:val="0"/>
        <w:autoSpaceDN w:val="0"/>
        <w:adjustRightInd w:val="0"/>
        <w:spacing w:line="276" w:lineRule="auto"/>
        <w:ind w:left="567"/>
        <w:jc w:val="both"/>
        <w:rPr>
          <w:rFonts w:cs="Times New Roman"/>
          <w:bCs/>
        </w:rPr>
      </w:pPr>
      <w:r w:rsidRPr="00F13460">
        <w:rPr>
          <w:rFonts w:cs="Times New Roman"/>
          <w:bCs/>
        </w:rPr>
        <w:t>• доказательство;</w:t>
      </w:r>
    </w:p>
    <w:p w:rsidR="00E567A1" w:rsidRPr="00F13460" w:rsidRDefault="00E567A1" w:rsidP="00E567A1">
      <w:pPr>
        <w:tabs>
          <w:tab w:val="left" w:pos="567"/>
          <w:tab w:val="left" w:pos="9180"/>
        </w:tabs>
        <w:autoSpaceDE w:val="0"/>
        <w:autoSpaceDN w:val="0"/>
        <w:adjustRightInd w:val="0"/>
        <w:spacing w:line="276" w:lineRule="auto"/>
        <w:ind w:left="567"/>
        <w:jc w:val="both"/>
        <w:rPr>
          <w:rFonts w:cs="Times New Roman"/>
          <w:bCs/>
        </w:rPr>
      </w:pPr>
      <w:r w:rsidRPr="00F13460">
        <w:rPr>
          <w:rFonts w:cs="Times New Roman"/>
          <w:bCs/>
        </w:rPr>
        <w:t>• выдвижение гипотез и их обоснование.</w:t>
      </w:r>
    </w:p>
    <w:p w:rsidR="00E567A1" w:rsidRPr="00F13460" w:rsidRDefault="00E567A1" w:rsidP="00E567A1">
      <w:pPr>
        <w:tabs>
          <w:tab w:val="left" w:pos="9180"/>
        </w:tabs>
        <w:autoSpaceDE w:val="0"/>
        <w:autoSpaceDN w:val="0"/>
        <w:adjustRightInd w:val="0"/>
        <w:spacing w:line="276" w:lineRule="auto"/>
        <w:ind w:firstLine="426"/>
        <w:jc w:val="both"/>
        <w:rPr>
          <w:rFonts w:cs="Times New Roman"/>
          <w:b/>
          <w:bCs/>
        </w:rPr>
      </w:pPr>
      <w:r w:rsidRPr="00F13460">
        <w:rPr>
          <w:rFonts w:cs="Times New Roman"/>
          <w:b/>
          <w:bCs/>
          <w:i/>
          <w:iCs/>
        </w:rPr>
        <w:t>Постановка и решение проблемы</w:t>
      </w:r>
      <w:r w:rsidRPr="00F13460">
        <w:rPr>
          <w:rFonts w:cs="Times New Roman"/>
          <w:b/>
          <w:bCs/>
        </w:rPr>
        <w:t>:</w:t>
      </w:r>
    </w:p>
    <w:p w:rsidR="00E567A1" w:rsidRPr="00F13460" w:rsidRDefault="00E567A1" w:rsidP="00E567A1">
      <w:pPr>
        <w:tabs>
          <w:tab w:val="left" w:pos="9180"/>
        </w:tabs>
        <w:autoSpaceDE w:val="0"/>
        <w:autoSpaceDN w:val="0"/>
        <w:adjustRightInd w:val="0"/>
        <w:spacing w:line="276" w:lineRule="auto"/>
        <w:ind w:left="567"/>
        <w:jc w:val="both"/>
        <w:rPr>
          <w:rFonts w:cs="Times New Roman"/>
          <w:bCs/>
        </w:rPr>
      </w:pPr>
      <w:r w:rsidRPr="00F13460">
        <w:rPr>
          <w:rFonts w:cs="Times New Roman"/>
          <w:bCs/>
        </w:rPr>
        <w:t>• формулирование проблемы;</w:t>
      </w:r>
    </w:p>
    <w:p w:rsidR="00E567A1" w:rsidRPr="00F13460" w:rsidRDefault="00E567A1" w:rsidP="00E567A1">
      <w:pPr>
        <w:tabs>
          <w:tab w:val="left" w:pos="9180"/>
        </w:tabs>
        <w:autoSpaceDE w:val="0"/>
        <w:autoSpaceDN w:val="0"/>
        <w:adjustRightInd w:val="0"/>
        <w:spacing w:line="276" w:lineRule="auto"/>
        <w:ind w:left="567"/>
        <w:jc w:val="both"/>
        <w:rPr>
          <w:rFonts w:cs="Times New Roman"/>
          <w:bCs/>
        </w:rPr>
      </w:pPr>
      <w:r w:rsidRPr="00F13460">
        <w:rPr>
          <w:rFonts w:cs="Times New Roman"/>
          <w:bCs/>
        </w:rPr>
        <w:t>• самостоятельное создание способов решения проблем творческого и поискового характера.</w:t>
      </w:r>
    </w:p>
    <w:p w:rsidR="00E567A1" w:rsidRPr="00F13460" w:rsidRDefault="00E567A1" w:rsidP="00E567A1">
      <w:pPr>
        <w:tabs>
          <w:tab w:val="left" w:pos="9180"/>
        </w:tabs>
        <w:autoSpaceDE w:val="0"/>
        <w:autoSpaceDN w:val="0"/>
        <w:adjustRightInd w:val="0"/>
        <w:spacing w:line="276" w:lineRule="auto"/>
        <w:ind w:firstLine="426"/>
        <w:jc w:val="both"/>
        <w:rPr>
          <w:rFonts w:cs="Times New Roman"/>
          <w:bCs/>
          <w:iCs/>
        </w:rPr>
      </w:pPr>
      <w:r w:rsidRPr="00F13460">
        <w:rPr>
          <w:rFonts w:cs="Times New Roman"/>
          <w:bCs/>
          <w:iCs/>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E567A1" w:rsidRPr="00F13460" w:rsidRDefault="00E567A1" w:rsidP="00E567A1">
      <w:pPr>
        <w:tabs>
          <w:tab w:val="left" w:pos="9180"/>
        </w:tabs>
        <w:autoSpaceDE w:val="0"/>
        <w:autoSpaceDN w:val="0"/>
        <w:adjustRightInd w:val="0"/>
        <w:spacing w:line="276" w:lineRule="auto"/>
        <w:jc w:val="both"/>
        <w:rPr>
          <w:rFonts w:cs="Times New Roman"/>
          <w:bCs/>
          <w:iCs/>
        </w:rPr>
      </w:pPr>
      <w:r w:rsidRPr="00F13460">
        <w:rPr>
          <w:rFonts w:cs="Times New Roman"/>
          <w:b/>
          <w:bCs/>
          <w:i/>
          <w:iCs/>
        </w:rPr>
        <w:t>К коммуникативным действиям</w:t>
      </w:r>
      <w:r w:rsidRPr="00F13460">
        <w:rPr>
          <w:rFonts w:cs="Times New Roman"/>
          <w:bCs/>
          <w:iCs/>
        </w:rPr>
        <w:t xml:space="preserve"> относятся:</w:t>
      </w:r>
    </w:p>
    <w:p w:rsidR="00E567A1" w:rsidRPr="00F13460" w:rsidRDefault="00E567A1" w:rsidP="00E567A1">
      <w:pPr>
        <w:tabs>
          <w:tab w:val="left" w:pos="9180"/>
        </w:tabs>
        <w:autoSpaceDE w:val="0"/>
        <w:autoSpaceDN w:val="0"/>
        <w:adjustRightInd w:val="0"/>
        <w:spacing w:line="276" w:lineRule="auto"/>
        <w:ind w:left="567"/>
        <w:jc w:val="both"/>
        <w:rPr>
          <w:rFonts w:cs="Times New Roman"/>
          <w:bCs/>
          <w:iCs/>
        </w:rPr>
      </w:pPr>
      <w:r w:rsidRPr="00F13460">
        <w:rPr>
          <w:rFonts w:cs="Times New Roman"/>
          <w:bCs/>
          <w:iCs/>
        </w:rPr>
        <w:t xml:space="preserve">• планирование учебного сотрудничества с учителем и сверстниками – определение </w:t>
      </w:r>
      <w:r w:rsidRPr="00F13460">
        <w:rPr>
          <w:rFonts w:cs="Times New Roman"/>
          <w:bCs/>
          <w:iCs/>
        </w:rPr>
        <w:lastRenderedPageBreak/>
        <w:t>цели, функций участников, способов взаимодействия;</w:t>
      </w:r>
    </w:p>
    <w:p w:rsidR="00E567A1" w:rsidRPr="00F13460" w:rsidRDefault="00E567A1" w:rsidP="00E567A1">
      <w:pPr>
        <w:tabs>
          <w:tab w:val="left" w:pos="9180"/>
        </w:tabs>
        <w:autoSpaceDE w:val="0"/>
        <w:autoSpaceDN w:val="0"/>
        <w:adjustRightInd w:val="0"/>
        <w:spacing w:line="276" w:lineRule="auto"/>
        <w:ind w:left="567"/>
        <w:jc w:val="both"/>
        <w:rPr>
          <w:rFonts w:cs="Times New Roman"/>
          <w:bCs/>
          <w:iCs/>
        </w:rPr>
      </w:pPr>
      <w:r w:rsidRPr="00F13460">
        <w:rPr>
          <w:rFonts w:cs="Times New Roman"/>
          <w:bCs/>
          <w:iCs/>
        </w:rPr>
        <w:t>• постановка вопросов – инициативное сотрудничество в поиске и сборе информации;</w:t>
      </w:r>
    </w:p>
    <w:p w:rsidR="00E567A1" w:rsidRPr="00F13460" w:rsidRDefault="00E567A1" w:rsidP="00E567A1">
      <w:pPr>
        <w:tabs>
          <w:tab w:val="left" w:pos="9180"/>
        </w:tabs>
        <w:autoSpaceDE w:val="0"/>
        <w:autoSpaceDN w:val="0"/>
        <w:adjustRightInd w:val="0"/>
        <w:spacing w:line="276" w:lineRule="auto"/>
        <w:ind w:left="567"/>
        <w:jc w:val="both"/>
        <w:rPr>
          <w:rFonts w:cs="Times New Roman"/>
          <w:bCs/>
          <w:iCs/>
        </w:rPr>
      </w:pPr>
      <w:r w:rsidRPr="00F13460">
        <w:rPr>
          <w:rFonts w:cs="Times New Roman"/>
          <w:bCs/>
          <w:iCs/>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E567A1" w:rsidRPr="00F13460" w:rsidRDefault="00E567A1" w:rsidP="00E567A1">
      <w:pPr>
        <w:tabs>
          <w:tab w:val="left" w:pos="9180"/>
        </w:tabs>
        <w:autoSpaceDE w:val="0"/>
        <w:autoSpaceDN w:val="0"/>
        <w:adjustRightInd w:val="0"/>
        <w:spacing w:line="276" w:lineRule="auto"/>
        <w:ind w:left="567"/>
        <w:jc w:val="both"/>
        <w:rPr>
          <w:rFonts w:cs="Times New Roman"/>
          <w:bCs/>
          <w:iCs/>
        </w:rPr>
      </w:pPr>
      <w:r w:rsidRPr="00F13460">
        <w:rPr>
          <w:rFonts w:cs="Times New Roman"/>
          <w:bCs/>
          <w:iCs/>
        </w:rPr>
        <w:t>• управление поведением партнёра – контроль, коррекция, оценка его действий;</w:t>
      </w:r>
    </w:p>
    <w:p w:rsidR="00E567A1" w:rsidRPr="00F13460" w:rsidRDefault="00E567A1" w:rsidP="00E567A1">
      <w:pPr>
        <w:tabs>
          <w:tab w:val="left" w:pos="9180"/>
        </w:tabs>
        <w:autoSpaceDE w:val="0"/>
        <w:autoSpaceDN w:val="0"/>
        <w:adjustRightInd w:val="0"/>
        <w:spacing w:line="276" w:lineRule="auto"/>
        <w:ind w:left="567"/>
        <w:jc w:val="both"/>
        <w:rPr>
          <w:rFonts w:cs="Times New Roman"/>
          <w:bCs/>
          <w:iCs/>
        </w:rPr>
      </w:pPr>
      <w:r w:rsidRPr="00F13460">
        <w:rPr>
          <w:rFonts w:cs="Times New Roman"/>
          <w:bCs/>
          <w:iCs/>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E567A1" w:rsidRPr="00F13460" w:rsidRDefault="00E567A1" w:rsidP="00E567A1">
      <w:pPr>
        <w:tabs>
          <w:tab w:val="left" w:pos="9180"/>
        </w:tabs>
        <w:autoSpaceDE w:val="0"/>
        <w:autoSpaceDN w:val="0"/>
        <w:adjustRightInd w:val="0"/>
        <w:spacing w:line="276" w:lineRule="auto"/>
        <w:ind w:firstLine="426"/>
        <w:jc w:val="both"/>
        <w:rPr>
          <w:rFonts w:cs="Times New Roman"/>
          <w:bCs/>
          <w:iCs/>
        </w:rPr>
      </w:pPr>
      <w:r w:rsidRPr="00F13460">
        <w:rPr>
          <w:rFonts w:cs="Times New Roman"/>
          <w:bCs/>
          <w:iCs/>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E567A1" w:rsidRPr="00F13460" w:rsidRDefault="00E567A1" w:rsidP="00E567A1">
      <w:pPr>
        <w:tabs>
          <w:tab w:val="left" w:pos="9180"/>
        </w:tabs>
        <w:autoSpaceDE w:val="0"/>
        <w:autoSpaceDN w:val="0"/>
        <w:adjustRightInd w:val="0"/>
        <w:spacing w:line="276" w:lineRule="auto"/>
        <w:ind w:firstLine="426"/>
        <w:jc w:val="both"/>
        <w:rPr>
          <w:rFonts w:cs="Times New Roman"/>
          <w:bCs/>
          <w:iCs/>
        </w:rPr>
      </w:pPr>
      <w:r w:rsidRPr="00F13460">
        <w:rPr>
          <w:rFonts w:cs="Times New Roman"/>
          <w:bCs/>
          <w:iCs/>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E567A1" w:rsidRPr="00F13460" w:rsidRDefault="00E567A1" w:rsidP="00E567A1">
      <w:pPr>
        <w:spacing w:line="276" w:lineRule="auto"/>
        <w:ind w:firstLine="426"/>
        <w:jc w:val="both"/>
        <w:rPr>
          <w:rFonts w:cs="Times New Roman"/>
        </w:rPr>
      </w:pPr>
      <w:r w:rsidRPr="00F13460">
        <w:rPr>
          <w:rFonts w:cs="Times New Roman"/>
        </w:rPr>
        <w:t xml:space="preserve">УУД представляют собой целостную систему, в которой происхождение и развитие каждого вида  учебной действия определяется его отношением с другими видами учебных действий и общей логикой возрастного развития. </w:t>
      </w:r>
    </w:p>
    <w:p w:rsidR="00E567A1" w:rsidRPr="00F13460" w:rsidRDefault="00E567A1" w:rsidP="00E567A1">
      <w:pPr>
        <w:jc w:val="both"/>
        <w:rPr>
          <w:rFonts w:cs="Times New Roman"/>
        </w:rPr>
      </w:pPr>
    </w:p>
    <w:p w:rsidR="00E567A1" w:rsidRPr="00F13460" w:rsidRDefault="00E567A1" w:rsidP="00E567A1">
      <w:pPr>
        <w:spacing w:line="276" w:lineRule="auto"/>
        <w:ind w:firstLine="426"/>
        <w:jc w:val="both"/>
        <w:rPr>
          <w:rFonts w:cs="Times New Roman"/>
        </w:rPr>
      </w:pPr>
      <w:r w:rsidRPr="00F13460">
        <w:rPr>
          <w:rFonts w:cs="Times New Roman"/>
          <w:b/>
        </w:rPr>
        <w:t>5.4. Типовые задачи формирования универсальных учебных действий</w:t>
      </w:r>
      <w:r w:rsidRPr="00F13460">
        <w:rPr>
          <w:rFonts w:cs="Times New Roman"/>
        </w:rPr>
        <w:t xml:space="preserve">  конструируются учителем на основании следующих общих подходов: </w:t>
      </w:r>
    </w:p>
    <w:p w:rsidR="00E567A1" w:rsidRPr="00F13460" w:rsidRDefault="00E567A1" w:rsidP="00AA6030">
      <w:pPr>
        <w:widowControl/>
        <w:numPr>
          <w:ilvl w:val="0"/>
          <w:numId w:val="61"/>
        </w:numPr>
        <w:tabs>
          <w:tab w:val="left" w:pos="576"/>
          <w:tab w:val="left" w:pos="720"/>
          <w:tab w:val="left" w:pos="864"/>
          <w:tab w:val="left" w:pos="1008"/>
          <w:tab w:val="left" w:pos="1296"/>
          <w:tab w:val="left" w:pos="2160"/>
        </w:tabs>
        <w:suppressAutoHyphens w:val="0"/>
        <w:spacing w:line="276" w:lineRule="auto"/>
        <w:ind w:left="0" w:firstLine="426"/>
        <w:jc w:val="both"/>
        <w:rPr>
          <w:rFonts w:cs="Times New Roman"/>
        </w:rPr>
      </w:pPr>
      <w:r w:rsidRPr="00F13460">
        <w:rPr>
          <w:rFonts w:cs="Times New Roman"/>
        </w:rPr>
        <w:t xml:space="preserve">   Структура задачи. Любая задача, предназначенная для развития и/или оценки уровня сформированности УУД (</w:t>
      </w:r>
      <w:r w:rsidRPr="00F13460">
        <w:rPr>
          <w:rFonts w:cs="Times New Roman"/>
          <w:iCs/>
        </w:rPr>
        <w:t xml:space="preserve">личностных, регулятивных, познавательных </w:t>
      </w:r>
      <w:r w:rsidRPr="00F13460">
        <w:rPr>
          <w:rFonts w:cs="Times New Roman"/>
        </w:rPr>
        <w:t xml:space="preserve">и </w:t>
      </w:r>
      <w:r w:rsidRPr="00F13460">
        <w:rPr>
          <w:rFonts w:cs="Times New Roman"/>
          <w:iCs/>
        </w:rPr>
        <w:t xml:space="preserve">коммуникативных) </w:t>
      </w:r>
      <w:r w:rsidRPr="00F13460">
        <w:rPr>
          <w:rFonts w:cs="Times New Roman"/>
        </w:rPr>
        <w:t>предполагает осуществление субъектом (в свёрнутом или развёрнутом виде) следующих навыков: ознакомление – понимание – применение – анализ – синтез – оценка.</w:t>
      </w:r>
    </w:p>
    <w:p w:rsidR="00E567A1" w:rsidRPr="00F13460" w:rsidRDefault="00E567A1" w:rsidP="00E567A1">
      <w:pPr>
        <w:spacing w:line="276" w:lineRule="auto"/>
        <w:ind w:firstLine="426"/>
        <w:jc w:val="both"/>
        <w:rPr>
          <w:rFonts w:cs="Times New Roman"/>
        </w:rPr>
      </w:pPr>
      <w:r w:rsidRPr="00F13460">
        <w:rPr>
          <w:rFonts w:cs="Times New Roman"/>
        </w:rPr>
        <w:t xml:space="preserve"> В общем виде задача состоит из информационного блока и серии вопросов (практических заданий) к нему. </w:t>
      </w:r>
    </w:p>
    <w:p w:rsidR="00E567A1" w:rsidRPr="00F13460" w:rsidRDefault="00E567A1" w:rsidP="00AA6030">
      <w:pPr>
        <w:widowControl/>
        <w:numPr>
          <w:ilvl w:val="0"/>
          <w:numId w:val="61"/>
        </w:numPr>
        <w:suppressAutoHyphens w:val="0"/>
        <w:spacing w:line="276" w:lineRule="auto"/>
        <w:ind w:left="0" w:firstLine="426"/>
        <w:jc w:val="both"/>
        <w:rPr>
          <w:rFonts w:cs="Times New Roman"/>
        </w:rPr>
      </w:pPr>
      <w:r w:rsidRPr="00F13460">
        <w:rPr>
          <w:rFonts w:cs="Times New Roman"/>
        </w:rPr>
        <w:t>Требования к задачам. Для того чтобы задачи, предназначенные для оценки тех или иных УУД, были надёжными и объективными, они должны быть:</w:t>
      </w:r>
    </w:p>
    <w:p w:rsidR="00E567A1" w:rsidRPr="00F13460" w:rsidRDefault="00E567A1" w:rsidP="00E567A1">
      <w:pPr>
        <w:tabs>
          <w:tab w:val="left" w:pos="360"/>
        </w:tabs>
        <w:spacing w:line="276" w:lineRule="auto"/>
        <w:ind w:firstLine="426"/>
        <w:jc w:val="both"/>
        <w:rPr>
          <w:rFonts w:cs="Times New Roman"/>
        </w:rPr>
      </w:pPr>
      <w:r w:rsidRPr="00F13460">
        <w:rPr>
          <w:rFonts w:cs="Times New Roman"/>
        </w:rPr>
        <w:t>- составлены в соответствии с требованиями, предъявляемыми к тестовым заданиям в целом;</w:t>
      </w:r>
    </w:p>
    <w:p w:rsidR="00E567A1" w:rsidRPr="00F13460" w:rsidRDefault="00E567A1" w:rsidP="00E567A1">
      <w:pPr>
        <w:tabs>
          <w:tab w:val="left" w:pos="360"/>
        </w:tabs>
        <w:spacing w:line="276" w:lineRule="auto"/>
        <w:ind w:firstLine="426"/>
        <w:jc w:val="both"/>
        <w:rPr>
          <w:rFonts w:cs="Times New Roman"/>
        </w:rPr>
      </w:pPr>
      <w:r w:rsidRPr="00F13460">
        <w:rPr>
          <w:rFonts w:cs="Times New Roman"/>
        </w:rPr>
        <w:t>- сформулированы на языке, доступном пониманию ученика, претендующего на освоение обладание соответствующих УУД;</w:t>
      </w:r>
    </w:p>
    <w:p w:rsidR="00E567A1" w:rsidRPr="00F13460" w:rsidRDefault="00E567A1" w:rsidP="00E567A1">
      <w:pPr>
        <w:tabs>
          <w:tab w:val="left" w:pos="360"/>
        </w:tabs>
        <w:spacing w:line="276" w:lineRule="auto"/>
        <w:ind w:firstLine="426"/>
        <w:jc w:val="both"/>
        <w:rPr>
          <w:rFonts w:cs="Times New Roman"/>
        </w:rPr>
      </w:pPr>
      <w:r w:rsidRPr="00F13460">
        <w:rPr>
          <w:rFonts w:cs="Times New Roman"/>
        </w:rPr>
        <w:t>- избыточными с точки зрения выраженности в них «зоны ближайшего развития»;</w:t>
      </w:r>
    </w:p>
    <w:p w:rsidR="00E567A1" w:rsidRPr="00F13460" w:rsidRDefault="00E567A1" w:rsidP="00E567A1">
      <w:pPr>
        <w:tabs>
          <w:tab w:val="left" w:pos="360"/>
        </w:tabs>
        <w:spacing w:line="276" w:lineRule="auto"/>
        <w:ind w:firstLine="426"/>
        <w:jc w:val="both"/>
        <w:rPr>
          <w:rFonts w:cs="Times New Roman"/>
        </w:rPr>
      </w:pPr>
      <w:r w:rsidRPr="00F13460">
        <w:rPr>
          <w:rFonts w:cs="Times New Roman"/>
        </w:rPr>
        <w:t>- многоуровневыми, т.е. предполагающими возможность оценить: общий подход к решению; выбор необходимой стратегии;</w:t>
      </w:r>
    </w:p>
    <w:p w:rsidR="00E567A1" w:rsidRPr="00F13460" w:rsidRDefault="00E567A1" w:rsidP="00E567A1">
      <w:pPr>
        <w:tabs>
          <w:tab w:val="left" w:pos="360"/>
        </w:tabs>
        <w:spacing w:line="276" w:lineRule="auto"/>
        <w:ind w:firstLine="426"/>
        <w:jc w:val="both"/>
        <w:rPr>
          <w:rFonts w:cs="Times New Roman"/>
        </w:rPr>
      </w:pPr>
      <w:r w:rsidRPr="00F13460">
        <w:rPr>
          <w:rFonts w:cs="Times New Roman"/>
        </w:rPr>
        <w:t>- «модульными», т.е. предусматривающими возможность, сохраняя общий конструкт задачи, менять некоторые из её условий.</w:t>
      </w:r>
    </w:p>
    <w:p w:rsidR="00E567A1" w:rsidRPr="00F13460" w:rsidRDefault="00E567A1" w:rsidP="00E567A1">
      <w:pPr>
        <w:tabs>
          <w:tab w:val="left" w:pos="360"/>
        </w:tabs>
        <w:spacing w:line="276" w:lineRule="auto"/>
        <w:ind w:firstLine="426"/>
        <w:rPr>
          <w:rFonts w:cs="Times New Roman"/>
        </w:rPr>
      </w:pPr>
    </w:p>
    <w:p w:rsidR="00E567A1" w:rsidRPr="00F13460" w:rsidRDefault="00E567A1" w:rsidP="00E567A1">
      <w:pPr>
        <w:tabs>
          <w:tab w:val="left" w:pos="360"/>
        </w:tabs>
        <w:spacing w:line="276" w:lineRule="auto"/>
        <w:ind w:firstLine="426"/>
        <w:rPr>
          <w:rFonts w:cs="Times New Roman"/>
        </w:rPr>
      </w:pPr>
    </w:p>
    <w:p w:rsidR="00E567A1" w:rsidRPr="00F13460" w:rsidRDefault="00E567A1" w:rsidP="00E567A1">
      <w:pPr>
        <w:pStyle w:val="af7"/>
        <w:spacing w:line="276" w:lineRule="auto"/>
        <w:contextualSpacing/>
        <w:jc w:val="both"/>
        <w:rPr>
          <w:rFonts w:ascii="Times New Roman" w:hAnsi="Times New Roman" w:cs="Times New Roman"/>
          <w:b/>
          <w:sz w:val="24"/>
          <w:szCs w:val="24"/>
        </w:rPr>
      </w:pPr>
      <w:r w:rsidRPr="00F13460">
        <w:rPr>
          <w:rFonts w:ascii="Times New Roman" w:hAnsi="Times New Roman" w:cs="Times New Roman"/>
          <w:b/>
          <w:sz w:val="24"/>
          <w:szCs w:val="24"/>
        </w:rPr>
        <w:t xml:space="preserve">ПОЯСНИТЕЛЬНАЯ ЗАПИСКА </w:t>
      </w:r>
    </w:p>
    <w:p w:rsidR="00E567A1" w:rsidRPr="00F13460" w:rsidRDefault="00E567A1" w:rsidP="00E567A1">
      <w:pPr>
        <w:pStyle w:val="af7"/>
        <w:spacing w:line="276" w:lineRule="auto"/>
        <w:contextualSpacing/>
        <w:jc w:val="both"/>
        <w:rPr>
          <w:rFonts w:ascii="Times New Roman" w:hAnsi="Times New Roman" w:cs="Times New Roman"/>
          <w:b/>
          <w:sz w:val="24"/>
          <w:szCs w:val="24"/>
        </w:rPr>
      </w:pPr>
      <w:r w:rsidRPr="00F13460">
        <w:rPr>
          <w:rFonts w:ascii="Times New Roman" w:hAnsi="Times New Roman" w:cs="Times New Roman"/>
          <w:b/>
          <w:sz w:val="24"/>
          <w:szCs w:val="24"/>
        </w:rPr>
        <w:t>ПО УМК  «Школа России»</w:t>
      </w:r>
    </w:p>
    <w:p w:rsidR="00E567A1" w:rsidRPr="00F13460" w:rsidRDefault="00E567A1" w:rsidP="00E567A1">
      <w:pPr>
        <w:pStyle w:val="af7"/>
        <w:spacing w:line="276" w:lineRule="auto"/>
        <w:contextualSpacing/>
        <w:jc w:val="both"/>
        <w:rPr>
          <w:rFonts w:ascii="Times New Roman" w:hAnsi="Times New Roman" w:cs="Times New Roman"/>
          <w:sz w:val="24"/>
          <w:szCs w:val="24"/>
        </w:rPr>
      </w:pPr>
    </w:p>
    <w:p w:rsidR="00E567A1" w:rsidRPr="00F13460" w:rsidRDefault="00E567A1" w:rsidP="00E567A1">
      <w:pPr>
        <w:pStyle w:val="af7"/>
        <w:spacing w:line="276" w:lineRule="auto"/>
        <w:contextualSpacing/>
        <w:jc w:val="both"/>
        <w:rPr>
          <w:rFonts w:ascii="Times New Roman" w:hAnsi="Times New Roman" w:cs="Times New Roman"/>
          <w:sz w:val="24"/>
          <w:szCs w:val="24"/>
        </w:rPr>
      </w:pPr>
      <w:r w:rsidRPr="00F13460">
        <w:rPr>
          <w:rFonts w:ascii="Times New Roman" w:hAnsi="Times New Roman" w:cs="Times New Roman"/>
          <w:sz w:val="24"/>
          <w:szCs w:val="24"/>
        </w:rPr>
        <w:t>Рабочая программа для 1-4 классов составлена на основе Примерной программы начального общего образования, Федерального компонента государственного стандарта начального общего образования и авторских программ образовательной системы «Школа Росси» для 1-4 классов.</w:t>
      </w:r>
    </w:p>
    <w:p w:rsidR="00E567A1" w:rsidRPr="00F13460" w:rsidRDefault="00E567A1" w:rsidP="00E567A1">
      <w:pPr>
        <w:pStyle w:val="af7"/>
        <w:spacing w:line="276" w:lineRule="auto"/>
        <w:contextualSpacing/>
        <w:jc w:val="both"/>
        <w:rPr>
          <w:rFonts w:ascii="Times New Roman" w:hAnsi="Times New Roman" w:cs="Times New Roman"/>
          <w:bCs/>
          <w:iCs/>
          <w:sz w:val="24"/>
          <w:szCs w:val="24"/>
        </w:rPr>
      </w:pPr>
      <w:r w:rsidRPr="00F13460">
        <w:rPr>
          <w:rFonts w:ascii="Times New Roman" w:hAnsi="Times New Roman" w:cs="Times New Roman"/>
          <w:b/>
          <w:sz w:val="24"/>
          <w:szCs w:val="24"/>
        </w:rPr>
        <w:t>Основные задачи</w:t>
      </w:r>
      <w:r w:rsidRPr="00F13460">
        <w:rPr>
          <w:rFonts w:ascii="Times New Roman" w:hAnsi="Times New Roman" w:cs="Times New Roman"/>
          <w:sz w:val="24"/>
          <w:szCs w:val="24"/>
        </w:rPr>
        <w:t xml:space="preserve"> начального общего образования; развитие личности школьника, его творческих способностей, интереса к учению, формирование желания и умения учиться; воспитание нравственных и эстетических чувств, эмоционально-ценностного позитивного отношения к себе и окружающим.</w:t>
      </w:r>
    </w:p>
    <w:p w:rsidR="00E567A1" w:rsidRPr="00F13460" w:rsidRDefault="00E567A1" w:rsidP="00E567A1">
      <w:pPr>
        <w:pStyle w:val="af7"/>
        <w:spacing w:line="276" w:lineRule="auto"/>
        <w:contextualSpacing/>
        <w:jc w:val="both"/>
        <w:rPr>
          <w:rFonts w:ascii="Times New Roman" w:hAnsi="Times New Roman" w:cs="Times New Roman"/>
          <w:sz w:val="24"/>
          <w:szCs w:val="24"/>
        </w:rPr>
      </w:pPr>
      <w:r w:rsidRPr="00F13460">
        <w:rPr>
          <w:rFonts w:ascii="Times New Roman" w:hAnsi="Times New Roman" w:cs="Times New Roman"/>
          <w:sz w:val="24"/>
          <w:szCs w:val="24"/>
        </w:rPr>
        <w:t xml:space="preserve">Решение этих задач возможно, если исходить из гуманистического убеждения. </w:t>
      </w:r>
    </w:p>
    <w:p w:rsidR="00E567A1" w:rsidRPr="00F13460" w:rsidRDefault="00E567A1" w:rsidP="00E567A1">
      <w:pPr>
        <w:pStyle w:val="af7"/>
        <w:spacing w:line="276" w:lineRule="auto"/>
        <w:contextualSpacing/>
        <w:jc w:val="both"/>
        <w:rPr>
          <w:rFonts w:ascii="Times New Roman" w:hAnsi="Times New Roman" w:cs="Times New Roman"/>
          <w:sz w:val="24"/>
          <w:szCs w:val="24"/>
        </w:rPr>
      </w:pPr>
      <w:r w:rsidRPr="00F13460">
        <w:rPr>
          <w:rFonts w:ascii="Times New Roman" w:hAnsi="Times New Roman" w:cs="Times New Roman"/>
          <w:sz w:val="24"/>
          <w:szCs w:val="24"/>
        </w:rPr>
        <w:t>Предлагаемый учебно-методический комплект (УМК) «Школа России» исходит из того, что ОПЫТ ребенка - это не только его возраст, но также и тот образ мира, который определяется его укорененностью в природно-предметной среде.</w:t>
      </w:r>
      <w:r w:rsidRPr="00F13460">
        <w:rPr>
          <w:rFonts w:ascii="Times New Roman" w:hAnsi="Times New Roman" w:cs="Times New Roman"/>
          <w:sz w:val="24"/>
          <w:szCs w:val="24"/>
          <w:u w:val="single"/>
        </w:rPr>
        <w:t xml:space="preserve"> </w:t>
      </w:r>
      <w:r w:rsidRPr="00F13460">
        <w:rPr>
          <w:rFonts w:ascii="Times New Roman" w:hAnsi="Times New Roman" w:cs="Times New Roman"/>
          <w:b/>
          <w:iCs/>
          <w:sz w:val="24"/>
          <w:szCs w:val="24"/>
        </w:rPr>
        <w:t>Основная цель</w:t>
      </w:r>
      <w:r w:rsidRPr="00F13460">
        <w:rPr>
          <w:rFonts w:ascii="Times New Roman" w:hAnsi="Times New Roman" w:cs="Times New Roman"/>
          <w:b/>
          <w:i/>
          <w:iCs/>
          <w:sz w:val="24"/>
          <w:szCs w:val="24"/>
        </w:rPr>
        <w:t xml:space="preserve"> </w:t>
      </w:r>
      <w:r w:rsidRPr="00F13460">
        <w:rPr>
          <w:rFonts w:ascii="Times New Roman" w:hAnsi="Times New Roman" w:cs="Times New Roman"/>
          <w:bCs/>
          <w:iCs/>
          <w:sz w:val="24"/>
          <w:szCs w:val="24"/>
        </w:rPr>
        <w:t xml:space="preserve"> </w:t>
      </w:r>
      <w:r w:rsidRPr="00F13460">
        <w:rPr>
          <w:rFonts w:ascii="Times New Roman" w:hAnsi="Times New Roman" w:cs="Times New Roman"/>
          <w:sz w:val="24"/>
          <w:szCs w:val="24"/>
        </w:rPr>
        <w:t xml:space="preserve">УМК «Школа России» - </w:t>
      </w:r>
      <w:r w:rsidRPr="00F13460">
        <w:rPr>
          <w:rFonts w:ascii="Times New Roman" w:hAnsi="Times New Roman" w:cs="Times New Roman"/>
          <w:iCs/>
          <w:sz w:val="24"/>
          <w:szCs w:val="24"/>
        </w:rPr>
        <w:t xml:space="preserve">оптимальное </w:t>
      </w:r>
      <w:r w:rsidRPr="00F13460">
        <w:rPr>
          <w:rFonts w:ascii="Times New Roman" w:hAnsi="Times New Roman" w:cs="Times New Roman"/>
          <w:sz w:val="24"/>
          <w:szCs w:val="24"/>
        </w:rPr>
        <w:t>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где ученик выступает то в роли обучаемого, то в роли обучающего, то в роли организатора учебной ситуации.</w:t>
      </w:r>
    </w:p>
    <w:p w:rsidR="00E567A1" w:rsidRPr="00F13460" w:rsidRDefault="00E567A1" w:rsidP="00E567A1">
      <w:pPr>
        <w:pStyle w:val="af7"/>
        <w:spacing w:line="276" w:lineRule="auto"/>
        <w:contextualSpacing/>
        <w:jc w:val="both"/>
        <w:rPr>
          <w:rFonts w:ascii="Times New Roman" w:hAnsi="Times New Roman" w:cs="Times New Roman"/>
          <w:sz w:val="24"/>
          <w:szCs w:val="24"/>
        </w:rPr>
      </w:pPr>
      <w:r w:rsidRPr="00F13460">
        <w:rPr>
          <w:rFonts w:ascii="Times New Roman" w:hAnsi="Times New Roman" w:cs="Times New Roman"/>
          <w:sz w:val="24"/>
          <w:szCs w:val="24"/>
        </w:rPr>
        <w:t xml:space="preserve">Педагогическая поддержка индивидуальности ребенка при обучении выводит на первый план проблему соотношения обучения и развития. Система заданий разного уровня трудности, сочетание индивидуальной учебной деятельности ребенка с его работой в малых группах и участием в клубной работе позволяют обеспечить условия, при которых обучение идет впереди развития, т.е. </w:t>
      </w:r>
      <w:r w:rsidRPr="00F13460">
        <w:rPr>
          <w:rFonts w:ascii="Times New Roman" w:hAnsi="Times New Roman" w:cs="Times New Roman"/>
          <w:iCs/>
          <w:sz w:val="24"/>
          <w:szCs w:val="24"/>
        </w:rPr>
        <w:t xml:space="preserve">в зоне ближайшего развития каждого ученика </w:t>
      </w:r>
      <w:r w:rsidRPr="00F13460">
        <w:rPr>
          <w:rFonts w:ascii="Times New Roman" w:hAnsi="Times New Roman" w:cs="Times New Roman"/>
          <w:sz w:val="24"/>
          <w:szCs w:val="24"/>
        </w:rPr>
        <w:t>на основе учета уровня его актуального развития и личных интересов. То, что ученик не может выполнить индивидуально, он может сделать с помощью, соседа по парте или в малой группе, А то, что представляет сложность для конкретной малой группы, становится доступным пониманию в процессе коллективной деятельности. Высокая степень дифференциации вопросов и заданий и их количество позволяют младшему школьнику работать в условиях своего актуального развития и создают возможности его индивидуального продвижения.</w:t>
      </w:r>
    </w:p>
    <w:p w:rsidR="00E567A1" w:rsidRPr="00F13460" w:rsidRDefault="00E567A1" w:rsidP="00E567A1">
      <w:pPr>
        <w:pStyle w:val="af7"/>
        <w:spacing w:line="276" w:lineRule="auto"/>
        <w:contextualSpacing/>
        <w:jc w:val="both"/>
        <w:rPr>
          <w:rFonts w:ascii="Times New Roman" w:hAnsi="Times New Roman" w:cs="Times New Roman"/>
          <w:sz w:val="24"/>
          <w:szCs w:val="24"/>
        </w:rPr>
      </w:pPr>
    </w:p>
    <w:p w:rsidR="00E567A1" w:rsidRPr="00F13460" w:rsidRDefault="00E567A1" w:rsidP="00E567A1">
      <w:pPr>
        <w:pStyle w:val="af7"/>
        <w:spacing w:line="276" w:lineRule="auto"/>
        <w:contextualSpacing/>
        <w:jc w:val="both"/>
        <w:rPr>
          <w:rFonts w:ascii="Times New Roman" w:hAnsi="Times New Roman" w:cs="Times New Roman"/>
          <w:sz w:val="24"/>
          <w:szCs w:val="24"/>
        </w:rPr>
      </w:pPr>
      <w:r w:rsidRPr="00F13460">
        <w:rPr>
          <w:rFonts w:ascii="Times New Roman" w:hAnsi="Times New Roman" w:cs="Times New Roman"/>
          <w:b/>
          <w:bCs/>
          <w:i/>
          <w:iCs/>
          <w:sz w:val="24"/>
          <w:szCs w:val="24"/>
        </w:rPr>
        <w:t>Содержательные линии индивидуального развития</w:t>
      </w:r>
      <w:r w:rsidRPr="00F13460">
        <w:rPr>
          <w:rFonts w:ascii="Times New Roman" w:hAnsi="Times New Roman" w:cs="Times New Roman"/>
          <w:bCs/>
          <w:iCs/>
          <w:sz w:val="24"/>
          <w:szCs w:val="24"/>
        </w:rPr>
        <w:t>:</w:t>
      </w:r>
    </w:p>
    <w:p w:rsidR="00E567A1" w:rsidRPr="00F13460" w:rsidRDefault="00E567A1" w:rsidP="00AA6030">
      <w:pPr>
        <w:pStyle w:val="af7"/>
        <w:numPr>
          <w:ilvl w:val="0"/>
          <w:numId w:val="49"/>
        </w:numPr>
        <w:suppressAutoHyphens w:val="0"/>
        <w:spacing w:line="276" w:lineRule="auto"/>
        <w:contextualSpacing/>
        <w:jc w:val="both"/>
        <w:rPr>
          <w:rFonts w:ascii="Times New Roman" w:hAnsi="Times New Roman" w:cs="Times New Roman"/>
          <w:sz w:val="24"/>
          <w:szCs w:val="24"/>
        </w:rPr>
      </w:pPr>
      <w:r w:rsidRPr="00F13460">
        <w:rPr>
          <w:rFonts w:ascii="Times New Roman" w:hAnsi="Times New Roman" w:cs="Times New Roman"/>
          <w:sz w:val="24"/>
          <w:szCs w:val="24"/>
        </w:rPr>
        <w:t>формирование познавательных интересов школьников и их готовности к самообразовательной деятельности на основе учета индивидуальных склонностей к изучению той или иной предметной области; развитие умственных способностей, творческого мышления; воспитание чувства уважения к эрудиции и предметной компетентности;</w:t>
      </w:r>
    </w:p>
    <w:p w:rsidR="00E567A1" w:rsidRPr="00F13460" w:rsidRDefault="00E567A1" w:rsidP="00AA6030">
      <w:pPr>
        <w:pStyle w:val="af7"/>
        <w:numPr>
          <w:ilvl w:val="0"/>
          <w:numId w:val="49"/>
        </w:numPr>
        <w:suppressAutoHyphens w:val="0"/>
        <w:spacing w:line="276" w:lineRule="auto"/>
        <w:contextualSpacing/>
        <w:jc w:val="both"/>
        <w:rPr>
          <w:rFonts w:ascii="Times New Roman" w:hAnsi="Times New Roman" w:cs="Times New Roman"/>
          <w:sz w:val="24"/>
          <w:szCs w:val="24"/>
        </w:rPr>
      </w:pPr>
      <w:r w:rsidRPr="00F13460">
        <w:rPr>
          <w:rFonts w:ascii="Times New Roman" w:hAnsi="Times New Roman" w:cs="Times New Roman"/>
          <w:sz w:val="24"/>
          <w:szCs w:val="24"/>
        </w:rPr>
        <w:t>воспитание социально-психологической адаптированности к учебно-воспитательному процессу и к жизни в коллективе: готовности брать ответственность на себя, принимать решение и действовать, работать в коллективе ведомым и ведущим, общаться как в коллективе сверстников, так и со старшими, критиковать и не обижаться на критику, оказывать помощь другим, объяснять и доказывать собственное мнение;</w:t>
      </w:r>
    </w:p>
    <w:p w:rsidR="00E567A1" w:rsidRPr="00F13460" w:rsidRDefault="00E567A1" w:rsidP="00AA6030">
      <w:pPr>
        <w:pStyle w:val="af7"/>
        <w:numPr>
          <w:ilvl w:val="0"/>
          <w:numId w:val="49"/>
        </w:numPr>
        <w:suppressAutoHyphens w:val="0"/>
        <w:spacing w:line="276" w:lineRule="auto"/>
        <w:contextualSpacing/>
        <w:jc w:val="both"/>
        <w:rPr>
          <w:rFonts w:ascii="Times New Roman" w:hAnsi="Times New Roman" w:cs="Times New Roman"/>
          <w:sz w:val="24"/>
          <w:szCs w:val="24"/>
        </w:rPr>
      </w:pPr>
      <w:r w:rsidRPr="00F13460">
        <w:rPr>
          <w:rFonts w:ascii="Times New Roman" w:hAnsi="Times New Roman" w:cs="Times New Roman"/>
          <w:sz w:val="24"/>
          <w:szCs w:val="24"/>
        </w:rPr>
        <w:t xml:space="preserve">воспитание физической культуры младшего школьника: осознание ценности здорового образа жизни, понимание вреда алкоголя и наркотиков, повышение </w:t>
      </w:r>
      <w:r w:rsidRPr="00F13460">
        <w:rPr>
          <w:rFonts w:ascii="Times New Roman" w:hAnsi="Times New Roman" w:cs="Times New Roman"/>
          <w:sz w:val="24"/>
          <w:szCs w:val="24"/>
        </w:rPr>
        <w:lastRenderedPageBreak/>
        <w:t>осведомленности в разных областях физической культуры, обеспечение безопасности жизнедеятельности;</w:t>
      </w:r>
    </w:p>
    <w:p w:rsidR="00E567A1" w:rsidRPr="00F13460" w:rsidRDefault="00E567A1" w:rsidP="00AA6030">
      <w:pPr>
        <w:pStyle w:val="af7"/>
        <w:numPr>
          <w:ilvl w:val="0"/>
          <w:numId w:val="49"/>
        </w:numPr>
        <w:suppressAutoHyphens w:val="0"/>
        <w:spacing w:line="276" w:lineRule="auto"/>
        <w:contextualSpacing/>
        <w:jc w:val="both"/>
        <w:rPr>
          <w:rFonts w:ascii="Times New Roman" w:hAnsi="Times New Roman" w:cs="Times New Roman"/>
          <w:sz w:val="24"/>
          <w:szCs w:val="24"/>
        </w:rPr>
      </w:pPr>
      <w:r w:rsidRPr="00F13460">
        <w:rPr>
          <w:rFonts w:ascii="Times New Roman" w:hAnsi="Times New Roman" w:cs="Times New Roman"/>
          <w:sz w:val="24"/>
          <w:szCs w:val="24"/>
        </w:rPr>
        <w:t>формирование эстетического сознания младших школьников и художественного вкуса: эстетической способности чувствовать красоту окружающего мира и понимать смысл и красоту произведений художественной культуры; воспитание эстетического чувства;</w:t>
      </w:r>
    </w:p>
    <w:p w:rsidR="00E567A1" w:rsidRPr="00F13460" w:rsidRDefault="00E567A1" w:rsidP="00AA6030">
      <w:pPr>
        <w:pStyle w:val="af7"/>
        <w:numPr>
          <w:ilvl w:val="0"/>
          <w:numId w:val="49"/>
        </w:numPr>
        <w:suppressAutoHyphens w:val="0"/>
        <w:spacing w:line="276" w:lineRule="auto"/>
        <w:contextualSpacing/>
        <w:jc w:val="both"/>
        <w:rPr>
          <w:rFonts w:ascii="Times New Roman" w:hAnsi="Times New Roman" w:cs="Times New Roman"/>
          <w:sz w:val="24"/>
          <w:szCs w:val="24"/>
        </w:rPr>
      </w:pPr>
      <w:r w:rsidRPr="00F13460">
        <w:rPr>
          <w:rFonts w:ascii="Times New Roman" w:hAnsi="Times New Roman" w:cs="Times New Roman"/>
          <w:sz w:val="24"/>
          <w:szCs w:val="24"/>
        </w:rPr>
        <w:t>социально-нравственное воспитание школьников: развитие природных задатков сочувствовать и сопереживать ближнему, формирование умения различать и анализировать собственные эмоциональные переживания и состояния и переживания других людей; воспитание уважения к чужому мнению, развитие умений общаться в обществе и семье, знакомство с этическими нормами и их культурно-исторической обусловленностью, осознание их ценности и необходимости.</w:t>
      </w:r>
    </w:p>
    <w:p w:rsidR="00E567A1" w:rsidRPr="00F13460" w:rsidRDefault="00E567A1" w:rsidP="00E567A1">
      <w:pPr>
        <w:pStyle w:val="af7"/>
        <w:spacing w:line="276" w:lineRule="auto"/>
        <w:contextualSpacing/>
        <w:jc w:val="both"/>
        <w:rPr>
          <w:rFonts w:ascii="Times New Roman" w:hAnsi="Times New Roman" w:cs="Times New Roman"/>
          <w:sz w:val="24"/>
          <w:szCs w:val="24"/>
        </w:rPr>
      </w:pPr>
      <w:r w:rsidRPr="00F13460">
        <w:rPr>
          <w:rFonts w:ascii="Times New Roman" w:hAnsi="Times New Roman" w:cs="Times New Roman"/>
          <w:b/>
          <w:i/>
          <w:iCs/>
          <w:sz w:val="24"/>
          <w:szCs w:val="24"/>
        </w:rPr>
        <w:t>Основное содержание</w:t>
      </w:r>
      <w:r w:rsidRPr="00F13460">
        <w:rPr>
          <w:rFonts w:ascii="Times New Roman" w:hAnsi="Times New Roman" w:cs="Times New Roman"/>
          <w:bCs/>
          <w:iCs/>
          <w:sz w:val="24"/>
          <w:szCs w:val="24"/>
        </w:rPr>
        <w:t xml:space="preserve"> </w:t>
      </w:r>
      <w:r w:rsidRPr="00F13460">
        <w:rPr>
          <w:rFonts w:ascii="Times New Roman" w:hAnsi="Times New Roman" w:cs="Times New Roman"/>
          <w:sz w:val="24"/>
          <w:szCs w:val="24"/>
        </w:rPr>
        <w:t>УМК «Школа России» складывается из таких образовательных областей, как филология, математика, информатика, естествознание и обществознание, искусство, музыкальное образование.</w:t>
      </w:r>
    </w:p>
    <w:p w:rsidR="00E567A1" w:rsidRPr="00F13460" w:rsidRDefault="00E567A1" w:rsidP="00E567A1">
      <w:pPr>
        <w:pStyle w:val="af7"/>
        <w:spacing w:line="276" w:lineRule="auto"/>
        <w:contextualSpacing/>
        <w:jc w:val="both"/>
        <w:rPr>
          <w:rFonts w:ascii="Times New Roman" w:hAnsi="Times New Roman" w:cs="Times New Roman"/>
          <w:sz w:val="24"/>
          <w:szCs w:val="24"/>
        </w:rPr>
      </w:pPr>
      <w:r w:rsidRPr="00F13460">
        <w:rPr>
          <w:rFonts w:ascii="Times New Roman" w:hAnsi="Times New Roman" w:cs="Times New Roman"/>
          <w:sz w:val="24"/>
          <w:szCs w:val="24"/>
        </w:rPr>
        <w:t>Учебная программа каждого предмета базируется на интегрированной основе, отражающей единство и целостность научной картины мира.</w:t>
      </w:r>
    </w:p>
    <w:p w:rsidR="00E567A1" w:rsidRPr="00F13460" w:rsidRDefault="00E567A1" w:rsidP="00E567A1">
      <w:pPr>
        <w:pStyle w:val="af7"/>
        <w:spacing w:line="276" w:lineRule="auto"/>
        <w:contextualSpacing/>
        <w:jc w:val="both"/>
        <w:rPr>
          <w:rFonts w:ascii="Times New Roman" w:hAnsi="Times New Roman" w:cs="Times New Roman"/>
          <w:sz w:val="24"/>
          <w:szCs w:val="24"/>
        </w:rPr>
      </w:pPr>
    </w:p>
    <w:p w:rsidR="00E567A1" w:rsidRPr="00F13460" w:rsidRDefault="00E567A1" w:rsidP="00E567A1">
      <w:pPr>
        <w:pStyle w:val="af7"/>
        <w:spacing w:line="276" w:lineRule="auto"/>
        <w:contextualSpacing/>
        <w:jc w:val="both"/>
        <w:rPr>
          <w:rFonts w:ascii="Times New Roman" w:hAnsi="Times New Roman" w:cs="Times New Roman"/>
          <w:bCs/>
          <w:sz w:val="24"/>
          <w:szCs w:val="24"/>
        </w:rPr>
      </w:pPr>
      <w:r w:rsidRPr="00F13460">
        <w:rPr>
          <w:rFonts w:ascii="Times New Roman" w:hAnsi="Times New Roman" w:cs="Times New Roman"/>
          <w:bCs/>
          <w:sz w:val="24"/>
          <w:szCs w:val="24"/>
        </w:rPr>
        <w:t>ОСНОВНЫЕ ПРИНЦИПЫ:</w:t>
      </w:r>
    </w:p>
    <w:p w:rsidR="00E567A1" w:rsidRPr="00F13460" w:rsidRDefault="00E567A1" w:rsidP="00E567A1">
      <w:pPr>
        <w:pStyle w:val="af7"/>
        <w:spacing w:line="276" w:lineRule="auto"/>
        <w:contextualSpacing/>
        <w:jc w:val="both"/>
        <w:rPr>
          <w:rFonts w:ascii="Times New Roman" w:hAnsi="Times New Roman" w:cs="Times New Roman"/>
          <w:sz w:val="24"/>
          <w:szCs w:val="24"/>
        </w:rPr>
      </w:pPr>
      <w:r w:rsidRPr="00F13460">
        <w:rPr>
          <w:rFonts w:ascii="Times New Roman" w:hAnsi="Times New Roman" w:cs="Times New Roman"/>
          <w:b/>
          <w:i/>
          <w:iCs/>
          <w:sz w:val="24"/>
          <w:szCs w:val="24"/>
        </w:rPr>
        <w:t>Принцип непрерывного общего развития каждого ребенка</w:t>
      </w:r>
      <w:r w:rsidRPr="00F13460">
        <w:rPr>
          <w:rFonts w:ascii="Times New Roman" w:hAnsi="Times New Roman" w:cs="Times New Roman"/>
          <w:iCs/>
          <w:sz w:val="24"/>
          <w:szCs w:val="24"/>
        </w:rPr>
        <w:t xml:space="preserve"> </w:t>
      </w:r>
      <w:r w:rsidRPr="00F13460">
        <w:rPr>
          <w:rFonts w:ascii="Times New Roman" w:hAnsi="Times New Roman" w:cs="Times New Roman"/>
          <w:sz w:val="24"/>
          <w:szCs w:val="24"/>
        </w:rPr>
        <w:t>предполагает ориентацию содержания начального образования на эмоциональное, духовно-нравственное и интеллектуальное развитие и саморазвитие каждого ребенка. Следовательно, необходимо создать такие условия обучения, которые предоставят «шанс» каждому ребенку проявить самостоятельность и инициативу в различных видах учебной или клубной деятельности.</w:t>
      </w:r>
    </w:p>
    <w:p w:rsidR="00E567A1" w:rsidRPr="00F13460" w:rsidRDefault="00E567A1" w:rsidP="00E567A1">
      <w:pPr>
        <w:pStyle w:val="af7"/>
        <w:spacing w:line="276" w:lineRule="auto"/>
        <w:contextualSpacing/>
        <w:jc w:val="both"/>
        <w:rPr>
          <w:rFonts w:ascii="Times New Roman" w:hAnsi="Times New Roman" w:cs="Times New Roman"/>
          <w:sz w:val="24"/>
          <w:szCs w:val="24"/>
        </w:rPr>
      </w:pPr>
      <w:r w:rsidRPr="00F13460">
        <w:rPr>
          <w:rFonts w:ascii="Times New Roman" w:hAnsi="Times New Roman" w:cs="Times New Roman"/>
          <w:iCs/>
          <w:sz w:val="24"/>
          <w:szCs w:val="24"/>
        </w:rPr>
        <w:t>Принцип целостности картины мира</w:t>
      </w:r>
      <w:r w:rsidRPr="00F13460">
        <w:rPr>
          <w:rFonts w:ascii="Times New Roman" w:hAnsi="Times New Roman" w:cs="Times New Roman"/>
          <w:bCs/>
          <w:iCs/>
          <w:sz w:val="24"/>
          <w:szCs w:val="24"/>
        </w:rPr>
        <w:t xml:space="preserve"> </w:t>
      </w:r>
      <w:r w:rsidRPr="00F13460">
        <w:rPr>
          <w:rFonts w:ascii="Times New Roman" w:hAnsi="Times New Roman" w:cs="Times New Roman"/>
          <w:sz w:val="24"/>
          <w:szCs w:val="24"/>
        </w:rPr>
        <w:t>предполагает отбор такого содержания образования, которое поможет школьнику удерживать и воссоздать целостность картины мира, обеспечит осознание ребенком разнообразных связей между его объектами и явлениями. Одним из основных путей реализации этого принципа является учёт межпредметных связей и разработка интегрированных курсов по русскому языку и литературному чтению, окружающему миру и технологии.</w:t>
      </w:r>
    </w:p>
    <w:p w:rsidR="00E567A1" w:rsidRPr="00F13460" w:rsidRDefault="00E567A1" w:rsidP="00E567A1">
      <w:pPr>
        <w:pStyle w:val="af7"/>
        <w:spacing w:line="276" w:lineRule="auto"/>
        <w:contextualSpacing/>
        <w:jc w:val="both"/>
        <w:rPr>
          <w:rFonts w:ascii="Times New Roman" w:hAnsi="Times New Roman" w:cs="Times New Roman"/>
          <w:sz w:val="24"/>
          <w:szCs w:val="24"/>
        </w:rPr>
      </w:pPr>
      <w:r w:rsidRPr="00F13460">
        <w:rPr>
          <w:rFonts w:ascii="Times New Roman" w:hAnsi="Times New Roman" w:cs="Times New Roman"/>
          <w:b/>
          <w:i/>
          <w:iCs/>
          <w:sz w:val="24"/>
          <w:szCs w:val="24"/>
        </w:rPr>
        <w:t>Принцип учета индивидуальных возможностей и способностей</w:t>
      </w:r>
      <w:r w:rsidRPr="00F13460">
        <w:rPr>
          <w:rFonts w:ascii="Times New Roman" w:hAnsi="Times New Roman" w:cs="Times New Roman"/>
          <w:iCs/>
          <w:sz w:val="24"/>
          <w:szCs w:val="24"/>
        </w:rPr>
        <w:t xml:space="preserve"> школьников</w:t>
      </w:r>
      <w:r w:rsidRPr="00F13460">
        <w:rPr>
          <w:rFonts w:ascii="Times New Roman" w:hAnsi="Times New Roman" w:cs="Times New Roman"/>
          <w:bCs/>
          <w:iCs/>
          <w:sz w:val="24"/>
          <w:szCs w:val="24"/>
        </w:rPr>
        <w:t xml:space="preserve"> </w:t>
      </w:r>
      <w:r w:rsidRPr="00F13460">
        <w:rPr>
          <w:rFonts w:ascii="Times New Roman" w:hAnsi="Times New Roman" w:cs="Times New Roman"/>
          <w:sz w:val="24"/>
          <w:szCs w:val="24"/>
        </w:rPr>
        <w:t>ориентирован на постоянную педагогическую поддержку всех учащихся (в том числе и тех, которые по тем или другим причинам не могут усвоить всё представленное содержание образования). Следовательно, необходимо сохранение разноуровневого представления знаний в течение всех лет начального обучения. Выполнение этого требования стало возможным в условиях введения Федерального компонента государственного стандарта общего образования. Стандарт предоставляет каждому ребенку возможность освоить все содержание образования на уровне обязательного минимума. Вместе с тем определены «Требования к уровню подготовки учащихся, оканчивающих начальную школу», которые фиксируют удовлетворительный уровень обученности.</w:t>
      </w:r>
    </w:p>
    <w:p w:rsidR="00E567A1" w:rsidRPr="00F13460" w:rsidRDefault="00E567A1" w:rsidP="00E567A1">
      <w:pPr>
        <w:pStyle w:val="af7"/>
        <w:spacing w:line="276" w:lineRule="auto"/>
        <w:contextualSpacing/>
        <w:jc w:val="both"/>
        <w:rPr>
          <w:rFonts w:ascii="Times New Roman" w:hAnsi="Times New Roman" w:cs="Times New Roman"/>
          <w:sz w:val="24"/>
          <w:szCs w:val="24"/>
        </w:rPr>
      </w:pPr>
      <w:r w:rsidRPr="00F13460">
        <w:rPr>
          <w:rFonts w:ascii="Times New Roman" w:hAnsi="Times New Roman" w:cs="Times New Roman"/>
          <w:b/>
          <w:i/>
          <w:iCs/>
          <w:sz w:val="24"/>
          <w:szCs w:val="24"/>
        </w:rPr>
        <w:t>Принцип охраны и укрепления психического и физического здоровья детей</w:t>
      </w:r>
      <w:r w:rsidRPr="00F13460">
        <w:rPr>
          <w:rFonts w:ascii="Times New Roman" w:hAnsi="Times New Roman" w:cs="Times New Roman"/>
          <w:iCs/>
          <w:sz w:val="24"/>
          <w:szCs w:val="24"/>
        </w:rPr>
        <w:t>,</w:t>
      </w:r>
      <w:r w:rsidRPr="00F13460">
        <w:rPr>
          <w:rFonts w:ascii="Times New Roman" w:hAnsi="Times New Roman" w:cs="Times New Roman"/>
          <w:bCs/>
          <w:iCs/>
          <w:sz w:val="24"/>
          <w:szCs w:val="24"/>
        </w:rPr>
        <w:t xml:space="preserve"> </w:t>
      </w:r>
      <w:r w:rsidRPr="00F13460">
        <w:rPr>
          <w:rFonts w:ascii="Times New Roman" w:hAnsi="Times New Roman" w:cs="Times New Roman"/>
          <w:sz w:val="24"/>
          <w:szCs w:val="24"/>
        </w:rPr>
        <w:t xml:space="preserve">Реализация этого принципа связана с формированием привычек к чистоте, порядку, аккуратности, соблюдению режима дня, к созданию условий для активного участия детей в </w:t>
      </w:r>
      <w:r w:rsidRPr="00F13460">
        <w:rPr>
          <w:rFonts w:ascii="Times New Roman" w:hAnsi="Times New Roman" w:cs="Times New Roman"/>
          <w:sz w:val="24"/>
          <w:szCs w:val="24"/>
        </w:rPr>
        <w:lastRenderedPageBreak/>
        <w:t>оздоровительных мероприятиях (утренняя гимнастика, динамические паузы во время занятий в школе, экскурсии на природу и др.).</w:t>
      </w:r>
    </w:p>
    <w:p w:rsidR="00E567A1" w:rsidRPr="00F13460" w:rsidRDefault="00E567A1" w:rsidP="00E567A1">
      <w:pPr>
        <w:pStyle w:val="af7"/>
        <w:spacing w:line="276" w:lineRule="auto"/>
        <w:contextualSpacing/>
        <w:jc w:val="both"/>
        <w:rPr>
          <w:rFonts w:ascii="Times New Roman" w:hAnsi="Times New Roman" w:cs="Times New Roman"/>
          <w:sz w:val="24"/>
          <w:szCs w:val="24"/>
        </w:rPr>
      </w:pPr>
      <w:r w:rsidRPr="00F13460">
        <w:rPr>
          <w:rFonts w:ascii="Times New Roman" w:hAnsi="Times New Roman" w:cs="Times New Roman"/>
          <w:bCs/>
          <w:sz w:val="24"/>
          <w:szCs w:val="24"/>
        </w:rPr>
        <w:t>ИНТЕРАКТИВНОСТЬ</w:t>
      </w:r>
      <w:r w:rsidRPr="00F13460">
        <w:rPr>
          <w:rFonts w:ascii="Times New Roman" w:hAnsi="Times New Roman" w:cs="Times New Roman"/>
          <w:sz w:val="24"/>
          <w:szCs w:val="24"/>
        </w:rPr>
        <w:t xml:space="preserve"> - новое требование методической системы современного учебного комплекта. </w:t>
      </w:r>
      <w:r w:rsidRPr="00F13460">
        <w:rPr>
          <w:rFonts w:ascii="Times New Roman" w:hAnsi="Times New Roman" w:cs="Times New Roman"/>
          <w:bCs/>
          <w:sz w:val="24"/>
          <w:szCs w:val="24"/>
        </w:rPr>
        <w:t xml:space="preserve">Интерактивность </w:t>
      </w:r>
      <w:r w:rsidRPr="00F13460">
        <w:rPr>
          <w:rFonts w:ascii="Times New Roman" w:hAnsi="Times New Roman" w:cs="Times New Roman"/>
          <w:sz w:val="24"/>
          <w:szCs w:val="24"/>
        </w:rPr>
        <w:t xml:space="preserve">понимается как </w:t>
      </w:r>
      <w:r w:rsidRPr="00F13460">
        <w:rPr>
          <w:rFonts w:ascii="Times New Roman" w:hAnsi="Times New Roman" w:cs="Times New Roman"/>
          <w:bCs/>
          <w:sz w:val="24"/>
          <w:szCs w:val="24"/>
        </w:rPr>
        <w:t>прямое диалоговое взаимодействие школьника и учебника за рамками урока посредством обращения к компьютеру или посредством переписки.</w:t>
      </w:r>
      <w:r w:rsidRPr="00F13460">
        <w:rPr>
          <w:rFonts w:ascii="Times New Roman" w:hAnsi="Times New Roman" w:cs="Times New Roman"/>
          <w:sz w:val="24"/>
          <w:szCs w:val="24"/>
        </w:rPr>
        <w:t xml:space="preserve"> Интерактивность </w:t>
      </w:r>
      <w:r w:rsidRPr="00F13460">
        <w:rPr>
          <w:rFonts w:ascii="Times New Roman" w:hAnsi="Times New Roman" w:cs="Times New Roman"/>
          <w:bCs/>
          <w:sz w:val="24"/>
          <w:szCs w:val="24"/>
        </w:rPr>
        <w:t xml:space="preserve">- это еще и требование реализации </w:t>
      </w:r>
      <w:r w:rsidRPr="00F13460">
        <w:rPr>
          <w:rFonts w:ascii="Times New Roman" w:hAnsi="Times New Roman" w:cs="Times New Roman"/>
          <w:sz w:val="24"/>
          <w:szCs w:val="24"/>
        </w:rPr>
        <w:t>интерактивных проектов внутри таких образовательных областей, как «Язык и литературное чтение" и «Естествознание, Обществознание» и «Технология».</w:t>
      </w:r>
    </w:p>
    <w:p w:rsidR="00E567A1" w:rsidRPr="00F13460" w:rsidRDefault="00E567A1" w:rsidP="00E567A1">
      <w:pPr>
        <w:pStyle w:val="af7"/>
        <w:spacing w:line="276" w:lineRule="auto"/>
        <w:contextualSpacing/>
        <w:jc w:val="both"/>
        <w:rPr>
          <w:rFonts w:ascii="Times New Roman" w:hAnsi="Times New Roman" w:cs="Times New Roman"/>
          <w:sz w:val="24"/>
          <w:szCs w:val="24"/>
        </w:rPr>
      </w:pPr>
      <w:r w:rsidRPr="00F13460">
        <w:rPr>
          <w:rFonts w:ascii="Times New Roman" w:hAnsi="Times New Roman" w:cs="Times New Roman"/>
          <w:bCs/>
          <w:sz w:val="24"/>
          <w:szCs w:val="24"/>
        </w:rPr>
        <w:t>ИНТЕГРАЦИЯ</w:t>
      </w:r>
      <w:r w:rsidRPr="00F13460">
        <w:rPr>
          <w:rFonts w:ascii="Times New Roman" w:hAnsi="Times New Roman" w:cs="Times New Roman"/>
          <w:sz w:val="24"/>
          <w:szCs w:val="24"/>
        </w:rPr>
        <w:t xml:space="preserve"> - важнейшее основание единства методической системы. Это прежде всего понимание условности строгого деления естественно-научного и гуманитарного знания на отдельные образовательные области, стремление к созданию синтетических, интегрированных курсов, дающих школьникам представление о целостной картине мира. Интеграция является принципом разворачивания предметного материала в рамках каждой предметной области. Каждый учебник создает не только свою, но и общую «картину мира» - картину математических или языковых </w:t>
      </w:r>
      <w:r w:rsidRPr="00F13460">
        <w:rPr>
          <w:rFonts w:ascii="Times New Roman" w:hAnsi="Times New Roman" w:cs="Times New Roman"/>
          <w:bCs/>
          <w:sz w:val="24"/>
          <w:szCs w:val="24"/>
        </w:rPr>
        <w:t xml:space="preserve">закономерностей, </w:t>
      </w:r>
      <w:r w:rsidRPr="00F13460">
        <w:rPr>
          <w:rFonts w:ascii="Times New Roman" w:hAnsi="Times New Roman" w:cs="Times New Roman"/>
          <w:sz w:val="24"/>
          <w:szCs w:val="24"/>
        </w:rPr>
        <w:t xml:space="preserve">доступных пониманию младшего школьника; картину </w:t>
      </w:r>
      <w:r w:rsidRPr="00F13460">
        <w:rPr>
          <w:rFonts w:ascii="Times New Roman" w:hAnsi="Times New Roman" w:cs="Times New Roman"/>
          <w:bCs/>
          <w:sz w:val="24"/>
          <w:szCs w:val="24"/>
        </w:rPr>
        <w:t xml:space="preserve">взаимосвязи и взаимозависимости </w:t>
      </w:r>
      <w:r w:rsidRPr="00F13460">
        <w:rPr>
          <w:rFonts w:ascii="Times New Roman" w:hAnsi="Times New Roman" w:cs="Times New Roman"/>
          <w:sz w:val="24"/>
          <w:szCs w:val="24"/>
        </w:rPr>
        <w:t xml:space="preserve">живой и неживой природы, природы и культуры; картину </w:t>
      </w:r>
      <w:r w:rsidRPr="00F13460">
        <w:rPr>
          <w:rFonts w:ascii="Times New Roman" w:hAnsi="Times New Roman" w:cs="Times New Roman"/>
          <w:bCs/>
          <w:sz w:val="24"/>
          <w:szCs w:val="24"/>
        </w:rPr>
        <w:t xml:space="preserve">сосуществования и взаимовлияния </w:t>
      </w:r>
      <w:r w:rsidRPr="00F13460">
        <w:rPr>
          <w:rFonts w:ascii="Times New Roman" w:hAnsi="Times New Roman" w:cs="Times New Roman"/>
          <w:sz w:val="24"/>
          <w:szCs w:val="24"/>
        </w:rPr>
        <w:t xml:space="preserve">разных жанров фольклора; картину </w:t>
      </w:r>
      <w:r w:rsidRPr="00F13460">
        <w:rPr>
          <w:rFonts w:ascii="Times New Roman" w:hAnsi="Times New Roman" w:cs="Times New Roman"/>
          <w:bCs/>
          <w:sz w:val="24"/>
          <w:szCs w:val="24"/>
        </w:rPr>
        <w:t xml:space="preserve">взаимосвязи </w:t>
      </w:r>
      <w:r w:rsidRPr="00F13460">
        <w:rPr>
          <w:rFonts w:ascii="Times New Roman" w:hAnsi="Times New Roman" w:cs="Times New Roman"/>
          <w:sz w:val="24"/>
          <w:szCs w:val="24"/>
        </w:rPr>
        <w:t>разных техник и технологий прикладного творчества и т.д.</w:t>
      </w:r>
    </w:p>
    <w:p w:rsidR="00E567A1" w:rsidRPr="00F13460" w:rsidRDefault="00E567A1" w:rsidP="00E567A1">
      <w:pPr>
        <w:pStyle w:val="af7"/>
        <w:spacing w:line="276" w:lineRule="auto"/>
        <w:contextualSpacing/>
        <w:jc w:val="both"/>
        <w:rPr>
          <w:rFonts w:ascii="Times New Roman" w:hAnsi="Times New Roman" w:cs="Times New Roman"/>
          <w:sz w:val="24"/>
          <w:szCs w:val="24"/>
        </w:rPr>
      </w:pPr>
      <w:r w:rsidRPr="00F13460">
        <w:rPr>
          <w:rFonts w:ascii="Times New Roman" w:hAnsi="Times New Roman" w:cs="Times New Roman"/>
          <w:sz w:val="24"/>
          <w:szCs w:val="24"/>
        </w:rPr>
        <w:t xml:space="preserve">К </w:t>
      </w:r>
      <w:r w:rsidRPr="00F13460">
        <w:rPr>
          <w:rFonts w:ascii="Times New Roman" w:hAnsi="Times New Roman" w:cs="Times New Roman"/>
          <w:b/>
          <w:i/>
          <w:sz w:val="24"/>
          <w:szCs w:val="24"/>
        </w:rPr>
        <w:t>отличительным особенностям УМК</w:t>
      </w:r>
      <w:r w:rsidRPr="00F13460">
        <w:rPr>
          <w:rFonts w:ascii="Times New Roman" w:hAnsi="Times New Roman" w:cs="Times New Roman"/>
          <w:sz w:val="24"/>
          <w:szCs w:val="24"/>
        </w:rPr>
        <w:t xml:space="preserve"> следует отнести и </w:t>
      </w:r>
      <w:r w:rsidRPr="00F13460">
        <w:rPr>
          <w:rFonts w:ascii="Times New Roman" w:hAnsi="Times New Roman" w:cs="Times New Roman"/>
          <w:bCs/>
          <w:sz w:val="24"/>
          <w:szCs w:val="24"/>
        </w:rPr>
        <w:t xml:space="preserve">максимальное размещение методического аппарата, </w:t>
      </w:r>
      <w:r w:rsidRPr="00F13460">
        <w:rPr>
          <w:rFonts w:ascii="Times New Roman" w:hAnsi="Times New Roman" w:cs="Times New Roman"/>
          <w:sz w:val="24"/>
          <w:szCs w:val="24"/>
        </w:rPr>
        <w:t xml:space="preserve">включая организационные формы работы, в корпусе самого учебника; использование </w:t>
      </w:r>
      <w:r w:rsidRPr="00F13460">
        <w:rPr>
          <w:rFonts w:ascii="Times New Roman" w:hAnsi="Times New Roman" w:cs="Times New Roman"/>
          <w:bCs/>
          <w:sz w:val="24"/>
          <w:szCs w:val="24"/>
        </w:rPr>
        <w:t xml:space="preserve">единой системы условных обозначений </w:t>
      </w:r>
      <w:r w:rsidRPr="00F13460">
        <w:rPr>
          <w:rFonts w:ascii="Times New Roman" w:hAnsi="Times New Roman" w:cs="Times New Roman"/>
          <w:sz w:val="24"/>
          <w:szCs w:val="24"/>
        </w:rPr>
        <w:t xml:space="preserve">во всём УМК; систему перекрестных </w:t>
      </w:r>
      <w:r w:rsidRPr="00F13460">
        <w:rPr>
          <w:rFonts w:ascii="Times New Roman" w:hAnsi="Times New Roman" w:cs="Times New Roman"/>
          <w:bCs/>
          <w:sz w:val="24"/>
          <w:szCs w:val="24"/>
        </w:rPr>
        <w:t xml:space="preserve">взаимных ссылок </w:t>
      </w:r>
      <w:r w:rsidRPr="00F13460">
        <w:rPr>
          <w:rFonts w:ascii="Times New Roman" w:hAnsi="Times New Roman" w:cs="Times New Roman"/>
          <w:sz w:val="24"/>
          <w:szCs w:val="24"/>
        </w:rPr>
        <w:t xml:space="preserve">между учебниками; использование </w:t>
      </w:r>
      <w:r w:rsidRPr="00F13460">
        <w:rPr>
          <w:rFonts w:ascii="Times New Roman" w:hAnsi="Times New Roman" w:cs="Times New Roman"/>
          <w:bCs/>
          <w:sz w:val="24"/>
          <w:szCs w:val="24"/>
        </w:rPr>
        <w:t>единых сквозных героев (</w:t>
      </w:r>
      <w:r w:rsidRPr="00F13460">
        <w:rPr>
          <w:rFonts w:ascii="Times New Roman" w:hAnsi="Times New Roman" w:cs="Times New Roman"/>
          <w:sz w:val="24"/>
          <w:szCs w:val="24"/>
        </w:rPr>
        <w:t>брата и сестры); пошаговое введение терминологии и мотивированное её использование.</w:t>
      </w:r>
    </w:p>
    <w:p w:rsidR="00E567A1" w:rsidRPr="00F13460" w:rsidRDefault="00E567A1" w:rsidP="00E567A1">
      <w:pPr>
        <w:pStyle w:val="af7"/>
        <w:spacing w:line="276" w:lineRule="auto"/>
        <w:contextualSpacing/>
        <w:jc w:val="both"/>
        <w:rPr>
          <w:rFonts w:ascii="Times New Roman" w:hAnsi="Times New Roman" w:cs="Times New Roman"/>
          <w:sz w:val="24"/>
          <w:szCs w:val="24"/>
        </w:rPr>
      </w:pPr>
      <w:r w:rsidRPr="00F13460">
        <w:rPr>
          <w:rFonts w:ascii="Times New Roman" w:hAnsi="Times New Roman" w:cs="Times New Roman"/>
          <w:sz w:val="24"/>
          <w:szCs w:val="24"/>
        </w:rPr>
        <w:t>УМК по каждому учебному предмету, как правило, включает в себя учебник, хрестоматию, тетрадь для самостоятельной работы, методическое пособие для учителя.</w:t>
      </w:r>
    </w:p>
    <w:p w:rsidR="00E567A1" w:rsidRPr="00962030" w:rsidRDefault="00962030" w:rsidP="00962030">
      <w:pPr>
        <w:pStyle w:val="4"/>
        <w:spacing w:line="360" w:lineRule="auto"/>
        <w:jc w:val="center"/>
        <w:rPr>
          <w:rFonts w:ascii="Times New Roman" w:hAnsi="Times New Roman" w:cs="Times New Roman"/>
          <w:szCs w:val="28"/>
        </w:rPr>
      </w:pPr>
      <w:r>
        <w:rPr>
          <w:rFonts w:ascii="Times New Roman" w:hAnsi="Times New Roman" w:cs="Times New Roman"/>
          <w:szCs w:val="28"/>
        </w:rPr>
        <w:t xml:space="preserve">2.2.2 </w:t>
      </w:r>
      <w:r w:rsidR="00E567A1" w:rsidRPr="00962030">
        <w:rPr>
          <w:rFonts w:ascii="Times New Roman" w:hAnsi="Times New Roman" w:cs="Times New Roman"/>
          <w:szCs w:val="28"/>
        </w:rPr>
        <w:t>Рабочая программа по УМК «Школа России»</w:t>
      </w:r>
    </w:p>
    <w:p w:rsidR="00E567A1" w:rsidRPr="00F13460" w:rsidRDefault="00E567A1" w:rsidP="00E567A1">
      <w:pPr>
        <w:jc w:val="center"/>
        <w:rPr>
          <w:rFonts w:cs="Times New Roman"/>
          <w:b/>
        </w:rPr>
      </w:pPr>
      <w:r w:rsidRPr="00F13460">
        <w:rPr>
          <w:rFonts w:cs="Times New Roman"/>
          <w:b/>
        </w:rPr>
        <w:t>Русский язык</w:t>
      </w:r>
    </w:p>
    <w:p w:rsidR="00E567A1" w:rsidRPr="00F13460" w:rsidRDefault="00E567A1" w:rsidP="00962030">
      <w:pPr>
        <w:pStyle w:val="4"/>
        <w:spacing w:line="360" w:lineRule="auto"/>
        <w:jc w:val="center"/>
        <w:rPr>
          <w:rFonts w:ascii="Times New Roman" w:hAnsi="Times New Roman" w:cs="Times New Roman"/>
          <w:sz w:val="24"/>
          <w:szCs w:val="24"/>
        </w:rPr>
      </w:pPr>
      <w:r w:rsidRPr="00F13460">
        <w:rPr>
          <w:rFonts w:ascii="Times New Roman" w:hAnsi="Times New Roman" w:cs="Times New Roman"/>
          <w:sz w:val="24"/>
          <w:szCs w:val="24"/>
        </w:rPr>
        <w:t>Пояснительная записка</w:t>
      </w:r>
    </w:p>
    <w:p w:rsidR="00E567A1" w:rsidRPr="00F13460" w:rsidRDefault="00E567A1" w:rsidP="00E567A1">
      <w:pPr>
        <w:spacing w:line="360" w:lineRule="auto"/>
        <w:jc w:val="center"/>
      </w:pPr>
      <w:r w:rsidRPr="00F13460">
        <w:t xml:space="preserve">            </w:t>
      </w:r>
    </w:p>
    <w:p w:rsidR="00E567A1" w:rsidRPr="00F13460" w:rsidRDefault="00E567A1" w:rsidP="00E567A1">
      <w:pPr>
        <w:shd w:val="clear" w:color="auto" w:fill="FFFFFF"/>
        <w:spacing w:line="360" w:lineRule="auto"/>
        <w:ind w:right="91"/>
        <w:jc w:val="both"/>
        <w:rPr>
          <w:color w:val="000000"/>
        </w:rPr>
      </w:pPr>
      <w:r w:rsidRPr="00F13460">
        <w:rPr>
          <w:color w:val="000000"/>
        </w:rPr>
        <w:t xml:space="preserve">Рабочая программа по русскому языку для 1-4 классов  разработана на основе </w:t>
      </w:r>
      <w:r w:rsidRPr="00F13460">
        <w:t>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r w:rsidRPr="00F13460">
        <w:rPr>
          <w:color w:val="000000"/>
        </w:rPr>
        <w:t>, Программы Министерства образования РФ: Начальное общее образование, авторских программ В. Г. Горецкого, В. А Кирюшкина, А. Ф. Шанько «Обучение грамоте» и В. П. Канакиной «Русский язык», утвержденных МО РФ в соответствии с требованиями Федерального компонента государственного стандарта начального образования.</w:t>
      </w:r>
    </w:p>
    <w:p w:rsidR="00E567A1" w:rsidRPr="00F13460" w:rsidRDefault="00E567A1" w:rsidP="00E567A1">
      <w:pPr>
        <w:pStyle w:val="u-2-msonormal"/>
        <w:spacing w:before="0" w:after="0" w:line="360" w:lineRule="auto"/>
        <w:ind w:firstLine="720"/>
        <w:jc w:val="both"/>
        <w:textAlignment w:val="center"/>
      </w:pPr>
      <w:r w:rsidRPr="00F13460">
        <w:t xml:space="preserve">Предмет «Русский язык» играет важную роль в реализации основных целевых </w:t>
      </w:r>
      <w:r w:rsidRPr="00F13460">
        <w:lastRenderedPageBreak/>
        <w:t>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E567A1" w:rsidRPr="00F13460" w:rsidRDefault="00E567A1" w:rsidP="00E567A1">
      <w:pPr>
        <w:pStyle w:val="u-2-msonormal"/>
        <w:spacing w:before="0" w:after="0" w:line="360" w:lineRule="auto"/>
        <w:ind w:firstLine="720"/>
        <w:jc w:val="both"/>
        <w:textAlignment w:val="center"/>
      </w:pPr>
      <w:r w:rsidRPr="00F13460">
        <w:t xml:space="preserve">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 среды – отечественного языка» (К. Д. Ушинский). </w:t>
      </w:r>
    </w:p>
    <w:p w:rsidR="00E567A1" w:rsidRPr="00F13460" w:rsidRDefault="00E567A1" w:rsidP="00E567A1">
      <w:pPr>
        <w:pStyle w:val="u-2-msonormal"/>
        <w:spacing w:before="0" w:after="0" w:line="360" w:lineRule="auto"/>
        <w:ind w:firstLine="720"/>
        <w:jc w:val="both"/>
        <w:textAlignment w:val="center"/>
      </w:pPr>
      <w:r w:rsidRPr="00F13460">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E567A1" w:rsidRPr="00F13460" w:rsidRDefault="00E567A1" w:rsidP="00E567A1">
      <w:pPr>
        <w:pStyle w:val="u-2-msonormal"/>
        <w:spacing w:before="0" w:after="0" w:line="360" w:lineRule="auto"/>
        <w:ind w:firstLine="720"/>
        <w:jc w:val="both"/>
        <w:textAlignment w:val="center"/>
      </w:pPr>
      <w:r w:rsidRPr="00F13460">
        <w:rPr>
          <w:b/>
        </w:rPr>
        <w:t xml:space="preserve">Целями </w:t>
      </w:r>
      <w:r w:rsidRPr="00F13460">
        <w:t>изучения предмета «Русский язык» в начальной школе являются:</w:t>
      </w:r>
    </w:p>
    <w:p w:rsidR="00E567A1" w:rsidRPr="00F13460" w:rsidRDefault="00E567A1" w:rsidP="00E567A1">
      <w:pPr>
        <w:pStyle w:val="u-2-msonormal"/>
        <w:spacing w:before="0" w:after="0" w:line="360" w:lineRule="auto"/>
        <w:ind w:firstLine="720"/>
        <w:jc w:val="both"/>
        <w:textAlignment w:val="center"/>
      </w:pPr>
      <w:r w:rsidRPr="00F13460">
        <w:t xml:space="preserve">•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E567A1" w:rsidRPr="00F13460" w:rsidRDefault="00E567A1" w:rsidP="00E567A1">
      <w:pPr>
        <w:spacing w:line="360" w:lineRule="auto"/>
        <w:ind w:firstLine="720"/>
        <w:jc w:val="both"/>
      </w:pPr>
      <w:r w:rsidRPr="00F13460">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E567A1" w:rsidRPr="00F13460" w:rsidRDefault="00E567A1" w:rsidP="00E567A1">
      <w:pPr>
        <w:spacing w:line="360" w:lineRule="auto"/>
        <w:jc w:val="both"/>
        <w:rPr>
          <w:b/>
        </w:rPr>
      </w:pPr>
    </w:p>
    <w:p w:rsidR="00E567A1" w:rsidRPr="00F13460" w:rsidRDefault="00E567A1" w:rsidP="00E567A1">
      <w:pPr>
        <w:tabs>
          <w:tab w:val="left" w:pos="1260"/>
        </w:tabs>
        <w:autoSpaceDE w:val="0"/>
        <w:autoSpaceDN w:val="0"/>
        <w:adjustRightInd w:val="0"/>
        <w:spacing w:line="360" w:lineRule="auto"/>
        <w:rPr>
          <w:b/>
        </w:rPr>
      </w:pPr>
      <w:r w:rsidRPr="00F13460">
        <w:rPr>
          <w:b/>
        </w:rPr>
        <w:t>МЕСТО   КУРСА В УЧЕБНОМ ПЛАНЕ.</w:t>
      </w:r>
    </w:p>
    <w:p w:rsidR="00E567A1" w:rsidRPr="00F13460" w:rsidRDefault="00E567A1" w:rsidP="00E567A1">
      <w:pPr>
        <w:spacing w:line="360" w:lineRule="auto"/>
        <w:ind w:firstLine="600"/>
        <w:jc w:val="both"/>
      </w:pPr>
      <w:r w:rsidRPr="00F13460">
        <w:t xml:space="preserve">На изучение русского языка в начальной школе выделяется </w:t>
      </w:r>
      <w:r w:rsidRPr="00F13460">
        <w:rPr>
          <w:b/>
        </w:rPr>
        <w:t>675 ч</w:t>
      </w:r>
      <w:r w:rsidRPr="00F13460">
        <w:t xml:space="preserve">. </w:t>
      </w:r>
      <w:r w:rsidRPr="00F13460">
        <w:rPr>
          <w:b/>
        </w:rPr>
        <w:t>В 1 классе</w:t>
      </w:r>
      <w:r w:rsidRPr="00F13460">
        <w:t xml:space="preserve"> — </w:t>
      </w:r>
      <w:r w:rsidRPr="00F13460">
        <w:rPr>
          <w:b/>
        </w:rPr>
        <w:t>165 ч</w:t>
      </w:r>
      <w:r w:rsidRPr="00F13460">
        <w:t xml:space="preserve"> (5 ч в неделю, 33 учебные недели): из них </w:t>
      </w:r>
      <w:r w:rsidRPr="00F13460">
        <w:rPr>
          <w:b/>
        </w:rPr>
        <w:t>115 ч</w:t>
      </w:r>
      <w:r w:rsidRPr="00F13460">
        <w:t xml:space="preserve"> (23 учебные недели) отводится урокам обучения письму в период обучения грамоте и </w:t>
      </w:r>
      <w:r w:rsidRPr="00F13460">
        <w:rPr>
          <w:b/>
        </w:rPr>
        <w:t xml:space="preserve">50 ч </w:t>
      </w:r>
      <w:r w:rsidRPr="00F13460">
        <w:t>(10 учебных недель) — урокам русского языка.</w:t>
      </w:r>
    </w:p>
    <w:p w:rsidR="00E567A1" w:rsidRPr="00F13460" w:rsidRDefault="00E567A1" w:rsidP="00E567A1">
      <w:pPr>
        <w:spacing w:line="360" w:lineRule="auto"/>
        <w:ind w:firstLine="600"/>
        <w:jc w:val="both"/>
      </w:pPr>
      <w:r w:rsidRPr="00F13460">
        <w:t>На уроки обучения чтению в период обучения грамоте (4 ч в неделю) выделяются часы учебного плана по литературному чтению (92 ч).</w:t>
      </w:r>
    </w:p>
    <w:p w:rsidR="00E567A1" w:rsidRPr="00F13460" w:rsidRDefault="00E567A1" w:rsidP="00E567A1">
      <w:pPr>
        <w:spacing w:line="360" w:lineRule="auto"/>
        <w:ind w:firstLine="600"/>
        <w:jc w:val="both"/>
        <w:rPr>
          <w:b/>
          <w:i/>
        </w:rPr>
      </w:pPr>
      <w:r w:rsidRPr="00F13460">
        <w:rPr>
          <w:b/>
        </w:rPr>
        <w:t>Во 2</w:t>
      </w:r>
      <w:r w:rsidRPr="00F13460">
        <w:t>—</w:t>
      </w:r>
      <w:r w:rsidRPr="00F13460">
        <w:rPr>
          <w:b/>
        </w:rPr>
        <w:t>4 классах</w:t>
      </w:r>
      <w:r w:rsidRPr="00F13460">
        <w:t xml:space="preserve"> на уроки русского языка отводится по</w:t>
      </w:r>
      <w:r w:rsidRPr="00F13460">
        <w:rPr>
          <w:b/>
        </w:rPr>
        <w:t xml:space="preserve"> 170 ч</w:t>
      </w:r>
      <w:r w:rsidRPr="00F13460">
        <w:t xml:space="preserve"> (5 ч в неделю, 34 учебные недели в каждом классе). </w:t>
      </w:r>
    </w:p>
    <w:p w:rsidR="00E567A1" w:rsidRPr="00F13460" w:rsidRDefault="00E567A1" w:rsidP="00E567A1">
      <w:pPr>
        <w:spacing w:after="200" w:line="360" w:lineRule="auto"/>
        <w:rPr>
          <w:b/>
        </w:rPr>
      </w:pPr>
    </w:p>
    <w:p w:rsidR="00E567A1" w:rsidRPr="00F13460" w:rsidRDefault="00E567A1" w:rsidP="00C25A07">
      <w:pPr>
        <w:spacing w:after="200" w:line="360" w:lineRule="auto"/>
        <w:jc w:val="center"/>
        <w:rPr>
          <w:b/>
        </w:rPr>
      </w:pPr>
      <w:r w:rsidRPr="00F13460">
        <w:rPr>
          <w:b/>
        </w:rPr>
        <w:t>ЦЕННОСТНЫЕ ОРИЕНТИРЫ СОДЕРЖАНИЯ   КУРСА.</w:t>
      </w:r>
    </w:p>
    <w:p w:rsidR="00E567A1" w:rsidRPr="00F13460" w:rsidRDefault="00E567A1" w:rsidP="00E567A1">
      <w:pPr>
        <w:spacing w:line="360" w:lineRule="auto"/>
        <w:ind w:firstLine="360"/>
        <w:jc w:val="both"/>
      </w:pPr>
      <w:r w:rsidRPr="00F13460">
        <w:t xml:space="preserve">Ведущее место предмета «Русский язык» в системе общего образования обусловлено </w:t>
      </w:r>
      <w:r w:rsidRPr="00F13460">
        <w:lastRenderedPageBreak/>
        <w:t xml:space="preserve">тем, что русский язык является государственным языком Российской Федерации, родным языком русского народа, средством межнационального общения. Изучение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 </w:t>
      </w:r>
    </w:p>
    <w:p w:rsidR="00E567A1" w:rsidRPr="00F13460" w:rsidRDefault="00E567A1" w:rsidP="00E567A1">
      <w:pPr>
        <w:spacing w:line="360" w:lineRule="auto"/>
        <w:ind w:firstLine="360"/>
        <w:jc w:val="both"/>
      </w:pPr>
    </w:p>
    <w:p w:rsidR="00E567A1" w:rsidRPr="00F13460" w:rsidRDefault="00E567A1" w:rsidP="00E567A1">
      <w:pPr>
        <w:spacing w:line="360" w:lineRule="auto"/>
        <w:ind w:firstLine="360"/>
        <w:jc w:val="both"/>
      </w:pPr>
      <w:r w:rsidRPr="00F13460">
        <w:t>В процессе изучения русского языка у учащихся начальной школы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ученики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коммуникативной задачи.</w:t>
      </w:r>
    </w:p>
    <w:p w:rsidR="00E567A1" w:rsidRPr="00F13460" w:rsidRDefault="00E567A1" w:rsidP="00E567A1">
      <w:pPr>
        <w:spacing w:line="360" w:lineRule="auto"/>
        <w:ind w:firstLine="360"/>
        <w:jc w:val="both"/>
      </w:pPr>
      <w:r w:rsidRPr="00F13460">
        <w:t>Русский язык является для учащихся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Успехи в изучении русского языка во многом определяют результаты обучения по другим школьным предметам.</w:t>
      </w:r>
    </w:p>
    <w:p w:rsidR="00E567A1" w:rsidRPr="00F13460" w:rsidRDefault="00E567A1" w:rsidP="00E567A1">
      <w:pPr>
        <w:pStyle w:val="25"/>
        <w:shd w:val="clear" w:color="auto" w:fill="FFFFFF"/>
        <w:spacing w:line="276" w:lineRule="auto"/>
        <w:ind w:left="0"/>
        <w:jc w:val="both"/>
        <w:sectPr w:rsidR="00E567A1" w:rsidRPr="00F13460" w:rsidSect="002E79C6">
          <w:pgSz w:w="11906" w:h="16838"/>
          <w:pgMar w:top="1134" w:right="850" w:bottom="1134" w:left="1701" w:header="708" w:footer="708" w:gutter="0"/>
          <w:cols w:space="708"/>
          <w:docGrid w:linePitch="360"/>
        </w:sectPr>
      </w:pPr>
    </w:p>
    <w:p w:rsidR="00E567A1" w:rsidRPr="00F13460" w:rsidRDefault="00E567A1" w:rsidP="00E567A1">
      <w:pPr>
        <w:spacing w:line="360" w:lineRule="auto"/>
        <w:jc w:val="both"/>
      </w:pPr>
      <w:r w:rsidRPr="00F13460">
        <w:rPr>
          <w:b/>
        </w:rPr>
        <w:lastRenderedPageBreak/>
        <w:t xml:space="preserve">          Общая характеристика курса</w:t>
      </w:r>
    </w:p>
    <w:p w:rsidR="00E567A1" w:rsidRPr="00F13460" w:rsidRDefault="00E567A1" w:rsidP="00E567A1">
      <w:pPr>
        <w:spacing w:line="360" w:lineRule="auto"/>
        <w:ind w:firstLine="720"/>
        <w:jc w:val="both"/>
      </w:pPr>
      <w:r w:rsidRPr="00F13460">
        <w:t xml:space="preserve">Программа направлена на реализацию средствами предмета «Русский язык» основных задач образовательной области «Филология»: </w:t>
      </w:r>
    </w:p>
    <w:p w:rsidR="00E567A1" w:rsidRPr="00F13460" w:rsidRDefault="00E567A1" w:rsidP="00AA6030">
      <w:pPr>
        <w:widowControl/>
        <w:numPr>
          <w:ilvl w:val="0"/>
          <w:numId w:val="79"/>
        </w:numPr>
        <w:tabs>
          <w:tab w:val="clear" w:pos="1440"/>
          <w:tab w:val="num" w:pos="360"/>
        </w:tabs>
        <w:suppressAutoHyphens w:val="0"/>
        <w:spacing w:line="360" w:lineRule="auto"/>
        <w:ind w:left="360"/>
        <w:jc w:val="both"/>
      </w:pPr>
      <w:r w:rsidRPr="00F13460">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567A1" w:rsidRPr="00F13460" w:rsidRDefault="00E567A1" w:rsidP="00AA6030">
      <w:pPr>
        <w:widowControl/>
        <w:numPr>
          <w:ilvl w:val="0"/>
          <w:numId w:val="79"/>
        </w:numPr>
        <w:tabs>
          <w:tab w:val="clear" w:pos="1440"/>
          <w:tab w:val="num" w:pos="360"/>
        </w:tabs>
        <w:suppressAutoHyphens w:val="0"/>
        <w:spacing w:line="360" w:lineRule="auto"/>
        <w:ind w:left="360"/>
        <w:jc w:val="both"/>
      </w:pPr>
      <w:r w:rsidRPr="00F13460">
        <w:t xml:space="preserve">развитие диалогической и монологической устной и письменной речи; </w:t>
      </w:r>
    </w:p>
    <w:p w:rsidR="00E567A1" w:rsidRPr="00F13460" w:rsidRDefault="00E567A1" w:rsidP="00AA6030">
      <w:pPr>
        <w:widowControl/>
        <w:numPr>
          <w:ilvl w:val="0"/>
          <w:numId w:val="79"/>
        </w:numPr>
        <w:tabs>
          <w:tab w:val="clear" w:pos="1440"/>
          <w:tab w:val="num" w:pos="360"/>
        </w:tabs>
        <w:suppressAutoHyphens w:val="0"/>
        <w:spacing w:line="360" w:lineRule="auto"/>
        <w:ind w:left="360"/>
        <w:jc w:val="both"/>
      </w:pPr>
      <w:r w:rsidRPr="00F13460">
        <w:t>развитие коммуника</w:t>
      </w:r>
      <w:r w:rsidRPr="00F13460">
        <w:softHyphen/>
        <w:t>тивных умений;</w:t>
      </w:r>
    </w:p>
    <w:p w:rsidR="00E567A1" w:rsidRPr="00F13460" w:rsidRDefault="00E567A1" w:rsidP="00AA6030">
      <w:pPr>
        <w:widowControl/>
        <w:numPr>
          <w:ilvl w:val="0"/>
          <w:numId w:val="79"/>
        </w:numPr>
        <w:tabs>
          <w:tab w:val="clear" w:pos="1440"/>
          <w:tab w:val="num" w:pos="360"/>
        </w:tabs>
        <w:suppressAutoHyphens w:val="0"/>
        <w:spacing w:line="360" w:lineRule="auto"/>
        <w:ind w:left="360"/>
        <w:jc w:val="both"/>
      </w:pPr>
      <w:r w:rsidRPr="00F13460">
        <w:t xml:space="preserve">развитие нравственных и эстетических чувств; </w:t>
      </w:r>
    </w:p>
    <w:p w:rsidR="00E567A1" w:rsidRPr="00F13460" w:rsidRDefault="00E567A1" w:rsidP="00AA6030">
      <w:pPr>
        <w:widowControl/>
        <w:numPr>
          <w:ilvl w:val="0"/>
          <w:numId w:val="79"/>
        </w:numPr>
        <w:tabs>
          <w:tab w:val="clear" w:pos="1440"/>
          <w:tab w:val="num" w:pos="360"/>
        </w:tabs>
        <w:suppressAutoHyphens w:val="0"/>
        <w:spacing w:line="360" w:lineRule="auto"/>
        <w:ind w:left="360"/>
        <w:jc w:val="both"/>
      </w:pPr>
      <w:r w:rsidRPr="00F13460">
        <w:t>развитие способностей к творческой деятель</w:t>
      </w:r>
      <w:r w:rsidRPr="00F13460">
        <w:softHyphen/>
        <w:t>ности.</w:t>
      </w:r>
    </w:p>
    <w:p w:rsidR="00E567A1" w:rsidRPr="00F13460" w:rsidRDefault="00E567A1" w:rsidP="00E567A1">
      <w:pPr>
        <w:spacing w:line="360" w:lineRule="auto"/>
        <w:ind w:firstLine="720"/>
        <w:jc w:val="both"/>
      </w:pPr>
      <w:r w:rsidRPr="00F13460">
        <w:t xml:space="preserve">Программа определяет ряд практических </w:t>
      </w:r>
      <w:r w:rsidRPr="00F13460">
        <w:rPr>
          <w:b/>
        </w:rPr>
        <w:t>задач</w:t>
      </w:r>
      <w:r w:rsidRPr="00F13460">
        <w:t>, решение которых обеспечит достижение основных целей изучения предмета:</w:t>
      </w:r>
    </w:p>
    <w:p w:rsidR="00E567A1" w:rsidRPr="00F13460" w:rsidRDefault="00E567A1" w:rsidP="00E567A1">
      <w:pPr>
        <w:spacing w:line="360" w:lineRule="auto"/>
        <w:ind w:firstLine="720"/>
        <w:jc w:val="both"/>
      </w:pPr>
      <w:r w:rsidRPr="00F13460">
        <w:t xml:space="preserve">• развитие речи, мышления, воображения школьников, умения выбирать средства языка в соответствии с целями, задачами и условиями общения; </w:t>
      </w:r>
    </w:p>
    <w:p w:rsidR="00E567A1" w:rsidRPr="00F13460" w:rsidRDefault="00E567A1" w:rsidP="00E567A1">
      <w:pPr>
        <w:spacing w:line="360" w:lineRule="auto"/>
        <w:ind w:firstLine="720"/>
        <w:jc w:val="both"/>
      </w:pPr>
      <w:r w:rsidRPr="00F13460">
        <w:t>• формирование у младших школьников первоначальных представлений о системе и структуре русского языка: лексике, фонетике, графике, орфоэпии, морфемики (состав слова), морфологии и синтаксисе;</w:t>
      </w:r>
    </w:p>
    <w:p w:rsidR="00E567A1" w:rsidRPr="00F13460" w:rsidRDefault="00E567A1" w:rsidP="00E567A1">
      <w:pPr>
        <w:spacing w:line="360" w:lineRule="auto"/>
        <w:ind w:firstLine="720"/>
        <w:jc w:val="both"/>
      </w:pPr>
      <w:r w:rsidRPr="00F13460">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E567A1" w:rsidRPr="00F13460" w:rsidRDefault="00E567A1" w:rsidP="00E567A1">
      <w:pPr>
        <w:spacing w:line="360" w:lineRule="auto"/>
        <w:ind w:firstLine="720"/>
        <w:jc w:val="both"/>
      </w:pPr>
      <w:r w:rsidRPr="00F13460">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E567A1" w:rsidRPr="00F13460" w:rsidRDefault="00E567A1" w:rsidP="00E567A1">
      <w:pPr>
        <w:spacing w:line="360" w:lineRule="auto"/>
        <w:ind w:firstLine="720"/>
        <w:jc w:val="both"/>
      </w:pPr>
      <w:r w:rsidRPr="00F13460">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F13460">
        <w:rPr>
          <w:i/>
        </w:rPr>
        <w:t>добукварного</w:t>
      </w:r>
      <w:r w:rsidRPr="00F13460">
        <w:t xml:space="preserve"> (подготовительного), </w:t>
      </w:r>
      <w:r w:rsidRPr="00F13460">
        <w:rPr>
          <w:i/>
        </w:rPr>
        <w:t>букварного</w:t>
      </w:r>
      <w:r w:rsidRPr="00F13460">
        <w:t xml:space="preserve"> (основного) и </w:t>
      </w:r>
      <w:r w:rsidRPr="00F13460">
        <w:rPr>
          <w:i/>
        </w:rPr>
        <w:t>послебукварного</w:t>
      </w:r>
      <w:r w:rsidRPr="00F13460">
        <w:t xml:space="preserve"> (заключительного).</w:t>
      </w:r>
    </w:p>
    <w:p w:rsidR="00E567A1" w:rsidRPr="00F13460" w:rsidRDefault="00E567A1" w:rsidP="00E567A1">
      <w:pPr>
        <w:spacing w:line="360" w:lineRule="auto"/>
        <w:ind w:firstLine="720"/>
        <w:jc w:val="both"/>
      </w:pPr>
      <w:r w:rsidRPr="00F13460">
        <w:rPr>
          <w:i/>
        </w:rPr>
        <w:t xml:space="preserve">Добукварный </w:t>
      </w:r>
      <w:r w:rsidRPr="00F13460">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w:t>
      </w:r>
      <w:r w:rsidRPr="00F13460">
        <w:lastRenderedPageBreak/>
        <w:t xml:space="preserve">слушания и говорения. Стоит и другая задача – приобщение к учебной деятельности, приучение к требованиям школы. </w:t>
      </w:r>
    </w:p>
    <w:p w:rsidR="00E567A1" w:rsidRPr="00F13460" w:rsidRDefault="00E567A1" w:rsidP="00E567A1">
      <w:pPr>
        <w:spacing w:line="360" w:lineRule="auto"/>
        <w:ind w:firstLine="720"/>
        <w:jc w:val="both"/>
      </w:pPr>
      <w:r w:rsidRPr="00F13460">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E567A1" w:rsidRPr="00F13460" w:rsidRDefault="00E567A1" w:rsidP="00E567A1">
      <w:pPr>
        <w:spacing w:line="360" w:lineRule="auto"/>
        <w:ind w:firstLine="720"/>
        <w:jc w:val="both"/>
      </w:pPr>
      <w:r w:rsidRPr="00F13460">
        <w:t xml:space="preserve">Содержание </w:t>
      </w:r>
      <w:r w:rsidRPr="00F13460">
        <w:rPr>
          <w:i/>
        </w:rPr>
        <w:t>букварного</w:t>
      </w:r>
      <w:r w:rsidRPr="00F13460">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E567A1" w:rsidRPr="00F13460" w:rsidRDefault="00E567A1" w:rsidP="00E567A1">
      <w:pPr>
        <w:spacing w:line="360" w:lineRule="auto"/>
        <w:ind w:firstLine="720"/>
        <w:jc w:val="both"/>
      </w:pPr>
      <w:r w:rsidRPr="00F13460">
        <w:rPr>
          <w:i/>
        </w:rPr>
        <w:t xml:space="preserve">Послебукварный </w:t>
      </w:r>
      <w:r w:rsidRPr="00F13460">
        <w:t>(заключительный)</w:t>
      </w:r>
      <w:r w:rsidRPr="00F13460">
        <w:rPr>
          <w:b/>
        </w:rPr>
        <w:t xml:space="preserve"> </w:t>
      </w:r>
      <w:r w:rsidRPr="00F13460">
        <w:t xml:space="preserve">–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E567A1" w:rsidRPr="00F13460" w:rsidRDefault="00E567A1" w:rsidP="00E567A1">
      <w:pPr>
        <w:spacing w:line="360" w:lineRule="auto"/>
        <w:ind w:firstLine="720"/>
        <w:jc w:val="both"/>
      </w:pPr>
      <w:r w:rsidRPr="00F13460">
        <w:lastRenderedPageBreak/>
        <w:t xml:space="preserve">После обучения грамоте начинается раздельное изучение русского языка и литературного чтения. </w:t>
      </w:r>
    </w:p>
    <w:p w:rsidR="00E567A1" w:rsidRPr="00F13460" w:rsidRDefault="00E567A1" w:rsidP="00E567A1">
      <w:pPr>
        <w:spacing w:line="360" w:lineRule="auto"/>
        <w:ind w:firstLine="720"/>
        <w:jc w:val="both"/>
      </w:pPr>
      <w:r w:rsidRPr="00F13460">
        <w:t>Систематический курс русского языка представлен в программе следующими содержательными линиями:</w:t>
      </w:r>
    </w:p>
    <w:p w:rsidR="00E567A1" w:rsidRPr="00F13460" w:rsidRDefault="00E567A1" w:rsidP="00E567A1">
      <w:pPr>
        <w:spacing w:line="360" w:lineRule="auto"/>
        <w:ind w:firstLine="720"/>
        <w:jc w:val="both"/>
      </w:pPr>
      <w:r w:rsidRPr="00F13460">
        <w:t xml:space="preserve">• система языка (основы лингвистических знаний): лексика, фонетика и орфоэпия, графика, состав слова (морфемика), грамматика (морфология и синтаксис); </w:t>
      </w:r>
    </w:p>
    <w:p w:rsidR="00E567A1" w:rsidRPr="00F13460" w:rsidRDefault="00E567A1" w:rsidP="00E567A1">
      <w:pPr>
        <w:spacing w:line="360" w:lineRule="auto"/>
        <w:ind w:firstLine="720"/>
        <w:jc w:val="both"/>
      </w:pPr>
      <w:r w:rsidRPr="00F13460">
        <w:t xml:space="preserve">• орфография и пунктуация; </w:t>
      </w:r>
    </w:p>
    <w:p w:rsidR="00E567A1" w:rsidRPr="00F13460" w:rsidRDefault="00E567A1" w:rsidP="00E567A1">
      <w:pPr>
        <w:spacing w:line="360" w:lineRule="auto"/>
        <w:ind w:firstLine="720"/>
        <w:jc w:val="both"/>
      </w:pPr>
      <w:r w:rsidRPr="00F13460">
        <w:t xml:space="preserve">• развитие речи. </w:t>
      </w:r>
    </w:p>
    <w:p w:rsidR="00E567A1" w:rsidRPr="00F13460" w:rsidRDefault="00E567A1" w:rsidP="00E567A1">
      <w:pPr>
        <w:spacing w:line="360" w:lineRule="auto"/>
        <w:ind w:firstLine="720"/>
        <w:jc w:val="both"/>
      </w:pPr>
      <w:r w:rsidRPr="00F13460">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w:t>
      </w:r>
    </w:p>
    <w:p w:rsidR="00E567A1" w:rsidRPr="00F13460" w:rsidRDefault="00E567A1" w:rsidP="00E567A1">
      <w:pPr>
        <w:spacing w:line="360" w:lineRule="auto"/>
        <w:ind w:firstLine="720"/>
        <w:jc w:val="both"/>
      </w:pPr>
      <w:r w:rsidRPr="00F13460">
        <w:t xml:space="preserve">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w:t>
      </w:r>
    </w:p>
    <w:p w:rsidR="00E567A1" w:rsidRPr="00F13460" w:rsidRDefault="00E567A1" w:rsidP="00E567A1">
      <w:pPr>
        <w:spacing w:line="360" w:lineRule="auto"/>
        <w:ind w:firstLine="720"/>
        <w:jc w:val="both"/>
      </w:pPr>
      <w:r w:rsidRPr="00F13460">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E567A1" w:rsidRPr="00F13460" w:rsidRDefault="00E567A1" w:rsidP="00E567A1">
      <w:pPr>
        <w:spacing w:line="360" w:lineRule="auto"/>
        <w:ind w:firstLine="720"/>
        <w:jc w:val="both"/>
      </w:pPr>
      <w:r w:rsidRPr="00F13460">
        <w:t>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E567A1" w:rsidRPr="00F13460" w:rsidRDefault="00E567A1" w:rsidP="00E567A1">
      <w:pPr>
        <w:spacing w:line="360" w:lineRule="auto"/>
        <w:ind w:firstLine="720"/>
        <w:jc w:val="both"/>
      </w:pPr>
      <w:r w:rsidRPr="00F13460">
        <w:t xml:space="preserve">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w:t>
      </w:r>
      <w:r w:rsidRPr="00F13460">
        <w:lastRenderedPageBreak/>
        <w:t xml:space="preserve">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 </w:t>
      </w:r>
    </w:p>
    <w:p w:rsidR="00E567A1" w:rsidRPr="00F13460" w:rsidRDefault="00E567A1" w:rsidP="00E567A1">
      <w:pPr>
        <w:spacing w:line="360" w:lineRule="auto"/>
        <w:ind w:firstLine="720"/>
        <w:jc w:val="both"/>
      </w:pPr>
      <w:r w:rsidRPr="00F13460">
        <w:t xml:space="preserve">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 </w:t>
      </w:r>
    </w:p>
    <w:p w:rsidR="00E567A1" w:rsidRPr="00F13460" w:rsidRDefault="00E567A1" w:rsidP="00E567A1">
      <w:pPr>
        <w:spacing w:line="360" w:lineRule="auto"/>
        <w:ind w:firstLine="720"/>
        <w:jc w:val="both"/>
      </w:pPr>
      <w:r w:rsidRPr="00F13460">
        <w:t>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w:t>
      </w:r>
    </w:p>
    <w:p w:rsidR="00E567A1" w:rsidRPr="00F13460" w:rsidRDefault="00E567A1" w:rsidP="00E567A1">
      <w:pPr>
        <w:spacing w:line="360" w:lineRule="auto"/>
        <w:ind w:firstLine="720"/>
        <w:jc w:val="both"/>
      </w:pPr>
      <w:r w:rsidRPr="00F13460">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E567A1" w:rsidRPr="00F13460" w:rsidRDefault="00E567A1" w:rsidP="00E567A1">
      <w:pPr>
        <w:spacing w:line="360" w:lineRule="auto"/>
        <w:ind w:firstLine="720"/>
        <w:jc w:val="both"/>
      </w:pPr>
      <w:r w:rsidRPr="00F13460">
        <w:t xml:space="preserve">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w:t>
      </w:r>
      <w:r w:rsidRPr="00F13460">
        <w:lastRenderedPageBreak/>
        <w:t xml:space="preserve">собственный словарный запас как показатель интеллектуального и речевого развития личности. </w:t>
      </w:r>
    </w:p>
    <w:p w:rsidR="00E567A1" w:rsidRPr="00F13460" w:rsidRDefault="00E567A1" w:rsidP="00E567A1">
      <w:pPr>
        <w:spacing w:line="360" w:lineRule="auto"/>
        <w:ind w:firstLine="720"/>
        <w:jc w:val="both"/>
      </w:pPr>
      <w:r w:rsidRPr="00F13460">
        <w:t>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w:t>
      </w:r>
    </w:p>
    <w:p w:rsidR="00E567A1" w:rsidRPr="00F13460" w:rsidRDefault="00E567A1" w:rsidP="00E567A1">
      <w:pPr>
        <w:spacing w:line="360" w:lineRule="auto"/>
        <w:ind w:firstLine="720"/>
        <w:jc w:val="both"/>
      </w:pPr>
      <w:r w:rsidRPr="00F13460">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E567A1" w:rsidRPr="00F13460" w:rsidRDefault="00E567A1" w:rsidP="00E567A1">
      <w:pPr>
        <w:spacing w:line="360" w:lineRule="auto"/>
        <w:ind w:firstLine="720"/>
        <w:jc w:val="both"/>
      </w:pPr>
      <w:r w:rsidRPr="00F13460">
        <w:t>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E567A1" w:rsidRPr="00F13460" w:rsidRDefault="00E567A1" w:rsidP="00E567A1">
      <w:pPr>
        <w:shd w:val="clear" w:color="auto" w:fill="FFFFFF"/>
        <w:autoSpaceDE w:val="0"/>
        <w:autoSpaceDN w:val="0"/>
        <w:adjustRightInd w:val="0"/>
        <w:spacing w:line="360" w:lineRule="auto"/>
        <w:ind w:firstLine="720"/>
        <w:jc w:val="both"/>
      </w:pPr>
      <w:r w:rsidRPr="00F13460">
        <w:t>Содержание программы является основой для овладения учащимися приёмами активного анализа и синтеза (приме</w:t>
      </w:r>
      <w:r w:rsidRPr="00F13460">
        <w:softHyphen/>
        <w:t>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w:t>
      </w:r>
      <w:r w:rsidRPr="00F13460">
        <w:softHyphen/>
        <w:t>вому развитию. На этой основе развивается потребность в постижении языка и речи как предмета изучения, выработке осмысленного от</w:t>
      </w:r>
      <w:r w:rsidRPr="00F13460">
        <w:softHyphen/>
        <w:t>ношения к употреблению в речи основных единиц языка.</w:t>
      </w:r>
    </w:p>
    <w:p w:rsidR="00E567A1" w:rsidRPr="00F13460" w:rsidRDefault="00E567A1" w:rsidP="00E567A1">
      <w:pPr>
        <w:spacing w:line="360" w:lineRule="auto"/>
        <w:ind w:firstLine="720"/>
        <w:jc w:val="both"/>
      </w:pPr>
      <w:r w:rsidRPr="00F13460">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w:t>
      </w:r>
    </w:p>
    <w:p w:rsidR="00E567A1" w:rsidRPr="00F13460" w:rsidRDefault="00E567A1" w:rsidP="00E567A1">
      <w:pPr>
        <w:shd w:val="clear" w:color="auto" w:fill="FFFFFF"/>
        <w:spacing w:line="360" w:lineRule="auto"/>
        <w:ind w:left="36" w:right="17" w:firstLine="720"/>
        <w:jc w:val="both"/>
      </w:pPr>
      <w:r w:rsidRPr="00F13460">
        <w:lastRenderedPageBreak/>
        <w:t xml:space="preserve">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E567A1" w:rsidRPr="00F13460" w:rsidRDefault="00E567A1" w:rsidP="00E567A1">
      <w:pPr>
        <w:shd w:val="clear" w:color="auto" w:fill="FFFFFF"/>
        <w:spacing w:line="360" w:lineRule="auto"/>
        <w:ind w:left="36" w:right="17" w:firstLine="720"/>
        <w:jc w:val="both"/>
        <w:rPr>
          <w:color w:val="000000"/>
        </w:rPr>
      </w:pPr>
      <w:r w:rsidRPr="00F13460">
        <w:rPr>
          <w:color w:val="000000"/>
        </w:rPr>
        <w:t xml:space="preserve">Примерное количество слов для словарных диктантов: </w:t>
      </w:r>
    </w:p>
    <w:p w:rsidR="00E567A1" w:rsidRPr="00F13460" w:rsidRDefault="00E567A1" w:rsidP="00E567A1">
      <w:pPr>
        <w:shd w:val="clear" w:color="auto" w:fill="FFFFFF"/>
        <w:spacing w:line="360" w:lineRule="auto"/>
        <w:ind w:left="36" w:right="17" w:firstLine="686"/>
        <w:jc w:val="both"/>
        <w:rPr>
          <w:color w:val="000000"/>
        </w:rPr>
      </w:pPr>
      <w:r w:rsidRPr="00F13460">
        <w:rPr>
          <w:color w:val="000000"/>
          <w:lang w:val="en-US"/>
        </w:rPr>
        <w:t>II</w:t>
      </w:r>
      <w:r w:rsidRPr="00F13460">
        <w:rPr>
          <w:color w:val="000000"/>
        </w:rPr>
        <w:t xml:space="preserve"> класс  – 8 – 10; </w:t>
      </w:r>
    </w:p>
    <w:p w:rsidR="00E567A1" w:rsidRPr="00F13460" w:rsidRDefault="00E567A1" w:rsidP="00E567A1">
      <w:pPr>
        <w:shd w:val="clear" w:color="auto" w:fill="FFFFFF"/>
        <w:spacing w:line="360" w:lineRule="auto"/>
        <w:ind w:left="36" w:right="17" w:firstLine="686"/>
        <w:jc w:val="both"/>
        <w:rPr>
          <w:color w:val="000000"/>
        </w:rPr>
      </w:pPr>
      <w:r w:rsidRPr="00F13460">
        <w:rPr>
          <w:color w:val="000000"/>
          <w:lang w:val="en-US"/>
        </w:rPr>
        <w:t>III</w:t>
      </w:r>
      <w:r w:rsidRPr="00F13460">
        <w:rPr>
          <w:color w:val="000000"/>
        </w:rPr>
        <w:t xml:space="preserve"> класс – 10 –  12; </w:t>
      </w:r>
    </w:p>
    <w:p w:rsidR="00E567A1" w:rsidRPr="00F13460" w:rsidRDefault="00E567A1" w:rsidP="00E567A1">
      <w:pPr>
        <w:shd w:val="clear" w:color="auto" w:fill="FFFFFF"/>
        <w:spacing w:line="360" w:lineRule="auto"/>
        <w:ind w:left="36" w:right="17" w:firstLine="686"/>
        <w:jc w:val="both"/>
      </w:pPr>
      <w:r w:rsidRPr="00F13460">
        <w:rPr>
          <w:color w:val="000000"/>
          <w:lang w:val="en-US"/>
        </w:rPr>
        <w:t>IV</w:t>
      </w:r>
      <w:r w:rsidRPr="00F13460">
        <w:rPr>
          <w:color w:val="000000"/>
        </w:rPr>
        <w:t xml:space="preserve"> класс – 12 – 15.</w:t>
      </w:r>
    </w:p>
    <w:p w:rsidR="00E567A1" w:rsidRPr="00F13460" w:rsidRDefault="00E567A1" w:rsidP="00E567A1">
      <w:pPr>
        <w:shd w:val="clear" w:color="auto" w:fill="FFFFFF"/>
        <w:spacing w:line="360" w:lineRule="auto"/>
        <w:ind w:left="29" w:right="22" w:firstLine="686"/>
        <w:jc w:val="both"/>
      </w:pPr>
      <w:r w:rsidRPr="00F13460">
        <w:rPr>
          <w:color w:val="000000"/>
        </w:rPr>
        <w:t>Количество слов в текстах, предназначенных для контроль</w:t>
      </w:r>
      <w:r w:rsidRPr="00F13460">
        <w:rPr>
          <w:color w:val="000000"/>
        </w:rPr>
        <w:softHyphen/>
        <w:t>ных диктантов:</w:t>
      </w:r>
    </w:p>
    <w:p w:rsidR="00E567A1" w:rsidRPr="00F13460" w:rsidRDefault="00E567A1" w:rsidP="00AA6030">
      <w:pPr>
        <w:widowControl/>
        <w:numPr>
          <w:ilvl w:val="0"/>
          <w:numId w:val="68"/>
        </w:numPr>
        <w:shd w:val="clear" w:color="auto" w:fill="FFFFFF"/>
        <w:tabs>
          <w:tab w:val="left" w:pos="1253"/>
          <w:tab w:val="left" w:pos="4402"/>
        </w:tabs>
        <w:suppressAutoHyphens w:val="0"/>
        <w:spacing w:line="360" w:lineRule="auto"/>
        <w:ind w:left="432" w:hanging="432"/>
        <w:rPr>
          <w:color w:val="000000"/>
        </w:rPr>
      </w:pPr>
      <w:r w:rsidRPr="00F13460">
        <w:rPr>
          <w:color w:val="000000"/>
        </w:rPr>
        <w:t>класс, в конце года</w:t>
      </w:r>
      <w:r w:rsidRPr="00F13460">
        <w:rPr>
          <w:color w:val="000000"/>
        </w:rPr>
        <w:tab/>
        <w:t xml:space="preserve">                   15 – 17</w:t>
      </w:r>
    </w:p>
    <w:p w:rsidR="00E567A1" w:rsidRPr="00F13460" w:rsidRDefault="00E567A1" w:rsidP="00AA6030">
      <w:pPr>
        <w:widowControl/>
        <w:numPr>
          <w:ilvl w:val="0"/>
          <w:numId w:val="68"/>
        </w:numPr>
        <w:shd w:val="clear" w:color="auto" w:fill="FFFFFF"/>
        <w:tabs>
          <w:tab w:val="left" w:pos="1253"/>
          <w:tab w:val="left" w:pos="4378"/>
        </w:tabs>
        <w:suppressAutoHyphens w:val="0"/>
        <w:spacing w:before="5" w:line="360" w:lineRule="auto"/>
        <w:ind w:left="432" w:right="1210" w:hanging="432"/>
        <w:rPr>
          <w:color w:val="000000"/>
        </w:rPr>
      </w:pPr>
      <w:r w:rsidRPr="00F13460">
        <w:rPr>
          <w:color w:val="000000"/>
        </w:rPr>
        <w:t xml:space="preserve"> класс, в конце первого полу</w:t>
      </w:r>
      <w:r w:rsidRPr="00F13460">
        <w:rPr>
          <w:color w:val="000000"/>
        </w:rPr>
        <w:softHyphen/>
        <w:t>годия</w:t>
      </w:r>
      <w:r w:rsidRPr="00F13460">
        <w:rPr>
          <w:color w:val="000000"/>
        </w:rPr>
        <w:tab/>
        <w:t xml:space="preserve"> 25 – 30</w:t>
      </w:r>
    </w:p>
    <w:p w:rsidR="00E567A1" w:rsidRPr="00F13460" w:rsidRDefault="00E567A1" w:rsidP="00E567A1">
      <w:pPr>
        <w:shd w:val="clear" w:color="auto" w:fill="FFFFFF"/>
        <w:tabs>
          <w:tab w:val="left" w:pos="1337"/>
          <w:tab w:val="left" w:pos="4375"/>
        </w:tabs>
        <w:spacing w:before="5" w:line="360" w:lineRule="auto"/>
        <w:ind w:firstLine="686"/>
      </w:pPr>
      <w:r w:rsidRPr="00F13460">
        <w:rPr>
          <w:color w:val="000000"/>
          <w:lang w:val="en-US"/>
        </w:rPr>
        <w:t>II</w:t>
      </w:r>
      <w:r w:rsidRPr="00F13460">
        <w:rPr>
          <w:color w:val="000000"/>
        </w:rPr>
        <w:t xml:space="preserve"> класс, в конце года</w:t>
      </w:r>
      <w:r w:rsidRPr="00F13460">
        <w:rPr>
          <w:color w:val="000000"/>
        </w:rPr>
        <w:tab/>
        <w:t xml:space="preserve">                   35 – 45</w:t>
      </w:r>
    </w:p>
    <w:p w:rsidR="00E567A1" w:rsidRPr="00F13460" w:rsidRDefault="00E567A1" w:rsidP="00AA6030">
      <w:pPr>
        <w:widowControl/>
        <w:numPr>
          <w:ilvl w:val="0"/>
          <w:numId w:val="69"/>
        </w:numPr>
        <w:shd w:val="clear" w:color="auto" w:fill="FFFFFF"/>
        <w:tabs>
          <w:tab w:val="left" w:pos="1392"/>
          <w:tab w:val="left" w:pos="4378"/>
        </w:tabs>
        <w:suppressAutoHyphens w:val="0"/>
        <w:spacing w:line="360" w:lineRule="auto"/>
        <w:ind w:firstLine="686"/>
        <w:rPr>
          <w:color w:val="000000"/>
        </w:rPr>
      </w:pPr>
      <w:r w:rsidRPr="00F13460">
        <w:rPr>
          <w:color w:val="000000"/>
        </w:rPr>
        <w:t>класс, в конце года</w:t>
      </w:r>
      <w:r w:rsidRPr="00F13460">
        <w:rPr>
          <w:color w:val="000000"/>
        </w:rPr>
        <w:tab/>
        <w:t xml:space="preserve">                   55 – 65</w:t>
      </w:r>
    </w:p>
    <w:p w:rsidR="00E567A1" w:rsidRPr="00F13460" w:rsidRDefault="00E567A1" w:rsidP="00AA6030">
      <w:pPr>
        <w:widowControl/>
        <w:numPr>
          <w:ilvl w:val="0"/>
          <w:numId w:val="69"/>
        </w:numPr>
        <w:shd w:val="clear" w:color="auto" w:fill="FFFFFF"/>
        <w:tabs>
          <w:tab w:val="left" w:pos="1392"/>
          <w:tab w:val="left" w:pos="4375"/>
        </w:tabs>
        <w:suppressAutoHyphens w:val="0"/>
        <w:spacing w:before="5" w:line="360" w:lineRule="auto"/>
        <w:ind w:right="1210" w:firstLine="686"/>
        <w:rPr>
          <w:color w:val="000000"/>
        </w:rPr>
      </w:pPr>
      <w:r w:rsidRPr="00F13460">
        <w:rPr>
          <w:color w:val="000000"/>
        </w:rPr>
        <w:t>класс, в конце первого по</w:t>
      </w:r>
      <w:r w:rsidRPr="00F13460">
        <w:rPr>
          <w:color w:val="000000"/>
        </w:rPr>
        <w:softHyphen/>
        <w:t>лугодия</w:t>
      </w:r>
      <w:r w:rsidRPr="00F13460">
        <w:rPr>
          <w:color w:val="000000"/>
        </w:rPr>
        <w:tab/>
        <w:t xml:space="preserve"> 65 – 70</w:t>
      </w:r>
      <w:r w:rsidRPr="00F13460">
        <w:rPr>
          <w:color w:val="000000"/>
        </w:rPr>
        <w:br/>
      </w:r>
      <w:r w:rsidRPr="00F13460">
        <w:rPr>
          <w:color w:val="000000"/>
          <w:lang w:val="en-US"/>
        </w:rPr>
        <w:t>IV</w:t>
      </w:r>
      <w:r w:rsidRPr="00F13460">
        <w:rPr>
          <w:color w:val="000000"/>
        </w:rPr>
        <w:t xml:space="preserve"> класс, в конце года</w:t>
      </w:r>
      <w:r w:rsidRPr="00F13460">
        <w:rPr>
          <w:color w:val="000000"/>
        </w:rPr>
        <w:tab/>
        <w:t xml:space="preserve">                   75 – 80</w:t>
      </w:r>
    </w:p>
    <w:p w:rsidR="00E567A1" w:rsidRPr="00F13460" w:rsidRDefault="00E567A1" w:rsidP="00E567A1">
      <w:pPr>
        <w:shd w:val="clear" w:color="auto" w:fill="FFFFFF"/>
        <w:spacing w:line="360" w:lineRule="auto"/>
        <w:ind w:right="26" w:firstLine="686"/>
        <w:jc w:val="both"/>
      </w:pPr>
      <w:r w:rsidRPr="00F13460">
        <w:rPr>
          <w:color w:val="000000"/>
        </w:rPr>
        <w:t>Тексты, предназначенные для изложения, в каждом классе увеличиваются соответственно на  15 – 20 слов.</w:t>
      </w:r>
    </w:p>
    <w:p w:rsidR="00E567A1" w:rsidRPr="00F13460" w:rsidRDefault="00E567A1" w:rsidP="00E567A1">
      <w:pPr>
        <w:pStyle w:val="u-2-msonormal"/>
        <w:spacing w:before="0" w:after="0" w:line="360" w:lineRule="auto"/>
        <w:textAlignment w:val="center"/>
      </w:pPr>
      <w:r w:rsidRPr="00F13460">
        <w:t xml:space="preserve">                                   </w:t>
      </w:r>
    </w:p>
    <w:p w:rsidR="00E567A1" w:rsidRPr="00F13460" w:rsidRDefault="00E567A1" w:rsidP="00E567A1">
      <w:pPr>
        <w:pStyle w:val="u-2-msonormal"/>
        <w:spacing w:before="0" w:after="0" w:line="360" w:lineRule="auto"/>
        <w:textAlignment w:val="center"/>
        <w:rPr>
          <w:b/>
        </w:rPr>
      </w:pPr>
      <w:r w:rsidRPr="00F13460">
        <w:t xml:space="preserve">                                           </w:t>
      </w:r>
      <w:r w:rsidRPr="00F13460">
        <w:rPr>
          <w:b/>
        </w:rPr>
        <w:t>2.Содержание курса</w:t>
      </w:r>
    </w:p>
    <w:p w:rsidR="00E567A1" w:rsidRPr="00F13460" w:rsidRDefault="00E567A1" w:rsidP="00E567A1">
      <w:pPr>
        <w:pStyle w:val="u-2-msonormal"/>
        <w:spacing w:before="0" w:after="0" w:line="360" w:lineRule="auto"/>
        <w:ind w:firstLine="540"/>
        <w:jc w:val="both"/>
        <w:textAlignment w:val="center"/>
      </w:pPr>
    </w:p>
    <w:p w:rsidR="00E567A1" w:rsidRPr="00F13460" w:rsidRDefault="00E567A1" w:rsidP="00E567A1">
      <w:pPr>
        <w:pStyle w:val="u-2-msonormal"/>
        <w:spacing w:before="0" w:after="0" w:line="360" w:lineRule="auto"/>
        <w:ind w:firstLine="720"/>
        <w:jc w:val="both"/>
        <w:textAlignment w:val="center"/>
        <w:rPr>
          <w:b/>
        </w:rPr>
      </w:pPr>
      <w:r w:rsidRPr="00F13460">
        <w:rPr>
          <w:b/>
        </w:rPr>
        <w:t>Виды речевой деятельности</w:t>
      </w:r>
    </w:p>
    <w:p w:rsidR="00E567A1" w:rsidRPr="00F13460" w:rsidRDefault="00E567A1" w:rsidP="00E567A1">
      <w:pPr>
        <w:pStyle w:val="u-2-msonormal"/>
        <w:spacing w:before="0" w:after="0" w:line="360" w:lineRule="auto"/>
        <w:ind w:firstLine="720"/>
        <w:jc w:val="both"/>
        <w:textAlignment w:val="center"/>
      </w:pPr>
      <w:r w:rsidRPr="00F13460">
        <w:rPr>
          <w:b/>
        </w:rPr>
        <w:t>Слушание.</w:t>
      </w:r>
      <w:r w:rsidRPr="00F13460">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E567A1" w:rsidRPr="00F13460" w:rsidRDefault="00E567A1" w:rsidP="00E567A1">
      <w:pPr>
        <w:pStyle w:val="u-2-msonormal"/>
        <w:spacing w:before="0" w:after="0" w:line="360" w:lineRule="auto"/>
        <w:ind w:firstLine="720"/>
        <w:jc w:val="both"/>
        <w:textAlignment w:val="center"/>
      </w:pPr>
      <w:r w:rsidRPr="00F13460">
        <w:rPr>
          <w:b/>
        </w:rPr>
        <w:t>Говорение.</w:t>
      </w:r>
      <w:r w:rsidRPr="00F13460">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E567A1" w:rsidRPr="00F13460" w:rsidRDefault="00E567A1" w:rsidP="00E567A1">
      <w:pPr>
        <w:pStyle w:val="u-2-msonormal"/>
        <w:spacing w:before="0" w:after="0" w:line="360" w:lineRule="auto"/>
        <w:ind w:firstLine="720"/>
        <w:jc w:val="both"/>
        <w:textAlignment w:val="center"/>
        <w:rPr>
          <w:i/>
        </w:rPr>
      </w:pPr>
      <w:r w:rsidRPr="00F13460">
        <w:rPr>
          <w:b/>
        </w:rPr>
        <w:lastRenderedPageBreak/>
        <w:t>Чтение.</w:t>
      </w:r>
      <w:r w:rsidRPr="00F13460">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F13460">
        <w:rPr>
          <w:i/>
        </w:rPr>
        <w:t>Анализ и оценка содержания, языковых особенностей и структуры текста.</w:t>
      </w:r>
    </w:p>
    <w:p w:rsidR="00E567A1" w:rsidRPr="00F13460" w:rsidRDefault="00E567A1" w:rsidP="00E567A1">
      <w:pPr>
        <w:pStyle w:val="u-2-msonormal"/>
        <w:spacing w:before="0" w:after="0" w:line="360" w:lineRule="auto"/>
        <w:ind w:firstLine="720"/>
        <w:jc w:val="both"/>
        <w:textAlignment w:val="center"/>
      </w:pPr>
      <w:r w:rsidRPr="00F13460">
        <w:rPr>
          <w:b/>
        </w:rPr>
        <w:t>Письмо.</w:t>
      </w:r>
      <w:r w:rsidRPr="00F13460">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F13460">
        <w:rPr>
          <w:b/>
          <w:i/>
        </w:rPr>
        <w:t>,</w:t>
      </w:r>
      <w:r w:rsidRPr="00F13460">
        <w:t xml:space="preserve"> просмотра фрагмента видеозаписи и т. п.).</w:t>
      </w:r>
    </w:p>
    <w:p w:rsidR="00E567A1" w:rsidRPr="00F13460" w:rsidRDefault="00E567A1" w:rsidP="00E567A1">
      <w:pPr>
        <w:pStyle w:val="u-2-msonormal"/>
        <w:spacing w:before="0" w:after="0" w:line="360" w:lineRule="auto"/>
        <w:ind w:firstLine="720"/>
        <w:jc w:val="both"/>
        <w:textAlignment w:val="center"/>
      </w:pPr>
      <w:r w:rsidRPr="00F13460">
        <w:t xml:space="preserve"> </w:t>
      </w:r>
    </w:p>
    <w:p w:rsidR="00E567A1" w:rsidRPr="00F13460" w:rsidRDefault="00E567A1" w:rsidP="00E567A1">
      <w:pPr>
        <w:pStyle w:val="u-2-msonormal"/>
        <w:spacing w:before="0" w:after="0" w:line="360" w:lineRule="auto"/>
        <w:ind w:firstLine="720"/>
        <w:jc w:val="both"/>
        <w:textAlignment w:val="center"/>
        <w:rPr>
          <w:b/>
        </w:rPr>
      </w:pPr>
      <w:r w:rsidRPr="00F13460">
        <w:rPr>
          <w:b/>
        </w:rPr>
        <w:t xml:space="preserve">                                  Обучение грамоте</w:t>
      </w:r>
    </w:p>
    <w:p w:rsidR="00E567A1" w:rsidRPr="00F13460" w:rsidRDefault="00E567A1" w:rsidP="00E567A1">
      <w:pPr>
        <w:pStyle w:val="u-2-msonormal"/>
        <w:spacing w:before="0" w:after="0" w:line="360" w:lineRule="auto"/>
        <w:ind w:firstLine="720"/>
        <w:jc w:val="both"/>
        <w:textAlignment w:val="center"/>
        <w:rPr>
          <w:b/>
        </w:rPr>
      </w:pPr>
    </w:p>
    <w:p w:rsidR="00E567A1" w:rsidRPr="00F13460" w:rsidRDefault="00E567A1" w:rsidP="00E567A1">
      <w:pPr>
        <w:spacing w:line="360" w:lineRule="auto"/>
        <w:ind w:firstLine="720"/>
        <w:jc w:val="both"/>
      </w:pPr>
      <w:r w:rsidRPr="00F13460">
        <w:rPr>
          <w:b/>
        </w:rPr>
        <w:t>Фонетика.</w:t>
      </w:r>
      <w:r w:rsidRPr="00F13460">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E567A1" w:rsidRPr="00F13460" w:rsidRDefault="00E567A1" w:rsidP="00E567A1">
      <w:pPr>
        <w:spacing w:line="360" w:lineRule="auto"/>
        <w:ind w:firstLine="720"/>
        <w:jc w:val="both"/>
      </w:pPr>
      <w:r w:rsidRPr="00F13460">
        <w:t xml:space="preserve">Различение гласных и согласных звуков, гласных ударных и безударных, согласных твёрдых и мягких, звонких и глухих. </w:t>
      </w:r>
    </w:p>
    <w:p w:rsidR="00E567A1" w:rsidRPr="00F13460" w:rsidRDefault="00E567A1" w:rsidP="00E567A1">
      <w:pPr>
        <w:spacing w:line="360" w:lineRule="auto"/>
        <w:ind w:firstLine="720"/>
        <w:jc w:val="both"/>
      </w:pPr>
      <w:r w:rsidRPr="00F13460">
        <w:t>Слог как минимальная произносительная единица. Деление слов на слоги. Определение места ударения. Смыслоразличительная роль ударения.</w:t>
      </w:r>
    </w:p>
    <w:p w:rsidR="00E567A1" w:rsidRPr="00F13460" w:rsidRDefault="00E567A1" w:rsidP="00E567A1">
      <w:pPr>
        <w:spacing w:line="360" w:lineRule="auto"/>
        <w:ind w:firstLine="720"/>
        <w:jc w:val="both"/>
      </w:pPr>
      <w:r w:rsidRPr="00F13460">
        <w:rPr>
          <w:b/>
        </w:rPr>
        <w:t>Графика.</w:t>
      </w:r>
      <w:r w:rsidRPr="00F13460">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F13460">
        <w:rPr>
          <w:b/>
        </w:rPr>
        <w:t>е, ё, ю, я</w:t>
      </w:r>
      <w:r w:rsidRPr="00F13460">
        <w:t xml:space="preserve">. Мягкий знак как показатель мягкости предшествующего согласного звука. </w:t>
      </w:r>
    </w:p>
    <w:p w:rsidR="00E567A1" w:rsidRPr="00F13460" w:rsidRDefault="00E567A1" w:rsidP="00E567A1">
      <w:pPr>
        <w:spacing w:line="360" w:lineRule="auto"/>
        <w:ind w:firstLine="720"/>
        <w:jc w:val="both"/>
      </w:pPr>
      <w:r w:rsidRPr="00F13460">
        <w:t xml:space="preserve">Знакомство с русским алфавитом как последовательностью букв. </w:t>
      </w:r>
    </w:p>
    <w:p w:rsidR="00E567A1" w:rsidRPr="00F13460" w:rsidRDefault="00E567A1" w:rsidP="00E567A1">
      <w:pPr>
        <w:spacing w:line="360" w:lineRule="auto"/>
        <w:ind w:firstLine="720"/>
        <w:jc w:val="both"/>
      </w:pPr>
      <w:r w:rsidRPr="00F13460">
        <w:rPr>
          <w:b/>
        </w:rPr>
        <w:t>Чтение.</w:t>
      </w:r>
      <w:r w:rsidRPr="00F13460">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E567A1" w:rsidRPr="00F13460" w:rsidRDefault="00E567A1" w:rsidP="00E567A1">
      <w:pPr>
        <w:spacing w:line="360" w:lineRule="auto"/>
        <w:ind w:firstLine="720"/>
        <w:jc w:val="both"/>
      </w:pPr>
      <w:r w:rsidRPr="00F13460">
        <w:t xml:space="preserve">Знакомство с орфоэпическим чтением (при переходе к чтению целыми словами). </w:t>
      </w:r>
      <w:r w:rsidRPr="00F13460">
        <w:lastRenderedPageBreak/>
        <w:t xml:space="preserve">Орфографическое чтение (проговаривание) как средство самоконтроля при письме под диктовку и при списывании. </w:t>
      </w:r>
    </w:p>
    <w:p w:rsidR="00E567A1" w:rsidRPr="00F13460" w:rsidRDefault="00E567A1" w:rsidP="00E567A1">
      <w:pPr>
        <w:spacing w:line="360" w:lineRule="auto"/>
        <w:ind w:firstLine="720"/>
        <w:jc w:val="both"/>
      </w:pPr>
      <w:r w:rsidRPr="00F13460">
        <w:rPr>
          <w:b/>
        </w:rPr>
        <w:t>Письмо.</w:t>
      </w:r>
      <w:r w:rsidRPr="00F13460">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E567A1" w:rsidRPr="00F13460" w:rsidRDefault="00E567A1" w:rsidP="00E567A1">
      <w:pPr>
        <w:spacing w:line="360" w:lineRule="auto"/>
        <w:ind w:firstLine="720"/>
        <w:jc w:val="both"/>
      </w:pPr>
      <w:r w:rsidRPr="00F13460">
        <w:t>Овладение первичными навыками клавиатурного письма.</w:t>
      </w:r>
    </w:p>
    <w:p w:rsidR="00E567A1" w:rsidRPr="00F13460" w:rsidRDefault="00E567A1" w:rsidP="00E567A1">
      <w:pPr>
        <w:spacing w:line="360" w:lineRule="auto"/>
        <w:ind w:firstLine="720"/>
        <w:jc w:val="both"/>
      </w:pPr>
      <w:r w:rsidRPr="00F13460">
        <w:t xml:space="preserve">Понимание функции небуквенных графических средств: пробела между словами, знака переноса. </w:t>
      </w:r>
    </w:p>
    <w:p w:rsidR="00E567A1" w:rsidRPr="00F13460" w:rsidRDefault="00E567A1" w:rsidP="00E567A1">
      <w:pPr>
        <w:spacing w:line="360" w:lineRule="auto"/>
        <w:ind w:firstLine="720"/>
        <w:jc w:val="both"/>
      </w:pPr>
      <w:r w:rsidRPr="00F13460">
        <w:rPr>
          <w:b/>
        </w:rPr>
        <w:t>Слово и предложение.</w:t>
      </w:r>
      <w:r w:rsidRPr="00F13460">
        <w:t xml:space="preserve"> Восприятие слова как объекта изучения, материала для анализа. Наблюдение над значением слова. </w:t>
      </w:r>
    </w:p>
    <w:p w:rsidR="00E567A1" w:rsidRPr="00F13460" w:rsidRDefault="00E567A1" w:rsidP="00E567A1">
      <w:pPr>
        <w:spacing w:line="360" w:lineRule="auto"/>
        <w:ind w:firstLine="720"/>
        <w:jc w:val="both"/>
      </w:pPr>
      <w:r w:rsidRPr="00F13460">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E567A1" w:rsidRPr="00F13460" w:rsidRDefault="00E567A1" w:rsidP="00E567A1">
      <w:pPr>
        <w:spacing w:line="360" w:lineRule="auto"/>
        <w:ind w:firstLine="720"/>
        <w:jc w:val="both"/>
      </w:pPr>
      <w:r w:rsidRPr="00F13460">
        <w:rPr>
          <w:b/>
        </w:rPr>
        <w:t>Орфография.</w:t>
      </w:r>
      <w:r w:rsidRPr="00F13460">
        <w:t xml:space="preserve"> Знакомство с правилами правописания и их применение: </w:t>
      </w:r>
    </w:p>
    <w:p w:rsidR="00E567A1" w:rsidRPr="00F13460" w:rsidRDefault="00E567A1" w:rsidP="00E567A1">
      <w:pPr>
        <w:spacing w:line="360" w:lineRule="auto"/>
        <w:ind w:firstLine="720"/>
        <w:jc w:val="both"/>
      </w:pPr>
      <w:r w:rsidRPr="00F13460">
        <w:t xml:space="preserve">• раздельное написание слов; </w:t>
      </w:r>
    </w:p>
    <w:p w:rsidR="00E567A1" w:rsidRPr="00F13460" w:rsidRDefault="00E567A1" w:rsidP="00E567A1">
      <w:pPr>
        <w:spacing w:line="360" w:lineRule="auto"/>
        <w:ind w:firstLine="720"/>
        <w:jc w:val="both"/>
      </w:pPr>
      <w:r w:rsidRPr="00F13460">
        <w:t xml:space="preserve">• обозначение гласных после шипящих (ча—ща, чу—щу, жи—ши); </w:t>
      </w:r>
    </w:p>
    <w:p w:rsidR="00E567A1" w:rsidRPr="00F13460" w:rsidRDefault="00E567A1" w:rsidP="00E567A1">
      <w:pPr>
        <w:spacing w:line="360" w:lineRule="auto"/>
        <w:ind w:firstLine="720"/>
        <w:jc w:val="both"/>
      </w:pPr>
      <w:r w:rsidRPr="00F13460">
        <w:t xml:space="preserve">• прописная (заглавная) буква в начале предложения, в именах собственных; </w:t>
      </w:r>
    </w:p>
    <w:p w:rsidR="00E567A1" w:rsidRPr="00F13460" w:rsidRDefault="00E567A1" w:rsidP="00E567A1">
      <w:pPr>
        <w:spacing w:line="360" w:lineRule="auto"/>
        <w:ind w:firstLine="720"/>
        <w:jc w:val="both"/>
      </w:pPr>
      <w:r w:rsidRPr="00F13460">
        <w:t xml:space="preserve">• перенос слов по слогам без стечения согласных; </w:t>
      </w:r>
    </w:p>
    <w:p w:rsidR="00E567A1" w:rsidRPr="00F13460" w:rsidRDefault="00E567A1" w:rsidP="00E567A1">
      <w:pPr>
        <w:spacing w:line="360" w:lineRule="auto"/>
        <w:ind w:firstLine="720"/>
        <w:jc w:val="both"/>
      </w:pPr>
      <w:r w:rsidRPr="00F13460">
        <w:t xml:space="preserve">• знаки препинания в конце предложения. </w:t>
      </w:r>
    </w:p>
    <w:p w:rsidR="00E567A1" w:rsidRPr="00F13460" w:rsidRDefault="00E567A1" w:rsidP="00E567A1">
      <w:pPr>
        <w:spacing w:line="360" w:lineRule="auto"/>
        <w:ind w:firstLine="720"/>
        <w:jc w:val="both"/>
      </w:pPr>
      <w:r w:rsidRPr="00F13460">
        <w:rPr>
          <w:b/>
        </w:rPr>
        <w:t>Развитие речи.</w:t>
      </w:r>
      <w:r w:rsidRPr="00F13460">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E567A1" w:rsidRPr="00F13460" w:rsidRDefault="00E567A1" w:rsidP="00E567A1">
      <w:pPr>
        <w:spacing w:line="360" w:lineRule="auto"/>
        <w:jc w:val="both"/>
      </w:pPr>
    </w:p>
    <w:tbl>
      <w:tblPr>
        <w:tblW w:w="0" w:type="auto"/>
        <w:tblInd w:w="-459" w:type="dxa"/>
        <w:tblLook w:val="04A0"/>
      </w:tblPr>
      <w:tblGrid>
        <w:gridCol w:w="9571"/>
      </w:tblGrid>
      <w:tr w:rsidR="00E567A1" w:rsidRPr="00F13460" w:rsidTr="002E79C6">
        <w:tc>
          <w:tcPr>
            <w:tcW w:w="9571" w:type="dxa"/>
          </w:tcPr>
          <w:p w:rsidR="00E567A1" w:rsidRPr="00F13460" w:rsidRDefault="00E567A1" w:rsidP="002E79C6">
            <w:pPr>
              <w:spacing w:after="200" w:line="360" w:lineRule="auto"/>
              <w:jc w:val="center"/>
              <w:rPr>
                <w:rFonts w:eastAsia="Calibri"/>
                <w:b/>
                <w:lang w:eastAsia="en-US"/>
              </w:rPr>
            </w:pPr>
          </w:p>
          <w:p w:rsidR="00E567A1" w:rsidRPr="00F13460" w:rsidRDefault="00E567A1" w:rsidP="002E79C6">
            <w:pPr>
              <w:spacing w:after="200" w:line="360" w:lineRule="auto"/>
              <w:jc w:val="center"/>
              <w:rPr>
                <w:rFonts w:eastAsia="Calibri"/>
                <w:b/>
                <w:lang w:eastAsia="en-US"/>
              </w:rPr>
            </w:pPr>
          </w:p>
          <w:p w:rsidR="00E567A1" w:rsidRPr="00F13460" w:rsidRDefault="00E567A1" w:rsidP="002E79C6">
            <w:pPr>
              <w:spacing w:after="200" w:line="360" w:lineRule="auto"/>
              <w:jc w:val="center"/>
              <w:rPr>
                <w:rFonts w:eastAsia="Calibri"/>
                <w:b/>
                <w:lang w:eastAsia="en-US"/>
              </w:rPr>
            </w:pPr>
          </w:p>
        </w:tc>
      </w:tr>
      <w:tr w:rsidR="00E567A1" w:rsidRPr="00F13460" w:rsidTr="002E79C6">
        <w:tc>
          <w:tcPr>
            <w:tcW w:w="9571" w:type="dxa"/>
          </w:tcPr>
          <w:p w:rsidR="00E567A1" w:rsidRPr="00F13460" w:rsidRDefault="00E567A1" w:rsidP="002E79C6">
            <w:pPr>
              <w:spacing w:after="200" w:line="360" w:lineRule="auto"/>
              <w:rPr>
                <w:rFonts w:eastAsia="Calibri"/>
                <w:b/>
                <w:lang w:eastAsia="en-US"/>
              </w:rPr>
            </w:pPr>
          </w:p>
        </w:tc>
      </w:tr>
      <w:tr w:rsidR="00E567A1" w:rsidRPr="00F13460" w:rsidTr="002E79C6">
        <w:tc>
          <w:tcPr>
            <w:tcW w:w="9571" w:type="dxa"/>
          </w:tcPr>
          <w:p w:rsidR="00E567A1" w:rsidRPr="00F13460" w:rsidRDefault="00E567A1" w:rsidP="002E79C6">
            <w:pPr>
              <w:spacing w:after="200" w:line="360" w:lineRule="auto"/>
              <w:rPr>
                <w:rFonts w:eastAsia="Calibri"/>
                <w:b/>
                <w:lang w:eastAsia="en-US"/>
              </w:rPr>
            </w:pPr>
          </w:p>
        </w:tc>
      </w:tr>
      <w:tr w:rsidR="00E567A1" w:rsidRPr="00F13460" w:rsidTr="002E79C6">
        <w:tc>
          <w:tcPr>
            <w:tcW w:w="9571" w:type="dxa"/>
          </w:tcPr>
          <w:p w:rsidR="00E567A1" w:rsidRPr="00F13460" w:rsidRDefault="00E567A1" w:rsidP="002E79C6">
            <w:pPr>
              <w:autoSpaceDE w:val="0"/>
              <w:autoSpaceDN w:val="0"/>
              <w:adjustRightInd w:val="0"/>
              <w:spacing w:after="200" w:line="360" w:lineRule="auto"/>
              <w:ind w:left="-108" w:firstLine="108"/>
              <w:jc w:val="center"/>
              <w:rPr>
                <w:rFonts w:eastAsia="Calibri"/>
                <w:lang w:eastAsia="en-US"/>
              </w:rPr>
            </w:pPr>
          </w:p>
        </w:tc>
      </w:tr>
      <w:tr w:rsidR="00E567A1" w:rsidRPr="00F13460" w:rsidTr="002E79C6">
        <w:tc>
          <w:tcPr>
            <w:tcW w:w="9571" w:type="dxa"/>
          </w:tcPr>
          <w:p w:rsidR="00E567A1" w:rsidRPr="00F13460" w:rsidRDefault="00E567A1" w:rsidP="002E79C6">
            <w:pPr>
              <w:autoSpaceDE w:val="0"/>
              <w:autoSpaceDN w:val="0"/>
              <w:adjustRightInd w:val="0"/>
              <w:spacing w:after="200" w:line="360" w:lineRule="auto"/>
              <w:rPr>
                <w:rFonts w:eastAsia="Calibri"/>
                <w:lang w:eastAsia="en-US"/>
              </w:rPr>
            </w:pPr>
            <w:r w:rsidRPr="00F13460">
              <w:rPr>
                <w:rFonts w:eastAsia="Calibri"/>
                <w:lang w:eastAsia="en-US"/>
              </w:rPr>
              <w:t xml:space="preserve">Язык и речь. Виды речи. Русский язык – родной язык русского народа. </w:t>
            </w:r>
          </w:p>
        </w:tc>
      </w:tr>
      <w:tr w:rsidR="00E567A1" w:rsidRPr="00F13460" w:rsidTr="002E79C6">
        <w:tc>
          <w:tcPr>
            <w:tcW w:w="9571" w:type="dxa"/>
          </w:tcPr>
          <w:p w:rsidR="00E567A1" w:rsidRPr="00F13460" w:rsidRDefault="00E567A1" w:rsidP="002E79C6">
            <w:pPr>
              <w:spacing w:line="360" w:lineRule="auto"/>
              <w:jc w:val="center"/>
              <w:rPr>
                <w:b/>
                <w:iCs/>
              </w:rPr>
            </w:pPr>
            <w:r w:rsidRPr="00F13460">
              <w:rPr>
                <w:b/>
                <w:iCs/>
              </w:rPr>
              <w:t>Текст, предложение, диалог (3 ч)</w:t>
            </w:r>
          </w:p>
        </w:tc>
      </w:tr>
      <w:tr w:rsidR="00E567A1" w:rsidRPr="00F13460" w:rsidTr="002E79C6">
        <w:tc>
          <w:tcPr>
            <w:tcW w:w="9571" w:type="dxa"/>
          </w:tcPr>
          <w:p w:rsidR="00E567A1" w:rsidRPr="00F13460" w:rsidRDefault="00E567A1" w:rsidP="002E79C6">
            <w:pPr>
              <w:spacing w:line="360" w:lineRule="auto"/>
              <w:jc w:val="both"/>
              <w:rPr>
                <w:iCs/>
              </w:rPr>
            </w:pPr>
            <w:r w:rsidRPr="00F13460">
              <w:rPr>
                <w:iCs/>
              </w:rPr>
              <w:t>Текст (общее представление). Смысловая связь предложений в тексте. Заголовок текста. Предложение как группа слов, выражающая законченную мысль. Выделение предложения из речи. Установление связи слов в предложении. Диалог. Знаки препинания в конце предложения (точка, вопросительный, восклицательный знаки).</w:t>
            </w:r>
          </w:p>
        </w:tc>
      </w:tr>
      <w:tr w:rsidR="00E567A1" w:rsidRPr="00F13460" w:rsidTr="002E79C6">
        <w:tc>
          <w:tcPr>
            <w:tcW w:w="9571" w:type="dxa"/>
          </w:tcPr>
          <w:p w:rsidR="00E567A1" w:rsidRPr="00F13460" w:rsidRDefault="00E567A1" w:rsidP="002E79C6">
            <w:pPr>
              <w:shd w:val="clear" w:color="auto" w:fill="FFFFFF"/>
              <w:autoSpaceDE w:val="0"/>
              <w:autoSpaceDN w:val="0"/>
              <w:adjustRightInd w:val="0"/>
              <w:spacing w:line="360" w:lineRule="auto"/>
              <w:ind w:right="7"/>
              <w:jc w:val="center"/>
              <w:rPr>
                <w:b/>
                <w:bCs/>
                <w:color w:val="000000"/>
              </w:rPr>
            </w:pPr>
            <w:r w:rsidRPr="00F13460">
              <w:rPr>
                <w:b/>
                <w:bCs/>
                <w:color w:val="000000"/>
              </w:rPr>
              <w:t>Слова, слова, слова…  (4 ч)</w:t>
            </w:r>
          </w:p>
          <w:p w:rsidR="00E567A1" w:rsidRPr="00F13460" w:rsidRDefault="00E567A1" w:rsidP="002E79C6">
            <w:pPr>
              <w:shd w:val="clear" w:color="auto" w:fill="FFFFFF"/>
              <w:autoSpaceDE w:val="0"/>
              <w:autoSpaceDN w:val="0"/>
              <w:adjustRightInd w:val="0"/>
              <w:spacing w:line="360" w:lineRule="auto"/>
              <w:ind w:right="7"/>
              <w:jc w:val="center"/>
              <w:rPr>
                <w:b/>
                <w:bCs/>
              </w:rPr>
            </w:pPr>
          </w:p>
        </w:tc>
      </w:tr>
      <w:tr w:rsidR="00E567A1" w:rsidRPr="00F13460" w:rsidTr="002E79C6">
        <w:tc>
          <w:tcPr>
            <w:tcW w:w="9571" w:type="dxa"/>
          </w:tcPr>
          <w:p w:rsidR="00E567A1" w:rsidRPr="00F13460" w:rsidRDefault="00E567A1" w:rsidP="002E79C6">
            <w:pPr>
              <w:spacing w:line="360" w:lineRule="auto"/>
              <w:jc w:val="both"/>
              <w:rPr>
                <w:iCs/>
              </w:rPr>
            </w:pPr>
            <w:r w:rsidRPr="00F13460">
              <w:rPr>
                <w:iCs/>
              </w:rPr>
              <w:t>Слово. Роль слов в речи. Слова-названия предметов и явлений, слова-названия признаков предметов, слова-названия действий предметов. Тематические группы слов. Вежливые слова. Слова однозначные и многозначные (общее представление). Слова, близкие и противоположные по значению. Словари учебника: толковый, близких и противоположных по значению слов.</w:t>
            </w:r>
          </w:p>
        </w:tc>
      </w:tr>
      <w:tr w:rsidR="00E567A1" w:rsidRPr="00F13460" w:rsidTr="002E79C6">
        <w:tc>
          <w:tcPr>
            <w:tcW w:w="9571" w:type="dxa"/>
          </w:tcPr>
          <w:p w:rsidR="00E567A1" w:rsidRPr="00F13460" w:rsidRDefault="00E567A1" w:rsidP="002E79C6">
            <w:pPr>
              <w:spacing w:after="200" w:line="360" w:lineRule="auto"/>
              <w:jc w:val="center"/>
              <w:rPr>
                <w:rFonts w:eastAsia="Calibri"/>
                <w:b/>
                <w:lang w:eastAsia="en-US"/>
              </w:rPr>
            </w:pPr>
            <w:r w:rsidRPr="00F13460">
              <w:rPr>
                <w:rFonts w:eastAsia="Calibri"/>
                <w:b/>
                <w:lang w:eastAsia="en-US"/>
              </w:rPr>
              <w:t>Слово и слог. Ударение. (6 ч)</w:t>
            </w:r>
          </w:p>
        </w:tc>
      </w:tr>
      <w:tr w:rsidR="00E567A1" w:rsidRPr="00F13460" w:rsidTr="002E79C6">
        <w:tc>
          <w:tcPr>
            <w:tcW w:w="9571" w:type="dxa"/>
          </w:tcPr>
          <w:p w:rsidR="00E567A1" w:rsidRPr="00F13460" w:rsidRDefault="00E567A1" w:rsidP="002E79C6">
            <w:pPr>
              <w:spacing w:line="360" w:lineRule="auto"/>
              <w:jc w:val="both"/>
              <w:rPr>
                <w:iCs/>
              </w:rPr>
            </w:pPr>
            <w:r w:rsidRPr="00F13460">
              <w:rPr>
                <w:iCs/>
              </w:rPr>
              <w:t>Слово и слог. Перенос слов.</w:t>
            </w:r>
            <w:r w:rsidRPr="00F13460">
              <w:rPr>
                <w:b/>
                <w:iCs/>
              </w:rPr>
              <w:t xml:space="preserve"> </w:t>
            </w:r>
            <w:r w:rsidRPr="00F13460">
              <w:rPr>
                <w:iCs/>
              </w:rPr>
              <w:t>Ударение (общее представление).</w:t>
            </w:r>
          </w:p>
          <w:p w:rsidR="00E567A1" w:rsidRPr="00F13460" w:rsidRDefault="00E567A1" w:rsidP="002E79C6">
            <w:pPr>
              <w:shd w:val="clear" w:color="auto" w:fill="FFFFFF"/>
              <w:autoSpaceDE w:val="0"/>
              <w:autoSpaceDN w:val="0"/>
              <w:adjustRightInd w:val="0"/>
              <w:spacing w:line="360" w:lineRule="auto"/>
              <w:rPr>
                <w:rFonts w:eastAsia="Calibri"/>
                <w:b/>
                <w:lang w:eastAsia="en-US"/>
              </w:rPr>
            </w:pPr>
          </w:p>
          <w:p w:rsidR="00E567A1" w:rsidRPr="00F13460" w:rsidRDefault="00E567A1" w:rsidP="002E79C6">
            <w:pPr>
              <w:shd w:val="clear" w:color="auto" w:fill="FFFFFF"/>
              <w:autoSpaceDE w:val="0"/>
              <w:autoSpaceDN w:val="0"/>
              <w:adjustRightInd w:val="0"/>
              <w:spacing w:line="360" w:lineRule="auto"/>
              <w:rPr>
                <w:rFonts w:eastAsia="Calibri"/>
                <w:b/>
                <w:lang w:eastAsia="en-US"/>
              </w:rPr>
            </w:pPr>
            <w:r w:rsidRPr="00F13460">
              <w:rPr>
                <w:rFonts w:eastAsia="Calibri"/>
                <w:b/>
                <w:lang w:eastAsia="en-US"/>
              </w:rPr>
              <w:t xml:space="preserve">                                                    Звуки и буквы (34 ч)</w:t>
            </w:r>
          </w:p>
          <w:p w:rsidR="00E567A1" w:rsidRPr="00F13460" w:rsidRDefault="00E567A1" w:rsidP="002E79C6">
            <w:pPr>
              <w:spacing w:line="360" w:lineRule="auto"/>
              <w:jc w:val="both"/>
              <w:rPr>
                <w:b/>
                <w:iCs/>
              </w:rPr>
            </w:pPr>
          </w:p>
          <w:p w:rsidR="00E567A1" w:rsidRPr="00F13460" w:rsidRDefault="00E567A1" w:rsidP="002E79C6">
            <w:pPr>
              <w:spacing w:line="360" w:lineRule="auto"/>
              <w:jc w:val="both"/>
              <w:rPr>
                <w:i/>
                <w:iCs/>
              </w:rPr>
            </w:pPr>
          </w:p>
        </w:tc>
      </w:tr>
      <w:tr w:rsidR="00E567A1" w:rsidRPr="00F13460" w:rsidTr="002E79C6">
        <w:tc>
          <w:tcPr>
            <w:tcW w:w="9571" w:type="dxa"/>
          </w:tcPr>
          <w:p w:rsidR="00E567A1" w:rsidRPr="00F13460" w:rsidRDefault="00E567A1" w:rsidP="002E79C6">
            <w:pPr>
              <w:spacing w:line="360" w:lineRule="auto"/>
              <w:jc w:val="both"/>
              <w:rPr>
                <w:i/>
                <w:iCs/>
              </w:rPr>
            </w:pPr>
            <w:r w:rsidRPr="00F13460">
              <w:rPr>
                <w:iCs/>
              </w:rPr>
              <w:t>Звуки и буквы. Русский алфавит, или Азбука. Гласные звуки. Ударные и безударные гласные звуки. Согласные звуки. Твёрдые и мягкие согласные звуки. Мягкий знак как показатель мягкости согласного звука. Согласные звонкие и глухие. Шипящие согласные звуки. Заглавная буква в словах.</w:t>
            </w:r>
          </w:p>
        </w:tc>
      </w:tr>
      <w:tr w:rsidR="00E567A1" w:rsidRPr="00F13460" w:rsidTr="002E79C6">
        <w:tc>
          <w:tcPr>
            <w:tcW w:w="9571" w:type="dxa"/>
          </w:tcPr>
          <w:p w:rsidR="00E567A1" w:rsidRPr="00F13460" w:rsidRDefault="00E567A1" w:rsidP="002E79C6">
            <w:pPr>
              <w:shd w:val="clear" w:color="auto" w:fill="FFFFFF"/>
              <w:autoSpaceDE w:val="0"/>
              <w:autoSpaceDN w:val="0"/>
              <w:adjustRightInd w:val="0"/>
              <w:spacing w:line="360" w:lineRule="auto"/>
              <w:rPr>
                <w:rFonts w:eastAsia="Calibri"/>
                <w:b/>
                <w:lang w:eastAsia="en-US"/>
              </w:rPr>
            </w:pPr>
          </w:p>
        </w:tc>
      </w:tr>
      <w:tr w:rsidR="00E567A1" w:rsidRPr="00F13460" w:rsidTr="002E79C6">
        <w:tc>
          <w:tcPr>
            <w:tcW w:w="9571" w:type="dxa"/>
          </w:tcPr>
          <w:p w:rsidR="00E567A1" w:rsidRPr="00F13460" w:rsidRDefault="00E567A1" w:rsidP="002E79C6">
            <w:pPr>
              <w:spacing w:line="360" w:lineRule="auto"/>
              <w:jc w:val="center"/>
              <w:rPr>
                <w:b/>
                <w:iCs/>
              </w:rPr>
            </w:pPr>
          </w:p>
          <w:p w:rsidR="00E567A1" w:rsidRPr="00F13460" w:rsidRDefault="00E567A1" w:rsidP="002E79C6">
            <w:pPr>
              <w:spacing w:line="360" w:lineRule="auto"/>
              <w:jc w:val="center"/>
              <w:rPr>
                <w:b/>
                <w:iCs/>
              </w:rPr>
            </w:pPr>
            <w:r w:rsidRPr="00F13460">
              <w:rPr>
                <w:b/>
                <w:iCs/>
              </w:rPr>
              <w:t>Повторение (1 ч)</w:t>
            </w:r>
          </w:p>
        </w:tc>
      </w:tr>
      <w:tr w:rsidR="00E567A1" w:rsidRPr="00F13460" w:rsidTr="002E79C6">
        <w:tc>
          <w:tcPr>
            <w:tcW w:w="9571" w:type="dxa"/>
          </w:tcPr>
          <w:p w:rsidR="00E567A1" w:rsidRPr="00F13460" w:rsidRDefault="00E567A1" w:rsidP="002E79C6">
            <w:pPr>
              <w:spacing w:after="200" w:line="360" w:lineRule="auto"/>
              <w:rPr>
                <w:rFonts w:eastAsia="Calibri"/>
                <w:b/>
                <w:lang w:eastAsia="en-US"/>
              </w:rPr>
            </w:pPr>
            <w:r w:rsidRPr="00F13460">
              <w:rPr>
                <w:rFonts w:eastAsia="Calibri"/>
                <w:b/>
                <w:lang w:eastAsia="en-US"/>
              </w:rPr>
              <w:t>2 КЛАСС (170 ч)</w:t>
            </w:r>
          </w:p>
        </w:tc>
      </w:tr>
      <w:tr w:rsidR="00E567A1" w:rsidRPr="00F13460" w:rsidTr="002E79C6">
        <w:tc>
          <w:tcPr>
            <w:tcW w:w="9571" w:type="dxa"/>
          </w:tcPr>
          <w:p w:rsidR="00E567A1" w:rsidRPr="00F13460" w:rsidRDefault="00E567A1" w:rsidP="002E79C6">
            <w:pPr>
              <w:spacing w:after="200" w:line="360" w:lineRule="auto"/>
              <w:jc w:val="center"/>
              <w:rPr>
                <w:rFonts w:eastAsia="Calibri"/>
                <w:b/>
                <w:lang w:eastAsia="en-US"/>
              </w:rPr>
            </w:pPr>
            <w:r w:rsidRPr="00F13460">
              <w:rPr>
                <w:rFonts w:eastAsia="Calibri"/>
                <w:b/>
                <w:lang w:eastAsia="en-US"/>
              </w:rPr>
              <w:t>Наша речь (3 ч)</w:t>
            </w:r>
          </w:p>
        </w:tc>
      </w:tr>
      <w:tr w:rsidR="00E567A1" w:rsidRPr="00F13460" w:rsidTr="002E79C6">
        <w:tc>
          <w:tcPr>
            <w:tcW w:w="9571" w:type="dxa"/>
          </w:tcPr>
          <w:p w:rsidR="00E567A1" w:rsidRPr="00F13460" w:rsidRDefault="00E567A1" w:rsidP="002E79C6">
            <w:pPr>
              <w:spacing w:line="360" w:lineRule="auto"/>
              <w:jc w:val="both"/>
              <w:rPr>
                <w:rFonts w:eastAsia="Calibri"/>
                <w:lang w:eastAsia="en-US"/>
              </w:rPr>
            </w:pPr>
            <w:r w:rsidRPr="00F13460">
              <w:rPr>
                <w:rFonts w:eastAsia="Calibri"/>
                <w:lang w:eastAsia="en-US"/>
              </w:rPr>
              <w:lastRenderedPageBreak/>
              <w:t>Виды речи. Требования к речи. Диалог и монолог.</w:t>
            </w:r>
          </w:p>
        </w:tc>
      </w:tr>
      <w:tr w:rsidR="00E567A1" w:rsidRPr="00F13460" w:rsidTr="002E79C6">
        <w:tc>
          <w:tcPr>
            <w:tcW w:w="9571" w:type="dxa"/>
          </w:tcPr>
          <w:p w:rsidR="00E567A1" w:rsidRPr="00F13460" w:rsidRDefault="00E567A1" w:rsidP="002E79C6">
            <w:pPr>
              <w:spacing w:after="200" w:line="360" w:lineRule="auto"/>
              <w:jc w:val="center"/>
              <w:rPr>
                <w:rFonts w:eastAsia="Calibri"/>
                <w:b/>
                <w:lang w:eastAsia="en-US"/>
              </w:rPr>
            </w:pPr>
            <w:r w:rsidRPr="00F13460">
              <w:rPr>
                <w:rFonts w:eastAsia="Calibri"/>
                <w:b/>
                <w:lang w:eastAsia="en-US"/>
              </w:rPr>
              <w:t>Текст (4 ч)</w:t>
            </w:r>
          </w:p>
        </w:tc>
      </w:tr>
      <w:tr w:rsidR="00E567A1" w:rsidRPr="00F13460" w:rsidTr="002E79C6">
        <w:tc>
          <w:tcPr>
            <w:tcW w:w="9571" w:type="dxa"/>
          </w:tcPr>
          <w:p w:rsidR="00E567A1" w:rsidRPr="00F13460" w:rsidRDefault="00E567A1" w:rsidP="002E79C6">
            <w:pPr>
              <w:spacing w:after="200" w:line="360" w:lineRule="auto"/>
              <w:jc w:val="both"/>
              <w:rPr>
                <w:rFonts w:eastAsia="Calibri"/>
                <w:lang w:eastAsia="en-US"/>
              </w:rPr>
            </w:pPr>
            <w:r w:rsidRPr="00F13460">
              <w:rPr>
                <w:rFonts w:eastAsia="Calibri"/>
                <w:lang w:eastAsia="en-US"/>
              </w:rPr>
              <w:t>Текст. Признаки текста. Тема и главная мысль текста. Части текста. Построение текста. Воспроизведение текста.</w:t>
            </w:r>
          </w:p>
        </w:tc>
      </w:tr>
      <w:tr w:rsidR="00E567A1" w:rsidRPr="00F13460" w:rsidTr="002E79C6">
        <w:tc>
          <w:tcPr>
            <w:tcW w:w="9571" w:type="dxa"/>
          </w:tcPr>
          <w:p w:rsidR="00E567A1" w:rsidRPr="00F13460" w:rsidRDefault="00E567A1" w:rsidP="002E79C6">
            <w:pPr>
              <w:spacing w:after="200" w:line="360" w:lineRule="auto"/>
              <w:jc w:val="center"/>
              <w:rPr>
                <w:rFonts w:eastAsia="Calibri"/>
                <w:b/>
                <w:lang w:eastAsia="en-US"/>
              </w:rPr>
            </w:pPr>
            <w:r w:rsidRPr="00F13460">
              <w:rPr>
                <w:rFonts w:eastAsia="Calibri"/>
                <w:b/>
                <w:lang w:eastAsia="en-US"/>
              </w:rPr>
              <w:t>Предложение (12 ч)</w:t>
            </w:r>
          </w:p>
        </w:tc>
      </w:tr>
      <w:tr w:rsidR="00E567A1" w:rsidRPr="00F13460" w:rsidTr="002E79C6">
        <w:tc>
          <w:tcPr>
            <w:tcW w:w="9571" w:type="dxa"/>
          </w:tcPr>
          <w:p w:rsidR="00E567A1" w:rsidRPr="00F13460" w:rsidRDefault="00E567A1" w:rsidP="002E79C6">
            <w:pPr>
              <w:spacing w:after="200" w:line="360" w:lineRule="auto"/>
              <w:jc w:val="both"/>
              <w:rPr>
                <w:rFonts w:eastAsia="Calibri"/>
                <w:lang w:eastAsia="en-US"/>
              </w:rPr>
            </w:pPr>
            <w:r w:rsidRPr="00F13460">
              <w:rPr>
                <w:rFonts w:eastAsia="Calibri"/>
                <w:lang w:eastAsia="en-US"/>
              </w:rPr>
              <w:t>Предложение. Члены предложения. Связь слов в предложении.</w:t>
            </w:r>
          </w:p>
        </w:tc>
      </w:tr>
      <w:tr w:rsidR="00E567A1" w:rsidRPr="00F13460" w:rsidTr="002E79C6">
        <w:tc>
          <w:tcPr>
            <w:tcW w:w="9571" w:type="dxa"/>
          </w:tcPr>
          <w:p w:rsidR="00E567A1" w:rsidRPr="00F13460" w:rsidRDefault="00E567A1" w:rsidP="002E79C6">
            <w:pPr>
              <w:spacing w:after="200" w:line="360" w:lineRule="auto"/>
              <w:jc w:val="center"/>
              <w:rPr>
                <w:rFonts w:eastAsia="Calibri"/>
                <w:b/>
                <w:lang w:eastAsia="en-US"/>
              </w:rPr>
            </w:pPr>
            <w:r w:rsidRPr="00F13460">
              <w:rPr>
                <w:rFonts w:eastAsia="Calibri"/>
                <w:b/>
                <w:lang w:eastAsia="en-US"/>
              </w:rPr>
              <w:t>Слова, слова, слова… (18 ч)</w:t>
            </w:r>
          </w:p>
        </w:tc>
      </w:tr>
      <w:tr w:rsidR="00E567A1" w:rsidRPr="00F13460" w:rsidTr="002E79C6">
        <w:tc>
          <w:tcPr>
            <w:tcW w:w="9571" w:type="dxa"/>
          </w:tcPr>
          <w:p w:rsidR="00E567A1" w:rsidRPr="00F13460" w:rsidRDefault="00E567A1" w:rsidP="002E79C6">
            <w:pPr>
              <w:spacing w:after="200" w:line="360" w:lineRule="auto"/>
              <w:jc w:val="both"/>
              <w:rPr>
                <w:rFonts w:eastAsia="Calibri"/>
                <w:lang w:eastAsia="en-US"/>
              </w:rPr>
            </w:pPr>
            <w:r w:rsidRPr="00F13460">
              <w:rPr>
                <w:rFonts w:eastAsia="Calibri"/>
                <w:lang w:eastAsia="en-US"/>
              </w:rPr>
              <w:t>Слово и его значение. Синонимы и антонимы. Однокоренные слова. Слог. Ударение. Перенос слова. Ударение словесное и логическое. Перенос слова по слогам.</w:t>
            </w:r>
          </w:p>
        </w:tc>
      </w:tr>
      <w:tr w:rsidR="00E567A1" w:rsidRPr="00F13460" w:rsidTr="002E79C6">
        <w:tc>
          <w:tcPr>
            <w:tcW w:w="9571" w:type="dxa"/>
          </w:tcPr>
          <w:p w:rsidR="00E567A1" w:rsidRPr="00F13460" w:rsidRDefault="00E567A1" w:rsidP="002E79C6">
            <w:pPr>
              <w:spacing w:after="200" w:line="360" w:lineRule="auto"/>
              <w:jc w:val="center"/>
              <w:rPr>
                <w:rFonts w:eastAsia="Calibri"/>
                <w:b/>
                <w:lang w:eastAsia="en-US"/>
              </w:rPr>
            </w:pPr>
            <w:r w:rsidRPr="00F13460">
              <w:rPr>
                <w:rFonts w:eastAsia="Calibri"/>
                <w:b/>
                <w:lang w:eastAsia="en-US"/>
              </w:rPr>
              <w:t>Звуки и буквы (59 ч)</w:t>
            </w:r>
          </w:p>
        </w:tc>
      </w:tr>
      <w:tr w:rsidR="00E567A1" w:rsidRPr="00F13460" w:rsidTr="002E79C6">
        <w:tc>
          <w:tcPr>
            <w:tcW w:w="9571" w:type="dxa"/>
          </w:tcPr>
          <w:p w:rsidR="00E567A1" w:rsidRPr="00F13460" w:rsidRDefault="00E567A1" w:rsidP="002E79C6">
            <w:pPr>
              <w:spacing w:after="200" w:line="360" w:lineRule="auto"/>
              <w:jc w:val="both"/>
              <w:rPr>
                <w:rFonts w:eastAsia="Calibri"/>
                <w:lang w:eastAsia="en-US"/>
              </w:rPr>
            </w:pPr>
            <w:r w:rsidRPr="00F13460">
              <w:rPr>
                <w:rFonts w:eastAsia="Calibri"/>
                <w:lang w:eastAsia="en-US"/>
              </w:rPr>
              <w:t>Звуки и буквы (повторение, уточнение). Русский алфавит, или Азбука. Гласные звуки. Правописание слов с безударным гласным звуком в корне слова. Согласные звуки. Согласный звук [й] и буква  «и краткое». Слова  с удвоенными согласными.  Твердый и мягкий согласные звуки и буквы для их обозначения. Мягкий знак (ь). Правописание буквосочетаний с шипящими звуками. Звонкие и глухие согласные звуки. Правописание слов с парными по глухости-звонкости согласными на конце слова и перед согласным. Разделительный мягкий знак (ь).</w:t>
            </w:r>
          </w:p>
        </w:tc>
      </w:tr>
      <w:tr w:rsidR="00E567A1" w:rsidRPr="00F13460" w:rsidTr="002E79C6">
        <w:tc>
          <w:tcPr>
            <w:tcW w:w="9571" w:type="dxa"/>
          </w:tcPr>
          <w:p w:rsidR="00E567A1" w:rsidRPr="00F13460" w:rsidRDefault="00E567A1" w:rsidP="002E79C6">
            <w:pPr>
              <w:spacing w:after="200" w:line="360" w:lineRule="auto"/>
              <w:jc w:val="center"/>
              <w:rPr>
                <w:rFonts w:eastAsia="Calibri"/>
                <w:b/>
                <w:lang w:eastAsia="en-US"/>
              </w:rPr>
            </w:pPr>
            <w:r w:rsidRPr="00F13460">
              <w:rPr>
                <w:rFonts w:eastAsia="Calibri"/>
                <w:b/>
                <w:lang w:eastAsia="en-US"/>
              </w:rPr>
              <w:t>Части речи (58 ч)</w:t>
            </w:r>
          </w:p>
        </w:tc>
      </w:tr>
      <w:tr w:rsidR="00E567A1" w:rsidRPr="00F13460" w:rsidTr="002E79C6">
        <w:tc>
          <w:tcPr>
            <w:tcW w:w="9571" w:type="dxa"/>
          </w:tcPr>
          <w:p w:rsidR="00E567A1" w:rsidRPr="00F13460" w:rsidRDefault="00E567A1" w:rsidP="002E79C6">
            <w:pPr>
              <w:spacing w:after="200" w:line="360" w:lineRule="auto"/>
              <w:jc w:val="both"/>
              <w:rPr>
                <w:rFonts w:eastAsia="Calibri"/>
                <w:lang w:eastAsia="en-US"/>
              </w:rPr>
            </w:pPr>
            <w:r w:rsidRPr="00F13460">
              <w:rPr>
                <w:rFonts w:eastAsia="Calibri"/>
                <w:lang w:eastAsia="en-US"/>
              </w:rPr>
              <w:t>Части речи. Имя существительное. Одушевленные и неодушевленные имена существительные. Собственные и нарицательные имена существительные. Число имен существительных. Глагол. Глагол как часть речи. Число глагола. Текст-повествование и роль в нем глаголов. Имя прилагательное. Имя прилагательное как часть речи. Единственное и множественное число имен прилагательных. Текст-описание и роль в нем имен прилагательных. Местоимение. Личное местоимение как часть речи. Текст-рассуждение. Предлоги.</w:t>
            </w:r>
          </w:p>
        </w:tc>
      </w:tr>
      <w:tr w:rsidR="00E567A1" w:rsidRPr="00F13460" w:rsidTr="002E79C6">
        <w:tc>
          <w:tcPr>
            <w:tcW w:w="9571" w:type="dxa"/>
          </w:tcPr>
          <w:p w:rsidR="00E567A1" w:rsidRPr="00F13460" w:rsidRDefault="00E567A1" w:rsidP="002E79C6">
            <w:pPr>
              <w:spacing w:after="200" w:line="360" w:lineRule="auto"/>
              <w:jc w:val="center"/>
              <w:rPr>
                <w:rFonts w:eastAsia="Calibri"/>
                <w:b/>
                <w:lang w:eastAsia="en-US"/>
              </w:rPr>
            </w:pPr>
            <w:r w:rsidRPr="00F13460">
              <w:rPr>
                <w:rFonts w:eastAsia="Calibri"/>
                <w:b/>
                <w:lang w:eastAsia="en-US"/>
              </w:rPr>
              <w:t>Повторение (16 ч)</w:t>
            </w:r>
          </w:p>
        </w:tc>
      </w:tr>
      <w:tr w:rsidR="00E567A1" w:rsidRPr="00F13460" w:rsidTr="002E79C6">
        <w:tc>
          <w:tcPr>
            <w:tcW w:w="9571" w:type="dxa"/>
          </w:tcPr>
          <w:p w:rsidR="00E567A1" w:rsidRPr="00F13460" w:rsidRDefault="00E567A1" w:rsidP="002E79C6">
            <w:pPr>
              <w:spacing w:after="200" w:line="360" w:lineRule="auto"/>
              <w:rPr>
                <w:rFonts w:eastAsia="Calibri"/>
                <w:b/>
                <w:lang w:eastAsia="en-US"/>
              </w:rPr>
            </w:pPr>
            <w:r w:rsidRPr="00F13460">
              <w:rPr>
                <w:rFonts w:eastAsia="Calibri"/>
                <w:b/>
                <w:lang w:eastAsia="en-US"/>
              </w:rPr>
              <w:t>3 КЛАСС (170 Ч)</w:t>
            </w:r>
          </w:p>
        </w:tc>
      </w:tr>
      <w:tr w:rsidR="00E567A1" w:rsidRPr="00F13460" w:rsidTr="002E79C6">
        <w:tc>
          <w:tcPr>
            <w:tcW w:w="9571" w:type="dxa"/>
          </w:tcPr>
          <w:p w:rsidR="00E567A1" w:rsidRPr="00F13460" w:rsidRDefault="00E567A1" w:rsidP="002E79C6">
            <w:pPr>
              <w:spacing w:after="200" w:line="360" w:lineRule="auto"/>
              <w:jc w:val="center"/>
              <w:rPr>
                <w:rFonts w:eastAsia="Calibri"/>
                <w:b/>
                <w:lang w:eastAsia="en-US"/>
              </w:rPr>
            </w:pPr>
            <w:r w:rsidRPr="00F13460">
              <w:rPr>
                <w:rFonts w:eastAsia="Calibri"/>
                <w:b/>
                <w:lang w:eastAsia="en-US"/>
              </w:rPr>
              <w:t>Язык и речь (2 ч)</w:t>
            </w:r>
          </w:p>
        </w:tc>
      </w:tr>
      <w:tr w:rsidR="00E567A1" w:rsidRPr="00F13460" w:rsidTr="002E79C6">
        <w:tc>
          <w:tcPr>
            <w:tcW w:w="9571" w:type="dxa"/>
          </w:tcPr>
          <w:p w:rsidR="00E567A1" w:rsidRPr="00F13460" w:rsidRDefault="00E567A1" w:rsidP="002E79C6">
            <w:pPr>
              <w:spacing w:after="200" w:line="360" w:lineRule="auto"/>
              <w:jc w:val="both"/>
              <w:rPr>
                <w:rFonts w:eastAsia="Calibri"/>
                <w:lang w:eastAsia="en-US"/>
              </w:rPr>
            </w:pPr>
            <w:r w:rsidRPr="00F13460">
              <w:rPr>
                <w:rFonts w:eastAsia="Calibri"/>
                <w:lang w:eastAsia="en-US"/>
              </w:rPr>
              <w:lastRenderedPageBreak/>
              <w:t xml:space="preserve">Наша речь и наш язык. </w:t>
            </w:r>
          </w:p>
        </w:tc>
      </w:tr>
      <w:tr w:rsidR="00E567A1" w:rsidRPr="00F13460" w:rsidTr="002E79C6">
        <w:tc>
          <w:tcPr>
            <w:tcW w:w="9571" w:type="dxa"/>
          </w:tcPr>
          <w:p w:rsidR="00E567A1" w:rsidRPr="00F13460" w:rsidRDefault="00E567A1" w:rsidP="002E79C6">
            <w:pPr>
              <w:spacing w:after="200" w:line="360" w:lineRule="auto"/>
              <w:jc w:val="center"/>
              <w:rPr>
                <w:rFonts w:eastAsia="Calibri"/>
                <w:b/>
                <w:lang w:eastAsia="en-US"/>
              </w:rPr>
            </w:pPr>
            <w:r w:rsidRPr="00F13460">
              <w:rPr>
                <w:rFonts w:eastAsia="Calibri"/>
                <w:b/>
                <w:lang w:eastAsia="en-US"/>
              </w:rPr>
              <w:t>Текст. Предложение. Словосочетание (14 ч)</w:t>
            </w:r>
          </w:p>
        </w:tc>
      </w:tr>
      <w:tr w:rsidR="00E567A1" w:rsidRPr="00F13460" w:rsidTr="002E79C6">
        <w:tc>
          <w:tcPr>
            <w:tcW w:w="9571" w:type="dxa"/>
          </w:tcPr>
          <w:p w:rsidR="00E567A1" w:rsidRPr="00F13460" w:rsidRDefault="00E567A1" w:rsidP="002E79C6">
            <w:pPr>
              <w:spacing w:after="200" w:line="360" w:lineRule="auto"/>
              <w:jc w:val="both"/>
              <w:rPr>
                <w:rFonts w:eastAsia="Calibri"/>
                <w:lang w:eastAsia="en-US"/>
              </w:rPr>
            </w:pPr>
            <w:r w:rsidRPr="00F13460">
              <w:rPr>
                <w:rFonts w:eastAsia="Calibri"/>
                <w:lang w:eastAsia="en-US"/>
              </w:rPr>
              <w:t>Текст (повторение и углубление представлений). Предложение (повторение и углубление представлений о предложении и диалоге). Виды предложений по цели высказывания и интонации. Предложения с обращением (общее представление). Состав предложения. Простое и сложное предложения. Словосочетания.</w:t>
            </w:r>
          </w:p>
        </w:tc>
      </w:tr>
      <w:tr w:rsidR="00E567A1" w:rsidRPr="00F13460" w:rsidTr="002E79C6">
        <w:tc>
          <w:tcPr>
            <w:tcW w:w="9571" w:type="dxa"/>
          </w:tcPr>
          <w:p w:rsidR="00E567A1" w:rsidRPr="00F13460" w:rsidRDefault="00E567A1" w:rsidP="002E79C6">
            <w:pPr>
              <w:spacing w:after="200" w:line="360" w:lineRule="auto"/>
              <w:jc w:val="center"/>
              <w:rPr>
                <w:rFonts w:eastAsia="Calibri"/>
                <w:b/>
                <w:lang w:eastAsia="en-US"/>
              </w:rPr>
            </w:pPr>
            <w:r w:rsidRPr="00F13460">
              <w:rPr>
                <w:rFonts w:eastAsia="Calibri"/>
                <w:b/>
                <w:lang w:eastAsia="en-US"/>
              </w:rPr>
              <w:t>Слово в языке и речи (19 ч)</w:t>
            </w:r>
          </w:p>
        </w:tc>
      </w:tr>
      <w:tr w:rsidR="00E567A1" w:rsidRPr="00F13460" w:rsidTr="002E79C6">
        <w:tc>
          <w:tcPr>
            <w:tcW w:w="9571" w:type="dxa"/>
          </w:tcPr>
          <w:p w:rsidR="00E567A1" w:rsidRPr="00F13460" w:rsidRDefault="00E567A1" w:rsidP="002E79C6">
            <w:pPr>
              <w:spacing w:after="200" w:line="360" w:lineRule="auto"/>
              <w:jc w:val="both"/>
              <w:rPr>
                <w:rFonts w:eastAsia="Calibri"/>
                <w:lang w:eastAsia="en-US"/>
              </w:rPr>
            </w:pPr>
            <w:r w:rsidRPr="00F13460">
              <w:rPr>
                <w:rFonts w:eastAsia="Calibri"/>
                <w:lang w:eastAsia="en-US"/>
              </w:rPr>
              <w:t>Лексическое значение слова. Омонимы. Слово и словосочетание. Фразеологизмы. Части речи. Обобщение и углубление представлений об изученных частях речи (имени существительном, имени прилагательном, глаголе, местоимении, предлоге) и их признаках. Имя числительное (общее представление). Однокоренные слова. Слово и слог. Звуки и буквы (обобщение и углубление представлений).</w:t>
            </w:r>
          </w:p>
        </w:tc>
      </w:tr>
      <w:tr w:rsidR="00E567A1" w:rsidRPr="00F13460" w:rsidTr="002E79C6">
        <w:tc>
          <w:tcPr>
            <w:tcW w:w="9571" w:type="dxa"/>
          </w:tcPr>
          <w:p w:rsidR="00E567A1" w:rsidRPr="00F13460" w:rsidRDefault="00E567A1" w:rsidP="002E79C6">
            <w:pPr>
              <w:shd w:val="clear" w:color="auto" w:fill="FFFFFF"/>
              <w:spacing w:line="360" w:lineRule="auto"/>
              <w:ind w:left="50" w:right="22" w:hanging="50"/>
              <w:jc w:val="center"/>
              <w:rPr>
                <w:rFonts w:eastAsia="Calibri"/>
                <w:b/>
                <w:lang w:eastAsia="en-US"/>
              </w:rPr>
            </w:pPr>
            <w:r w:rsidRPr="00F13460">
              <w:rPr>
                <w:rFonts w:eastAsia="Calibri"/>
                <w:b/>
                <w:lang w:eastAsia="en-US"/>
              </w:rPr>
              <w:t>Состав слова (16 ч)</w:t>
            </w:r>
          </w:p>
        </w:tc>
      </w:tr>
      <w:tr w:rsidR="00E567A1" w:rsidRPr="00F13460" w:rsidTr="002E79C6">
        <w:tc>
          <w:tcPr>
            <w:tcW w:w="9571" w:type="dxa"/>
          </w:tcPr>
          <w:p w:rsidR="00E567A1" w:rsidRPr="00F13460" w:rsidRDefault="00E567A1" w:rsidP="002E79C6">
            <w:pPr>
              <w:spacing w:after="200" w:line="360" w:lineRule="auto"/>
              <w:jc w:val="both"/>
              <w:rPr>
                <w:rFonts w:eastAsia="Calibri"/>
                <w:lang w:eastAsia="en-US"/>
              </w:rPr>
            </w:pPr>
            <w:r w:rsidRPr="00F13460">
              <w:rPr>
                <w:rFonts w:eastAsia="Calibri"/>
                <w:lang w:eastAsia="en-US"/>
              </w:rPr>
              <w:t>Корень слова. Формы слова. Окончание. Приставка. Суффикс. Основа слова. Обобщение знаний о составе слова.</w:t>
            </w:r>
          </w:p>
        </w:tc>
      </w:tr>
      <w:tr w:rsidR="00E567A1" w:rsidRPr="00F13460" w:rsidTr="002E79C6">
        <w:tc>
          <w:tcPr>
            <w:tcW w:w="9571" w:type="dxa"/>
          </w:tcPr>
          <w:p w:rsidR="00E567A1" w:rsidRPr="00F13460" w:rsidRDefault="00E567A1" w:rsidP="002E79C6">
            <w:pPr>
              <w:shd w:val="clear" w:color="auto" w:fill="FFFFFF"/>
              <w:spacing w:line="360" w:lineRule="auto"/>
              <w:ind w:right="43"/>
              <w:jc w:val="center"/>
              <w:rPr>
                <w:rFonts w:eastAsia="Calibri"/>
                <w:b/>
                <w:lang w:eastAsia="en-US"/>
              </w:rPr>
            </w:pPr>
            <w:r w:rsidRPr="00F13460">
              <w:rPr>
                <w:rFonts w:eastAsia="Calibri"/>
                <w:b/>
                <w:lang w:eastAsia="en-US"/>
              </w:rPr>
              <w:t>Правописание частей слова (29)</w:t>
            </w:r>
          </w:p>
        </w:tc>
      </w:tr>
      <w:tr w:rsidR="00E567A1" w:rsidRPr="00F13460" w:rsidTr="002E79C6">
        <w:tc>
          <w:tcPr>
            <w:tcW w:w="9571" w:type="dxa"/>
          </w:tcPr>
          <w:p w:rsidR="00E567A1" w:rsidRPr="00F13460" w:rsidRDefault="00E567A1" w:rsidP="002E79C6">
            <w:pPr>
              <w:spacing w:after="200" w:line="360" w:lineRule="auto"/>
              <w:jc w:val="both"/>
              <w:rPr>
                <w:rFonts w:eastAsia="Calibri"/>
                <w:lang w:eastAsia="en-US"/>
              </w:rPr>
            </w:pPr>
            <w:r w:rsidRPr="00F13460">
              <w:rPr>
                <w:rFonts w:eastAsia="Calibri"/>
                <w:lang w:eastAsia="en-US"/>
              </w:rPr>
              <w:t>Правописание слов с безударными гласными в корне. Правописание слов с парными по глухости-звонкости согласными на конце слов и перед согласным в корне. Правописание слов с удвоенными согласными. Правописание суффиксов и приставок. Правописание приставок и предлогов. Правописание слов с разделительным  твердым знаком (ъ).</w:t>
            </w:r>
          </w:p>
        </w:tc>
      </w:tr>
      <w:tr w:rsidR="00E567A1" w:rsidRPr="00F13460" w:rsidTr="002E79C6">
        <w:tc>
          <w:tcPr>
            <w:tcW w:w="9571" w:type="dxa"/>
          </w:tcPr>
          <w:p w:rsidR="00E567A1" w:rsidRPr="00F13460" w:rsidRDefault="00E567A1" w:rsidP="002E79C6">
            <w:pPr>
              <w:shd w:val="clear" w:color="auto" w:fill="FFFFFF"/>
              <w:spacing w:line="360" w:lineRule="auto"/>
              <w:ind w:right="7"/>
              <w:jc w:val="center"/>
              <w:rPr>
                <w:rFonts w:eastAsia="Calibri"/>
                <w:b/>
                <w:lang w:eastAsia="en-US"/>
              </w:rPr>
            </w:pPr>
            <w:r w:rsidRPr="00F13460">
              <w:rPr>
                <w:rFonts w:eastAsia="Calibri"/>
                <w:b/>
                <w:lang w:eastAsia="en-US"/>
              </w:rPr>
              <w:t>Имя существительное (30 ч)</w:t>
            </w:r>
          </w:p>
        </w:tc>
      </w:tr>
      <w:tr w:rsidR="00E567A1" w:rsidRPr="00F13460" w:rsidTr="002E79C6">
        <w:tc>
          <w:tcPr>
            <w:tcW w:w="9571" w:type="dxa"/>
          </w:tcPr>
          <w:p w:rsidR="00E567A1" w:rsidRPr="00F13460" w:rsidRDefault="00E567A1" w:rsidP="002E79C6">
            <w:pPr>
              <w:spacing w:after="200" w:line="360" w:lineRule="auto"/>
              <w:jc w:val="both"/>
              <w:rPr>
                <w:rFonts w:eastAsia="Calibri"/>
                <w:lang w:eastAsia="en-US"/>
              </w:rPr>
            </w:pPr>
            <w:r w:rsidRPr="00F13460">
              <w:rPr>
                <w:rFonts w:eastAsia="Calibri"/>
                <w:lang w:eastAsia="en-US"/>
              </w:rPr>
              <w:t>Повторение и углубление представлений. Число имен существительных. Падеж имен существительных.</w:t>
            </w:r>
          </w:p>
        </w:tc>
      </w:tr>
      <w:tr w:rsidR="00E567A1" w:rsidRPr="00F13460" w:rsidTr="002E79C6">
        <w:tc>
          <w:tcPr>
            <w:tcW w:w="9571" w:type="dxa"/>
          </w:tcPr>
          <w:p w:rsidR="00E567A1" w:rsidRPr="00F13460" w:rsidRDefault="00E567A1" w:rsidP="002E79C6">
            <w:pPr>
              <w:spacing w:after="200" w:line="360" w:lineRule="auto"/>
              <w:jc w:val="center"/>
              <w:rPr>
                <w:rFonts w:eastAsia="Calibri"/>
                <w:b/>
                <w:lang w:eastAsia="en-US"/>
              </w:rPr>
            </w:pPr>
            <w:r w:rsidRPr="00F13460">
              <w:rPr>
                <w:rFonts w:eastAsia="Calibri"/>
                <w:b/>
                <w:lang w:eastAsia="en-US"/>
              </w:rPr>
              <w:t>Имя прилагательное (19 ч)</w:t>
            </w:r>
          </w:p>
        </w:tc>
      </w:tr>
      <w:tr w:rsidR="00E567A1" w:rsidRPr="00F13460" w:rsidTr="002E79C6">
        <w:tc>
          <w:tcPr>
            <w:tcW w:w="9571" w:type="dxa"/>
          </w:tcPr>
          <w:p w:rsidR="00E567A1" w:rsidRPr="00F13460" w:rsidRDefault="00E567A1" w:rsidP="002E79C6">
            <w:pPr>
              <w:spacing w:after="200" w:line="360" w:lineRule="auto"/>
              <w:jc w:val="both"/>
              <w:rPr>
                <w:rFonts w:eastAsia="Calibri"/>
                <w:lang w:eastAsia="en-US"/>
              </w:rPr>
            </w:pPr>
            <w:r w:rsidRPr="00F13460">
              <w:rPr>
                <w:rFonts w:eastAsia="Calibri"/>
                <w:lang w:eastAsia="en-US"/>
              </w:rPr>
              <w:t>Повторение и углубление представлений об имени прилагательном. Текст-описание. Формы имен прилагательных. Род имен прилагательных. Число имен прилагательных. Падеж имен прилагательных.</w:t>
            </w:r>
          </w:p>
        </w:tc>
      </w:tr>
      <w:tr w:rsidR="00E567A1" w:rsidRPr="00F13460" w:rsidTr="002E79C6">
        <w:tc>
          <w:tcPr>
            <w:tcW w:w="9571" w:type="dxa"/>
          </w:tcPr>
          <w:p w:rsidR="00E567A1" w:rsidRPr="00F13460" w:rsidRDefault="00E567A1" w:rsidP="002E79C6">
            <w:pPr>
              <w:spacing w:after="200" w:line="360" w:lineRule="auto"/>
              <w:jc w:val="center"/>
              <w:rPr>
                <w:rFonts w:eastAsia="Calibri"/>
                <w:b/>
                <w:lang w:eastAsia="en-US"/>
              </w:rPr>
            </w:pPr>
            <w:r w:rsidRPr="00F13460">
              <w:rPr>
                <w:rFonts w:eastAsia="Calibri"/>
                <w:b/>
                <w:lang w:eastAsia="en-US"/>
              </w:rPr>
              <w:t>Местоимене (5 ч)</w:t>
            </w:r>
          </w:p>
        </w:tc>
      </w:tr>
      <w:tr w:rsidR="00E567A1" w:rsidRPr="00F13460" w:rsidTr="002E79C6">
        <w:tc>
          <w:tcPr>
            <w:tcW w:w="9571" w:type="dxa"/>
          </w:tcPr>
          <w:p w:rsidR="00E567A1" w:rsidRPr="00F13460" w:rsidRDefault="00E567A1" w:rsidP="002E79C6">
            <w:pPr>
              <w:spacing w:after="200" w:line="360" w:lineRule="auto"/>
              <w:jc w:val="both"/>
              <w:rPr>
                <w:rFonts w:eastAsia="Calibri"/>
                <w:lang w:eastAsia="en-US"/>
              </w:rPr>
            </w:pPr>
            <w:r w:rsidRPr="00F13460">
              <w:rPr>
                <w:rFonts w:eastAsia="Calibri"/>
                <w:lang w:eastAsia="en-US"/>
              </w:rPr>
              <w:t>Лицо, число, род личных местоимений.</w:t>
            </w:r>
          </w:p>
        </w:tc>
      </w:tr>
      <w:tr w:rsidR="00E567A1" w:rsidRPr="00F13460" w:rsidTr="002E79C6">
        <w:tc>
          <w:tcPr>
            <w:tcW w:w="9571" w:type="dxa"/>
          </w:tcPr>
          <w:p w:rsidR="00E567A1" w:rsidRPr="00F13460" w:rsidRDefault="00E567A1" w:rsidP="002E79C6">
            <w:pPr>
              <w:spacing w:after="200" w:line="360" w:lineRule="auto"/>
              <w:jc w:val="center"/>
              <w:rPr>
                <w:rFonts w:eastAsia="Calibri"/>
                <w:b/>
                <w:lang w:eastAsia="en-US"/>
              </w:rPr>
            </w:pPr>
            <w:r w:rsidRPr="00F13460">
              <w:rPr>
                <w:rFonts w:eastAsia="Calibri"/>
                <w:b/>
                <w:lang w:eastAsia="en-US"/>
              </w:rPr>
              <w:lastRenderedPageBreak/>
              <w:t>Глагол (21 ч)</w:t>
            </w:r>
          </w:p>
        </w:tc>
      </w:tr>
      <w:tr w:rsidR="00E567A1" w:rsidRPr="00F13460" w:rsidTr="002E79C6">
        <w:tc>
          <w:tcPr>
            <w:tcW w:w="9571" w:type="dxa"/>
          </w:tcPr>
          <w:p w:rsidR="00E567A1" w:rsidRPr="00F13460" w:rsidRDefault="00E567A1" w:rsidP="002E79C6">
            <w:pPr>
              <w:spacing w:after="200" w:line="360" w:lineRule="auto"/>
              <w:jc w:val="both"/>
              <w:rPr>
                <w:rFonts w:eastAsia="Calibri"/>
                <w:lang w:eastAsia="en-US"/>
              </w:rPr>
            </w:pPr>
            <w:r w:rsidRPr="00F13460">
              <w:rPr>
                <w:rFonts w:eastAsia="Calibri"/>
                <w:lang w:eastAsia="en-US"/>
              </w:rPr>
              <w:t>Повторение и углубление представлений о глаголе. Формы глагола. Число глаголов. Времена глагола. Род глаголов в прошедшем времени. Правописание частицы НЕ с глаголами.</w:t>
            </w:r>
          </w:p>
        </w:tc>
      </w:tr>
      <w:tr w:rsidR="00E567A1" w:rsidRPr="00F13460" w:rsidTr="002E79C6">
        <w:tc>
          <w:tcPr>
            <w:tcW w:w="9571" w:type="dxa"/>
          </w:tcPr>
          <w:p w:rsidR="00E567A1" w:rsidRPr="00F13460" w:rsidRDefault="00E567A1" w:rsidP="002E79C6">
            <w:pPr>
              <w:spacing w:after="200" w:line="360" w:lineRule="auto"/>
              <w:jc w:val="center"/>
              <w:rPr>
                <w:rFonts w:eastAsia="Calibri"/>
                <w:b/>
                <w:lang w:eastAsia="en-US"/>
              </w:rPr>
            </w:pPr>
            <w:r w:rsidRPr="00F13460">
              <w:rPr>
                <w:rFonts w:eastAsia="Calibri"/>
                <w:b/>
                <w:lang w:eastAsia="en-US"/>
              </w:rPr>
              <w:t>Повторение (14 ч)</w:t>
            </w:r>
          </w:p>
        </w:tc>
      </w:tr>
      <w:tr w:rsidR="00E567A1" w:rsidRPr="00F13460" w:rsidTr="002E79C6">
        <w:tc>
          <w:tcPr>
            <w:tcW w:w="9571" w:type="dxa"/>
          </w:tcPr>
          <w:p w:rsidR="00E567A1" w:rsidRPr="00F13460" w:rsidRDefault="00E567A1" w:rsidP="002E79C6">
            <w:pPr>
              <w:spacing w:after="200" w:line="360" w:lineRule="auto"/>
              <w:rPr>
                <w:rFonts w:eastAsia="Calibri"/>
                <w:b/>
                <w:lang w:eastAsia="en-US"/>
              </w:rPr>
            </w:pPr>
            <w:r w:rsidRPr="00F13460">
              <w:rPr>
                <w:rFonts w:eastAsia="Calibri"/>
                <w:b/>
                <w:lang w:eastAsia="en-US"/>
              </w:rPr>
              <w:t>4 КЛАСС (170 Ч)</w:t>
            </w:r>
          </w:p>
        </w:tc>
      </w:tr>
      <w:tr w:rsidR="00E567A1" w:rsidRPr="00F13460" w:rsidTr="002E79C6">
        <w:tc>
          <w:tcPr>
            <w:tcW w:w="9571" w:type="dxa"/>
          </w:tcPr>
          <w:p w:rsidR="00E567A1" w:rsidRPr="00F13460" w:rsidRDefault="00E567A1" w:rsidP="002E79C6">
            <w:pPr>
              <w:spacing w:after="200" w:line="360" w:lineRule="auto"/>
              <w:jc w:val="center"/>
              <w:rPr>
                <w:rFonts w:eastAsia="Calibri"/>
                <w:b/>
                <w:lang w:eastAsia="en-US"/>
              </w:rPr>
            </w:pPr>
            <w:r w:rsidRPr="00F13460">
              <w:rPr>
                <w:rFonts w:eastAsia="Calibri"/>
                <w:b/>
                <w:lang w:eastAsia="en-US"/>
              </w:rPr>
              <w:t>Повторение (11 ч)</w:t>
            </w:r>
          </w:p>
        </w:tc>
      </w:tr>
      <w:tr w:rsidR="00E567A1" w:rsidRPr="00F13460" w:rsidTr="002E79C6">
        <w:tc>
          <w:tcPr>
            <w:tcW w:w="9571" w:type="dxa"/>
          </w:tcPr>
          <w:p w:rsidR="00E567A1" w:rsidRPr="00F13460" w:rsidRDefault="00E567A1" w:rsidP="002E79C6">
            <w:pPr>
              <w:spacing w:after="200" w:line="360" w:lineRule="auto"/>
              <w:jc w:val="both"/>
              <w:rPr>
                <w:rFonts w:eastAsia="Calibri"/>
                <w:lang w:eastAsia="en-US"/>
              </w:rPr>
            </w:pPr>
            <w:r w:rsidRPr="00F13460">
              <w:rPr>
                <w:rFonts w:eastAsia="Calibri"/>
                <w:lang w:eastAsia="en-US"/>
              </w:rPr>
              <w:t>Наша речь и наш язык. Текст. Предложение. Обращение. Главные и второстепенные члены предложения. Основа предложения. Словосочетание. Однородные члены предложения. Простые и сложные предложения.</w:t>
            </w:r>
          </w:p>
        </w:tc>
      </w:tr>
      <w:tr w:rsidR="00E567A1" w:rsidRPr="00F13460" w:rsidTr="002E79C6">
        <w:tc>
          <w:tcPr>
            <w:tcW w:w="9571" w:type="dxa"/>
          </w:tcPr>
          <w:p w:rsidR="00E567A1" w:rsidRPr="00F13460" w:rsidRDefault="00E567A1" w:rsidP="002E79C6">
            <w:pPr>
              <w:spacing w:after="200" w:line="360" w:lineRule="auto"/>
              <w:jc w:val="center"/>
              <w:rPr>
                <w:rFonts w:eastAsia="Calibri"/>
                <w:b/>
                <w:lang w:eastAsia="en-US"/>
              </w:rPr>
            </w:pPr>
            <w:r w:rsidRPr="00F13460">
              <w:rPr>
                <w:rFonts w:eastAsia="Calibri"/>
                <w:b/>
                <w:lang w:eastAsia="en-US"/>
              </w:rPr>
              <w:t>Слово в языке и речи (21 ч)</w:t>
            </w:r>
          </w:p>
        </w:tc>
      </w:tr>
      <w:tr w:rsidR="00E567A1" w:rsidRPr="00F13460" w:rsidTr="002E79C6">
        <w:tc>
          <w:tcPr>
            <w:tcW w:w="9571" w:type="dxa"/>
          </w:tcPr>
          <w:p w:rsidR="00E567A1" w:rsidRPr="00F13460" w:rsidRDefault="00E567A1" w:rsidP="002E79C6">
            <w:pPr>
              <w:spacing w:after="200" w:line="360" w:lineRule="auto"/>
              <w:jc w:val="both"/>
              <w:rPr>
                <w:rFonts w:eastAsia="Calibri"/>
                <w:lang w:eastAsia="en-US"/>
              </w:rPr>
            </w:pPr>
            <w:r w:rsidRPr="00F13460">
              <w:rPr>
                <w:rFonts w:eastAsia="Calibri"/>
                <w:lang w:eastAsia="en-US"/>
              </w:rPr>
              <w:t>Лексическое значение слова. Состав слова. Значимые части слова. Правописание гласных и согласных в значимых частях слова. Правописание Ъ и Ь разделительных знаков. Части речи. Повторение и углубление представлений о частях речи. Наречие.</w:t>
            </w:r>
          </w:p>
        </w:tc>
      </w:tr>
      <w:tr w:rsidR="00E567A1" w:rsidRPr="00F13460" w:rsidTr="002E79C6">
        <w:tc>
          <w:tcPr>
            <w:tcW w:w="9571" w:type="dxa"/>
          </w:tcPr>
          <w:p w:rsidR="00E567A1" w:rsidRPr="00F13460" w:rsidRDefault="00E567A1" w:rsidP="002E79C6">
            <w:pPr>
              <w:spacing w:after="200" w:line="360" w:lineRule="auto"/>
              <w:jc w:val="center"/>
              <w:rPr>
                <w:rFonts w:eastAsia="Calibri"/>
                <w:b/>
                <w:lang w:eastAsia="en-US"/>
              </w:rPr>
            </w:pPr>
            <w:r w:rsidRPr="00F13460">
              <w:rPr>
                <w:rFonts w:eastAsia="Calibri"/>
                <w:b/>
                <w:lang w:eastAsia="en-US"/>
              </w:rPr>
              <w:t>Имя существительное (43 ч)</w:t>
            </w:r>
          </w:p>
        </w:tc>
      </w:tr>
      <w:tr w:rsidR="00E567A1" w:rsidRPr="00F13460" w:rsidTr="002E79C6">
        <w:tc>
          <w:tcPr>
            <w:tcW w:w="9571" w:type="dxa"/>
          </w:tcPr>
          <w:p w:rsidR="00E567A1" w:rsidRPr="00F13460" w:rsidRDefault="00E567A1" w:rsidP="002E79C6">
            <w:pPr>
              <w:spacing w:after="200" w:line="360" w:lineRule="auto"/>
              <w:jc w:val="both"/>
              <w:rPr>
                <w:rFonts w:eastAsia="Calibri"/>
                <w:lang w:eastAsia="en-US"/>
              </w:rPr>
            </w:pPr>
            <w:r w:rsidRPr="00F13460">
              <w:rPr>
                <w:rFonts w:eastAsia="Calibri"/>
                <w:lang w:eastAsia="en-US"/>
              </w:rPr>
              <w:t>Изменение по падежам. Три склонения имен существительных. Правописание безударных падежных окончаний имен существительных в единственном (множественном) числе.</w:t>
            </w:r>
          </w:p>
        </w:tc>
      </w:tr>
      <w:tr w:rsidR="00E567A1" w:rsidRPr="00F13460" w:rsidTr="002E79C6">
        <w:tc>
          <w:tcPr>
            <w:tcW w:w="9571" w:type="dxa"/>
          </w:tcPr>
          <w:p w:rsidR="00E567A1" w:rsidRPr="00F13460" w:rsidRDefault="00E567A1" w:rsidP="002E79C6">
            <w:pPr>
              <w:spacing w:after="200" w:line="360" w:lineRule="auto"/>
              <w:jc w:val="center"/>
              <w:rPr>
                <w:rFonts w:eastAsia="Calibri"/>
                <w:b/>
                <w:lang w:eastAsia="en-US"/>
              </w:rPr>
            </w:pPr>
            <w:r w:rsidRPr="00F13460">
              <w:rPr>
                <w:rFonts w:eastAsia="Calibri"/>
                <w:b/>
                <w:lang w:eastAsia="en-US"/>
              </w:rPr>
              <w:t>Имя прилагательное (30 ч)</w:t>
            </w:r>
          </w:p>
        </w:tc>
      </w:tr>
    </w:tbl>
    <w:p w:rsidR="00E567A1" w:rsidRPr="009C0505" w:rsidRDefault="00E567A1" w:rsidP="00AA6030">
      <w:pPr>
        <w:pStyle w:val="5"/>
        <w:keepLines w:val="0"/>
        <w:numPr>
          <w:ilvl w:val="4"/>
          <w:numId w:val="22"/>
        </w:numPr>
        <w:tabs>
          <w:tab w:val="num" w:pos="0"/>
        </w:tabs>
        <w:spacing w:before="0" w:line="360" w:lineRule="auto"/>
        <w:ind w:left="0" w:firstLine="709"/>
        <w:rPr>
          <w:color w:val="auto"/>
          <w:szCs w:val="24"/>
        </w:rPr>
      </w:pPr>
      <w:r w:rsidRPr="009C0505">
        <w:rPr>
          <w:color w:val="auto"/>
          <w:szCs w:val="24"/>
        </w:rPr>
        <w:lastRenderedPageBreak/>
        <w:t>Перечень обязательных лабораторных, практических, контрольных и других видов работ</w:t>
      </w:r>
    </w:p>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p>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9"/>
        <w:gridCol w:w="3190"/>
        <w:gridCol w:w="3191"/>
      </w:tblGrid>
      <w:tr w:rsidR="00E567A1" w:rsidRPr="009C0505" w:rsidTr="002E79C6">
        <w:tc>
          <w:tcPr>
            <w:tcW w:w="3190"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color w:val="auto"/>
                <w:szCs w:val="24"/>
              </w:rPr>
              <w:t>Вид работы</w:t>
            </w:r>
          </w:p>
        </w:tc>
        <w:tc>
          <w:tcPr>
            <w:tcW w:w="3190"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color w:val="auto"/>
                <w:szCs w:val="24"/>
              </w:rPr>
              <w:t xml:space="preserve">Тема </w:t>
            </w:r>
          </w:p>
        </w:tc>
        <w:tc>
          <w:tcPr>
            <w:tcW w:w="3191"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color w:val="auto"/>
                <w:szCs w:val="24"/>
              </w:rPr>
              <w:t>Количество часов</w:t>
            </w:r>
          </w:p>
        </w:tc>
      </w:tr>
      <w:tr w:rsidR="00E567A1" w:rsidRPr="009C0505" w:rsidTr="002E79C6">
        <w:tc>
          <w:tcPr>
            <w:tcW w:w="9571" w:type="dxa"/>
            <w:gridSpan w:val="3"/>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color w:val="auto"/>
                <w:szCs w:val="24"/>
              </w:rPr>
              <w:t>1 класс</w:t>
            </w:r>
          </w:p>
        </w:tc>
      </w:tr>
      <w:tr w:rsidR="00E567A1" w:rsidRPr="009C0505" w:rsidTr="002E79C6">
        <w:tc>
          <w:tcPr>
            <w:tcW w:w="3190"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b/>
                <w:bCs/>
                <w:color w:val="auto"/>
                <w:szCs w:val="24"/>
              </w:rPr>
              <w:t>Итоговая контрольная работа</w:t>
            </w:r>
          </w:p>
        </w:tc>
        <w:tc>
          <w:tcPr>
            <w:tcW w:w="3190"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b/>
                <w:color w:val="auto"/>
                <w:szCs w:val="24"/>
              </w:rPr>
            </w:pPr>
          </w:p>
        </w:tc>
        <w:tc>
          <w:tcPr>
            <w:tcW w:w="3191"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color w:val="auto"/>
                <w:szCs w:val="24"/>
              </w:rPr>
              <w:t>1</w:t>
            </w:r>
          </w:p>
        </w:tc>
      </w:tr>
      <w:tr w:rsidR="00E567A1" w:rsidRPr="009C0505" w:rsidTr="002E79C6">
        <w:tc>
          <w:tcPr>
            <w:tcW w:w="9571" w:type="dxa"/>
            <w:gridSpan w:val="3"/>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color w:val="auto"/>
                <w:szCs w:val="24"/>
              </w:rPr>
              <w:t>2 класс</w:t>
            </w:r>
          </w:p>
        </w:tc>
      </w:tr>
      <w:tr w:rsidR="00E567A1" w:rsidRPr="009C0505" w:rsidTr="002E79C6">
        <w:tc>
          <w:tcPr>
            <w:tcW w:w="3190"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b/>
                <w:color w:val="auto"/>
                <w:szCs w:val="24"/>
              </w:rPr>
            </w:pPr>
            <w:r w:rsidRPr="009C0505">
              <w:rPr>
                <w:b/>
                <w:color w:val="auto"/>
                <w:szCs w:val="24"/>
              </w:rPr>
              <w:t>Контрольная работа</w:t>
            </w:r>
          </w:p>
        </w:tc>
        <w:tc>
          <w:tcPr>
            <w:tcW w:w="3190" w:type="dxa"/>
          </w:tcPr>
          <w:p w:rsidR="00E567A1" w:rsidRPr="009C0505" w:rsidRDefault="00E567A1" w:rsidP="002E79C6">
            <w:pPr>
              <w:spacing w:line="360" w:lineRule="auto"/>
              <w:jc w:val="both"/>
            </w:pPr>
            <w:r w:rsidRPr="009C0505">
              <w:t>Речь. Звуки и буквы.</w:t>
            </w:r>
          </w:p>
          <w:p w:rsidR="00E567A1" w:rsidRPr="009C0505" w:rsidRDefault="00E567A1" w:rsidP="00AA6030">
            <w:pPr>
              <w:pStyle w:val="5"/>
              <w:keepLines w:val="0"/>
              <w:numPr>
                <w:ilvl w:val="4"/>
                <w:numId w:val="22"/>
              </w:numPr>
              <w:tabs>
                <w:tab w:val="num" w:pos="0"/>
              </w:tabs>
              <w:spacing w:before="0" w:line="360" w:lineRule="auto"/>
              <w:ind w:left="0" w:firstLine="709"/>
              <w:jc w:val="center"/>
              <w:rPr>
                <w:b/>
                <w:color w:val="auto"/>
                <w:szCs w:val="24"/>
              </w:rPr>
            </w:pPr>
          </w:p>
        </w:tc>
        <w:tc>
          <w:tcPr>
            <w:tcW w:w="3191"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color w:val="auto"/>
                <w:szCs w:val="24"/>
              </w:rPr>
              <w:t>1</w:t>
            </w:r>
          </w:p>
        </w:tc>
      </w:tr>
      <w:tr w:rsidR="00E567A1" w:rsidRPr="009C0505" w:rsidTr="002E79C6">
        <w:tc>
          <w:tcPr>
            <w:tcW w:w="3190"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b/>
                <w:color w:val="auto"/>
                <w:szCs w:val="24"/>
              </w:rPr>
            </w:pPr>
            <w:r w:rsidRPr="009C0505">
              <w:rPr>
                <w:b/>
                <w:color w:val="auto"/>
                <w:szCs w:val="24"/>
              </w:rPr>
              <w:t>Контрольный диктант</w:t>
            </w:r>
          </w:p>
        </w:tc>
        <w:tc>
          <w:tcPr>
            <w:tcW w:w="3190"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b/>
                <w:color w:val="auto"/>
                <w:szCs w:val="24"/>
              </w:rPr>
            </w:pPr>
            <w:r w:rsidRPr="009C0505">
              <w:rPr>
                <w:b/>
                <w:color w:val="auto"/>
                <w:szCs w:val="24"/>
              </w:rPr>
              <w:t>Предложение. Слово и его лексическое значение.</w:t>
            </w:r>
          </w:p>
        </w:tc>
        <w:tc>
          <w:tcPr>
            <w:tcW w:w="3191"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color w:val="auto"/>
                <w:szCs w:val="24"/>
              </w:rPr>
              <w:t>1</w:t>
            </w:r>
          </w:p>
        </w:tc>
      </w:tr>
      <w:tr w:rsidR="00E567A1" w:rsidRPr="009C0505" w:rsidTr="002E79C6">
        <w:tc>
          <w:tcPr>
            <w:tcW w:w="3190"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b/>
                <w:color w:val="auto"/>
                <w:szCs w:val="24"/>
              </w:rPr>
            </w:pPr>
            <w:r w:rsidRPr="009C0505">
              <w:rPr>
                <w:b/>
                <w:color w:val="auto"/>
                <w:szCs w:val="24"/>
              </w:rPr>
              <w:t>Контрольная работа</w:t>
            </w:r>
          </w:p>
        </w:tc>
        <w:tc>
          <w:tcPr>
            <w:tcW w:w="3190" w:type="dxa"/>
          </w:tcPr>
          <w:p w:rsidR="00E567A1" w:rsidRPr="009C0505" w:rsidRDefault="00E567A1" w:rsidP="002E79C6">
            <w:pPr>
              <w:spacing w:line="360" w:lineRule="auto"/>
              <w:jc w:val="both"/>
            </w:pPr>
            <w:r w:rsidRPr="009C0505">
              <w:t>Звонкие и глухие согласные звуки. Обозначение гласных звуков.</w:t>
            </w:r>
          </w:p>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p>
        </w:tc>
        <w:tc>
          <w:tcPr>
            <w:tcW w:w="3191"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color w:val="auto"/>
                <w:szCs w:val="24"/>
              </w:rPr>
              <w:t>1</w:t>
            </w:r>
          </w:p>
        </w:tc>
      </w:tr>
      <w:tr w:rsidR="00E567A1" w:rsidRPr="009C0505" w:rsidTr="002E79C6">
        <w:tc>
          <w:tcPr>
            <w:tcW w:w="3190"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b/>
                <w:color w:val="auto"/>
                <w:szCs w:val="24"/>
              </w:rPr>
              <w:t>Контрольная работа</w:t>
            </w:r>
          </w:p>
        </w:tc>
        <w:tc>
          <w:tcPr>
            <w:tcW w:w="3190" w:type="dxa"/>
          </w:tcPr>
          <w:p w:rsidR="00E567A1" w:rsidRPr="009C0505" w:rsidRDefault="00E567A1" w:rsidP="002E79C6">
            <w:pPr>
              <w:spacing w:line="360" w:lineRule="auto"/>
              <w:jc w:val="both"/>
            </w:pPr>
            <w:r w:rsidRPr="009C0505">
              <w:t>Безударные гласные и парные согласные в корне.</w:t>
            </w:r>
          </w:p>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p>
        </w:tc>
        <w:tc>
          <w:tcPr>
            <w:tcW w:w="3191"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color w:val="auto"/>
                <w:szCs w:val="24"/>
              </w:rPr>
              <w:t>1</w:t>
            </w:r>
          </w:p>
        </w:tc>
      </w:tr>
      <w:tr w:rsidR="00E567A1" w:rsidRPr="009C0505" w:rsidTr="002E79C6">
        <w:tc>
          <w:tcPr>
            <w:tcW w:w="9571" w:type="dxa"/>
            <w:gridSpan w:val="3"/>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color w:val="auto"/>
                <w:szCs w:val="24"/>
              </w:rPr>
              <w:t>3 класс</w:t>
            </w:r>
          </w:p>
        </w:tc>
      </w:tr>
      <w:tr w:rsidR="00E567A1" w:rsidRPr="009C0505" w:rsidTr="002E79C6">
        <w:trPr>
          <w:trHeight w:val="1212"/>
        </w:trPr>
        <w:tc>
          <w:tcPr>
            <w:tcW w:w="3190" w:type="dxa"/>
          </w:tcPr>
          <w:p w:rsidR="00E567A1" w:rsidRPr="009C0505" w:rsidRDefault="00E567A1" w:rsidP="002E79C6">
            <w:pPr>
              <w:spacing w:line="360" w:lineRule="auto"/>
              <w:jc w:val="both"/>
            </w:pPr>
            <w:r w:rsidRPr="009C0505">
              <w:t>Контрольная работа</w:t>
            </w:r>
          </w:p>
        </w:tc>
        <w:tc>
          <w:tcPr>
            <w:tcW w:w="3190" w:type="dxa"/>
          </w:tcPr>
          <w:p w:rsidR="00E567A1" w:rsidRPr="009C0505" w:rsidRDefault="00E567A1" w:rsidP="002E79C6">
            <w:pPr>
              <w:spacing w:line="360" w:lineRule="auto"/>
              <w:jc w:val="both"/>
            </w:pPr>
            <w:r w:rsidRPr="009C0505">
              <w:t>Правописание слов со звонкими и глухими согласными в корне.</w:t>
            </w:r>
          </w:p>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p>
        </w:tc>
        <w:tc>
          <w:tcPr>
            <w:tcW w:w="3191"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color w:val="auto"/>
                <w:szCs w:val="24"/>
              </w:rPr>
              <w:t>1</w:t>
            </w:r>
          </w:p>
        </w:tc>
      </w:tr>
      <w:tr w:rsidR="00E567A1" w:rsidRPr="009C0505" w:rsidTr="002E79C6">
        <w:tc>
          <w:tcPr>
            <w:tcW w:w="3190"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b/>
                <w:color w:val="auto"/>
                <w:szCs w:val="24"/>
              </w:rPr>
            </w:pPr>
            <w:r w:rsidRPr="009C0505">
              <w:rPr>
                <w:b/>
                <w:color w:val="auto"/>
                <w:szCs w:val="24"/>
              </w:rPr>
              <w:lastRenderedPageBreak/>
              <w:t>Контрольная работа</w:t>
            </w:r>
          </w:p>
        </w:tc>
        <w:tc>
          <w:tcPr>
            <w:tcW w:w="3190" w:type="dxa"/>
          </w:tcPr>
          <w:p w:rsidR="00E567A1" w:rsidRPr="009C0505" w:rsidRDefault="00E567A1" w:rsidP="002E79C6">
            <w:pPr>
              <w:spacing w:line="360" w:lineRule="auto"/>
              <w:jc w:val="both"/>
            </w:pPr>
            <w:r w:rsidRPr="009C0505">
              <w:t>Правописание слов с проверяемыми безударными гласными в корне.</w:t>
            </w:r>
          </w:p>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p>
        </w:tc>
        <w:tc>
          <w:tcPr>
            <w:tcW w:w="3191"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color w:val="auto"/>
                <w:szCs w:val="24"/>
              </w:rPr>
              <w:t>1</w:t>
            </w:r>
          </w:p>
        </w:tc>
      </w:tr>
      <w:tr w:rsidR="00E567A1" w:rsidRPr="009C0505" w:rsidTr="002E79C6">
        <w:tc>
          <w:tcPr>
            <w:tcW w:w="3190"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b/>
                <w:color w:val="auto"/>
                <w:szCs w:val="24"/>
              </w:rPr>
            </w:pPr>
            <w:r w:rsidRPr="009C0505">
              <w:rPr>
                <w:b/>
                <w:color w:val="auto"/>
                <w:szCs w:val="24"/>
              </w:rPr>
              <w:t>Контрольный диктант</w:t>
            </w:r>
          </w:p>
        </w:tc>
        <w:tc>
          <w:tcPr>
            <w:tcW w:w="3190" w:type="dxa"/>
          </w:tcPr>
          <w:p w:rsidR="00E567A1" w:rsidRPr="009C0505" w:rsidRDefault="00E567A1" w:rsidP="002E79C6">
            <w:pPr>
              <w:spacing w:line="360" w:lineRule="auto"/>
              <w:jc w:val="both"/>
            </w:pPr>
            <w:r w:rsidRPr="009C0505">
              <w:t>Части речи. Имя Существительное.</w:t>
            </w:r>
          </w:p>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p>
        </w:tc>
        <w:tc>
          <w:tcPr>
            <w:tcW w:w="3191"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color w:val="auto"/>
                <w:szCs w:val="24"/>
              </w:rPr>
              <w:t>1</w:t>
            </w:r>
          </w:p>
        </w:tc>
      </w:tr>
      <w:tr w:rsidR="00E567A1" w:rsidRPr="009C0505" w:rsidTr="002E79C6">
        <w:tc>
          <w:tcPr>
            <w:tcW w:w="3190"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b/>
                <w:color w:val="auto"/>
                <w:szCs w:val="24"/>
              </w:rPr>
            </w:pPr>
            <w:r w:rsidRPr="009C0505">
              <w:rPr>
                <w:b/>
                <w:color w:val="auto"/>
                <w:szCs w:val="24"/>
              </w:rPr>
              <w:t>Контрольная работа</w:t>
            </w:r>
          </w:p>
        </w:tc>
        <w:tc>
          <w:tcPr>
            <w:tcW w:w="3190"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b/>
                <w:color w:val="auto"/>
                <w:szCs w:val="24"/>
              </w:rPr>
            </w:pPr>
            <w:r w:rsidRPr="009C0505">
              <w:rPr>
                <w:b/>
                <w:color w:val="auto"/>
                <w:szCs w:val="24"/>
              </w:rPr>
              <w:t>Части речи. Имя прилагательное.</w:t>
            </w:r>
          </w:p>
        </w:tc>
        <w:tc>
          <w:tcPr>
            <w:tcW w:w="3191"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color w:val="auto"/>
                <w:szCs w:val="24"/>
              </w:rPr>
              <w:t>1</w:t>
            </w:r>
          </w:p>
        </w:tc>
      </w:tr>
      <w:tr w:rsidR="00E567A1" w:rsidRPr="009C0505" w:rsidTr="002E79C6">
        <w:tc>
          <w:tcPr>
            <w:tcW w:w="9571" w:type="dxa"/>
            <w:gridSpan w:val="3"/>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color w:val="auto"/>
                <w:szCs w:val="24"/>
              </w:rPr>
              <w:t xml:space="preserve">4 класс </w:t>
            </w:r>
          </w:p>
        </w:tc>
      </w:tr>
      <w:tr w:rsidR="00E567A1" w:rsidRPr="009C0505" w:rsidTr="002E79C6">
        <w:tc>
          <w:tcPr>
            <w:tcW w:w="3190"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b/>
                <w:color w:val="auto"/>
                <w:szCs w:val="24"/>
              </w:rPr>
            </w:pPr>
            <w:r w:rsidRPr="009C0505">
              <w:rPr>
                <w:b/>
                <w:color w:val="auto"/>
                <w:szCs w:val="24"/>
              </w:rPr>
              <w:t>Контрольная работа</w:t>
            </w:r>
          </w:p>
        </w:tc>
        <w:tc>
          <w:tcPr>
            <w:tcW w:w="3190" w:type="dxa"/>
          </w:tcPr>
          <w:p w:rsidR="00E567A1" w:rsidRPr="009C0505" w:rsidRDefault="00E567A1" w:rsidP="002E79C6">
            <w:pPr>
              <w:spacing w:line="360" w:lineRule="auto"/>
              <w:jc w:val="both"/>
            </w:pPr>
            <w:r w:rsidRPr="009C0505">
              <w:t>Однородные члены предложения.</w:t>
            </w:r>
          </w:p>
          <w:p w:rsidR="00E567A1" w:rsidRPr="009C0505" w:rsidRDefault="00E567A1" w:rsidP="00AA6030">
            <w:pPr>
              <w:pStyle w:val="5"/>
              <w:keepLines w:val="0"/>
              <w:numPr>
                <w:ilvl w:val="4"/>
                <w:numId w:val="22"/>
              </w:numPr>
              <w:tabs>
                <w:tab w:val="num" w:pos="0"/>
              </w:tabs>
              <w:spacing w:before="0" w:line="360" w:lineRule="auto"/>
              <w:ind w:left="0" w:firstLine="709"/>
              <w:jc w:val="center"/>
              <w:rPr>
                <w:b/>
                <w:color w:val="auto"/>
                <w:szCs w:val="24"/>
              </w:rPr>
            </w:pPr>
          </w:p>
        </w:tc>
        <w:tc>
          <w:tcPr>
            <w:tcW w:w="3191"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color w:val="auto"/>
                <w:szCs w:val="24"/>
              </w:rPr>
              <w:t>1</w:t>
            </w:r>
          </w:p>
        </w:tc>
      </w:tr>
      <w:tr w:rsidR="00E567A1" w:rsidRPr="009C0505" w:rsidTr="002E79C6">
        <w:tc>
          <w:tcPr>
            <w:tcW w:w="3190"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b/>
                <w:color w:val="auto"/>
                <w:szCs w:val="24"/>
              </w:rPr>
            </w:pPr>
            <w:r w:rsidRPr="009C0505">
              <w:rPr>
                <w:b/>
                <w:color w:val="auto"/>
                <w:szCs w:val="24"/>
              </w:rPr>
              <w:t>Контрольная работа</w:t>
            </w:r>
          </w:p>
        </w:tc>
        <w:tc>
          <w:tcPr>
            <w:tcW w:w="3190" w:type="dxa"/>
          </w:tcPr>
          <w:p w:rsidR="00E567A1" w:rsidRPr="009C0505" w:rsidRDefault="00E567A1" w:rsidP="002E79C6">
            <w:pPr>
              <w:spacing w:line="360" w:lineRule="auto"/>
              <w:jc w:val="both"/>
            </w:pPr>
            <w:r w:rsidRPr="009C0505">
              <w:t>Три склонения имен существительных. Правописание окончаний имен существительных.</w:t>
            </w:r>
          </w:p>
          <w:p w:rsidR="00E567A1" w:rsidRPr="009C0505" w:rsidRDefault="00E567A1" w:rsidP="00AA6030">
            <w:pPr>
              <w:pStyle w:val="5"/>
              <w:keepLines w:val="0"/>
              <w:numPr>
                <w:ilvl w:val="4"/>
                <w:numId w:val="22"/>
              </w:numPr>
              <w:tabs>
                <w:tab w:val="num" w:pos="0"/>
              </w:tabs>
              <w:spacing w:before="0" w:line="360" w:lineRule="auto"/>
              <w:ind w:left="0" w:firstLine="709"/>
              <w:jc w:val="center"/>
              <w:rPr>
                <w:b/>
                <w:color w:val="auto"/>
                <w:szCs w:val="24"/>
              </w:rPr>
            </w:pPr>
          </w:p>
        </w:tc>
        <w:tc>
          <w:tcPr>
            <w:tcW w:w="3191"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color w:val="auto"/>
                <w:szCs w:val="24"/>
              </w:rPr>
              <w:t>1</w:t>
            </w:r>
          </w:p>
        </w:tc>
      </w:tr>
      <w:tr w:rsidR="00E567A1" w:rsidRPr="009C0505" w:rsidTr="002E79C6">
        <w:tc>
          <w:tcPr>
            <w:tcW w:w="3190"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b/>
                <w:color w:val="auto"/>
                <w:szCs w:val="24"/>
              </w:rPr>
            </w:pPr>
            <w:r w:rsidRPr="009C0505">
              <w:rPr>
                <w:b/>
                <w:color w:val="auto"/>
                <w:szCs w:val="24"/>
              </w:rPr>
              <w:t>Контрольный диктант</w:t>
            </w:r>
          </w:p>
        </w:tc>
        <w:tc>
          <w:tcPr>
            <w:tcW w:w="3190" w:type="dxa"/>
          </w:tcPr>
          <w:p w:rsidR="00E567A1" w:rsidRPr="009C0505" w:rsidRDefault="00E567A1" w:rsidP="002E79C6">
            <w:pPr>
              <w:spacing w:line="360" w:lineRule="auto"/>
              <w:jc w:val="both"/>
            </w:pPr>
            <w:r w:rsidRPr="009C0505">
              <w:t>Склонение имен прилагательных. Правописание окончаний имен прилагательных и имен существительных.</w:t>
            </w:r>
          </w:p>
          <w:p w:rsidR="00E567A1" w:rsidRPr="009C0505" w:rsidRDefault="00E567A1" w:rsidP="00AA6030">
            <w:pPr>
              <w:pStyle w:val="5"/>
              <w:keepLines w:val="0"/>
              <w:numPr>
                <w:ilvl w:val="4"/>
                <w:numId w:val="22"/>
              </w:numPr>
              <w:tabs>
                <w:tab w:val="num" w:pos="0"/>
              </w:tabs>
              <w:spacing w:before="0" w:line="360" w:lineRule="auto"/>
              <w:ind w:left="0" w:firstLine="709"/>
              <w:jc w:val="center"/>
              <w:rPr>
                <w:b/>
                <w:color w:val="auto"/>
                <w:szCs w:val="24"/>
              </w:rPr>
            </w:pPr>
          </w:p>
        </w:tc>
        <w:tc>
          <w:tcPr>
            <w:tcW w:w="3191"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color w:val="auto"/>
                <w:szCs w:val="24"/>
              </w:rPr>
              <w:t>1</w:t>
            </w:r>
          </w:p>
        </w:tc>
      </w:tr>
      <w:tr w:rsidR="00E567A1" w:rsidRPr="009C0505" w:rsidTr="002E79C6">
        <w:tc>
          <w:tcPr>
            <w:tcW w:w="3190"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b/>
                <w:color w:val="auto"/>
                <w:szCs w:val="24"/>
              </w:rPr>
            </w:pPr>
            <w:r w:rsidRPr="009C0505">
              <w:rPr>
                <w:b/>
                <w:color w:val="auto"/>
                <w:szCs w:val="24"/>
              </w:rPr>
              <w:t>Контрольная работа</w:t>
            </w:r>
          </w:p>
        </w:tc>
        <w:tc>
          <w:tcPr>
            <w:tcW w:w="3190" w:type="dxa"/>
          </w:tcPr>
          <w:p w:rsidR="00E567A1" w:rsidRPr="009C0505" w:rsidRDefault="00E567A1" w:rsidP="002E79C6">
            <w:pPr>
              <w:spacing w:line="360" w:lineRule="auto"/>
              <w:jc w:val="both"/>
            </w:pPr>
            <w:r w:rsidRPr="009C0505">
              <w:t>Правописание безударных личных окончаний глаголов.</w:t>
            </w:r>
          </w:p>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p>
        </w:tc>
        <w:tc>
          <w:tcPr>
            <w:tcW w:w="3191" w:type="dxa"/>
          </w:tcPr>
          <w:p w:rsidR="00E567A1" w:rsidRPr="009C0505" w:rsidRDefault="00E567A1" w:rsidP="00AA6030">
            <w:pPr>
              <w:pStyle w:val="5"/>
              <w:keepLines w:val="0"/>
              <w:numPr>
                <w:ilvl w:val="4"/>
                <w:numId w:val="22"/>
              </w:numPr>
              <w:tabs>
                <w:tab w:val="num" w:pos="0"/>
              </w:tabs>
              <w:spacing w:before="0" w:line="360" w:lineRule="auto"/>
              <w:ind w:left="0" w:firstLine="709"/>
              <w:jc w:val="center"/>
              <w:rPr>
                <w:color w:val="auto"/>
                <w:szCs w:val="24"/>
              </w:rPr>
            </w:pPr>
            <w:r w:rsidRPr="009C0505">
              <w:rPr>
                <w:color w:val="auto"/>
                <w:szCs w:val="24"/>
              </w:rPr>
              <w:t>1</w:t>
            </w:r>
          </w:p>
        </w:tc>
      </w:tr>
    </w:tbl>
    <w:p w:rsidR="00E567A1" w:rsidRPr="00F13460" w:rsidRDefault="00E567A1" w:rsidP="00AA6030">
      <w:pPr>
        <w:pStyle w:val="5"/>
        <w:keepLines w:val="0"/>
        <w:numPr>
          <w:ilvl w:val="4"/>
          <w:numId w:val="22"/>
        </w:numPr>
        <w:tabs>
          <w:tab w:val="num" w:pos="0"/>
        </w:tabs>
        <w:spacing w:before="0" w:line="360" w:lineRule="auto"/>
        <w:ind w:left="0" w:firstLine="709"/>
        <w:jc w:val="center"/>
        <w:rPr>
          <w:szCs w:val="24"/>
        </w:rPr>
      </w:pPr>
    </w:p>
    <w:p w:rsidR="00E567A1" w:rsidRPr="00F13460" w:rsidRDefault="00E567A1" w:rsidP="00E567A1">
      <w:pPr>
        <w:jc w:val="center"/>
        <w:rPr>
          <w:b/>
          <w:bCs/>
        </w:rPr>
      </w:pPr>
      <w:r w:rsidRPr="00F13460">
        <w:rPr>
          <w:b/>
          <w:bCs/>
        </w:rPr>
        <w:t>Характеристика результатов формирования универсальных учебных действий</w:t>
      </w:r>
    </w:p>
    <w:p w:rsidR="00E567A1" w:rsidRPr="00F13460" w:rsidRDefault="00E567A1" w:rsidP="00E567A1">
      <w:pPr>
        <w:jc w:val="center"/>
        <w:rPr>
          <w:b/>
          <w:bCs/>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985"/>
        <w:gridCol w:w="3178"/>
        <w:gridCol w:w="2492"/>
        <w:gridCol w:w="1842"/>
      </w:tblGrid>
      <w:tr w:rsidR="00E567A1" w:rsidRPr="00F13460" w:rsidTr="002E79C6">
        <w:tc>
          <w:tcPr>
            <w:tcW w:w="993" w:type="dxa"/>
          </w:tcPr>
          <w:p w:rsidR="00E567A1" w:rsidRPr="00F13460" w:rsidRDefault="00E567A1" w:rsidP="002E79C6">
            <w:pPr>
              <w:jc w:val="center"/>
              <w:rPr>
                <w:b/>
                <w:bCs/>
              </w:rPr>
            </w:pPr>
            <w:r w:rsidRPr="00F13460">
              <w:rPr>
                <w:b/>
                <w:bCs/>
              </w:rPr>
              <w:t>Класс</w:t>
            </w:r>
          </w:p>
        </w:tc>
        <w:tc>
          <w:tcPr>
            <w:tcW w:w="1985" w:type="dxa"/>
          </w:tcPr>
          <w:p w:rsidR="00E567A1" w:rsidRPr="00F13460" w:rsidRDefault="00E567A1" w:rsidP="002E79C6">
            <w:pPr>
              <w:jc w:val="center"/>
              <w:rPr>
                <w:b/>
                <w:bCs/>
              </w:rPr>
            </w:pPr>
            <w:r w:rsidRPr="00F13460">
              <w:rPr>
                <w:b/>
                <w:bCs/>
              </w:rPr>
              <w:t>Личностные УУД</w:t>
            </w:r>
          </w:p>
        </w:tc>
        <w:tc>
          <w:tcPr>
            <w:tcW w:w="3178" w:type="dxa"/>
          </w:tcPr>
          <w:p w:rsidR="00E567A1" w:rsidRPr="00F13460" w:rsidRDefault="00E567A1" w:rsidP="002E79C6">
            <w:pPr>
              <w:jc w:val="center"/>
              <w:rPr>
                <w:b/>
                <w:bCs/>
              </w:rPr>
            </w:pPr>
            <w:r w:rsidRPr="00F13460">
              <w:rPr>
                <w:b/>
                <w:bCs/>
              </w:rPr>
              <w:t xml:space="preserve">Регулятивные УУД </w:t>
            </w:r>
          </w:p>
        </w:tc>
        <w:tc>
          <w:tcPr>
            <w:tcW w:w="2492" w:type="dxa"/>
          </w:tcPr>
          <w:p w:rsidR="00E567A1" w:rsidRPr="00F13460" w:rsidRDefault="00E567A1" w:rsidP="002E79C6">
            <w:pPr>
              <w:jc w:val="center"/>
              <w:rPr>
                <w:b/>
                <w:bCs/>
              </w:rPr>
            </w:pPr>
            <w:r w:rsidRPr="00F13460">
              <w:rPr>
                <w:b/>
                <w:bCs/>
              </w:rPr>
              <w:t>Познавательные УУД</w:t>
            </w:r>
          </w:p>
        </w:tc>
        <w:tc>
          <w:tcPr>
            <w:tcW w:w="1842" w:type="dxa"/>
          </w:tcPr>
          <w:p w:rsidR="00E567A1" w:rsidRPr="00F13460" w:rsidRDefault="00E567A1" w:rsidP="002E79C6">
            <w:pPr>
              <w:jc w:val="center"/>
              <w:rPr>
                <w:b/>
                <w:bCs/>
              </w:rPr>
            </w:pPr>
            <w:r w:rsidRPr="00F13460">
              <w:rPr>
                <w:b/>
                <w:bCs/>
              </w:rPr>
              <w:t>Коммуникативные УУД</w:t>
            </w:r>
          </w:p>
        </w:tc>
      </w:tr>
      <w:tr w:rsidR="00E567A1" w:rsidRPr="00F13460" w:rsidTr="002E79C6">
        <w:tc>
          <w:tcPr>
            <w:tcW w:w="993" w:type="dxa"/>
          </w:tcPr>
          <w:p w:rsidR="00E567A1" w:rsidRPr="00F13460" w:rsidRDefault="00E567A1" w:rsidP="002E79C6">
            <w:pPr>
              <w:jc w:val="center"/>
              <w:rPr>
                <w:bCs/>
              </w:rPr>
            </w:pPr>
            <w:r w:rsidRPr="00F13460">
              <w:rPr>
                <w:bCs/>
              </w:rPr>
              <w:t>1 класс</w:t>
            </w:r>
          </w:p>
        </w:tc>
        <w:tc>
          <w:tcPr>
            <w:tcW w:w="1985" w:type="dxa"/>
          </w:tcPr>
          <w:p w:rsidR="00E567A1" w:rsidRPr="00F13460" w:rsidRDefault="00E567A1" w:rsidP="002E79C6">
            <w:pPr>
              <w:rPr>
                <w:bCs/>
              </w:rPr>
            </w:pPr>
            <w:r w:rsidRPr="00F13460">
              <w:rPr>
                <w:bCs/>
              </w:rPr>
              <w:t xml:space="preserve">1. Ценить и принимать следующие базовые ценности:  </w:t>
            </w:r>
            <w:r w:rsidRPr="00F13460">
              <w:rPr>
                <w:bCs/>
              </w:rPr>
              <w:lastRenderedPageBreak/>
              <w:t>«добро», «терпение», «родина», «природа», «семья».</w:t>
            </w:r>
          </w:p>
          <w:p w:rsidR="00E567A1" w:rsidRPr="00F13460" w:rsidRDefault="00E567A1" w:rsidP="002E79C6">
            <w:pPr>
              <w:rPr>
                <w:bCs/>
              </w:rPr>
            </w:pPr>
            <w:r w:rsidRPr="00F13460">
              <w:rPr>
                <w:bCs/>
              </w:rPr>
              <w:t xml:space="preserve">2. Уважение к своей семье, к своим родственникам, любовь к родителям. </w:t>
            </w:r>
          </w:p>
          <w:p w:rsidR="00E567A1" w:rsidRPr="00F13460" w:rsidRDefault="00E567A1" w:rsidP="002E79C6">
            <w:pPr>
              <w:rPr>
                <w:bCs/>
              </w:rPr>
            </w:pPr>
            <w:r w:rsidRPr="00F13460">
              <w:rPr>
                <w:bCs/>
              </w:rPr>
              <w:t>3. Освоить  роли  ученика; формирование интереса (мотивации) к учению.</w:t>
            </w:r>
          </w:p>
          <w:p w:rsidR="00E567A1" w:rsidRPr="00F13460" w:rsidRDefault="00E567A1" w:rsidP="002E79C6">
            <w:pPr>
              <w:rPr>
                <w:bCs/>
              </w:rPr>
            </w:pPr>
            <w:r w:rsidRPr="00F13460">
              <w:rPr>
                <w:bCs/>
              </w:rPr>
              <w:t>4. Оценивать  жизненные ситуаций  и поступки героев художественных текстов с точки зрения общечеловеческих норм.</w:t>
            </w:r>
          </w:p>
        </w:tc>
        <w:tc>
          <w:tcPr>
            <w:tcW w:w="3178" w:type="dxa"/>
          </w:tcPr>
          <w:p w:rsidR="00E567A1" w:rsidRPr="00F13460" w:rsidRDefault="00E567A1" w:rsidP="002E79C6">
            <w:r w:rsidRPr="00F13460">
              <w:rPr>
                <w:bCs/>
              </w:rPr>
              <w:lastRenderedPageBreak/>
              <w:t xml:space="preserve">1. Организовывать свое рабочее место под руководством учителя. </w:t>
            </w:r>
          </w:p>
          <w:p w:rsidR="00E567A1" w:rsidRPr="00F13460" w:rsidRDefault="00E567A1" w:rsidP="002E79C6">
            <w:r w:rsidRPr="00F13460">
              <w:rPr>
                <w:bCs/>
              </w:rPr>
              <w:t xml:space="preserve">2. Определять цель выполнения заданий на </w:t>
            </w:r>
            <w:r w:rsidRPr="00F13460">
              <w:rPr>
                <w:bCs/>
              </w:rPr>
              <w:lastRenderedPageBreak/>
              <w:t xml:space="preserve">уроке, во внеурочной деятельности, в жизненных ситуациях под руководством учителя. </w:t>
            </w:r>
          </w:p>
          <w:p w:rsidR="00E567A1" w:rsidRPr="00F13460" w:rsidRDefault="00E567A1" w:rsidP="002E79C6">
            <w:r w:rsidRPr="00F13460">
              <w:rPr>
                <w:bCs/>
              </w:rPr>
              <w:t>3. Определять план выполнения заданий на уроках, внеурочной деятельности, жизненных ситуациях под руководством учителя.</w:t>
            </w:r>
          </w:p>
          <w:p w:rsidR="00E567A1" w:rsidRPr="00F13460" w:rsidRDefault="00E567A1" w:rsidP="002E79C6"/>
        </w:tc>
        <w:tc>
          <w:tcPr>
            <w:tcW w:w="2492" w:type="dxa"/>
          </w:tcPr>
          <w:p w:rsidR="00E567A1" w:rsidRPr="00F13460" w:rsidRDefault="00E567A1" w:rsidP="002E79C6">
            <w:r w:rsidRPr="00F13460">
              <w:rPr>
                <w:bCs/>
              </w:rPr>
              <w:lastRenderedPageBreak/>
              <w:t xml:space="preserve">1. Ориентироваться в учебнике: определять умения, которые будут сформированы на основе изучения </w:t>
            </w:r>
            <w:r w:rsidRPr="00F13460">
              <w:rPr>
                <w:bCs/>
              </w:rPr>
              <w:lastRenderedPageBreak/>
              <w:t xml:space="preserve">данного раздела. </w:t>
            </w:r>
          </w:p>
          <w:p w:rsidR="00E567A1" w:rsidRPr="00F13460" w:rsidRDefault="00E567A1" w:rsidP="002E79C6">
            <w:r w:rsidRPr="00F13460">
              <w:rPr>
                <w:bCs/>
              </w:rPr>
              <w:t>2. Отвечать на простые вопросы учителя, находить нужную информацию в учебнике.</w:t>
            </w:r>
          </w:p>
          <w:p w:rsidR="00E567A1" w:rsidRPr="00F13460" w:rsidRDefault="00E567A1" w:rsidP="002E79C6">
            <w:r w:rsidRPr="00F13460">
              <w:rPr>
                <w:bCs/>
              </w:rPr>
              <w:t>3. Сравнивать предметы, объекты: находить общее и различие.</w:t>
            </w:r>
          </w:p>
          <w:p w:rsidR="00E567A1" w:rsidRPr="00F13460" w:rsidRDefault="00E567A1" w:rsidP="002E79C6">
            <w:r w:rsidRPr="00F13460">
              <w:rPr>
                <w:bCs/>
              </w:rPr>
              <w:t>4. Группировать предметы, объекты на основе существенных признаков.</w:t>
            </w:r>
          </w:p>
          <w:p w:rsidR="00E567A1" w:rsidRPr="00F13460" w:rsidRDefault="00E567A1" w:rsidP="002E79C6">
            <w:r w:rsidRPr="00F13460">
              <w:rPr>
                <w:bCs/>
              </w:rPr>
              <w:t xml:space="preserve">5. Подробно пересказывать прочитанное или прослушанное; определять тему. </w:t>
            </w:r>
          </w:p>
        </w:tc>
        <w:tc>
          <w:tcPr>
            <w:tcW w:w="1842" w:type="dxa"/>
          </w:tcPr>
          <w:p w:rsidR="00E567A1" w:rsidRPr="00F13460" w:rsidRDefault="00E567A1" w:rsidP="002E79C6">
            <w:pPr>
              <w:ind w:left="-1269" w:right="-391" w:firstLine="1269"/>
            </w:pPr>
            <w:r w:rsidRPr="00F13460">
              <w:rPr>
                <w:bCs/>
              </w:rPr>
              <w:lastRenderedPageBreak/>
              <w:t>1. Участвовать в диалоге на уроке и в жизненных ситуациях.</w:t>
            </w:r>
          </w:p>
          <w:p w:rsidR="00E567A1" w:rsidRPr="00F13460" w:rsidRDefault="00E567A1" w:rsidP="002E79C6">
            <w:r w:rsidRPr="00F13460">
              <w:rPr>
                <w:bCs/>
              </w:rPr>
              <w:t xml:space="preserve">2. Отвечать на вопросы </w:t>
            </w:r>
            <w:r w:rsidRPr="00F13460">
              <w:rPr>
                <w:bCs/>
              </w:rPr>
              <w:lastRenderedPageBreak/>
              <w:t xml:space="preserve">учителя, товарищей по классу. </w:t>
            </w:r>
          </w:p>
          <w:p w:rsidR="00E567A1" w:rsidRPr="00F13460" w:rsidRDefault="00E567A1" w:rsidP="002E79C6">
            <w:r w:rsidRPr="00F13460">
              <w:rPr>
                <w:bCs/>
              </w:rPr>
              <w:t>2. Соблюдать простейшие нормы речевого этикета: здороваться, прощаться, благодарить.</w:t>
            </w:r>
          </w:p>
          <w:p w:rsidR="00E567A1" w:rsidRPr="00F13460" w:rsidRDefault="00E567A1" w:rsidP="002E79C6">
            <w:r w:rsidRPr="00F13460">
              <w:rPr>
                <w:bCs/>
              </w:rPr>
              <w:t>3. Слушать и понимать речь других.</w:t>
            </w:r>
          </w:p>
          <w:p w:rsidR="00E567A1" w:rsidRPr="00F13460" w:rsidRDefault="00E567A1" w:rsidP="002E79C6">
            <w:r w:rsidRPr="00F13460">
              <w:rPr>
                <w:bCs/>
              </w:rPr>
              <w:t xml:space="preserve">4. Участвовать  в паре. </w:t>
            </w:r>
          </w:p>
          <w:p w:rsidR="00E567A1" w:rsidRPr="00F13460" w:rsidRDefault="00E567A1" w:rsidP="002E79C6"/>
        </w:tc>
      </w:tr>
      <w:tr w:rsidR="00E567A1" w:rsidRPr="00F13460" w:rsidTr="002E79C6">
        <w:tc>
          <w:tcPr>
            <w:tcW w:w="993" w:type="dxa"/>
          </w:tcPr>
          <w:p w:rsidR="00E567A1" w:rsidRPr="00F13460" w:rsidRDefault="00E567A1" w:rsidP="002E79C6">
            <w:pPr>
              <w:jc w:val="center"/>
              <w:rPr>
                <w:bCs/>
              </w:rPr>
            </w:pPr>
            <w:r w:rsidRPr="00F13460">
              <w:rPr>
                <w:bCs/>
              </w:rPr>
              <w:lastRenderedPageBreak/>
              <w:t>2 класс</w:t>
            </w:r>
          </w:p>
        </w:tc>
        <w:tc>
          <w:tcPr>
            <w:tcW w:w="1985" w:type="dxa"/>
          </w:tcPr>
          <w:p w:rsidR="00E567A1" w:rsidRPr="00F13460" w:rsidRDefault="00E567A1" w:rsidP="002E79C6">
            <w:pPr>
              <w:rPr>
                <w:bCs/>
              </w:rPr>
            </w:pPr>
            <w:r w:rsidRPr="00F13460">
              <w:rPr>
                <w:bCs/>
              </w:rPr>
              <w:t>1. Ценить и принимать следующие базовые ценности:  «добро», «терпение», «родина», «природа», «семья», «мир», «настоящий друг».</w:t>
            </w:r>
          </w:p>
          <w:p w:rsidR="00E567A1" w:rsidRPr="00F13460" w:rsidRDefault="00E567A1" w:rsidP="002E79C6">
            <w:pPr>
              <w:rPr>
                <w:bCs/>
              </w:rPr>
            </w:pPr>
            <w:r w:rsidRPr="00F13460">
              <w:rPr>
                <w:bCs/>
              </w:rPr>
              <w:t xml:space="preserve">2. Уважение к своему народу, к своей родине.  </w:t>
            </w:r>
          </w:p>
          <w:p w:rsidR="00E567A1" w:rsidRPr="00F13460" w:rsidRDefault="00E567A1" w:rsidP="002E79C6">
            <w:pPr>
              <w:rPr>
                <w:bCs/>
              </w:rPr>
            </w:pPr>
            <w:r w:rsidRPr="00F13460">
              <w:rPr>
                <w:bCs/>
              </w:rPr>
              <w:t xml:space="preserve">3. Освоение личностного смысла учения, желания учиться. </w:t>
            </w:r>
          </w:p>
          <w:p w:rsidR="00E567A1" w:rsidRPr="00F13460" w:rsidRDefault="00E567A1" w:rsidP="002E79C6">
            <w:pPr>
              <w:rPr>
                <w:bCs/>
              </w:rPr>
            </w:pPr>
            <w:r w:rsidRPr="00F13460">
              <w:rPr>
                <w:bCs/>
              </w:rPr>
              <w:t xml:space="preserve">4. Оценка жизненных ситуаций  и поступков героев художественных </w:t>
            </w:r>
            <w:r w:rsidRPr="00F13460">
              <w:rPr>
                <w:bCs/>
              </w:rPr>
              <w:lastRenderedPageBreak/>
              <w:t>текстов с точки зрения общечеловеческих норм.</w:t>
            </w:r>
          </w:p>
        </w:tc>
        <w:tc>
          <w:tcPr>
            <w:tcW w:w="3178" w:type="dxa"/>
          </w:tcPr>
          <w:p w:rsidR="00E567A1" w:rsidRPr="00F13460" w:rsidRDefault="00E567A1" w:rsidP="002E79C6">
            <w:r w:rsidRPr="00F13460">
              <w:rPr>
                <w:bCs/>
              </w:rPr>
              <w:lastRenderedPageBreak/>
              <w:t>1. Самостоятельно организовывать свое рабочее место.</w:t>
            </w:r>
          </w:p>
          <w:p w:rsidR="00E567A1" w:rsidRPr="00F13460" w:rsidRDefault="00E567A1" w:rsidP="002E79C6">
            <w:r w:rsidRPr="00F13460">
              <w:rPr>
                <w:bCs/>
              </w:rPr>
              <w:t>2. Следовать режиму организации учебной и внеучебной деятельности.</w:t>
            </w:r>
          </w:p>
          <w:p w:rsidR="00E567A1" w:rsidRPr="00F13460" w:rsidRDefault="00E567A1" w:rsidP="002E79C6">
            <w:r w:rsidRPr="00F13460">
              <w:rPr>
                <w:bCs/>
              </w:rPr>
              <w:t xml:space="preserve">3. Определять цель учебной деятельности с помощью учителя и самостоятельно. </w:t>
            </w:r>
          </w:p>
          <w:p w:rsidR="00E567A1" w:rsidRPr="00F13460" w:rsidRDefault="00E567A1" w:rsidP="002E79C6">
            <w:r w:rsidRPr="00F13460">
              <w:rPr>
                <w:bCs/>
              </w:rPr>
              <w:t>4. Определять план выполнения заданий на уроках, внеурочной деятельности, жизненных ситуациях под руководством учителя.</w:t>
            </w:r>
          </w:p>
          <w:p w:rsidR="00E567A1" w:rsidRPr="00F13460" w:rsidRDefault="00E567A1" w:rsidP="002E79C6">
            <w:r w:rsidRPr="00F13460">
              <w:rPr>
                <w:bCs/>
              </w:rPr>
              <w:t>5.  Соотносить выполненное задание  с образцом, предложенным учителем.</w:t>
            </w:r>
          </w:p>
          <w:p w:rsidR="00E567A1" w:rsidRPr="00F13460" w:rsidRDefault="00E567A1" w:rsidP="002E79C6">
            <w:r w:rsidRPr="00F13460">
              <w:rPr>
                <w:bCs/>
              </w:rPr>
              <w:t>6. Корректировать выполнение задания в дальнейшем.</w:t>
            </w:r>
          </w:p>
          <w:p w:rsidR="00E567A1" w:rsidRPr="00F13460" w:rsidRDefault="00E567A1" w:rsidP="002E79C6">
            <w:r w:rsidRPr="00F13460">
              <w:rPr>
                <w:bCs/>
              </w:rPr>
              <w:t xml:space="preserve">7. Оценка своего задания по следующим параметрам: легко выполнять, возникли сложности при выполнении. </w:t>
            </w:r>
          </w:p>
          <w:p w:rsidR="00E567A1" w:rsidRPr="00F13460" w:rsidRDefault="00E567A1" w:rsidP="002E79C6"/>
          <w:p w:rsidR="00E567A1" w:rsidRPr="00F13460" w:rsidRDefault="00E567A1" w:rsidP="002E79C6">
            <w:pPr>
              <w:rPr>
                <w:bCs/>
              </w:rPr>
            </w:pPr>
          </w:p>
        </w:tc>
        <w:tc>
          <w:tcPr>
            <w:tcW w:w="2492" w:type="dxa"/>
          </w:tcPr>
          <w:p w:rsidR="00E567A1" w:rsidRPr="00F13460" w:rsidRDefault="00E567A1" w:rsidP="002E79C6">
            <w:r w:rsidRPr="00F13460">
              <w:rPr>
                <w:bCs/>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E567A1" w:rsidRPr="00F13460" w:rsidRDefault="00E567A1" w:rsidP="002E79C6">
            <w:r w:rsidRPr="00F13460">
              <w:rPr>
                <w:bCs/>
              </w:rPr>
              <w:t>2. Отвечать на простые  и сложные вопросы учителя, самим задавать вопросы, находить нужную информацию в учебнике.</w:t>
            </w:r>
          </w:p>
          <w:p w:rsidR="00E567A1" w:rsidRPr="00F13460" w:rsidRDefault="00E567A1" w:rsidP="002E79C6">
            <w:r w:rsidRPr="00F13460">
              <w:rPr>
                <w:bCs/>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E567A1" w:rsidRPr="00F13460" w:rsidRDefault="00E567A1" w:rsidP="002E79C6">
            <w:r w:rsidRPr="00F13460">
              <w:rPr>
                <w:bCs/>
              </w:rPr>
              <w:t xml:space="preserve"> 4. Подробно </w:t>
            </w:r>
            <w:r w:rsidRPr="00F13460">
              <w:rPr>
                <w:bCs/>
              </w:rPr>
              <w:lastRenderedPageBreak/>
              <w:t>пересказывать прочитанное или прослушанное;  составлять простой план .</w:t>
            </w:r>
          </w:p>
          <w:p w:rsidR="00E567A1" w:rsidRPr="00F13460" w:rsidRDefault="00E567A1" w:rsidP="002E79C6">
            <w:r w:rsidRPr="00F13460">
              <w:rPr>
                <w:bCs/>
              </w:rPr>
              <w:t xml:space="preserve">5. Определять,  в каких источниках  можно  найти  необходимую информацию для  выполнения задания. </w:t>
            </w:r>
          </w:p>
          <w:p w:rsidR="00E567A1" w:rsidRPr="00F13460" w:rsidRDefault="00E567A1" w:rsidP="002E79C6">
            <w:pPr>
              <w:rPr>
                <w:bCs/>
              </w:rPr>
            </w:pPr>
            <w:r w:rsidRPr="00F13460">
              <w:rPr>
                <w:bCs/>
              </w:rPr>
              <w:t>6. Находить необходимую информацию,  как в учебнике, так и в  словарях в учебнике.</w:t>
            </w:r>
          </w:p>
          <w:p w:rsidR="00E567A1" w:rsidRPr="00F13460" w:rsidRDefault="00E567A1" w:rsidP="002E79C6">
            <w:pPr>
              <w:rPr>
                <w:bCs/>
              </w:rPr>
            </w:pPr>
            <w:r w:rsidRPr="00F13460">
              <w:rPr>
                <w:bCs/>
              </w:rPr>
              <w:t>7. Наблюдать и делать самостоятельные   простые выводы</w:t>
            </w:r>
          </w:p>
        </w:tc>
        <w:tc>
          <w:tcPr>
            <w:tcW w:w="1842" w:type="dxa"/>
          </w:tcPr>
          <w:p w:rsidR="00E567A1" w:rsidRPr="00F13460" w:rsidRDefault="00E567A1" w:rsidP="002E79C6">
            <w:r w:rsidRPr="00F13460">
              <w:rPr>
                <w:bCs/>
              </w:rPr>
              <w:lastRenderedPageBreak/>
              <w:t>1.Участвовать в диалоге; слушать и понимать других, высказывать свою точку зрения на события, поступки.</w:t>
            </w:r>
          </w:p>
          <w:p w:rsidR="00E567A1" w:rsidRPr="00F13460" w:rsidRDefault="00E567A1" w:rsidP="002E79C6">
            <w:pPr>
              <w:rPr>
                <w:bCs/>
              </w:rPr>
            </w:pPr>
            <w:r w:rsidRPr="00F13460">
              <w:rPr>
                <w:bCs/>
              </w:rPr>
              <w:t xml:space="preserve">2.Оформлять свои мысли в устной и письменной речи с учетом своих учебных и жизненных речевых ситуаций. </w:t>
            </w:r>
          </w:p>
          <w:p w:rsidR="00E567A1" w:rsidRPr="00F13460" w:rsidRDefault="00E567A1" w:rsidP="002E79C6">
            <w:pPr>
              <w:rPr>
                <w:bCs/>
              </w:rPr>
            </w:pPr>
            <w:r w:rsidRPr="00F13460">
              <w:rPr>
                <w:bCs/>
              </w:rPr>
              <w:t>3.Читать вслух и про себя тексты учебников, других художественных и научно-</w:t>
            </w:r>
            <w:r w:rsidRPr="00F13460">
              <w:rPr>
                <w:bCs/>
              </w:rPr>
              <w:lastRenderedPageBreak/>
              <w:t xml:space="preserve">популярных книг, понимать прочитанное. </w:t>
            </w:r>
          </w:p>
          <w:p w:rsidR="00E567A1" w:rsidRPr="00F13460" w:rsidRDefault="00E567A1" w:rsidP="002E79C6">
            <w:r w:rsidRPr="00F13460">
              <w:rPr>
                <w:bCs/>
              </w:rPr>
              <w:t>4. Выполняя различные роли в группе, сотрудничать в совместном решении проблемы (задачи).</w:t>
            </w:r>
          </w:p>
          <w:p w:rsidR="00E567A1" w:rsidRPr="00F13460" w:rsidRDefault="00E567A1" w:rsidP="002E79C6">
            <w:pPr>
              <w:rPr>
                <w:bCs/>
              </w:rPr>
            </w:pPr>
          </w:p>
        </w:tc>
      </w:tr>
      <w:tr w:rsidR="00E567A1" w:rsidRPr="00F13460" w:rsidTr="002E79C6">
        <w:tc>
          <w:tcPr>
            <w:tcW w:w="993" w:type="dxa"/>
          </w:tcPr>
          <w:p w:rsidR="00E567A1" w:rsidRPr="00F13460" w:rsidRDefault="00E567A1" w:rsidP="002E79C6">
            <w:pPr>
              <w:jc w:val="center"/>
              <w:rPr>
                <w:bCs/>
              </w:rPr>
            </w:pPr>
            <w:r w:rsidRPr="00F13460">
              <w:rPr>
                <w:bCs/>
              </w:rPr>
              <w:lastRenderedPageBreak/>
              <w:t>3 класс</w:t>
            </w:r>
          </w:p>
        </w:tc>
        <w:tc>
          <w:tcPr>
            <w:tcW w:w="1985" w:type="dxa"/>
          </w:tcPr>
          <w:p w:rsidR="00E567A1" w:rsidRPr="00F13460" w:rsidRDefault="00E567A1" w:rsidP="002E79C6">
            <w:pPr>
              <w:rPr>
                <w:bCs/>
              </w:rPr>
            </w:pPr>
            <w:r w:rsidRPr="00F13460">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E567A1" w:rsidRPr="00F13460" w:rsidRDefault="00E567A1" w:rsidP="002E79C6">
            <w:pPr>
              <w:rPr>
                <w:bCs/>
              </w:rPr>
            </w:pPr>
            <w:r w:rsidRPr="00F13460">
              <w:rPr>
                <w:bCs/>
              </w:rPr>
              <w:t>2. Уважение к своему народу, к другим народам, терпимость к обычаям и традициям других народов.</w:t>
            </w:r>
          </w:p>
          <w:p w:rsidR="00E567A1" w:rsidRPr="00F13460" w:rsidRDefault="00E567A1" w:rsidP="002E79C6">
            <w:pPr>
              <w:rPr>
                <w:bCs/>
              </w:rPr>
            </w:pPr>
            <w:r w:rsidRPr="00F13460">
              <w:rPr>
                <w:bCs/>
              </w:rPr>
              <w:t>3. Освоение личностного смысла учения; желания продолжать свою учебу.</w:t>
            </w:r>
          </w:p>
          <w:p w:rsidR="00E567A1" w:rsidRPr="00F13460" w:rsidRDefault="00E567A1" w:rsidP="002E79C6">
            <w:pPr>
              <w:rPr>
                <w:bCs/>
              </w:rPr>
            </w:pPr>
            <w:r w:rsidRPr="00F13460">
              <w:rPr>
                <w:bCs/>
              </w:rPr>
              <w:t xml:space="preserve">4. Оценка </w:t>
            </w:r>
            <w:r w:rsidRPr="00F13460">
              <w:rPr>
                <w:bCs/>
              </w:rPr>
              <w:lastRenderedPageBreak/>
              <w:t>жизненных ситуаций  и поступков героев художественных текстов с точки зрения общечеловеческих норм, нравственных и этических ценностей.</w:t>
            </w:r>
          </w:p>
        </w:tc>
        <w:tc>
          <w:tcPr>
            <w:tcW w:w="3178" w:type="dxa"/>
          </w:tcPr>
          <w:p w:rsidR="00E567A1" w:rsidRPr="00F13460" w:rsidRDefault="00E567A1" w:rsidP="002E79C6">
            <w:r w:rsidRPr="00F13460">
              <w:rPr>
                <w:bCs/>
              </w:rPr>
              <w:lastRenderedPageBreak/>
              <w:t>1. Самостоятельно организовывать свое рабочее место в соответствии с целью выполнения заданий.</w:t>
            </w:r>
          </w:p>
          <w:p w:rsidR="00E567A1" w:rsidRPr="00F13460" w:rsidRDefault="00E567A1" w:rsidP="002E79C6">
            <w:r w:rsidRPr="00F13460">
              <w:rPr>
                <w:bCs/>
              </w:rPr>
              <w:t>2. Самостоятельно определять важность или  необходимость выполнения различных задания в учебном  процессе и жизненных ситуациях.</w:t>
            </w:r>
          </w:p>
          <w:p w:rsidR="00E567A1" w:rsidRPr="00F13460" w:rsidRDefault="00E567A1" w:rsidP="002E79C6">
            <w:r w:rsidRPr="00F13460">
              <w:rPr>
                <w:bCs/>
              </w:rPr>
              <w:t xml:space="preserve">3. Определять цель учебной деятельности с помощью самостоятельно. </w:t>
            </w:r>
          </w:p>
          <w:p w:rsidR="00E567A1" w:rsidRPr="00F13460" w:rsidRDefault="00E567A1" w:rsidP="002E79C6">
            <w:r w:rsidRPr="00F13460">
              <w:rPr>
                <w:bCs/>
              </w:rPr>
              <w:t>4. Определять план выполнения заданий на уроках, внеурочной деятельности, жизненных ситуациях под руководством учителя.</w:t>
            </w:r>
          </w:p>
          <w:p w:rsidR="00E567A1" w:rsidRPr="00F13460" w:rsidRDefault="00E567A1" w:rsidP="002E79C6">
            <w:r w:rsidRPr="00F13460">
              <w:rPr>
                <w:bCs/>
              </w:rPr>
              <w:t xml:space="preserve">5. Определять правильность выполненного задания  на основе сравнения с предыдущими заданиями, или на основе различных образцов. </w:t>
            </w:r>
          </w:p>
          <w:p w:rsidR="00E567A1" w:rsidRPr="00F13460" w:rsidRDefault="00E567A1" w:rsidP="002E79C6">
            <w:r w:rsidRPr="00F13460">
              <w:rPr>
                <w:bCs/>
              </w:rPr>
              <w:t xml:space="preserve">6. Корректировать выполнение задания в соответствии с планом, условиями выполнения, результатом действий на определенном этапе. </w:t>
            </w:r>
          </w:p>
          <w:p w:rsidR="00E567A1" w:rsidRPr="00F13460" w:rsidRDefault="00E567A1" w:rsidP="002E79C6">
            <w:r w:rsidRPr="00F13460">
              <w:rPr>
                <w:bCs/>
              </w:rPr>
              <w:t xml:space="preserve">7. Использовать в работе </w:t>
            </w:r>
            <w:r w:rsidRPr="00F13460">
              <w:rPr>
                <w:bCs/>
              </w:rPr>
              <w:lastRenderedPageBreak/>
              <w:t xml:space="preserve">литературу, инструменты, приборы. </w:t>
            </w:r>
          </w:p>
          <w:p w:rsidR="00E567A1" w:rsidRPr="00F13460" w:rsidRDefault="00E567A1" w:rsidP="002E79C6">
            <w:r w:rsidRPr="00F13460">
              <w:rPr>
                <w:bCs/>
              </w:rPr>
              <w:t>8. Оценка своего задания по  параметрам, заранее представленным.</w:t>
            </w:r>
          </w:p>
        </w:tc>
        <w:tc>
          <w:tcPr>
            <w:tcW w:w="2492" w:type="dxa"/>
          </w:tcPr>
          <w:p w:rsidR="00E567A1" w:rsidRPr="00F13460" w:rsidRDefault="00E567A1" w:rsidP="002E79C6">
            <w:r w:rsidRPr="00F13460">
              <w:rPr>
                <w:bCs/>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E567A1" w:rsidRPr="00F13460" w:rsidRDefault="00E567A1" w:rsidP="002E79C6">
            <w:r w:rsidRPr="00F13460">
              <w:rPr>
                <w:bCs/>
              </w:rPr>
              <w:t>2. Самостоятельно предполагать, какая  дополнительная информация буде нужна для изучения незнакомого материала;</w:t>
            </w:r>
          </w:p>
          <w:p w:rsidR="00E567A1" w:rsidRPr="00F13460" w:rsidRDefault="00E567A1" w:rsidP="002E79C6">
            <w:r w:rsidRPr="00F13460">
              <w:rPr>
                <w:bCs/>
              </w:rPr>
              <w:t>отбирать необходимые  источники информации среди предложенных учителем словарей, энциклопедий, справочников.</w:t>
            </w:r>
          </w:p>
          <w:p w:rsidR="00E567A1" w:rsidRPr="00F13460" w:rsidRDefault="00E567A1" w:rsidP="002E79C6">
            <w:pPr>
              <w:rPr>
                <w:bCs/>
              </w:rPr>
            </w:pPr>
            <w:r w:rsidRPr="00F13460">
              <w:rPr>
                <w:bCs/>
              </w:rPr>
              <w:t xml:space="preserve">3. Извлекать информацию, представленную в разных формах (текст, таблица, схема, экспонат, модель, </w:t>
            </w:r>
          </w:p>
          <w:p w:rsidR="00E567A1" w:rsidRPr="00F13460" w:rsidRDefault="00E567A1" w:rsidP="002E79C6">
            <w:pPr>
              <w:rPr>
                <w:bCs/>
              </w:rPr>
            </w:pPr>
            <w:r w:rsidRPr="00F13460">
              <w:rPr>
                <w:bCs/>
              </w:rPr>
              <w:lastRenderedPageBreak/>
              <w:t>а, иллюстрация и др.)</w:t>
            </w:r>
          </w:p>
          <w:p w:rsidR="00E567A1" w:rsidRPr="00F13460" w:rsidRDefault="00E567A1" w:rsidP="002E79C6">
            <w:pPr>
              <w:rPr>
                <w:bCs/>
              </w:rPr>
            </w:pPr>
            <w:r w:rsidRPr="00F13460">
              <w:rPr>
                <w:bCs/>
              </w:rPr>
              <w:t>4. Представлять информацию в виде текста, таблицы, схемы, в том числе с помощью ИКТ.</w:t>
            </w:r>
          </w:p>
          <w:p w:rsidR="00E567A1" w:rsidRPr="00F13460" w:rsidRDefault="00E567A1" w:rsidP="002E79C6">
            <w:pPr>
              <w:rPr>
                <w:bCs/>
              </w:rPr>
            </w:pPr>
            <w:r w:rsidRPr="00F13460">
              <w:rPr>
                <w:bCs/>
              </w:rPr>
              <w:t xml:space="preserve">5. Анализировать, сравнивать, группировать различные объекты, явления, факты. </w:t>
            </w:r>
          </w:p>
        </w:tc>
        <w:tc>
          <w:tcPr>
            <w:tcW w:w="1842" w:type="dxa"/>
          </w:tcPr>
          <w:p w:rsidR="00E567A1" w:rsidRPr="00F13460" w:rsidRDefault="00E567A1" w:rsidP="002E79C6">
            <w:r w:rsidRPr="00F13460">
              <w:rPr>
                <w:bCs/>
              </w:rPr>
              <w:lastRenderedPageBreak/>
              <w:t>1. Участвовать в диалоге; слушать и понимать других, высказывать свою точку зрения на события, поступки.</w:t>
            </w:r>
          </w:p>
          <w:p w:rsidR="00E567A1" w:rsidRPr="00F13460" w:rsidRDefault="00E567A1" w:rsidP="002E79C6">
            <w:pPr>
              <w:rPr>
                <w:bCs/>
              </w:rPr>
            </w:pPr>
            <w:r w:rsidRPr="00F13460">
              <w:rPr>
                <w:bCs/>
              </w:rPr>
              <w:t xml:space="preserve">2.Оформлять свои мысли в устной и письменной речи с учетом своих учебных и жизненных речевых ситуаций. </w:t>
            </w:r>
          </w:p>
          <w:p w:rsidR="00E567A1" w:rsidRPr="00F13460" w:rsidRDefault="00E567A1" w:rsidP="002E79C6">
            <w:pPr>
              <w:rPr>
                <w:bCs/>
              </w:rPr>
            </w:pPr>
            <w:r w:rsidRPr="00F13460">
              <w:rPr>
                <w:bCs/>
              </w:rPr>
              <w:t xml:space="preserve">3.Читать вслух и про себя тексты учебников, других художественных и научно-популярных книг, понимать прочитанное. </w:t>
            </w:r>
          </w:p>
          <w:p w:rsidR="00E567A1" w:rsidRPr="00F13460" w:rsidRDefault="00E567A1" w:rsidP="002E79C6">
            <w:r w:rsidRPr="00F13460">
              <w:rPr>
                <w:bCs/>
              </w:rPr>
              <w:t xml:space="preserve">4. Выполняя различные роли в группе, сотрудничать в </w:t>
            </w:r>
            <w:r w:rsidRPr="00F13460">
              <w:rPr>
                <w:bCs/>
              </w:rPr>
              <w:lastRenderedPageBreak/>
              <w:t>совместном решении проблемы (задачи).</w:t>
            </w:r>
          </w:p>
          <w:p w:rsidR="00E567A1" w:rsidRPr="00F13460" w:rsidRDefault="00E567A1" w:rsidP="002E79C6">
            <w:r w:rsidRPr="00F13460">
              <w:rPr>
                <w:bCs/>
              </w:rPr>
              <w:t xml:space="preserve">5. Отстаивать свою точку зрения, соблюдая правила речевого этикета. </w:t>
            </w:r>
          </w:p>
          <w:p w:rsidR="00E567A1" w:rsidRPr="00F13460" w:rsidRDefault="00E567A1" w:rsidP="002E79C6">
            <w:pPr>
              <w:rPr>
                <w:bCs/>
              </w:rPr>
            </w:pPr>
            <w:r w:rsidRPr="00F13460">
              <w:rPr>
                <w:bCs/>
              </w:rPr>
              <w:t>6. Критично относиться к своему мнению</w:t>
            </w:r>
          </w:p>
          <w:p w:rsidR="00E567A1" w:rsidRPr="00F13460" w:rsidRDefault="00E567A1" w:rsidP="002E79C6">
            <w:r w:rsidRPr="00F13460">
              <w:rPr>
                <w:bCs/>
              </w:rPr>
              <w:t xml:space="preserve">7. Понимать точку зрения другого </w:t>
            </w:r>
          </w:p>
          <w:p w:rsidR="00E567A1" w:rsidRPr="00F13460" w:rsidRDefault="00E567A1" w:rsidP="002E79C6">
            <w:r w:rsidRPr="00F13460">
              <w:rPr>
                <w:bCs/>
              </w:rPr>
              <w:t xml:space="preserve">8. Участвовать в работе группы, распределять роли, договариваться друг с другом. </w:t>
            </w:r>
          </w:p>
          <w:p w:rsidR="00E567A1" w:rsidRPr="00F13460" w:rsidRDefault="00E567A1" w:rsidP="002E79C6">
            <w:pPr>
              <w:rPr>
                <w:bCs/>
              </w:rPr>
            </w:pPr>
          </w:p>
        </w:tc>
      </w:tr>
      <w:tr w:rsidR="00E567A1" w:rsidRPr="00F13460" w:rsidTr="002E79C6">
        <w:tc>
          <w:tcPr>
            <w:tcW w:w="993" w:type="dxa"/>
          </w:tcPr>
          <w:p w:rsidR="00E567A1" w:rsidRPr="00F13460" w:rsidRDefault="00E567A1" w:rsidP="002E79C6">
            <w:pPr>
              <w:jc w:val="center"/>
              <w:rPr>
                <w:bCs/>
              </w:rPr>
            </w:pPr>
            <w:r w:rsidRPr="00F13460">
              <w:rPr>
                <w:bCs/>
              </w:rPr>
              <w:lastRenderedPageBreak/>
              <w:t>4 класс</w:t>
            </w:r>
          </w:p>
        </w:tc>
        <w:tc>
          <w:tcPr>
            <w:tcW w:w="1985" w:type="dxa"/>
          </w:tcPr>
          <w:p w:rsidR="00E567A1" w:rsidRPr="00F13460" w:rsidRDefault="00E567A1" w:rsidP="002E79C6">
            <w:pPr>
              <w:rPr>
                <w:bCs/>
              </w:rPr>
            </w:pPr>
            <w:r w:rsidRPr="00F13460">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E567A1" w:rsidRPr="00F13460" w:rsidRDefault="00E567A1" w:rsidP="002E79C6">
            <w:pPr>
              <w:rPr>
                <w:bCs/>
              </w:rPr>
            </w:pPr>
            <w:r w:rsidRPr="00F13460">
              <w:rPr>
                <w:bCs/>
              </w:rPr>
              <w:t xml:space="preserve">2. Уважение  к своему народу, к другим народам, принятие ценностей </w:t>
            </w:r>
            <w:r w:rsidRPr="00F13460">
              <w:rPr>
                <w:bCs/>
              </w:rPr>
              <w:lastRenderedPageBreak/>
              <w:t>других народов.</w:t>
            </w:r>
          </w:p>
          <w:p w:rsidR="00E567A1" w:rsidRPr="00F13460" w:rsidRDefault="00E567A1" w:rsidP="002E79C6">
            <w:pPr>
              <w:rPr>
                <w:bCs/>
              </w:rPr>
            </w:pPr>
            <w:r w:rsidRPr="00F13460">
              <w:rPr>
                <w:bCs/>
              </w:rPr>
              <w:t>3. Освоение личностного смысла учения;  выбор дальнейшего образовательного маршрута.</w:t>
            </w:r>
          </w:p>
          <w:p w:rsidR="00E567A1" w:rsidRPr="00F13460" w:rsidRDefault="00E567A1" w:rsidP="002E79C6">
            <w:pPr>
              <w:rPr>
                <w:bCs/>
              </w:rPr>
            </w:pPr>
            <w:r w:rsidRPr="00F13460">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3178" w:type="dxa"/>
          </w:tcPr>
          <w:p w:rsidR="00E567A1" w:rsidRPr="00F13460" w:rsidRDefault="00E567A1" w:rsidP="002E79C6">
            <w:r w:rsidRPr="00F13460">
              <w:rPr>
                <w:bCs/>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E567A1" w:rsidRPr="00F13460" w:rsidRDefault="00E567A1" w:rsidP="002E79C6">
            <w:r w:rsidRPr="00F13460">
              <w:rPr>
                <w:bCs/>
              </w:rPr>
              <w:t xml:space="preserve">2. Использовать  при выполнения задания различные средства: справочную литературу, ИКТ, инструменты и приборы. </w:t>
            </w:r>
          </w:p>
          <w:p w:rsidR="00E567A1" w:rsidRPr="00F13460" w:rsidRDefault="00E567A1" w:rsidP="002E79C6">
            <w:r w:rsidRPr="00F13460">
              <w:rPr>
                <w:bCs/>
              </w:rPr>
              <w:t xml:space="preserve">3. Определять самостоятельно критерии оценивания, давать самооценку. </w:t>
            </w:r>
          </w:p>
        </w:tc>
        <w:tc>
          <w:tcPr>
            <w:tcW w:w="2492" w:type="dxa"/>
          </w:tcPr>
          <w:p w:rsidR="00E567A1" w:rsidRPr="00F13460" w:rsidRDefault="00E567A1" w:rsidP="002E79C6">
            <w:r w:rsidRPr="00F13460">
              <w:rPr>
                <w:bCs/>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E567A1" w:rsidRPr="00F13460" w:rsidRDefault="00E567A1" w:rsidP="002E79C6">
            <w:r w:rsidRPr="00F13460">
              <w:rPr>
                <w:bCs/>
              </w:rPr>
              <w:t>2. Самостоятельно предполагать, какая  дополнительная информация буде нужна для изучения незнакомого материала;</w:t>
            </w:r>
          </w:p>
          <w:p w:rsidR="00E567A1" w:rsidRPr="00F13460" w:rsidRDefault="00E567A1" w:rsidP="002E79C6">
            <w:r w:rsidRPr="00F13460">
              <w:rPr>
                <w:bCs/>
              </w:rPr>
              <w:t xml:space="preserve">отбирать необходимые  источники информации среди предложенных учителем словарей, энциклопедий, справочников, </w:t>
            </w:r>
            <w:r w:rsidRPr="00F13460">
              <w:rPr>
                <w:bCs/>
              </w:rPr>
              <w:lastRenderedPageBreak/>
              <w:t>электронные диски.</w:t>
            </w:r>
          </w:p>
          <w:p w:rsidR="00E567A1" w:rsidRPr="00F13460" w:rsidRDefault="00E567A1" w:rsidP="002E79C6">
            <w:r w:rsidRPr="00F13460">
              <w:rPr>
                <w:bCs/>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E567A1" w:rsidRPr="00F13460" w:rsidRDefault="00E567A1" w:rsidP="002E79C6">
            <w:r w:rsidRPr="00F13460">
              <w:rPr>
                <w:bCs/>
              </w:rPr>
              <w:t xml:space="preserve">4. Анализировать, сравнивать, группировать различные объекты, явления, факты. </w:t>
            </w:r>
          </w:p>
          <w:p w:rsidR="00E567A1" w:rsidRPr="00F13460" w:rsidRDefault="00E567A1" w:rsidP="002E79C6">
            <w:r w:rsidRPr="00F13460">
              <w:rPr>
                <w:bCs/>
              </w:rPr>
              <w:t>5. Самостоятельно делать выводы, перерабатывать информацию, преобразовывать её,  представлять информацию на основе схем, моделей, сообщений.</w:t>
            </w:r>
          </w:p>
          <w:p w:rsidR="00E567A1" w:rsidRPr="00F13460" w:rsidRDefault="00E567A1" w:rsidP="002E79C6">
            <w:r w:rsidRPr="00F13460">
              <w:rPr>
                <w:bCs/>
              </w:rPr>
              <w:t>6. Составлять сложный план текста.</w:t>
            </w:r>
          </w:p>
          <w:p w:rsidR="00E567A1" w:rsidRPr="00F13460" w:rsidRDefault="00E567A1" w:rsidP="002E79C6">
            <w:r w:rsidRPr="00F13460">
              <w:rPr>
                <w:bCs/>
              </w:rPr>
              <w:t>7. Уметь передавать содержание в сжатом, выборочном или развёрнутом виде</w:t>
            </w:r>
          </w:p>
        </w:tc>
        <w:tc>
          <w:tcPr>
            <w:tcW w:w="1842" w:type="dxa"/>
          </w:tcPr>
          <w:p w:rsidR="00E567A1" w:rsidRPr="00F13460" w:rsidRDefault="00E567A1" w:rsidP="002E79C6">
            <w:r w:rsidRPr="00F13460">
              <w:rPr>
                <w:bCs/>
              </w:rPr>
              <w:lastRenderedPageBreak/>
              <w:t>Участвовать в диалоге; слушать и понимать других, высказывать свою точку зрения на события, поступки.</w:t>
            </w:r>
          </w:p>
          <w:p w:rsidR="00E567A1" w:rsidRPr="00F13460" w:rsidRDefault="00E567A1" w:rsidP="002E79C6">
            <w:pPr>
              <w:rPr>
                <w:bCs/>
              </w:rPr>
            </w:pPr>
            <w:r w:rsidRPr="00F13460">
              <w:rPr>
                <w:bCs/>
              </w:rPr>
              <w:t xml:space="preserve">2.Оформлять свои мысли в устной и письменной речи с учетом своих учебных и жизненных речевых ситуаций. </w:t>
            </w:r>
          </w:p>
          <w:p w:rsidR="00E567A1" w:rsidRPr="00F13460" w:rsidRDefault="00E567A1" w:rsidP="002E79C6">
            <w:pPr>
              <w:rPr>
                <w:bCs/>
              </w:rPr>
            </w:pPr>
            <w:r w:rsidRPr="00F13460">
              <w:rPr>
                <w:bCs/>
              </w:rPr>
              <w:t xml:space="preserve">3.Читать вслух и про себя тексты учебников, других художественных и научно-популярных </w:t>
            </w:r>
            <w:r w:rsidRPr="00F13460">
              <w:rPr>
                <w:bCs/>
              </w:rPr>
              <w:lastRenderedPageBreak/>
              <w:t xml:space="preserve">книг, понимать прочитанное. </w:t>
            </w:r>
          </w:p>
          <w:p w:rsidR="00E567A1" w:rsidRPr="00F13460" w:rsidRDefault="00E567A1" w:rsidP="002E79C6">
            <w:r w:rsidRPr="00F13460">
              <w:rPr>
                <w:bCs/>
              </w:rPr>
              <w:t>4. Выполняя различные роли в группе, сотрудничать в совместном решении проблемы (задачи).</w:t>
            </w:r>
          </w:p>
          <w:p w:rsidR="00E567A1" w:rsidRPr="00F13460" w:rsidRDefault="00E567A1" w:rsidP="002E79C6">
            <w:r w:rsidRPr="00F13460">
              <w:rPr>
                <w:bCs/>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E567A1" w:rsidRPr="00F13460" w:rsidRDefault="00E567A1" w:rsidP="002E79C6">
            <w:pPr>
              <w:rPr>
                <w:bCs/>
              </w:rPr>
            </w:pPr>
            <w:r w:rsidRPr="00F13460">
              <w:rPr>
                <w:bCs/>
              </w:rPr>
              <w:t>6. Критично относиться к своему мнению. Уметь взглянуть на ситуацию с иной позиции и договариваться с людьми иных позиций.</w:t>
            </w:r>
          </w:p>
          <w:p w:rsidR="00E567A1" w:rsidRPr="00F13460" w:rsidRDefault="00E567A1" w:rsidP="002E79C6">
            <w:r w:rsidRPr="00F13460">
              <w:rPr>
                <w:bCs/>
              </w:rPr>
              <w:t xml:space="preserve">7. Понимать точку зрения другого </w:t>
            </w:r>
          </w:p>
          <w:p w:rsidR="00E567A1" w:rsidRPr="00F13460" w:rsidRDefault="00E567A1" w:rsidP="002E79C6">
            <w:r w:rsidRPr="00F13460">
              <w:rPr>
                <w:bCs/>
              </w:rPr>
              <w:t>8. Участвовать в работе группы, распределять роли, договариваться друг с другом. Предвидеть  последствия коллективных решений.</w:t>
            </w:r>
          </w:p>
        </w:tc>
      </w:tr>
    </w:tbl>
    <w:p w:rsidR="00E567A1" w:rsidRPr="00F13460" w:rsidRDefault="00E567A1" w:rsidP="00E567A1">
      <w:pPr>
        <w:tabs>
          <w:tab w:val="left" w:pos="1260"/>
          <w:tab w:val="left" w:pos="3261"/>
        </w:tabs>
        <w:autoSpaceDE w:val="0"/>
        <w:autoSpaceDN w:val="0"/>
        <w:adjustRightInd w:val="0"/>
        <w:rPr>
          <w:kern w:val="2"/>
        </w:rPr>
      </w:pPr>
    </w:p>
    <w:p w:rsidR="00E567A1" w:rsidRPr="00F13460" w:rsidRDefault="00E567A1" w:rsidP="00E567A1">
      <w:pPr>
        <w:tabs>
          <w:tab w:val="left" w:pos="1260"/>
          <w:tab w:val="left" w:pos="3261"/>
        </w:tabs>
        <w:autoSpaceDE w:val="0"/>
        <w:autoSpaceDN w:val="0"/>
        <w:adjustRightInd w:val="0"/>
        <w:rPr>
          <w:kern w:val="2"/>
        </w:rPr>
      </w:pPr>
    </w:p>
    <w:p w:rsidR="00E567A1" w:rsidRPr="00F13460" w:rsidRDefault="00E567A1" w:rsidP="00E567A1">
      <w:pPr>
        <w:jc w:val="center"/>
        <w:rPr>
          <w:b/>
          <w:bCs/>
        </w:rPr>
      </w:pPr>
    </w:p>
    <w:p w:rsidR="00E567A1" w:rsidRPr="00F13460" w:rsidRDefault="00E567A1" w:rsidP="00E567A1">
      <w:pPr>
        <w:ind w:left="-851"/>
        <w:jc w:val="center"/>
        <w:rPr>
          <w:b/>
          <w:bCs/>
        </w:rPr>
      </w:pPr>
    </w:p>
    <w:p w:rsidR="00E567A1" w:rsidRPr="00F13460" w:rsidRDefault="00E567A1" w:rsidP="00E567A1">
      <w:pPr>
        <w:ind w:left="-851"/>
        <w:jc w:val="center"/>
        <w:rPr>
          <w:b/>
          <w:bCs/>
        </w:rPr>
      </w:pPr>
      <w:r w:rsidRPr="00F13460">
        <w:rPr>
          <w:b/>
          <w:bCs/>
        </w:rPr>
        <w:lastRenderedPageBreak/>
        <w:t>Характеристика планируемых результатов по русскому языку во 2 классе</w:t>
      </w:r>
    </w:p>
    <w:p w:rsidR="00E567A1" w:rsidRPr="00F13460" w:rsidRDefault="00E567A1" w:rsidP="00E567A1">
      <w:pPr>
        <w:tabs>
          <w:tab w:val="left" w:pos="1260"/>
          <w:tab w:val="left" w:pos="3261"/>
        </w:tabs>
        <w:autoSpaceDE w:val="0"/>
        <w:autoSpaceDN w:val="0"/>
        <w:adjustRightInd w:val="0"/>
        <w:jc w:val="center"/>
        <w:rPr>
          <w:kern w:val="2"/>
        </w:rPr>
      </w:pPr>
    </w:p>
    <w:tbl>
      <w:tblPr>
        <w:tblW w:w="11196" w:type="dxa"/>
        <w:tblInd w:w="-1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1"/>
        <w:gridCol w:w="2049"/>
        <w:gridCol w:w="2117"/>
        <w:gridCol w:w="2377"/>
        <w:gridCol w:w="2993"/>
      </w:tblGrid>
      <w:tr w:rsidR="00E567A1" w:rsidRPr="00F13460" w:rsidTr="002E79C6">
        <w:tc>
          <w:tcPr>
            <w:tcW w:w="1683" w:type="dxa"/>
            <w:vMerge w:val="restart"/>
          </w:tcPr>
          <w:p w:rsidR="00E567A1" w:rsidRPr="00F13460" w:rsidRDefault="00E567A1" w:rsidP="002E79C6">
            <w:r w:rsidRPr="00F13460">
              <w:t>Раздел курса</w:t>
            </w:r>
          </w:p>
        </w:tc>
        <w:tc>
          <w:tcPr>
            <w:tcW w:w="2043" w:type="dxa"/>
            <w:vMerge w:val="restart"/>
          </w:tcPr>
          <w:p w:rsidR="00E567A1" w:rsidRPr="00F13460" w:rsidRDefault="00E567A1" w:rsidP="002E79C6">
            <w:r w:rsidRPr="00F13460">
              <w:t>Содержание учебного раздела</w:t>
            </w:r>
          </w:p>
        </w:tc>
        <w:tc>
          <w:tcPr>
            <w:tcW w:w="7470" w:type="dxa"/>
            <w:gridSpan w:val="3"/>
          </w:tcPr>
          <w:p w:rsidR="00E567A1" w:rsidRPr="00F13460" w:rsidRDefault="00E567A1" w:rsidP="002E79C6">
            <w:pPr>
              <w:jc w:val="center"/>
              <w:rPr>
                <w:b/>
              </w:rPr>
            </w:pPr>
            <w:r w:rsidRPr="00F13460">
              <w:rPr>
                <w:b/>
              </w:rPr>
              <w:t>Планируемые результаты освоения учебного предмета</w:t>
            </w:r>
          </w:p>
        </w:tc>
      </w:tr>
      <w:tr w:rsidR="00E567A1" w:rsidRPr="00F13460" w:rsidTr="002E79C6">
        <w:tc>
          <w:tcPr>
            <w:tcW w:w="1683" w:type="dxa"/>
            <w:vMerge/>
          </w:tcPr>
          <w:p w:rsidR="00E567A1" w:rsidRPr="00F13460" w:rsidRDefault="00E567A1" w:rsidP="002E79C6"/>
        </w:tc>
        <w:tc>
          <w:tcPr>
            <w:tcW w:w="2043" w:type="dxa"/>
            <w:vMerge/>
          </w:tcPr>
          <w:p w:rsidR="00E567A1" w:rsidRPr="00F13460" w:rsidRDefault="00E567A1" w:rsidP="002E79C6"/>
        </w:tc>
        <w:tc>
          <w:tcPr>
            <w:tcW w:w="2114" w:type="dxa"/>
          </w:tcPr>
          <w:p w:rsidR="00E567A1" w:rsidRPr="00F13460" w:rsidRDefault="00E567A1" w:rsidP="002E79C6">
            <w:r w:rsidRPr="00F13460">
              <w:rPr>
                <w:b/>
                <w:color w:val="000000"/>
                <w:spacing w:val="1"/>
              </w:rPr>
              <w:t>Предметные знания</w:t>
            </w:r>
          </w:p>
        </w:tc>
        <w:tc>
          <w:tcPr>
            <w:tcW w:w="2369" w:type="dxa"/>
          </w:tcPr>
          <w:p w:rsidR="00E567A1" w:rsidRPr="00F13460" w:rsidRDefault="00E567A1" w:rsidP="002E79C6">
            <w:r w:rsidRPr="00F13460">
              <w:rPr>
                <w:b/>
                <w:color w:val="000000"/>
                <w:spacing w:val="1"/>
              </w:rPr>
              <w:t>Предметные умения</w:t>
            </w:r>
          </w:p>
        </w:tc>
        <w:tc>
          <w:tcPr>
            <w:tcW w:w="2987" w:type="dxa"/>
          </w:tcPr>
          <w:p w:rsidR="00E567A1" w:rsidRPr="00F13460" w:rsidRDefault="00E567A1" w:rsidP="002E79C6">
            <w:pPr>
              <w:rPr>
                <w:b/>
                <w:color w:val="000000"/>
                <w:spacing w:val="1"/>
              </w:rPr>
            </w:pPr>
            <w:r w:rsidRPr="00F13460">
              <w:rPr>
                <w:b/>
                <w:color w:val="000000"/>
                <w:spacing w:val="1"/>
              </w:rPr>
              <w:t xml:space="preserve">Универсальные учебные </w:t>
            </w:r>
          </w:p>
          <w:p w:rsidR="00E567A1" w:rsidRPr="00F13460" w:rsidRDefault="00E567A1" w:rsidP="002E79C6">
            <w:r w:rsidRPr="00F13460">
              <w:rPr>
                <w:b/>
                <w:color w:val="000000"/>
                <w:spacing w:val="1"/>
              </w:rPr>
              <w:t>действия</w:t>
            </w:r>
          </w:p>
        </w:tc>
      </w:tr>
      <w:tr w:rsidR="00E567A1" w:rsidRPr="00F13460" w:rsidTr="002E79C6">
        <w:tc>
          <w:tcPr>
            <w:tcW w:w="1683" w:type="dxa"/>
          </w:tcPr>
          <w:p w:rsidR="00E567A1" w:rsidRPr="00F13460" w:rsidRDefault="00E567A1" w:rsidP="002E79C6">
            <w:pPr>
              <w:jc w:val="both"/>
              <w:rPr>
                <w:b/>
              </w:rPr>
            </w:pPr>
            <w:r w:rsidRPr="00F13460">
              <w:rPr>
                <w:b/>
                <w:lang w:val="en-US"/>
              </w:rPr>
              <w:t>1.</w:t>
            </w:r>
            <w:r w:rsidRPr="00F13460">
              <w:rPr>
                <w:b/>
              </w:rPr>
              <w:t xml:space="preserve"> Наша речь</w:t>
            </w:r>
          </w:p>
        </w:tc>
        <w:tc>
          <w:tcPr>
            <w:tcW w:w="2043" w:type="dxa"/>
          </w:tcPr>
          <w:p w:rsidR="00E567A1" w:rsidRPr="00F13460" w:rsidRDefault="00E567A1" w:rsidP="002E79C6">
            <w:pPr>
              <w:jc w:val="both"/>
            </w:pPr>
            <w:r w:rsidRPr="00F13460">
              <w:t xml:space="preserve">Виды речи. Диалог и монолог. </w:t>
            </w:r>
          </w:p>
        </w:tc>
        <w:tc>
          <w:tcPr>
            <w:tcW w:w="2114" w:type="dxa"/>
          </w:tcPr>
          <w:p w:rsidR="00E567A1" w:rsidRPr="00F13460" w:rsidRDefault="00E567A1" w:rsidP="002E79C6">
            <w:pPr>
              <w:jc w:val="both"/>
              <w:rPr>
                <w:color w:val="000000"/>
                <w:spacing w:val="1"/>
              </w:rPr>
            </w:pPr>
            <w:r w:rsidRPr="00F13460">
              <w:rPr>
                <w:color w:val="000000"/>
                <w:spacing w:val="1"/>
              </w:rPr>
              <w:t xml:space="preserve">Роль русского языка. Виды речи. Требования к речи. Речь диалогическая и монологическая. </w:t>
            </w:r>
          </w:p>
        </w:tc>
        <w:tc>
          <w:tcPr>
            <w:tcW w:w="2369" w:type="dxa"/>
          </w:tcPr>
          <w:p w:rsidR="00E567A1" w:rsidRPr="00F13460" w:rsidRDefault="00E567A1" w:rsidP="002E79C6">
            <w:pPr>
              <w:jc w:val="both"/>
              <w:rPr>
                <w:color w:val="000000"/>
                <w:spacing w:val="1"/>
              </w:rPr>
            </w:pPr>
            <w:r w:rsidRPr="00F13460">
              <w:rPr>
                <w:color w:val="000000"/>
                <w:spacing w:val="1"/>
              </w:rPr>
              <w:t xml:space="preserve">Анализировать речь людей (при анализе текстов). Различать устную, письменную речь и речь про себя. </w:t>
            </w:r>
          </w:p>
          <w:p w:rsidR="00E567A1" w:rsidRPr="00F13460" w:rsidRDefault="00E567A1" w:rsidP="002E79C6">
            <w:pPr>
              <w:jc w:val="both"/>
              <w:rPr>
                <w:color w:val="000000"/>
                <w:spacing w:val="1"/>
              </w:rPr>
            </w:pPr>
            <w:r w:rsidRPr="00F13460">
              <w:rPr>
                <w:color w:val="000000"/>
                <w:spacing w:val="1"/>
              </w:rPr>
              <w:t xml:space="preserve">Отличать диалогическую речь от монологической, использовать в речи. </w:t>
            </w:r>
          </w:p>
        </w:tc>
        <w:tc>
          <w:tcPr>
            <w:tcW w:w="2987" w:type="dxa"/>
            <w:vMerge w:val="restart"/>
          </w:tcPr>
          <w:p w:rsidR="00E567A1" w:rsidRPr="00F13460" w:rsidRDefault="00E567A1" w:rsidP="002E79C6">
            <w:pPr>
              <w:spacing w:before="100" w:beforeAutospacing="1" w:after="100" w:afterAutospacing="1"/>
              <w:jc w:val="both"/>
              <w:rPr>
                <w:b/>
              </w:rPr>
            </w:pPr>
            <w:r w:rsidRPr="00F13460">
              <w:rPr>
                <w:b/>
              </w:rPr>
              <w:t>Личностные:</w:t>
            </w:r>
          </w:p>
          <w:p w:rsidR="00E567A1" w:rsidRPr="00F13460" w:rsidRDefault="00E567A1" w:rsidP="002E79C6">
            <w:pPr>
              <w:spacing w:before="100" w:beforeAutospacing="1" w:after="100" w:afterAutospacing="1"/>
              <w:jc w:val="both"/>
            </w:pPr>
            <w:r w:rsidRPr="00F13460">
              <w:t>ориентирование ученика на учет чужой точки зрения;</w:t>
            </w:r>
          </w:p>
          <w:p w:rsidR="00E567A1" w:rsidRPr="00F13460" w:rsidRDefault="00E567A1" w:rsidP="002E79C6">
            <w:pPr>
              <w:spacing w:before="100" w:beforeAutospacing="1" w:after="100" w:afterAutospacing="1"/>
              <w:jc w:val="both"/>
            </w:pPr>
            <w:r w:rsidRPr="00F13460">
              <w:t>устойчивый учебно-познавательного интерес к новым общим способам решения задач;</w:t>
            </w:r>
          </w:p>
          <w:p w:rsidR="00E567A1" w:rsidRPr="00F13460" w:rsidRDefault="00E567A1" w:rsidP="002E79C6">
            <w:pPr>
              <w:spacing w:before="100" w:beforeAutospacing="1" w:after="100" w:afterAutospacing="1"/>
              <w:jc w:val="both"/>
            </w:pPr>
            <w:r w:rsidRPr="00F13460">
              <w:t>адекватное понимание причин успешности/неуспешности учебной деятельности;</w:t>
            </w:r>
          </w:p>
          <w:p w:rsidR="00E567A1" w:rsidRPr="00F13460" w:rsidRDefault="00E567A1" w:rsidP="002E79C6">
            <w:pPr>
              <w:spacing w:before="100" w:beforeAutospacing="1" w:after="100" w:afterAutospacing="1"/>
              <w:jc w:val="both"/>
            </w:pPr>
            <w:r w:rsidRPr="00F13460">
              <w:t>положительная  адекватная дифференцированная самооценка на основе критерия успешности реализации социальной роли «хорошего ученика».</w:t>
            </w:r>
          </w:p>
          <w:p w:rsidR="00E567A1" w:rsidRPr="00F13460" w:rsidRDefault="00E567A1" w:rsidP="002E79C6">
            <w:pPr>
              <w:spacing w:before="100" w:beforeAutospacing="1" w:after="100" w:afterAutospacing="1"/>
              <w:jc w:val="both"/>
              <w:rPr>
                <w:b/>
              </w:rPr>
            </w:pPr>
            <w:r w:rsidRPr="00F13460">
              <w:rPr>
                <w:b/>
              </w:rPr>
              <w:t>Познавательные:</w:t>
            </w:r>
          </w:p>
          <w:p w:rsidR="00E567A1" w:rsidRPr="00F13460" w:rsidRDefault="00E567A1" w:rsidP="002E79C6">
            <w:pPr>
              <w:spacing w:before="100" w:beforeAutospacing="1" w:after="100" w:afterAutospacing="1"/>
              <w:jc w:val="both"/>
            </w:pPr>
            <w:r w:rsidRPr="00F13460">
              <w:t>работа с разными видами информации( с частями учебной книги и тетрадью для самостоятельной работы; учебной книгой и учебными словарями, текстом и иллюстрацией к тексту;</w:t>
            </w:r>
          </w:p>
          <w:p w:rsidR="00E567A1" w:rsidRPr="00F13460" w:rsidRDefault="00E567A1" w:rsidP="002E79C6">
            <w:pPr>
              <w:spacing w:before="100" w:beforeAutospacing="1" w:after="100" w:afterAutospacing="1"/>
              <w:jc w:val="both"/>
            </w:pPr>
            <w:r w:rsidRPr="00F13460">
              <w:t>анализ и интерпретация информации;</w:t>
            </w:r>
          </w:p>
          <w:p w:rsidR="00E567A1" w:rsidRPr="00F13460" w:rsidRDefault="00E567A1" w:rsidP="002E79C6">
            <w:pPr>
              <w:spacing w:before="100" w:beforeAutospacing="1" w:after="100" w:afterAutospacing="1"/>
              <w:jc w:val="both"/>
            </w:pPr>
            <w:r w:rsidRPr="00F13460">
              <w:t>применение и представление информации;</w:t>
            </w:r>
          </w:p>
          <w:p w:rsidR="00E567A1" w:rsidRPr="00F13460" w:rsidRDefault="00E567A1" w:rsidP="002E79C6">
            <w:pPr>
              <w:spacing w:before="100" w:beforeAutospacing="1" w:after="100" w:afterAutospacing="1"/>
              <w:jc w:val="both"/>
            </w:pPr>
            <w:r w:rsidRPr="00F13460">
              <w:t>оценка получаемой информации;</w:t>
            </w:r>
          </w:p>
          <w:p w:rsidR="00E567A1" w:rsidRPr="00F13460" w:rsidRDefault="00E567A1" w:rsidP="002E79C6">
            <w:pPr>
              <w:spacing w:before="100" w:beforeAutospacing="1" w:after="100" w:afterAutospacing="1"/>
              <w:jc w:val="both"/>
            </w:pPr>
            <w:r w:rsidRPr="00F13460">
              <w:t xml:space="preserve">формирование умения </w:t>
            </w:r>
            <w:r w:rsidRPr="00F13460">
              <w:lastRenderedPageBreak/>
              <w:t>осуществлять сравнение и выделять общее и различное.</w:t>
            </w:r>
          </w:p>
          <w:p w:rsidR="00E567A1" w:rsidRPr="00F13460" w:rsidRDefault="00E567A1" w:rsidP="002E79C6">
            <w:pPr>
              <w:spacing w:before="100" w:beforeAutospacing="1" w:after="100" w:afterAutospacing="1"/>
              <w:jc w:val="both"/>
            </w:pPr>
            <w:r w:rsidRPr="00F13460">
              <w:t>осознанно и произвольно строить сообщения в устной и письменной форме;</w:t>
            </w:r>
          </w:p>
          <w:p w:rsidR="00E567A1" w:rsidRPr="00F13460" w:rsidRDefault="00E567A1" w:rsidP="002E79C6">
            <w:pPr>
              <w:spacing w:before="100" w:beforeAutospacing="1" w:after="100" w:afterAutospacing="1"/>
              <w:jc w:val="both"/>
            </w:pPr>
            <w:r w:rsidRPr="00F13460">
              <w:t>моделировать, подводить под понятие;</w:t>
            </w:r>
          </w:p>
          <w:p w:rsidR="00E567A1" w:rsidRPr="00F13460" w:rsidRDefault="00E567A1" w:rsidP="002E79C6">
            <w:pPr>
              <w:spacing w:before="100" w:beforeAutospacing="1" w:after="100" w:afterAutospacing="1"/>
              <w:jc w:val="both"/>
            </w:pPr>
            <w:r w:rsidRPr="00F13460">
              <w:t>устанавливать причинно-следственные связи.</w:t>
            </w:r>
          </w:p>
          <w:p w:rsidR="00E567A1" w:rsidRPr="00F13460" w:rsidRDefault="00E567A1" w:rsidP="002E79C6">
            <w:pPr>
              <w:spacing w:before="100" w:beforeAutospacing="1" w:after="100" w:afterAutospacing="1"/>
              <w:jc w:val="both"/>
              <w:rPr>
                <w:b/>
              </w:rPr>
            </w:pPr>
            <w:r w:rsidRPr="00F13460">
              <w:rPr>
                <w:b/>
              </w:rPr>
              <w:t>Коммуникативные:</w:t>
            </w:r>
          </w:p>
          <w:p w:rsidR="00E567A1" w:rsidRPr="00F13460" w:rsidRDefault="00E567A1" w:rsidP="002E79C6">
            <w:pPr>
              <w:spacing w:before="100" w:beforeAutospacing="1" w:after="100" w:afterAutospacing="1"/>
              <w:jc w:val="both"/>
            </w:pPr>
            <w:r w:rsidRPr="00F13460">
              <w:t xml:space="preserve">работать с соседом по парте: распределять работу между собой и соседом,  выполнять свою часть работы, </w:t>
            </w:r>
          </w:p>
          <w:p w:rsidR="00E567A1" w:rsidRPr="00F13460" w:rsidRDefault="00E567A1" w:rsidP="002E79C6">
            <w:pPr>
              <w:spacing w:before="100" w:beforeAutospacing="1" w:after="100" w:afterAutospacing="1"/>
              <w:jc w:val="both"/>
            </w:pPr>
            <w:r w:rsidRPr="00F13460">
              <w:t xml:space="preserve">видеть разницу двух заявленных точек зрения, двух позиций и мотивированно присоединяться к одной из них; использовать правила, таблицы, модели для подтверждения своей позиции; </w:t>
            </w:r>
          </w:p>
          <w:p w:rsidR="00E567A1" w:rsidRPr="00F13460" w:rsidRDefault="00E567A1" w:rsidP="002E79C6">
            <w:pPr>
              <w:spacing w:before="100" w:beforeAutospacing="1" w:after="100" w:afterAutospacing="1"/>
              <w:jc w:val="both"/>
            </w:pPr>
            <w:r w:rsidRPr="00F13460">
              <w:t xml:space="preserve">осуществление взаимопроверки выполненной работы; </w:t>
            </w:r>
          </w:p>
          <w:p w:rsidR="00E567A1" w:rsidRPr="00F13460" w:rsidRDefault="00E567A1" w:rsidP="002E79C6">
            <w:pPr>
              <w:spacing w:before="100" w:beforeAutospacing="1" w:after="100" w:afterAutospacing="1"/>
              <w:jc w:val="both"/>
            </w:pPr>
            <w:r w:rsidRPr="00F13460">
              <w:t>выполнение  работы по цепочке;        </w:t>
            </w:r>
          </w:p>
          <w:p w:rsidR="00E567A1" w:rsidRPr="00F13460" w:rsidRDefault="00E567A1" w:rsidP="002E79C6">
            <w:pPr>
              <w:spacing w:before="100" w:beforeAutospacing="1" w:after="100" w:afterAutospacing="1"/>
              <w:jc w:val="both"/>
            </w:pPr>
            <w:r w:rsidRPr="00F13460">
              <w:t>использование  правил, таблиц, моделей для подтверждения своей позиции или высказанных героями точек зрения.</w:t>
            </w:r>
          </w:p>
          <w:p w:rsidR="00E567A1" w:rsidRPr="00F13460" w:rsidRDefault="00E567A1" w:rsidP="002E79C6">
            <w:pPr>
              <w:spacing w:before="100" w:beforeAutospacing="1" w:after="100" w:afterAutospacing="1"/>
              <w:jc w:val="both"/>
              <w:rPr>
                <w:b/>
              </w:rPr>
            </w:pPr>
            <w:r w:rsidRPr="00F13460">
              <w:rPr>
                <w:b/>
              </w:rPr>
              <w:t>Регулятивные:</w:t>
            </w:r>
          </w:p>
          <w:p w:rsidR="00E567A1" w:rsidRPr="00F13460" w:rsidRDefault="00E567A1" w:rsidP="002E79C6">
            <w:pPr>
              <w:spacing w:before="100" w:beforeAutospacing="1" w:after="100" w:afterAutospacing="1"/>
              <w:jc w:val="both"/>
            </w:pPr>
            <w:r w:rsidRPr="00F13460">
              <w:t xml:space="preserve">контроль и самоконтроль учебных действий и их </w:t>
            </w:r>
            <w:r w:rsidRPr="00F13460">
              <w:lastRenderedPageBreak/>
              <w:t xml:space="preserve">результатов; </w:t>
            </w:r>
          </w:p>
          <w:p w:rsidR="00E567A1" w:rsidRPr="00F13460" w:rsidRDefault="00E567A1" w:rsidP="002E79C6">
            <w:pPr>
              <w:spacing w:before="100" w:beforeAutospacing="1" w:after="100" w:afterAutospacing="1"/>
              <w:jc w:val="both"/>
            </w:pPr>
            <w:r w:rsidRPr="00F13460">
              <w:t>преобразование практической задачи  в познавательную;</w:t>
            </w:r>
          </w:p>
          <w:p w:rsidR="00E567A1" w:rsidRPr="00F13460" w:rsidRDefault="00E567A1" w:rsidP="002E79C6">
            <w:pPr>
              <w:jc w:val="both"/>
              <w:rPr>
                <w:b/>
                <w:color w:val="000000"/>
                <w:spacing w:val="1"/>
              </w:rPr>
            </w:pPr>
            <w:r w:rsidRPr="00F13460">
              <w:t>проверка  выполненной работы, используя правила и словари, а также самостоятельное выполнение  работы над ошибками.</w:t>
            </w:r>
          </w:p>
        </w:tc>
      </w:tr>
      <w:tr w:rsidR="00E567A1" w:rsidRPr="00F13460" w:rsidTr="002E79C6">
        <w:tc>
          <w:tcPr>
            <w:tcW w:w="1683" w:type="dxa"/>
          </w:tcPr>
          <w:p w:rsidR="00E567A1" w:rsidRPr="00F13460" w:rsidRDefault="00E567A1" w:rsidP="002E79C6">
            <w:pPr>
              <w:jc w:val="both"/>
              <w:rPr>
                <w:b/>
              </w:rPr>
            </w:pPr>
            <w:r w:rsidRPr="00F13460">
              <w:rPr>
                <w:b/>
              </w:rPr>
              <w:t>2. Текст</w:t>
            </w:r>
          </w:p>
        </w:tc>
        <w:tc>
          <w:tcPr>
            <w:tcW w:w="2043" w:type="dxa"/>
          </w:tcPr>
          <w:p w:rsidR="00E567A1" w:rsidRPr="00F13460" w:rsidRDefault="00E567A1" w:rsidP="002E79C6">
            <w:pPr>
              <w:jc w:val="both"/>
            </w:pPr>
            <w:r w:rsidRPr="00F13460">
              <w:t>Текст. Части текста.</w:t>
            </w:r>
          </w:p>
        </w:tc>
        <w:tc>
          <w:tcPr>
            <w:tcW w:w="2114" w:type="dxa"/>
          </w:tcPr>
          <w:p w:rsidR="00E567A1" w:rsidRPr="00F13460" w:rsidRDefault="00E567A1" w:rsidP="002E79C6">
            <w:pPr>
              <w:jc w:val="both"/>
              <w:rPr>
                <w:color w:val="000000"/>
                <w:spacing w:val="1"/>
              </w:rPr>
            </w:pPr>
            <w:r w:rsidRPr="00F13460">
              <w:rPr>
                <w:color w:val="000000"/>
                <w:spacing w:val="1"/>
              </w:rPr>
              <w:t>Знать признаки текста. Тема и главная мысль текста. Заглавие.</w:t>
            </w:r>
          </w:p>
        </w:tc>
        <w:tc>
          <w:tcPr>
            <w:tcW w:w="2369" w:type="dxa"/>
          </w:tcPr>
          <w:p w:rsidR="00E567A1" w:rsidRPr="00F13460" w:rsidRDefault="00E567A1" w:rsidP="002E79C6">
            <w:pPr>
              <w:jc w:val="both"/>
              <w:rPr>
                <w:color w:val="000000"/>
                <w:spacing w:val="1"/>
              </w:rPr>
            </w:pPr>
            <w:r w:rsidRPr="00F13460">
              <w:rPr>
                <w:color w:val="000000"/>
                <w:spacing w:val="1"/>
              </w:rPr>
              <w:t>Отличать текст от других записей по его признакам. Определять тему и главную мысль текста, соотносить текст и заголовок, подбирать заголовок к тексту. Составлять рассказ по рисунку, данному началу и опорным словам.</w:t>
            </w:r>
          </w:p>
        </w:tc>
        <w:tc>
          <w:tcPr>
            <w:tcW w:w="2987" w:type="dxa"/>
            <w:vMerge/>
          </w:tcPr>
          <w:p w:rsidR="00E567A1" w:rsidRPr="00F13460" w:rsidRDefault="00E567A1" w:rsidP="002E79C6">
            <w:pPr>
              <w:jc w:val="both"/>
              <w:rPr>
                <w:color w:val="000000"/>
                <w:spacing w:val="1"/>
              </w:rPr>
            </w:pPr>
          </w:p>
        </w:tc>
      </w:tr>
      <w:tr w:rsidR="00E567A1" w:rsidRPr="00F13460" w:rsidTr="002E79C6">
        <w:tc>
          <w:tcPr>
            <w:tcW w:w="1683" w:type="dxa"/>
          </w:tcPr>
          <w:p w:rsidR="00E567A1" w:rsidRPr="00F13460" w:rsidRDefault="00E567A1" w:rsidP="002E79C6">
            <w:pPr>
              <w:jc w:val="both"/>
              <w:rPr>
                <w:b/>
              </w:rPr>
            </w:pPr>
            <w:r w:rsidRPr="00F13460">
              <w:rPr>
                <w:b/>
              </w:rPr>
              <w:t xml:space="preserve">3. Предложение </w:t>
            </w:r>
          </w:p>
        </w:tc>
        <w:tc>
          <w:tcPr>
            <w:tcW w:w="2043" w:type="dxa"/>
          </w:tcPr>
          <w:p w:rsidR="00E567A1" w:rsidRPr="00F13460" w:rsidRDefault="00E567A1" w:rsidP="002E79C6">
            <w:pPr>
              <w:jc w:val="both"/>
            </w:pPr>
            <w:r w:rsidRPr="00F13460">
              <w:t xml:space="preserve">Предложение. Члены предложения. </w:t>
            </w:r>
          </w:p>
        </w:tc>
        <w:tc>
          <w:tcPr>
            <w:tcW w:w="2114" w:type="dxa"/>
          </w:tcPr>
          <w:p w:rsidR="00E567A1" w:rsidRPr="00F13460" w:rsidRDefault="00E567A1" w:rsidP="002E79C6">
            <w:pPr>
              <w:jc w:val="both"/>
              <w:rPr>
                <w:color w:val="000000"/>
                <w:spacing w:val="1"/>
              </w:rPr>
            </w:pPr>
            <w:r w:rsidRPr="00F13460">
              <w:rPr>
                <w:color w:val="000000"/>
                <w:spacing w:val="1"/>
              </w:rPr>
              <w:t>Назначение и признаки текста. Логическое ударение в предложении. Главные (подлежащее и сказуемое) и второстепенные члены предложения. Связь слов в предложении.</w:t>
            </w:r>
          </w:p>
        </w:tc>
        <w:tc>
          <w:tcPr>
            <w:tcW w:w="2369" w:type="dxa"/>
          </w:tcPr>
          <w:p w:rsidR="00E567A1" w:rsidRPr="00F13460" w:rsidRDefault="00E567A1" w:rsidP="002E79C6">
            <w:pPr>
              <w:jc w:val="both"/>
              <w:rPr>
                <w:color w:val="000000"/>
                <w:spacing w:val="1"/>
              </w:rPr>
            </w:pPr>
            <w:r w:rsidRPr="00F13460">
              <w:rPr>
                <w:color w:val="000000"/>
                <w:spacing w:val="1"/>
              </w:rPr>
              <w:t>Отличать предложение от группы слов, определять его границы. Составлять предложения из слов. Находить главные и второстепенные члены предложения. Составлять распространённые и нераспространённые предложения. Устанавливать связь слов в предложении. Составлять предложения из деформированных слов.</w:t>
            </w:r>
          </w:p>
        </w:tc>
        <w:tc>
          <w:tcPr>
            <w:tcW w:w="2987" w:type="dxa"/>
            <w:vMerge/>
          </w:tcPr>
          <w:p w:rsidR="00E567A1" w:rsidRPr="00F13460" w:rsidRDefault="00E567A1" w:rsidP="002E79C6">
            <w:pPr>
              <w:jc w:val="both"/>
              <w:rPr>
                <w:color w:val="000000"/>
                <w:spacing w:val="1"/>
              </w:rPr>
            </w:pPr>
          </w:p>
        </w:tc>
      </w:tr>
      <w:tr w:rsidR="00E567A1" w:rsidRPr="00F13460" w:rsidTr="002E79C6">
        <w:tc>
          <w:tcPr>
            <w:tcW w:w="1683" w:type="dxa"/>
          </w:tcPr>
          <w:p w:rsidR="00E567A1" w:rsidRPr="00F13460" w:rsidRDefault="00E567A1" w:rsidP="002E79C6">
            <w:pPr>
              <w:jc w:val="both"/>
              <w:rPr>
                <w:b/>
              </w:rPr>
            </w:pPr>
            <w:r w:rsidRPr="00F13460">
              <w:rPr>
                <w:b/>
              </w:rPr>
              <w:t>4. Слова, слова, слова…</w:t>
            </w:r>
          </w:p>
        </w:tc>
        <w:tc>
          <w:tcPr>
            <w:tcW w:w="2043" w:type="dxa"/>
          </w:tcPr>
          <w:p w:rsidR="00E567A1" w:rsidRPr="00F13460" w:rsidRDefault="00E567A1" w:rsidP="002E79C6">
            <w:pPr>
              <w:jc w:val="both"/>
            </w:pPr>
            <w:r w:rsidRPr="00F13460">
              <w:t xml:space="preserve">Слово и его значение. Синонимы и антонимы. Слог. </w:t>
            </w:r>
            <w:r w:rsidRPr="00F13460">
              <w:lastRenderedPageBreak/>
              <w:t xml:space="preserve">Ударение. Перенос слов. </w:t>
            </w:r>
          </w:p>
        </w:tc>
        <w:tc>
          <w:tcPr>
            <w:tcW w:w="2114" w:type="dxa"/>
          </w:tcPr>
          <w:p w:rsidR="00E567A1" w:rsidRPr="00F13460" w:rsidRDefault="00E567A1" w:rsidP="002E79C6">
            <w:pPr>
              <w:jc w:val="both"/>
              <w:rPr>
                <w:color w:val="000000"/>
                <w:spacing w:val="1"/>
              </w:rPr>
            </w:pPr>
            <w:r w:rsidRPr="00F13460">
              <w:rPr>
                <w:color w:val="000000"/>
                <w:spacing w:val="1"/>
              </w:rPr>
              <w:lastRenderedPageBreak/>
              <w:t xml:space="preserve">Слово, как общее название предметов. Однозначные и </w:t>
            </w:r>
            <w:r w:rsidRPr="00F13460">
              <w:rPr>
                <w:color w:val="000000"/>
                <w:spacing w:val="1"/>
              </w:rPr>
              <w:lastRenderedPageBreak/>
              <w:t xml:space="preserve">многозначные, родственные и однокоренные слова.. Корень слов. Словесное и логическое ударение. Правила переноса. </w:t>
            </w:r>
          </w:p>
        </w:tc>
        <w:tc>
          <w:tcPr>
            <w:tcW w:w="2369" w:type="dxa"/>
          </w:tcPr>
          <w:p w:rsidR="00E567A1" w:rsidRPr="00F13460" w:rsidRDefault="00E567A1" w:rsidP="002E79C6">
            <w:pPr>
              <w:jc w:val="both"/>
              <w:rPr>
                <w:color w:val="000000"/>
                <w:spacing w:val="1"/>
              </w:rPr>
            </w:pPr>
            <w:r w:rsidRPr="00F13460">
              <w:rPr>
                <w:color w:val="000000"/>
                <w:spacing w:val="1"/>
              </w:rPr>
              <w:lastRenderedPageBreak/>
              <w:t xml:space="preserve">Уметь классифицировать слова по тематическим </w:t>
            </w:r>
            <w:r w:rsidRPr="00F13460">
              <w:rPr>
                <w:color w:val="000000"/>
                <w:spacing w:val="1"/>
              </w:rPr>
              <w:lastRenderedPageBreak/>
              <w:t>группам, объяснять лексическое значение слова. Работать с толковыми и орфографическими словарями. Распознавать и подбирать к слову синонимы и антонимы. Находить однокоренные слова в тексте. Подбирать однокоренные слова к слову и выделять корень. Делить слова на слоги, определять количество слогов. Определять ударение, различать ударные и безударные слоги. Переносить слова по слогам.</w:t>
            </w:r>
          </w:p>
        </w:tc>
        <w:tc>
          <w:tcPr>
            <w:tcW w:w="2987" w:type="dxa"/>
            <w:vMerge/>
          </w:tcPr>
          <w:p w:rsidR="00E567A1" w:rsidRPr="00F13460" w:rsidRDefault="00E567A1" w:rsidP="002E79C6">
            <w:pPr>
              <w:jc w:val="both"/>
              <w:rPr>
                <w:color w:val="000000"/>
                <w:spacing w:val="1"/>
              </w:rPr>
            </w:pPr>
          </w:p>
        </w:tc>
      </w:tr>
      <w:tr w:rsidR="00E567A1" w:rsidRPr="00F13460" w:rsidTr="002E79C6">
        <w:tc>
          <w:tcPr>
            <w:tcW w:w="1683" w:type="dxa"/>
          </w:tcPr>
          <w:p w:rsidR="00E567A1" w:rsidRPr="00F13460" w:rsidRDefault="00E567A1" w:rsidP="002E79C6">
            <w:pPr>
              <w:jc w:val="both"/>
            </w:pPr>
            <w:r w:rsidRPr="00F13460">
              <w:rPr>
                <w:b/>
              </w:rPr>
              <w:lastRenderedPageBreak/>
              <w:t>5.Звуки и буквы</w:t>
            </w:r>
            <w:r w:rsidRPr="00F13460">
              <w:t>.</w:t>
            </w:r>
          </w:p>
        </w:tc>
        <w:tc>
          <w:tcPr>
            <w:tcW w:w="2043" w:type="dxa"/>
          </w:tcPr>
          <w:p w:rsidR="00E567A1" w:rsidRPr="00F13460" w:rsidRDefault="00E567A1" w:rsidP="002E79C6">
            <w:pPr>
              <w:jc w:val="both"/>
            </w:pPr>
            <w:r w:rsidRPr="00F13460">
              <w:t xml:space="preserve">Русский алфавит. Гласные и согласные звуки. Правописание слов с безударным гласным звуком в корне. Слова с удвоенными согласными. Твёрдые и мягкие согласные звуки и буквы для их обозначения. Мягкий знак. Правописание буквосочетаний с шипящими буквами. Буквосочетания ЖИ-ШИ,ЧУ-ЩУ, ЧА-ЩА. Звонкие и глухие согласные звуки. Звонкие и глухие согласные звуки. Разделительный </w:t>
            </w:r>
            <w:r w:rsidRPr="00F13460">
              <w:lastRenderedPageBreak/>
              <w:t xml:space="preserve">Ь. </w:t>
            </w:r>
          </w:p>
        </w:tc>
        <w:tc>
          <w:tcPr>
            <w:tcW w:w="2114" w:type="dxa"/>
          </w:tcPr>
          <w:p w:rsidR="00E567A1" w:rsidRPr="00F13460" w:rsidRDefault="00E567A1" w:rsidP="002E79C6">
            <w:pPr>
              <w:jc w:val="both"/>
              <w:rPr>
                <w:color w:val="000000"/>
                <w:spacing w:val="1"/>
              </w:rPr>
            </w:pPr>
            <w:r w:rsidRPr="00F13460">
              <w:rPr>
                <w:color w:val="000000"/>
                <w:spacing w:val="1"/>
              </w:rPr>
              <w:lastRenderedPageBreak/>
              <w:t xml:space="preserve">Знание алфавита. Буквы, обозначающие гласные звуки. Способы проверки написания буквы, обозначающей  безударный гласный звук. Слова с непроверяемой буквой безударного гласного звука. Признаки согласного звука. Произношение и написание слов с удвоенными согласными. Обозначение мягкости согласных на письме. Буквосочетание ЧН, ЧТ,ЩН, НЧ, </w:t>
            </w:r>
            <w:r w:rsidRPr="00F13460">
              <w:rPr>
                <w:color w:val="000000"/>
                <w:spacing w:val="1"/>
              </w:rPr>
              <w:lastRenderedPageBreak/>
              <w:t>ЖИ-ШИ, ЧА-ЩА, ЧУ-ЩУ. Парные звонкие и глухие согласные.</w:t>
            </w:r>
          </w:p>
        </w:tc>
        <w:tc>
          <w:tcPr>
            <w:tcW w:w="2369" w:type="dxa"/>
          </w:tcPr>
          <w:p w:rsidR="00E567A1" w:rsidRPr="00F13460" w:rsidRDefault="00E567A1" w:rsidP="002E79C6">
            <w:pPr>
              <w:jc w:val="both"/>
              <w:rPr>
                <w:color w:val="000000"/>
                <w:spacing w:val="1"/>
              </w:rPr>
            </w:pPr>
            <w:r w:rsidRPr="00F13460">
              <w:rPr>
                <w:color w:val="000000"/>
                <w:spacing w:val="1"/>
              </w:rPr>
              <w:lastRenderedPageBreak/>
              <w:t xml:space="preserve">Различать звуки и буквы.  Называть буквы правильно и располагать их в алфавитном порядке. Находить в слове, различать  и правильно произносить гласные звуки. Соотносить звуковой и буквенный состав слов. Различать проверяемые и непроверяемые орфограммы. Использовать правило при написании слов с безударным гласным в корне. Работать с орфографическим словарём. Различать, определять и правильно произносить мягкие </w:t>
            </w:r>
            <w:r w:rsidRPr="00F13460">
              <w:rPr>
                <w:color w:val="000000"/>
                <w:spacing w:val="1"/>
              </w:rPr>
              <w:lastRenderedPageBreak/>
              <w:t>и твёрдые, парные и непарные, звонкие и глухие согласные звуки. Переносить слова с Ь. Применять правило написания буквосочетаний ЧК, ЧН, ЧТ, ЩН, ЩТ, ЖИ-ШИ, ЧУ-ЩУ,ЧА-ЩА.</w:t>
            </w:r>
          </w:p>
        </w:tc>
        <w:tc>
          <w:tcPr>
            <w:tcW w:w="2987" w:type="dxa"/>
            <w:vMerge/>
          </w:tcPr>
          <w:p w:rsidR="00E567A1" w:rsidRPr="00F13460" w:rsidRDefault="00E567A1" w:rsidP="002E79C6">
            <w:pPr>
              <w:jc w:val="both"/>
              <w:rPr>
                <w:color w:val="000000"/>
                <w:spacing w:val="1"/>
              </w:rPr>
            </w:pPr>
          </w:p>
        </w:tc>
      </w:tr>
      <w:tr w:rsidR="00E567A1" w:rsidRPr="00F13460" w:rsidTr="002E79C6">
        <w:tc>
          <w:tcPr>
            <w:tcW w:w="1683" w:type="dxa"/>
          </w:tcPr>
          <w:p w:rsidR="00E567A1" w:rsidRPr="00F13460" w:rsidRDefault="00E567A1" w:rsidP="002E79C6">
            <w:pPr>
              <w:jc w:val="both"/>
              <w:rPr>
                <w:b/>
              </w:rPr>
            </w:pPr>
            <w:r w:rsidRPr="00F13460">
              <w:rPr>
                <w:b/>
              </w:rPr>
              <w:lastRenderedPageBreak/>
              <w:t>6. Части речи.</w:t>
            </w:r>
          </w:p>
        </w:tc>
        <w:tc>
          <w:tcPr>
            <w:tcW w:w="2043" w:type="dxa"/>
          </w:tcPr>
          <w:p w:rsidR="00E567A1" w:rsidRPr="00F13460" w:rsidRDefault="00E567A1" w:rsidP="002E79C6">
            <w:pPr>
              <w:jc w:val="both"/>
            </w:pPr>
            <w:r w:rsidRPr="00F13460">
              <w:t xml:space="preserve">Имя существительное.  Глагол. Имя прилагательное. Местоимение. Текст-рассуждение, текст-описание, текст-повествование. Предлоги. </w:t>
            </w:r>
          </w:p>
        </w:tc>
        <w:tc>
          <w:tcPr>
            <w:tcW w:w="2114" w:type="dxa"/>
          </w:tcPr>
          <w:p w:rsidR="00E567A1" w:rsidRPr="00F13460" w:rsidRDefault="00E567A1" w:rsidP="002E79C6">
            <w:pPr>
              <w:jc w:val="both"/>
              <w:rPr>
                <w:color w:val="000000"/>
                <w:spacing w:val="1"/>
              </w:rPr>
            </w:pPr>
            <w:r w:rsidRPr="00F13460">
              <w:rPr>
                <w:color w:val="000000"/>
                <w:spacing w:val="1"/>
              </w:rPr>
              <w:t>Одушевлённые и неодушевлённые, собственные и нарицательные  имена существительные. Число имён существительных. Синтаксическая функция глагола. Число глагола. Правописание НЕ с глаголом. Значение и употребление в речи имени прилагательного. Число имени прилагательного. Виды текстов. Значение местоимения в тексте. Роль предлогов в речи.</w:t>
            </w:r>
          </w:p>
        </w:tc>
        <w:tc>
          <w:tcPr>
            <w:tcW w:w="2369" w:type="dxa"/>
          </w:tcPr>
          <w:p w:rsidR="00E567A1" w:rsidRPr="00F13460" w:rsidRDefault="00E567A1" w:rsidP="002E79C6">
            <w:pPr>
              <w:jc w:val="both"/>
              <w:rPr>
                <w:color w:val="000000"/>
                <w:spacing w:val="1"/>
              </w:rPr>
            </w:pPr>
            <w:r w:rsidRPr="00F13460">
              <w:rPr>
                <w:color w:val="000000"/>
                <w:spacing w:val="1"/>
              </w:rPr>
              <w:t>Распознавать имя существительное, имя прилагательное, глагол среди других частей речи. Различать одушевлённые и неодушевлённые, собственные и нарицательные имена существительные, подбирать примеры. Определять число имён существительных. Определять виды текста. Определять число глаголов и имён прилагательных, распределять по группам, изменять, приводить примеры. Распознавать личные местоимения (в начальной форме) среди других слов. Раздельно писать предлоги со словами.</w:t>
            </w:r>
          </w:p>
        </w:tc>
        <w:tc>
          <w:tcPr>
            <w:tcW w:w="2987" w:type="dxa"/>
            <w:vMerge/>
          </w:tcPr>
          <w:p w:rsidR="00E567A1" w:rsidRPr="00F13460" w:rsidRDefault="00E567A1" w:rsidP="002E79C6">
            <w:pPr>
              <w:jc w:val="both"/>
              <w:rPr>
                <w:color w:val="000000"/>
                <w:spacing w:val="1"/>
              </w:rPr>
            </w:pPr>
          </w:p>
        </w:tc>
      </w:tr>
    </w:tbl>
    <w:p w:rsidR="00E567A1" w:rsidRPr="00F13460" w:rsidRDefault="00E567A1" w:rsidP="00E567A1">
      <w:pPr>
        <w:tabs>
          <w:tab w:val="left" w:pos="1260"/>
          <w:tab w:val="left" w:pos="3261"/>
        </w:tabs>
        <w:autoSpaceDE w:val="0"/>
        <w:autoSpaceDN w:val="0"/>
        <w:adjustRightInd w:val="0"/>
        <w:rPr>
          <w:kern w:val="2"/>
        </w:rPr>
      </w:pPr>
    </w:p>
    <w:p w:rsidR="00E567A1" w:rsidRPr="00F13460" w:rsidRDefault="00E567A1" w:rsidP="00E567A1">
      <w:pPr>
        <w:tabs>
          <w:tab w:val="left" w:pos="1260"/>
          <w:tab w:val="left" w:pos="3261"/>
        </w:tabs>
        <w:autoSpaceDE w:val="0"/>
        <w:autoSpaceDN w:val="0"/>
        <w:adjustRightInd w:val="0"/>
        <w:rPr>
          <w:kern w:val="2"/>
        </w:rPr>
      </w:pPr>
    </w:p>
    <w:p w:rsidR="00E567A1" w:rsidRPr="00F13460" w:rsidRDefault="00E567A1" w:rsidP="00E567A1">
      <w:pPr>
        <w:jc w:val="center"/>
        <w:rPr>
          <w:b/>
          <w:bCs/>
        </w:rPr>
      </w:pPr>
    </w:p>
    <w:p w:rsidR="00E567A1" w:rsidRPr="00F13460" w:rsidRDefault="00E567A1" w:rsidP="00E567A1">
      <w:pPr>
        <w:jc w:val="center"/>
        <w:rPr>
          <w:b/>
          <w:bCs/>
        </w:rPr>
      </w:pPr>
    </w:p>
    <w:p w:rsidR="00E567A1" w:rsidRPr="00F13460" w:rsidRDefault="00E567A1" w:rsidP="00E567A1">
      <w:pPr>
        <w:jc w:val="center"/>
        <w:rPr>
          <w:b/>
          <w:bCs/>
        </w:rPr>
      </w:pPr>
    </w:p>
    <w:p w:rsidR="00E567A1" w:rsidRPr="00F13460" w:rsidRDefault="00E567A1" w:rsidP="00E567A1">
      <w:pPr>
        <w:jc w:val="center"/>
        <w:rPr>
          <w:b/>
          <w:bCs/>
        </w:rPr>
      </w:pPr>
    </w:p>
    <w:p w:rsidR="00E567A1" w:rsidRPr="00F13460" w:rsidRDefault="00E567A1" w:rsidP="00E567A1">
      <w:pPr>
        <w:jc w:val="center"/>
        <w:rPr>
          <w:b/>
          <w:bCs/>
        </w:rPr>
      </w:pPr>
    </w:p>
    <w:p w:rsidR="00E567A1" w:rsidRPr="00F13460" w:rsidRDefault="00E567A1" w:rsidP="00E567A1">
      <w:pPr>
        <w:ind w:left="-1418"/>
        <w:jc w:val="center"/>
        <w:rPr>
          <w:b/>
          <w:bCs/>
        </w:rPr>
      </w:pPr>
      <w:r w:rsidRPr="00F13460">
        <w:rPr>
          <w:b/>
          <w:bCs/>
        </w:rPr>
        <w:t>Характеристика планируемых результатов по русскому языку в 3 классе</w:t>
      </w:r>
    </w:p>
    <w:p w:rsidR="00E567A1" w:rsidRPr="00F13460" w:rsidRDefault="00E567A1" w:rsidP="00E567A1">
      <w:pPr>
        <w:tabs>
          <w:tab w:val="left" w:pos="1260"/>
          <w:tab w:val="left" w:pos="3261"/>
        </w:tabs>
        <w:autoSpaceDE w:val="0"/>
        <w:autoSpaceDN w:val="0"/>
        <w:adjustRightInd w:val="0"/>
        <w:rPr>
          <w:kern w:val="2"/>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1843"/>
        <w:gridCol w:w="1984"/>
        <w:gridCol w:w="1843"/>
        <w:gridCol w:w="3260"/>
      </w:tblGrid>
      <w:tr w:rsidR="00E567A1" w:rsidRPr="00F13460" w:rsidTr="002E79C6">
        <w:tc>
          <w:tcPr>
            <w:tcW w:w="1560" w:type="dxa"/>
            <w:vMerge w:val="restart"/>
          </w:tcPr>
          <w:p w:rsidR="00E567A1" w:rsidRPr="00F13460" w:rsidRDefault="00E567A1" w:rsidP="002E79C6">
            <w:r w:rsidRPr="00F13460">
              <w:lastRenderedPageBreak/>
              <w:t>Раздел курса</w:t>
            </w:r>
          </w:p>
        </w:tc>
        <w:tc>
          <w:tcPr>
            <w:tcW w:w="1843" w:type="dxa"/>
            <w:vMerge w:val="restart"/>
          </w:tcPr>
          <w:p w:rsidR="00E567A1" w:rsidRPr="00F13460" w:rsidRDefault="00E567A1" w:rsidP="002E79C6">
            <w:r w:rsidRPr="00F13460">
              <w:t>Содержание учебного раздела</w:t>
            </w:r>
          </w:p>
        </w:tc>
        <w:tc>
          <w:tcPr>
            <w:tcW w:w="7087" w:type="dxa"/>
            <w:gridSpan w:val="3"/>
          </w:tcPr>
          <w:p w:rsidR="00E567A1" w:rsidRPr="00F13460" w:rsidRDefault="00E567A1" w:rsidP="002E79C6">
            <w:pPr>
              <w:jc w:val="center"/>
              <w:rPr>
                <w:b/>
              </w:rPr>
            </w:pPr>
            <w:r w:rsidRPr="00F13460">
              <w:rPr>
                <w:b/>
              </w:rPr>
              <w:t>Планируемые результаты освоения учебного предмета</w:t>
            </w:r>
          </w:p>
        </w:tc>
      </w:tr>
      <w:tr w:rsidR="00E567A1" w:rsidRPr="00F13460" w:rsidTr="002E79C6">
        <w:tc>
          <w:tcPr>
            <w:tcW w:w="1560" w:type="dxa"/>
            <w:vMerge/>
          </w:tcPr>
          <w:p w:rsidR="00E567A1" w:rsidRPr="00F13460" w:rsidRDefault="00E567A1" w:rsidP="002E79C6"/>
        </w:tc>
        <w:tc>
          <w:tcPr>
            <w:tcW w:w="1843" w:type="dxa"/>
            <w:vMerge/>
          </w:tcPr>
          <w:p w:rsidR="00E567A1" w:rsidRPr="00F13460" w:rsidRDefault="00E567A1" w:rsidP="002E79C6"/>
        </w:tc>
        <w:tc>
          <w:tcPr>
            <w:tcW w:w="1984" w:type="dxa"/>
          </w:tcPr>
          <w:p w:rsidR="00E567A1" w:rsidRPr="00F13460" w:rsidRDefault="00E567A1" w:rsidP="002E79C6">
            <w:r w:rsidRPr="00F13460">
              <w:rPr>
                <w:b/>
                <w:color w:val="000000"/>
                <w:spacing w:val="1"/>
              </w:rPr>
              <w:t>Предметные знания</w:t>
            </w:r>
          </w:p>
        </w:tc>
        <w:tc>
          <w:tcPr>
            <w:tcW w:w="1843" w:type="dxa"/>
          </w:tcPr>
          <w:p w:rsidR="00E567A1" w:rsidRPr="00F13460" w:rsidRDefault="00E567A1" w:rsidP="002E79C6">
            <w:r w:rsidRPr="00F13460">
              <w:rPr>
                <w:b/>
                <w:color w:val="000000"/>
                <w:spacing w:val="1"/>
              </w:rPr>
              <w:t>Предметные умения</w:t>
            </w:r>
          </w:p>
        </w:tc>
        <w:tc>
          <w:tcPr>
            <w:tcW w:w="3260" w:type="dxa"/>
          </w:tcPr>
          <w:p w:rsidR="00E567A1" w:rsidRPr="00F13460" w:rsidRDefault="00E567A1" w:rsidP="002E79C6">
            <w:pPr>
              <w:rPr>
                <w:b/>
                <w:color w:val="000000"/>
                <w:spacing w:val="1"/>
              </w:rPr>
            </w:pPr>
            <w:r w:rsidRPr="00F13460">
              <w:rPr>
                <w:b/>
                <w:color w:val="000000"/>
                <w:spacing w:val="1"/>
              </w:rPr>
              <w:t xml:space="preserve">Универсальные учебные </w:t>
            </w:r>
          </w:p>
          <w:p w:rsidR="00E567A1" w:rsidRPr="00F13460" w:rsidRDefault="00E567A1" w:rsidP="002E79C6">
            <w:r w:rsidRPr="00F13460">
              <w:rPr>
                <w:b/>
                <w:color w:val="000000"/>
                <w:spacing w:val="1"/>
              </w:rPr>
              <w:t>действия</w:t>
            </w:r>
          </w:p>
        </w:tc>
      </w:tr>
      <w:tr w:rsidR="00E567A1" w:rsidRPr="00F13460" w:rsidTr="002E79C6">
        <w:tc>
          <w:tcPr>
            <w:tcW w:w="10490" w:type="dxa"/>
            <w:gridSpan w:val="5"/>
          </w:tcPr>
          <w:p w:rsidR="00E567A1" w:rsidRPr="00F13460" w:rsidRDefault="00E567A1" w:rsidP="002E79C6">
            <w:pPr>
              <w:jc w:val="center"/>
              <w:rPr>
                <w:b/>
                <w:color w:val="000000"/>
                <w:spacing w:val="1"/>
              </w:rPr>
            </w:pPr>
            <w:r w:rsidRPr="00F13460">
              <w:rPr>
                <w:b/>
                <w:color w:val="000000"/>
                <w:spacing w:val="1"/>
              </w:rPr>
              <w:t>Наша речь (3ч)</w:t>
            </w:r>
          </w:p>
        </w:tc>
      </w:tr>
      <w:tr w:rsidR="00E567A1" w:rsidRPr="00F13460" w:rsidTr="002E79C6">
        <w:tc>
          <w:tcPr>
            <w:tcW w:w="1560" w:type="dxa"/>
          </w:tcPr>
          <w:p w:rsidR="00E567A1" w:rsidRPr="00F13460" w:rsidRDefault="00E567A1" w:rsidP="002E79C6">
            <w:pPr>
              <w:rPr>
                <w:b/>
              </w:rPr>
            </w:pPr>
            <w:r w:rsidRPr="00F13460">
              <w:rPr>
                <w:b/>
              </w:rPr>
              <w:t>1. Язык и речь.</w:t>
            </w:r>
          </w:p>
        </w:tc>
        <w:tc>
          <w:tcPr>
            <w:tcW w:w="1843" w:type="dxa"/>
          </w:tcPr>
          <w:p w:rsidR="00E567A1" w:rsidRPr="00F13460" w:rsidRDefault="00E567A1" w:rsidP="002E79C6">
            <w:pPr>
              <w:jc w:val="both"/>
            </w:pPr>
            <w:r w:rsidRPr="00F13460">
              <w:t xml:space="preserve"> Наша речь и наш язык.</w:t>
            </w:r>
          </w:p>
        </w:tc>
        <w:tc>
          <w:tcPr>
            <w:tcW w:w="1984" w:type="dxa"/>
          </w:tcPr>
          <w:p w:rsidR="00E567A1" w:rsidRPr="00F13460" w:rsidRDefault="00E567A1" w:rsidP="002E79C6">
            <w:pPr>
              <w:jc w:val="both"/>
              <w:rPr>
                <w:color w:val="000000"/>
                <w:spacing w:val="1"/>
              </w:rPr>
            </w:pPr>
            <w:r w:rsidRPr="00F13460">
              <w:rPr>
                <w:color w:val="000000"/>
                <w:spacing w:val="1"/>
              </w:rPr>
              <w:t xml:space="preserve">Речь и её назначение. Виды речи. </w:t>
            </w:r>
          </w:p>
        </w:tc>
        <w:tc>
          <w:tcPr>
            <w:tcW w:w="1843" w:type="dxa"/>
          </w:tcPr>
          <w:p w:rsidR="00E567A1" w:rsidRPr="00F13460" w:rsidRDefault="00E567A1" w:rsidP="002E79C6">
            <w:pPr>
              <w:jc w:val="both"/>
              <w:rPr>
                <w:color w:val="000000"/>
                <w:spacing w:val="1"/>
              </w:rPr>
            </w:pPr>
            <w:r w:rsidRPr="00F13460">
              <w:rPr>
                <w:color w:val="000000"/>
                <w:spacing w:val="1"/>
              </w:rPr>
              <w:t xml:space="preserve">Различать язык и речь. Составлять текст по рисунку. </w:t>
            </w:r>
          </w:p>
        </w:tc>
        <w:tc>
          <w:tcPr>
            <w:tcW w:w="3260" w:type="dxa"/>
            <w:vMerge w:val="restart"/>
          </w:tcPr>
          <w:p w:rsidR="00E567A1" w:rsidRPr="00F13460" w:rsidRDefault="00E567A1" w:rsidP="002E79C6">
            <w:pPr>
              <w:spacing w:before="100" w:beforeAutospacing="1" w:after="100" w:afterAutospacing="1"/>
              <w:jc w:val="both"/>
              <w:rPr>
                <w:b/>
              </w:rPr>
            </w:pPr>
            <w:r w:rsidRPr="00F13460">
              <w:rPr>
                <w:b/>
              </w:rPr>
              <w:t>Личностные:</w:t>
            </w:r>
          </w:p>
          <w:p w:rsidR="00E567A1" w:rsidRPr="00F13460" w:rsidRDefault="00E567A1" w:rsidP="002E79C6">
            <w:pPr>
              <w:spacing w:before="100" w:beforeAutospacing="1" w:after="100" w:afterAutospacing="1"/>
              <w:jc w:val="both"/>
            </w:pPr>
            <w:r w:rsidRPr="00F13460">
              <w:t xml:space="preserve">формирование умения школьников ориентироваться в социальных ролях и межличностных отношениях </w:t>
            </w:r>
          </w:p>
          <w:p w:rsidR="00E567A1" w:rsidRPr="00F13460" w:rsidRDefault="00E567A1" w:rsidP="002E79C6">
            <w:pPr>
              <w:spacing w:before="100" w:beforeAutospacing="1" w:after="100" w:afterAutospacing="1"/>
              <w:jc w:val="both"/>
            </w:pPr>
            <w:r w:rsidRPr="00F13460">
              <w:t>формирование ценностно-смысловой ориентации (наблюдательности, способности любить и ценить окружающий мир, открывать для себя новое, удивительное  в привычном и обычном);</w:t>
            </w:r>
          </w:p>
          <w:p w:rsidR="00E567A1" w:rsidRPr="00F13460" w:rsidRDefault="00E567A1" w:rsidP="002E79C6">
            <w:pPr>
              <w:spacing w:before="100" w:beforeAutospacing="1" w:after="100" w:afterAutospacing="1"/>
              <w:jc w:val="both"/>
            </w:pPr>
            <w:r w:rsidRPr="00F13460">
              <w:t>формирование базовых эстетических ценностей (эстетических переживаний, эстетического вкуса, представления о красоте и целостности окружающего мира;</w:t>
            </w:r>
          </w:p>
          <w:p w:rsidR="00E567A1" w:rsidRPr="00F13460" w:rsidRDefault="00E567A1" w:rsidP="002E79C6">
            <w:pPr>
              <w:jc w:val="both"/>
              <w:rPr>
                <w:color w:val="000000"/>
                <w:spacing w:val="1"/>
              </w:rPr>
            </w:pPr>
          </w:p>
        </w:tc>
      </w:tr>
      <w:tr w:rsidR="00E567A1" w:rsidRPr="00F13460" w:rsidTr="002E79C6">
        <w:tc>
          <w:tcPr>
            <w:tcW w:w="1560" w:type="dxa"/>
          </w:tcPr>
          <w:p w:rsidR="00E567A1" w:rsidRPr="00F13460" w:rsidRDefault="00E567A1" w:rsidP="002E79C6">
            <w:pPr>
              <w:rPr>
                <w:b/>
              </w:rPr>
            </w:pPr>
            <w:r w:rsidRPr="00F13460">
              <w:rPr>
                <w:b/>
              </w:rPr>
              <w:t>2. Текст. Предложение. Словосочетание.</w:t>
            </w:r>
          </w:p>
        </w:tc>
        <w:tc>
          <w:tcPr>
            <w:tcW w:w="1843" w:type="dxa"/>
          </w:tcPr>
          <w:p w:rsidR="00E567A1" w:rsidRPr="00F13460" w:rsidRDefault="00E567A1" w:rsidP="002E79C6">
            <w:pPr>
              <w:jc w:val="both"/>
            </w:pPr>
            <w:r w:rsidRPr="00F13460">
              <w:t>Текст. Предложение. Виды предложений по цели высказывания. Предложение с обращением. Состав предложения. Простое и сложное предложение. Словосочетание.</w:t>
            </w:r>
          </w:p>
        </w:tc>
        <w:tc>
          <w:tcPr>
            <w:tcW w:w="1984" w:type="dxa"/>
          </w:tcPr>
          <w:p w:rsidR="00E567A1" w:rsidRPr="00F13460" w:rsidRDefault="00E567A1" w:rsidP="002E79C6">
            <w:pPr>
              <w:jc w:val="both"/>
              <w:rPr>
                <w:color w:val="000000"/>
                <w:spacing w:val="1"/>
              </w:rPr>
            </w:pPr>
            <w:r w:rsidRPr="00F13460">
              <w:rPr>
                <w:color w:val="000000"/>
                <w:spacing w:val="1"/>
              </w:rPr>
              <w:t>Признаки текста. Построение текста. Типы текстов. Виды предложений по цели высказывания. Знаки препинания в конце предложений. Обращение. Главные и второстепенные члены предложения. Распространённые и нераспространённые, простые и сложные предложения. Связь слов в словосочетании.</w:t>
            </w:r>
          </w:p>
        </w:tc>
        <w:tc>
          <w:tcPr>
            <w:tcW w:w="1843" w:type="dxa"/>
          </w:tcPr>
          <w:p w:rsidR="00E567A1" w:rsidRPr="00F13460" w:rsidRDefault="00E567A1" w:rsidP="002E79C6">
            <w:pPr>
              <w:jc w:val="both"/>
              <w:rPr>
                <w:color w:val="000000"/>
                <w:spacing w:val="1"/>
              </w:rPr>
            </w:pPr>
            <w:r w:rsidRPr="00F13460">
              <w:rPr>
                <w:color w:val="000000"/>
                <w:spacing w:val="1"/>
              </w:rPr>
              <w:t>Различать текст и предложения. Определять тему и главную мысль текста. Различать типы текстов и выделять его части. Восстанавливать деформированный текст. Обосновывать знаки препинания в конце предложения. Находить обобщение в предложении. Устанавливать связь слов в предложении. Определять главные и второстепенные члены предложения.</w:t>
            </w:r>
          </w:p>
        </w:tc>
        <w:tc>
          <w:tcPr>
            <w:tcW w:w="3260" w:type="dxa"/>
            <w:vMerge/>
          </w:tcPr>
          <w:p w:rsidR="00E567A1" w:rsidRPr="00F13460" w:rsidRDefault="00E567A1" w:rsidP="002E79C6">
            <w:pPr>
              <w:jc w:val="both"/>
              <w:rPr>
                <w:color w:val="000000"/>
                <w:spacing w:val="1"/>
              </w:rPr>
            </w:pPr>
          </w:p>
        </w:tc>
      </w:tr>
      <w:tr w:rsidR="00E567A1" w:rsidRPr="00F13460" w:rsidTr="002E79C6">
        <w:tc>
          <w:tcPr>
            <w:tcW w:w="1560" w:type="dxa"/>
          </w:tcPr>
          <w:p w:rsidR="00E567A1" w:rsidRPr="00F13460" w:rsidRDefault="00E567A1" w:rsidP="002E79C6">
            <w:pPr>
              <w:rPr>
                <w:b/>
              </w:rPr>
            </w:pPr>
            <w:r w:rsidRPr="00F13460">
              <w:rPr>
                <w:b/>
              </w:rPr>
              <w:t>3. Слово в языке и речи.</w:t>
            </w:r>
          </w:p>
        </w:tc>
        <w:tc>
          <w:tcPr>
            <w:tcW w:w="1843" w:type="dxa"/>
          </w:tcPr>
          <w:p w:rsidR="00E567A1" w:rsidRPr="00F13460" w:rsidRDefault="00E567A1" w:rsidP="002E79C6">
            <w:pPr>
              <w:jc w:val="both"/>
            </w:pPr>
            <w:r w:rsidRPr="00F13460">
              <w:t xml:space="preserve">Лексическое значение слова. Омонимы.  Слово и словосочетание. Фразеологизмы. Части речи (обобщённое и углублённое представление). Имя числительное. Однокоренные </w:t>
            </w:r>
            <w:r w:rsidRPr="00F13460">
              <w:lastRenderedPageBreak/>
              <w:t>слова. Слово и слог, звуки и буквы.</w:t>
            </w:r>
          </w:p>
        </w:tc>
        <w:tc>
          <w:tcPr>
            <w:tcW w:w="1984" w:type="dxa"/>
          </w:tcPr>
          <w:p w:rsidR="00E567A1" w:rsidRPr="00F13460" w:rsidRDefault="00E567A1" w:rsidP="002E79C6">
            <w:pPr>
              <w:jc w:val="both"/>
              <w:rPr>
                <w:color w:val="000000"/>
                <w:spacing w:val="1"/>
              </w:rPr>
            </w:pPr>
            <w:r w:rsidRPr="00F13460">
              <w:rPr>
                <w:color w:val="000000"/>
                <w:spacing w:val="1"/>
              </w:rPr>
              <w:lastRenderedPageBreak/>
              <w:t xml:space="preserve">Однозначные и многозначные слова, синонимы, антонимы, омонимы. Значение фразеологизмов. Понятие «имя числительное». Однокоренные слова. Правописание слов с ударными </w:t>
            </w:r>
            <w:r w:rsidRPr="00F13460">
              <w:rPr>
                <w:color w:val="000000"/>
                <w:spacing w:val="1"/>
              </w:rPr>
              <w:lastRenderedPageBreak/>
              <w:t>и безударными гласными в корне, с разделительным Ь.</w:t>
            </w:r>
          </w:p>
        </w:tc>
        <w:tc>
          <w:tcPr>
            <w:tcW w:w="1843" w:type="dxa"/>
          </w:tcPr>
          <w:p w:rsidR="00E567A1" w:rsidRPr="00F13460" w:rsidRDefault="00E567A1" w:rsidP="002E79C6">
            <w:pPr>
              <w:jc w:val="both"/>
              <w:rPr>
                <w:color w:val="000000"/>
                <w:spacing w:val="1"/>
              </w:rPr>
            </w:pPr>
            <w:r w:rsidRPr="00F13460">
              <w:rPr>
                <w:color w:val="000000"/>
                <w:spacing w:val="1"/>
              </w:rPr>
              <w:lastRenderedPageBreak/>
              <w:t>Узнавать в тексте незнакомые слова, определять их значение по словарю. Находить синонимы, антонимы, омонимы. Различать слово и словосочетание</w:t>
            </w:r>
            <w:r w:rsidRPr="00F13460">
              <w:rPr>
                <w:color w:val="000000"/>
                <w:spacing w:val="1"/>
              </w:rPr>
              <w:lastRenderedPageBreak/>
              <w:t xml:space="preserve">. Находить в тексте фразеологизмы, объяснять их значение. однокоренные слова, выделять корень. Различать слово и слог, звук и букву. Определять наличие в слове изученных орфограмм. Узнавать изученные части речи среди других слов в предложении. Распознавать имя числительное по вопросам. </w:t>
            </w:r>
          </w:p>
        </w:tc>
        <w:tc>
          <w:tcPr>
            <w:tcW w:w="3260" w:type="dxa"/>
            <w:vMerge/>
          </w:tcPr>
          <w:p w:rsidR="00E567A1" w:rsidRPr="00F13460" w:rsidRDefault="00E567A1" w:rsidP="002E79C6">
            <w:pPr>
              <w:jc w:val="both"/>
              <w:rPr>
                <w:color w:val="000000"/>
                <w:spacing w:val="1"/>
              </w:rPr>
            </w:pPr>
          </w:p>
        </w:tc>
      </w:tr>
      <w:tr w:rsidR="00E567A1" w:rsidRPr="00F13460" w:rsidTr="002E79C6">
        <w:tc>
          <w:tcPr>
            <w:tcW w:w="1560" w:type="dxa"/>
          </w:tcPr>
          <w:p w:rsidR="00E567A1" w:rsidRPr="00F13460" w:rsidRDefault="00E567A1" w:rsidP="002E79C6">
            <w:pPr>
              <w:rPr>
                <w:b/>
              </w:rPr>
            </w:pPr>
            <w:r w:rsidRPr="00F13460">
              <w:rPr>
                <w:b/>
              </w:rPr>
              <w:lastRenderedPageBreak/>
              <w:t>4. Состав слова.</w:t>
            </w:r>
          </w:p>
        </w:tc>
        <w:tc>
          <w:tcPr>
            <w:tcW w:w="1843" w:type="dxa"/>
          </w:tcPr>
          <w:p w:rsidR="00E567A1" w:rsidRPr="00F13460" w:rsidRDefault="00E567A1" w:rsidP="002E79C6">
            <w:pPr>
              <w:jc w:val="both"/>
            </w:pPr>
            <w:r w:rsidRPr="00F13460">
              <w:t xml:space="preserve">Корень слова. Окончание. Приставка. Суффикс. Обобщение знаний о составе слова. Правописание частей слова (слова с безударными гласными, с парными по звонкости-глухости согласными, с непроизносимыми согласными в корне, с удвоенными согласными, правописание предлогов и приставок, </w:t>
            </w:r>
            <w:r w:rsidRPr="00F13460">
              <w:lastRenderedPageBreak/>
              <w:t>суффиксов и приставок, слов с разделительным Ъ).</w:t>
            </w:r>
          </w:p>
        </w:tc>
        <w:tc>
          <w:tcPr>
            <w:tcW w:w="1984" w:type="dxa"/>
          </w:tcPr>
          <w:p w:rsidR="00E567A1" w:rsidRPr="00F13460" w:rsidRDefault="00E567A1" w:rsidP="002E79C6">
            <w:pPr>
              <w:jc w:val="both"/>
              <w:rPr>
                <w:color w:val="000000"/>
                <w:spacing w:val="1"/>
              </w:rPr>
            </w:pPr>
            <w:r w:rsidRPr="00F13460">
              <w:rPr>
                <w:color w:val="000000"/>
                <w:spacing w:val="1"/>
              </w:rPr>
              <w:lastRenderedPageBreak/>
              <w:t>Однокоренные слова. Корень слова. Чередование согласных в корне. Сложные слова. Разбор слова по составу. Правила проверки слов с проверяемой безударной гласной, парными по звонкости –глухости согласными, непроизносимой согласной). Правописание приставок и предлогов.</w:t>
            </w:r>
          </w:p>
        </w:tc>
        <w:tc>
          <w:tcPr>
            <w:tcW w:w="1843" w:type="dxa"/>
          </w:tcPr>
          <w:p w:rsidR="00E567A1" w:rsidRPr="00F13460" w:rsidRDefault="00E567A1" w:rsidP="002E79C6">
            <w:pPr>
              <w:jc w:val="both"/>
              <w:rPr>
                <w:color w:val="000000"/>
                <w:spacing w:val="1"/>
              </w:rPr>
            </w:pPr>
            <w:r w:rsidRPr="00F13460">
              <w:rPr>
                <w:color w:val="000000"/>
                <w:spacing w:val="1"/>
              </w:rPr>
              <w:t>Различать и группировать однокоренные слова, выделять корень. Находить чередующиеся звуки в корне. Выделять в слове окончание, корень, приставку, суффикс, основу. Определять в слове наличие изученных и изучаемых орфограмм. Работать с орфографическим словарём.</w:t>
            </w:r>
          </w:p>
        </w:tc>
        <w:tc>
          <w:tcPr>
            <w:tcW w:w="3260" w:type="dxa"/>
            <w:vMerge w:val="restart"/>
          </w:tcPr>
          <w:p w:rsidR="00E567A1" w:rsidRPr="00F13460" w:rsidRDefault="00E567A1" w:rsidP="002E79C6">
            <w:pPr>
              <w:spacing w:before="100" w:beforeAutospacing="1" w:after="100" w:afterAutospacing="1"/>
              <w:jc w:val="both"/>
            </w:pPr>
            <w:r w:rsidRPr="00F13460">
              <w:t>выраженная устойчивая учебно-познавательной мотивация учения;</w:t>
            </w:r>
          </w:p>
          <w:p w:rsidR="00E567A1" w:rsidRPr="00F13460" w:rsidRDefault="00E567A1" w:rsidP="002E79C6">
            <w:pPr>
              <w:spacing w:before="100" w:beforeAutospacing="1" w:after="100" w:afterAutospacing="1"/>
              <w:jc w:val="both"/>
            </w:pPr>
            <w:r w:rsidRPr="00F13460">
              <w:t>компетентности в реализации основ гражданской идентичности в поступках и деятельности;</w:t>
            </w:r>
          </w:p>
          <w:p w:rsidR="00E567A1" w:rsidRPr="00F13460" w:rsidRDefault="00E567A1" w:rsidP="002E79C6">
            <w:pPr>
              <w:spacing w:before="100" w:beforeAutospacing="1" w:after="100" w:afterAutospacing="1"/>
              <w:jc w:val="both"/>
            </w:pPr>
            <w:r w:rsidRPr="00F13460">
              <w:t>моральное сознание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E567A1" w:rsidRPr="00F13460" w:rsidRDefault="00E567A1" w:rsidP="002E79C6">
            <w:pPr>
              <w:spacing w:before="100" w:beforeAutospacing="1" w:after="100" w:afterAutospacing="1"/>
              <w:jc w:val="both"/>
              <w:rPr>
                <w:b/>
              </w:rPr>
            </w:pPr>
            <w:r w:rsidRPr="00F13460">
              <w:rPr>
                <w:b/>
              </w:rPr>
              <w:t>Познавательные:</w:t>
            </w:r>
          </w:p>
          <w:p w:rsidR="00E567A1" w:rsidRPr="00F13460" w:rsidRDefault="00E567A1" w:rsidP="002E79C6">
            <w:pPr>
              <w:spacing w:before="100" w:beforeAutospacing="1" w:after="100" w:afterAutospacing="1"/>
              <w:jc w:val="both"/>
            </w:pPr>
            <w:r w:rsidRPr="00F13460">
              <w:t xml:space="preserve">свободно ориентироваться в </w:t>
            </w:r>
            <w:r w:rsidRPr="00F13460">
              <w:lastRenderedPageBreak/>
              <w:t xml:space="preserve">корпусе учебных словарей, быстро находить  нужную словарную статью; </w:t>
            </w:r>
          </w:p>
          <w:p w:rsidR="00E567A1" w:rsidRPr="00F13460" w:rsidRDefault="00E567A1" w:rsidP="002E79C6">
            <w:pPr>
              <w:spacing w:before="100" w:beforeAutospacing="1" w:after="100" w:afterAutospacing="1"/>
              <w:jc w:val="both"/>
            </w:pPr>
            <w:r w:rsidRPr="00F13460">
              <w:t>свободно ориентироваться в учебной книге: уметь читать язык условных обозначений;</w:t>
            </w:r>
          </w:p>
          <w:p w:rsidR="00E567A1" w:rsidRPr="00F13460" w:rsidRDefault="00E567A1" w:rsidP="002E79C6">
            <w:pPr>
              <w:spacing w:before="100" w:beforeAutospacing="1" w:after="100" w:afterAutospacing="1"/>
              <w:jc w:val="both"/>
            </w:pPr>
            <w:r w:rsidRPr="00F13460">
              <w:t xml:space="preserve">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w:t>
            </w:r>
          </w:p>
          <w:p w:rsidR="00E567A1" w:rsidRPr="00F13460" w:rsidRDefault="00E567A1" w:rsidP="002E79C6">
            <w:pPr>
              <w:spacing w:before="100" w:beforeAutospacing="1" w:after="100" w:afterAutospacing="1"/>
              <w:jc w:val="both"/>
            </w:pPr>
            <w:r w:rsidRPr="00F13460">
              <w:t xml:space="preserve">находить в специально выделенных разделах  нужную информацию; </w:t>
            </w:r>
          </w:p>
          <w:p w:rsidR="00E567A1" w:rsidRPr="00F13460" w:rsidRDefault="00E567A1" w:rsidP="002E79C6">
            <w:pPr>
              <w:spacing w:before="100" w:beforeAutospacing="1" w:after="100" w:afterAutospacing="1"/>
              <w:jc w:val="both"/>
            </w:pPr>
            <w:r w:rsidRPr="00F13460">
              <w:t>работать с текстом (на уроках развития речи): выделять в нем тему и основную мысль (идею, переживание);</w:t>
            </w:r>
          </w:p>
          <w:p w:rsidR="00E567A1" w:rsidRPr="00F13460" w:rsidRDefault="00E567A1" w:rsidP="002E79C6">
            <w:pPr>
              <w:spacing w:before="100" w:beforeAutospacing="1" w:after="100" w:afterAutospacing="1"/>
              <w:jc w:val="both"/>
            </w:pPr>
            <w:r w:rsidRPr="00F13460">
              <w:t>осознанно и произвольно строить сообщения в устной и письменной форме;</w:t>
            </w:r>
          </w:p>
          <w:p w:rsidR="00E567A1" w:rsidRPr="00F13460" w:rsidRDefault="00E567A1" w:rsidP="002E79C6">
            <w:pPr>
              <w:spacing w:before="100" w:beforeAutospacing="1" w:after="100" w:afterAutospacing="1"/>
              <w:jc w:val="both"/>
            </w:pPr>
            <w:r w:rsidRPr="00F13460">
              <w:t>осуществлять синтез как составление целого из частей, самостоятельно достраивая и восполняя недостающие компоненты;</w:t>
            </w:r>
          </w:p>
          <w:p w:rsidR="00E567A1" w:rsidRPr="00F13460" w:rsidRDefault="00E567A1" w:rsidP="002E79C6">
            <w:pPr>
              <w:spacing w:before="100" w:beforeAutospacing="1" w:after="100" w:afterAutospacing="1"/>
              <w:jc w:val="both"/>
            </w:pPr>
            <w:r w:rsidRPr="00F13460">
              <w:t>работать с несколькими  источниками информации (двумя частями учебной книги (в одной из которых - система словарей), "Рабочей тетрадью" и дополнительными источниками информации (другими учебниками комплекта, библиотечными книгами, сведениями из Интернета); текстами и иллюстрациями  к текстам.</w:t>
            </w:r>
          </w:p>
          <w:p w:rsidR="00E567A1" w:rsidRPr="00F13460" w:rsidRDefault="00E567A1" w:rsidP="002E79C6">
            <w:pPr>
              <w:spacing w:before="100" w:beforeAutospacing="1" w:after="100" w:afterAutospacing="1"/>
              <w:jc w:val="both"/>
              <w:rPr>
                <w:b/>
              </w:rPr>
            </w:pPr>
            <w:r w:rsidRPr="00F13460">
              <w:rPr>
                <w:b/>
              </w:rPr>
              <w:t>Регулятивные:</w:t>
            </w:r>
          </w:p>
          <w:p w:rsidR="00E567A1" w:rsidRPr="00F13460" w:rsidRDefault="00E567A1" w:rsidP="002E79C6">
            <w:pPr>
              <w:spacing w:before="100" w:beforeAutospacing="1" w:after="100" w:afterAutospacing="1"/>
              <w:jc w:val="both"/>
            </w:pPr>
            <w:r w:rsidRPr="00F13460">
              <w:lastRenderedPageBreak/>
              <w:t>контроль и самоконтроль учебных действий, полученного результата;</w:t>
            </w:r>
          </w:p>
          <w:p w:rsidR="00E567A1" w:rsidRPr="00F13460" w:rsidRDefault="00E567A1" w:rsidP="002E79C6">
            <w:pPr>
              <w:spacing w:before="100" w:beforeAutospacing="1" w:after="100" w:afterAutospacing="1"/>
              <w:jc w:val="both"/>
            </w:pPr>
            <w:r w:rsidRPr="00F13460">
              <w:t>в сотрудничестве с учителем ставить новые учебные задачи;</w:t>
            </w:r>
          </w:p>
          <w:p w:rsidR="00E567A1" w:rsidRPr="00F13460" w:rsidRDefault="00E567A1" w:rsidP="002E79C6">
            <w:pPr>
              <w:spacing w:before="100" w:beforeAutospacing="1" w:after="100" w:afterAutospacing="1"/>
              <w:jc w:val="both"/>
            </w:pPr>
            <w:r w:rsidRPr="00F13460">
              <w:t>преобразование практической задачи  в познавательную;</w:t>
            </w:r>
          </w:p>
          <w:p w:rsidR="00E567A1" w:rsidRPr="00F13460" w:rsidRDefault="00E567A1" w:rsidP="002E79C6">
            <w:pPr>
              <w:spacing w:before="100" w:beforeAutospacing="1" w:after="100" w:afterAutospacing="1"/>
              <w:jc w:val="both"/>
            </w:pPr>
            <w:r w:rsidRPr="00F13460">
              <w:t>самостоятельно учитывать выделенные учителем ориентиры действия в новом учебном материале.</w:t>
            </w:r>
          </w:p>
          <w:p w:rsidR="00E567A1" w:rsidRPr="00F13460" w:rsidRDefault="00E567A1" w:rsidP="002E79C6">
            <w:pPr>
              <w:spacing w:before="100" w:beforeAutospacing="1" w:after="100" w:afterAutospacing="1"/>
              <w:jc w:val="both"/>
              <w:rPr>
                <w:b/>
              </w:rPr>
            </w:pPr>
            <w:r w:rsidRPr="00F13460">
              <w:rPr>
                <w:b/>
              </w:rPr>
              <w:t xml:space="preserve">Коммуникативные: </w:t>
            </w:r>
          </w:p>
          <w:p w:rsidR="00E567A1" w:rsidRPr="00F13460" w:rsidRDefault="00E567A1" w:rsidP="002E79C6">
            <w:pPr>
              <w:spacing w:before="100" w:beforeAutospacing="1" w:after="100" w:afterAutospacing="1"/>
              <w:jc w:val="both"/>
            </w:pPr>
            <w:r w:rsidRPr="00F13460">
              <w:t>работать с соседом по парте, в малой группе, в большой группе: распределять между собой работу и роли, выполнять свою часть работы и встраивать ее в общее рабочее поле;</w:t>
            </w:r>
          </w:p>
          <w:p w:rsidR="00E567A1" w:rsidRPr="00F13460" w:rsidRDefault="00E567A1" w:rsidP="002E79C6">
            <w:pPr>
              <w:spacing w:before="100" w:beforeAutospacing="1" w:after="100" w:afterAutospacing="1"/>
              <w:jc w:val="both"/>
            </w:pPr>
            <w:r w:rsidRPr="00F13460">
              <w:t>учитывать разные мнения и интересы и обосновывать собственную позицию;</w:t>
            </w:r>
          </w:p>
          <w:p w:rsidR="00E567A1" w:rsidRPr="00F13460" w:rsidRDefault="00E567A1" w:rsidP="002E79C6">
            <w:pPr>
              <w:spacing w:before="100" w:beforeAutospacing="1" w:after="100" w:afterAutospacing="1"/>
              <w:jc w:val="both"/>
            </w:pPr>
            <w:r w:rsidRPr="00F13460">
              <w:t>понимать относительность мнений и подходов к решению проблемы;</w:t>
            </w:r>
          </w:p>
          <w:p w:rsidR="00E567A1" w:rsidRPr="00F13460" w:rsidRDefault="00E567A1" w:rsidP="002E79C6">
            <w:pPr>
              <w:spacing w:before="100" w:beforeAutospacing="1" w:after="100" w:afterAutospacing="1"/>
              <w:jc w:val="both"/>
            </w:pPr>
            <w:r w:rsidRPr="00F13460">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E567A1" w:rsidRPr="00F13460" w:rsidRDefault="00E567A1" w:rsidP="002E79C6">
            <w:pPr>
              <w:jc w:val="both"/>
              <w:rPr>
                <w:color w:val="000000"/>
                <w:spacing w:val="1"/>
              </w:rPr>
            </w:pPr>
            <w:r w:rsidRPr="00F13460">
              <w:t>продуктивно содействовать разрешению конфликтов на основе учёта интересов и позиций всех участников.</w:t>
            </w:r>
          </w:p>
        </w:tc>
      </w:tr>
      <w:tr w:rsidR="00E567A1" w:rsidRPr="00F13460" w:rsidTr="002E79C6">
        <w:tc>
          <w:tcPr>
            <w:tcW w:w="1560" w:type="dxa"/>
          </w:tcPr>
          <w:p w:rsidR="00E567A1" w:rsidRPr="00F13460" w:rsidRDefault="00E567A1" w:rsidP="002E79C6">
            <w:pPr>
              <w:rPr>
                <w:b/>
              </w:rPr>
            </w:pPr>
            <w:r w:rsidRPr="00F13460">
              <w:rPr>
                <w:b/>
              </w:rPr>
              <w:lastRenderedPageBreak/>
              <w:t>5. Части речи.</w:t>
            </w:r>
          </w:p>
        </w:tc>
        <w:tc>
          <w:tcPr>
            <w:tcW w:w="1843" w:type="dxa"/>
          </w:tcPr>
          <w:p w:rsidR="00E567A1" w:rsidRPr="00F13460" w:rsidRDefault="00E567A1" w:rsidP="002E79C6">
            <w:r w:rsidRPr="00F13460">
              <w:t>Имя существительное (углублённое представление, род, число, падеж). Имя прилагательное (углублённое представление, род, падеж, обобщение знаний). Текст-описание. Местоимение. Глагол (углубленное представление, формы, число, времена, род глаголов). Не с глаголами. Обобщение знаний.</w:t>
            </w:r>
          </w:p>
        </w:tc>
        <w:tc>
          <w:tcPr>
            <w:tcW w:w="1984" w:type="dxa"/>
          </w:tcPr>
          <w:p w:rsidR="00E567A1" w:rsidRPr="00F13460" w:rsidRDefault="00E567A1" w:rsidP="002E79C6">
            <w:pPr>
              <w:rPr>
                <w:color w:val="000000"/>
                <w:spacing w:val="1"/>
              </w:rPr>
            </w:pPr>
            <w:r w:rsidRPr="00F13460">
              <w:rPr>
                <w:color w:val="000000"/>
                <w:spacing w:val="1"/>
              </w:rPr>
              <w:t xml:space="preserve">Одушевлённые и неодушевлённые, собственные и нарицательные имена существительные. Род, число, падеж имён существительных и прилагательных. Текст-описание. Личные местоимения 1,2,3 лица. Род, число, формы, времена глагола. Правописание НЕ с глаголами. </w:t>
            </w:r>
          </w:p>
        </w:tc>
        <w:tc>
          <w:tcPr>
            <w:tcW w:w="1843" w:type="dxa"/>
          </w:tcPr>
          <w:p w:rsidR="00E567A1" w:rsidRPr="00F13460" w:rsidRDefault="00E567A1" w:rsidP="002E79C6">
            <w:pPr>
              <w:rPr>
                <w:color w:val="000000"/>
                <w:spacing w:val="1"/>
              </w:rPr>
            </w:pPr>
            <w:r w:rsidRPr="00F13460">
              <w:rPr>
                <w:color w:val="000000"/>
                <w:spacing w:val="1"/>
              </w:rPr>
              <w:t>Определять по изученным признакам слова различных частей речи. Распознавать собственные и нарицательные имена существительные, определять значение имён собственных. Определять род и число имён существительных и прилагательных. Изменять форму числа имён существительных и прилагательных, классифицировать по роду. Изменять имена существительные и прилагательные по падежам. Распознавать художественное и научное описание текста. Распознавать личные местоимения среди других частей речи. Определять грамматически</w:t>
            </w:r>
            <w:r w:rsidRPr="00F13460">
              <w:rPr>
                <w:color w:val="000000"/>
                <w:spacing w:val="1"/>
              </w:rPr>
              <w:lastRenderedPageBreak/>
              <w:t>е признаки личных местоимений: род, лицо, число, заменять существительные местоимениями. Узнавать неопределённую форму глагола по вопросам. Распознавать род, число и форму глаголов. Раздельно писать частицу НЕ с глаголами.</w:t>
            </w:r>
          </w:p>
        </w:tc>
        <w:tc>
          <w:tcPr>
            <w:tcW w:w="3260" w:type="dxa"/>
            <w:vMerge/>
          </w:tcPr>
          <w:p w:rsidR="00E567A1" w:rsidRPr="00F13460" w:rsidRDefault="00E567A1" w:rsidP="002E79C6">
            <w:pPr>
              <w:rPr>
                <w:color w:val="000000"/>
                <w:spacing w:val="1"/>
              </w:rPr>
            </w:pPr>
          </w:p>
        </w:tc>
      </w:tr>
    </w:tbl>
    <w:p w:rsidR="00E567A1" w:rsidRPr="00F13460" w:rsidRDefault="00E567A1" w:rsidP="00E567A1">
      <w:pPr>
        <w:rPr>
          <w:b/>
          <w:bCs/>
        </w:rPr>
      </w:pPr>
      <w:r w:rsidRPr="00F13460">
        <w:rPr>
          <w:b/>
          <w:bCs/>
        </w:rPr>
        <w:lastRenderedPageBreak/>
        <w:t>Характеристика планируемых результатов по русскому языку в 4 классе</w:t>
      </w:r>
    </w:p>
    <w:p w:rsidR="00E567A1" w:rsidRPr="00F13460" w:rsidRDefault="00E567A1" w:rsidP="00E567A1">
      <w:pPr>
        <w:tabs>
          <w:tab w:val="left" w:pos="1260"/>
          <w:tab w:val="left" w:pos="3261"/>
        </w:tabs>
        <w:autoSpaceDE w:val="0"/>
        <w:autoSpaceDN w:val="0"/>
        <w:adjustRightInd w:val="0"/>
        <w:rPr>
          <w:kern w:val="2"/>
        </w:rPr>
      </w:pPr>
    </w:p>
    <w:tbl>
      <w:tblPr>
        <w:tblW w:w="1134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1701"/>
        <w:gridCol w:w="2126"/>
        <w:gridCol w:w="2127"/>
        <w:gridCol w:w="3827"/>
      </w:tblGrid>
      <w:tr w:rsidR="00E567A1" w:rsidRPr="00F13460" w:rsidTr="002E79C6">
        <w:tc>
          <w:tcPr>
            <w:tcW w:w="1560" w:type="dxa"/>
            <w:vMerge w:val="restart"/>
          </w:tcPr>
          <w:p w:rsidR="00E567A1" w:rsidRPr="00F13460" w:rsidRDefault="00E567A1" w:rsidP="002E79C6">
            <w:r w:rsidRPr="00F13460">
              <w:t>Раздел курса</w:t>
            </w:r>
          </w:p>
        </w:tc>
        <w:tc>
          <w:tcPr>
            <w:tcW w:w="1701" w:type="dxa"/>
            <w:vMerge w:val="restart"/>
          </w:tcPr>
          <w:p w:rsidR="00E567A1" w:rsidRPr="00F13460" w:rsidRDefault="00E567A1" w:rsidP="002E79C6">
            <w:r w:rsidRPr="00F13460">
              <w:t>Содержание учебного раздела</w:t>
            </w:r>
          </w:p>
        </w:tc>
        <w:tc>
          <w:tcPr>
            <w:tcW w:w="8080" w:type="dxa"/>
            <w:gridSpan w:val="3"/>
          </w:tcPr>
          <w:p w:rsidR="00E567A1" w:rsidRPr="00F13460" w:rsidRDefault="00E567A1" w:rsidP="002E79C6">
            <w:pPr>
              <w:jc w:val="center"/>
              <w:rPr>
                <w:b/>
              </w:rPr>
            </w:pPr>
            <w:r w:rsidRPr="00F13460">
              <w:rPr>
                <w:b/>
              </w:rPr>
              <w:t>Планируемые результаты освоения учебного предмета</w:t>
            </w:r>
          </w:p>
        </w:tc>
      </w:tr>
      <w:tr w:rsidR="00E567A1" w:rsidRPr="00F13460" w:rsidTr="002E79C6">
        <w:tc>
          <w:tcPr>
            <w:tcW w:w="1560" w:type="dxa"/>
            <w:vMerge/>
          </w:tcPr>
          <w:p w:rsidR="00E567A1" w:rsidRPr="00F13460" w:rsidRDefault="00E567A1" w:rsidP="002E79C6"/>
        </w:tc>
        <w:tc>
          <w:tcPr>
            <w:tcW w:w="1701" w:type="dxa"/>
            <w:vMerge/>
          </w:tcPr>
          <w:p w:rsidR="00E567A1" w:rsidRPr="00F13460" w:rsidRDefault="00E567A1" w:rsidP="002E79C6"/>
        </w:tc>
        <w:tc>
          <w:tcPr>
            <w:tcW w:w="2126" w:type="dxa"/>
          </w:tcPr>
          <w:p w:rsidR="00E567A1" w:rsidRPr="00F13460" w:rsidRDefault="00E567A1" w:rsidP="002E79C6">
            <w:r w:rsidRPr="00F13460">
              <w:rPr>
                <w:b/>
                <w:color w:val="000000"/>
                <w:spacing w:val="1"/>
              </w:rPr>
              <w:t>Предметные знания</w:t>
            </w:r>
          </w:p>
        </w:tc>
        <w:tc>
          <w:tcPr>
            <w:tcW w:w="2127" w:type="dxa"/>
          </w:tcPr>
          <w:p w:rsidR="00E567A1" w:rsidRPr="00F13460" w:rsidRDefault="00E567A1" w:rsidP="002E79C6">
            <w:r w:rsidRPr="00F13460">
              <w:rPr>
                <w:b/>
                <w:color w:val="000000"/>
                <w:spacing w:val="1"/>
              </w:rPr>
              <w:t>Предметные умения</w:t>
            </w:r>
          </w:p>
        </w:tc>
        <w:tc>
          <w:tcPr>
            <w:tcW w:w="3827" w:type="dxa"/>
          </w:tcPr>
          <w:p w:rsidR="00E567A1" w:rsidRPr="00F13460" w:rsidRDefault="00E567A1" w:rsidP="002E79C6">
            <w:pPr>
              <w:rPr>
                <w:b/>
                <w:color w:val="000000"/>
                <w:spacing w:val="1"/>
              </w:rPr>
            </w:pPr>
            <w:r w:rsidRPr="00F13460">
              <w:rPr>
                <w:b/>
                <w:color w:val="000000"/>
                <w:spacing w:val="1"/>
              </w:rPr>
              <w:t xml:space="preserve">Универсальные учебные </w:t>
            </w:r>
          </w:p>
          <w:p w:rsidR="00E567A1" w:rsidRPr="00F13460" w:rsidRDefault="00E567A1" w:rsidP="002E79C6">
            <w:r w:rsidRPr="00F13460">
              <w:rPr>
                <w:b/>
                <w:color w:val="000000"/>
                <w:spacing w:val="1"/>
              </w:rPr>
              <w:t>действия</w:t>
            </w:r>
          </w:p>
        </w:tc>
      </w:tr>
      <w:tr w:rsidR="00E567A1" w:rsidRPr="00F13460" w:rsidTr="002E79C6">
        <w:tc>
          <w:tcPr>
            <w:tcW w:w="1560" w:type="dxa"/>
          </w:tcPr>
          <w:p w:rsidR="00E567A1" w:rsidRPr="00F13460" w:rsidRDefault="00E567A1" w:rsidP="002E79C6">
            <w:pPr>
              <w:jc w:val="both"/>
              <w:rPr>
                <w:b/>
              </w:rPr>
            </w:pPr>
            <w:r w:rsidRPr="00F13460">
              <w:rPr>
                <w:b/>
                <w:lang w:val="en-US"/>
              </w:rPr>
              <w:lastRenderedPageBreak/>
              <w:t>1</w:t>
            </w:r>
            <w:r w:rsidRPr="00F13460">
              <w:rPr>
                <w:b/>
              </w:rPr>
              <w:t>. Повторение.</w:t>
            </w:r>
          </w:p>
        </w:tc>
        <w:tc>
          <w:tcPr>
            <w:tcW w:w="1701" w:type="dxa"/>
          </w:tcPr>
          <w:p w:rsidR="00E567A1" w:rsidRPr="00F13460" w:rsidRDefault="00E567A1" w:rsidP="002E79C6">
            <w:pPr>
              <w:jc w:val="both"/>
            </w:pPr>
            <w:r w:rsidRPr="00F13460">
              <w:t xml:space="preserve">Наша речь и наш язык. Текст.  Предложение. Обращение. Главные и второстепенные члены предложения. Основа предложения. Словосочетание. </w:t>
            </w:r>
          </w:p>
        </w:tc>
        <w:tc>
          <w:tcPr>
            <w:tcW w:w="2126" w:type="dxa"/>
          </w:tcPr>
          <w:p w:rsidR="00E567A1" w:rsidRPr="00F13460" w:rsidRDefault="00E567A1" w:rsidP="002E79C6">
            <w:pPr>
              <w:jc w:val="both"/>
              <w:rPr>
                <w:color w:val="000000"/>
                <w:spacing w:val="1"/>
              </w:rPr>
            </w:pPr>
            <w:r w:rsidRPr="00F13460">
              <w:rPr>
                <w:color w:val="000000"/>
                <w:spacing w:val="1"/>
              </w:rPr>
              <w:t xml:space="preserve">Диалогическая и монологическая речь. </w:t>
            </w:r>
          </w:p>
        </w:tc>
        <w:tc>
          <w:tcPr>
            <w:tcW w:w="2127" w:type="dxa"/>
          </w:tcPr>
          <w:p w:rsidR="00E567A1" w:rsidRPr="00F13460" w:rsidRDefault="00E567A1" w:rsidP="002E79C6">
            <w:pPr>
              <w:jc w:val="both"/>
              <w:rPr>
                <w:color w:val="000000"/>
                <w:spacing w:val="1"/>
              </w:rPr>
            </w:pPr>
            <w:r w:rsidRPr="00F13460">
              <w:rPr>
                <w:color w:val="000000"/>
                <w:spacing w:val="1"/>
              </w:rPr>
              <w:t>Различать речь устную и письменную речь. Определять тему и главную мысль текста, подбирать заголовок, выделять части текста, соблюдать нормы его построения. Составлять план. Сочинять рассказ в соответствии с выбранной темой. Находить в тексте предложения различные по цели высказывания и интонации. Находить обращение, выделять на письме. Разбирать предложение по членам. Устанавливать связь слов в предложении.</w:t>
            </w:r>
          </w:p>
        </w:tc>
        <w:tc>
          <w:tcPr>
            <w:tcW w:w="3827" w:type="dxa"/>
            <w:vMerge w:val="restart"/>
          </w:tcPr>
          <w:p w:rsidR="00E567A1" w:rsidRPr="00F13460" w:rsidRDefault="00E567A1" w:rsidP="002E79C6">
            <w:pPr>
              <w:jc w:val="both"/>
              <w:rPr>
                <w:b/>
              </w:rPr>
            </w:pPr>
            <w:r w:rsidRPr="00F13460">
              <w:rPr>
                <w:b/>
              </w:rPr>
              <w:t>Личностные:</w:t>
            </w:r>
          </w:p>
          <w:p w:rsidR="00E567A1" w:rsidRPr="00F13460" w:rsidRDefault="00E567A1" w:rsidP="002E79C6">
            <w:pPr>
              <w:jc w:val="both"/>
            </w:pPr>
            <w:r w:rsidRPr="00F13460">
              <w:t>формирование умения школьников ориентироваться в социальных ролях и межличностных отношениях;</w:t>
            </w:r>
          </w:p>
          <w:p w:rsidR="00E567A1" w:rsidRPr="00F13460" w:rsidRDefault="00E567A1" w:rsidP="002E79C6">
            <w:pPr>
              <w:spacing w:before="100" w:beforeAutospacing="1" w:after="100" w:afterAutospacing="1"/>
              <w:jc w:val="both"/>
            </w:pPr>
            <w:r w:rsidRPr="00F13460">
              <w:t>формирование ценностно-смысловой ориентации (способности ценить мир природы и человеческих отношений), обсуждать нравственные и ценностные проблемы;</w:t>
            </w:r>
          </w:p>
          <w:p w:rsidR="00E567A1" w:rsidRPr="00F13460" w:rsidRDefault="00E567A1" w:rsidP="002E79C6">
            <w:pPr>
              <w:spacing w:before="100" w:beforeAutospacing="1" w:after="100" w:afterAutospacing="1"/>
              <w:jc w:val="both"/>
            </w:pPr>
            <w:r w:rsidRPr="00F13460">
              <w:t xml:space="preserve"> формирование базовых историко-культурных представлений и гражданской идентичности школьников, способность радоваться красоте мира природы, ощущение причастности к истории и культуре своей страны;</w:t>
            </w:r>
          </w:p>
          <w:p w:rsidR="00E567A1" w:rsidRPr="00F13460" w:rsidRDefault="00E567A1" w:rsidP="002E79C6">
            <w:pPr>
              <w:spacing w:before="100" w:beforeAutospacing="1" w:after="100" w:afterAutospacing="1"/>
              <w:jc w:val="both"/>
            </w:pPr>
            <w:r w:rsidRPr="00F13460">
              <w:t>формирование базовых эстетических ценностей (эстетических переживаний, эстетического вкуса, представления о красоте и целостности окружающего мира);</w:t>
            </w:r>
          </w:p>
          <w:p w:rsidR="00E567A1" w:rsidRPr="00F13460" w:rsidRDefault="00E567A1" w:rsidP="002E79C6">
            <w:pPr>
              <w:spacing w:before="100" w:beforeAutospacing="1" w:after="100" w:afterAutospacing="1"/>
              <w:jc w:val="both"/>
            </w:pPr>
            <w:r w:rsidRPr="00F13460">
              <w:t>формирование опыта нравственных и эстетических переживаний;</w:t>
            </w:r>
          </w:p>
          <w:p w:rsidR="00E567A1" w:rsidRPr="00F13460" w:rsidRDefault="00E567A1" w:rsidP="002E79C6">
            <w:pPr>
              <w:spacing w:before="100" w:beforeAutospacing="1" w:after="100" w:afterAutospacing="1"/>
              <w:jc w:val="both"/>
            </w:pPr>
            <w:r w:rsidRPr="00F13460">
              <w:t>установки на здоровый образ жизни и реализации её в реальном поведении и поступках;</w:t>
            </w:r>
          </w:p>
          <w:p w:rsidR="00E567A1" w:rsidRPr="00F13460" w:rsidRDefault="00E567A1" w:rsidP="002E79C6">
            <w:pPr>
              <w:spacing w:before="100" w:beforeAutospacing="1" w:after="100" w:afterAutospacing="1"/>
              <w:jc w:val="both"/>
            </w:pPr>
            <w:r w:rsidRPr="00F13460">
              <w:t>начальные навыки адаптации в динамично изменяющемся мире.</w:t>
            </w:r>
          </w:p>
          <w:p w:rsidR="00E567A1" w:rsidRPr="00F13460" w:rsidRDefault="00E567A1" w:rsidP="002E79C6">
            <w:pPr>
              <w:spacing w:before="100" w:beforeAutospacing="1" w:after="100" w:afterAutospacing="1"/>
              <w:jc w:val="both"/>
              <w:rPr>
                <w:b/>
              </w:rPr>
            </w:pPr>
            <w:r w:rsidRPr="00F13460">
              <w:rPr>
                <w:b/>
              </w:rPr>
              <w:t>Познавательные:</w:t>
            </w:r>
          </w:p>
          <w:p w:rsidR="00E567A1" w:rsidRPr="00F13460" w:rsidRDefault="00E567A1" w:rsidP="002E79C6">
            <w:pPr>
              <w:spacing w:before="100" w:beforeAutospacing="1" w:after="100" w:afterAutospacing="1"/>
            </w:pPr>
            <w:r w:rsidRPr="00F13460">
              <w:t>работать с учебным текстом, выделять информацию, ориентироваться в текущей  учебной книге и в других книгах комплекта; в корпусе учебных словарей: уметь находить нужную информацию и использовать ее в разных учебных целях;</w:t>
            </w:r>
          </w:p>
          <w:p w:rsidR="00E567A1" w:rsidRPr="00F13460" w:rsidRDefault="00E567A1" w:rsidP="002E79C6">
            <w:pPr>
              <w:spacing w:before="100" w:beforeAutospacing="1" w:after="100" w:afterAutospacing="1"/>
              <w:jc w:val="both"/>
            </w:pPr>
            <w:r w:rsidRPr="00F13460">
              <w:lastRenderedPageBreak/>
              <w:t>работать с разными  видами информации (представленными в текстовой форме, в виде таблиц, правил, моделей и схем, дидактических иллюстраций);</w:t>
            </w:r>
          </w:p>
          <w:p w:rsidR="00E567A1" w:rsidRPr="00F13460" w:rsidRDefault="00E567A1" w:rsidP="002E79C6">
            <w:pPr>
              <w:spacing w:before="100" w:beforeAutospacing="1" w:after="100" w:afterAutospacing="1"/>
            </w:pPr>
            <w:r w:rsidRPr="00F13460">
              <w:t>осуществлять выбор наиболее эффективных способов решения задач в зависимости от конкретных условий;</w:t>
            </w:r>
          </w:p>
          <w:p w:rsidR="00E567A1" w:rsidRPr="00F13460" w:rsidRDefault="00E567A1" w:rsidP="002E79C6">
            <w:pPr>
              <w:spacing w:before="100" w:beforeAutospacing="1" w:after="100" w:afterAutospacing="1"/>
            </w:pPr>
            <w:r w:rsidRPr="00F13460">
              <w:t>осуществлять синтез как составление целого из частей, самостоятельно достраивая и восполняя недостающие компоненты; осуществлять сравнение, сериацию и классификацию, строить логическое рассуждение, включающее установление причинно-следственных связей.</w:t>
            </w:r>
          </w:p>
          <w:p w:rsidR="00E567A1" w:rsidRPr="00F13460" w:rsidRDefault="00E567A1" w:rsidP="002E79C6">
            <w:pPr>
              <w:spacing w:before="100" w:beforeAutospacing="1" w:after="100" w:afterAutospacing="1"/>
              <w:rPr>
                <w:b/>
              </w:rPr>
            </w:pPr>
            <w:r w:rsidRPr="00F13460">
              <w:rPr>
                <w:b/>
              </w:rPr>
              <w:t>Коммуникативные:</w:t>
            </w:r>
          </w:p>
          <w:p w:rsidR="00E567A1" w:rsidRPr="00F13460" w:rsidRDefault="00E567A1" w:rsidP="002E79C6">
            <w:pPr>
              <w:spacing w:before="100" w:beforeAutospacing="1" w:after="100" w:afterAutospacing="1"/>
            </w:pPr>
            <w:r w:rsidRPr="00F13460">
              <w:t xml:space="preserve">работа вдвоем, в малой группе, в большой группе и разные социальные роли (ведущего и исполнителя); </w:t>
            </w:r>
          </w:p>
          <w:p w:rsidR="00E567A1" w:rsidRPr="00F13460" w:rsidRDefault="00E567A1" w:rsidP="002E79C6">
            <w:pPr>
              <w:spacing w:before="100" w:beforeAutospacing="1" w:after="100" w:afterAutospacing="1"/>
            </w:pPr>
            <w:r w:rsidRPr="00F13460">
              <w:t xml:space="preserve">уметь корректно критиковать альтернативную позицию; </w:t>
            </w:r>
          </w:p>
          <w:p w:rsidR="00E567A1" w:rsidRPr="00F13460" w:rsidRDefault="00E567A1" w:rsidP="002E79C6">
            <w:pPr>
              <w:spacing w:before="100" w:beforeAutospacing="1" w:after="100" w:afterAutospacing="1"/>
              <w:jc w:val="both"/>
            </w:pPr>
            <w:r w:rsidRPr="00F13460">
              <w:t>использовать весь наработанный инструментарий для подтверждения собственной точки зрения (словари, таблицы, правила, языковые модели и схемы);</w:t>
            </w:r>
          </w:p>
          <w:p w:rsidR="00E567A1" w:rsidRPr="00F13460" w:rsidRDefault="00E567A1" w:rsidP="002E79C6">
            <w:pPr>
              <w:spacing w:before="100" w:beforeAutospacing="1" w:after="100" w:afterAutospacing="1"/>
              <w:jc w:val="both"/>
            </w:pPr>
            <w:r w:rsidRPr="00F13460">
              <w:t>понимать относительность мнений и подходов к решению проблемы;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E567A1" w:rsidRPr="00F13460" w:rsidRDefault="00E567A1" w:rsidP="002E79C6">
            <w:pPr>
              <w:spacing w:before="100" w:beforeAutospacing="1" w:after="100" w:afterAutospacing="1"/>
              <w:jc w:val="both"/>
            </w:pPr>
            <w:r w:rsidRPr="00F13460">
              <w:t>осуществлять взаимный контроль и оказывать в сотрудничестве необходимую взаимопомощь;</w:t>
            </w:r>
          </w:p>
          <w:p w:rsidR="00E567A1" w:rsidRPr="00F13460" w:rsidRDefault="00E567A1" w:rsidP="002E79C6">
            <w:pPr>
              <w:spacing w:before="100" w:beforeAutospacing="1" w:after="100" w:afterAutospacing="1"/>
              <w:jc w:val="both"/>
            </w:pPr>
            <w:r w:rsidRPr="00F13460">
              <w:lastRenderedPageBreak/>
              <w:t>адекватно использовать речь для планирования и регуляции своей деятельности.</w:t>
            </w:r>
          </w:p>
          <w:p w:rsidR="00E567A1" w:rsidRPr="00F13460" w:rsidRDefault="00E567A1" w:rsidP="002E79C6">
            <w:pPr>
              <w:spacing w:before="100" w:beforeAutospacing="1" w:after="100" w:afterAutospacing="1"/>
              <w:jc w:val="both"/>
              <w:rPr>
                <w:b/>
              </w:rPr>
            </w:pPr>
            <w:r w:rsidRPr="00F13460">
              <w:rPr>
                <w:b/>
              </w:rPr>
              <w:t>Регулятивный:</w:t>
            </w:r>
          </w:p>
          <w:p w:rsidR="00E567A1" w:rsidRPr="00F13460" w:rsidRDefault="00E567A1" w:rsidP="002E79C6">
            <w:pPr>
              <w:spacing w:before="100" w:beforeAutospacing="1" w:after="100" w:afterAutospacing="1"/>
              <w:jc w:val="both"/>
            </w:pPr>
            <w:r w:rsidRPr="00F13460">
              <w:t>осуществлять самоконтроль и контроль хода выполнения работы и полученного результата;</w:t>
            </w:r>
          </w:p>
          <w:p w:rsidR="00E567A1" w:rsidRPr="00F13460" w:rsidRDefault="00E567A1" w:rsidP="002E79C6">
            <w:pPr>
              <w:spacing w:before="100" w:beforeAutospacing="1" w:after="100" w:afterAutospacing="1"/>
              <w:jc w:val="both"/>
            </w:pPr>
            <w:r w:rsidRPr="00F13460">
              <w:t>контроль с проверкой работы соседа по парте или с выполнением работы над ошибками,</w:t>
            </w:r>
          </w:p>
          <w:p w:rsidR="00E567A1" w:rsidRPr="00F13460" w:rsidRDefault="00E567A1" w:rsidP="002E79C6">
            <w:pPr>
              <w:spacing w:before="100" w:beforeAutospacing="1" w:after="100" w:afterAutospacing="1"/>
              <w:jc w:val="both"/>
            </w:pPr>
            <w:r w:rsidRPr="00F13460">
              <w:t>в сотрудничестве с учителем ставить новые учебные задачи;</w:t>
            </w:r>
          </w:p>
          <w:p w:rsidR="00E567A1" w:rsidRPr="00F13460" w:rsidRDefault="00E567A1" w:rsidP="002E79C6">
            <w:pPr>
              <w:spacing w:before="100" w:beforeAutospacing="1" w:after="100" w:afterAutospacing="1"/>
              <w:jc w:val="both"/>
            </w:pPr>
            <w:r w:rsidRPr="00F13460">
              <w:t>преобразовывать практическую задачу в познавательную;</w:t>
            </w:r>
          </w:p>
          <w:p w:rsidR="00E567A1" w:rsidRPr="00F13460" w:rsidRDefault="00E567A1" w:rsidP="002E79C6">
            <w:pPr>
              <w:spacing w:before="100" w:beforeAutospacing="1" w:after="100" w:afterAutospacing="1"/>
              <w:jc w:val="both"/>
            </w:pPr>
            <w:r w:rsidRPr="00F13460">
              <w:t>самостоятельно учитывать выделенные учителем ориентиры действия в новом учебном материале;</w:t>
            </w:r>
          </w:p>
          <w:p w:rsidR="00E567A1" w:rsidRPr="00F13460" w:rsidRDefault="00E567A1" w:rsidP="002E79C6">
            <w:pPr>
              <w:spacing w:before="100" w:beforeAutospacing="1" w:after="100" w:afterAutospacing="1"/>
              <w:jc w:val="both"/>
            </w:pPr>
            <w:r w:rsidRPr="00F13460">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tc>
      </w:tr>
      <w:tr w:rsidR="00E567A1" w:rsidRPr="00F13460" w:rsidTr="002E79C6">
        <w:tc>
          <w:tcPr>
            <w:tcW w:w="1560" w:type="dxa"/>
          </w:tcPr>
          <w:p w:rsidR="00E567A1" w:rsidRPr="00F13460" w:rsidRDefault="00E567A1" w:rsidP="002E79C6">
            <w:pPr>
              <w:jc w:val="both"/>
              <w:rPr>
                <w:b/>
              </w:rPr>
            </w:pPr>
            <w:r w:rsidRPr="00F13460">
              <w:rPr>
                <w:b/>
              </w:rPr>
              <w:t>2. Предложение.</w:t>
            </w:r>
          </w:p>
        </w:tc>
        <w:tc>
          <w:tcPr>
            <w:tcW w:w="1701" w:type="dxa"/>
          </w:tcPr>
          <w:p w:rsidR="00E567A1" w:rsidRPr="00F13460" w:rsidRDefault="00E567A1" w:rsidP="002E79C6">
            <w:pPr>
              <w:jc w:val="both"/>
            </w:pPr>
            <w:r w:rsidRPr="00F13460">
              <w:t xml:space="preserve">Однородные члены предложения. Простые и сложные предложения. </w:t>
            </w:r>
          </w:p>
        </w:tc>
        <w:tc>
          <w:tcPr>
            <w:tcW w:w="2126" w:type="dxa"/>
          </w:tcPr>
          <w:p w:rsidR="00E567A1" w:rsidRPr="00F13460" w:rsidRDefault="00E567A1" w:rsidP="002E79C6">
            <w:pPr>
              <w:jc w:val="both"/>
              <w:rPr>
                <w:color w:val="000000"/>
                <w:spacing w:val="1"/>
              </w:rPr>
            </w:pPr>
            <w:r w:rsidRPr="00F13460">
              <w:rPr>
                <w:color w:val="000000"/>
                <w:spacing w:val="1"/>
              </w:rPr>
              <w:t xml:space="preserve">Признаки и типы текстов. Виды предложений по цели высказывания. Знаки препинания в конце предложения. Нахождение обращения в предложении, знаки препинания в предложениях с обращением. Связь слов в предложении и словосочетании. Предложения распространённые и нераспространённые. Разбор </w:t>
            </w:r>
            <w:r w:rsidRPr="00F13460">
              <w:rPr>
                <w:color w:val="000000"/>
                <w:spacing w:val="1"/>
              </w:rPr>
              <w:lastRenderedPageBreak/>
              <w:t>предложения по членам предложения. Связь однородных членов в предложении, знаки препинания. Простые и сложные предложения.</w:t>
            </w:r>
          </w:p>
        </w:tc>
        <w:tc>
          <w:tcPr>
            <w:tcW w:w="2127" w:type="dxa"/>
          </w:tcPr>
          <w:p w:rsidR="00E567A1" w:rsidRPr="00F13460" w:rsidRDefault="00E567A1" w:rsidP="002E79C6">
            <w:pPr>
              <w:jc w:val="both"/>
              <w:rPr>
                <w:color w:val="000000"/>
                <w:spacing w:val="1"/>
              </w:rPr>
            </w:pPr>
            <w:r w:rsidRPr="00F13460">
              <w:rPr>
                <w:color w:val="000000"/>
                <w:spacing w:val="1"/>
              </w:rPr>
              <w:lastRenderedPageBreak/>
              <w:t>Распознавать и находить предложения с однородными членами. Составлять предложения с однородными членами без союзов с союзами (а, и, но). Сравнивать, составлять  и различать простые и сложные предложения.</w:t>
            </w:r>
          </w:p>
        </w:tc>
        <w:tc>
          <w:tcPr>
            <w:tcW w:w="3827" w:type="dxa"/>
            <w:vMerge/>
          </w:tcPr>
          <w:p w:rsidR="00E567A1" w:rsidRPr="00F13460" w:rsidRDefault="00E567A1" w:rsidP="002E79C6">
            <w:pPr>
              <w:jc w:val="both"/>
              <w:rPr>
                <w:color w:val="000000"/>
                <w:spacing w:val="1"/>
              </w:rPr>
            </w:pPr>
          </w:p>
        </w:tc>
      </w:tr>
      <w:tr w:rsidR="00E567A1" w:rsidRPr="00F13460" w:rsidTr="002E79C6">
        <w:tc>
          <w:tcPr>
            <w:tcW w:w="1560" w:type="dxa"/>
          </w:tcPr>
          <w:p w:rsidR="00E567A1" w:rsidRPr="00F13460" w:rsidRDefault="00E567A1" w:rsidP="002E79C6">
            <w:pPr>
              <w:jc w:val="both"/>
              <w:rPr>
                <w:b/>
              </w:rPr>
            </w:pPr>
            <w:r w:rsidRPr="00F13460">
              <w:rPr>
                <w:b/>
              </w:rPr>
              <w:lastRenderedPageBreak/>
              <w:t>3. Слово в языке и речи</w:t>
            </w:r>
          </w:p>
        </w:tc>
        <w:tc>
          <w:tcPr>
            <w:tcW w:w="1701" w:type="dxa"/>
          </w:tcPr>
          <w:p w:rsidR="00E567A1" w:rsidRPr="00F13460" w:rsidRDefault="00E567A1" w:rsidP="002E79C6">
            <w:pPr>
              <w:jc w:val="both"/>
            </w:pPr>
            <w:r w:rsidRPr="00F13460">
              <w:t>Лексическое значение слова. Состав слова(значимые части слова, правописание согласных и гласных в значимых частях слова. Части речи (повторение и углубление представлений о частях речи, наречие). Правописание Ъ и Ь разделительных знаков).</w:t>
            </w:r>
          </w:p>
        </w:tc>
        <w:tc>
          <w:tcPr>
            <w:tcW w:w="2126" w:type="dxa"/>
          </w:tcPr>
          <w:p w:rsidR="00E567A1" w:rsidRPr="00F13460" w:rsidRDefault="00E567A1" w:rsidP="002E79C6">
            <w:pPr>
              <w:jc w:val="both"/>
              <w:rPr>
                <w:color w:val="000000"/>
                <w:spacing w:val="1"/>
              </w:rPr>
            </w:pPr>
            <w:r w:rsidRPr="00F13460">
              <w:rPr>
                <w:color w:val="000000"/>
                <w:spacing w:val="1"/>
              </w:rPr>
              <w:t xml:space="preserve">Корень, суффикс, приставка, окончание. Однокоренные слова. Образование однокоренных слов. Правописание слов с безударной гласной, парными по звонкости и глухости и непроизносимыми согласными. Правописание разделительных Ъ и Ь. Части речи самостоятельные и служебные. Наречие. </w:t>
            </w:r>
          </w:p>
        </w:tc>
        <w:tc>
          <w:tcPr>
            <w:tcW w:w="2127" w:type="dxa"/>
          </w:tcPr>
          <w:p w:rsidR="00E567A1" w:rsidRPr="00F13460" w:rsidRDefault="00E567A1" w:rsidP="002E79C6">
            <w:pPr>
              <w:jc w:val="both"/>
              <w:rPr>
                <w:color w:val="000000"/>
                <w:spacing w:val="1"/>
              </w:rPr>
            </w:pPr>
            <w:r w:rsidRPr="00F13460">
              <w:rPr>
                <w:color w:val="000000"/>
                <w:spacing w:val="1"/>
              </w:rPr>
              <w:t>Распознавать многозначные слова, синонимы, омонимы, антонимы, слова в переносном значении. Подбирать синонимы, омонимы, антонимы.</w:t>
            </w:r>
          </w:p>
          <w:p w:rsidR="00E567A1" w:rsidRPr="00F13460" w:rsidRDefault="00E567A1" w:rsidP="002E79C6">
            <w:pPr>
              <w:jc w:val="both"/>
              <w:rPr>
                <w:color w:val="000000"/>
                <w:spacing w:val="1"/>
              </w:rPr>
            </w:pPr>
            <w:r w:rsidRPr="00F13460">
              <w:rPr>
                <w:color w:val="000000"/>
                <w:spacing w:val="1"/>
              </w:rPr>
              <w:t>Различать однокоренные слова и формы одного слова. Разбирать слова по составу. Устанавливать в словах наличие изученных орфограмм, обосновывать их написание. Работать с орфографическим словарём.</w:t>
            </w:r>
          </w:p>
          <w:p w:rsidR="00E567A1" w:rsidRPr="00F13460" w:rsidRDefault="00E567A1" w:rsidP="002E79C6">
            <w:pPr>
              <w:jc w:val="both"/>
              <w:rPr>
                <w:color w:val="000000"/>
                <w:spacing w:val="1"/>
              </w:rPr>
            </w:pPr>
            <w:r w:rsidRPr="00F13460">
              <w:rPr>
                <w:color w:val="000000"/>
                <w:spacing w:val="1"/>
              </w:rPr>
              <w:t>Различать и классифицировать изученные части речи.</w:t>
            </w:r>
          </w:p>
          <w:p w:rsidR="00E567A1" w:rsidRPr="00F13460" w:rsidRDefault="00E567A1" w:rsidP="002E79C6">
            <w:pPr>
              <w:jc w:val="both"/>
              <w:rPr>
                <w:color w:val="000000"/>
                <w:spacing w:val="1"/>
              </w:rPr>
            </w:pPr>
            <w:r w:rsidRPr="00F13460">
              <w:rPr>
                <w:color w:val="000000"/>
                <w:spacing w:val="1"/>
              </w:rPr>
              <w:t>Находить в тексте наречия и классифицировать их по вопросам.</w:t>
            </w:r>
          </w:p>
        </w:tc>
        <w:tc>
          <w:tcPr>
            <w:tcW w:w="3827" w:type="dxa"/>
            <w:vMerge/>
          </w:tcPr>
          <w:p w:rsidR="00E567A1" w:rsidRPr="00F13460" w:rsidRDefault="00E567A1" w:rsidP="002E79C6">
            <w:pPr>
              <w:jc w:val="both"/>
              <w:rPr>
                <w:color w:val="000000"/>
                <w:spacing w:val="1"/>
              </w:rPr>
            </w:pPr>
          </w:p>
        </w:tc>
      </w:tr>
      <w:tr w:rsidR="00E567A1" w:rsidRPr="00F13460" w:rsidTr="002E79C6">
        <w:tc>
          <w:tcPr>
            <w:tcW w:w="1560" w:type="dxa"/>
          </w:tcPr>
          <w:p w:rsidR="00E567A1" w:rsidRPr="00F13460" w:rsidRDefault="00E567A1" w:rsidP="002E79C6">
            <w:pPr>
              <w:jc w:val="both"/>
              <w:rPr>
                <w:b/>
              </w:rPr>
            </w:pPr>
            <w:r w:rsidRPr="00F13460">
              <w:rPr>
                <w:b/>
              </w:rPr>
              <w:t>4. Имя существительное.</w:t>
            </w:r>
          </w:p>
        </w:tc>
        <w:tc>
          <w:tcPr>
            <w:tcW w:w="1701" w:type="dxa"/>
          </w:tcPr>
          <w:p w:rsidR="00E567A1" w:rsidRPr="00F13460" w:rsidRDefault="00E567A1" w:rsidP="002E79C6">
            <w:pPr>
              <w:jc w:val="both"/>
            </w:pPr>
            <w:r w:rsidRPr="00F13460">
              <w:t xml:space="preserve">Изменение по падежам. Три склонения имён существительных. Правописание </w:t>
            </w:r>
            <w:r w:rsidRPr="00F13460">
              <w:lastRenderedPageBreak/>
              <w:t>безударных падежных окончаний и мён существительных в единственном и множественном числе.</w:t>
            </w:r>
          </w:p>
        </w:tc>
        <w:tc>
          <w:tcPr>
            <w:tcW w:w="2126" w:type="dxa"/>
          </w:tcPr>
          <w:p w:rsidR="00E567A1" w:rsidRPr="00F13460" w:rsidRDefault="00E567A1" w:rsidP="002E79C6">
            <w:pPr>
              <w:jc w:val="both"/>
              <w:rPr>
                <w:color w:val="000000"/>
                <w:spacing w:val="1"/>
              </w:rPr>
            </w:pPr>
            <w:r w:rsidRPr="00F13460">
              <w:rPr>
                <w:color w:val="000000"/>
                <w:spacing w:val="1"/>
              </w:rPr>
              <w:lastRenderedPageBreak/>
              <w:t xml:space="preserve">Изменение существительных по падежам. 1,2,3 склонение имён существительных, правописание падежных </w:t>
            </w:r>
            <w:r w:rsidRPr="00F13460">
              <w:rPr>
                <w:color w:val="000000"/>
                <w:spacing w:val="1"/>
              </w:rPr>
              <w:lastRenderedPageBreak/>
              <w:t xml:space="preserve">окончаний в единственном и множественном числе. </w:t>
            </w:r>
          </w:p>
        </w:tc>
        <w:tc>
          <w:tcPr>
            <w:tcW w:w="2127" w:type="dxa"/>
          </w:tcPr>
          <w:p w:rsidR="00E567A1" w:rsidRPr="00F13460" w:rsidRDefault="00E567A1" w:rsidP="002E79C6">
            <w:pPr>
              <w:jc w:val="both"/>
              <w:rPr>
                <w:color w:val="000000"/>
                <w:spacing w:val="1"/>
              </w:rPr>
            </w:pPr>
            <w:r w:rsidRPr="00F13460">
              <w:rPr>
                <w:color w:val="000000"/>
                <w:spacing w:val="1"/>
              </w:rPr>
              <w:lastRenderedPageBreak/>
              <w:t xml:space="preserve">Различать имена существительные, изменять по падежам, определять принадлежность существительных </w:t>
            </w:r>
            <w:r w:rsidRPr="00F13460">
              <w:rPr>
                <w:color w:val="000000"/>
                <w:spacing w:val="1"/>
              </w:rPr>
              <w:lastRenderedPageBreak/>
              <w:t>к данному склонению. Определять способ проверки безударных падежных окончаний в единственном и множественном числе.</w:t>
            </w:r>
          </w:p>
        </w:tc>
        <w:tc>
          <w:tcPr>
            <w:tcW w:w="3827" w:type="dxa"/>
            <w:vMerge/>
          </w:tcPr>
          <w:p w:rsidR="00E567A1" w:rsidRPr="00F13460" w:rsidRDefault="00E567A1" w:rsidP="002E79C6">
            <w:pPr>
              <w:jc w:val="both"/>
              <w:rPr>
                <w:color w:val="000000"/>
                <w:spacing w:val="1"/>
              </w:rPr>
            </w:pPr>
          </w:p>
        </w:tc>
      </w:tr>
      <w:tr w:rsidR="00E567A1" w:rsidRPr="00F13460" w:rsidTr="002E79C6">
        <w:tc>
          <w:tcPr>
            <w:tcW w:w="1560" w:type="dxa"/>
          </w:tcPr>
          <w:p w:rsidR="00E567A1" w:rsidRPr="00F13460" w:rsidRDefault="00E567A1" w:rsidP="002E79C6">
            <w:pPr>
              <w:jc w:val="both"/>
              <w:rPr>
                <w:b/>
              </w:rPr>
            </w:pPr>
            <w:r w:rsidRPr="00F13460">
              <w:rPr>
                <w:b/>
              </w:rPr>
              <w:lastRenderedPageBreak/>
              <w:t xml:space="preserve">5. Имя прилагательное. </w:t>
            </w:r>
          </w:p>
        </w:tc>
        <w:tc>
          <w:tcPr>
            <w:tcW w:w="1701" w:type="dxa"/>
          </w:tcPr>
          <w:p w:rsidR="00E567A1" w:rsidRPr="00F13460" w:rsidRDefault="00E567A1" w:rsidP="002E79C6">
            <w:pPr>
              <w:jc w:val="both"/>
            </w:pPr>
            <w:r w:rsidRPr="00F13460">
              <w:t>Повторение и углубление представлений об имени прилагательном. Изменение по падежам имён прилагательных. Правописание падежных окончаний имён прилагательных. Склонение имён прилагательных мужского и среднего рода в единственном и множественном числе.</w:t>
            </w:r>
          </w:p>
        </w:tc>
        <w:tc>
          <w:tcPr>
            <w:tcW w:w="2126" w:type="dxa"/>
          </w:tcPr>
          <w:p w:rsidR="00E567A1" w:rsidRPr="00F13460" w:rsidRDefault="00E567A1" w:rsidP="002E79C6">
            <w:pPr>
              <w:jc w:val="both"/>
              <w:rPr>
                <w:color w:val="000000"/>
                <w:spacing w:val="1"/>
              </w:rPr>
            </w:pPr>
            <w:r w:rsidRPr="00F13460">
              <w:rPr>
                <w:color w:val="000000"/>
                <w:spacing w:val="1"/>
              </w:rPr>
              <w:t xml:space="preserve">Род и число имён прилагательных. Изменение имён прилагательных по падежам, правописание падежных окончаний. Склонение имён прилагательных в единственном  и множественном числе. </w:t>
            </w:r>
          </w:p>
        </w:tc>
        <w:tc>
          <w:tcPr>
            <w:tcW w:w="2127" w:type="dxa"/>
          </w:tcPr>
          <w:p w:rsidR="00E567A1" w:rsidRPr="00F13460" w:rsidRDefault="00E567A1" w:rsidP="002E79C6">
            <w:pPr>
              <w:jc w:val="both"/>
              <w:rPr>
                <w:color w:val="000000"/>
                <w:spacing w:val="1"/>
              </w:rPr>
            </w:pPr>
            <w:r w:rsidRPr="00F13460">
              <w:rPr>
                <w:color w:val="000000"/>
                <w:spacing w:val="1"/>
              </w:rPr>
              <w:t>Находить  имена прилагательные в тексте. Определять род, число падеж имён прилагательных. Правильно писать родовые окончания имён прилагательных.</w:t>
            </w:r>
          </w:p>
        </w:tc>
        <w:tc>
          <w:tcPr>
            <w:tcW w:w="3827" w:type="dxa"/>
            <w:vMerge/>
          </w:tcPr>
          <w:p w:rsidR="00E567A1" w:rsidRPr="00F13460" w:rsidRDefault="00E567A1" w:rsidP="002E79C6">
            <w:pPr>
              <w:jc w:val="both"/>
              <w:rPr>
                <w:color w:val="000000"/>
                <w:spacing w:val="1"/>
              </w:rPr>
            </w:pPr>
          </w:p>
        </w:tc>
      </w:tr>
      <w:tr w:rsidR="00E567A1" w:rsidRPr="00F13460" w:rsidTr="002E79C6">
        <w:tc>
          <w:tcPr>
            <w:tcW w:w="1560" w:type="dxa"/>
          </w:tcPr>
          <w:p w:rsidR="00E567A1" w:rsidRPr="00F13460" w:rsidRDefault="00E567A1" w:rsidP="002E79C6">
            <w:pPr>
              <w:jc w:val="both"/>
              <w:rPr>
                <w:b/>
              </w:rPr>
            </w:pPr>
            <w:r w:rsidRPr="00F13460">
              <w:rPr>
                <w:b/>
              </w:rPr>
              <w:t xml:space="preserve">6. Личные местоимения. </w:t>
            </w:r>
          </w:p>
        </w:tc>
        <w:tc>
          <w:tcPr>
            <w:tcW w:w="1701" w:type="dxa"/>
          </w:tcPr>
          <w:p w:rsidR="00E567A1" w:rsidRPr="00F13460" w:rsidRDefault="00E567A1" w:rsidP="002E79C6">
            <w:pPr>
              <w:jc w:val="both"/>
            </w:pPr>
            <w:r w:rsidRPr="00F13460">
              <w:t xml:space="preserve">Повторение и углубление представлений о личном местоимении. Изменение по падежам личных местоимений. Правописание местоимений. </w:t>
            </w:r>
          </w:p>
        </w:tc>
        <w:tc>
          <w:tcPr>
            <w:tcW w:w="2126" w:type="dxa"/>
          </w:tcPr>
          <w:p w:rsidR="00E567A1" w:rsidRPr="00F13460" w:rsidRDefault="00E567A1" w:rsidP="002E79C6">
            <w:pPr>
              <w:jc w:val="both"/>
              <w:rPr>
                <w:color w:val="000000"/>
                <w:spacing w:val="1"/>
              </w:rPr>
            </w:pPr>
            <w:r w:rsidRPr="00F13460">
              <w:rPr>
                <w:color w:val="000000"/>
                <w:spacing w:val="1"/>
              </w:rPr>
              <w:t>Личные местоимения 1,2,3 лица в единственном и множественном числе. Склонение личных местоимений, окончания косвенных форм, раздельное написание с предлогами.</w:t>
            </w:r>
          </w:p>
        </w:tc>
        <w:tc>
          <w:tcPr>
            <w:tcW w:w="2127" w:type="dxa"/>
          </w:tcPr>
          <w:p w:rsidR="00E567A1" w:rsidRPr="00F13460" w:rsidRDefault="00E567A1" w:rsidP="002E79C6">
            <w:pPr>
              <w:jc w:val="both"/>
              <w:rPr>
                <w:color w:val="000000"/>
                <w:spacing w:val="1"/>
              </w:rPr>
            </w:pPr>
            <w:r w:rsidRPr="00F13460">
              <w:rPr>
                <w:color w:val="000000"/>
                <w:spacing w:val="1"/>
              </w:rPr>
              <w:t>Распознавать местоимения среди других частей речи. Определять лицо, род, число местоимений. Различать начальную и косвенную форму личных местоимений.</w:t>
            </w:r>
          </w:p>
        </w:tc>
        <w:tc>
          <w:tcPr>
            <w:tcW w:w="3827" w:type="dxa"/>
            <w:vMerge/>
          </w:tcPr>
          <w:p w:rsidR="00E567A1" w:rsidRPr="00F13460" w:rsidRDefault="00E567A1" w:rsidP="002E79C6">
            <w:pPr>
              <w:jc w:val="both"/>
              <w:rPr>
                <w:color w:val="000000"/>
                <w:spacing w:val="1"/>
              </w:rPr>
            </w:pPr>
          </w:p>
        </w:tc>
      </w:tr>
      <w:tr w:rsidR="00E567A1" w:rsidRPr="00F13460" w:rsidTr="002E79C6">
        <w:tc>
          <w:tcPr>
            <w:tcW w:w="1560" w:type="dxa"/>
          </w:tcPr>
          <w:p w:rsidR="00E567A1" w:rsidRPr="00F13460" w:rsidRDefault="00E567A1" w:rsidP="002E79C6">
            <w:pPr>
              <w:jc w:val="both"/>
              <w:rPr>
                <w:b/>
              </w:rPr>
            </w:pPr>
            <w:r w:rsidRPr="00F13460">
              <w:rPr>
                <w:b/>
              </w:rPr>
              <w:t>7. Глагол.</w:t>
            </w:r>
          </w:p>
        </w:tc>
        <w:tc>
          <w:tcPr>
            <w:tcW w:w="1701" w:type="dxa"/>
          </w:tcPr>
          <w:p w:rsidR="00E567A1" w:rsidRPr="00F13460" w:rsidRDefault="00E567A1" w:rsidP="002E79C6">
            <w:pPr>
              <w:jc w:val="both"/>
            </w:pPr>
            <w:r w:rsidRPr="00F13460">
              <w:t>Повторение и углубление представлени</w:t>
            </w:r>
            <w:r w:rsidRPr="00F13460">
              <w:lastRenderedPageBreak/>
              <w:t>й о глаголе как части речи. Неопределённая форма глагола. Спряжение глаголов. Правописание глаголов с безударными личными окончаниями. Правописание глаголов в прошедшем времени.</w:t>
            </w:r>
          </w:p>
        </w:tc>
        <w:tc>
          <w:tcPr>
            <w:tcW w:w="2126" w:type="dxa"/>
          </w:tcPr>
          <w:p w:rsidR="00E567A1" w:rsidRPr="00F13460" w:rsidRDefault="00E567A1" w:rsidP="002E79C6">
            <w:pPr>
              <w:jc w:val="both"/>
              <w:rPr>
                <w:color w:val="000000"/>
                <w:spacing w:val="1"/>
              </w:rPr>
            </w:pPr>
            <w:r w:rsidRPr="00F13460">
              <w:rPr>
                <w:color w:val="000000"/>
                <w:spacing w:val="1"/>
              </w:rPr>
              <w:lastRenderedPageBreak/>
              <w:t xml:space="preserve">Изменение глаголов по временам. </w:t>
            </w:r>
            <w:r w:rsidRPr="00F13460">
              <w:rPr>
                <w:color w:val="000000"/>
                <w:spacing w:val="1"/>
              </w:rPr>
              <w:lastRenderedPageBreak/>
              <w:t>Неопределённая форма глагола. Спряжение глаголов. Безударные личные окончания глаголов. Правописание глаголов в прошедшем времени.</w:t>
            </w:r>
          </w:p>
        </w:tc>
        <w:tc>
          <w:tcPr>
            <w:tcW w:w="2127" w:type="dxa"/>
          </w:tcPr>
          <w:p w:rsidR="00E567A1" w:rsidRPr="00F13460" w:rsidRDefault="00E567A1" w:rsidP="002E79C6">
            <w:pPr>
              <w:jc w:val="both"/>
              <w:rPr>
                <w:color w:val="000000"/>
                <w:spacing w:val="1"/>
              </w:rPr>
            </w:pPr>
            <w:r w:rsidRPr="00F13460">
              <w:rPr>
                <w:color w:val="000000"/>
                <w:spacing w:val="1"/>
              </w:rPr>
              <w:lastRenderedPageBreak/>
              <w:t xml:space="preserve">Распознавать глаголы среди других частей </w:t>
            </w:r>
            <w:r w:rsidRPr="00F13460">
              <w:rPr>
                <w:color w:val="000000"/>
                <w:spacing w:val="1"/>
              </w:rPr>
              <w:lastRenderedPageBreak/>
              <w:t>речи. Определять изученные грамматические признаки глаголов (число, время, роль в предложении). Различать неопределённую форму глагола. Образовывать глаголы при помощи приставок и суффиксов. Изменять глаголы по лицам и числам.</w:t>
            </w:r>
          </w:p>
        </w:tc>
        <w:tc>
          <w:tcPr>
            <w:tcW w:w="3827" w:type="dxa"/>
            <w:vMerge/>
          </w:tcPr>
          <w:p w:rsidR="00E567A1" w:rsidRPr="00F13460" w:rsidRDefault="00E567A1" w:rsidP="002E79C6">
            <w:pPr>
              <w:jc w:val="both"/>
              <w:rPr>
                <w:color w:val="000000"/>
                <w:spacing w:val="1"/>
              </w:rPr>
            </w:pPr>
          </w:p>
        </w:tc>
      </w:tr>
      <w:tr w:rsidR="00E567A1" w:rsidRPr="00F13460" w:rsidTr="002E79C6">
        <w:tc>
          <w:tcPr>
            <w:tcW w:w="1560" w:type="dxa"/>
          </w:tcPr>
          <w:p w:rsidR="00E567A1" w:rsidRPr="00F13460" w:rsidRDefault="00E567A1" w:rsidP="002E79C6">
            <w:pPr>
              <w:jc w:val="both"/>
            </w:pPr>
            <w:r w:rsidRPr="00F13460">
              <w:rPr>
                <w:b/>
              </w:rPr>
              <w:lastRenderedPageBreak/>
              <w:t>8. Повторение</w:t>
            </w:r>
            <w:r w:rsidRPr="00F13460">
              <w:t>.</w:t>
            </w:r>
          </w:p>
        </w:tc>
        <w:tc>
          <w:tcPr>
            <w:tcW w:w="1701" w:type="dxa"/>
          </w:tcPr>
          <w:p w:rsidR="00E567A1" w:rsidRPr="00F13460" w:rsidRDefault="00E567A1" w:rsidP="002E79C6">
            <w:pPr>
              <w:jc w:val="both"/>
            </w:pPr>
            <w:r w:rsidRPr="00F13460">
              <w:t>Повторение изученного за год.</w:t>
            </w:r>
          </w:p>
        </w:tc>
        <w:tc>
          <w:tcPr>
            <w:tcW w:w="2126" w:type="dxa"/>
          </w:tcPr>
          <w:p w:rsidR="00E567A1" w:rsidRPr="00F13460" w:rsidRDefault="00E567A1" w:rsidP="002E79C6">
            <w:pPr>
              <w:jc w:val="both"/>
              <w:rPr>
                <w:color w:val="000000"/>
                <w:spacing w:val="1"/>
              </w:rPr>
            </w:pPr>
          </w:p>
        </w:tc>
        <w:tc>
          <w:tcPr>
            <w:tcW w:w="2127" w:type="dxa"/>
          </w:tcPr>
          <w:p w:rsidR="00E567A1" w:rsidRPr="00F13460" w:rsidRDefault="00E567A1" w:rsidP="002E79C6">
            <w:pPr>
              <w:jc w:val="both"/>
              <w:rPr>
                <w:color w:val="000000"/>
                <w:spacing w:val="1"/>
              </w:rPr>
            </w:pPr>
          </w:p>
        </w:tc>
        <w:tc>
          <w:tcPr>
            <w:tcW w:w="3827" w:type="dxa"/>
            <w:vMerge/>
          </w:tcPr>
          <w:p w:rsidR="00E567A1" w:rsidRPr="00F13460" w:rsidRDefault="00E567A1" w:rsidP="002E79C6">
            <w:pPr>
              <w:jc w:val="both"/>
              <w:rPr>
                <w:color w:val="000000"/>
                <w:spacing w:val="1"/>
              </w:rPr>
            </w:pPr>
          </w:p>
        </w:tc>
      </w:tr>
    </w:tbl>
    <w:p w:rsidR="00E567A1" w:rsidRPr="00F13460" w:rsidRDefault="00E567A1" w:rsidP="00E567A1">
      <w:pPr>
        <w:textAlignment w:val="center"/>
        <w:rPr>
          <w:b/>
        </w:rPr>
      </w:pPr>
    </w:p>
    <w:p w:rsidR="00E567A1" w:rsidRPr="00F13460" w:rsidRDefault="00E567A1" w:rsidP="00E567A1">
      <w:pPr>
        <w:jc w:val="center"/>
        <w:rPr>
          <w:b/>
          <w:bCs/>
        </w:rPr>
      </w:pPr>
    </w:p>
    <w:p w:rsidR="00E567A1" w:rsidRPr="00F13460" w:rsidRDefault="00E567A1" w:rsidP="00E567A1">
      <w:pPr>
        <w:jc w:val="center"/>
        <w:rPr>
          <w:b/>
          <w:bCs/>
        </w:rPr>
      </w:pPr>
    </w:p>
    <w:p w:rsidR="00E567A1" w:rsidRPr="00F13460" w:rsidRDefault="00E567A1" w:rsidP="009C0505">
      <w:pPr>
        <w:jc w:val="center"/>
        <w:rPr>
          <w:b/>
        </w:rPr>
      </w:pPr>
      <w:r w:rsidRPr="00F13460">
        <w:rPr>
          <w:b/>
        </w:rPr>
        <w:t>Материально-техническое обеспечение.</w:t>
      </w:r>
    </w:p>
    <w:p w:rsidR="00E567A1" w:rsidRPr="00F13460" w:rsidRDefault="00E567A1" w:rsidP="00E567A1">
      <w:pPr>
        <w:jc w:val="center"/>
        <w:rPr>
          <w:b/>
        </w:rPr>
      </w:pPr>
    </w:p>
    <w:p w:rsidR="00E567A1" w:rsidRPr="00F13460" w:rsidRDefault="00E567A1" w:rsidP="00E567A1">
      <w:pPr>
        <w:rPr>
          <w:b/>
          <w:i/>
        </w:rPr>
      </w:pPr>
      <w:r w:rsidRPr="00F13460">
        <w:rPr>
          <w:b/>
          <w:i/>
        </w:rPr>
        <w:t>Русский язык.</w:t>
      </w:r>
    </w:p>
    <w:p w:rsidR="00E567A1" w:rsidRPr="00F13460" w:rsidRDefault="00E567A1" w:rsidP="00E567A1">
      <w:pPr>
        <w:rPr>
          <w:b/>
        </w:rPr>
      </w:pPr>
      <w:r w:rsidRPr="00F13460">
        <w:t xml:space="preserve">1.Канакина В. П. , Горецкий В. Г.   </w:t>
      </w:r>
      <w:r w:rsidRPr="00F13460">
        <w:rPr>
          <w:b/>
        </w:rPr>
        <w:t>Русский язык. Учебник. 2 класс.  В 2 ч.  Ч. 1.</w:t>
      </w:r>
    </w:p>
    <w:p w:rsidR="00E567A1" w:rsidRPr="00F13460" w:rsidRDefault="00E567A1" w:rsidP="00E567A1">
      <w:pPr>
        <w:rPr>
          <w:b/>
        </w:rPr>
      </w:pPr>
      <w:r w:rsidRPr="00F13460">
        <w:t xml:space="preserve">2.Канакина В. П. , Горецкий В. Г.   </w:t>
      </w:r>
      <w:r w:rsidRPr="00F13460">
        <w:rPr>
          <w:b/>
        </w:rPr>
        <w:t>Русский язык. Учебник. 2 класс.  В 2 ч.  Ч. 2.</w:t>
      </w:r>
    </w:p>
    <w:p w:rsidR="00E567A1" w:rsidRPr="00F13460" w:rsidRDefault="00E567A1" w:rsidP="00E567A1">
      <w:pPr>
        <w:rPr>
          <w:b/>
        </w:rPr>
      </w:pPr>
      <w:r w:rsidRPr="00F13460">
        <w:t xml:space="preserve">3.Канакина В. П. , Горецкий В. Г.   </w:t>
      </w:r>
      <w:r w:rsidRPr="00F13460">
        <w:rPr>
          <w:b/>
        </w:rPr>
        <w:t>Русский язык. Учебник. 3 класс.  В 2 ч.  Ч. 1.</w:t>
      </w:r>
    </w:p>
    <w:p w:rsidR="00E567A1" w:rsidRPr="00F13460" w:rsidRDefault="00E567A1" w:rsidP="00E567A1">
      <w:pPr>
        <w:rPr>
          <w:b/>
        </w:rPr>
      </w:pPr>
      <w:r w:rsidRPr="00F13460">
        <w:t xml:space="preserve">4.Канакина В. П. , Горецкий В. Г.   </w:t>
      </w:r>
      <w:r w:rsidRPr="00F13460">
        <w:rPr>
          <w:b/>
        </w:rPr>
        <w:t>Русский язык. Учебник. 3 класс.  В 2 ч.  Ч. 2.</w:t>
      </w:r>
    </w:p>
    <w:p w:rsidR="00E567A1" w:rsidRPr="00F13460" w:rsidRDefault="00E567A1" w:rsidP="00E567A1">
      <w:pPr>
        <w:rPr>
          <w:b/>
        </w:rPr>
      </w:pPr>
      <w:r w:rsidRPr="00F13460">
        <w:t xml:space="preserve">5.Канакина В. П. , Горецкий В. Г.   </w:t>
      </w:r>
      <w:r w:rsidRPr="00F13460">
        <w:rPr>
          <w:b/>
        </w:rPr>
        <w:t>Русский язык. Учебник. 4 класс.  В 2 ч.  Ч. 1.</w:t>
      </w:r>
    </w:p>
    <w:p w:rsidR="00E567A1" w:rsidRPr="00F13460" w:rsidRDefault="00E567A1" w:rsidP="00E567A1">
      <w:pPr>
        <w:rPr>
          <w:b/>
        </w:rPr>
      </w:pPr>
      <w:r w:rsidRPr="00F13460">
        <w:t xml:space="preserve">6.Канакина В. П. , Горецкий В. Г.   </w:t>
      </w:r>
      <w:r w:rsidRPr="00F13460">
        <w:rPr>
          <w:b/>
        </w:rPr>
        <w:t>Русский язык. Учебник. 4 класс.  В 2 ч.  Ч. 2.</w:t>
      </w:r>
    </w:p>
    <w:p w:rsidR="00E567A1" w:rsidRPr="00F13460" w:rsidRDefault="00E567A1" w:rsidP="00E567A1">
      <w:pPr>
        <w:rPr>
          <w:b/>
        </w:rPr>
      </w:pPr>
    </w:p>
    <w:p w:rsidR="00E567A1" w:rsidRPr="00F13460" w:rsidRDefault="00E567A1" w:rsidP="00E567A1">
      <w:pPr>
        <w:rPr>
          <w:b/>
        </w:rPr>
      </w:pPr>
    </w:p>
    <w:p w:rsidR="00E567A1" w:rsidRPr="00F13460" w:rsidRDefault="00E567A1" w:rsidP="00E567A1">
      <w:r w:rsidRPr="00F13460">
        <w:rPr>
          <w:b/>
          <w:i/>
        </w:rPr>
        <w:t>Рабочие тетради</w:t>
      </w:r>
      <w:r w:rsidRPr="00F13460">
        <w:rPr>
          <w:b/>
        </w:rPr>
        <w:t xml:space="preserve">  </w:t>
      </w:r>
      <w:r w:rsidRPr="00F13460">
        <w:t>(Русский язык).</w:t>
      </w:r>
    </w:p>
    <w:p w:rsidR="00E567A1" w:rsidRPr="00F13460" w:rsidRDefault="00E567A1" w:rsidP="00E567A1"/>
    <w:p w:rsidR="00E567A1" w:rsidRPr="00F13460" w:rsidRDefault="00E567A1" w:rsidP="00E567A1">
      <w:pPr>
        <w:rPr>
          <w:b/>
        </w:rPr>
      </w:pPr>
      <w:r w:rsidRPr="00F13460">
        <w:t>1. Канакина В. П.</w:t>
      </w:r>
      <w:r w:rsidRPr="00F13460">
        <w:rPr>
          <w:b/>
        </w:rPr>
        <w:t xml:space="preserve">   Русский язык.  Рабочая тетрадь.  2 класс.  В 2 ч.  Ч. 1.</w:t>
      </w:r>
    </w:p>
    <w:p w:rsidR="00E567A1" w:rsidRPr="00F13460" w:rsidRDefault="00E567A1" w:rsidP="00E567A1">
      <w:pPr>
        <w:rPr>
          <w:b/>
        </w:rPr>
      </w:pPr>
      <w:r w:rsidRPr="00F13460">
        <w:t>2. Канакина В. П.</w:t>
      </w:r>
      <w:r w:rsidRPr="00F13460">
        <w:rPr>
          <w:b/>
        </w:rPr>
        <w:t xml:space="preserve">   Русский язык.  Рабочая тетрадь.  2 класс.  В 2 ч.  Ч. 2.</w:t>
      </w:r>
    </w:p>
    <w:p w:rsidR="00E567A1" w:rsidRPr="00F13460" w:rsidRDefault="00E567A1" w:rsidP="00E567A1">
      <w:pPr>
        <w:rPr>
          <w:b/>
        </w:rPr>
      </w:pPr>
      <w:r w:rsidRPr="00F13460">
        <w:t>3. Канакина В. П.</w:t>
      </w:r>
      <w:r w:rsidRPr="00F13460">
        <w:rPr>
          <w:b/>
        </w:rPr>
        <w:t xml:space="preserve">   Русский язык.  Рабочая тетрадь.  3 класс.  В 2 ч.  Ч. 1.</w:t>
      </w:r>
    </w:p>
    <w:p w:rsidR="00E567A1" w:rsidRPr="00F13460" w:rsidRDefault="00E567A1" w:rsidP="00E567A1">
      <w:pPr>
        <w:rPr>
          <w:b/>
        </w:rPr>
      </w:pPr>
      <w:r w:rsidRPr="00F13460">
        <w:t>4. Канакина В. П.</w:t>
      </w:r>
      <w:r w:rsidRPr="00F13460">
        <w:rPr>
          <w:b/>
        </w:rPr>
        <w:t xml:space="preserve">   Русский язык.  Рабочая тетрадь.  3 класс.  В 2 ч.  Ч. 2.</w:t>
      </w:r>
    </w:p>
    <w:p w:rsidR="00E567A1" w:rsidRPr="00F13460" w:rsidRDefault="00E567A1" w:rsidP="00E567A1">
      <w:pPr>
        <w:rPr>
          <w:b/>
        </w:rPr>
      </w:pPr>
      <w:r w:rsidRPr="00F13460">
        <w:t>5. Канакина В. П.</w:t>
      </w:r>
      <w:r w:rsidRPr="00F13460">
        <w:rPr>
          <w:b/>
        </w:rPr>
        <w:t xml:space="preserve">   Русский язык.  Рабочая тетрадь.  4 класс.  В 2 ч.  Ч. 1.</w:t>
      </w:r>
    </w:p>
    <w:p w:rsidR="00E567A1" w:rsidRPr="00F13460" w:rsidRDefault="00E567A1" w:rsidP="00E567A1">
      <w:pPr>
        <w:rPr>
          <w:b/>
        </w:rPr>
      </w:pPr>
      <w:r w:rsidRPr="00F13460">
        <w:t>6. Канакина В. П.</w:t>
      </w:r>
      <w:r w:rsidRPr="00F13460">
        <w:rPr>
          <w:b/>
        </w:rPr>
        <w:t xml:space="preserve">   Русский язык.  Рабочая тетрадь.  4 класс.  В 2 ч.  Ч. 2.</w:t>
      </w:r>
    </w:p>
    <w:p w:rsidR="00E567A1" w:rsidRPr="00F13460" w:rsidRDefault="00E567A1" w:rsidP="00E567A1">
      <w:pPr>
        <w:rPr>
          <w:b/>
        </w:rPr>
      </w:pPr>
    </w:p>
    <w:p w:rsidR="00E567A1" w:rsidRPr="00F13460" w:rsidRDefault="00E567A1" w:rsidP="00E567A1">
      <w:pPr>
        <w:rPr>
          <w:b/>
        </w:rPr>
      </w:pPr>
    </w:p>
    <w:p w:rsidR="00E567A1" w:rsidRPr="00F13460" w:rsidRDefault="00E567A1" w:rsidP="00E567A1">
      <w:pPr>
        <w:rPr>
          <w:b/>
        </w:rPr>
      </w:pPr>
    </w:p>
    <w:p w:rsidR="00E567A1" w:rsidRPr="00F13460" w:rsidRDefault="00E567A1" w:rsidP="00E567A1">
      <w:pPr>
        <w:rPr>
          <w:b/>
        </w:rPr>
      </w:pPr>
    </w:p>
    <w:p w:rsidR="00E567A1" w:rsidRPr="00F13460" w:rsidRDefault="00E567A1" w:rsidP="00E567A1">
      <w:pPr>
        <w:jc w:val="center"/>
        <w:rPr>
          <w:b/>
        </w:rPr>
      </w:pPr>
      <w:r w:rsidRPr="00F13460">
        <w:rPr>
          <w:b/>
        </w:rPr>
        <w:t xml:space="preserve">Печатные пособия. </w:t>
      </w:r>
    </w:p>
    <w:p w:rsidR="00E567A1" w:rsidRPr="00F13460" w:rsidRDefault="00E567A1" w:rsidP="00E567A1">
      <w:pPr>
        <w:rPr>
          <w:b/>
        </w:rPr>
      </w:pPr>
      <w:r w:rsidRPr="00F13460">
        <w:rPr>
          <w:b/>
        </w:rPr>
        <w:t>Комплект  демонстрационных таблиц с методическими рекомендациями.</w:t>
      </w:r>
    </w:p>
    <w:p w:rsidR="00E567A1" w:rsidRPr="00F13460" w:rsidRDefault="00E567A1" w:rsidP="00E567A1">
      <w:r w:rsidRPr="00F13460">
        <w:t>4. Таблицы к основным разделам грамматического материала, содержащегося в программе по русскому языку.</w:t>
      </w:r>
    </w:p>
    <w:p w:rsidR="00E567A1" w:rsidRPr="00F13460" w:rsidRDefault="00E567A1" w:rsidP="00E567A1">
      <w:r w:rsidRPr="00F13460">
        <w:t>5.Наборы сюжетных (предметных) картинок в соответствии с тематикой.</w:t>
      </w:r>
    </w:p>
    <w:p w:rsidR="00E567A1" w:rsidRPr="00F13460" w:rsidRDefault="00E567A1" w:rsidP="00E567A1">
      <w:r w:rsidRPr="00F13460">
        <w:lastRenderedPageBreak/>
        <w:t>6. Словари по русскому языку.</w:t>
      </w:r>
    </w:p>
    <w:p w:rsidR="00E567A1" w:rsidRPr="00F13460" w:rsidRDefault="00E567A1" w:rsidP="00E567A1">
      <w:r w:rsidRPr="00F13460">
        <w:t>7. Репродукции картин в соответствии с тематикой и видами работ.</w:t>
      </w:r>
    </w:p>
    <w:p w:rsidR="00E567A1" w:rsidRPr="00F13460" w:rsidRDefault="00E567A1" w:rsidP="00E567A1"/>
    <w:p w:rsidR="00E567A1" w:rsidRPr="00F13460" w:rsidRDefault="00E567A1" w:rsidP="00E567A1">
      <w:pPr>
        <w:jc w:val="center"/>
        <w:rPr>
          <w:b/>
        </w:rPr>
      </w:pPr>
      <w:r w:rsidRPr="00F13460">
        <w:rPr>
          <w:b/>
        </w:rPr>
        <w:t>Технические средства обучения.</w:t>
      </w:r>
    </w:p>
    <w:p w:rsidR="00E567A1" w:rsidRPr="00F13460" w:rsidRDefault="00E567A1" w:rsidP="00E567A1">
      <w:pPr>
        <w:jc w:val="center"/>
        <w:rPr>
          <w:b/>
        </w:rPr>
      </w:pPr>
    </w:p>
    <w:p w:rsidR="00E567A1" w:rsidRPr="00F13460" w:rsidRDefault="00E567A1" w:rsidP="00E567A1">
      <w:r w:rsidRPr="00F13460">
        <w:t>1. Классная магнитная доска.</w:t>
      </w:r>
    </w:p>
    <w:p w:rsidR="00E567A1" w:rsidRPr="00F13460" w:rsidRDefault="00E567A1" w:rsidP="00E567A1">
      <w:r w:rsidRPr="00F13460">
        <w:t>2. Настенная доска с приспособлением для крепления картинок.</w:t>
      </w:r>
    </w:p>
    <w:p w:rsidR="00E567A1" w:rsidRPr="00F13460" w:rsidRDefault="00E567A1" w:rsidP="00E567A1">
      <w:r w:rsidRPr="00F13460">
        <w:t xml:space="preserve">3. Аудиоцентр. </w:t>
      </w:r>
    </w:p>
    <w:p w:rsidR="00E567A1" w:rsidRPr="00F13460" w:rsidRDefault="00E567A1" w:rsidP="00E567A1">
      <w:r w:rsidRPr="00F13460">
        <w:t>4. Компьютер.</w:t>
      </w:r>
    </w:p>
    <w:p w:rsidR="00E567A1" w:rsidRPr="00F13460" w:rsidRDefault="00E567A1" w:rsidP="00E567A1">
      <w:r w:rsidRPr="00F13460">
        <w:t>5. Фотокамера цифровая.</w:t>
      </w:r>
    </w:p>
    <w:p w:rsidR="00E567A1" w:rsidRPr="00F13460" w:rsidRDefault="00E567A1" w:rsidP="00E567A1">
      <w:pPr>
        <w:spacing w:line="360" w:lineRule="auto"/>
        <w:rPr>
          <w:b/>
        </w:rPr>
      </w:pPr>
      <w:r w:rsidRPr="00F13460">
        <w:rPr>
          <w:b/>
        </w:rPr>
        <w:t>Результаты изучения курса</w:t>
      </w:r>
    </w:p>
    <w:p w:rsidR="00E567A1" w:rsidRPr="00F13460" w:rsidRDefault="00E567A1" w:rsidP="00E567A1">
      <w:pPr>
        <w:spacing w:line="360" w:lineRule="auto"/>
        <w:ind w:firstLine="540"/>
        <w:jc w:val="both"/>
      </w:pPr>
      <w:r w:rsidRPr="00F13460">
        <w:t>Программа обеспечивает достижение выпускниками начальной школы определенных личностных, метапредметных и предметных результатов.</w:t>
      </w:r>
    </w:p>
    <w:p w:rsidR="00E567A1" w:rsidRPr="00F13460" w:rsidRDefault="00E567A1" w:rsidP="00E567A1">
      <w:pPr>
        <w:spacing w:line="360" w:lineRule="auto"/>
        <w:jc w:val="both"/>
        <w:rPr>
          <w:b/>
        </w:rPr>
      </w:pPr>
      <w:r w:rsidRPr="00F13460">
        <w:rPr>
          <w:b/>
        </w:rPr>
        <w:t>Личностные результаты</w:t>
      </w:r>
    </w:p>
    <w:p w:rsidR="00E567A1" w:rsidRPr="00F13460" w:rsidRDefault="00E567A1" w:rsidP="00E567A1">
      <w:pPr>
        <w:spacing w:line="360" w:lineRule="auto"/>
        <w:ind w:firstLine="540"/>
        <w:jc w:val="both"/>
        <w:rPr>
          <w:iCs/>
        </w:rPr>
      </w:pPr>
      <w:r w:rsidRPr="00F13460">
        <w:t xml:space="preserve">1. Формирование </w:t>
      </w:r>
      <w:r w:rsidRPr="00F13460">
        <w:rPr>
          <w:iCs/>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E567A1" w:rsidRPr="00F13460" w:rsidRDefault="00E567A1" w:rsidP="00E567A1">
      <w:pPr>
        <w:spacing w:line="360" w:lineRule="auto"/>
        <w:ind w:firstLine="540"/>
        <w:jc w:val="both"/>
        <w:rPr>
          <w:iCs/>
        </w:rPr>
      </w:pPr>
      <w:r w:rsidRPr="00F13460">
        <w:t xml:space="preserve">2. Формирование </w:t>
      </w:r>
      <w:r w:rsidRPr="00F13460">
        <w:rPr>
          <w:iCs/>
        </w:rPr>
        <w:t>целостного, социально ориентированного взгляда на мир в его органичном единстве и разнообразии природы, народов, культур и религий.</w:t>
      </w:r>
    </w:p>
    <w:p w:rsidR="00E567A1" w:rsidRPr="00F13460" w:rsidRDefault="00E567A1" w:rsidP="00E567A1">
      <w:pPr>
        <w:tabs>
          <w:tab w:val="left" w:pos="993"/>
          <w:tab w:val="num" w:pos="1134"/>
        </w:tabs>
        <w:autoSpaceDE w:val="0"/>
        <w:autoSpaceDN w:val="0"/>
        <w:adjustRightInd w:val="0"/>
        <w:spacing w:line="360" w:lineRule="auto"/>
        <w:ind w:firstLine="540"/>
        <w:jc w:val="both"/>
      </w:pPr>
      <w:r w:rsidRPr="00F13460">
        <w:t>3. Формирование уважительного отношения к иному мнению, истории и культуре других народов.</w:t>
      </w:r>
    </w:p>
    <w:p w:rsidR="00E567A1" w:rsidRPr="00F13460" w:rsidRDefault="00E567A1" w:rsidP="00E567A1">
      <w:pPr>
        <w:spacing w:line="360" w:lineRule="auto"/>
        <w:ind w:firstLine="540"/>
        <w:jc w:val="both"/>
        <w:rPr>
          <w:iCs/>
        </w:rPr>
      </w:pPr>
      <w:r w:rsidRPr="00F13460">
        <w:t>4. Овладение н</w:t>
      </w:r>
      <w:r w:rsidRPr="00F13460">
        <w:rPr>
          <w:iCs/>
        </w:rPr>
        <w:t>ачальными навыками адаптации в динамично изменяющемся и развивающемся мире.</w:t>
      </w:r>
    </w:p>
    <w:p w:rsidR="00E567A1" w:rsidRPr="00F13460" w:rsidRDefault="00E567A1" w:rsidP="00E567A1">
      <w:pPr>
        <w:spacing w:line="360" w:lineRule="auto"/>
        <w:ind w:firstLine="540"/>
        <w:jc w:val="both"/>
        <w:rPr>
          <w:iCs/>
        </w:rPr>
      </w:pPr>
      <w:r w:rsidRPr="00F13460">
        <w:t xml:space="preserve">5. </w:t>
      </w:r>
      <w:r w:rsidRPr="00F13460">
        <w:rPr>
          <w:iCs/>
        </w:rPr>
        <w:t>Принятие и освоение социальной роли обучающегося, развитие мотивов учебной деятельности и формирование личностного смысла учения.</w:t>
      </w:r>
    </w:p>
    <w:p w:rsidR="00E567A1" w:rsidRPr="00F13460" w:rsidRDefault="00E567A1" w:rsidP="00E567A1">
      <w:pPr>
        <w:spacing w:line="360" w:lineRule="auto"/>
        <w:ind w:firstLine="540"/>
        <w:jc w:val="both"/>
        <w:rPr>
          <w:iCs/>
        </w:rPr>
      </w:pPr>
      <w:r w:rsidRPr="00F13460">
        <w:t>6. Развитие самостоятельности</w:t>
      </w:r>
      <w:r w:rsidRPr="00F13460">
        <w:rPr>
          <w:iCs/>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567A1" w:rsidRPr="00F13460" w:rsidRDefault="00E567A1" w:rsidP="00E567A1">
      <w:pPr>
        <w:spacing w:line="360" w:lineRule="auto"/>
        <w:ind w:firstLine="540"/>
        <w:jc w:val="both"/>
        <w:rPr>
          <w:iCs/>
        </w:rPr>
      </w:pPr>
      <w:r w:rsidRPr="00F13460">
        <w:t>7. Формирование э</w:t>
      </w:r>
      <w:r w:rsidRPr="00F13460">
        <w:rPr>
          <w:iCs/>
        </w:rPr>
        <w:t>стетических потребностей, ценностей и чувств.</w:t>
      </w:r>
    </w:p>
    <w:p w:rsidR="00E567A1" w:rsidRPr="00F13460" w:rsidRDefault="00E567A1" w:rsidP="00E567A1">
      <w:pPr>
        <w:spacing w:line="360" w:lineRule="auto"/>
        <w:ind w:firstLine="540"/>
        <w:jc w:val="both"/>
      </w:pPr>
      <w:r w:rsidRPr="00F13460">
        <w:t>8. Развитие э</w:t>
      </w:r>
      <w:r w:rsidRPr="00F13460">
        <w:rPr>
          <w:iCs/>
        </w:rPr>
        <w:t>тических чувств, доброжелательности и эмоционально-нравственной отзывчивости, понимания и сопереживания чувствам других людей.</w:t>
      </w:r>
    </w:p>
    <w:p w:rsidR="00E567A1" w:rsidRPr="00F13460" w:rsidRDefault="00E567A1" w:rsidP="00E567A1">
      <w:pPr>
        <w:spacing w:line="360" w:lineRule="auto"/>
        <w:ind w:firstLine="540"/>
        <w:jc w:val="both"/>
        <w:rPr>
          <w:iCs/>
        </w:rPr>
      </w:pPr>
      <w:r w:rsidRPr="00F13460">
        <w:t xml:space="preserve">9. </w:t>
      </w:r>
      <w:r w:rsidRPr="00F13460">
        <w:rPr>
          <w:iCs/>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E567A1" w:rsidRPr="00F13460" w:rsidRDefault="00E567A1" w:rsidP="00E567A1">
      <w:pPr>
        <w:spacing w:line="360" w:lineRule="auto"/>
        <w:ind w:firstLine="540"/>
        <w:jc w:val="both"/>
        <w:rPr>
          <w:iCs/>
        </w:rPr>
      </w:pPr>
      <w:r w:rsidRPr="00F13460">
        <w:t xml:space="preserve">10. </w:t>
      </w:r>
      <w:r w:rsidRPr="00F13460">
        <w:rPr>
          <w:iCs/>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E567A1" w:rsidRPr="00F13460" w:rsidRDefault="00E567A1" w:rsidP="00E567A1">
      <w:pPr>
        <w:spacing w:line="360" w:lineRule="auto"/>
        <w:jc w:val="both"/>
        <w:rPr>
          <w:b/>
        </w:rPr>
      </w:pPr>
      <w:r w:rsidRPr="00F13460">
        <w:rPr>
          <w:b/>
        </w:rPr>
        <w:lastRenderedPageBreak/>
        <w:t>Метапредметные</w:t>
      </w:r>
      <w:r w:rsidRPr="00F13460">
        <w:t xml:space="preserve"> </w:t>
      </w:r>
      <w:r w:rsidRPr="00F13460">
        <w:rPr>
          <w:b/>
        </w:rPr>
        <w:t>результаты</w:t>
      </w:r>
    </w:p>
    <w:p w:rsidR="00E567A1" w:rsidRPr="00F13460" w:rsidRDefault="00E567A1" w:rsidP="00E567A1">
      <w:pPr>
        <w:spacing w:line="360" w:lineRule="auto"/>
        <w:ind w:firstLine="540"/>
        <w:jc w:val="both"/>
      </w:pPr>
      <w:r w:rsidRPr="00F13460">
        <w:t>1.</w:t>
      </w:r>
      <w:r w:rsidRPr="00F13460">
        <w:rPr>
          <w:lang w:val="en-US"/>
        </w:rPr>
        <w:t> </w:t>
      </w:r>
      <w:r w:rsidRPr="00F13460">
        <w:t xml:space="preserve">Овладение </w:t>
      </w:r>
      <w:r w:rsidRPr="00F13460">
        <w:rPr>
          <w:iCs/>
        </w:rPr>
        <w:t>способностью принимать и сохранять цели и задачи учебной деятельности, поиска средств её осуществления.</w:t>
      </w:r>
    </w:p>
    <w:p w:rsidR="00E567A1" w:rsidRPr="00F13460" w:rsidRDefault="00E567A1" w:rsidP="00E567A1">
      <w:pPr>
        <w:spacing w:line="360" w:lineRule="auto"/>
        <w:ind w:firstLine="540"/>
        <w:jc w:val="both"/>
        <w:rPr>
          <w:iCs/>
        </w:rPr>
      </w:pPr>
      <w:r w:rsidRPr="00F13460">
        <w:t>2. Формирование умения</w:t>
      </w:r>
      <w:r w:rsidRPr="00F13460">
        <w:rPr>
          <w:iCs/>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E567A1" w:rsidRPr="00F13460" w:rsidRDefault="00E567A1" w:rsidP="00E567A1">
      <w:pPr>
        <w:spacing w:line="360" w:lineRule="auto"/>
        <w:ind w:firstLine="540"/>
        <w:jc w:val="both"/>
        <w:rPr>
          <w:iCs/>
        </w:rPr>
      </w:pPr>
      <w:r w:rsidRPr="00F13460">
        <w:t xml:space="preserve">3. </w:t>
      </w:r>
      <w:r w:rsidRPr="00F13460">
        <w:rPr>
          <w:iCs/>
        </w:rPr>
        <w:t>Использование знаково-символических средств представления информации.</w:t>
      </w:r>
    </w:p>
    <w:p w:rsidR="00E567A1" w:rsidRPr="00F13460" w:rsidRDefault="00E567A1" w:rsidP="00E567A1">
      <w:pPr>
        <w:spacing w:line="360" w:lineRule="auto"/>
        <w:ind w:firstLine="540"/>
        <w:jc w:val="both"/>
      </w:pPr>
      <w:r w:rsidRPr="00F13460">
        <w:t>4. Активное использование речевых средств и средств для решения коммуникативных и познавательных задач.</w:t>
      </w:r>
    </w:p>
    <w:p w:rsidR="00E567A1" w:rsidRPr="00F13460" w:rsidRDefault="00E567A1" w:rsidP="00E567A1">
      <w:pPr>
        <w:spacing w:line="360" w:lineRule="auto"/>
        <w:ind w:firstLine="540"/>
        <w:jc w:val="both"/>
      </w:pPr>
      <w:r w:rsidRPr="00F13460">
        <w:t>5.</w:t>
      </w:r>
      <w:r w:rsidRPr="00F13460">
        <w:rPr>
          <w:lang w:val="en-US"/>
        </w:rPr>
        <w:t> </w:t>
      </w:r>
      <w:r w:rsidRPr="00F13460">
        <w:t>Использование различных способов поиска (в справочных источниках), сбора, обработки, анализа, организации, передачи и интерпретации информации.</w:t>
      </w:r>
    </w:p>
    <w:p w:rsidR="00E567A1" w:rsidRPr="00F13460" w:rsidRDefault="00E567A1" w:rsidP="00E567A1">
      <w:pPr>
        <w:spacing w:line="360" w:lineRule="auto"/>
        <w:ind w:firstLine="540"/>
        <w:jc w:val="both"/>
      </w:pPr>
      <w:r w:rsidRPr="00F13460">
        <w:t>6.</w:t>
      </w:r>
      <w:r w:rsidRPr="00F13460">
        <w:rPr>
          <w:lang w:val="en-US"/>
        </w:rPr>
        <w:t> </w:t>
      </w:r>
      <w:r w:rsidRPr="00F13460">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E567A1" w:rsidRPr="00F13460" w:rsidRDefault="00E567A1" w:rsidP="00E567A1">
      <w:pPr>
        <w:spacing w:line="360" w:lineRule="auto"/>
        <w:ind w:firstLine="540"/>
        <w:jc w:val="both"/>
      </w:pPr>
      <w:r w:rsidRPr="00F13460">
        <w:t>7.</w:t>
      </w:r>
      <w:r w:rsidRPr="00F13460">
        <w:rPr>
          <w:lang w:val="en-US"/>
        </w:rPr>
        <w:t> </w:t>
      </w:r>
      <w:r w:rsidRPr="00F13460">
        <w:t>Овладение л</w:t>
      </w:r>
      <w:r w:rsidRPr="00F13460">
        <w:rPr>
          <w:iCs/>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F13460">
        <w:t>.</w:t>
      </w:r>
    </w:p>
    <w:p w:rsidR="00E567A1" w:rsidRPr="00F13460" w:rsidRDefault="00E567A1" w:rsidP="00E567A1">
      <w:pPr>
        <w:spacing w:line="360" w:lineRule="auto"/>
        <w:ind w:firstLine="540"/>
        <w:jc w:val="both"/>
      </w:pPr>
      <w:r w:rsidRPr="00F13460">
        <w:t>8.</w:t>
      </w:r>
      <w:r w:rsidRPr="00F13460">
        <w:rPr>
          <w:lang w:val="en-US"/>
        </w:rPr>
        <w:t> </w:t>
      </w:r>
      <w:r w:rsidRPr="00F13460">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E567A1" w:rsidRPr="00F13460" w:rsidRDefault="00E567A1" w:rsidP="00E567A1">
      <w:pPr>
        <w:spacing w:line="360" w:lineRule="auto"/>
        <w:ind w:firstLine="540"/>
        <w:jc w:val="both"/>
      </w:pPr>
      <w:r w:rsidRPr="00F13460">
        <w:t>9.</w:t>
      </w:r>
      <w:r w:rsidRPr="00F13460">
        <w:rPr>
          <w:lang w:val="en-US"/>
        </w:rPr>
        <w:t> </w:t>
      </w:r>
      <w:r w:rsidRPr="00F13460">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567A1" w:rsidRPr="00F13460" w:rsidRDefault="00E567A1" w:rsidP="00E567A1">
      <w:pPr>
        <w:spacing w:line="360" w:lineRule="auto"/>
        <w:ind w:firstLine="540"/>
        <w:jc w:val="both"/>
      </w:pPr>
      <w:r w:rsidRPr="00F13460">
        <w:t>10. Готовность конструктивно разрешать конфликты посредством учёта интересов сторон и сотрудничества.</w:t>
      </w:r>
    </w:p>
    <w:p w:rsidR="00E567A1" w:rsidRPr="00F13460" w:rsidRDefault="00E567A1" w:rsidP="00E567A1">
      <w:pPr>
        <w:spacing w:line="360" w:lineRule="auto"/>
        <w:ind w:firstLine="540"/>
        <w:jc w:val="both"/>
      </w:pPr>
      <w:r w:rsidRPr="00F13460">
        <w:t>11.</w:t>
      </w:r>
      <w:r w:rsidRPr="00F13460">
        <w:rPr>
          <w:lang w:val="en-US"/>
        </w:rPr>
        <w:t> </w:t>
      </w:r>
      <w:r w:rsidRPr="00F13460">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E567A1" w:rsidRPr="00F13460" w:rsidRDefault="00E567A1" w:rsidP="00E567A1">
      <w:pPr>
        <w:spacing w:line="360" w:lineRule="auto"/>
        <w:ind w:firstLine="540"/>
        <w:jc w:val="both"/>
      </w:pPr>
      <w:r w:rsidRPr="00F13460">
        <w:t>12.</w:t>
      </w:r>
      <w:r w:rsidRPr="00F13460">
        <w:rPr>
          <w:lang w:val="en-US"/>
        </w:rPr>
        <w:t> </w:t>
      </w:r>
      <w:r w:rsidRPr="00F13460">
        <w:t>Овладение базовыми предметными и межпредметными понятиями, отражающими существенные связи и отношения между объектами и процессами.</w:t>
      </w:r>
    </w:p>
    <w:p w:rsidR="00E567A1" w:rsidRPr="00F13460" w:rsidRDefault="00E567A1" w:rsidP="00E567A1">
      <w:pPr>
        <w:spacing w:line="360" w:lineRule="auto"/>
        <w:ind w:firstLine="540"/>
        <w:jc w:val="both"/>
      </w:pPr>
      <w:r w:rsidRPr="00F13460">
        <w:t>13.</w:t>
      </w:r>
      <w:r w:rsidRPr="00F13460">
        <w:rPr>
          <w:lang w:val="en-US"/>
        </w:rPr>
        <w:t> </w:t>
      </w:r>
      <w:r w:rsidRPr="00F13460">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E567A1" w:rsidRPr="00F13460" w:rsidRDefault="00E567A1" w:rsidP="00E567A1">
      <w:pPr>
        <w:spacing w:line="360" w:lineRule="auto"/>
        <w:jc w:val="both"/>
        <w:rPr>
          <w:b/>
        </w:rPr>
      </w:pPr>
      <w:r w:rsidRPr="00F13460">
        <w:rPr>
          <w:b/>
        </w:rPr>
        <w:lastRenderedPageBreak/>
        <w:t>Предметные результаты</w:t>
      </w:r>
    </w:p>
    <w:p w:rsidR="00E567A1" w:rsidRPr="00F13460" w:rsidRDefault="00E567A1" w:rsidP="00E567A1">
      <w:pPr>
        <w:spacing w:line="360" w:lineRule="auto"/>
        <w:ind w:firstLine="540"/>
        <w:jc w:val="both"/>
      </w:pPr>
      <w:r w:rsidRPr="00F13460">
        <w:rPr>
          <w:bCs/>
          <w:iCs/>
        </w:rPr>
        <w:t>1.</w:t>
      </w:r>
      <w:r w:rsidRPr="00F13460">
        <w:rPr>
          <w:bCs/>
          <w:iCs/>
          <w:lang w:val="en-US"/>
        </w:rPr>
        <w:t> </w:t>
      </w:r>
      <w:r w:rsidRPr="00F13460">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567A1" w:rsidRPr="00F13460" w:rsidRDefault="00E567A1" w:rsidP="00E567A1">
      <w:pPr>
        <w:spacing w:line="360" w:lineRule="auto"/>
        <w:ind w:firstLine="540"/>
        <w:jc w:val="both"/>
      </w:pPr>
      <w:r w:rsidRPr="00F13460">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E567A1" w:rsidRPr="00F13460" w:rsidRDefault="00E567A1" w:rsidP="00E567A1">
      <w:pPr>
        <w:spacing w:line="360" w:lineRule="auto"/>
        <w:ind w:firstLine="540"/>
        <w:jc w:val="both"/>
      </w:pPr>
      <w:r w:rsidRPr="00F13460">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E567A1" w:rsidRPr="00F13460" w:rsidRDefault="00E567A1" w:rsidP="00E567A1">
      <w:pPr>
        <w:spacing w:line="360" w:lineRule="auto"/>
        <w:ind w:firstLine="567"/>
        <w:jc w:val="both"/>
      </w:pPr>
      <w:r w:rsidRPr="00F13460">
        <w:t>4.</w:t>
      </w:r>
      <w:r w:rsidRPr="00F13460">
        <w:rPr>
          <w:lang w:val="en-US"/>
        </w:rPr>
        <w:t> </w:t>
      </w:r>
      <w:r w:rsidRPr="00F13460">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E567A1" w:rsidRPr="00F13460" w:rsidRDefault="00E567A1" w:rsidP="00E567A1">
      <w:pPr>
        <w:spacing w:line="360" w:lineRule="auto"/>
        <w:ind w:firstLine="567"/>
        <w:jc w:val="both"/>
      </w:pPr>
      <w:r w:rsidRPr="00F13460">
        <w:t>5.</w:t>
      </w:r>
      <w:r w:rsidRPr="00F13460">
        <w:rPr>
          <w:lang w:val="en-US"/>
        </w:rPr>
        <w:t> </w:t>
      </w:r>
      <w:r w:rsidRPr="00F13460">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E567A1" w:rsidRPr="00F13460" w:rsidRDefault="00E567A1" w:rsidP="00E567A1">
      <w:pPr>
        <w:spacing w:line="360" w:lineRule="auto"/>
        <w:ind w:firstLine="567"/>
        <w:jc w:val="both"/>
      </w:pPr>
      <w:r w:rsidRPr="00F13460">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E567A1" w:rsidRPr="00F13460" w:rsidRDefault="00E567A1" w:rsidP="00E567A1">
      <w:pPr>
        <w:spacing w:line="360" w:lineRule="auto"/>
        <w:ind w:firstLine="600"/>
        <w:jc w:val="both"/>
      </w:pPr>
      <w:r w:rsidRPr="00F13460">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E567A1" w:rsidRPr="00F13460" w:rsidRDefault="00E567A1" w:rsidP="00E567A1">
      <w:pPr>
        <w:spacing w:line="360" w:lineRule="auto"/>
        <w:ind w:firstLine="600"/>
        <w:jc w:val="both"/>
      </w:pPr>
      <w:r w:rsidRPr="00F13460">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E567A1" w:rsidRPr="00F13460" w:rsidRDefault="00E567A1" w:rsidP="00E567A1">
      <w:pPr>
        <w:spacing w:line="360" w:lineRule="auto"/>
        <w:ind w:firstLine="567"/>
        <w:jc w:val="both"/>
      </w:pPr>
      <w:r w:rsidRPr="00F13460">
        <w:t>9.</w:t>
      </w:r>
      <w:r w:rsidRPr="00F13460">
        <w:rPr>
          <w:lang w:val="en-US"/>
        </w:rPr>
        <w:t> </w:t>
      </w:r>
      <w:r w:rsidRPr="00F13460">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9C0505" w:rsidRDefault="009C0505" w:rsidP="00E03E22">
      <w:pPr>
        <w:pStyle w:val="4"/>
        <w:tabs>
          <w:tab w:val="num" w:pos="0"/>
          <w:tab w:val="left" w:pos="5560"/>
        </w:tabs>
        <w:spacing w:line="360" w:lineRule="auto"/>
        <w:jc w:val="center"/>
        <w:rPr>
          <w:rFonts w:ascii="Times New Roman" w:hAnsi="Times New Roman" w:cs="Times New Roman"/>
          <w:sz w:val="24"/>
          <w:szCs w:val="24"/>
        </w:rPr>
      </w:pPr>
    </w:p>
    <w:p w:rsidR="00E567A1" w:rsidRPr="00E03E22" w:rsidRDefault="00E567A1" w:rsidP="00E03E22">
      <w:pPr>
        <w:pStyle w:val="4"/>
        <w:tabs>
          <w:tab w:val="num" w:pos="0"/>
          <w:tab w:val="left" w:pos="5560"/>
        </w:tabs>
        <w:spacing w:line="360" w:lineRule="auto"/>
        <w:jc w:val="center"/>
        <w:rPr>
          <w:rFonts w:ascii="Times New Roman" w:hAnsi="Times New Roman" w:cs="Times New Roman"/>
          <w:sz w:val="24"/>
          <w:szCs w:val="24"/>
        </w:rPr>
      </w:pPr>
      <w:r w:rsidRPr="00E03E22">
        <w:rPr>
          <w:rFonts w:ascii="Times New Roman" w:hAnsi="Times New Roman" w:cs="Times New Roman"/>
          <w:sz w:val="24"/>
          <w:szCs w:val="24"/>
        </w:rPr>
        <w:t>Критерии и нормы оценки знаний обучающихся</w:t>
      </w:r>
    </w:p>
    <w:p w:rsidR="00E567A1" w:rsidRPr="00F13460" w:rsidRDefault="00E567A1" w:rsidP="00E567A1">
      <w:pPr>
        <w:tabs>
          <w:tab w:val="left" w:pos="4080"/>
        </w:tabs>
        <w:spacing w:line="360" w:lineRule="auto"/>
      </w:pPr>
    </w:p>
    <w:p w:rsidR="00E567A1" w:rsidRPr="00F13460" w:rsidRDefault="00E567A1" w:rsidP="00E567A1">
      <w:pPr>
        <w:shd w:val="clear" w:color="auto" w:fill="FFFFFF"/>
        <w:spacing w:line="360" w:lineRule="auto"/>
        <w:jc w:val="center"/>
      </w:pPr>
      <w:r w:rsidRPr="00F13460">
        <w:rPr>
          <w:b/>
          <w:bCs/>
          <w:i/>
          <w:iCs/>
          <w:color w:val="000000"/>
        </w:rPr>
        <w:t>Особенности организации контроля</w:t>
      </w:r>
      <w:r w:rsidRPr="00F13460">
        <w:t xml:space="preserve"> </w:t>
      </w:r>
      <w:r w:rsidRPr="00F13460">
        <w:rPr>
          <w:b/>
          <w:bCs/>
          <w:i/>
          <w:iCs/>
          <w:color w:val="000000"/>
        </w:rPr>
        <w:t>по русскому языку</w:t>
      </w:r>
    </w:p>
    <w:p w:rsidR="00E567A1" w:rsidRPr="00F13460" w:rsidRDefault="00E567A1" w:rsidP="00E567A1">
      <w:pPr>
        <w:pStyle w:val="a5"/>
        <w:tabs>
          <w:tab w:val="num" w:pos="0"/>
          <w:tab w:val="left" w:pos="5560"/>
        </w:tabs>
        <w:spacing w:line="360" w:lineRule="auto"/>
        <w:rPr>
          <w:szCs w:val="24"/>
        </w:rPr>
      </w:pPr>
      <w:r w:rsidRPr="00F13460">
        <w:rPr>
          <w:szCs w:val="24"/>
        </w:rPr>
        <w:t xml:space="preserve">Контроль за уровнем достижений учащихся по русскому языку проводится в </w:t>
      </w:r>
      <w:r w:rsidRPr="00F13460">
        <w:rPr>
          <w:b/>
          <w:bCs/>
          <w:i/>
          <w:iCs/>
          <w:szCs w:val="24"/>
        </w:rPr>
        <w:t>форме письменных работ:</w:t>
      </w:r>
      <w:r w:rsidRPr="00F13460">
        <w:rPr>
          <w:szCs w:val="24"/>
        </w:rPr>
        <w:t xml:space="preserve"> диктантов, грамматических заданий, контрольных списываний, изложений, тестовых заданий.</w:t>
      </w:r>
    </w:p>
    <w:p w:rsidR="00E567A1" w:rsidRPr="00F13460" w:rsidRDefault="00E567A1" w:rsidP="00E567A1">
      <w:pPr>
        <w:pStyle w:val="a5"/>
        <w:tabs>
          <w:tab w:val="num" w:pos="0"/>
          <w:tab w:val="left" w:pos="5560"/>
        </w:tabs>
        <w:spacing w:line="360" w:lineRule="auto"/>
        <w:rPr>
          <w:szCs w:val="24"/>
        </w:rPr>
      </w:pPr>
      <w:r w:rsidRPr="00F13460">
        <w:rPr>
          <w:b/>
          <w:bCs/>
          <w:i/>
          <w:iCs/>
          <w:szCs w:val="24"/>
        </w:rPr>
        <w:t>Диктант</w:t>
      </w:r>
      <w:r w:rsidRPr="00F13460">
        <w:rPr>
          <w:szCs w:val="24"/>
        </w:rPr>
        <w:t xml:space="preserve"> служит средством проверки орфографических и пунктуационных умений и навыков.</w:t>
      </w:r>
    </w:p>
    <w:p w:rsidR="00E567A1" w:rsidRPr="00F13460" w:rsidRDefault="00E567A1" w:rsidP="00E567A1">
      <w:pPr>
        <w:shd w:val="clear" w:color="auto" w:fill="FFFFFF"/>
        <w:spacing w:line="360" w:lineRule="auto"/>
        <w:ind w:firstLine="720"/>
        <w:jc w:val="both"/>
      </w:pPr>
      <w:r w:rsidRPr="00F13460">
        <w:rPr>
          <w:color w:val="000000"/>
        </w:rPr>
        <w:t>Тексты диктантов подбираются средней труд</w:t>
      </w:r>
      <w:r w:rsidRPr="00F13460">
        <w:rPr>
          <w:color w:val="000000"/>
        </w:rPr>
        <w:softHyphen/>
        <w:t>ности с расчетом на возможность их выполне</w:t>
      </w:r>
      <w:r w:rsidRPr="00F13460">
        <w:rPr>
          <w:color w:val="000000"/>
        </w:rPr>
        <w:softHyphen/>
        <w:t>ния всеми детьми. Каждый текст включает достаточное количество изученных орфограмм (примерно 60% от общего числа всех слов дик</w:t>
      </w:r>
      <w:r w:rsidRPr="00F13460">
        <w:rPr>
          <w:color w:val="000000"/>
        </w:rPr>
        <w:softHyphen/>
        <w:t>танта). Текст не должен иметь слова на не изу</w:t>
      </w:r>
      <w:r w:rsidRPr="00F13460">
        <w:rPr>
          <w:color w:val="000000"/>
        </w:rPr>
        <w:softHyphen/>
        <w:t>ченные к данному моменту правила или такие слова заранее выписываются на доске. Неце</w:t>
      </w:r>
      <w:r w:rsidRPr="00F13460">
        <w:rPr>
          <w:color w:val="000000"/>
        </w:rPr>
        <w:softHyphen/>
        <w:t>лесообразно включать в диктанты и слова, правописание которых находится на стадии изучения.</w:t>
      </w:r>
    </w:p>
    <w:p w:rsidR="00E567A1" w:rsidRPr="00F13460" w:rsidRDefault="00E567A1" w:rsidP="00E567A1">
      <w:pPr>
        <w:pStyle w:val="a5"/>
        <w:tabs>
          <w:tab w:val="num" w:pos="0"/>
          <w:tab w:val="left" w:pos="5560"/>
        </w:tabs>
        <w:spacing w:line="360" w:lineRule="auto"/>
        <w:rPr>
          <w:szCs w:val="24"/>
        </w:rPr>
      </w:pPr>
      <w:r w:rsidRPr="00F13460">
        <w:rPr>
          <w:color w:val="000000"/>
          <w:szCs w:val="24"/>
        </w:rPr>
        <w:t xml:space="preserve">В качестве диктанта предлагаются связные тексты </w:t>
      </w:r>
      <w:r w:rsidRPr="00F13460">
        <w:rPr>
          <w:szCs w:val="24"/>
        </w:rPr>
        <w:t xml:space="preserve">– </w:t>
      </w:r>
      <w:r w:rsidRPr="00F13460">
        <w:rPr>
          <w:color w:val="000000"/>
          <w:szCs w:val="24"/>
        </w:rPr>
        <w:t>либо авторские, адаптированные к возможностям детей, либо составленные учи</w:t>
      </w:r>
      <w:r w:rsidRPr="00F13460">
        <w:rPr>
          <w:color w:val="000000"/>
          <w:szCs w:val="24"/>
        </w:rPr>
        <w:softHyphen/>
        <w:t>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w:t>
      </w:r>
      <w:r w:rsidRPr="00F13460">
        <w:rPr>
          <w:color w:val="000000"/>
          <w:szCs w:val="24"/>
        </w:rPr>
        <w:softHyphen/>
        <w:t>туре, различны по цели высказывания и состо</w:t>
      </w:r>
      <w:r w:rsidRPr="00F13460">
        <w:rPr>
          <w:color w:val="000000"/>
          <w:szCs w:val="24"/>
        </w:rPr>
        <w:softHyphen/>
        <w:t xml:space="preserve">ять из 2 </w:t>
      </w:r>
      <w:r w:rsidRPr="00F13460">
        <w:rPr>
          <w:szCs w:val="24"/>
        </w:rPr>
        <w:t xml:space="preserve">– </w:t>
      </w:r>
      <w:r w:rsidRPr="00F13460">
        <w:rPr>
          <w:color w:val="000000"/>
          <w:szCs w:val="24"/>
        </w:rPr>
        <w:t>8 слов с включением синтаксических категорий, которые изучаются в начальной школе (однородные члены предложения).</w:t>
      </w:r>
    </w:p>
    <w:p w:rsidR="00E567A1" w:rsidRPr="00F13460" w:rsidRDefault="00E567A1" w:rsidP="00E567A1">
      <w:pPr>
        <w:pStyle w:val="a5"/>
        <w:tabs>
          <w:tab w:val="num" w:pos="0"/>
          <w:tab w:val="left" w:pos="5560"/>
        </w:tabs>
        <w:spacing w:line="360" w:lineRule="auto"/>
        <w:rPr>
          <w:szCs w:val="24"/>
        </w:rPr>
      </w:pPr>
      <w:r w:rsidRPr="00F13460">
        <w:rPr>
          <w:b/>
          <w:bCs/>
          <w:i/>
          <w:iCs/>
          <w:szCs w:val="24"/>
        </w:rPr>
        <w:t>Грамматический разбор</w:t>
      </w:r>
      <w:r w:rsidRPr="00F13460">
        <w:rPr>
          <w:szCs w:val="24"/>
        </w:rPr>
        <w:t xml:space="preserve"> есть средство проверки степени понимания учащимися изучаемых грамматических явлений, умения производить простейший языковой анализ слов и предложений.</w:t>
      </w:r>
    </w:p>
    <w:p w:rsidR="00E567A1" w:rsidRPr="00F13460" w:rsidRDefault="00E567A1" w:rsidP="00E567A1">
      <w:pPr>
        <w:shd w:val="clear" w:color="auto" w:fill="FFFFFF"/>
        <w:spacing w:line="360" w:lineRule="auto"/>
        <w:ind w:firstLine="720"/>
        <w:jc w:val="both"/>
      </w:pPr>
      <w:r w:rsidRPr="00F13460">
        <w:rPr>
          <w:color w:val="000000"/>
        </w:rPr>
        <w:t>Для проверки выполнения грамматических разборов используются контрольные работы, в содержание которых вводится не более 2 ви</w:t>
      </w:r>
      <w:r w:rsidRPr="00F13460">
        <w:rPr>
          <w:color w:val="000000"/>
        </w:rPr>
        <w:softHyphen/>
        <w:t>дов грамматического разбора.</w:t>
      </w:r>
    </w:p>
    <w:p w:rsidR="00E567A1" w:rsidRPr="00F13460" w:rsidRDefault="00E567A1" w:rsidP="00E567A1">
      <w:pPr>
        <w:pStyle w:val="a5"/>
        <w:tabs>
          <w:tab w:val="num" w:pos="0"/>
          <w:tab w:val="left" w:pos="5560"/>
        </w:tabs>
        <w:spacing w:line="360" w:lineRule="auto"/>
        <w:rPr>
          <w:szCs w:val="24"/>
        </w:rPr>
      </w:pPr>
      <w:r w:rsidRPr="00F13460">
        <w:rPr>
          <w:color w:val="000000"/>
          <w:szCs w:val="24"/>
        </w:rPr>
        <w:t>Хорошо успевающим учащимся целесооб</w:t>
      </w:r>
      <w:r w:rsidRPr="00F13460">
        <w:rPr>
          <w:color w:val="000000"/>
          <w:szCs w:val="24"/>
        </w:rPr>
        <w:softHyphen/>
        <w:t>разно предложить дополнительное задание по</w:t>
      </w:r>
      <w:r w:rsidRPr="00F13460">
        <w:rPr>
          <w:color w:val="000000"/>
          <w:szCs w:val="24"/>
        </w:rPr>
        <w:softHyphen/>
        <w:t>вышенной трудности, требующее языкового развития, смекалки и эрудиции.</w:t>
      </w:r>
    </w:p>
    <w:p w:rsidR="00E567A1" w:rsidRPr="00F13460" w:rsidRDefault="00E567A1" w:rsidP="00E567A1">
      <w:pPr>
        <w:pStyle w:val="a5"/>
        <w:tabs>
          <w:tab w:val="num" w:pos="0"/>
          <w:tab w:val="left" w:pos="5560"/>
        </w:tabs>
        <w:spacing w:line="360" w:lineRule="auto"/>
        <w:rPr>
          <w:color w:val="000000"/>
          <w:szCs w:val="24"/>
        </w:rPr>
      </w:pPr>
      <w:r w:rsidRPr="00F13460">
        <w:rPr>
          <w:b/>
          <w:bCs/>
          <w:i/>
          <w:iCs/>
          <w:szCs w:val="24"/>
        </w:rPr>
        <w:t>Контрольное списывание</w:t>
      </w:r>
      <w:r w:rsidRPr="00F13460">
        <w:rPr>
          <w:szCs w:val="24"/>
        </w:rPr>
        <w:t>, как и диктант, –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w:t>
      </w:r>
      <w:r w:rsidRPr="00F13460">
        <w:rPr>
          <w:color w:val="000000"/>
          <w:szCs w:val="24"/>
        </w:rPr>
        <w:t>, находить границы пред</w:t>
      </w:r>
      <w:r w:rsidRPr="00F13460">
        <w:rPr>
          <w:color w:val="000000"/>
          <w:szCs w:val="24"/>
        </w:rPr>
        <w:softHyphen/>
        <w:t>ложения, устанавливать части текста, выписы</w:t>
      </w:r>
      <w:r w:rsidRPr="00F13460">
        <w:rPr>
          <w:color w:val="000000"/>
          <w:szCs w:val="24"/>
        </w:rPr>
        <w:softHyphen/>
        <w:t>вать ту или иную часть текста.</w:t>
      </w:r>
    </w:p>
    <w:p w:rsidR="00E567A1" w:rsidRPr="00F13460" w:rsidRDefault="00E567A1" w:rsidP="00E567A1">
      <w:pPr>
        <w:pStyle w:val="a5"/>
        <w:tabs>
          <w:tab w:val="num" w:pos="0"/>
          <w:tab w:val="left" w:pos="5560"/>
        </w:tabs>
        <w:spacing w:line="360" w:lineRule="auto"/>
        <w:rPr>
          <w:szCs w:val="24"/>
        </w:rPr>
      </w:pPr>
      <w:r w:rsidRPr="00F13460">
        <w:rPr>
          <w:color w:val="000000"/>
          <w:szCs w:val="24"/>
        </w:rPr>
        <w:lastRenderedPageBreak/>
        <w:t>Для контрольных списываний предлагают</w:t>
      </w:r>
      <w:r w:rsidRPr="00F13460">
        <w:rPr>
          <w:color w:val="000000"/>
          <w:szCs w:val="24"/>
        </w:rPr>
        <w:softHyphen/>
        <w:t>ся связные тексты с пропущенными знаками препинания.</w:t>
      </w:r>
    </w:p>
    <w:p w:rsidR="00E567A1" w:rsidRPr="00F13460" w:rsidRDefault="00E567A1" w:rsidP="00E567A1">
      <w:pPr>
        <w:shd w:val="clear" w:color="auto" w:fill="FFFFFF"/>
        <w:tabs>
          <w:tab w:val="left" w:pos="0"/>
        </w:tabs>
        <w:spacing w:line="360" w:lineRule="auto"/>
        <w:ind w:right="2" w:firstLine="720"/>
        <w:jc w:val="both"/>
        <w:rPr>
          <w:color w:val="000000"/>
        </w:rPr>
      </w:pPr>
      <w:r w:rsidRPr="00F13460">
        <w:rPr>
          <w:b/>
          <w:bCs/>
          <w:i/>
          <w:iCs/>
          <w:color w:val="000000"/>
        </w:rPr>
        <w:t>Изложение</w:t>
      </w:r>
      <w:r w:rsidRPr="00F13460">
        <w:rPr>
          <w:color w:val="000000"/>
        </w:rPr>
        <w:t xml:space="preserve"> (обучающее) проверяет, как идет формирование навыка письменной речи; умения понимать и передавать основное со</w:t>
      </w:r>
      <w:r w:rsidRPr="00F13460">
        <w:rPr>
          <w:color w:val="000000"/>
        </w:rPr>
        <w:softHyphen/>
        <w:t>держание текста без пропусков существенных моментов; умение организовать письменный пересказ, соблюдая правила родного языка.</w:t>
      </w:r>
    </w:p>
    <w:p w:rsidR="00E567A1" w:rsidRPr="00F13460" w:rsidRDefault="00E567A1" w:rsidP="00E567A1">
      <w:pPr>
        <w:spacing w:line="360" w:lineRule="auto"/>
        <w:ind w:firstLine="720"/>
        <w:jc w:val="both"/>
        <w:rPr>
          <w:color w:val="000000"/>
        </w:rPr>
      </w:pPr>
      <w:r w:rsidRPr="00F13460">
        <w:rPr>
          <w:color w:val="000000"/>
        </w:rPr>
        <w:t>Для изложений предлагаются тексты повествовательного характера с четкой сюжетной линией. Постепенно можно исполь</w:t>
      </w:r>
      <w:r w:rsidRPr="00F13460">
        <w:rPr>
          <w:color w:val="000000"/>
        </w:rPr>
        <w:softHyphen/>
        <w:t xml:space="preserve">зовать тексты с несложными описаниями </w:t>
      </w:r>
      <w:r w:rsidRPr="00F13460">
        <w:t xml:space="preserve">– </w:t>
      </w:r>
      <w:r w:rsidRPr="00F13460">
        <w:rPr>
          <w:color w:val="000000"/>
        </w:rPr>
        <w:t>пейзажа, портрета и т.п.</w:t>
      </w:r>
    </w:p>
    <w:p w:rsidR="00E567A1" w:rsidRPr="00F13460" w:rsidRDefault="00E567A1" w:rsidP="00E567A1">
      <w:pPr>
        <w:shd w:val="clear" w:color="auto" w:fill="FFFFFF"/>
        <w:tabs>
          <w:tab w:val="left" w:pos="0"/>
        </w:tabs>
        <w:spacing w:line="360" w:lineRule="auto"/>
        <w:ind w:right="2" w:firstLine="720"/>
        <w:jc w:val="both"/>
      </w:pPr>
      <w:r w:rsidRPr="00F13460">
        <w:rPr>
          <w:b/>
          <w:bCs/>
          <w:i/>
          <w:iCs/>
          <w:color w:val="000000"/>
        </w:rPr>
        <w:t>Тестовые задания</w:t>
      </w:r>
      <w:r w:rsidRPr="00F13460">
        <w:rPr>
          <w:color w:val="000000"/>
        </w:rPr>
        <w:t xml:space="preserve"> </w:t>
      </w:r>
      <w:r w:rsidRPr="00F13460">
        <w:t xml:space="preserve">– </w:t>
      </w:r>
      <w:r w:rsidRPr="00F13460">
        <w:rPr>
          <w:color w:val="000000"/>
        </w:rPr>
        <w:t>динамичная форма про</w:t>
      </w:r>
      <w:r w:rsidRPr="00F13460">
        <w:rPr>
          <w:color w:val="000000"/>
        </w:rPr>
        <w:softHyphen/>
        <w:t>верки, направленная на установление уровня сформированности умения использовать свои знания в нестандартных учебных ситуациях.</w:t>
      </w:r>
    </w:p>
    <w:p w:rsidR="00E567A1" w:rsidRPr="00F13460" w:rsidRDefault="00E567A1" w:rsidP="00E567A1">
      <w:pPr>
        <w:shd w:val="clear" w:color="auto" w:fill="FFFFFF"/>
        <w:tabs>
          <w:tab w:val="left" w:pos="0"/>
        </w:tabs>
        <w:spacing w:line="360" w:lineRule="auto"/>
        <w:ind w:right="2"/>
        <w:jc w:val="center"/>
        <w:rPr>
          <w:b/>
          <w:bCs/>
          <w:i/>
          <w:iCs/>
          <w:color w:val="000000"/>
        </w:rPr>
      </w:pPr>
      <w:r w:rsidRPr="00F13460">
        <w:rPr>
          <w:b/>
          <w:bCs/>
          <w:i/>
          <w:iCs/>
          <w:color w:val="000000"/>
        </w:rPr>
        <w:t>Классификация ошибок и недочетов,</w:t>
      </w:r>
      <w:r w:rsidRPr="00F13460">
        <w:t xml:space="preserve"> </w:t>
      </w:r>
      <w:r w:rsidRPr="00F13460">
        <w:rPr>
          <w:b/>
          <w:bCs/>
          <w:i/>
          <w:iCs/>
          <w:color w:val="000000"/>
        </w:rPr>
        <w:t>влияющих на снижение оценки</w:t>
      </w:r>
    </w:p>
    <w:p w:rsidR="00E567A1" w:rsidRPr="00F13460" w:rsidRDefault="00E567A1" w:rsidP="00E567A1">
      <w:pPr>
        <w:shd w:val="clear" w:color="auto" w:fill="FFFFFF"/>
        <w:tabs>
          <w:tab w:val="left" w:pos="0"/>
        </w:tabs>
        <w:spacing w:line="360" w:lineRule="auto"/>
        <w:ind w:right="2"/>
        <w:jc w:val="both"/>
        <w:rPr>
          <w:b/>
          <w:bCs/>
        </w:rPr>
      </w:pPr>
      <w:r w:rsidRPr="00F13460">
        <w:rPr>
          <w:b/>
          <w:bCs/>
          <w:i/>
          <w:iCs/>
          <w:color w:val="000000"/>
        </w:rPr>
        <w:t>Ошибки:</w:t>
      </w:r>
    </w:p>
    <w:p w:rsidR="00E567A1" w:rsidRPr="00F13460" w:rsidRDefault="00E567A1" w:rsidP="00AA6030">
      <w:pPr>
        <w:widowControl/>
        <w:numPr>
          <w:ilvl w:val="0"/>
          <w:numId w:val="70"/>
        </w:numPr>
        <w:shd w:val="clear" w:color="auto" w:fill="FFFFFF"/>
        <w:tabs>
          <w:tab w:val="clear" w:pos="720"/>
          <w:tab w:val="left" w:pos="0"/>
          <w:tab w:val="left" w:pos="360"/>
        </w:tabs>
        <w:suppressAutoHyphens w:val="0"/>
        <w:spacing w:line="360" w:lineRule="auto"/>
        <w:ind w:left="360" w:right="2"/>
        <w:jc w:val="both"/>
        <w:rPr>
          <w:color w:val="000000"/>
        </w:rPr>
      </w:pPr>
      <w:r w:rsidRPr="00F13460">
        <w:rPr>
          <w:color w:val="000000"/>
        </w:rPr>
        <w:t>нарушение правил написания слов, вклю</w:t>
      </w:r>
      <w:r w:rsidRPr="00F13460">
        <w:rPr>
          <w:color w:val="000000"/>
        </w:rPr>
        <w:softHyphen/>
        <w:t>чая грубые случаи пропуска, перестановки, за</w:t>
      </w:r>
      <w:r w:rsidRPr="00F13460">
        <w:rPr>
          <w:color w:val="000000"/>
        </w:rPr>
        <w:softHyphen/>
        <w:t>мены и вставки лишних букв в словах;</w:t>
      </w:r>
    </w:p>
    <w:p w:rsidR="00E567A1" w:rsidRPr="00F13460" w:rsidRDefault="00E567A1" w:rsidP="00AA6030">
      <w:pPr>
        <w:widowControl/>
        <w:numPr>
          <w:ilvl w:val="0"/>
          <w:numId w:val="70"/>
        </w:numPr>
        <w:shd w:val="clear" w:color="auto" w:fill="FFFFFF"/>
        <w:tabs>
          <w:tab w:val="clear" w:pos="720"/>
          <w:tab w:val="left" w:pos="0"/>
          <w:tab w:val="left" w:pos="360"/>
        </w:tabs>
        <w:suppressAutoHyphens w:val="0"/>
        <w:spacing w:line="360" w:lineRule="auto"/>
        <w:ind w:left="360" w:right="2"/>
        <w:jc w:val="both"/>
        <w:rPr>
          <w:color w:val="000000"/>
        </w:rPr>
      </w:pPr>
      <w:r w:rsidRPr="00F13460">
        <w:rPr>
          <w:color w:val="000000"/>
        </w:rPr>
        <w:t>неправильное написание слов, не регули</w:t>
      </w:r>
      <w:r w:rsidRPr="00F13460">
        <w:rPr>
          <w:color w:val="000000"/>
        </w:rPr>
        <w:softHyphen/>
        <w:t>руемых правилами, круг которых очерчен про</w:t>
      </w:r>
      <w:r w:rsidRPr="00F13460">
        <w:rPr>
          <w:color w:val="000000"/>
        </w:rPr>
        <w:softHyphen/>
        <w:t>граммой каждого класса (слова с непроверяе</w:t>
      </w:r>
      <w:r w:rsidRPr="00F13460">
        <w:rPr>
          <w:color w:val="000000"/>
        </w:rPr>
        <w:softHyphen/>
        <w:t>мыми написаниями);</w:t>
      </w:r>
    </w:p>
    <w:p w:rsidR="00E567A1" w:rsidRPr="00F13460" w:rsidRDefault="00E567A1" w:rsidP="00AA6030">
      <w:pPr>
        <w:widowControl/>
        <w:numPr>
          <w:ilvl w:val="0"/>
          <w:numId w:val="70"/>
        </w:numPr>
        <w:shd w:val="clear" w:color="auto" w:fill="FFFFFF"/>
        <w:tabs>
          <w:tab w:val="clear" w:pos="720"/>
          <w:tab w:val="left" w:pos="0"/>
          <w:tab w:val="left" w:pos="360"/>
        </w:tabs>
        <w:suppressAutoHyphens w:val="0"/>
        <w:spacing w:line="360" w:lineRule="auto"/>
        <w:ind w:left="360" w:right="2"/>
        <w:jc w:val="both"/>
      </w:pPr>
      <w:r w:rsidRPr="00F13460">
        <w:rPr>
          <w:color w:val="000000"/>
        </w:rPr>
        <w:t>отсутствие изученных знаков препинания в тексте {в конце предложения и заглавной буквы в начале предложения);</w:t>
      </w:r>
    </w:p>
    <w:p w:rsidR="00E567A1" w:rsidRPr="00F13460" w:rsidRDefault="00E567A1" w:rsidP="00AA6030">
      <w:pPr>
        <w:widowControl/>
        <w:numPr>
          <w:ilvl w:val="0"/>
          <w:numId w:val="70"/>
        </w:numPr>
        <w:shd w:val="clear" w:color="auto" w:fill="FFFFFF"/>
        <w:tabs>
          <w:tab w:val="clear" w:pos="720"/>
          <w:tab w:val="left" w:pos="0"/>
          <w:tab w:val="left" w:pos="360"/>
        </w:tabs>
        <w:suppressAutoHyphens w:val="0"/>
        <w:spacing w:line="360" w:lineRule="auto"/>
        <w:ind w:left="360" w:right="2"/>
        <w:jc w:val="both"/>
        <w:rPr>
          <w:color w:val="000000"/>
        </w:rPr>
      </w:pPr>
      <w:r w:rsidRPr="00F13460">
        <w:rPr>
          <w:color w:val="000000"/>
        </w:rPr>
        <w:t>наличие ошибок на изученные правила по орфографии;</w:t>
      </w:r>
    </w:p>
    <w:p w:rsidR="00E567A1" w:rsidRPr="00F13460" w:rsidRDefault="00E567A1" w:rsidP="00AA6030">
      <w:pPr>
        <w:widowControl/>
        <w:numPr>
          <w:ilvl w:val="0"/>
          <w:numId w:val="70"/>
        </w:numPr>
        <w:shd w:val="clear" w:color="auto" w:fill="FFFFFF"/>
        <w:tabs>
          <w:tab w:val="clear" w:pos="720"/>
          <w:tab w:val="left" w:pos="0"/>
          <w:tab w:val="left" w:pos="360"/>
        </w:tabs>
        <w:suppressAutoHyphens w:val="0"/>
        <w:spacing w:line="360" w:lineRule="auto"/>
        <w:ind w:left="360" w:right="2"/>
        <w:jc w:val="both"/>
        <w:rPr>
          <w:color w:val="000000"/>
        </w:rPr>
      </w:pPr>
      <w:r w:rsidRPr="00F13460">
        <w:rPr>
          <w:color w:val="000000"/>
        </w:rPr>
        <w:t>существенные отступления от авторского текста при  написании изложения, искажаю</w:t>
      </w:r>
      <w:r w:rsidRPr="00F13460">
        <w:rPr>
          <w:color w:val="000000"/>
        </w:rPr>
        <w:softHyphen/>
        <w:t>щие смысл произведения;</w:t>
      </w:r>
    </w:p>
    <w:p w:rsidR="00E567A1" w:rsidRPr="00F13460" w:rsidRDefault="00E567A1" w:rsidP="00AA6030">
      <w:pPr>
        <w:widowControl/>
        <w:numPr>
          <w:ilvl w:val="0"/>
          <w:numId w:val="70"/>
        </w:numPr>
        <w:shd w:val="clear" w:color="auto" w:fill="FFFFFF"/>
        <w:tabs>
          <w:tab w:val="clear" w:pos="720"/>
          <w:tab w:val="left" w:pos="0"/>
          <w:tab w:val="left" w:pos="360"/>
          <w:tab w:val="left" w:pos="514"/>
        </w:tabs>
        <w:suppressAutoHyphens w:val="0"/>
        <w:spacing w:line="360" w:lineRule="auto"/>
        <w:ind w:left="360" w:right="2"/>
        <w:jc w:val="both"/>
      </w:pPr>
      <w:r w:rsidRPr="00F13460">
        <w:rPr>
          <w:color w:val="000000"/>
        </w:rPr>
        <w:t>отсутствие  главной  части  изложения, пропуск важных событий, отраженных в ав</w:t>
      </w:r>
      <w:r w:rsidRPr="00F13460">
        <w:rPr>
          <w:color w:val="000000"/>
        </w:rPr>
        <w:softHyphen/>
        <w:t>торском тексте;</w:t>
      </w:r>
    </w:p>
    <w:p w:rsidR="00E567A1" w:rsidRPr="00F13460" w:rsidRDefault="00E567A1" w:rsidP="00AA6030">
      <w:pPr>
        <w:widowControl/>
        <w:numPr>
          <w:ilvl w:val="0"/>
          <w:numId w:val="70"/>
        </w:numPr>
        <w:shd w:val="clear" w:color="auto" w:fill="FFFFFF"/>
        <w:tabs>
          <w:tab w:val="clear" w:pos="720"/>
          <w:tab w:val="left" w:pos="0"/>
          <w:tab w:val="left" w:pos="360"/>
        </w:tabs>
        <w:suppressAutoHyphens w:val="0"/>
        <w:spacing w:line="360" w:lineRule="auto"/>
        <w:ind w:left="360" w:right="2"/>
        <w:jc w:val="both"/>
      </w:pPr>
      <w:r w:rsidRPr="00F13460">
        <w:rPr>
          <w:color w:val="000000"/>
        </w:rPr>
        <w:t>употребление слов в несвойственном им значении (в изложении).</w:t>
      </w:r>
    </w:p>
    <w:p w:rsidR="00E567A1" w:rsidRPr="00F13460" w:rsidRDefault="00E567A1" w:rsidP="00E567A1">
      <w:pPr>
        <w:shd w:val="clear" w:color="auto" w:fill="FFFFFF"/>
        <w:tabs>
          <w:tab w:val="left" w:pos="0"/>
        </w:tabs>
        <w:spacing w:line="360" w:lineRule="auto"/>
        <w:ind w:right="2"/>
        <w:jc w:val="both"/>
        <w:rPr>
          <w:b/>
          <w:bCs/>
        </w:rPr>
      </w:pPr>
      <w:r w:rsidRPr="00F13460">
        <w:rPr>
          <w:b/>
          <w:bCs/>
          <w:i/>
          <w:iCs/>
          <w:color w:val="000000"/>
        </w:rPr>
        <w:t>Недочеты:</w:t>
      </w:r>
    </w:p>
    <w:p w:rsidR="00E567A1" w:rsidRPr="00F13460" w:rsidRDefault="00E567A1" w:rsidP="00AA6030">
      <w:pPr>
        <w:widowControl/>
        <w:numPr>
          <w:ilvl w:val="0"/>
          <w:numId w:val="71"/>
        </w:numPr>
        <w:shd w:val="clear" w:color="auto" w:fill="FFFFFF"/>
        <w:tabs>
          <w:tab w:val="clear" w:pos="720"/>
          <w:tab w:val="left" w:pos="0"/>
          <w:tab w:val="num" w:pos="360"/>
          <w:tab w:val="left" w:pos="439"/>
        </w:tabs>
        <w:suppressAutoHyphens w:val="0"/>
        <w:spacing w:line="360" w:lineRule="auto"/>
        <w:ind w:left="360" w:right="2"/>
        <w:jc w:val="both"/>
      </w:pPr>
      <w:r w:rsidRPr="00F13460">
        <w:t>отсутствие знаков препинания в конце предложения, если следующее предложение написано с большой буквы; отсутствие «красной» строки;</w:t>
      </w:r>
    </w:p>
    <w:p w:rsidR="00E567A1" w:rsidRPr="00F13460" w:rsidRDefault="00E567A1" w:rsidP="00AA6030">
      <w:pPr>
        <w:widowControl/>
        <w:numPr>
          <w:ilvl w:val="0"/>
          <w:numId w:val="71"/>
        </w:numPr>
        <w:shd w:val="clear" w:color="auto" w:fill="FFFFFF"/>
        <w:tabs>
          <w:tab w:val="clear" w:pos="720"/>
          <w:tab w:val="num" w:pos="360"/>
          <w:tab w:val="left" w:pos="466"/>
        </w:tabs>
        <w:suppressAutoHyphens w:val="0"/>
        <w:spacing w:line="360" w:lineRule="auto"/>
        <w:ind w:left="360"/>
        <w:jc w:val="both"/>
        <w:rPr>
          <w:color w:val="000000"/>
        </w:rPr>
      </w:pPr>
      <w:r w:rsidRPr="00F13460">
        <w:rPr>
          <w:color w:val="000000"/>
        </w:rPr>
        <w:t>неправильное написание одного слова(при наличии в работе нескольких таких слов)на одно и то же правило;</w:t>
      </w:r>
    </w:p>
    <w:p w:rsidR="00E567A1" w:rsidRPr="00F13460" w:rsidRDefault="00E567A1" w:rsidP="00AA6030">
      <w:pPr>
        <w:widowControl/>
        <w:numPr>
          <w:ilvl w:val="0"/>
          <w:numId w:val="71"/>
        </w:numPr>
        <w:shd w:val="clear" w:color="auto" w:fill="FFFFFF"/>
        <w:tabs>
          <w:tab w:val="clear" w:pos="720"/>
          <w:tab w:val="num" w:pos="360"/>
          <w:tab w:val="left" w:pos="466"/>
        </w:tabs>
        <w:suppressAutoHyphens w:val="0"/>
        <w:spacing w:line="360" w:lineRule="auto"/>
        <w:ind w:left="360"/>
        <w:jc w:val="both"/>
        <w:rPr>
          <w:color w:val="000000"/>
        </w:rPr>
      </w:pPr>
      <w:r w:rsidRPr="00F13460">
        <w:rPr>
          <w:color w:val="000000"/>
        </w:rPr>
        <w:t>незначительные нарушения логики собы</w:t>
      </w:r>
      <w:r w:rsidRPr="00F13460">
        <w:rPr>
          <w:color w:val="000000"/>
        </w:rPr>
        <w:softHyphen/>
        <w:t>тий авторского текста при написании изложения.</w:t>
      </w:r>
    </w:p>
    <w:p w:rsidR="00E567A1" w:rsidRPr="00F13460" w:rsidRDefault="00E567A1" w:rsidP="00E567A1">
      <w:pPr>
        <w:shd w:val="clear" w:color="auto" w:fill="FFFFFF"/>
        <w:spacing w:line="360" w:lineRule="auto"/>
        <w:ind w:firstLine="720"/>
        <w:jc w:val="both"/>
        <w:rPr>
          <w:color w:val="000000"/>
        </w:rPr>
      </w:pPr>
      <w:r w:rsidRPr="00F13460">
        <w:rPr>
          <w:color w:val="000000"/>
        </w:rPr>
        <w:t>При оценке контрольной работы учитывается в пер</w:t>
      </w:r>
      <w:r w:rsidRPr="00F13460">
        <w:rPr>
          <w:color w:val="000000"/>
        </w:rPr>
        <w:softHyphen/>
        <w:t xml:space="preserve">вую очередь правильность ее </w:t>
      </w:r>
      <w:r w:rsidRPr="00F13460">
        <w:rPr>
          <w:color w:val="000000"/>
        </w:rPr>
        <w:lastRenderedPageBreak/>
        <w:t>выполнения. Исправления, которые сделал учащийся, не влияют на оценку (за иск</w:t>
      </w:r>
      <w:r w:rsidRPr="00F13460">
        <w:rPr>
          <w:color w:val="000000"/>
        </w:rPr>
        <w:softHyphen/>
        <w:t>лючением такого вида работ, как контрольное списывание). Учитывается только последнее написание. Оформ</w:t>
      </w:r>
      <w:r w:rsidRPr="00F13460">
        <w:rPr>
          <w:color w:val="000000"/>
        </w:rPr>
        <w:softHyphen/>
        <w:t>ление работы также не должно влиять на оценку, ибо в таком случае проверяющий может быть недостаточно объективным. При оценивании работы учитель принимает во внимание каллиграфический навык.</w:t>
      </w:r>
    </w:p>
    <w:p w:rsidR="00E567A1" w:rsidRPr="00F13460" w:rsidRDefault="00E567A1" w:rsidP="00E567A1">
      <w:pPr>
        <w:shd w:val="clear" w:color="auto" w:fill="FFFFFF"/>
        <w:spacing w:line="360" w:lineRule="auto"/>
        <w:ind w:firstLine="720"/>
        <w:jc w:val="both"/>
      </w:pPr>
      <w:r w:rsidRPr="00F13460">
        <w:rPr>
          <w:color w:val="000000"/>
        </w:rPr>
        <w:t>При оценивании работы принимается во внимание не только количество, но и характер ошибок. Например, ошибка на невнимание в меньшей мере влияет на оцен</w:t>
      </w:r>
      <w:r w:rsidRPr="00F13460">
        <w:rPr>
          <w:color w:val="000000"/>
        </w:rPr>
        <w:softHyphen/>
        <w:t>ку, чем ошибки на изученные орфограммы.</w:t>
      </w:r>
    </w:p>
    <w:p w:rsidR="00E567A1" w:rsidRPr="00F13460" w:rsidRDefault="00E567A1" w:rsidP="00E567A1">
      <w:pPr>
        <w:shd w:val="clear" w:color="auto" w:fill="FFFFFF"/>
        <w:spacing w:line="360" w:lineRule="auto"/>
        <w:ind w:firstLine="720"/>
        <w:jc w:val="both"/>
      </w:pPr>
      <w:r w:rsidRPr="00F13460">
        <w:rPr>
          <w:color w:val="000000"/>
        </w:rPr>
        <w:t>При оценке изложения необходимо обра</w:t>
      </w:r>
      <w:r w:rsidRPr="00F13460">
        <w:rPr>
          <w:color w:val="000000"/>
        </w:rPr>
        <w:softHyphen/>
        <w:t>тить внимание на полноту передачи основного содержания текста, на наличие пропусков су</w:t>
      </w:r>
      <w:r w:rsidRPr="00F13460">
        <w:rPr>
          <w:color w:val="000000"/>
        </w:rPr>
        <w:softHyphen/>
        <w:t>щественных моментов в тексте, на искажения при передаче авторского замысла, на отсутст</w:t>
      </w:r>
      <w:r w:rsidRPr="00F13460">
        <w:rPr>
          <w:color w:val="000000"/>
        </w:rPr>
        <w:softHyphen/>
        <w:t>вие главной части повествования.</w:t>
      </w:r>
    </w:p>
    <w:p w:rsidR="00E567A1" w:rsidRPr="00F13460" w:rsidRDefault="00E567A1" w:rsidP="00E567A1">
      <w:pPr>
        <w:shd w:val="clear" w:color="auto" w:fill="FFFFFF"/>
        <w:spacing w:line="360" w:lineRule="auto"/>
        <w:jc w:val="center"/>
        <w:rPr>
          <w:b/>
          <w:bCs/>
          <w:i/>
          <w:iCs/>
          <w:color w:val="000000"/>
        </w:rPr>
      </w:pPr>
    </w:p>
    <w:p w:rsidR="00E567A1" w:rsidRPr="00F13460" w:rsidRDefault="00E567A1" w:rsidP="00E567A1">
      <w:pPr>
        <w:shd w:val="clear" w:color="auto" w:fill="FFFFFF"/>
        <w:spacing w:line="360" w:lineRule="auto"/>
        <w:jc w:val="center"/>
        <w:rPr>
          <w:b/>
          <w:bCs/>
          <w:i/>
          <w:iCs/>
          <w:color w:val="000000"/>
        </w:rPr>
      </w:pPr>
      <w:r w:rsidRPr="00F13460">
        <w:rPr>
          <w:b/>
          <w:bCs/>
          <w:i/>
          <w:iCs/>
          <w:color w:val="000000"/>
        </w:rPr>
        <w:t>Характеристика цифровой оценки (отметки)</w:t>
      </w:r>
    </w:p>
    <w:p w:rsidR="00E567A1" w:rsidRPr="00F13460" w:rsidRDefault="00E567A1" w:rsidP="00E567A1">
      <w:pPr>
        <w:shd w:val="clear" w:color="auto" w:fill="FFFFFF"/>
        <w:spacing w:line="360" w:lineRule="auto"/>
        <w:ind w:firstLine="720"/>
        <w:jc w:val="both"/>
        <w:rPr>
          <w:color w:val="000000"/>
        </w:rPr>
      </w:pPr>
      <w:r w:rsidRPr="00F13460">
        <w:rPr>
          <w:b/>
          <w:bCs/>
          <w:i/>
          <w:iCs/>
          <w:color w:val="000000"/>
        </w:rPr>
        <w:t>«5» («отлично»)</w:t>
      </w:r>
      <w:r w:rsidRPr="00F13460">
        <w:rPr>
          <w:color w:val="000000"/>
        </w:rPr>
        <w:t xml:space="preserve">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E567A1" w:rsidRPr="00F13460" w:rsidRDefault="00E567A1" w:rsidP="00E567A1">
      <w:pPr>
        <w:shd w:val="clear" w:color="auto" w:fill="FFFFFF"/>
        <w:spacing w:line="360" w:lineRule="auto"/>
        <w:ind w:firstLine="720"/>
        <w:jc w:val="both"/>
        <w:rPr>
          <w:color w:val="000000"/>
        </w:rPr>
      </w:pPr>
      <w:r w:rsidRPr="00F13460">
        <w:rPr>
          <w:b/>
          <w:bCs/>
          <w:i/>
          <w:iCs/>
          <w:color w:val="000000"/>
        </w:rPr>
        <w:t>«4» («хорошо»)</w:t>
      </w:r>
      <w:r w:rsidRPr="00F13460">
        <w:rPr>
          <w:color w:val="000000"/>
        </w:rPr>
        <w:t xml:space="preserve">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E567A1" w:rsidRPr="00F13460" w:rsidRDefault="00E567A1" w:rsidP="00E567A1">
      <w:pPr>
        <w:shd w:val="clear" w:color="auto" w:fill="FFFFFF"/>
        <w:spacing w:line="360" w:lineRule="auto"/>
        <w:ind w:firstLine="720"/>
        <w:jc w:val="both"/>
        <w:rPr>
          <w:color w:val="000000"/>
        </w:rPr>
      </w:pPr>
      <w:r w:rsidRPr="00F13460">
        <w:rPr>
          <w:b/>
          <w:bCs/>
          <w:i/>
          <w:iCs/>
          <w:color w:val="000000"/>
        </w:rPr>
        <w:t>«3» («удовлетворительно»)</w:t>
      </w:r>
      <w:r w:rsidRPr="00F13460">
        <w:rPr>
          <w:color w:val="000000"/>
        </w:rPr>
        <w:t xml:space="preserve"> –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3 – 5 ошибок ли не более 8 недочетов по пройденному учебному материалу; отдельные нарушения логики изложения материала; неполнота раскрытия вопроса.</w:t>
      </w:r>
    </w:p>
    <w:p w:rsidR="00E567A1" w:rsidRPr="00F13460" w:rsidRDefault="00E567A1" w:rsidP="00E567A1">
      <w:pPr>
        <w:shd w:val="clear" w:color="auto" w:fill="FFFFFF"/>
        <w:spacing w:line="360" w:lineRule="auto"/>
        <w:ind w:firstLine="720"/>
        <w:jc w:val="both"/>
        <w:rPr>
          <w:color w:val="000000"/>
        </w:rPr>
      </w:pPr>
      <w:r w:rsidRPr="00F13460">
        <w:rPr>
          <w:b/>
          <w:bCs/>
          <w:i/>
          <w:iCs/>
          <w:color w:val="000000"/>
        </w:rPr>
        <w:t>«2» («плохо»)</w:t>
      </w:r>
      <w:r w:rsidRPr="00F13460">
        <w:rPr>
          <w:color w:val="000000"/>
        </w:rPr>
        <w:t xml:space="preserve">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E567A1" w:rsidRPr="00F13460" w:rsidRDefault="00E567A1" w:rsidP="00E567A1">
      <w:pPr>
        <w:shd w:val="clear" w:color="auto" w:fill="FFFFFF"/>
        <w:spacing w:line="360" w:lineRule="auto"/>
        <w:jc w:val="center"/>
        <w:rPr>
          <w:b/>
          <w:bCs/>
          <w:i/>
          <w:iCs/>
          <w:color w:val="000000"/>
        </w:rPr>
      </w:pPr>
      <w:r w:rsidRPr="00F13460">
        <w:rPr>
          <w:b/>
          <w:bCs/>
          <w:i/>
          <w:iCs/>
          <w:color w:val="000000"/>
        </w:rPr>
        <w:t>Оценка письменных работ по русскому языку.</w:t>
      </w:r>
    </w:p>
    <w:p w:rsidR="00E567A1" w:rsidRPr="00F13460" w:rsidRDefault="00E567A1" w:rsidP="00AA6030">
      <w:pPr>
        <w:pStyle w:val="2"/>
        <w:numPr>
          <w:ilvl w:val="1"/>
          <w:numId w:val="22"/>
        </w:numPr>
        <w:tabs>
          <w:tab w:val="clear" w:pos="1080"/>
          <w:tab w:val="num" w:pos="0"/>
        </w:tabs>
        <w:spacing w:line="360" w:lineRule="auto"/>
        <w:ind w:left="576" w:hanging="576"/>
        <w:jc w:val="both"/>
        <w:rPr>
          <w:b w:val="0"/>
          <w:bCs w:val="0"/>
          <w:i w:val="0"/>
          <w:iCs w:val="0"/>
          <w:sz w:val="24"/>
          <w:szCs w:val="24"/>
        </w:rPr>
      </w:pPr>
      <w:r w:rsidRPr="00F13460">
        <w:rPr>
          <w:b w:val="0"/>
          <w:bCs w:val="0"/>
          <w:i w:val="0"/>
          <w:iCs w:val="0"/>
          <w:sz w:val="24"/>
          <w:szCs w:val="24"/>
        </w:rPr>
        <w:lastRenderedPageBreak/>
        <w:t>Диктант</w:t>
      </w:r>
    </w:p>
    <w:p w:rsidR="00E567A1" w:rsidRPr="00F13460" w:rsidRDefault="00E567A1" w:rsidP="00AA6030">
      <w:pPr>
        <w:widowControl/>
        <w:numPr>
          <w:ilvl w:val="0"/>
          <w:numId w:val="72"/>
        </w:numPr>
        <w:shd w:val="clear" w:color="auto" w:fill="FFFFFF"/>
        <w:suppressAutoHyphens w:val="0"/>
        <w:spacing w:line="360" w:lineRule="auto"/>
        <w:ind w:left="720" w:hanging="360"/>
        <w:jc w:val="both"/>
      </w:pPr>
      <w:r w:rsidRPr="00F13460">
        <w:rPr>
          <w:color w:val="000000"/>
        </w:rPr>
        <w:t>«5» – за работу, в которой нет ошибок.</w:t>
      </w:r>
    </w:p>
    <w:p w:rsidR="00E567A1" w:rsidRPr="00F13460" w:rsidRDefault="00E567A1" w:rsidP="00AA6030">
      <w:pPr>
        <w:widowControl/>
        <w:numPr>
          <w:ilvl w:val="0"/>
          <w:numId w:val="72"/>
        </w:numPr>
        <w:shd w:val="clear" w:color="auto" w:fill="FFFFFF"/>
        <w:tabs>
          <w:tab w:val="left" w:pos="440"/>
          <w:tab w:val="left" w:pos="619"/>
        </w:tabs>
        <w:suppressAutoHyphens w:val="0"/>
        <w:spacing w:line="360" w:lineRule="auto"/>
        <w:ind w:left="720" w:hanging="360"/>
        <w:jc w:val="both"/>
      </w:pPr>
      <w:r w:rsidRPr="00F13460">
        <w:rPr>
          <w:color w:val="000000"/>
        </w:rPr>
        <w:t>«4» – за работу, в которой допущено 1 – 2 ошибки.</w:t>
      </w:r>
    </w:p>
    <w:p w:rsidR="00E567A1" w:rsidRPr="00F13460" w:rsidRDefault="00E567A1" w:rsidP="00AA6030">
      <w:pPr>
        <w:widowControl/>
        <w:numPr>
          <w:ilvl w:val="0"/>
          <w:numId w:val="72"/>
        </w:numPr>
        <w:shd w:val="clear" w:color="auto" w:fill="FFFFFF"/>
        <w:tabs>
          <w:tab w:val="left" w:pos="619"/>
        </w:tabs>
        <w:suppressAutoHyphens w:val="0"/>
        <w:spacing w:line="360" w:lineRule="auto"/>
        <w:ind w:left="720" w:hanging="360"/>
        <w:jc w:val="both"/>
        <w:rPr>
          <w:color w:val="000000"/>
        </w:rPr>
      </w:pPr>
      <w:r w:rsidRPr="00F13460">
        <w:rPr>
          <w:color w:val="000000"/>
        </w:rPr>
        <w:t>«3» – за работу, в которой допущено 3 – 5 ошибок.</w:t>
      </w:r>
    </w:p>
    <w:p w:rsidR="00E567A1" w:rsidRPr="00F13460" w:rsidRDefault="00E567A1" w:rsidP="00AA6030">
      <w:pPr>
        <w:widowControl/>
        <w:numPr>
          <w:ilvl w:val="0"/>
          <w:numId w:val="72"/>
        </w:numPr>
        <w:shd w:val="clear" w:color="auto" w:fill="FFFFFF"/>
        <w:tabs>
          <w:tab w:val="left" w:pos="619"/>
        </w:tabs>
        <w:suppressAutoHyphens w:val="0"/>
        <w:spacing w:line="360" w:lineRule="auto"/>
        <w:ind w:left="720" w:hanging="360"/>
        <w:jc w:val="both"/>
        <w:rPr>
          <w:color w:val="000000"/>
        </w:rPr>
      </w:pPr>
      <w:r w:rsidRPr="00F13460">
        <w:rPr>
          <w:color w:val="000000"/>
        </w:rPr>
        <w:t>«2» – за работу, в которой допущено более 5 ошибок.</w:t>
      </w:r>
    </w:p>
    <w:p w:rsidR="00E567A1" w:rsidRPr="00F13460" w:rsidRDefault="00E567A1" w:rsidP="00E567A1">
      <w:pPr>
        <w:shd w:val="clear" w:color="auto" w:fill="FFFFFF"/>
        <w:spacing w:line="360" w:lineRule="auto"/>
        <w:jc w:val="both"/>
      </w:pPr>
      <w:r w:rsidRPr="00F13460">
        <w:rPr>
          <w:i/>
          <w:iCs/>
          <w:color w:val="000000"/>
        </w:rPr>
        <w:t>Примечание:</w:t>
      </w:r>
    </w:p>
    <w:p w:rsidR="00E567A1" w:rsidRPr="00F13460" w:rsidRDefault="00E567A1" w:rsidP="00E567A1">
      <w:pPr>
        <w:shd w:val="clear" w:color="auto" w:fill="FFFFFF"/>
        <w:spacing w:line="360" w:lineRule="auto"/>
        <w:ind w:firstLine="720"/>
        <w:jc w:val="both"/>
      </w:pPr>
      <w:r w:rsidRPr="00F13460">
        <w:rPr>
          <w:color w:val="000000"/>
        </w:rPr>
        <w:t>Повторная ошибка в одном и том же слове считается за одну ошибку, а ошибки, допущенные на одно и то же правило в разных словах считаются как две.</w:t>
      </w:r>
    </w:p>
    <w:p w:rsidR="00E567A1" w:rsidRPr="00F13460" w:rsidRDefault="00E567A1" w:rsidP="00E567A1">
      <w:pPr>
        <w:shd w:val="clear" w:color="auto" w:fill="FFFFFF"/>
        <w:spacing w:line="360" w:lineRule="auto"/>
        <w:jc w:val="both"/>
      </w:pPr>
      <w:r w:rsidRPr="00F13460">
        <w:rPr>
          <w:b/>
          <w:bCs/>
          <w:i/>
          <w:iCs/>
          <w:color w:val="000000"/>
        </w:rPr>
        <w:t>Грамматическое задание</w:t>
      </w:r>
    </w:p>
    <w:p w:rsidR="00E567A1" w:rsidRPr="00F13460" w:rsidRDefault="00E567A1" w:rsidP="00AA6030">
      <w:pPr>
        <w:widowControl/>
        <w:numPr>
          <w:ilvl w:val="0"/>
          <w:numId w:val="77"/>
        </w:numPr>
        <w:shd w:val="clear" w:color="auto" w:fill="FFFFFF"/>
        <w:tabs>
          <w:tab w:val="left" w:pos="0"/>
        </w:tabs>
        <w:suppressAutoHyphens w:val="0"/>
        <w:spacing w:line="360" w:lineRule="auto"/>
        <w:ind w:firstLine="720"/>
        <w:jc w:val="both"/>
        <w:rPr>
          <w:color w:val="000000"/>
        </w:rPr>
      </w:pPr>
      <w:r w:rsidRPr="00F13460">
        <w:rPr>
          <w:color w:val="000000"/>
        </w:rPr>
        <w:t>«5» – без ошибок.</w:t>
      </w:r>
    </w:p>
    <w:p w:rsidR="00E567A1" w:rsidRPr="00F13460" w:rsidRDefault="00E567A1" w:rsidP="00AA6030">
      <w:pPr>
        <w:widowControl/>
        <w:numPr>
          <w:ilvl w:val="0"/>
          <w:numId w:val="77"/>
        </w:numPr>
        <w:shd w:val="clear" w:color="auto" w:fill="FFFFFF"/>
        <w:tabs>
          <w:tab w:val="left" w:pos="0"/>
        </w:tabs>
        <w:suppressAutoHyphens w:val="0"/>
        <w:spacing w:line="360" w:lineRule="auto"/>
        <w:ind w:firstLine="720"/>
        <w:jc w:val="both"/>
        <w:rPr>
          <w:color w:val="000000"/>
        </w:rPr>
      </w:pPr>
      <w:r w:rsidRPr="00F13460">
        <w:rPr>
          <w:color w:val="000000"/>
        </w:rPr>
        <w:t>«4» – правильно выполнено не менее З/4 заданий.</w:t>
      </w:r>
    </w:p>
    <w:p w:rsidR="00E567A1" w:rsidRPr="00F13460" w:rsidRDefault="00E567A1" w:rsidP="00AA6030">
      <w:pPr>
        <w:widowControl/>
        <w:numPr>
          <w:ilvl w:val="0"/>
          <w:numId w:val="77"/>
        </w:numPr>
        <w:shd w:val="clear" w:color="auto" w:fill="FFFFFF"/>
        <w:tabs>
          <w:tab w:val="left" w:pos="0"/>
        </w:tabs>
        <w:suppressAutoHyphens w:val="0"/>
        <w:spacing w:line="360" w:lineRule="auto"/>
        <w:ind w:firstLine="720"/>
        <w:jc w:val="both"/>
        <w:rPr>
          <w:color w:val="000000"/>
        </w:rPr>
      </w:pPr>
      <w:r w:rsidRPr="00F13460">
        <w:rPr>
          <w:color w:val="000000"/>
        </w:rPr>
        <w:t>«3» – правильно выполнено не менее 1/2 заданий.</w:t>
      </w:r>
    </w:p>
    <w:p w:rsidR="00E567A1" w:rsidRPr="00F13460" w:rsidRDefault="00E567A1" w:rsidP="00AA6030">
      <w:pPr>
        <w:widowControl/>
        <w:numPr>
          <w:ilvl w:val="0"/>
          <w:numId w:val="77"/>
        </w:numPr>
        <w:shd w:val="clear" w:color="auto" w:fill="FFFFFF"/>
        <w:tabs>
          <w:tab w:val="left" w:pos="0"/>
        </w:tabs>
        <w:suppressAutoHyphens w:val="0"/>
        <w:spacing w:line="360" w:lineRule="auto"/>
        <w:ind w:firstLine="720"/>
        <w:jc w:val="both"/>
        <w:rPr>
          <w:color w:val="000000"/>
        </w:rPr>
      </w:pPr>
      <w:r w:rsidRPr="00F13460">
        <w:rPr>
          <w:color w:val="000000"/>
        </w:rPr>
        <w:t>«2» – правильно выполнено менее 1/2 заданий.</w:t>
      </w:r>
    </w:p>
    <w:p w:rsidR="00E567A1" w:rsidRPr="00F13460" w:rsidRDefault="00E567A1" w:rsidP="00E567A1">
      <w:pPr>
        <w:shd w:val="clear" w:color="auto" w:fill="FFFFFF"/>
        <w:spacing w:line="360" w:lineRule="auto"/>
        <w:jc w:val="both"/>
      </w:pPr>
      <w:r w:rsidRPr="00F13460">
        <w:rPr>
          <w:b/>
          <w:bCs/>
          <w:i/>
          <w:iCs/>
          <w:color w:val="000000"/>
        </w:rPr>
        <w:t>Контрольное списывание</w:t>
      </w:r>
    </w:p>
    <w:p w:rsidR="00E567A1" w:rsidRPr="00F13460" w:rsidRDefault="00E567A1" w:rsidP="00AA6030">
      <w:pPr>
        <w:widowControl/>
        <w:numPr>
          <w:ilvl w:val="0"/>
          <w:numId w:val="76"/>
        </w:numPr>
        <w:shd w:val="clear" w:color="auto" w:fill="FFFFFF"/>
        <w:tabs>
          <w:tab w:val="left" w:pos="720"/>
        </w:tabs>
        <w:suppressAutoHyphens w:val="0"/>
        <w:spacing w:line="360" w:lineRule="auto"/>
        <w:ind w:firstLine="720"/>
        <w:jc w:val="both"/>
        <w:rPr>
          <w:color w:val="000000"/>
        </w:rPr>
      </w:pPr>
      <w:r w:rsidRPr="00F13460">
        <w:rPr>
          <w:color w:val="000000"/>
        </w:rPr>
        <w:t>«5» – за безукоризненно выполненную работу, в которой нет исправлений.</w:t>
      </w:r>
    </w:p>
    <w:p w:rsidR="00E567A1" w:rsidRPr="00F13460" w:rsidRDefault="00E567A1" w:rsidP="00AA6030">
      <w:pPr>
        <w:widowControl/>
        <w:numPr>
          <w:ilvl w:val="0"/>
          <w:numId w:val="76"/>
        </w:numPr>
        <w:shd w:val="clear" w:color="auto" w:fill="FFFFFF"/>
        <w:tabs>
          <w:tab w:val="left" w:pos="720"/>
        </w:tabs>
        <w:suppressAutoHyphens w:val="0"/>
        <w:spacing w:line="360" w:lineRule="auto"/>
        <w:ind w:firstLine="720"/>
        <w:jc w:val="both"/>
        <w:rPr>
          <w:color w:val="000000"/>
        </w:rPr>
      </w:pPr>
      <w:r w:rsidRPr="00F13460">
        <w:rPr>
          <w:color w:val="000000"/>
        </w:rPr>
        <w:t>«4» –  за работу, в которой допущена 1 ошибка, 1 – 2 исправления.</w:t>
      </w:r>
    </w:p>
    <w:p w:rsidR="00E567A1" w:rsidRPr="00F13460" w:rsidRDefault="00E567A1" w:rsidP="00AA6030">
      <w:pPr>
        <w:widowControl/>
        <w:numPr>
          <w:ilvl w:val="0"/>
          <w:numId w:val="76"/>
        </w:numPr>
        <w:shd w:val="clear" w:color="auto" w:fill="FFFFFF"/>
        <w:tabs>
          <w:tab w:val="left" w:pos="595"/>
          <w:tab w:val="left" w:pos="720"/>
        </w:tabs>
        <w:suppressAutoHyphens w:val="0"/>
        <w:spacing w:line="360" w:lineRule="auto"/>
        <w:ind w:firstLine="720"/>
        <w:jc w:val="both"/>
        <w:rPr>
          <w:color w:val="000000"/>
        </w:rPr>
      </w:pPr>
      <w:r w:rsidRPr="00F13460">
        <w:rPr>
          <w:color w:val="000000"/>
        </w:rPr>
        <w:t>«3» – за работу, в которой допущено 2 – 3 ошибки.</w:t>
      </w:r>
    </w:p>
    <w:p w:rsidR="00E567A1" w:rsidRPr="00F13460" w:rsidRDefault="00E567A1" w:rsidP="00AA6030">
      <w:pPr>
        <w:widowControl/>
        <w:numPr>
          <w:ilvl w:val="0"/>
          <w:numId w:val="76"/>
        </w:numPr>
        <w:shd w:val="clear" w:color="auto" w:fill="FFFFFF"/>
        <w:tabs>
          <w:tab w:val="left" w:pos="595"/>
          <w:tab w:val="left" w:pos="720"/>
        </w:tabs>
        <w:suppressAutoHyphens w:val="0"/>
        <w:spacing w:line="360" w:lineRule="auto"/>
        <w:ind w:firstLine="720"/>
        <w:jc w:val="both"/>
        <w:rPr>
          <w:color w:val="000000"/>
        </w:rPr>
      </w:pPr>
      <w:r w:rsidRPr="00F13460">
        <w:rPr>
          <w:color w:val="000000"/>
        </w:rPr>
        <w:t>«2» – за работу, в которой допущены &gt; 4 ошибки.</w:t>
      </w:r>
    </w:p>
    <w:p w:rsidR="00E567A1" w:rsidRPr="00F13460" w:rsidRDefault="00E567A1" w:rsidP="00E567A1">
      <w:pPr>
        <w:shd w:val="clear" w:color="auto" w:fill="FFFFFF"/>
        <w:spacing w:line="360" w:lineRule="auto"/>
        <w:jc w:val="both"/>
      </w:pPr>
      <w:r w:rsidRPr="00F13460">
        <w:rPr>
          <w:b/>
          <w:bCs/>
          <w:i/>
          <w:iCs/>
          <w:color w:val="000000"/>
        </w:rPr>
        <w:t>Словарный диктант</w:t>
      </w:r>
    </w:p>
    <w:p w:rsidR="00E567A1" w:rsidRPr="00F13460" w:rsidRDefault="00E567A1" w:rsidP="00AA6030">
      <w:pPr>
        <w:widowControl/>
        <w:numPr>
          <w:ilvl w:val="0"/>
          <w:numId w:val="75"/>
        </w:numPr>
        <w:shd w:val="clear" w:color="auto" w:fill="FFFFFF"/>
        <w:tabs>
          <w:tab w:val="left" w:pos="180"/>
        </w:tabs>
        <w:suppressAutoHyphens w:val="0"/>
        <w:spacing w:line="360" w:lineRule="auto"/>
        <w:ind w:firstLine="720"/>
        <w:jc w:val="both"/>
        <w:rPr>
          <w:color w:val="000000"/>
        </w:rPr>
      </w:pPr>
      <w:r w:rsidRPr="00F13460">
        <w:rPr>
          <w:color w:val="000000"/>
        </w:rPr>
        <w:t>«5» – без ошибок.</w:t>
      </w:r>
    </w:p>
    <w:p w:rsidR="00E567A1" w:rsidRPr="00F13460" w:rsidRDefault="00E567A1" w:rsidP="00AA6030">
      <w:pPr>
        <w:widowControl/>
        <w:numPr>
          <w:ilvl w:val="0"/>
          <w:numId w:val="75"/>
        </w:numPr>
        <w:shd w:val="clear" w:color="auto" w:fill="FFFFFF"/>
        <w:tabs>
          <w:tab w:val="left" w:pos="180"/>
        </w:tabs>
        <w:suppressAutoHyphens w:val="0"/>
        <w:spacing w:line="360" w:lineRule="auto"/>
        <w:ind w:firstLine="720"/>
        <w:jc w:val="both"/>
        <w:rPr>
          <w:color w:val="000000"/>
        </w:rPr>
      </w:pPr>
      <w:r w:rsidRPr="00F13460">
        <w:rPr>
          <w:color w:val="000000"/>
        </w:rPr>
        <w:t>«4» – 1 ошибка и 1 исправление.</w:t>
      </w:r>
    </w:p>
    <w:p w:rsidR="00E567A1" w:rsidRPr="00F13460" w:rsidRDefault="00E567A1" w:rsidP="00AA6030">
      <w:pPr>
        <w:widowControl/>
        <w:numPr>
          <w:ilvl w:val="0"/>
          <w:numId w:val="75"/>
        </w:numPr>
        <w:shd w:val="clear" w:color="auto" w:fill="FFFFFF"/>
        <w:tabs>
          <w:tab w:val="left" w:pos="180"/>
        </w:tabs>
        <w:suppressAutoHyphens w:val="0"/>
        <w:spacing w:line="360" w:lineRule="auto"/>
        <w:ind w:firstLine="720"/>
        <w:jc w:val="both"/>
        <w:rPr>
          <w:color w:val="000000"/>
        </w:rPr>
      </w:pPr>
      <w:r w:rsidRPr="00F13460">
        <w:rPr>
          <w:color w:val="000000"/>
        </w:rPr>
        <w:t>«3» – 2 ошибки и 1 исправление.</w:t>
      </w:r>
    </w:p>
    <w:p w:rsidR="00E567A1" w:rsidRPr="00F13460" w:rsidRDefault="00E567A1" w:rsidP="00AA6030">
      <w:pPr>
        <w:widowControl/>
        <w:numPr>
          <w:ilvl w:val="0"/>
          <w:numId w:val="75"/>
        </w:numPr>
        <w:shd w:val="clear" w:color="auto" w:fill="FFFFFF"/>
        <w:tabs>
          <w:tab w:val="left" w:pos="180"/>
        </w:tabs>
        <w:suppressAutoHyphens w:val="0"/>
        <w:spacing w:line="360" w:lineRule="auto"/>
        <w:ind w:firstLine="720"/>
        <w:jc w:val="both"/>
        <w:rPr>
          <w:color w:val="000000"/>
        </w:rPr>
      </w:pPr>
      <w:r w:rsidRPr="00F13460">
        <w:rPr>
          <w:color w:val="000000"/>
        </w:rPr>
        <w:t>«2» – 3 – 5 ошибок.</w:t>
      </w:r>
    </w:p>
    <w:p w:rsidR="00E567A1" w:rsidRPr="00F13460" w:rsidRDefault="00E567A1" w:rsidP="00E567A1">
      <w:pPr>
        <w:pStyle w:val="1"/>
        <w:spacing w:line="360" w:lineRule="auto"/>
        <w:rPr>
          <w:b w:val="0"/>
          <w:bCs w:val="0"/>
          <w:i/>
          <w:iCs/>
          <w:sz w:val="24"/>
          <w:szCs w:val="24"/>
        </w:rPr>
      </w:pPr>
      <w:r w:rsidRPr="00F13460">
        <w:rPr>
          <w:b w:val="0"/>
          <w:bCs w:val="0"/>
          <w:i/>
          <w:iCs/>
          <w:sz w:val="24"/>
          <w:szCs w:val="24"/>
        </w:rPr>
        <w:t>Тест</w:t>
      </w:r>
    </w:p>
    <w:p w:rsidR="00E567A1" w:rsidRPr="00F13460" w:rsidRDefault="00E567A1" w:rsidP="00AA6030">
      <w:pPr>
        <w:widowControl/>
        <w:numPr>
          <w:ilvl w:val="0"/>
          <w:numId w:val="74"/>
        </w:numPr>
        <w:shd w:val="clear" w:color="auto" w:fill="FFFFFF"/>
        <w:suppressAutoHyphens w:val="0"/>
        <w:spacing w:line="360" w:lineRule="auto"/>
        <w:ind w:firstLine="720"/>
        <w:jc w:val="both"/>
        <w:rPr>
          <w:color w:val="000000"/>
        </w:rPr>
      </w:pPr>
      <w:r w:rsidRPr="00F13460">
        <w:rPr>
          <w:color w:val="000000"/>
        </w:rPr>
        <w:t xml:space="preserve">«5» – верно выполнено более 3/4 заданий. </w:t>
      </w:r>
    </w:p>
    <w:p w:rsidR="00E567A1" w:rsidRPr="00F13460" w:rsidRDefault="00E567A1" w:rsidP="00AA6030">
      <w:pPr>
        <w:widowControl/>
        <w:numPr>
          <w:ilvl w:val="0"/>
          <w:numId w:val="74"/>
        </w:numPr>
        <w:shd w:val="clear" w:color="auto" w:fill="FFFFFF"/>
        <w:suppressAutoHyphens w:val="0"/>
        <w:spacing w:line="360" w:lineRule="auto"/>
        <w:ind w:firstLine="720"/>
        <w:jc w:val="both"/>
        <w:rPr>
          <w:color w:val="000000"/>
        </w:rPr>
      </w:pPr>
      <w:r w:rsidRPr="00F13460">
        <w:rPr>
          <w:color w:val="000000"/>
        </w:rPr>
        <w:t xml:space="preserve">«4» – верно выполнено 3/4 заданий. </w:t>
      </w:r>
    </w:p>
    <w:p w:rsidR="00E567A1" w:rsidRPr="00F13460" w:rsidRDefault="00E567A1" w:rsidP="00AA6030">
      <w:pPr>
        <w:widowControl/>
        <w:numPr>
          <w:ilvl w:val="0"/>
          <w:numId w:val="74"/>
        </w:numPr>
        <w:shd w:val="clear" w:color="auto" w:fill="FFFFFF"/>
        <w:suppressAutoHyphens w:val="0"/>
        <w:spacing w:line="360" w:lineRule="auto"/>
        <w:ind w:firstLine="720"/>
        <w:jc w:val="both"/>
        <w:rPr>
          <w:color w:val="000000"/>
        </w:rPr>
      </w:pPr>
      <w:r w:rsidRPr="00F13460">
        <w:rPr>
          <w:color w:val="000000"/>
        </w:rPr>
        <w:t xml:space="preserve">«3» – верно выполнено 1/2 заданий. </w:t>
      </w:r>
    </w:p>
    <w:p w:rsidR="00E567A1" w:rsidRPr="00F13460" w:rsidRDefault="00E567A1" w:rsidP="00AA6030">
      <w:pPr>
        <w:widowControl/>
        <w:numPr>
          <w:ilvl w:val="0"/>
          <w:numId w:val="74"/>
        </w:numPr>
        <w:shd w:val="clear" w:color="auto" w:fill="FFFFFF"/>
        <w:suppressAutoHyphens w:val="0"/>
        <w:spacing w:line="360" w:lineRule="auto"/>
        <w:ind w:firstLine="720"/>
        <w:jc w:val="both"/>
      </w:pPr>
      <w:r w:rsidRPr="00F13460">
        <w:rPr>
          <w:color w:val="000000"/>
        </w:rPr>
        <w:t>«2» – верно выполнено менее 1/2 заданий.</w:t>
      </w:r>
    </w:p>
    <w:p w:rsidR="00E567A1" w:rsidRPr="00F13460" w:rsidRDefault="00E567A1" w:rsidP="00E567A1">
      <w:pPr>
        <w:shd w:val="clear" w:color="auto" w:fill="FFFFFF"/>
        <w:spacing w:line="360" w:lineRule="auto"/>
        <w:jc w:val="both"/>
      </w:pPr>
      <w:r w:rsidRPr="00F13460">
        <w:rPr>
          <w:b/>
          <w:bCs/>
          <w:i/>
          <w:iCs/>
          <w:color w:val="000000"/>
        </w:rPr>
        <w:t>Изложение</w:t>
      </w:r>
    </w:p>
    <w:p w:rsidR="00E567A1" w:rsidRPr="00F13460" w:rsidRDefault="00E567A1" w:rsidP="00AA6030">
      <w:pPr>
        <w:widowControl/>
        <w:numPr>
          <w:ilvl w:val="0"/>
          <w:numId w:val="73"/>
        </w:numPr>
        <w:shd w:val="clear" w:color="auto" w:fill="FFFFFF"/>
        <w:tabs>
          <w:tab w:val="left" w:pos="0"/>
        </w:tabs>
        <w:suppressAutoHyphens w:val="0"/>
        <w:spacing w:line="360" w:lineRule="auto"/>
        <w:ind w:left="720" w:hanging="360"/>
        <w:jc w:val="both"/>
      </w:pPr>
      <w:r w:rsidRPr="00F13460">
        <w:rPr>
          <w:color w:val="000000"/>
        </w:rPr>
        <w:t>«5» – правильно и последовательно воспроизведен авторский текст, нет речевых и орфографических ошибок, допущено 1 – 2 исправления.</w:t>
      </w:r>
    </w:p>
    <w:p w:rsidR="00E567A1" w:rsidRPr="00F13460" w:rsidRDefault="00E567A1" w:rsidP="00AA6030">
      <w:pPr>
        <w:widowControl/>
        <w:numPr>
          <w:ilvl w:val="0"/>
          <w:numId w:val="73"/>
        </w:numPr>
        <w:shd w:val="clear" w:color="auto" w:fill="FFFFFF"/>
        <w:tabs>
          <w:tab w:val="left" w:pos="0"/>
        </w:tabs>
        <w:suppressAutoHyphens w:val="0"/>
        <w:spacing w:line="360" w:lineRule="auto"/>
        <w:ind w:left="720" w:hanging="360"/>
        <w:jc w:val="both"/>
      </w:pPr>
      <w:r w:rsidRPr="00F13460">
        <w:rPr>
          <w:color w:val="000000"/>
        </w:rPr>
        <w:t>«4» – незначительно нарушена последовательность изложения   мыслей,   имеются  единичные  (1 – 2) фактические и речевые неточности, 1 – 2 орфографические ошибки, 1 – 2 исправления.</w:t>
      </w:r>
    </w:p>
    <w:p w:rsidR="00E567A1" w:rsidRPr="00F13460" w:rsidRDefault="00E567A1" w:rsidP="00AA6030">
      <w:pPr>
        <w:widowControl/>
        <w:numPr>
          <w:ilvl w:val="0"/>
          <w:numId w:val="73"/>
        </w:numPr>
        <w:shd w:val="clear" w:color="auto" w:fill="FFFFFF"/>
        <w:tabs>
          <w:tab w:val="left" w:pos="0"/>
        </w:tabs>
        <w:suppressAutoHyphens w:val="0"/>
        <w:spacing w:line="360" w:lineRule="auto"/>
        <w:ind w:left="720" w:hanging="360"/>
        <w:jc w:val="both"/>
        <w:rPr>
          <w:color w:val="000000"/>
        </w:rPr>
      </w:pPr>
      <w:r w:rsidRPr="00F13460">
        <w:rPr>
          <w:color w:val="000000"/>
        </w:rPr>
        <w:lastRenderedPageBreak/>
        <w:t>«3» – имеются некоторые отступления от авторско</w:t>
      </w:r>
      <w:r w:rsidRPr="00F13460">
        <w:rPr>
          <w:color w:val="000000"/>
        </w:rPr>
        <w:softHyphen/>
        <w:t>го текста, допущены отдельные нарушения в по</w:t>
      </w:r>
      <w:r w:rsidRPr="00F13460">
        <w:rPr>
          <w:color w:val="000000"/>
        </w:rPr>
        <w:softHyphen/>
        <w:t>следовательности изложения мыслей, в построении двух-трех предложений, беден словарь, 3 – 6 орфо</w:t>
      </w:r>
      <w:r w:rsidRPr="00F13460">
        <w:rPr>
          <w:color w:val="000000"/>
        </w:rPr>
        <w:softHyphen/>
        <w:t>графических ошибки и 1 – 2 исправления.</w:t>
      </w:r>
    </w:p>
    <w:p w:rsidR="00E567A1" w:rsidRPr="00F13460" w:rsidRDefault="00E567A1" w:rsidP="00AA6030">
      <w:pPr>
        <w:widowControl/>
        <w:numPr>
          <w:ilvl w:val="0"/>
          <w:numId w:val="73"/>
        </w:numPr>
        <w:shd w:val="clear" w:color="auto" w:fill="FFFFFF"/>
        <w:tabs>
          <w:tab w:val="left" w:pos="0"/>
        </w:tabs>
        <w:suppressAutoHyphens w:val="0"/>
        <w:spacing w:line="360" w:lineRule="auto"/>
        <w:ind w:left="720" w:hanging="360"/>
        <w:jc w:val="both"/>
        <w:rPr>
          <w:color w:val="000000"/>
        </w:rPr>
      </w:pPr>
      <w:r w:rsidRPr="00F13460">
        <w:rPr>
          <w:color w:val="000000"/>
        </w:rPr>
        <w:t>«2» – имеются значительные отступления от автор</w:t>
      </w:r>
      <w:r w:rsidRPr="00F13460">
        <w:rPr>
          <w:color w:val="000000"/>
        </w:rPr>
        <w:softHyphen/>
        <w:t>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 – 8 орфографических ошибок, 3 – 5 исправлений.</w:t>
      </w:r>
    </w:p>
    <w:p w:rsidR="00E567A1" w:rsidRPr="00F13460" w:rsidRDefault="00E567A1" w:rsidP="00E567A1">
      <w:pPr>
        <w:shd w:val="clear" w:color="auto" w:fill="FFFFFF"/>
        <w:tabs>
          <w:tab w:val="left" w:pos="590"/>
        </w:tabs>
        <w:spacing w:line="360" w:lineRule="auto"/>
        <w:jc w:val="both"/>
        <w:rPr>
          <w:b/>
          <w:bCs/>
          <w:i/>
          <w:iCs/>
          <w:color w:val="000000"/>
        </w:rPr>
      </w:pPr>
      <w:r w:rsidRPr="00F13460">
        <w:rPr>
          <w:b/>
          <w:bCs/>
          <w:i/>
          <w:iCs/>
          <w:color w:val="000000"/>
        </w:rPr>
        <w:t>Сочинение</w:t>
      </w:r>
    </w:p>
    <w:p w:rsidR="00E567A1" w:rsidRPr="00F13460" w:rsidRDefault="00E567A1" w:rsidP="00AA6030">
      <w:pPr>
        <w:widowControl/>
        <w:numPr>
          <w:ilvl w:val="0"/>
          <w:numId w:val="78"/>
        </w:numPr>
        <w:shd w:val="clear" w:color="auto" w:fill="FFFFFF"/>
        <w:tabs>
          <w:tab w:val="left" w:pos="180"/>
        </w:tabs>
        <w:suppressAutoHyphens w:val="0"/>
        <w:spacing w:line="360" w:lineRule="auto"/>
        <w:ind w:firstLine="720"/>
        <w:jc w:val="both"/>
        <w:rPr>
          <w:color w:val="000000"/>
        </w:rPr>
      </w:pPr>
      <w:r w:rsidRPr="00F13460">
        <w:rPr>
          <w:color w:val="000000"/>
        </w:rPr>
        <w:t>«5» – логически последовательно раскрыта тема, нет речевых и орфографических ошибок, допуще</w:t>
      </w:r>
      <w:r w:rsidRPr="00F13460">
        <w:rPr>
          <w:color w:val="000000"/>
        </w:rPr>
        <w:softHyphen/>
        <w:t>но 1—2 исправления.</w:t>
      </w:r>
    </w:p>
    <w:p w:rsidR="00E567A1" w:rsidRPr="00F13460" w:rsidRDefault="00E567A1" w:rsidP="00AA6030">
      <w:pPr>
        <w:widowControl/>
        <w:numPr>
          <w:ilvl w:val="0"/>
          <w:numId w:val="78"/>
        </w:numPr>
        <w:shd w:val="clear" w:color="auto" w:fill="FFFFFF"/>
        <w:tabs>
          <w:tab w:val="left" w:pos="322"/>
        </w:tabs>
        <w:suppressAutoHyphens w:val="0"/>
        <w:spacing w:line="360" w:lineRule="auto"/>
        <w:ind w:firstLine="720"/>
        <w:jc w:val="both"/>
        <w:rPr>
          <w:color w:val="000000"/>
        </w:rPr>
      </w:pPr>
      <w:r w:rsidRPr="00F13460">
        <w:rPr>
          <w:color w:val="000000"/>
        </w:rPr>
        <w:t>«4» – незначительно нарушена последовательность изложения  мыслей,   имеются  единичные  (1 – 2) фактические и речевые неточности, 1 – 2 орфографические ошибки, 1 – 2 исправления.</w:t>
      </w:r>
    </w:p>
    <w:p w:rsidR="00E567A1" w:rsidRPr="00F13460" w:rsidRDefault="00E567A1" w:rsidP="00AA6030">
      <w:pPr>
        <w:widowControl/>
        <w:numPr>
          <w:ilvl w:val="0"/>
          <w:numId w:val="78"/>
        </w:numPr>
        <w:shd w:val="clear" w:color="auto" w:fill="FFFFFF"/>
        <w:tabs>
          <w:tab w:val="left" w:pos="322"/>
        </w:tabs>
        <w:suppressAutoHyphens w:val="0"/>
        <w:spacing w:line="360" w:lineRule="auto"/>
        <w:ind w:firstLine="720"/>
        <w:jc w:val="both"/>
        <w:rPr>
          <w:color w:val="000000"/>
        </w:rPr>
      </w:pPr>
      <w:r w:rsidRPr="00F13460">
        <w:rPr>
          <w:color w:val="000000"/>
        </w:rPr>
        <w:t>«3» – имеются некоторые отступления от темы, до</w:t>
      </w:r>
      <w:r w:rsidRPr="00F13460">
        <w:rPr>
          <w:color w:val="000000"/>
        </w:rPr>
        <w:softHyphen/>
        <w:t>пущены отдельные нарушения в последователь</w:t>
      </w:r>
      <w:r w:rsidRPr="00F13460">
        <w:rPr>
          <w:color w:val="000000"/>
        </w:rPr>
        <w:softHyphen/>
        <w:t>ности изложения мыслей, в построении 2 – 3 пред</w:t>
      </w:r>
      <w:r w:rsidRPr="00F13460">
        <w:rPr>
          <w:color w:val="000000"/>
        </w:rPr>
        <w:softHyphen/>
        <w:t>ложений, беден словарь,  3 – 6 орфографических ошибки и 1 – 2 исправления.</w:t>
      </w:r>
    </w:p>
    <w:p w:rsidR="00E567A1" w:rsidRPr="00F13460" w:rsidRDefault="00E567A1" w:rsidP="00AA6030">
      <w:pPr>
        <w:widowControl/>
        <w:numPr>
          <w:ilvl w:val="0"/>
          <w:numId w:val="78"/>
        </w:numPr>
        <w:shd w:val="clear" w:color="auto" w:fill="FFFFFF"/>
        <w:tabs>
          <w:tab w:val="left" w:pos="322"/>
        </w:tabs>
        <w:suppressAutoHyphens w:val="0"/>
        <w:spacing w:line="360" w:lineRule="auto"/>
        <w:ind w:firstLine="720"/>
        <w:jc w:val="both"/>
        <w:rPr>
          <w:color w:val="000000"/>
        </w:rPr>
      </w:pPr>
      <w:r w:rsidRPr="00F13460">
        <w:rPr>
          <w:color w:val="000000"/>
        </w:rPr>
        <w:t>«2» – имеются значительные отступления от темы, пропуск важных эпизодов, главной части, основной мысли и др., нарушена последовательность изложе</w:t>
      </w:r>
      <w:r w:rsidRPr="00F13460">
        <w:rPr>
          <w:color w:val="000000"/>
        </w:rPr>
        <w:softHyphen/>
        <w:t>ния мыслей, отсутствует связь между частями, отдель</w:t>
      </w:r>
      <w:r w:rsidRPr="00F13460">
        <w:rPr>
          <w:color w:val="000000"/>
        </w:rPr>
        <w:softHyphen/>
        <w:t>ными предложениями, крайне однообразен словарь, 7 – 8 орфографических ошибок, 3 – 5 исправлений.</w:t>
      </w:r>
    </w:p>
    <w:p w:rsidR="00E567A1" w:rsidRPr="00F13460" w:rsidRDefault="00E567A1" w:rsidP="00E567A1">
      <w:pPr>
        <w:shd w:val="clear" w:color="auto" w:fill="FFFFFF"/>
        <w:spacing w:line="360" w:lineRule="auto"/>
        <w:jc w:val="both"/>
      </w:pPr>
      <w:r w:rsidRPr="00F13460">
        <w:rPr>
          <w:i/>
          <w:iCs/>
          <w:color w:val="000000"/>
        </w:rPr>
        <w:t>Примечание:</w:t>
      </w:r>
    </w:p>
    <w:p w:rsidR="00E567A1" w:rsidRPr="00F13460" w:rsidRDefault="00E567A1" w:rsidP="00E567A1">
      <w:pPr>
        <w:shd w:val="clear" w:color="auto" w:fill="FFFFFF"/>
        <w:spacing w:line="360" w:lineRule="auto"/>
        <w:ind w:firstLine="720"/>
        <w:jc w:val="both"/>
        <w:rPr>
          <w:color w:val="000000"/>
        </w:rPr>
      </w:pPr>
      <w:r w:rsidRPr="00F13460">
        <w:rPr>
          <w:color w:val="000000"/>
        </w:rPr>
        <w:t>Учитывая, что вид работ в начальной школе носит обучаю</w:t>
      </w:r>
      <w:r w:rsidRPr="00F13460">
        <w:rPr>
          <w:color w:val="000000"/>
        </w:rPr>
        <w:softHyphen/>
        <w:t>щий характер, неудовлетворительные оценки выставляются только за «контрольные» изложения и сочинения.</w:t>
      </w:r>
    </w:p>
    <w:p w:rsidR="00E567A1" w:rsidRPr="00F13460" w:rsidRDefault="00E567A1" w:rsidP="00E567A1">
      <w:pPr>
        <w:shd w:val="clear" w:color="auto" w:fill="FFFFFF"/>
        <w:spacing w:line="360" w:lineRule="auto"/>
        <w:jc w:val="center"/>
        <w:rPr>
          <w:b/>
          <w:bCs/>
          <w:i/>
          <w:iCs/>
          <w:color w:val="000000"/>
        </w:rPr>
      </w:pPr>
    </w:p>
    <w:p w:rsidR="00E567A1" w:rsidRPr="00F13460" w:rsidRDefault="00E567A1" w:rsidP="00E567A1">
      <w:pPr>
        <w:shd w:val="clear" w:color="auto" w:fill="FFFFFF"/>
        <w:spacing w:line="360" w:lineRule="auto"/>
        <w:jc w:val="center"/>
        <w:rPr>
          <w:b/>
          <w:bCs/>
          <w:i/>
          <w:iCs/>
          <w:color w:val="000000"/>
        </w:rPr>
      </w:pPr>
      <w:r w:rsidRPr="00F13460">
        <w:rPr>
          <w:b/>
          <w:bCs/>
          <w:i/>
          <w:iCs/>
          <w:color w:val="000000"/>
        </w:rPr>
        <w:t>Характеристика словесной оценки (оценочное суждение)</w:t>
      </w:r>
    </w:p>
    <w:p w:rsidR="00E567A1" w:rsidRPr="00F13460" w:rsidRDefault="00E567A1" w:rsidP="00E567A1">
      <w:pPr>
        <w:pStyle w:val="28"/>
        <w:spacing w:line="360" w:lineRule="auto"/>
      </w:pPr>
      <w:r w:rsidRPr="00F13460">
        <w:t xml:space="preserve"> 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не должны касаться личностных характеристик учащегося.</w:t>
      </w:r>
    </w:p>
    <w:p w:rsidR="00E03E22" w:rsidRDefault="00E567A1" w:rsidP="00E03E22">
      <w:pPr>
        <w:pStyle w:val="28"/>
        <w:spacing w:line="360" w:lineRule="auto"/>
      </w:pPr>
      <w:r w:rsidRPr="00F13460">
        <w:lastRenderedPageBreak/>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E03E22" w:rsidRDefault="00E03E22" w:rsidP="00E03E22">
      <w:pPr>
        <w:pStyle w:val="28"/>
        <w:spacing w:line="360" w:lineRule="auto"/>
      </w:pPr>
    </w:p>
    <w:p w:rsidR="009C0505" w:rsidRDefault="009C0505" w:rsidP="00E03E22">
      <w:pPr>
        <w:pStyle w:val="28"/>
        <w:spacing w:line="360" w:lineRule="auto"/>
        <w:jc w:val="center"/>
        <w:rPr>
          <w:b/>
        </w:rPr>
      </w:pPr>
    </w:p>
    <w:p w:rsidR="009C0505" w:rsidRDefault="009C0505" w:rsidP="00E03E22">
      <w:pPr>
        <w:pStyle w:val="28"/>
        <w:spacing w:line="360" w:lineRule="auto"/>
        <w:jc w:val="center"/>
        <w:rPr>
          <w:b/>
        </w:rPr>
      </w:pPr>
    </w:p>
    <w:p w:rsidR="00E567A1" w:rsidRPr="00F13460" w:rsidRDefault="009C0505" w:rsidP="00E03E22">
      <w:pPr>
        <w:pStyle w:val="28"/>
        <w:spacing w:line="360" w:lineRule="auto"/>
        <w:jc w:val="center"/>
        <w:rPr>
          <w:b/>
        </w:rPr>
      </w:pPr>
      <w:r>
        <w:rPr>
          <w:b/>
        </w:rPr>
        <w:lastRenderedPageBreak/>
        <w:t>РАБОЧА ПРОГРАММА ПО ЛИТЕРАТУРНОМУ ЧТЕНИЮ</w:t>
      </w:r>
    </w:p>
    <w:p w:rsidR="00E567A1" w:rsidRPr="00F13460" w:rsidRDefault="009C0505" w:rsidP="00E567A1">
      <w:pPr>
        <w:jc w:val="center"/>
        <w:rPr>
          <w:b/>
        </w:rPr>
      </w:pPr>
      <w:r>
        <w:rPr>
          <w:b/>
        </w:rPr>
        <w:t>ПОЯСНИТЕЛЬНАЯ ЗАПИСКА</w:t>
      </w:r>
    </w:p>
    <w:p w:rsidR="00E567A1" w:rsidRPr="00F13460" w:rsidRDefault="00E567A1" w:rsidP="00E567A1">
      <w:r w:rsidRPr="00F13460">
        <w:rPr>
          <w:shd w:val="clear" w:color="auto" w:fill="FFFFFF"/>
        </w:rPr>
        <w:t>Примерной программой дисциплины, утверждённой Министерством образования и науки РФ (сборник под редакцией  Кондаковой А.М.  и авторской  рабочей программой .</w:t>
      </w:r>
      <w:r w:rsidRPr="00F13460">
        <w:t xml:space="preserve"> Л.Ф.Климановой, В.Г.Горецкого, М.В. Головановой «Литературное чтение»</w:t>
      </w:r>
    </w:p>
    <w:p w:rsidR="00E567A1" w:rsidRPr="00F13460" w:rsidRDefault="00E567A1" w:rsidP="00E567A1">
      <w:pPr>
        <w:jc w:val="both"/>
      </w:pPr>
      <w:r w:rsidRPr="00F13460">
        <w:t xml:space="preserve">  Рабочая программа разработана на основе ФГОС НОО, Концепции духовно-нравственного развития и воспитания личности гражданина России, планируемых результатов начального общего образования, примерной программы по литературному чтению  на основе рабочей программы Л.Ф.Климановой, В.Г.Горецкого, М.В. Головановой «Литературное чтение».</w:t>
      </w:r>
    </w:p>
    <w:p w:rsidR="00E567A1" w:rsidRPr="00F13460" w:rsidRDefault="00E567A1" w:rsidP="00E567A1">
      <w:pPr>
        <w:jc w:val="both"/>
      </w:pPr>
      <w:r w:rsidRPr="00F13460">
        <w:t xml:space="preserve">  Литературное чтение - один из основных предметов в обучении младших школьников. Он формирует общеучебный навык чтения и умение работать с текстом, пробуждает интерес к чтению художественной литературы и способствует общему развитию ребёнка, его духовно – нравственному и эстетическому воспитанию.</w:t>
      </w:r>
    </w:p>
    <w:p w:rsidR="00E567A1" w:rsidRPr="00F13460" w:rsidRDefault="00E567A1" w:rsidP="00E567A1">
      <w:pPr>
        <w:jc w:val="both"/>
      </w:pPr>
      <w:r w:rsidRPr="00F13460">
        <w:t xml:space="preserve">  Успешность изучения курса литературного чтения обеспечивает результативность по другим предметам начальной школы.</w:t>
      </w:r>
    </w:p>
    <w:p w:rsidR="00E567A1" w:rsidRPr="00F13460" w:rsidRDefault="00E567A1" w:rsidP="00E567A1">
      <w:pPr>
        <w:jc w:val="both"/>
        <w:rPr>
          <w:b/>
        </w:rPr>
      </w:pPr>
      <w:r w:rsidRPr="00F13460">
        <w:t xml:space="preserve">  Курс литературного чтения направлен на достижение следующих </w:t>
      </w:r>
      <w:r w:rsidRPr="00F13460">
        <w:rPr>
          <w:b/>
        </w:rPr>
        <w:t>целей:</w:t>
      </w:r>
    </w:p>
    <w:p w:rsidR="00E567A1" w:rsidRPr="00F13460" w:rsidRDefault="00E567A1" w:rsidP="00E567A1">
      <w:pPr>
        <w:jc w:val="both"/>
      </w:pPr>
      <w:r w:rsidRPr="00F13460">
        <w:t xml:space="preserve">  ●овладение осознанным, правильным, беглым и выразительным чтением как базовым навыкам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E567A1" w:rsidRPr="00F13460" w:rsidRDefault="00E567A1" w:rsidP="00E567A1">
      <w:pPr>
        <w:jc w:val="both"/>
      </w:pPr>
      <w:r w:rsidRPr="00F13460">
        <w:t xml:space="preserve">  ●развитие художественно – 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E567A1" w:rsidRPr="00F13460" w:rsidRDefault="00E567A1" w:rsidP="00E567A1">
      <w:pPr>
        <w:jc w:val="both"/>
      </w:pPr>
      <w:r w:rsidRPr="00F13460">
        <w:t xml:space="preserve">  ●обогащение нравственного опыта младших школьников средствами художественной литературы; формирование нравственных чувств и представлений о добре, дружбе, правде и ответственности; воспитание интереса и уважение к отечественной культуре и культуре народов многонациональной России и других стран.</w:t>
      </w:r>
    </w:p>
    <w:p w:rsidR="00E567A1" w:rsidRPr="00F13460" w:rsidRDefault="00E567A1" w:rsidP="00E567A1">
      <w:pPr>
        <w:jc w:val="both"/>
      </w:pPr>
      <w:r w:rsidRPr="00F13460">
        <w:t xml:space="preserve">  Литературное чтение как учебный предмет в начальной школе имеет большое значение в решении задач не только обучения, но и воспитания.</w:t>
      </w:r>
    </w:p>
    <w:p w:rsidR="00E567A1" w:rsidRPr="00F13460" w:rsidRDefault="00E567A1" w:rsidP="00E567A1">
      <w:pPr>
        <w:jc w:val="both"/>
      </w:pPr>
      <w:r w:rsidRPr="00F13460">
        <w:t xml:space="preserve">  Знакомство учащихся с доступными их возрасту художественными произведениями, духовно – 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w:t>
      </w:r>
    </w:p>
    <w:p w:rsidR="00E567A1" w:rsidRPr="00F13460" w:rsidRDefault="00E567A1" w:rsidP="00E567A1">
      <w:pPr>
        <w:jc w:val="both"/>
      </w:pPr>
      <w:r w:rsidRPr="00F13460">
        <w:t xml:space="preserve">  Важнейшим аспектом литературного чтения является формирование навыка чтения и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w:t>
      </w:r>
    </w:p>
    <w:p w:rsidR="00E567A1" w:rsidRPr="00F13460" w:rsidRDefault="00E567A1" w:rsidP="00E567A1">
      <w:pPr>
        <w:jc w:val="both"/>
      </w:pPr>
      <w:r w:rsidRPr="00F13460">
        <w:t xml:space="preserve">  В процессе освоения курса у младших школьников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и энциклопедиях.</w:t>
      </w:r>
    </w:p>
    <w:p w:rsidR="00E567A1" w:rsidRPr="00F13460" w:rsidRDefault="00E567A1" w:rsidP="00E567A1">
      <w:pPr>
        <w:jc w:val="both"/>
      </w:pPr>
      <w:r w:rsidRPr="00F13460">
        <w:t xml:space="preserve">  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w:t>
      </w:r>
      <w:r w:rsidRPr="00F13460">
        <w:lastRenderedPageBreak/>
        <w:t>приёмами работы с текстом, пониманием прочитанного и прослушанного произведения, знанием книг, умением их самостоятельно выбрать и оценить.</w:t>
      </w:r>
    </w:p>
    <w:p w:rsidR="00E567A1" w:rsidRPr="00F13460" w:rsidRDefault="00E567A1" w:rsidP="00E567A1">
      <w:pPr>
        <w:jc w:val="both"/>
      </w:pPr>
      <w:r w:rsidRPr="00F13460">
        <w:t xml:space="preserve">  Курс литературного чтения пробуждает интерес учащихся к чтению художественных произведений. Внимание начинающего читателя обращается на словесно – 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E567A1" w:rsidRPr="00F13460" w:rsidRDefault="00E567A1" w:rsidP="00E567A1">
      <w:pPr>
        <w:jc w:val="both"/>
      </w:pPr>
      <w:r w:rsidRPr="00F13460">
        <w:t xml:space="preserve">  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E567A1" w:rsidRPr="00F13460" w:rsidRDefault="00E567A1" w:rsidP="00E567A1">
      <w:pPr>
        <w:jc w:val="both"/>
      </w:pPr>
    </w:p>
    <w:p w:rsidR="00E567A1" w:rsidRPr="00F13460" w:rsidRDefault="00E567A1" w:rsidP="00E567A1">
      <w:pPr>
        <w:jc w:val="center"/>
        <w:rPr>
          <w:b/>
        </w:rPr>
      </w:pPr>
      <w:r w:rsidRPr="00F13460">
        <w:rPr>
          <w:b/>
        </w:rPr>
        <w:t>Общая характеристика курса</w:t>
      </w:r>
    </w:p>
    <w:p w:rsidR="00E567A1" w:rsidRPr="00F13460" w:rsidRDefault="00E567A1" w:rsidP="00E567A1">
      <w:pPr>
        <w:jc w:val="center"/>
        <w:rPr>
          <w:b/>
        </w:rPr>
      </w:pPr>
    </w:p>
    <w:p w:rsidR="00E567A1" w:rsidRPr="00F13460" w:rsidRDefault="00E567A1" w:rsidP="00E567A1">
      <w:pPr>
        <w:jc w:val="both"/>
      </w:pPr>
      <w:r w:rsidRPr="00F13460">
        <w:rPr>
          <w:b/>
        </w:rPr>
        <w:t xml:space="preserve">  </w:t>
      </w:r>
      <w:r w:rsidRPr="00F13460">
        <w:t>«Литературное чтение» как систематический курс начинается с 1 класса сразу после обучения грамоте.</w:t>
      </w:r>
    </w:p>
    <w:p w:rsidR="00E567A1" w:rsidRPr="00F13460" w:rsidRDefault="00E567A1" w:rsidP="00E567A1">
      <w:pPr>
        <w:jc w:val="both"/>
      </w:pPr>
      <w:r w:rsidRPr="00F13460">
        <w:t xml:space="preserve">  Раздел «</w:t>
      </w:r>
      <w:r w:rsidRPr="00F13460">
        <w:rPr>
          <w:b/>
        </w:rPr>
        <w:t>Круг детского чтения»</w:t>
      </w:r>
      <w:r w:rsidRPr="00F13460">
        <w:t xml:space="preserve"> включает произведения устного творчества народов России и зарубежных стран, произведения классиков отечественной и зарубежной литературы, современных писателей России и других стран ( художественные и научно – познавательные). Программа включает все основные литературные жанры: сказки, стихи, рассказы, басни, драматические произведения.</w:t>
      </w:r>
    </w:p>
    <w:p w:rsidR="00E567A1" w:rsidRPr="00F13460" w:rsidRDefault="00E567A1" w:rsidP="00E567A1">
      <w:pPr>
        <w:jc w:val="both"/>
      </w:pPr>
      <w:r w:rsidRPr="00F13460">
        <w:t xml:space="preserve">  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 – нравственный и эстетический опыт ребёнка, формируя у школьников читательскую самостоятельность.</w:t>
      </w:r>
    </w:p>
    <w:p w:rsidR="00E567A1" w:rsidRPr="00F13460" w:rsidRDefault="00E567A1" w:rsidP="00E567A1">
      <w:pPr>
        <w:jc w:val="both"/>
      </w:pPr>
      <w:r w:rsidRPr="00F13460">
        <w:t xml:space="preserve">  Программа предусматривает знакомство с книгой как источником различного вида информации и формирование библиографических умений.</w:t>
      </w:r>
    </w:p>
    <w:p w:rsidR="00E567A1" w:rsidRPr="00F13460" w:rsidRDefault="00E567A1" w:rsidP="00E567A1">
      <w:pPr>
        <w:jc w:val="both"/>
      </w:pPr>
      <w:r w:rsidRPr="00F13460">
        <w:t xml:space="preserve">  Раздел </w:t>
      </w:r>
      <w:r w:rsidRPr="00F13460">
        <w:rPr>
          <w:b/>
        </w:rPr>
        <w:t xml:space="preserve">«Виды речевой и читательской деятельности» </w:t>
      </w:r>
      <w:r w:rsidRPr="00F13460">
        <w:t>включает все виды речевой и читательской деятельности (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E567A1" w:rsidRPr="00F13460" w:rsidRDefault="00E567A1" w:rsidP="00E567A1">
      <w:pPr>
        <w:jc w:val="both"/>
      </w:pPr>
      <w:r w:rsidRPr="00F13460">
        <w:t xml:space="preserve">  </w:t>
      </w:r>
      <w:r w:rsidRPr="00F13460">
        <w:rPr>
          <w:i/>
          <w:u w:val="single"/>
        </w:rPr>
        <w:t>Навык чтения.</w:t>
      </w:r>
      <w:r w:rsidRPr="00F13460">
        <w:t xml:space="preserve"> На протяжении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E567A1" w:rsidRPr="00F13460" w:rsidRDefault="00E567A1" w:rsidP="00E567A1">
      <w:pPr>
        <w:jc w:val="both"/>
      </w:pPr>
      <w:r w:rsidRPr="00F13460">
        <w:t xml:space="preserve">  Параллейно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E567A1" w:rsidRPr="00F13460" w:rsidRDefault="00E567A1" w:rsidP="00E567A1">
      <w:pPr>
        <w:jc w:val="both"/>
      </w:pPr>
      <w:r w:rsidRPr="00F13460">
        <w:t xml:space="preserve">  Совершенствование устной речи (умение </w:t>
      </w:r>
      <w:r w:rsidRPr="00F13460">
        <w:rPr>
          <w:i/>
        </w:rPr>
        <w:t>слушать и говорить)</w:t>
      </w:r>
      <w:r w:rsidRPr="00F13460">
        <w:t xml:space="preserve"> проводится параллейно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w:t>
      </w:r>
    </w:p>
    <w:p w:rsidR="00E567A1" w:rsidRPr="00F13460" w:rsidRDefault="00E567A1" w:rsidP="00E567A1">
      <w:pPr>
        <w:jc w:val="both"/>
      </w:pPr>
      <w:r w:rsidRPr="00F13460">
        <w:t xml:space="preserve">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w:t>
      </w:r>
      <w:r w:rsidRPr="00F13460">
        <w:lastRenderedPageBreak/>
        <w:t>пополняется активный словарный запас. Учащиеся осваивают сжатый, выборочный и полный пересказ прочитанного или услышанного произведения.</w:t>
      </w:r>
    </w:p>
    <w:p w:rsidR="00E567A1" w:rsidRPr="00F13460" w:rsidRDefault="00E567A1" w:rsidP="00E567A1">
      <w:pPr>
        <w:jc w:val="both"/>
      </w:pPr>
      <w:r w:rsidRPr="00F13460">
        <w:t xml:space="preserve">  Особое место в программе отводится </w:t>
      </w:r>
      <w:r w:rsidRPr="00F13460">
        <w:rPr>
          <w:i/>
        </w:rPr>
        <w:t>работе с текстом художественного произведения.</w:t>
      </w:r>
      <w:r w:rsidRPr="00F13460">
        <w:t xml:space="preserve"> На уроках литературного чтения совершенствуется представление о текстах (описание, рассуждение, повествование); учащиеся сравнивают</w:t>
      </w:r>
    </w:p>
    <w:p w:rsidR="00E567A1" w:rsidRPr="00F13460" w:rsidRDefault="00E567A1" w:rsidP="00E567A1">
      <w:pPr>
        <w:jc w:val="both"/>
      </w:pPr>
      <w:r w:rsidRPr="00F13460">
        <w:t>Художественные, деловые (учебные) и научно – 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w:t>
      </w:r>
    </w:p>
    <w:p w:rsidR="00E567A1" w:rsidRPr="00F13460" w:rsidRDefault="00E567A1" w:rsidP="00E567A1">
      <w:pPr>
        <w:jc w:val="both"/>
      </w:pPr>
      <w:r w:rsidRPr="00F13460">
        <w:t xml:space="preserve">  Программой предусмотрена </w:t>
      </w:r>
      <w:r w:rsidRPr="00F13460">
        <w:rPr>
          <w:i/>
        </w:rPr>
        <w:t>литературоведческая пропедевтика.</w:t>
      </w:r>
      <w:r w:rsidRPr="00F13460">
        <w:t xml:space="preserve">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w:t>
      </w:r>
    </w:p>
    <w:p w:rsidR="00E567A1" w:rsidRPr="00F13460" w:rsidRDefault="00E567A1" w:rsidP="00E567A1">
      <w:pPr>
        <w:jc w:val="both"/>
      </w:pPr>
      <w:r w:rsidRPr="00F13460">
        <w:t xml:space="preserve">  При анализе художественного текста на первый план выдвигается художественный образ (без термина). Сравнивая художественный и научно – 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 – художественного образа, через который автор выражает свои мысли и чувства.</w:t>
      </w:r>
    </w:p>
    <w:p w:rsidR="00E567A1" w:rsidRPr="00F13460" w:rsidRDefault="00E567A1" w:rsidP="00E567A1">
      <w:pPr>
        <w:jc w:val="both"/>
      </w:pPr>
      <w:r w:rsidRPr="00F13460">
        <w:t xml:space="preserve">  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произведения и сопереживать ему.</w:t>
      </w:r>
    </w:p>
    <w:p w:rsidR="00E567A1" w:rsidRPr="00F13460" w:rsidRDefault="00E567A1" w:rsidP="00E567A1">
      <w:pPr>
        <w:jc w:val="both"/>
      </w:pPr>
      <w:r w:rsidRPr="00F13460">
        <w:t xml:space="preserve">  Дети осваивают разные виды пересказов художественного текста: подробный (с использованием образных слов и выражений), выборочный и краткий (передача основных мыслей).</w:t>
      </w:r>
    </w:p>
    <w:p w:rsidR="00E567A1" w:rsidRPr="00F13460" w:rsidRDefault="00E567A1" w:rsidP="00E567A1">
      <w:pPr>
        <w:jc w:val="both"/>
      </w:pPr>
      <w:r w:rsidRPr="00F13460">
        <w:t xml:space="preserve">  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 – нравственный смысл прочитанного произведения.</w:t>
      </w:r>
    </w:p>
    <w:p w:rsidR="00E567A1" w:rsidRPr="00F13460" w:rsidRDefault="00E567A1" w:rsidP="00730863">
      <w:pPr>
        <w:jc w:val="both"/>
      </w:pPr>
      <w:r w:rsidRPr="00F13460">
        <w:t xml:space="preserve">  Раздел </w:t>
      </w:r>
      <w:r w:rsidRPr="00F13460">
        <w:rPr>
          <w:b/>
        </w:rPr>
        <w:t>«Опыт творческой деятельности»</w:t>
      </w:r>
      <w:r w:rsidRPr="00F13460">
        <w:t xml:space="preserve"> раскрывает приёмы и способы деятельности, которые помогут учащимся адекватно воспринимать художественное произведение и проявлять собственные творческие способности. При работе с художественным текстом (со словом) используется жизненный, конкретно – чувственный опыт ребёнка и активизируется образные представления, возникающие у него в процессе чтения, развивается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нравственно – эстетического отношения к действительности. Учащиеся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пишут изложения и сочинения, сочиняют стихи и сказки, у них развивается интерес к литературному творчеству писателей, создателей произведений словесного искусства.</w:t>
      </w:r>
    </w:p>
    <w:p w:rsidR="00E567A1" w:rsidRPr="00F13460" w:rsidRDefault="00E567A1" w:rsidP="00730863">
      <w:pPr>
        <w:jc w:val="center"/>
      </w:pPr>
    </w:p>
    <w:p w:rsidR="00E567A1" w:rsidRPr="00F13460" w:rsidRDefault="00E567A1" w:rsidP="00730863">
      <w:pPr>
        <w:jc w:val="center"/>
        <w:rPr>
          <w:b/>
        </w:rPr>
      </w:pPr>
      <w:r w:rsidRPr="00F13460">
        <w:rPr>
          <w:b/>
        </w:rPr>
        <w:t>Место курса «Литературное чтение» в учебном плане</w:t>
      </w:r>
    </w:p>
    <w:p w:rsidR="00E567A1" w:rsidRPr="00F13460" w:rsidRDefault="00E567A1" w:rsidP="00730863">
      <w:pPr>
        <w:jc w:val="both"/>
      </w:pPr>
    </w:p>
    <w:p w:rsidR="00E567A1" w:rsidRPr="00F13460" w:rsidRDefault="00E567A1" w:rsidP="00730863">
      <w:pPr>
        <w:jc w:val="both"/>
      </w:pPr>
      <w:r w:rsidRPr="00F13460">
        <w:t xml:space="preserve">  По авторской программе курс «Литературное чтение» рассчитан на 448ч. В 1 классе на изучение литературного чтения отводится 40ч (4ч в неделю, 10 учебных недель), во 2-4 классах по 136ч (4ч в неделю, 34ч учебные недели в каждом классе).</w:t>
      </w:r>
    </w:p>
    <w:p w:rsidR="00E567A1" w:rsidRPr="00F13460" w:rsidRDefault="00E567A1" w:rsidP="00730863">
      <w:pPr>
        <w:jc w:val="both"/>
      </w:pPr>
      <w:r w:rsidRPr="00F13460">
        <w:t xml:space="preserve"> По учебному плану МКОУ Тогучинского района Борцовской СОШ курс «Литературное чтение» в 1 классе на изучение литературного чтения отводится 40ч (4ч в неделю, 10 </w:t>
      </w:r>
      <w:r w:rsidRPr="00F13460">
        <w:lastRenderedPageBreak/>
        <w:t>учебных недель), во 2-3 классах - 136ч (4ч в неделю, 34ч учебные недели в каждом классе) в 4 классе- 102ч (3 ч в неделю, 34 учебные недели)</w:t>
      </w:r>
    </w:p>
    <w:p w:rsidR="00E567A1" w:rsidRPr="00F13460" w:rsidRDefault="00E567A1" w:rsidP="00730863">
      <w:pPr>
        <w:jc w:val="both"/>
      </w:pPr>
    </w:p>
    <w:p w:rsidR="00E567A1" w:rsidRPr="00F13460" w:rsidRDefault="00E567A1" w:rsidP="00730863">
      <w:pPr>
        <w:jc w:val="both"/>
        <w:rPr>
          <w:b/>
        </w:rPr>
      </w:pPr>
      <w:r w:rsidRPr="00F13460">
        <w:rPr>
          <w:b/>
        </w:rPr>
        <w:t>Описание  ценностных  ориентиров  содержания  учебного  предмета</w:t>
      </w:r>
    </w:p>
    <w:p w:rsidR="00E567A1" w:rsidRPr="00F13460" w:rsidRDefault="00E567A1" w:rsidP="00730863">
      <w:pPr>
        <w:jc w:val="both"/>
        <w:rPr>
          <w:b/>
        </w:rPr>
      </w:pPr>
    </w:p>
    <w:p w:rsidR="00E567A1" w:rsidRPr="00F13460" w:rsidRDefault="00E567A1" w:rsidP="00730863">
      <w:pPr>
        <w:ind w:left="87" w:right="87"/>
        <w:jc w:val="both"/>
      </w:pPr>
      <w:r w:rsidRPr="00F13460">
        <w:t>Одним из результатов обучения литературному чтению является осмысление и</w:t>
      </w:r>
    </w:p>
    <w:p w:rsidR="00E567A1" w:rsidRPr="00F13460" w:rsidRDefault="00E567A1" w:rsidP="00730863">
      <w:pPr>
        <w:jc w:val="both"/>
      </w:pPr>
      <w:r w:rsidRPr="00F13460">
        <w:t>интериоризация (присвоение) учащимися системы ценностей.</w:t>
      </w:r>
    </w:p>
    <w:p w:rsidR="00E567A1" w:rsidRPr="00F13460" w:rsidRDefault="00E567A1" w:rsidP="00730863">
      <w:pPr>
        <w:ind w:left="87" w:right="87"/>
        <w:jc w:val="both"/>
      </w:pPr>
      <w:r w:rsidRPr="00F13460">
        <w:rPr>
          <w:spacing w:val="-3"/>
        </w:rPr>
        <w:t>    </w:t>
      </w:r>
      <w:r w:rsidRPr="00F13460">
        <w:rPr>
          <w:b/>
          <w:bCs/>
        </w:rPr>
        <w:t>Ценность жизни –</w:t>
      </w:r>
      <w:r w:rsidRPr="00F13460">
        <w:t> признание человеческой жизни величайшей ценностью, что реализуется в отношении к другим людям и к природе.</w:t>
      </w:r>
    </w:p>
    <w:p w:rsidR="00E567A1" w:rsidRPr="00F13460" w:rsidRDefault="00E567A1" w:rsidP="00730863">
      <w:pPr>
        <w:jc w:val="both"/>
      </w:pPr>
      <w:r w:rsidRPr="00F13460">
        <w:rPr>
          <w:b/>
        </w:rPr>
        <w:t xml:space="preserve">     Ценность добра</w:t>
      </w:r>
      <w:r w:rsidRPr="00F13460">
        <w:t xml:space="preserve"> – направленность на развитие и сохранение жизни через сострадание и милосердие как проявление любви, осознание постулатов нравственной жизни (будь милосерден, поступай так, как ты хотел бы, чтобы поступили с тобой) .</w:t>
      </w:r>
    </w:p>
    <w:p w:rsidR="00E567A1" w:rsidRPr="00F13460" w:rsidRDefault="00E567A1" w:rsidP="00730863">
      <w:pPr>
        <w:ind w:left="87" w:right="87"/>
        <w:jc w:val="both"/>
      </w:pPr>
      <w:r w:rsidRPr="00F13460">
        <w:rPr>
          <w:b/>
          <w:bCs/>
        </w:rPr>
        <w:t xml:space="preserve">    Ценность свободы, чести и достоинства</w:t>
      </w:r>
      <w:r w:rsidRPr="00F13460">
        <w:t> как основа современных принципов и правил межличностных отношений.</w:t>
      </w:r>
    </w:p>
    <w:p w:rsidR="00E567A1" w:rsidRPr="00F13460" w:rsidRDefault="00E567A1" w:rsidP="00730863">
      <w:pPr>
        <w:ind w:left="87" w:right="87"/>
        <w:jc w:val="both"/>
      </w:pPr>
      <w:r w:rsidRPr="00F13460">
        <w:rPr>
          <w:b/>
          <w:bCs/>
        </w:rPr>
        <w:t xml:space="preserve">    Ценность природы</w:t>
      </w:r>
      <w:r w:rsidRPr="00F13460">
        <w:t>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E567A1" w:rsidRPr="00F13460" w:rsidRDefault="00E567A1" w:rsidP="00730863">
      <w:pPr>
        <w:ind w:left="87" w:right="87"/>
        <w:jc w:val="both"/>
      </w:pPr>
      <w:r w:rsidRPr="00F13460">
        <w:rPr>
          <w:b/>
          <w:bCs/>
        </w:rPr>
        <w:t xml:space="preserve">    Ценность красоты и гармонии –</w:t>
      </w:r>
      <w:r w:rsidRPr="00F13460">
        <w:t> основа эстетического воспитания через приобщение ребёнка к литературе как виду искусства. Это ценность стремления к гармонии, к идеалу.</w:t>
      </w:r>
    </w:p>
    <w:p w:rsidR="00E567A1" w:rsidRPr="00F13460" w:rsidRDefault="00E567A1" w:rsidP="00730863">
      <w:pPr>
        <w:ind w:left="87" w:right="87"/>
        <w:jc w:val="both"/>
      </w:pPr>
      <w:r w:rsidRPr="00F13460">
        <w:rPr>
          <w:b/>
          <w:bCs/>
        </w:rPr>
        <w:t xml:space="preserve">    Ценность истины –</w:t>
      </w:r>
      <w:r w:rsidRPr="00F13460">
        <w:t>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 познание как ценность – одна из задач образования, в том числе литературного.</w:t>
      </w:r>
    </w:p>
    <w:p w:rsidR="00E567A1" w:rsidRPr="00F13460" w:rsidRDefault="00E567A1" w:rsidP="00730863">
      <w:pPr>
        <w:ind w:left="87" w:right="87"/>
        <w:jc w:val="both"/>
      </w:pPr>
      <w:r w:rsidRPr="00F13460">
        <w:rPr>
          <w:b/>
          <w:bCs/>
        </w:rPr>
        <w:t xml:space="preserve">    Ценность семьи.</w:t>
      </w:r>
      <w:r w:rsidRPr="00F13460">
        <w:t> Семья – первая и самая значимая для развития социальная и образовательная среда. Содержание литературного образования способствует формированию эмоционально-позитивного отношения к семье, близким, чувства любви, благодарности, взаимной ответственности.</w:t>
      </w:r>
    </w:p>
    <w:p w:rsidR="00E567A1" w:rsidRPr="00F13460" w:rsidRDefault="00E567A1" w:rsidP="00730863">
      <w:pPr>
        <w:ind w:left="87" w:right="87"/>
        <w:jc w:val="both"/>
      </w:pPr>
      <w:r w:rsidRPr="00F13460">
        <w:rPr>
          <w:b/>
          <w:bCs/>
        </w:rPr>
        <w:t xml:space="preserve">    Ценность труда и творчества.</w:t>
      </w:r>
      <w:r w:rsidRPr="00F13460">
        <w:t> 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w:t>
      </w:r>
    </w:p>
    <w:p w:rsidR="00E567A1" w:rsidRPr="00F13460" w:rsidRDefault="00E567A1" w:rsidP="00730863">
      <w:pPr>
        <w:ind w:left="87" w:right="87"/>
        <w:jc w:val="both"/>
      </w:pPr>
      <w:r w:rsidRPr="00F13460">
        <w:rPr>
          <w:b/>
          <w:bCs/>
        </w:rPr>
        <w:t xml:space="preserve">    Ценность гражданственности –</w:t>
      </w:r>
      <w:r w:rsidRPr="00F13460">
        <w:t> осознание себя как члена общества, народа, представителя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p>
    <w:p w:rsidR="00E567A1" w:rsidRPr="00F13460" w:rsidRDefault="00E567A1" w:rsidP="00730863">
      <w:pPr>
        <w:ind w:left="87" w:right="87"/>
        <w:jc w:val="both"/>
      </w:pPr>
      <w:r w:rsidRPr="00F13460">
        <w:rPr>
          <w:b/>
          <w:bCs/>
        </w:rPr>
        <w:t xml:space="preserve">    Ценность патриотизма.</w:t>
      </w:r>
      <w:r w:rsidRPr="00F13460">
        <w:t> Любовь к России, активный интерес к её прошлому и настоящему, готовность служить ей.</w:t>
      </w:r>
    </w:p>
    <w:p w:rsidR="00E567A1" w:rsidRPr="00F13460" w:rsidRDefault="00E567A1" w:rsidP="00730863">
      <w:pPr>
        <w:ind w:left="87" w:right="87"/>
        <w:jc w:val="both"/>
      </w:pPr>
      <w:r w:rsidRPr="00F13460">
        <w:rPr>
          <w:b/>
          <w:bCs/>
        </w:rPr>
        <w:t xml:space="preserve">    Ценность человечества.</w:t>
      </w:r>
      <w:r w:rsidRPr="00F13460">
        <w:t>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E567A1" w:rsidRPr="00F13460" w:rsidRDefault="00E567A1" w:rsidP="00730863">
      <w:pPr>
        <w:jc w:val="both"/>
      </w:pPr>
      <w:r w:rsidRPr="00F13460">
        <w:t xml:space="preserve">    </w:t>
      </w:r>
      <w:r w:rsidRPr="00F13460">
        <w:rPr>
          <w:b/>
          <w:bCs/>
        </w:rPr>
        <w:t>Ценность общения - </w:t>
      </w:r>
      <w:r w:rsidRPr="00F13460">
        <w:t>понимание важности общения как значимой составляющей жизни общества, как одного из основополагающих элементов культуры.</w:t>
      </w:r>
    </w:p>
    <w:p w:rsidR="00E567A1" w:rsidRPr="00F13460" w:rsidRDefault="00E567A1" w:rsidP="00730863">
      <w:pPr>
        <w:jc w:val="both"/>
      </w:pPr>
    </w:p>
    <w:p w:rsidR="00E567A1" w:rsidRPr="00F13460" w:rsidRDefault="00E567A1" w:rsidP="00730863">
      <w:pPr>
        <w:jc w:val="both"/>
        <w:rPr>
          <w:b/>
        </w:rPr>
      </w:pPr>
      <w:r w:rsidRPr="00F13460">
        <w:rPr>
          <w:b/>
        </w:rPr>
        <w:t>Планируемые результаты освоения учебного предмета</w:t>
      </w:r>
    </w:p>
    <w:p w:rsidR="00E567A1" w:rsidRPr="00F13460" w:rsidRDefault="00E567A1" w:rsidP="00730863">
      <w:pPr>
        <w:ind w:firstLine="709"/>
        <w:jc w:val="both"/>
      </w:pPr>
      <w:r w:rsidRPr="00F13460">
        <w:t>Программа обеспечивает достижение выпускниками начальной школы следующих личностных, метапредметных и предметных результатов.</w:t>
      </w:r>
    </w:p>
    <w:p w:rsidR="00E567A1" w:rsidRPr="00F13460" w:rsidRDefault="00E567A1" w:rsidP="00730863">
      <w:pPr>
        <w:shd w:val="clear" w:color="auto" w:fill="FFFFFF"/>
        <w:autoSpaceDE w:val="0"/>
        <w:autoSpaceDN w:val="0"/>
        <w:adjustRightInd w:val="0"/>
        <w:ind w:firstLine="709"/>
        <w:jc w:val="both"/>
        <w:rPr>
          <w:b/>
        </w:rPr>
      </w:pPr>
      <w:r w:rsidRPr="00F13460">
        <w:rPr>
          <w:b/>
        </w:rPr>
        <w:t>Личностные результаты:</w:t>
      </w:r>
    </w:p>
    <w:p w:rsidR="00E567A1" w:rsidRPr="00F13460" w:rsidRDefault="00E567A1" w:rsidP="00730863">
      <w:pPr>
        <w:shd w:val="clear" w:color="auto" w:fill="FFFFFF"/>
        <w:autoSpaceDE w:val="0"/>
        <w:autoSpaceDN w:val="0"/>
        <w:adjustRightInd w:val="0"/>
        <w:jc w:val="both"/>
      </w:pPr>
      <w:r w:rsidRPr="00F13460">
        <w:lastRenderedPageBreak/>
        <w:t>- формирование чувства гордости за свою Родину, её исто</w:t>
      </w:r>
      <w:r w:rsidRPr="00F13460">
        <w:softHyphen/>
        <w:t>рию, российский народ, становление гуманистических и де</w:t>
      </w:r>
      <w:r w:rsidRPr="00F13460">
        <w:softHyphen/>
        <w:t>мократических ценностных ориентации многонационального российского общества;</w:t>
      </w:r>
    </w:p>
    <w:p w:rsidR="00E567A1" w:rsidRPr="00F13460" w:rsidRDefault="00E567A1" w:rsidP="00730863">
      <w:pPr>
        <w:shd w:val="clear" w:color="auto" w:fill="FFFFFF"/>
        <w:autoSpaceDE w:val="0"/>
        <w:autoSpaceDN w:val="0"/>
        <w:adjustRightInd w:val="0"/>
        <w:jc w:val="both"/>
      </w:pPr>
      <w:r w:rsidRPr="00F13460">
        <w:t>- формирование средствами литературных произведений целостного взгляда на мир в единстве и разнообразии природы, народов, культур и религий;</w:t>
      </w:r>
    </w:p>
    <w:p w:rsidR="00E567A1" w:rsidRPr="00F13460" w:rsidRDefault="00E567A1" w:rsidP="00730863">
      <w:pPr>
        <w:shd w:val="clear" w:color="auto" w:fill="FFFFFF"/>
        <w:autoSpaceDE w:val="0"/>
        <w:autoSpaceDN w:val="0"/>
        <w:adjustRightInd w:val="0"/>
        <w:jc w:val="both"/>
      </w:pPr>
      <w:r w:rsidRPr="00F13460">
        <w:t>- воспитание художественно-эстетического вкуса, эстетиче</w:t>
      </w:r>
      <w:r w:rsidRPr="00F13460">
        <w:softHyphen/>
        <w:t>ских потребностей, ценностей и чувств на основе опыта слу</w:t>
      </w:r>
      <w:r w:rsidRPr="00F13460">
        <w:softHyphen/>
        <w:t>шания и заучивания наизусть произведений художественной литературы;</w:t>
      </w:r>
    </w:p>
    <w:p w:rsidR="00E567A1" w:rsidRPr="00F13460" w:rsidRDefault="00E567A1" w:rsidP="00730863">
      <w:pPr>
        <w:shd w:val="clear" w:color="auto" w:fill="FFFFFF"/>
        <w:autoSpaceDE w:val="0"/>
        <w:autoSpaceDN w:val="0"/>
        <w:adjustRightInd w:val="0"/>
        <w:jc w:val="both"/>
      </w:pPr>
      <w:r w:rsidRPr="00F13460">
        <w:t>- развитие этических чувств, доброжелательности и эмо</w:t>
      </w:r>
      <w:r w:rsidRPr="00F13460">
        <w:softHyphen/>
        <w:t>ционально-нравственной отзывчивости, понимания и сопере</w:t>
      </w:r>
      <w:r w:rsidRPr="00F13460">
        <w:softHyphen/>
        <w:t>живания чувствам других людей;</w:t>
      </w:r>
    </w:p>
    <w:p w:rsidR="00E567A1" w:rsidRPr="00F13460" w:rsidRDefault="00E567A1" w:rsidP="00730863">
      <w:pPr>
        <w:shd w:val="clear" w:color="auto" w:fill="FFFFFF"/>
        <w:autoSpaceDE w:val="0"/>
        <w:autoSpaceDN w:val="0"/>
        <w:adjustRightInd w:val="0"/>
        <w:jc w:val="both"/>
      </w:pPr>
      <w:r w:rsidRPr="00F13460">
        <w:t>- формирование уважительного отношения к иному мне</w:t>
      </w:r>
      <w:r w:rsidRPr="00F13460">
        <w:softHyphen/>
        <w:t>нию, истории и культуре других народов, выработка умения тер</w:t>
      </w:r>
      <w:r w:rsidRPr="00F13460">
        <w:softHyphen/>
        <w:t>пимо относиться к людям иной национальной принадлежности;</w:t>
      </w:r>
    </w:p>
    <w:p w:rsidR="00E567A1" w:rsidRPr="00F13460" w:rsidRDefault="00E567A1" w:rsidP="00730863">
      <w:pPr>
        <w:shd w:val="clear" w:color="auto" w:fill="FFFFFF"/>
        <w:autoSpaceDE w:val="0"/>
        <w:autoSpaceDN w:val="0"/>
        <w:adjustRightInd w:val="0"/>
        <w:jc w:val="both"/>
      </w:pPr>
      <w:r w:rsidRPr="00F13460">
        <w:t xml:space="preserve">- овладение начальными навыками адаптации к школе, к школьному коллективу; </w:t>
      </w:r>
    </w:p>
    <w:p w:rsidR="00E567A1" w:rsidRPr="00F13460" w:rsidRDefault="00E567A1" w:rsidP="00730863">
      <w:pPr>
        <w:shd w:val="clear" w:color="auto" w:fill="FFFFFF"/>
        <w:autoSpaceDE w:val="0"/>
        <w:autoSpaceDN w:val="0"/>
        <w:adjustRightInd w:val="0"/>
        <w:jc w:val="both"/>
      </w:pPr>
      <w:r w:rsidRPr="00F13460">
        <w:t>- принятие и освоение социальной роли обучающегося, развитие мотивов учебной деятельности и формирование лич</w:t>
      </w:r>
      <w:r w:rsidRPr="00F13460">
        <w:softHyphen/>
        <w:t>ностного смысла учения;</w:t>
      </w:r>
    </w:p>
    <w:p w:rsidR="00E567A1" w:rsidRPr="00F13460" w:rsidRDefault="00E567A1" w:rsidP="00730863">
      <w:pPr>
        <w:shd w:val="clear" w:color="auto" w:fill="FFFFFF"/>
        <w:autoSpaceDE w:val="0"/>
        <w:autoSpaceDN w:val="0"/>
        <w:adjustRightInd w:val="0"/>
        <w:jc w:val="both"/>
      </w:pPr>
      <w:r w:rsidRPr="00F13460">
        <w:t>- развитие самостоятельности и личной ответственности за свои поступки на основе представлений о нравственных нормах общения;</w:t>
      </w:r>
    </w:p>
    <w:p w:rsidR="00E567A1" w:rsidRPr="00F13460" w:rsidRDefault="00E567A1" w:rsidP="00730863">
      <w:pPr>
        <w:shd w:val="clear" w:color="auto" w:fill="FFFFFF"/>
        <w:autoSpaceDE w:val="0"/>
        <w:autoSpaceDN w:val="0"/>
        <w:adjustRightInd w:val="0"/>
        <w:jc w:val="both"/>
      </w:pPr>
      <w:r w:rsidRPr="00F13460">
        <w:t>- развитие навыков сотрудничества со взрослыми и сверст</w:t>
      </w:r>
      <w:r w:rsidRPr="00F13460">
        <w:softHyphen/>
        <w:t>никами в разных социальных ситуациях, умения избегать кон</w:t>
      </w:r>
      <w:r w:rsidRPr="00F13460">
        <w:softHyphen/>
        <w:t>фликтов и находить выходы из спорных ситуаций, умения срав</w:t>
      </w:r>
      <w:r w:rsidRPr="00F13460">
        <w:softHyphen/>
        <w:t>нивать поступки героев литературных произведений со своими собственными поступками, осмысливать поступки героев;</w:t>
      </w:r>
    </w:p>
    <w:p w:rsidR="00E567A1" w:rsidRPr="00F13460" w:rsidRDefault="00E567A1" w:rsidP="00730863">
      <w:pPr>
        <w:shd w:val="clear" w:color="auto" w:fill="FFFFFF"/>
        <w:autoSpaceDE w:val="0"/>
        <w:autoSpaceDN w:val="0"/>
        <w:adjustRightInd w:val="0"/>
        <w:jc w:val="both"/>
      </w:pPr>
      <w:r w:rsidRPr="00F13460">
        <w:t>- наличие мотивации к творческому труду и бережному отношению к материальным и духовным ценностям, формиро</w:t>
      </w:r>
      <w:r w:rsidRPr="00F13460">
        <w:softHyphen/>
        <w:t>вание установки на безопасный, здоровый образ жизни.</w:t>
      </w:r>
    </w:p>
    <w:p w:rsidR="00E567A1" w:rsidRPr="00F13460" w:rsidRDefault="00E567A1" w:rsidP="00730863">
      <w:pPr>
        <w:shd w:val="clear" w:color="auto" w:fill="FFFFFF"/>
        <w:autoSpaceDE w:val="0"/>
        <w:autoSpaceDN w:val="0"/>
        <w:adjustRightInd w:val="0"/>
        <w:ind w:firstLine="709"/>
        <w:jc w:val="both"/>
        <w:rPr>
          <w:b/>
        </w:rPr>
      </w:pPr>
      <w:r w:rsidRPr="00F13460">
        <w:rPr>
          <w:b/>
        </w:rPr>
        <w:t>Метапредметные результаты:</w:t>
      </w:r>
    </w:p>
    <w:p w:rsidR="00E567A1" w:rsidRPr="00F13460" w:rsidRDefault="00E567A1" w:rsidP="00730863">
      <w:pPr>
        <w:shd w:val="clear" w:color="auto" w:fill="FFFFFF"/>
        <w:autoSpaceDE w:val="0"/>
        <w:autoSpaceDN w:val="0"/>
        <w:adjustRightInd w:val="0"/>
        <w:jc w:val="both"/>
      </w:pPr>
      <w:r w:rsidRPr="00F13460">
        <w:t>- овладение способностью принимать и сохранять цели и задачи учебной деятельности, поиска средств её осуществления;</w:t>
      </w:r>
    </w:p>
    <w:p w:rsidR="00E567A1" w:rsidRPr="00F13460" w:rsidRDefault="00E567A1" w:rsidP="00730863">
      <w:pPr>
        <w:jc w:val="both"/>
      </w:pPr>
      <w:r w:rsidRPr="00F13460">
        <w:t>- освоение способами решения проблем творческого и по</w:t>
      </w:r>
      <w:r w:rsidRPr="00F13460">
        <w:softHyphen/>
        <w:t>искового характера;</w:t>
      </w:r>
    </w:p>
    <w:p w:rsidR="00E567A1" w:rsidRPr="00F13460" w:rsidRDefault="00E567A1" w:rsidP="00730863">
      <w:pPr>
        <w:shd w:val="clear" w:color="auto" w:fill="FFFFFF"/>
        <w:autoSpaceDE w:val="0"/>
        <w:autoSpaceDN w:val="0"/>
        <w:adjustRightInd w:val="0"/>
        <w:jc w:val="both"/>
      </w:pPr>
      <w:r w:rsidRPr="00F13460">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F13460">
        <w:softHyphen/>
        <w:t>фективные способы достижения результата;</w:t>
      </w:r>
    </w:p>
    <w:p w:rsidR="00E567A1" w:rsidRPr="00F13460" w:rsidRDefault="00E567A1" w:rsidP="00730863">
      <w:pPr>
        <w:shd w:val="clear" w:color="auto" w:fill="FFFFFF"/>
        <w:autoSpaceDE w:val="0"/>
        <w:autoSpaceDN w:val="0"/>
        <w:adjustRightInd w:val="0"/>
        <w:jc w:val="both"/>
      </w:pPr>
      <w:r w:rsidRPr="00F13460">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E567A1" w:rsidRPr="00F13460" w:rsidRDefault="00E567A1" w:rsidP="00730863">
      <w:pPr>
        <w:shd w:val="clear" w:color="auto" w:fill="FFFFFF"/>
        <w:autoSpaceDE w:val="0"/>
        <w:autoSpaceDN w:val="0"/>
        <w:adjustRightInd w:val="0"/>
        <w:jc w:val="both"/>
      </w:pPr>
      <w:r w:rsidRPr="00F13460">
        <w:t>- использование знаково-символических средств представ</w:t>
      </w:r>
      <w:r w:rsidRPr="00F13460">
        <w:softHyphen/>
        <w:t>ления информации о книгах;</w:t>
      </w:r>
    </w:p>
    <w:p w:rsidR="00E567A1" w:rsidRPr="00F13460" w:rsidRDefault="00E567A1" w:rsidP="00730863">
      <w:pPr>
        <w:shd w:val="clear" w:color="auto" w:fill="FFFFFF"/>
        <w:autoSpaceDE w:val="0"/>
        <w:autoSpaceDN w:val="0"/>
        <w:adjustRightInd w:val="0"/>
        <w:jc w:val="both"/>
      </w:pPr>
      <w:r w:rsidRPr="00F13460">
        <w:t>- активное использование речевых средств для решения коммуникативных и познавательных задач;</w:t>
      </w:r>
    </w:p>
    <w:p w:rsidR="00E567A1" w:rsidRPr="00F13460" w:rsidRDefault="00E567A1" w:rsidP="00730863">
      <w:pPr>
        <w:shd w:val="clear" w:color="auto" w:fill="FFFFFF"/>
        <w:autoSpaceDE w:val="0"/>
        <w:autoSpaceDN w:val="0"/>
        <w:adjustRightInd w:val="0"/>
        <w:jc w:val="both"/>
      </w:pPr>
      <w:r w:rsidRPr="00F13460">
        <w:t>- использование различных способов поиска учебной ин</w:t>
      </w:r>
      <w:r w:rsidRPr="00F13460">
        <w:softHyphen/>
        <w:t>формации в справочниках, словарях, энциклопедиях и интер</w:t>
      </w:r>
      <w:r w:rsidRPr="00F13460">
        <w:softHyphen/>
        <w:t>претации информации в соответствии с коммуникативными и познавательными задачами;</w:t>
      </w:r>
    </w:p>
    <w:p w:rsidR="00E567A1" w:rsidRPr="00F13460" w:rsidRDefault="00E567A1" w:rsidP="00730863">
      <w:pPr>
        <w:shd w:val="clear" w:color="auto" w:fill="FFFFFF"/>
        <w:autoSpaceDE w:val="0"/>
        <w:autoSpaceDN w:val="0"/>
        <w:adjustRightInd w:val="0"/>
        <w:jc w:val="both"/>
      </w:pPr>
      <w:r w:rsidRPr="00F13460">
        <w:t>- овладение навыками смыслового чтения текстов в соот</w:t>
      </w:r>
      <w:r w:rsidRPr="00F13460">
        <w:softHyphen/>
        <w:t>ветствии с целями и задачами, осознанного построения речевого высказывания в соответствии с задачами коммуникации и со</w:t>
      </w:r>
      <w:r w:rsidRPr="00F13460">
        <w:softHyphen/>
        <w:t>ставления текстов в устной и письменной формах;</w:t>
      </w:r>
    </w:p>
    <w:p w:rsidR="00E567A1" w:rsidRPr="00F13460" w:rsidRDefault="00E567A1" w:rsidP="00730863">
      <w:pPr>
        <w:shd w:val="clear" w:color="auto" w:fill="FFFFFF"/>
        <w:autoSpaceDE w:val="0"/>
        <w:autoSpaceDN w:val="0"/>
        <w:adjustRightInd w:val="0"/>
        <w:jc w:val="both"/>
      </w:pPr>
      <w:r w:rsidRPr="00F13460">
        <w:t>- овладение логическими действиями сравнения, анализа, синтеза, обобщения, классификации по родовидовым призна</w:t>
      </w:r>
      <w:r w:rsidRPr="00F13460">
        <w:softHyphen/>
        <w:t>кам, установления причинно-следственных связей, построения рассуждений;</w:t>
      </w:r>
    </w:p>
    <w:p w:rsidR="00E567A1" w:rsidRPr="00F13460" w:rsidRDefault="00E567A1" w:rsidP="00730863">
      <w:pPr>
        <w:shd w:val="clear" w:color="auto" w:fill="FFFFFF"/>
        <w:autoSpaceDE w:val="0"/>
        <w:autoSpaceDN w:val="0"/>
        <w:adjustRightInd w:val="0"/>
        <w:jc w:val="both"/>
      </w:pPr>
      <w:r w:rsidRPr="00F13460">
        <w:t>- готовность слушать собеседника и вести диалог, при</w:t>
      </w:r>
      <w:r w:rsidRPr="00F13460">
        <w:softHyphen/>
        <w:t>знавать различные точки зрения и право каждого иметь и излагать своё мнение и аргументировать свою точку зрения иоценку событий;</w:t>
      </w:r>
    </w:p>
    <w:p w:rsidR="00E567A1" w:rsidRPr="00F13460" w:rsidRDefault="00E567A1" w:rsidP="00730863">
      <w:pPr>
        <w:shd w:val="clear" w:color="auto" w:fill="FFFFFF"/>
        <w:autoSpaceDE w:val="0"/>
        <w:autoSpaceDN w:val="0"/>
        <w:adjustRightInd w:val="0"/>
        <w:jc w:val="both"/>
      </w:pPr>
      <w:r w:rsidRPr="00F13460">
        <w:t>- умение договариваться о распределении ролей в совмест</w:t>
      </w:r>
      <w:r w:rsidRPr="00F13460">
        <w:softHyphen/>
        <w:t>ной деятельности, осуществлять взаимный контроль в совмест</w:t>
      </w:r>
      <w:r w:rsidRPr="00F13460">
        <w:softHyphen/>
        <w:t>ной деятельности, общей цели и путей её достижения, осмыс</w:t>
      </w:r>
      <w:r w:rsidRPr="00F13460">
        <w:softHyphen/>
        <w:t>ливать собственное поведение и поведение окружающих;</w:t>
      </w:r>
    </w:p>
    <w:p w:rsidR="00E567A1" w:rsidRPr="00F13460" w:rsidRDefault="00E567A1" w:rsidP="00730863">
      <w:pPr>
        <w:shd w:val="clear" w:color="auto" w:fill="FFFFFF"/>
        <w:autoSpaceDE w:val="0"/>
        <w:autoSpaceDN w:val="0"/>
        <w:adjustRightInd w:val="0"/>
        <w:jc w:val="both"/>
      </w:pPr>
      <w:r w:rsidRPr="00F13460">
        <w:t>- готовность конструктивно разрешать конфликты посред</w:t>
      </w:r>
      <w:r w:rsidRPr="00F13460">
        <w:softHyphen/>
        <w:t xml:space="preserve">ством учёта интересов сторон и </w:t>
      </w:r>
      <w:r w:rsidRPr="00F13460">
        <w:lastRenderedPageBreak/>
        <w:t>сотрудничества.</w:t>
      </w:r>
    </w:p>
    <w:p w:rsidR="00E567A1" w:rsidRPr="00F13460" w:rsidRDefault="00E567A1" w:rsidP="00730863">
      <w:pPr>
        <w:shd w:val="clear" w:color="auto" w:fill="FFFFFF"/>
        <w:autoSpaceDE w:val="0"/>
        <w:autoSpaceDN w:val="0"/>
        <w:adjustRightInd w:val="0"/>
        <w:ind w:firstLine="709"/>
        <w:jc w:val="both"/>
        <w:rPr>
          <w:b/>
        </w:rPr>
      </w:pPr>
      <w:r w:rsidRPr="00F13460">
        <w:rPr>
          <w:b/>
        </w:rPr>
        <w:t>Предметные результаты:</w:t>
      </w:r>
    </w:p>
    <w:p w:rsidR="00E567A1" w:rsidRPr="00F13460" w:rsidRDefault="00E567A1" w:rsidP="00730863">
      <w:pPr>
        <w:pStyle w:val="af7"/>
        <w:jc w:val="both"/>
        <w:rPr>
          <w:rFonts w:ascii="Times New Roman" w:hAnsi="Times New Roman"/>
          <w:sz w:val="24"/>
          <w:szCs w:val="24"/>
        </w:rPr>
      </w:pPr>
      <w:r w:rsidRPr="00F13460">
        <w:rPr>
          <w:rFonts w:ascii="Times New Roman" w:hAnsi="Times New Roman"/>
          <w:sz w:val="24"/>
          <w:szCs w:val="24"/>
        </w:rPr>
        <w:t>- понимание литературы как явления национальной и ми</w:t>
      </w:r>
      <w:r w:rsidRPr="00F13460">
        <w:rPr>
          <w:rFonts w:ascii="Times New Roman" w:hAnsi="Times New Roman"/>
          <w:sz w:val="24"/>
          <w:szCs w:val="24"/>
        </w:rPr>
        <w:softHyphen/>
        <w:t>ровой культуры, средства сохранения и передачи нравственных ценностей и традиций;</w:t>
      </w:r>
    </w:p>
    <w:p w:rsidR="00E567A1" w:rsidRPr="00F13460" w:rsidRDefault="00E567A1" w:rsidP="00730863">
      <w:pPr>
        <w:pStyle w:val="af7"/>
        <w:jc w:val="both"/>
        <w:rPr>
          <w:rFonts w:ascii="Times New Roman" w:hAnsi="Times New Roman"/>
          <w:sz w:val="24"/>
          <w:szCs w:val="24"/>
        </w:rPr>
      </w:pPr>
      <w:r w:rsidRPr="00F13460">
        <w:rPr>
          <w:rFonts w:ascii="Times New Roman" w:hAnsi="Times New Roman"/>
          <w:sz w:val="24"/>
          <w:szCs w:val="24"/>
        </w:rPr>
        <w:t>- осознание значимости чтения для личного развития; фор</w:t>
      </w:r>
      <w:r w:rsidRPr="00F13460">
        <w:rPr>
          <w:rFonts w:ascii="Times New Roman" w:hAnsi="Times New Roman"/>
          <w:sz w:val="24"/>
          <w:szCs w:val="24"/>
        </w:rPr>
        <w:softHyphen/>
        <w:t>мирование представлений о Родине и её людях, окружающем мире, культуре, первоначальных этических представлений, по</w:t>
      </w:r>
      <w:r w:rsidRPr="00F13460">
        <w:rPr>
          <w:rFonts w:ascii="Times New Roman" w:hAnsi="Times New Roman"/>
          <w:sz w:val="24"/>
          <w:szCs w:val="24"/>
        </w:rPr>
        <w:softHyphen/>
        <w:t>нятий о добре и зле, дружбе, честности; формирование потреб</w:t>
      </w:r>
      <w:r w:rsidRPr="00F13460">
        <w:rPr>
          <w:rFonts w:ascii="Times New Roman" w:hAnsi="Times New Roman"/>
          <w:sz w:val="24"/>
          <w:szCs w:val="24"/>
        </w:rPr>
        <w:softHyphen/>
        <w:t>ности в систематическом чтении;</w:t>
      </w:r>
    </w:p>
    <w:p w:rsidR="00E567A1" w:rsidRPr="00F13460" w:rsidRDefault="00E567A1" w:rsidP="00730863">
      <w:pPr>
        <w:pStyle w:val="af7"/>
        <w:jc w:val="both"/>
        <w:rPr>
          <w:rFonts w:ascii="Times New Roman" w:hAnsi="Times New Roman"/>
          <w:sz w:val="24"/>
          <w:szCs w:val="24"/>
        </w:rPr>
      </w:pPr>
      <w:r w:rsidRPr="00F13460">
        <w:rPr>
          <w:rFonts w:ascii="Times New Roman" w:hAnsi="Times New Roman"/>
          <w:sz w:val="24"/>
          <w:szCs w:val="24"/>
        </w:rPr>
        <w:t>- достижение необходимого для продолжения образования уровня читательской компетентности, общего речевого разви</w:t>
      </w:r>
      <w:r w:rsidRPr="00F13460">
        <w:rPr>
          <w:rFonts w:ascii="Times New Roman" w:hAnsi="Times New Roman"/>
          <w:sz w:val="24"/>
          <w:szCs w:val="24"/>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F13460">
        <w:rPr>
          <w:rFonts w:ascii="Times New Roman" w:hAnsi="Times New Roman"/>
          <w:sz w:val="24"/>
          <w:szCs w:val="24"/>
        </w:rPr>
        <w:softHyphen/>
        <w:t>ведческих понятий;</w:t>
      </w:r>
    </w:p>
    <w:p w:rsidR="00E567A1" w:rsidRPr="00F13460" w:rsidRDefault="00E567A1" w:rsidP="00730863">
      <w:pPr>
        <w:pStyle w:val="af7"/>
        <w:jc w:val="both"/>
        <w:rPr>
          <w:rFonts w:ascii="Times New Roman" w:hAnsi="Times New Roman"/>
          <w:sz w:val="24"/>
          <w:szCs w:val="24"/>
        </w:rPr>
      </w:pPr>
      <w:r w:rsidRPr="00F13460">
        <w:rPr>
          <w:rFonts w:ascii="Times New Roman" w:hAnsi="Times New Roman"/>
          <w:sz w:val="24"/>
          <w:szCs w:val="24"/>
        </w:rPr>
        <w:t>- использование разных видов чтения (изучающее (смысло</w:t>
      </w:r>
      <w:r w:rsidRPr="00F13460">
        <w:rPr>
          <w:rFonts w:ascii="Times New Roman" w:hAnsi="Times New Roman"/>
          <w:sz w:val="24"/>
          <w:szCs w:val="24"/>
        </w:rPr>
        <w:softHyphen/>
        <w:t>вое), выборочное, поисковое); умение осознанно воспринимать и оценивать содержание и специфику различных текстов, уча</w:t>
      </w:r>
      <w:r w:rsidRPr="00F13460">
        <w:rPr>
          <w:rFonts w:ascii="Times New Roman" w:hAnsi="Times New Roman"/>
          <w:sz w:val="24"/>
          <w:szCs w:val="24"/>
        </w:rPr>
        <w:softHyphen/>
        <w:t>ствовать в их обсуждении, давать и обосновывать нравственную оценку поступков героев;</w:t>
      </w:r>
    </w:p>
    <w:p w:rsidR="00E567A1" w:rsidRPr="00F13460" w:rsidRDefault="00E567A1" w:rsidP="00730863">
      <w:pPr>
        <w:pStyle w:val="af7"/>
        <w:jc w:val="both"/>
        <w:rPr>
          <w:rFonts w:ascii="Times New Roman" w:hAnsi="Times New Roman"/>
          <w:sz w:val="24"/>
          <w:szCs w:val="24"/>
        </w:rPr>
      </w:pPr>
      <w:r w:rsidRPr="00F13460">
        <w:rPr>
          <w:rFonts w:ascii="Times New Roman" w:hAnsi="Times New Roman"/>
          <w:sz w:val="24"/>
          <w:szCs w:val="24"/>
        </w:rPr>
        <w:t>- умение самостоятельно выбирать интересующую литера</w:t>
      </w:r>
      <w:r w:rsidRPr="00F13460">
        <w:rPr>
          <w:rFonts w:ascii="Times New Roman" w:hAnsi="Times New Roman"/>
          <w:sz w:val="24"/>
          <w:szCs w:val="24"/>
        </w:rPr>
        <w:softHyphen/>
        <w:t>туру, пользоваться справочными источниками для понимания и получения дополнительной информации, составляя самосто</w:t>
      </w:r>
      <w:r w:rsidRPr="00F13460">
        <w:rPr>
          <w:rFonts w:ascii="Times New Roman" w:hAnsi="Times New Roman"/>
          <w:sz w:val="24"/>
          <w:szCs w:val="24"/>
        </w:rPr>
        <w:softHyphen/>
        <w:t>ятельно краткую аннотацию;</w:t>
      </w:r>
    </w:p>
    <w:p w:rsidR="00E567A1" w:rsidRPr="00F13460" w:rsidRDefault="00E567A1" w:rsidP="00730863">
      <w:pPr>
        <w:pStyle w:val="af7"/>
        <w:jc w:val="both"/>
        <w:rPr>
          <w:rFonts w:ascii="Times New Roman" w:hAnsi="Times New Roman"/>
          <w:sz w:val="24"/>
          <w:szCs w:val="24"/>
        </w:rPr>
      </w:pPr>
      <w:r w:rsidRPr="00F13460">
        <w:rPr>
          <w:rFonts w:ascii="Times New Roman" w:hAnsi="Times New Roman"/>
          <w:sz w:val="24"/>
          <w:szCs w:val="24"/>
        </w:rPr>
        <w:t>- умение использовать простейшие виды анализа различных текстов: устанавливать причинно-следственные связи и опре</w:t>
      </w:r>
      <w:r w:rsidRPr="00F13460">
        <w:rPr>
          <w:rFonts w:ascii="Times New Roman" w:hAnsi="Times New Roman"/>
          <w:sz w:val="24"/>
          <w:szCs w:val="24"/>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E567A1" w:rsidRPr="00F13460" w:rsidRDefault="00E567A1" w:rsidP="00730863">
      <w:pPr>
        <w:pStyle w:val="af7"/>
        <w:jc w:val="both"/>
        <w:rPr>
          <w:rFonts w:ascii="Times New Roman" w:hAnsi="Times New Roman"/>
          <w:sz w:val="24"/>
          <w:szCs w:val="24"/>
        </w:rPr>
      </w:pPr>
      <w:r w:rsidRPr="00F13460">
        <w:rPr>
          <w:rFonts w:ascii="Times New Roman" w:hAnsi="Times New Roman"/>
          <w:sz w:val="24"/>
          <w:szCs w:val="24"/>
        </w:rPr>
        <w:t>- умение работать с разными видами текстов, находить ха</w:t>
      </w:r>
      <w:r w:rsidRPr="00F13460">
        <w:rPr>
          <w:rFonts w:ascii="Times New Roman" w:hAnsi="Times New Roman"/>
          <w:sz w:val="24"/>
          <w:szCs w:val="24"/>
        </w:rPr>
        <w:softHyphen/>
        <w:t>рактерные особенности научно-познавательных, учебных и ху</w:t>
      </w:r>
      <w:r w:rsidRPr="00F13460">
        <w:rPr>
          <w:rFonts w:ascii="Times New Roman" w:hAnsi="Times New Roman"/>
          <w:sz w:val="24"/>
          <w:szCs w:val="24"/>
        </w:rPr>
        <w:softHyphen/>
        <w:t>дожественных произведений. На практическом уровне овладеть некоторыми видами письменной речи (повествование — созда</w:t>
      </w:r>
      <w:r w:rsidRPr="00F13460">
        <w:rPr>
          <w:rFonts w:ascii="Times New Roman" w:hAnsi="Times New Roman"/>
          <w:sz w:val="24"/>
          <w:szCs w:val="24"/>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E567A1" w:rsidRPr="00F13460" w:rsidRDefault="00E567A1" w:rsidP="00730863">
      <w:pPr>
        <w:pStyle w:val="af7"/>
        <w:jc w:val="both"/>
        <w:rPr>
          <w:rFonts w:ascii="Times New Roman" w:hAnsi="Times New Roman"/>
          <w:sz w:val="24"/>
          <w:szCs w:val="24"/>
        </w:rPr>
      </w:pPr>
      <w:r w:rsidRPr="00F13460">
        <w:rPr>
          <w:rFonts w:ascii="Times New Roman" w:hAnsi="Times New Roman"/>
          <w:sz w:val="24"/>
          <w:szCs w:val="24"/>
        </w:rPr>
        <w:t>- развитие художественно-творческих способностей, умение создавать собственный текст на основе художественного про</w:t>
      </w:r>
      <w:r w:rsidRPr="00F13460">
        <w:rPr>
          <w:rFonts w:ascii="Times New Roman" w:hAnsi="Times New Roman"/>
          <w:sz w:val="24"/>
          <w:szCs w:val="24"/>
        </w:rPr>
        <w:softHyphen/>
        <w:t>изведения, репродукции картин художников, по иллюстрациям, на основе личного опыта.</w:t>
      </w:r>
    </w:p>
    <w:p w:rsidR="00E567A1" w:rsidRPr="00F13460" w:rsidRDefault="00E567A1" w:rsidP="00730863">
      <w:pPr>
        <w:jc w:val="both"/>
        <w:rPr>
          <w:b/>
        </w:rPr>
      </w:pPr>
      <w:r w:rsidRPr="00F13460">
        <w:rPr>
          <w:b/>
        </w:rPr>
        <w:t>1класс</w:t>
      </w:r>
    </w:p>
    <w:p w:rsidR="00E567A1" w:rsidRPr="00F13460" w:rsidRDefault="00E567A1" w:rsidP="00730863">
      <w:pPr>
        <w:shd w:val="clear" w:color="auto" w:fill="FFFFFF"/>
        <w:spacing w:before="100" w:beforeAutospacing="1" w:after="100" w:afterAutospacing="1"/>
        <w:jc w:val="both"/>
        <w:rPr>
          <w:color w:val="000000"/>
          <w:u w:val="single"/>
        </w:rPr>
      </w:pPr>
      <w:r w:rsidRPr="00F13460">
        <w:rPr>
          <w:b/>
          <w:bCs/>
          <w:color w:val="000000"/>
          <w:u w:val="single"/>
        </w:rPr>
        <w:t>Личностные</w:t>
      </w:r>
    </w:p>
    <w:p w:rsidR="00E567A1" w:rsidRPr="00F13460" w:rsidRDefault="00E567A1" w:rsidP="00730863">
      <w:pPr>
        <w:widowControl/>
        <w:numPr>
          <w:ilvl w:val="0"/>
          <w:numId w:val="80"/>
        </w:numPr>
        <w:shd w:val="clear" w:color="auto" w:fill="FFFFFF"/>
        <w:suppressAutoHyphens w:val="0"/>
        <w:spacing w:before="100" w:beforeAutospacing="1" w:after="100" w:afterAutospacing="1"/>
        <w:jc w:val="both"/>
        <w:rPr>
          <w:color w:val="000000"/>
        </w:rPr>
      </w:pPr>
      <w:r w:rsidRPr="00F13460">
        <w:rPr>
          <w:color w:val="000000"/>
        </w:rPr>
        <w:t>Иметь ценностные представления о своей семье  и своей малой Родине.</w:t>
      </w:r>
    </w:p>
    <w:p w:rsidR="00E567A1" w:rsidRPr="00F13460" w:rsidRDefault="00E567A1" w:rsidP="00730863">
      <w:pPr>
        <w:widowControl/>
        <w:numPr>
          <w:ilvl w:val="0"/>
          <w:numId w:val="80"/>
        </w:numPr>
        <w:shd w:val="clear" w:color="auto" w:fill="FFFFFF"/>
        <w:suppressAutoHyphens w:val="0"/>
        <w:spacing w:before="100" w:beforeAutospacing="1" w:after="100" w:afterAutospacing="1"/>
        <w:jc w:val="both"/>
        <w:rPr>
          <w:color w:val="000000"/>
        </w:rPr>
      </w:pPr>
      <w:r w:rsidRPr="00F13460">
        <w:rPr>
          <w:color w:val="000000"/>
        </w:rPr>
        <w:t>Использовать позитивную лексику, передающую положительные чувства в отношении своей Родины, её писателей и поэтов, произведений о родной природе.</w:t>
      </w:r>
    </w:p>
    <w:p w:rsidR="00E567A1" w:rsidRPr="00F13460" w:rsidRDefault="00E567A1" w:rsidP="00730863">
      <w:pPr>
        <w:widowControl/>
        <w:numPr>
          <w:ilvl w:val="0"/>
          <w:numId w:val="80"/>
        </w:numPr>
        <w:shd w:val="clear" w:color="auto" w:fill="FFFFFF"/>
        <w:suppressAutoHyphens w:val="0"/>
        <w:spacing w:before="100" w:beforeAutospacing="1" w:after="100" w:afterAutospacing="1"/>
        <w:jc w:val="both"/>
        <w:rPr>
          <w:color w:val="000000"/>
        </w:rPr>
      </w:pPr>
      <w:r w:rsidRPr="00F13460">
        <w:rPr>
          <w:color w:val="000000"/>
        </w:rPr>
        <w:t>Осознавать свою принадлежность к определённому народу.</w:t>
      </w:r>
    </w:p>
    <w:p w:rsidR="00E567A1" w:rsidRPr="00F13460" w:rsidRDefault="00E567A1" w:rsidP="00730863">
      <w:pPr>
        <w:widowControl/>
        <w:numPr>
          <w:ilvl w:val="0"/>
          <w:numId w:val="80"/>
        </w:numPr>
        <w:shd w:val="clear" w:color="auto" w:fill="FFFFFF"/>
        <w:suppressAutoHyphens w:val="0"/>
        <w:spacing w:before="100" w:beforeAutospacing="1" w:after="100" w:afterAutospacing="1"/>
        <w:jc w:val="both"/>
        <w:rPr>
          <w:color w:val="000000"/>
        </w:rPr>
      </w:pPr>
      <w:r w:rsidRPr="00F13460">
        <w:rPr>
          <w:color w:val="000000"/>
        </w:rPr>
        <w:t>Проявлять позитивные чувства по отношению к произведениям УНТ своего народа.</w:t>
      </w:r>
    </w:p>
    <w:p w:rsidR="00E567A1" w:rsidRPr="00F13460" w:rsidRDefault="00E567A1" w:rsidP="00730863">
      <w:pPr>
        <w:widowControl/>
        <w:numPr>
          <w:ilvl w:val="0"/>
          <w:numId w:val="80"/>
        </w:numPr>
        <w:shd w:val="clear" w:color="auto" w:fill="FFFFFF"/>
        <w:suppressAutoHyphens w:val="0"/>
        <w:spacing w:before="100" w:beforeAutospacing="1" w:after="100" w:afterAutospacing="1"/>
        <w:jc w:val="both"/>
        <w:rPr>
          <w:color w:val="000000"/>
        </w:rPr>
      </w:pPr>
      <w:r w:rsidRPr="00F13460">
        <w:rPr>
          <w:color w:val="000000"/>
        </w:rPr>
        <w:t>Выявлять схожесть нравственных идеалов в произведениях отечественных и зарубежных авторов, уважительно отзываться о  произведениях  искусства разных народов дальнего и ближнего зарубежья;</w:t>
      </w:r>
    </w:p>
    <w:p w:rsidR="00E567A1" w:rsidRPr="00F13460" w:rsidRDefault="00E567A1" w:rsidP="00730863">
      <w:pPr>
        <w:widowControl/>
        <w:numPr>
          <w:ilvl w:val="0"/>
          <w:numId w:val="80"/>
        </w:numPr>
        <w:shd w:val="clear" w:color="auto" w:fill="FFFFFF"/>
        <w:suppressAutoHyphens w:val="0"/>
        <w:spacing w:before="100" w:beforeAutospacing="1" w:after="100" w:afterAutospacing="1"/>
        <w:jc w:val="both"/>
        <w:rPr>
          <w:color w:val="000000"/>
        </w:rPr>
      </w:pPr>
      <w:r w:rsidRPr="00F13460">
        <w:rPr>
          <w:color w:val="000000"/>
        </w:rPr>
        <w:t>Проявлять гибкость в суждениях в процессе диалогов и полилогов со сверстниками и взрослыми по нравственно-эстетической проблематике  читаемых произведений.</w:t>
      </w:r>
    </w:p>
    <w:p w:rsidR="00E567A1" w:rsidRPr="00F13460" w:rsidRDefault="00E567A1" w:rsidP="00730863">
      <w:pPr>
        <w:widowControl/>
        <w:numPr>
          <w:ilvl w:val="0"/>
          <w:numId w:val="80"/>
        </w:numPr>
        <w:shd w:val="clear" w:color="auto" w:fill="FFFFFF"/>
        <w:suppressAutoHyphens w:val="0"/>
        <w:spacing w:before="100" w:beforeAutospacing="1" w:after="100" w:afterAutospacing="1"/>
        <w:jc w:val="both"/>
        <w:rPr>
          <w:color w:val="000000"/>
        </w:rPr>
      </w:pPr>
      <w:r w:rsidRPr="00F13460">
        <w:rPr>
          <w:color w:val="000000"/>
        </w:rPr>
        <w:t>Проявлять положительное отношение к учебному предмету «Литературное чтение», живой интерес к урокам чтения, желание читать на уроке, отвечать на вопросы учителя (учебника), принимать активное участие в беседах и дискуссиях, различных видах деятельности, в том числе творческой и проектной.</w:t>
      </w:r>
    </w:p>
    <w:p w:rsidR="00E567A1" w:rsidRPr="00F13460" w:rsidRDefault="00E567A1" w:rsidP="00730863">
      <w:pPr>
        <w:widowControl/>
        <w:numPr>
          <w:ilvl w:val="0"/>
          <w:numId w:val="80"/>
        </w:numPr>
        <w:shd w:val="clear" w:color="auto" w:fill="FFFFFF"/>
        <w:suppressAutoHyphens w:val="0"/>
        <w:spacing w:before="100" w:beforeAutospacing="1" w:after="100" w:afterAutospacing="1"/>
        <w:jc w:val="both"/>
        <w:rPr>
          <w:color w:val="000000"/>
        </w:rPr>
      </w:pPr>
      <w:r w:rsidRPr="00F13460">
        <w:rPr>
          <w:color w:val="000000"/>
        </w:rPr>
        <w:t xml:space="preserve">Осознавать суть новой социальной роли ученика, принимать нормы и правила школьной жизни, ответственно относиться к уроку литературного чтения </w:t>
      </w:r>
      <w:r w:rsidRPr="00F13460">
        <w:rPr>
          <w:color w:val="000000"/>
        </w:rPr>
        <w:lastRenderedPageBreak/>
        <w:t>(ежедневно быть готовым к уроку), бережно относиться к учебнику и рабочей тетради, проявлять высокий уровень учебной мотивации.</w:t>
      </w:r>
    </w:p>
    <w:p w:rsidR="00E567A1" w:rsidRPr="00F13460" w:rsidRDefault="00E567A1" w:rsidP="00AA6030">
      <w:pPr>
        <w:widowControl/>
        <w:numPr>
          <w:ilvl w:val="0"/>
          <w:numId w:val="80"/>
        </w:numPr>
        <w:shd w:val="clear" w:color="auto" w:fill="FFFFFF"/>
        <w:suppressAutoHyphens w:val="0"/>
        <w:spacing w:before="100" w:beforeAutospacing="1" w:after="100" w:afterAutospacing="1"/>
        <w:rPr>
          <w:color w:val="000000"/>
        </w:rPr>
      </w:pPr>
      <w:r w:rsidRPr="00F13460">
        <w:rPr>
          <w:color w:val="000000"/>
        </w:rPr>
        <w:t>Пользоваться простейшими формами самооценки и рефлексии на уроке.</w:t>
      </w:r>
    </w:p>
    <w:p w:rsidR="00E567A1" w:rsidRPr="00F13460" w:rsidRDefault="00E567A1" w:rsidP="00AA6030">
      <w:pPr>
        <w:widowControl/>
        <w:numPr>
          <w:ilvl w:val="0"/>
          <w:numId w:val="80"/>
        </w:numPr>
        <w:shd w:val="clear" w:color="auto" w:fill="FFFFFF"/>
        <w:suppressAutoHyphens w:val="0"/>
        <w:spacing w:before="100" w:beforeAutospacing="1" w:after="100" w:afterAutospacing="1"/>
        <w:rPr>
          <w:color w:val="000000"/>
        </w:rPr>
      </w:pPr>
      <w:r w:rsidRPr="00F13460">
        <w:rPr>
          <w:color w:val="000000"/>
        </w:rPr>
        <w:t>Осознавать, что значит быть ответственным и нести ответственность за свои поступки.</w:t>
      </w:r>
    </w:p>
    <w:p w:rsidR="00E567A1" w:rsidRPr="00F13460" w:rsidRDefault="00E567A1" w:rsidP="00AA6030">
      <w:pPr>
        <w:widowControl/>
        <w:numPr>
          <w:ilvl w:val="0"/>
          <w:numId w:val="80"/>
        </w:numPr>
        <w:shd w:val="clear" w:color="auto" w:fill="FFFFFF"/>
        <w:suppressAutoHyphens w:val="0"/>
        <w:spacing w:before="100" w:beforeAutospacing="1" w:after="100" w:afterAutospacing="1"/>
        <w:rPr>
          <w:color w:val="000000"/>
        </w:rPr>
      </w:pPr>
      <w:r w:rsidRPr="00F13460">
        <w:rPr>
          <w:color w:val="000000"/>
        </w:rPr>
        <w:t>Проявлять  в высказываниях готовность нести ответственность за бережное и уважительное отношение к животным, природе, окружающим людям.</w:t>
      </w:r>
    </w:p>
    <w:p w:rsidR="00E567A1" w:rsidRPr="00F13460" w:rsidRDefault="00E567A1" w:rsidP="00AA6030">
      <w:pPr>
        <w:widowControl/>
        <w:numPr>
          <w:ilvl w:val="0"/>
          <w:numId w:val="80"/>
        </w:numPr>
        <w:shd w:val="clear" w:color="auto" w:fill="FFFFFF"/>
        <w:suppressAutoHyphens w:val="0"/>
        <w:spacing w:before="100" w:beforeAutospacing="1" w:after="100" w:afterAutospacing="1"/>
        <w:rPr>
          <w:color w:val="000000"/>
        </w:rPr>
      </w:pPr>
      <w:r w:rsidRPr="00F13460">
        <w:rPr>
          <w:color w:val="000000"/>
        </w:rPr>
        <w:t>Проявлять стремление понимать красоту поэтического слова (вдумчивое чтение) и употреблять в собственной речи простейшие образные слова и выражения («травка пить хочет», «солнышко спать ушло»), словесном рисовании картин природы из 3 - 5 предложений.</w:t>
      </w:r>
    </w:p>
    <w:p w:rsidR="00E567A1" w:rsidRPr="00F13460" w:rsidRDefault="00E567A1" w:rsidP="00AA6030">
      <w:pPr>
        <w:widowControl/>
        <w:numPr>
          <w:ilvl w:val="0"/>
          <w:numId w:val="80"/>
        </w:numPr>
        <w:shd w:val="clear" w:color="auto" w:fill="FFFFFF"/>
        <w:suppressAutoHyphens w:val="0"/>
        <w:spacing w:before="100" w:beforeAutospacing="1" w:after="100" w:afterAutospacing="1"/>
        <w:rPr>
          <w:color w:val="000000"/>
        </w:rPr>
      </w:pPr>
      <w:r w:rsidRPr="00F13460">
        <w:rPr>
          <w:color w:val="000000"/>
        </w:rPr>
        <w:t>Проявлять стремление читать стихотворения чувственно и выразительно.</w:t>
      </w:r>
    </w:p>
    <w:p w:rsidR="00E567A1" w:rsidRPr="00F13460" w:rsidRDefault="00E567A1" w:rsidP="00AA6030">
      <w:pPr>
        <w:widowControl/>
        <w:numPr>
          <w:ilvl w:val="0"/>
          <w:numId w:val="80"/>
        </w:numPr>
        <w:shd w:val="clear" w:color="auto" w:fill="FFFFFF"/>
        <w:suppressAutoHyphens w:val="0"/>
        <w:spacing w:before="100" w:beforeAutospacing="1" w:after="100" w:afterAutospacing="1"/>
        <w:rPr>
          <w:color w:val="000000"/>
        </w:rPr>
      </w:pPr>
      <w:r w:rsidRPr="00F13460">
        <w:rPr>
          <w:color w:val="000000"/>
        </w:rPr>
        <w:t>Проявлять эмоции в процессе чтения произведений, выражать эмоции в мимике, жестах, экспрессивности высказываний.</w:t>
      </w:r>
    </w:p>
    <w:p w:rsidR="00E567A1" w:rsidRPr="00F13460" w:rsidRDefault="00E567A1" w:rsidP="00AA6030">
      <w:pPr>
        <w:widowControl/>
        <w:numPr>
          <w:ilvl w:val="0"/>
          <w:numId w:val="80"/>
        </w:numPr>
        <w:shd w:val="clear" w:color="auto" w:fill="FFFFFF"/>
        <w:suppressAutoHyphens w:val="0"/>
        <w:spacing w:before="100" w:beforeAutospacing="1" w:after="100" w:afterAutospacing="1"/>
        <w:rPr>
          <w:color w:val="000000"/>
        </w:rPr>
      </w:pPr>
      <w:r w:rsidRPr="00F13460">
        <w:rPr>
          <w:color w:val="000000"/>
        </w:rPr>
        <w:t>Называть простейшие морально-нравственные понятия и нормы поведения.</w:t>
      </w:r>
    </w:p>
    <w:p w:rsidR="00E567A1" w:rsidRPr="00F13460" w:rsidRDefault="00E567A1" w:rsidP="00AA6030">
      <w:pPr>
        <w:widowControl/>
        <w:numPr>
          <w:ilvl w:val="0"/>
          <w:numId w:val="80"/>
        </w:numPr>
        <w:shd w:val="clear" w:color="auto" w:fill="FFFFFF"/>
        <w:suppressAutoHyphens w:val="0"/>
        <w:spacing w:before="100" w:beforeAutospacing="1" w:after="100" w:afterAutospacing="1"/>
        <w:rPr>
          <w:color w:val="000000"/>
        </w:rPr>
      </w:pPr>
      <w:r w:rsidRPr="00F13460">
        <w:rPr>
          <w:color w:val="000000"/>
        </w:rPr>
        <w:t>Оформлять их в этическое суждение из 3-4 предложений о поступке того или иного героя произведения.</w:t>
      </w:r>
    </w:p>
    <w:p w:rsidR="00E567A1" w:rsidRPr="00F13460" w:rsidRDefault="00E567A1" w:rsidP="00AA6030">
      <w:pPr>
        <w:widowControl/>
        <w:numPr>
          <w:ilvl w:val="0"/>
          <w:numId w:val="80"/>
        </w:numPr>
        <w:shd w:val="clear" w:color="auto" w:fill="FFFFFF"/>
        <w:suppressAutoHyphens w:val="0"/>
        <w:spacing w:before="100" w:beforeAutospacing="1" w:after="100" w:afterAutospacing="1"/>
        <w:rPr>
          <w:color w:val="000000"/>
        </w:rPr>
      </w:pPr>
      <w:r w:rsidRPr="00F13460">
        <w:rPr>
          <w:color w:val="000000"/>
        </w:rPr>
        <w:t>Осваивать положительный и позитивный стиль общения со сверстниками и взрослыми в школе и дома.</w:t>
      </w:r>
    </w:p>
    <w:p w:rsidR="00E567A1" w:rsidRPr="00F13460" w:rsidRDefault="00E567A1" w:rsidP="00AA6030">
      <w:pPr>
        <w:widowControl/>
        <w:numPr>
          <w:ilvl w:val="0"/>
          <w:numId w:val="80"/>
        </w:numPr>
        <w:shd w:val="clear" w:color="auto" w:fill="FFFFFF"/>
        <w:suppressAutoHyphens w:val="0"/>
        <w:spacing w:before="100" w:beforeAutospacing="1" w:after="100" w:afterAutospacing="1"/>
        <w:rPr>
          <w:color w:val="000000"/>
        </w:rPr>
      </w:pPr>
      <w:r w:rsidRPr="00F13460">
        <w:rPr>
          <w:color w:val="000000"/>
        </w:rPr>
        <w:t>Соблюдать правила работы в группе, проявлять  доброжелательное отношении к сверстникам, бесконфликтное поведение, стремление прислушиваться к мнению одноклассников.</w:t>
      </w:r>
    </w:p>
    <w:p w:rsidR="00E567A1" w:rsidRPr="00F13460" w:rsidRDefault="00E567A1" w:rsidP="00AA6030">
      <w:pPr>
        <w:widowControl/>
        <w:numPr>
          <w:ilvl w:val="0"/>
          <w:numId w:val="80"/>
        </w:numPr>
        <w:shd w:val="clear" w:color="auto" w:fill="FFFFFF"/>
        <w:suppressAutoHyphens w:val="0"/>
        <w:spacing w:before="100" w:beforeAutospacing="1" w:after="100" w:afterAutospacing="1"/>
        <w:rPr>
          <w:color w:val="000000"/>
        </w:rPr>
      </w:pPr>
      <w:r w:rsidRPr="00F13460">
        <w:rPr>
          <w:color w:val="000000"/>
        </w:rPr>
        <w:t>Позитивно реагировать на соблюдение санитарно-гигиенических норм при чтении, проявлять стремление качественно выполнять гимнастику для глаз и туловища.</w:t>
      </w:r>
    </w:p>
    <w:p w:rsidR="00E567A1" w:rsidRPr="00F13460" w:rsidRDefault="00E567A1" w:rsidP="00E567A1">
      <w:pPr>
        <w:shd w:val="clear" w:color="auto" w:fill="FFFFFF"/>
        <w:spacing w:before="100" w:beforeAutospacing="1" w:after="100" w:afterAutospacing="1"/>
        <w:jc w:val="center"/>
        <w:rPr>
          <w:color w:val="000000"/>
        </w:rPr>
      </w:pPr>
      <w:r w:rsidRPr="00F13460">
        <w:rPr>
          <w:b/>
          <w:bCs/>
          <w:color w:val="000000"/>
          <w:u w:val="single"/>
        </w:rPr>
        <w:t>Метапредметные результаты</w:t>
      </w:r>
    </w:p>
    <w:p w:rsidR="00E567A1" w:rsidRPr="00F13460" w:rsidRDefault="00E567A1" w:rsidP="00E567A1">
      <w:pPr>
        <w:shd w:val="clear" w:color="auto" w:fill="FFFFFF"/>
        <w:spacing w:before="100" w:beforeAutospacing="1" w:after="100" w:afterAutospacing="1"/>
        <w:jc w:val="center"/>
        <w:rPr>
          <w:color w:val="000000"/>
        </w:rPr>
      </w:pPr>
      <w:r w:rsidRPr="00F13460">
        <w:rPr>
          <w:b/>
          <w:bCs/>
          <w:color w:val="000000"/>
        </w:rPr>
        <w:t>Регулятивные УУД</w:t>
      </w:r>
    </w:p>
    <w:p w:rsidR="00E567A1" w:rsidRPr="00F13460" w:rsidRDefault="00E567A1" w:rsidP="00AA6030">
      <w:pPr>
        <w:widowControl/>
        <w:numPr>
          <w:ilvl w:val="0"/>
          <w:numId w:val="81"/>
        </w:numPr>
        <w:shd w:val="clear" w:color="auto" w:fill="FFFFFF"/>
        <w:suppressAutoHyphens w:val="0"/>
        <w:spacing w:before="100" w:beforeAutospacing="1" w:after="100" w:afterAutospacing="1"/>
        <w:rPr>
          <w:color w:val="000000"/>
        </w:rPr>
      </w:pPr>
      <w:r w:rsidRPr="00F13460">
        <w:rPr>
          <w:color w:val="000000"/>
        </w:rPr>
        <w:t>Осмыслять цели изучения темы, представленные на шмуцтитулах под руководством учителя,   толковать их в соответствии с изучаемым материалом урока. Сохранять учебную задачу урока (воспроизводить её в ходе урока по просьбе учителя).</w:t>
      </w:r>
    </w:p>
    <w:p w:rsidR="00E567A1" w:rsidRPr="00F13460" w:rsidRDefault="00E567A1" w:rsidP="00AA6030">
      <w:pPr>
        <w:widowControl/>
        <w:numPr>
          <w:ilvl w:val="0"/>
          <w:numId w:val="81"/>
        </w:numPr>
        <w:shd w:val="clear" w:color="auto" w:fill="FFFFFF"/>
        <w:suppressAutoHyphens w:val="0"/>
        <w:spacing w:before="100" w:beforeAutospacing="1" w:after="100" w:afterAutospacing="1"/>
        <w:rPr>
          <w:color w:val="000000"/>
        </w:rPr>
      </w:pPr>
      <w:r w:rsidRPr="00F13460">
        <w:rPr>
          <w:color w:val="000000"/>
        </w:rPr>
        <w:t>Планировать свои действия на отдельных этапах урока, восстанавливать содержание произведения по серии сюжетных картин (картинному плану). Контролировать выполненные задания с опорой на эталон (образец) или по алгоритму, данному учителем. Оценивать результаты собственных учебных действий (по алгоритму, заданному учителем или учебником).</w:t>
      </w:r>
    </w:p>
    <w:p w:rsidR="00E567A1" w:rsidRPr="00F13460" w:rsidRDefault="00E567A1" w:rsidP="00AA6030">
      <w:pPr>
        <w:widowControl/>
        <w:numPr>
          <w:ilvl w:val="0"/>
          <w:numId w:val="81"/>
        </w:numPr>
        <w:shd w:val="clear" w:color="auto" w:fill="FFFFFF"/>
        <w:suppressAutoHyphens w:val="0"/>
        <w:spacing w:before="100" w:beforeAutospacing="1" w:after="100" w:afterAutospacing="1"/>
        <w:rPr>
          <w:color w:val="000000"/>
        </w:rPr>
      </w:pPr>
      <w:r w:rsidRPr="00F13460">
        <w:rPr>
          <w:color w:val="000000"/>
        </w:rPr>
        <w:t>Определять границы своего знания и незнания по изучаемой теме. Фиксировать по ходу урока и в конце его удовлетворённость/неудовлетворённость своей работой на уроке (с помощью смайликов, разноцветных фишек и пр.), позитивно относиться к своим успехам, стремиться к улучшению результата.</w:t>
      </w:r>
    </w:p>
    <w:p w:rsidR="00E567A1" w:rsidRPr="00F13460" w:rsidRDefault="00E567A1" w:rsidP="00AA6030">
      <w:pPr>
        <w:widowControl/>
        <w:numPr>
          <w:ilvl w:val="0"/>
          <w:numId w:val="81"/>
        </w:numPr>
        <w:shd w:val="clear" w:color="auto" w:fill="FFFFFF"/>
        <w:suppressAutoHyphens w:val="0"/>
        <w:spacing w:before="100" w:beforeAutospacing="1" w:after="100" w:afterAutospacing="1"/>
        <w:rPr>
          <w:color w:val="000000"/>
        </w:rPr>
      </w:pPr>
      <w:r w:rsidRPr="00F13460">
        <w:rPr>
          <w:color w:val="000000"/>
        </w:rPr>
        <w:t>Анализировать причины успеха/неуспеха с помощью разноцветных фишек, лесенок, оценочных шкал, формулировать их в устной форме по просьбе учителя. Осваивать с помощью учителя позитивные установки типа: «У меня всё получится», «Я ещё многое смогу», «Мне нужно ещё немного потрудиться», «Я ещё только учусь», «Каждый имеет право на ошибку» и др.</w:t>
      </w:r>
    </w:p>
    <w:p w:rsidR="00E03E22" w:rsidRDefault="00E03E22" w:rsidP="00E567A1">
      <w:pPr>
        <w:shd w:val="clear" w:color="auto" w:fill="FFFFFF"/>
        <w:spacing w:before="100" w:beforeAutospacing="1" w:after="100" w:afterAutospacing="1"/>
        <w:jc w:val="center"/>
        <w:rPr>
          <w:b/>
          <w:bCs/>
          <w:color w:val="000000"/>
        </w:rPr>
      </w:pPr>
    </w:p>
    <w:p w:rsidR="00E03E22" w:rsidRDefault="00E03E22" w:rsidP="00E567A1">
      <w:pPr>
        <w:shd w:val="clear" w:color="auto" w:fill="FFFFFF"/>
        <w:spacing w:before="100" w:beforeAutospacing="1" w:after="100" w:afterAutospacing="1"/>
        <w:jc w:val="center"/>
        <w:rPr>
          <w:b/>
          <w:bCs/>
          <w:color w:val="000000"/>
        </w:rPr>
      </w:pPr>
    </w:p>
    <w:p w:rsidR="00E567A1" w:rsidRPr="00F13460" w:rsidRDefault="00E567A1" w:rsidP="00E567A1">
      <w:pPr>
        <w:shd w:val="clear" w:color="auto" w:fill="FFFFFF"/>
        <w:spacing w:before="100" w:beforeAutospacing="1" w:after="100" w:afterAutospacing="1"/>
        <w:jc w:val="center"/>
        <w:rPr>
          <w:color w:val="000000"/>
        </w:rPr>
      </w:pPr>
      <w:r w:rsidRPr="00F13460">
        <w:rPr>
          <w:b/>
          <w:bCs/>
          <w:color w:val="000000"/>
        </w:rPr>
        <w:lastRenderedPageBreak/>
        <w:t>Познавательные УУД</w:t>
      </w:r>
    </w:p>
    <w:p w:rsidR="00E567A1" w:rsidRPr="00F13460" w:rsidRDefault="00E567A1" w:rsidP="00AA6030">
      <w:pPr>
        <w:widowControl/>
        <w:numPr>
          <w:ilvl w:val="0"/>
          <w:numId w:val="82"/>
        </w:numPr>
        <w:shd w:val="clear" w:color="auto" w:fill="FFFFFF"/>
        <w:suppressAutoHyphens w:val="0"/>
        <w:spacing w:before="100" w:beforeAutospacing="1" w:after="100" w:afterAutospacing="1"/>
        <w:rPr>
          <w:color w:val="000000"/>
        </w:rPr>
      </w:pPr>
      <w:r w:rsidRPr="00F13460">
        <w:rPr>
          <w:color w:val="000000"/>
        </w:rPr>
        <w:t>Понимать и толковать условные знаки и символы, используемые в учебнике для передачи информации </w:t>
      </w:r>
      <w:r w:rsidRPr="00F13460">
        <w:rPr>
          <w:i/>
          <w:iCs/>
          <w:color w:val="000000"/>
        </w:rPr>
        <w:t>(условные обозначения, выделения цветом, оформление в рамки и пр.).</w:t>
      </w:r>
    </w:p>
    <w:p w:rsidR="00E567A1" w:rsidRPr="00F13460" w:rsidRDefault="00E567A1" w:rsidP="00AA6030">
      <w:pPr>
        <w:widowControl/>
        <w:numPr>
          <w:ilvl w:val="0"/>
          <w:numId w:val="82"/>
        </w:numPr>
        <w:shd w:val="clear" w:color="auto" w:fill="FFFFFF"/>
        <w:suppressAutoHyphens w:val="0"/>
        <w:spacing w:before="100" w:beforeAutospacing="1" w:after="100" w:afterAutospacing="1"/>
        <w:rPr>
          <w:color w:val="000000"/>
        </w:rPr>
      </w:pPr>
      <w:r w:rsidRPr="00F13460">
        <w:rPr>
          <w:color w:val="000000"/>
        </w:rPr>
        <w:t>Пользоваться приёмами анализа и синтеза при чтении слов и предложений. Понимать устройство слова, различать его содержание и форму (значение и звучание) с помощью моделей слов, стимулирующих развитие воссоздающего и творческого воображения. Сравнивать  и сопоставлять произведения между собой, называя общее и различное в них (художественные и научно-познавательные тексты) под руководством учителя.  Сопоставлять  эпизод из литературного произведения с иллюстрацией, с пословицей (поговоркой). Анализировать поведение литературного героя, его поступок по вопросу, предложенному учителем или данному в учебнике, «Рабочей тетради». Строить рассуждение (или доказательство своей точки зрения) по теме урока из 2-4 предложений под руководством учителя.</w:t>
      </w:r>
    </w:p>
    <w:p w:rsidR="00E567A1" w:rsidRPr="00F13460" w:rsidRDefault="00E567A1" w:rsidP="00AA6030">
      <w:pPr>
        <w:widowControl/>
        <w:numPr>
          <w:ilvl w:val="0"/>
          <w:numId w:val="82"/>
        </w:numPr>
        <w:shd w:val="clear" w:color="auto" w:fill="FFFFFF"/>
        <w:suppressAutoHyphens w:val="0"/>
        <w:spacing w:before="100" w:beforeAutospacing="1" w:after="100" w:afterAutospacing="1"/>
        <w:rPr>
          <w:color w:val="000000"/>
        </w:rPr>
      </w:pPr>
      <w:r w:rsidRPr="00F13460">
        <w:rPr>
          <w:color w:val="000000"/>
        </w:rPr>
        <w:t>Осознавать сущность малых фольклорных жанров УНТ и произведений (прозаических и поэтических) русских писателей (поэтов) как часть русской национальной культуры.</w:t>
      </w:r>
    </w:p>
    <w:p w:rsidR="00E567A1" w:rsidRPr="00F13460" w:rsidRDefault="00E567A1" w:rsidP="00AA6030">
      <w:pPr>
        <w:widowControl/>
        <w:numPr>
          <w:ilvl w:val="0"/>
          <w:numId w:val="82"/>
        </w:numPr>
        <w:shd w:val="clear" w:color="auto" w:fill="FFFFFF"/>
        <w:suppressAutoHyphens w:val="0"/>
        <w:spacing w:before="100" w:beforeAutospacing="1" w:after="100" w:afterAutospacing="1"/>
        <w:rPr>
          <w:color w:val="000000"/>
        </w:rPr>
      </w:pPr>
      <w:r w:rsidRPr="00F13460">
        <w:rPr>
          <w:color w:val="000000"/>
        </w:rPr>
        <w:t>Осознавать смысл межпредметных понятий: слово, предложение, текст, план текста, вопрос к тексту, пословицы и поговорки, тему. </w:t>
      </w:r>
    </w:p>
    <w:p w:rsidR="00E567A1" w:rsidRPr="00F13460" w:rsidRDefault="00E567A1" w:rsidP="00AA6030">
      <w:pPr>
        <w:widowControl/>
        <w:numPr>
          <w:ilvl w:val="0"/>
          <w:numId w:val="82"/>
        </w:numPr>
        <w:shd w:val="clear" w:color="auto" w:fill="FFFFFF"/>
        <w:suppressAutoHyphens w:val="0"/>
        <w:spacing w:before="100" w:beforeAutospacing="1" w:after="100" w:afterAutospacing="1"/>
        <w:rPr>
          <w:color w:val="000000"/>
        </w:rPr>
      </w:pPr>
      <w:r w:rsidRPr="00F13460">
        <w:rPr>
          <w:color w:val="000000"/>
        </w:rPr>
        <w:t>Проявлять индивидуальные творческие способности при составлении загадок, песенок, потешек, в процессе чтения по ролям и инсценировании, при выполнении проектных заданий.</w:t>
      </w:r>
    </w:p>
    <w:p w:rsidR="00E567A1" w:rsidRPr="00F13460" w:rsidRDefault="00E567A1" w:rsidP="00AA6030">
      <w:pPr>
        <w:widowControl/>
        <w:numPr>
          <w:ilvl w:val="0"/>
          <w:numId w:val="82"/>
        </w:numPr>
        <w:shd w:val="clear" w:color="auto" w:fill="FFFFFF"/>
        <w:suppressAutoHyphens w:val="0"/>
        <w:spacing w:before="100" w:beforeAutospacing="1" w:after="100" w:afterAutospacing="1"/>
        <w:rPr>
          <w:color w:val="000000"/>
        </w:rPr>
      </w:pPr>
      <w:r w:rsidRPr="00F13460">
        <w:rPr>
          <w:color w:val="000000"/>
        </w:rPr>
        <w:t>Понимать читаемое, интерпретировать смысл, читаемого.</w:t>
      </w:r>
    </w:p>
    <w:p w:rsidR="00E567A1" w:rsidRPr="00F13460" w:rsidRDefault="00E567A1" w:rsidP="00E567A1">
      <w:pPr>
        <w:shd w:val="clear" w:color="auto" w:fill="FFFFFF"/>
        <w:spacing w:before="100" w:beforeAutospacing="1" w:after="100" w:afterAutospacing="1"/>
        <w:jc w:val="center"/>
        <w:rPr>
          <w:color w:val="000000"/>
        </w:rPr>
      </w:pPr>
      <w:r w:rsidRPr="00F13460">
        <w:rPr>
          <w:b/>
          <w:bCs/>
          <w:color w:val="000000"/>
        </w:rPr>
        <w:t>Коммуникативные УУД</w:t>
      </w:r>
    </w:p>
    <w:p w:rsidR="00E567A1" w:rsidRPr="00F13460" w:rsidRDefault="00E567A1" w:rsidP="00AA6030">
      <w:pPr>
        <w:widowControl/>
        <w:numPr>
          <w:ilvl w:val="0"/>
          <w:numId w:val="83"/>
        </w:numPr>
        <w:shd w:val="clear" w:color="auto" w:fill="FFFFFF"/>
        <w:suppressAutoHyphens w:val="0"/>
        <w:spacing w:before="100" w:beforeAutospacing="1" w:after="100" w:afterAutospacing="1"/>
        <w:rPr>
          <w:color w:val="000000"/>
        </w:rPr>
      </w:pPr>
      <w:r w:rsidRPr="00F13460">
        <w:rPr>
          <w:color w:val="000000"/>
        </w:rPr>
        <w:t>Спонтанно включаться в диалог с учителем и сверстниками, в коллективное обсуждение проблем, проявлять  инициативу и активности, в стремлении высказываться под руководством учителя. Формулировать вопросы к собеседнику. Строить рассуждение и доказательство своей точки зрения из 3-4 предложений.</w:t>
      </w:r>
    </w:p>
    <w:p w:rsidR="00E567A1" w:rsidRPr="00F13460" w:rsidRDefault="00E567A1" w:rsidP="00AA6030">
      <w:pPr>
        <w:widowControl/>
        <w:numPr>
          <w:ilvl w:val="0"/>
          <w:numId w:val="83"/>
        </w:numPr>
        <w:shd w:val="clear" w:color="auto" w:fill="FFFFFF"/>
        <w:suppressAutoHyphens w:val="0"/>
        <w:spacing w:before="100" w:beforeAutospacing="1" w:after="100" w:afterAutospacing="1"/>
        <w:rPr>
          <w:color w:val="000000"/>
        </w:rPr>
      </w:pPr>
      <w:r w:rsidRPr="00F13460">
        <w:rPr>
          <w:color w:val="000000"/>
        </w:rPr>
        <w:t>Строить связное высказывание из  3-4 предложений по предложенной теме. Слушать партнёра по общению (деятельности), не перебивать, не обрывать на полуслове, вникать в смысл того, о чём говорит собеседник. 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E567A1" w:rsidRPr="00F13460" w:rsidRDefault="00E567A1" w:rsidP="00AA6030">
      <w:pPr>
        <w:widowControl/>
        <w:numPr>
          <w:ilvl w:val="0"/>
          <w:numId w:val="83"/>
        </w:numPr>
        <w:shd w:val="clear" w:color="auto" w:fill="FFFFFF"/>
        <w:suppressAutoHyphens w:val="0"/>
        <w:spacing w:before="100" w:beforeAutospacing="1" w:after="100" w:afterAutospacing="1"/>
        <w:rPr>
          <w:color w:val="000000"/>
        </w:rPr>
      </w:pPr>
      <w:r w:rsidRPr="00F13460">
        <w:rPr>
          <w:color w:val="000000"/>
        </w:rPr>
        <w:t>Аргументировать свою точку зрения в процессе размышлений над поступками литературных героев, оценивать поступок героя, используя доступные оценочные средства (плохо/ хорошо, уместно/неуместно, нравственно/ безнравственно и др.).</w:t>
      </w:r>
    </w:p>
    <w:p w:rsidR="00E567A1" w:rsidRPr="00F13460" w:rsidRDefault="00E567A1" w:rsidP="00AA6030">
      <w:pPr>
        <w:widowControl/>
        <w:numPr>
          <w:ilvl w:val="0"/>
          <w:numId w:val="83"/>
        </w:numPr>
        <w:shd w:val="clear" w:color="auto" w:fill="FFFFFF"/>
        <w:suppressAutoHyphens w:val="0"/>
        <w:spacing w:before="100" w:beforeAutospacing="1" w:after="100" w:afterAutospacing="1"/>
        <w:rPr>
          <w:color w:val="000000"/>
        </w:rPr>
      </w:pPr>
      <w:r w:rsidRPr="00F13460">
        <w:rPr>
          <w:color w:val="000000"/>
        </w:rPr>
        <w:t>Осмыслять общую цель деятельности, принимать её, обсуждать коллективно пути достижения.</w:t>
      </w:r>
    </w:p>
    <w:p w:rsidR="00E567A1" w:rsidRPr="00F13460" w:rsidRDefault="00E567A1" w:rsidP="00AA6030">
      <w:pPr>
        <w:widowControl/>
        <w:numPr>
          <w:ilvl w:val="0"/>
          <w:numId w:val="83"/>
        </w:numPr>
        <w:shd w:val="clear" w:color="auto" w:fill="FFFFFF"/>
        <w:suppressAutoHyphens w:val="0"/>
        <w:spacing w:before="100" w:beforeAutospacing="1" w:after="100" w:afterAutospacing="1"/>
        <w:rPr>
          <w:color w:val="000000"/>
        </w:rPr>
      </w:pPr>
      <w:r w:rsidRPr="00F13460">
        <w:rPr>
          <w:color w:val="000000"/>
        </w:rPr>
        <w:t>Сверять выполнение работы по алгоритму, данному в учебнике или записанному учителем на доске. Оценивать по предложенной учителем шкале качество чтения по ролям, пересказ текста, выполнение проекта.</w:t>
      </w:r>
    </w:p>
    <w:p w:rsidR="00E567A1" w:rsidRPr="00F13460" w:rsidRDefault="00E567A1" w:rsidP="00AA6030">
      <w:pPr>
        <w:widowControl/>
        <w:numPr>
          <w:ilvl w:val="0"/>
          <w:numId w:val="83"/>
        </w:numPr>
        <w:shd w:val="clear" w:color="auto" w:fill="FFFFFF"/>
        <w:suppressAutoHyphens w:val="0"/>
        <w:spacing w:before="100" w:beforeAutospacing="1" w:after="100" w:afterAutospacing="1"/>
        <w:rPr>
          <w:color w:val="000000"/>
        </w:rPr>
      </w:pPr>
      <w:r w:rsidRPr="00F13460">
        <w:rPr>
          <w:color w:val="000000"/>
        </w:rPr>
        <w:t>Признавать свои ошибки, озвучивать их, соглашаться, если на ошибки указывают другие. Употреблять вежливые слова в случае неправоты «Извини, пожалуйста», «Прости, я не хотел тебя обидеть», «Спасибо за замечание, я его обязательно учту» и др., находить примеры использования вежливых слов и выражений в текстах изучаемых произведений.</w:t>
      </w:r>
    </w:p>
    <w:p w:rsidR="00E567A1" w:rsidRPr="00F13460" w:rsidRDefault="00E567A1" w:rsidP="00AA6030">
      <w:pPr>
        <w:widowControl/>
        <w:numPr>
          <w:ilvl w:val="0"/>
          <w:numId w:val="83"/>
        </w:numPr>
        <w:shd w:val="clear" w:color="auto" w:fill="FFFFFF"/>
        <w:suppressAutoHyphens w:val="0"/>
        <w:spacing w:before="100" w:beforeAutospacing="1" w:after="100" w:afterAutospacing="1"/>
        <w:rPr>
          <w:color w:val="000000"/>
        </w:rPr>
      </w:pPr>
      <w:r w:rsidRPr="00F13460">
        <w:rPr>
          <w:color w:val="000000"/>
        </w:rPr>
        <w:t xml:space="preserve">Находить нужную информацию через беседу со взрослыми, через учебные книги, словари. Готовить небольшую презентацию (3-4 слайда) с помощью взрослых </w:t>
      </w:r>
      <w:r w:rsidRPr="00F13460">
        <w:rPr>
          <w:color w:val="000000"/>
        </w:rPr>
        <w:lastRenderedPageBreak/>
        <w:t>(родителей, воспитателя ГПД и пр.) по теме проекта, озвучивать её с опорой на слайды.</w:t>
      </w:r>
    </w:p>
    <w:p w:rsidR="00E567A1" w:rsidRPr="00F13460" w:rsidRDefault="00E567A1" w:rsidP="00E567A1">
      <w:pPr>
        <w:shd w:val="clear" w:color="auto" w:fill="FFFFFF"/>
        <w:spacing w:before="100" w:beforeAutospacing="1" w:after="100" w:afterAutospacing="1"/>
        <w:jc w:val="center"/>
        <w:rPr>
          <w:color w:val="000000"/>
          <w:u w:val="single"/>
        </w:rPr>
      </w:pPr>
      <w:r w:rsidRPr="00F13460">
        <w:rPr>
          <w:b/>
          <w:bCs/>
          <w:color w:val="000000"/>
          <w:u w:val="single"/>
        </w:rPr>
        <w:t>Предметные результаты</w:t>
      </w:r>
    </w:p>
    <w:p w:rsidR="00E567A1" w:rsidRPr="00F13460" w:rsidRDefault="00E567A1" w:rsidP="00E567A1">
      <w:pPr>
        <w:shd w:val="clear" w:color="auto" w:fill="FFFFFF"/>
        <w:jc w:val="center"/>
        <w:rPr>
          <w:b/>
          <w:bCs/>
          <w:color w:val="000000"/>
        </w:rPr>
      </w:pPr>
      <w:r w:rsidRPr="00F13460">
        <w:rPr>
          <w:b/>
          <w:bCs/>
          <w:color w:val="000000"/>
        </w:rPr>
        <w:t>Виды речевой и читательской деятельности</w:t>
      </w:r>
    </w:p>
    <w:p w:rsidR="00E567A1" w:rsidRPr="00F13460" w:rsidRDefault="00E567A1" w:rsidP="00E567A1">
      <w:pPr>
        <w:jc w:val="both"/>
      </w:pPr>
      <w:r w:rsidRPr="00F13460">
        <w:rPr>
          <w:b/>
          <w:bCs/>
          <w:color w:val="000000"/>
        </w:rPr>
        <w:t>Учащиеся научатся:</w:t>
      </w:r>
    </w:p>
    <w:p w:rsidR="00E567A1" w:rsidRPr="00F13460" w:rsidRDefault="00E567A1" w:rsidP="00E567A1">
      <w:r w:rsidRPr="00F13460">
        <w:t xml:space="preserve">       •    </w:t>
      </w:r>
      <w:r w:rsidRPr="00F13460">
        <w:rPr>
          <w:color w:val="000000"/>
        </w:rPr>
        <w:t>воспринимать на слух различные виды текстов,</w:t>
      </w:r>
    </w:p>
    <w:p w:rsidR="00E567A1" w:rsidRPr="00F13460" w:rsidRDefault="00E567A1" w:rsidP="00AA6030">
      <w:pPr>
        <w:widowControl/>
        <w:numPr>
          <w:ilvl w:val="0"/>
          <w:numId w:val="84"/>
        </w:numPr>
        <w:shd w:val="clear" w:color="auto" w:fill="FFFFFF"/>
        <w:suppressAutoHyphens w:val="0"/>
        <w:rPr>
          <w:color w:val="000000"/>
        </w:rPr>
      </w:pPr>
      <w:r w:rsidRPr="00F13460">
        <w:rPr>
          <w:color w:val="000000"/>
        </w:rPr>
        <w:t>осознавать цель чтения в соответствии с содержанием  шмуцтитула (я хочу прочитать стихотворения о буквах;  мне интересно узнать, какие писатели и поэты пишут веселые произведения для детей) под руководством учителя;</w:t>
      </w:r>
    </w:p>
    <w:p w:rsidR="00E567A1" w:rsidRPr="00F13460" w:rsidRDefault="00E567A1" w:rsidP="00AA6030">
      <w:pPr>
        <w:widowControl/>
        <w:numPr>
          <w:ilvl w:val="0"/>
          <w:numId w:val="84"/>
        </w:numPr>
        <w:shd w:val="clear" w:color="auto" w:fill="FFFFFF"/>
        <w:suppressAutoHyphens w:val="0"/>
        <w:rPr>
          <w:color w:val="000000"/>
        </w:rPr>
      </w:pPr>
      <w:r w:rsidRPr="00F13460">
        <w:rPr>
          <w:color w:val="000000"/>
        </w:rPr>
        <w:t>читать по слогам и целыми словами с постепенным увеличением скорости чтения;</w:t>
      </w:r>
    </w:p>
    <w:p w:rsidR="00E567A1" w:rsidRPr="00F13460" w:rsidRDefault="00E567A1" w:rsidP="00AA6030">
      <w:pPr>
        <w:widowControl/>
        <w:numPr>
          <w:ilvl w:val="0"/>
          <w:numId w:val="84"/>
        </w:numPr>
        <w:shd w:val="clear" w:color="auto" w:fill="FFFFFF"/>
        <w:suppressAutoHyphens w:val="0"/>
        <w:rPr>
          <w:color w:val="000000"/>
        </w:rPr>
      </w:pPr>
      <w:r w:rsidRPr="00F13460">
        <w:rPr>
          <w:color w:val="000000"/>
        </w:rPr>
        <w:t>проявлять интерес к чтению различных книг на основе иллюстрации на обложке и представленной тематической выставке;</w:t>
      </w:r>
    </w:p>
    <w:p w:rsidR="00E567A1" w:rsidRPr="00F13460" w:rsidRDefault="00E567A1" w:rsidP="00AA6030">
      <w:pPr>
        <w:widowControl/>
        <w:numPr>
          <w:ilvl w:val="0"/>
          <w:numId w:val="84"/>
        </w:numPr>
        <w:shd w:val="clear" w:color="auto" w:fill="FFFFFF"/>
        <w:suppressAutoHyphens w:val="0"/>
        <w:rPr>
          <w:color w:val="000000"/>
        </w:rPr>
      </w:pPr>
      <w:r w:rsidRPr="00F13460">
        <w:rPr>
          <w:color w:val="000000"/>
        </w:rPr>
        <w:t>различать понятие  «добро» и «зло» на основе прочитанных рассказов и сказок;</w:t>
      </w:r>
    </w:p>
    <w:p w:rsidR="00E567A1" w:rsidRPr="00F13460" w:rsidRDefault="00E567A1" w:rsidP="00AA6030">
      <w:pPr>
        <w:widowControl/>
        <w:numPr>
          <w:ilvl w:val="0"/>
          <w:numId w:val="84"/>
        </w:numPr>
        <w:shd w:val="clear" w:color="auto" w:fill="FFFFFF"/>
        <w:suppressAutoHyphens w:val="0"/>
        <w:rPr>
          <w:color w:val="000000"/>
        </w:rPr>
      </w:pPr>
      <w:r w:rsidRPr="00F13460">
        <w:rPr>
          <w:color w:val="000000"/>
        </w:rPr>
        <w:t>принимать участие в коллективных беседах  по прочитанным, прослушанным произведениям; отвечать на вопросы по содержанию на основе прослушанных и прочитанных самостоятельно вслух текстов;</w:t>
      </w:r>
    </w:p>
    <w:p w:rsidR="00E567A1" w:rsidRPr="00F13460" w:rsidRDefault="00E567A1" w:rsidP="00AA6030">
      <w:pPr>
        <w:widowControl/>
        <w:numPr>
          <w:ilvl w:val="0"/>
          <w:numId w:val="84"/>
        </w:numPr>
        <w:shd w:val="clear" w:color="auto" w:fill="FFFFFF"/>
        <w:suppressAutoHyphens w:val="0"/>
        <w:rPr>
          <w:color w:val="000000"/>
        </w:rPr>
      </w:pPr>
      <w:r w:rsidRPr="00F13460">
        <w:rPr>
          <w:color w:val="000000"/>
        </w:rPr>
        <w:t>уметь отвечать на вопросы «Почему автор дал своему произведению такое название?; «Чем тебе запомнился тот или иной герой произведения?»;</w:t>
      </w:r>
    </w:p>
    <w:p w:rsidR="00E567A1" w:rsidRPr="00F13460" w:rsidRDefault="00E567A1" w:rsidP="00AA6030">
      <w:pPr>
        <w:widowControl/>
        <w:numPr>
          <w:ilvl w:val="0"/>
          <w:numId w:val="84"/>
        </w:numPr>
        <w:shd w:val="clear" w:color="auto" w:fill="FFFFFF"/>
        <w:suppressAutoHyphens w:val="0"/>
        <w:rPr>
          <w:color w:val="000000"/>
        </w:rPr>
      </w:pPr>
      <w:r w:rsidRPr="00F13460">
        <w:rPr>
          <w:color w:val="000000"/>
        </w:rPr>
        <w:t>называть действующих лиц прочитанного или прослушанного произведения, обдумывать содержание их поступков, сопоставлять свои поступки с поступками литературных героев;</w:t>
      </w:r>
    </w:p>
    <w:p w:rsidR="00E567A1" w:rsidRPr="00F13460" w:rsidRDefault="00E567A1" w:rsidP="00AA6030">
      <w:pPr>
        <w:widowControl/>
        <w:numPr>
          <w:ilvl w:val="0"/>
          <w:numId w:val="84"/>
        </w:numPr>
        <w:shd w:val="clear" w:color="auto" w:fill="FFFFFF"/>
        <w:suppressAutoHyphens w:val="0"/>
        <w:rPr>
          <w:color w:val="000000"/>
        </w:rPr>
      </w:pPr>
      <w:r w:rsidRPr="00F13460">
        <w:rPr>
          <w:color w:val="000000"/>
        </w:rPr>
        <w:t>различать научно-познавательный и художественный тексты; выявлять их особенности под руководством учителя;</w:t>
      </w:r>
    </w:p>
    <w:p w:rsidR="00E567A1" w:rsidRPr="00F13460" w:rsidRDefault="00E567A1" w:rsidP="00AA6030">
      <w:pPr>
        <w:widowControl/>
        <w:numPr>
          <w:ilvl w:val="0"/>
          <w:numId w:val="84"/>
        </w:numPr>
        <w:shd w:val="clear" w:color="auto" w:fill="FFFFFF"/>
        <w:suppressAutoHyphens w:val="0"/>
        <w:rPr>
          <w:color w:val="000000"/>
        </w:rPr>
      </w:pPr>
      <w:r w:rsidRPr="00F13460">
        <w:rPr>
          <w:color w:val="000000"/>
        </w:rPr>
        <w:t>анализировать  с помощью учителя (о каком предмете идет речь, как догадались) загадки, сопоставлять их с отгадками;</w:t>
      </w:r>
    </w:p>
    <w:p w:rsidR="00E567A1" w:rsidRPr="00F13460" w:rsidRDefault="00E567A1" w:rsidP="00AA6030">
      <w:pPr>
        <w:widowControl/>
        <w:numPr>
          <w:ilvl w:val="0"/>
          <w:numId w:val="84"/>
        </w:numPr>
        <w:shd w:val="clear" w:color="auto" w:fill="FFFFFF"/>
        <w:suppressAutoHyphens w:val="0"/>
        <w:rPr>
          <w:color w:val="000000"/>
        </w:rPr>
      </w:pPr>
      <w:r w:rsidRPr="00F13460">
        <w:rPr>
          <w:color w:val="000000"/>
        </w:rPr>
        <w:t>читать и понимать смысл пословиц и поговорок, воспринимать их как народную мудрость, соотносить  содержание произведения с пословицей и поговоркой.</w:t>
      </w:r>
    </w:p>
    <w:p w:rsidR="00E567A1" w:rsidRPr="00F13460" w:rsidRDefault="00E567A1" w:rsidP="00E567A1">
      <w:pPr>
        <w:shd w:val="clear" w:color="auto" w:fill="FFFFFF"/>
        <w:rPr>
          <w:color w:val="000000"/>
        </w:rPr>
      </w:pPr>
      <w:r w:rsidRPr="00F13460">
        <w:rPr>
          <w:b/>
          <w:bCs/>
          <w:color w:val="000000"/>
        </w:rPr>
        <w:t> Учащиеся получат возможность научиться:</w:t>
      </w:r>
    </w:p>
    <w:p w:rsidR="00E567A1" w:rsidRPr="00F13460" w:rsidRDefault="00E567A1" w:rsidP="00AA6030">
      <w:pPr>
        <w:widowControl/>
        <w:numPr>
          <w:ilvl w:val="0"/>
          <w:numId w:val="85"/>
        </w:numPr>
        <w:shd w:val="clear" w:color="auto" w:fill="FFFFFF"/>
        <w:suppressAutoHyphens w:val="0"/>
        <w:rPr>
          <w:color w:val="000000"/>
        </w:rPr>
      </w:pPr>
      <w:r w:rsidRPr="00F13460">
        <w:rPr>
          <w:color w:val="000000"/>
        </w:rPr>
        <w:t>осознавать цель чтения в соответствии с содержанием  шмуцтитула и собственным интересом к чтению;</w:t>
      </w:r>
    </w:p>
    <w:p w:rsidR="00E567A1" w:rsidRPr="00F13460" w:rsidRDefault="00E567A1" w:rsidP="00AA6030">
      <w:pPr>
        <w:widowControl/>
        <w:numPr>
          <w:ilvl w:val="0"/>
          <w:numId w:val="85"/>
        </w:numPr>
        <w:shd w:val="clear" w:color="auto" w:fill="FFFFFF"/>
        <w:suppressAutoHyphens w:val="0"/>
        <w:rPr>
          <w:color w:val="000000"/>
        </w:rPr>
      </w:pPr>
      <w:r w:rsidRPr="00F13460">
        <w:rPr>
          <w:color w:val="000000"/>
        </w:rPr>
        <w:t>читать  целыми словами с постепенным увеличением скорости чтения; при чтении отражать  настроение автора читаемого текста;</w:t>
      </w:r>
    </w:p>
    <w:p w:rsidR="00E567A1" w:rsidRPr="00F13460" w:rsidRDefault="00E567A1" w:rsidP="00AA6030">
      <w:pPr>
        <w:widowControl/>
        <w:numPr>
          <w:ilvl w:val="0"/>
          <w:numId w:val="85"/>
        </w:numPr>
        <w:shd w:val="clear" w:color="auto" w:fill="FFFFFF"/>
        <w:suppressAutoHyphens w:val="0"/>
        <w:rPr>
          <w:color w:val="000000"/>
        </w:rPr>
      </w:pPr>
      <w:r w:rsidRPr="00F13460">
        <w:rPr>
          <w:color w:val="000000"/>
        </w:rPr>
        <w:t>ориентироваться в информационном аппарате учебной  книги, её элементах, опираться на них при выборе книги; находить сходные элементы в книге художественной.</w:t>
      </w:r>
    </w:p>
    <w:p w:rsidR="00E567A1" w:rsidRPr="00F13460" w:rsidRDefault="00E567A1" w:rsidP="00AA6030">
      <w:pPr>
        <w:widowControl/>
        <w:numPr>
          <w:ilvl w:val="0"/>
          <w:numId w:val="85"/>
        </w:numPr>
        <w:shd w:val="clear" w:color="auto" w:fill="FFFFFF"/>
        <w:suppressAutoHyphens w:val="0"/>
        <w:rPr>
          <w:color w:val="000000"/>
        </w:rPr>
      </w:pPr>
      <w:r w:rsidRPr="00F13460">
        <w:rPr>
          <w:color w:val="000000"/>
        </w:rP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 по литературному чтению».</w:t>
      </w:r>
    </w:p>
    <w:p w:rsidR="00E567A1" w:rsidRPr="00F13460" w:rsidRDefault="00E567A1" w:rsidP="00AA6030">
      <w:pPr>
        <w:widowControl/>
        <w:numPr>
          <w:ilvl w:val="0"/>
          <w:numId w:val="85"/>
        </w:numPr>
        <w:shd w:val="clear" w:color="auto" w:fill="FFFFFF"/>
        <w:suppressAutoHyphens w:val="0"/>
        <w:rPr>
          <w:color w:val="000000"/>
        </w:rPr>
      </w:pPr>
      <w:r w:rsidRPr="00F13460">
        <w:rPr>
          <w:color w:val="000000"/>
        </w:rPr>
        <w:t>осмыслять нравственное содержание пословиц, поговорок, мудрых изречений русского народа, соотносить их нравственный смысл с изучаемыми произведениями и реалиями жизни;</w:t>
      </w:r>
    </w:p>
    <w:p w:rsidR="00E567A1" w:rsidRPr="00F13460" w:rsidRDefault="00E567A1" w:rsidP="00AA6030">
      <w:pPr>
        <w:widowControl/>
        <w:numPr>
          <w:ilvl w:val="0"/>
          <w:numId w:val="85"/>
        </w:numPr>
        <w:shd w:val="clear" w:color="auto" w:fill="FFFFFF"/>
        <w:suppressAutoHyphens w:val="0"/>
        <w:rPr>
          <w:color w:val="000000"/>
        </w:rPr>
      </w:pPr>
      <w:r w:rsidRPr="00F13460">
        <w:rPr>
          <w:color w:val="000000"/>
        </w:rPr>
        <w:t>распределять загадки на тематические группы, составлять собственные загадки на основе предложенного в учебнике алгоритма.</w:t>
      </w:r>
    </w:p>
    <w:p w:rsidR="00E567A1" w:rsidRPr="00F13460" w:rsidRDefault="00E567A1" w:rsidP="00E567A1">
      <w:pPr>
        <w:shd w:val="clear" w:color="auto" w:fill="FFFFFF"/>
        <w:rPr>
          <w:color w:val="000000"/>
        </w:rPr>
      </w:pPr>
      <w:r w:rsidRPr="00F13460">
        <w:rPr>
          <w:b/>
          <w:bCs/>
          <w:color w:val="000000"/>
        </w:rPr>
        <w:t> </w:t>
      </w:r>
    </w:p>
    <w:p w:rsidR="00E567A1" w:rsidRPr="00F13460" w:rsidRDefault="00E567A1" w:rsidP="00E567A1">
      <w:pPr>
        <w:shd w:val="clear" w:color="auto" w:fill="FFFFFF"/>
        <w:jc w:val="center"/>
        <w:rPr>
          <w:b/>
          <w:bCs/>
          <w:color w:val="000000"/>
        </w:rPr>
      </w:pPr>
      <w:r w:rsidRPr="00F13460">
        <w:rPr>
          <w:b/>
          <w:bCs/>
          <w:color w:val="000000"/>
        </w:rPr>
        <w:t>Творческая деятельность</w:t>
      </w:r>
    </w:p>
    <w:p w:rsidR="00E567A1" w:rsidRPr="00F13460" w:rsidRDefault="00E567A1" w:rsidP="00E567A1">
      <w:pPr>
        <w:shd w:val="clear" w:color="auto" w:fill="FFFFFF"/>
        <w:rPr>
          <w:color w:val="000000"/>
        </w:rPr>
      </w:pPr>
      <w:r w:rsidRPr="00F13460">
        <w:rPr>
          <w:b/>
          <w:bCs/>
          <w:color w:val="000000"/>
        </w:rPr>
        <w:t>Учащиеся научатся:</w:t>
      </w:r>
    </w:p>
    <w:p w:rsidR="00E567A1" w:rsidRPr="00F13460" w:rsidRDefault="00E567A1" w:rsidP="00E567A1">
      <w:pPr>
        <w:shd w:val="clear" w:color="auto" w:fill="FFFFFF"/>
        <w:rPr>
          <w:color w:val="000000"/>
        </w:rPr>
      </w:pPr>
    </w:p>
    <w:p w:rsidR="00E567A1" w:rsidRPr="00F13460" w:rsidRDefault="00E567A1" w:rsidP="00AA6030">
      <w:pPr>
        <w:widowControl/>
        <w:numPr>
          <w:ilvl w:val="0"/>
          <w:numId w:val="86"/>
        </w:numPr>
        <w:shd w:val="clear" w:color="auto" w:fill="FFFFFF"/>
        <w:suppressAutoHyphens w:val="0"/>
        <w:rPr>
          <w:color w:val="000000"/>
        </w:rPr>
      </w:pPr>
      <w:r w:rsidRPr="00F13460">
        <w:rPr>
          <w:color w:val="000000"/>
        </w:rPr>
        <w:t>читать, соблюдая  орфоэпические и интонационные нормы чтения;</w:t>
      </w:r>
    </w:p>
    <w:p w:rsidR="00E567A1" w:rsidRPr="00F13460" w:rsidRDefault="00E567A1" w:rsidP="00AA6030">
      <w:pPr>
        <w:widowControl/>
        <w:numPr>
          <w:ilvl w:val="0"/>
          <w:numId w:val="86"/>
        </w:numPr>
        <w:shd w:val="clear" w:color="auto" w:fill="FFFFFF"/>
        <w:suppressAutoHyphens w:val="0"/>
        <w:rPr>
          <w:color w:val="000000"/>
        </w:rPr>
      </w:pPr>
      <w:r w:rsidRPr="00F13460">
        <w:rPr>
          <w:color w:val="000000"/>
        </w:rPr>
        <w:t>пересказывать текст  подробно на основе картинного плана под руководством учителя;</w:t>
      </w:r>
    </w:p>
    <w:p w:rsidR="00E567A1" w:rsidRPr="00F13460" w:rsidRDefault="00E567A1" w:rsidP="00AA6030">
      <w:pPr>
        <w:widowControl/>
        <w:numPr>
          <w:ilvl w:val="0"/>
          <w:numId w:val="86"/>
        </w:numPr>
        <w:shd w:val="clear" w:color="auto" w:fill="FFFFFF"/>
        <w:suppressAutoHyphens w:val="0"/>
        <w:rPr>
          <w:color w:val="000000"/>
        </w:rPr>
      </w:pPr>
      <w:r w:rsidRPr="00F13460">
        <w:rPr>
          <w:color w:val="000000"/>
        </w:rPr>
        <w:lastRenderedPageBreak/>
        <w:t>восстанавливать деформированный текст на основе картинного плана под руководством учителя;</w:t>
      </w:r>
    </w:p>
    <w:p w:rsidR="00E567A1" w:rsidRPr="00F13460" w:rsidRDefault="00E567A1" w:rsidP="00AA6030">
      <w:pPr>
        <w:widowControl/>
        <w:numPr>
          <w:ilvl w:val="0"/>
          <w:numId w:val="86"/>
        </w:numPr>
        <w:shd w:val="clear" w:color="auto" w:fill="FFFFFF"/>
        <w:suppressAutoHyphens w:val="0"/>
        <w:rPr>
          <w:color w:val="000000"/>
        </w:rPr>
      </w:pPr>
      <w:r w:rsidRPr="00F13460">
        <w:rPr>
          <w:color w:val="000000"/>
        </w:rPr>
        <w:t>составлять высказывание на тему прочитанного или прослушанного произведения (это произведение о животных, о детях; главными героями являются…).</w:t>
      </w:r>
    </w:p>
    <w:p w:rsidR="00E567A1" w:rsidRPr="00F13460" w:rsidRDefault="00E567A1" w:rsidP="00E567A1">
      <w:pPr>
        <w:shd w:val="clear" w:color="auto" w:fill="FFFFFF"/>
        <w:rPr>
          <w:color w:val="000000"/>
        </w:rPr>
      </w:pPr>
      <w:r w:rsidRPr="00F13460">
        <w:rPr>
          <w:b/>
          <w:bCs/>
          <w:color w:val="000000"/>
        </w:rPr>
        <w:t>Учащиеся получат возможность научиться:</w:t>
      </w:r>
    </w:p>
    <w:p w:rsidR="00E567A1" w:rsidRPr="00F13460" w:rsidRDefault="00E567A1" w:rsidP="00AA6030">
      <w:pPr>
        <w:widowControl/>
        <w:numPr>
          <w:ilvl w:val="0"/>
          <w:numId w:val="87"/>
        </w:numPr>
        <w:shd w:val="clear" w:color="auto" w:fill="FFFFFF"/>
        <w:suppressAutoHyphens w:val="0"/>
        <w:rPr>
          <w:color w:val="000000"/>
        </w:rPr>
      </w:pPr>
      <w:r w:rsidRPr="00F13460">
        <w:rPr>
          <w:color w:val="000000"/>
        </w:rPr>
        <w:t>пересказывать текст подробно на основе коллективно составленного плана и под руководством учителя;</w:t>
      </w:r>
    </w:p>
    <w:p w:rsidR="00E567A1" w:rsidRPr="00F13460" w:rsidRDefault="00E567A1" w:rsidP="00AA6030">
      <w:pPr>
        <w:widowControl/>
        <w:numPr>
          <w:ilvl w:val="0"/>
          <w:numId w:val="87"/>
        </w:numPr>
        <w:shd w:val="clear" w:color="auto" w:fill="FFFFFF"/>
        <w:suppressAutoHyphens w:val="0"/>
        <w:rPr>
          <w:color w:val="000000"/>
        </w:rPr>
      </w:pPr>
      <w:r w:rsidRPr="00F13460">
        <w:rPr>
          <w:color w:val="000000"/>
        </w:rPr>
        <w:t>составлять небольшие высказывания о ценности дружбы и ценности семейных отношений под руководством учителя; соотносить смысл своего высказывания  со смыслом пословиц и поговорок о дружбе и семейных ценностях; употреблять пословицы и поговорки в соответствии с задачами, поставленными учителем;</w:t>
      </w:r>
    </w:p>
    <w:p w:rsidR="00E567A1" w:rsidRPr="00F13460" w:rsidRDefault="00E567A1" w:rsidP="00AA6030">
      <w:pPr>
        <w:widowControl/>
        <w:numPr>
          <w:ilvl w:val="0"/>
          <w:numId w:val="87"/>
        </w:numPr>
        <w:shd w:val="clear" w:color="auto" w:fill="FFFFFF"/>
        <w:suppressAutoHyphens w:val="0"/>
        <w:rPr>
          <w:color w:val="000000"/>
        </w:rPr>
      </w:pPr>
      <w:r w:rsidRPr="00F13460">
        <w:rPr>
          <w:color w:val="000000"/>
        </w:rPr>
        <w:t>сочинять  свои загадки в соответствии с представленными тематическими  группами.</w:t>
      </w:r>
    </w:p>
    <w:p w:rsidR="00E567A1" w:rsidRPr="00F13460" w:rsidRDefault="00E567A1" w:rsidP="00E567A1">
      <w:pPr>
        <w:shd w:val="clear" w:color="auto" w:fill="FFFFFF"/>
        <w:jc w:val="center"/>
        <w:rPr>
          <w:b/>
          <w:bCs/>
          <w:color w:val="000000"/>
        </w:rPr>
      </w:pPr>
      <w:r w:rsidRPr="00F13460">
        <w:rPr>
          <w:b/>
          <w:bCs/>
          <w:color w:val="000000"/>
        </w:rPr>
        <w:t>Литературоведческая пропедевтика</w:t>
      </w:r>
    </w:p>
    <w:p w:rsidR="00E567A1" w:rsidRPr="00F13460" w:rsidRDefault="00E567A1" w:rsidP="00E567A1">
      <w:pPr>
        <w:shd w:val="clear" w:color="auto" w:fill="FFFFFF"/>
        <w:rPr>
          <w:color w:val="000000"/>
        </w:rPr>
      </w:pPr>
      <w:r w:rsidRPr="00F13460">
        <w:rPr>
          <w:b/>
          <w:bCs/>
          <w:color w:val="000000"/>
        </w:rPr>
        <w:t>Учащиеся научатся:</w:t>
      </w:r>
    </w:p>
    <w:p w:rsidR="00E567A1" w:rsidRPr="00F13460" w:rsidRDefault="00E567A1" w:rsidP="00AA6030">
      <w:pPr>
        <w:widowControl/>
        <w:numPr>
          <w:ilvl w:val="0"/>
          <w:numId w:val="88"/>
        </w:numPr>
        <w:shd w:val="clear" w:color="auto" w:fill="FFFFFF"/>
        <w:suppressAutoHyphens w:val="0"/>
        <w:rPr>
          <w:color w:val="000000"/>
        </w:rPr>
      </w:pPr>
      <w:r w:rsidRPr="00F13460">
        <w:rPr>
          <w:color w:val="000000"/>
        </w:rPr>
        <w:t>различать произведения по жанру: загадка, песенка, загадка, потешка (малые фольклорные формы), сказка (большие фольклорные формы);</w:t>
      </w:r>
    </w:p>
    <w:p w:rsidR="00E567A1" w:rsidRPr="00F13460" w:rsidRDefault="00E567A1" w:rsidP="00AA6030">
      <w:pPr>
        <w:widowControl/>
        <w:numPr>
          <w:ilvl w:val="0"/>
          <w:numId w:val="88"/>
        </w:numPr>
        <w:shd w:val="clear" w:color="auto" w:fill="FFFFFF"/>
        <w:suppressAutoHyphens w:val="0"/>
        <w:rPr>
          <w:color w:val="000000"/>
        </w:rPr>
      </w:pPr>
      <w:r w:rsidRPr="00F13460">
        <w:rPr>
          <w:color w:val="000000"/>
        </w:rPr>
        <w:t>отличать прозаический текст от поэтического;</w:t>
      </w:r>
    </w:p>
    <w:p w:rsidR="00E567A1" w:rsidRPr="00F13460" w:rsidRDefault="00E567A1" w:rsidP="00AA6030">
      <w:pPr>
        <w:widowControl/>
        <w:numPr>
          <w:ilvl w:val="0"/>
          <w:numId w:val="88"/>
        </w:numPr>
        <w:shd w:val="clear" w:color="auto" w:fill="FFFFFF"/>
        <w:suppressAutoHyphens w:val="0"/>
        <w:rPr>
          <w:color w:val="000000"/>
        </w:rPr>
      </w:pPr>
      <w:r w:rsidRPr="00F13460">
        <w:rPr>
          <w:color w:val="000000"/>
        </w:rPr>
        <w:t>отличать художественный от научно-популярного; находить отличия между научно-познавательным и художественным текстом.</w:t>
      </w:r>
    </w:p>
    <w:p w:rsidR="00E567A1" w:rsidRPr="00F13460" w:rsidRDefault="00E567A1" w:rsidP="00AA6030">
      <w:pPr>
        <w:widowControl/>
        <w:numPr>
          <w:ilvl w:val="0"/>
          <w:numId w:val="88"/>
        </w:numPr>
        <w:shd w:val="clear" w:color="auto" w:fill="FFFFFF"/>
        <w:suppressAutoHyphens w:val="0"/>
        <w:rPr>
          <w:color w:val="000000"/>
        </w:rPr>
      </w:pPr>
      <w:r w:rsidRPr="00F13460">
        <w:rPr>
          <w:color w:val="000000"/>
        </w:rPr>
        <w:t>называть героев произведения, давать их простейшую характеристику.</w:t>
      </w:r>
    </w:p>
    <w:p w:rsidR="00E567A1" w:rsidRPr="00F13460" w:rsidRDefault="00E567A1" w:rsidP="00E567A1">
      <w:pPr>
        <w:shd w:val="clear" w:color="auto" w:fill="FFFFFF"/>
        <w:rPr>
          <w:color w:val="000000"/>
        </w:rPr>
      </w:pPr>
      <w:r w:rsidRPr="00F13460">
        <w:rPr>
          <w:b/>
          <w:bCs/>
          <w:color w:val="000000"/>
        </w:rPr>
        <w:t>Учащиеся получат возможность научиться:</w:t>
      </w:r>
    </w:p>
    <w:p w:rsidR="00E567A1" w:rsidRPr="00F13460" w:rsidRDefault="00E567A1" w:rsidP="00AA6030">
      <w:pPr>
        <w:widowControl/>
        <w:numPr>
          <w:ilvl w:val="0"/>
          <w:numId w:val="89"/>
        </w:numPr>
        <w:shd w:val="clear" w:color="auto" w:fill="FFFFFF"/>
        <w:suppressAutoHyphens w:val="0"/>
        <w:rPr>
          <w:color w:val="000000"/>
        </w:rPr>
      </w:pPr>
      <w:r w:rsidRPr="00F13460">
        <w:rPr>
          <w:color w:val="000000"/>
        </w:rPr>
        <w:t>Отгадывать загадки на основе выделения существенных признаков предметов, осознавать особенности русских загадок, соотносить их с народными ремёслами, распределять загадки по тематическим группам, составлять свои загадки в соответствии с тематическими группами.</w:t>
      </w:r>
    </w:p>
    <w:p w:rsidR="00E567A1" w:rsidRPr="00F13460" w:rsidRDefault="00E567A1" w:rsidP="00AA6030">
      <w:pPr>
        <w:widowControl/>
        <w:numPr>
          <w:ilvl w:val="0"/>
          <w:numId w:val="89"/>
        </w:numPr>
        <w:shd w:val="clear" w:color="auto" w:fill="FFFFFF"/>
        <w:suppressAutoHyphens w:val="0"/>
        <w:rPr>
          <w:color w:val="000000"/>
        </w:rPr>
      </w:pPr>
      <w:r w:rsidRPr="00F13460">
        <w:rPr>
          <w:color w:val="000000"/>
        </w:rPr>
        <w:t>Находить в текстах народных и литературных сказок факты, связанные с историей России, её культурой (исторические события, традиции, костюмы, быт, праздники, верования и пр.);</w:t>
      </w:r>
    </w:p>
    <w:p w:rsidR="00E567A1" w:rsidRPr="00F13460" w:rsidRDefault="00E567A1" w:rsidP="00AA6030">
      <w:pPr>
        <w:widowControl/>
        <w:numPr>
          <w:ilvl w:val="0"/>
          <w:numId w:val="89"/>
        </w:numPr>
        <w:shd w:val="clear" w:color="auto" w:fill="FFFFFF"/>
        <w:suppressAutoHyphens w:val="0"/>
        <w:rPr>
          <w:color w:val="000000"/>
        </w:rPr>
      </w:pPr>
      <w:r w:rsidRPr="00F13460">
        <w:rPr>
          <w:color w:val="000000"/>
        </w:rPr>
        <w:t>использовать знания о рифме, особенностях жанров (стихотворения, сказки, загадки, небылицы, песенки, потешки), особенностях юмористического произведения в своей литературно-творческой деятельности.</w:t>
      </w:r>
    </w:p>
    <w:p w:rsidR="00E567A1" w:rsidRPr="00F13460" w:rsidRDefault="00E567A1" w:rsidP="00E567A1">
      <w:pPr>
        <w:jc w:val="center"/>
        <w:rPr>
          <w:b/>
          <w:i/>
        </w:rPr>
      </w:pPr>
    </w:p>
    <w:p w:rsidR="00E567A1" w:rsidRPr="00F13460" w:rsidRDefault="00E567A1" w:rsidP="00E567A1">
      <w:pPr>
        <w:jc w:val="center"/>
        <w:rPr>
          <w:b/>
          <w:i/>
        </w:rPr>
      </w:pPr>
    </w:p>
    <w:p w:rsidR="00E567A1" w:rsidRPr="00F13460" w:rsidRDefault="00E567A1" w:rsidP="00E567A1">
      <w:pPr>
        <w:jc w:val="center"/>
        <w:rPr>
          <w:b/>
        </w:rPr>
      </w:pPr>
      <w:r w:rsidRPr="00F13460">
        <w:rPr>
          <w:b/>
        </w:rPr>
        <w:t>2 класс</w:t>
      </w:r>
    </w:p>
    <w:p w:rsidR="00E567A1" w:rsidRPr="00F13460" w:rsidRDefault="00E567A1" w:rsidP="00E567A1">
      <w:pPr>
        <w:ind w:left="720"/>
        <w:rPr>
          <w:b/>
          <w:u w:val="single"/>
        </w:rPr>
      </w:pPr>
      <w:r w:rsidRPr="00F13460">
        <w:rPr>
          <w:b/>
        </w:rPr>
        <w:t xml:space="preserve">                                                                                                          </w:t>
      </w:r>
      <w:r w:rsidRPr="00F13460">
        <w:rPr>
          <w:b/>
          <w:u w:val="single"/>
        </w:rPr>
        <w:t xml:space="preserve">Личностные </w:t>
      </w:r>
    </w:p>
    <w:p w:rsidR="00E567A1" w:rsidRPr="00F13460" w:rsidRDefault="00E567A1" w:rsidP="00E567A1">
      <w:pPr>
        <w:tabs>
          <w:tab w:val="left" w:pos="426"/>
        </w:tabs>
        <w:autoSpaceDE w:val="0"/>
        <w:autoSpaceDN w:val="0"/>
        <w:adjustRightInd w:val="0"/>
      </w:pPr>
      <w:r w:rsidRPr="00F13460">
        <w:t xml:space="preserve">      •   Осознавать через чтение художественных произведений основные ценности взаимоотношений в семье</w:t>
      </w:r>
    </w:p>
    <w:p w:rsidR="00E567A1" w:rsidRPr="00F13460" w:rsidRDefault="00E567A1" w:rsidP="00E567A1">
      <w:pPr>
        <w:tabs>
          <w:tab w:val="left" w:pos="426"/>
        </w:tabs>
        <w:autoSpaceDE w:val="0"/>
        <w:autoSpaceDN w:val="0"/>
        <w:adjustRightInd w:val="0"/>
        <w:jc w:val="both"/>
      </w:pPr>
      <w:r w:rsidRPr="00F13460">
        <w:t xml:space="preserve">         (любовь и уважение, сочувствие,       взаимопомощь, взаимовыручка).</w:t>
      </w:r>
    </w:p>
    <w:p w:rsidR="00E567A1" w:rsidRPr="00F13460" w:rsidRDefault="00E567A1" w:rsidP="00E567A1">
      <w:pPr>
        <w:tabs>
          <w:tab w:val="left" w:pos="709"/>
        </w:tabs>
        <w:autoSpaceDE w:val="0"/>
        <w:autoSpaceDN w:val="0"/>
        <w:adjustRightInd w:val="0"/>
        <w:ind w:left="360"/>
      </w:pPr>
      <w:r w:rsidRPr="00F13460">
        <w:t xml:space="preserve">•   Испытывать чувство гордости при чтении произведений писателей-классиков,  поэтов и разнообразных жанров УНТ, озвучивать свои </w:t>
      </w:r>
    </w:p>
    <w:p w:rsidR="00E567A1" w:rsidRPr="00F13460" w:rsidRDefault="00E567A1" w:rsidP="00E567A1">
      <w:pPr>
        <w:tabs>
          <w:tab w:val="left" w:pos="709"/>
        </w:tabs>
        <w:autoSpaceDE w:val="0"/>
        <w:autoSpaceDN w:val="0"/>
        <w:adjustRightInd w:val="0"/>
        <w:ind w:left="360"/>
      </w:pPr>
      <w:r w:rsidRPr="00F13460">
        <w:t xml:space="preserve">    чувства          в высказываниях при работе с художественными произведениями.</w:t>
      </w:r>
    </w:p>
    <w:p w:rsidR="00E567A1" w:rsidRPr="00F13460" w:rsidRDefault="00E567A1" w:rsidP="00E567A1">
      <w:pPr>
        <w:tabs>
          <w:tab w:val="left" w:pos="709"/>
        </w:tabs>
        <w:autoSpaceDE w:val="0"/>
        <w:autoSpaceDN w:val="0"/>
        <w:adjustRightInd w:val="0"/>
        <w:ind w:left="360"/>
      </w:pPr>
      <w:r w:rsidRPr="00F13460">
        <w:t xml:space="preserve">•   Осознавать свою принадлежность к определённому этносу, высказывать уважительное отношение к другим народам в ходе рассуждений </w:t>
      </w:r>
    </w:p>
    <w:p w:rsidR="00E567A1" w:rsidRPr="00F13460" w:rsidRDefault="00E567A1" w:rsidP="00E567A1">
      <w:pPr>
        <w:tabs>
          <w:tab w:val="left" w:pos="709"/>
        </w:tabs>
        <w:autoSpaceDE w:val="0"/>
        <w:autoSpaceDN w:val="0"/>
        <w:adjustRightInd w:val="0"/>
        <w:ind w:left="360"/>
      </w:pPr>
      <w:r w:rsidRPr="00F13460">
        <w:t xml:space="preserve">     и   бесед при изучении произведений других народов.</w:t>
      </w:r>
    </w:p>
    <w:p w:rsidR="00E567A1" w:rsidRPr="00F13460" w:rsidRDefault="00E567A1" w:rsidP="00E567A1">
      <w:pPr>
        <w:tabs>
          <w:tab w:val="left" w:pos="709"/>
        </w:tabs>
        <w:autoSpaceDE w:val="0"/>
        <w:autoSpaceDN w:val="0"/>
        <w:adjustRightInd w:val="0"/>
        <w:ind w:left="360"/>
      </w:pPr>
      <w:r w:rsidRPr="00F13460">
        <w:t xml:space="preserve">•   Проявлять позитивные чувства по отношению к произведениям родных писателей и поэтов, подбирать схожие по тематике и </w:t>
      </w:r>
    </w:p>
    <w:p w:rsidR="00E567A1" w:rsidRPr="00F13460" w:rsidRDefault="00E567A1" w:rsidP="00E567A1">
      <w:pPr>
        <w:tabs>
          <w:tab w:val="left" w:pos="709"/>
        </w:tabs>
        <w:autoSpaceDE w:val="0"/>
        <w:autoSpaceDN w:val="0"/>
        <w:adjustRightInd w:val="0"/>
        <w:ind w:left="360"/>
      </w:pPr>
      <w:r w:rsidRPr="00F13460">
        <w:t xml:space="preserve">    нравственной   проблематике произведения других народов, проявлять чувство уважения к авторам других народностей.</w:t>
      </w:r>
    </w:p>
    <w:p w:rsidR="00E567A1" w:rsidRPr="00F13460" w:rsidRDefault="00E567A1" w:rsidP="00E567A1">
      <w:pPr>
        <w:tabs>
          <w:tab w:val="left" w:pos="709"/>
        </w:tabs>
        <w:autoSpaceDE w:val="0"/>
        <w:autoSpaceDN w:val="0"/>
        <w:adjustRightInd w:val="0"/>
        <w:ind w:left="360"/>
      </w:pPr>
      <w:r w:rsidRPr="00F13460">
        <w:t>•   Иметь представление о существовании других народов и культур, называть наиболее известные, близкие собственному опыту</w:t>
      </w:r>
    </w:p>
    <w:p w:rsidR="00E567A1" w:rsidRPr="00F13460" w:rsidRDefault="00E567A1" w:rsidP="00E567A1">
      <w:pPr>
        <w:tabs>
          <w:tab w:val="left" w:pos="709"/>
        </w:tabs>
        <w:autoSpaceDE w:val="0"/>
        <w:autoSpaceDN w:val="0"/>
        <w:adjustRightInd w:val="0"/>
        <w:ind w:left="360"/>
      </w:pPr>
      <w:r w:rsidRPr="00F13460">
        <w:t xml:space="preserve">     и  представлениям (н-р, татарскую, коми, чеченскую и др.).</w:t>
      </w:r>
    </w:p>
    <w:p w:rsidR="00E567A1" w:rsidRPr="00F13460" w:rsidRDefault="00E567A1" w:rsidP="00E567A1">
      <w:pPr>
        <w:tabs>
          <w:tab w:val="left" w:pos="709"/>
        </w:tabs>
        <w:autoSpaceDE w:val="0"/>
        <w:autoSpaceDN w:val="0"/>
        <w:adjustRightInd w:val="0"/>
        <w:ind w:left="360"/>
      </w:pPr>
      <w:r w:rsidRPr="00F13460">
        <w:lastRenderedPageBreak/>
        <w:t>•    Допускать существование других точек зрения, выслушивать собеседника, не перебивать, высказывать свою точку зрения спокойно,</w:t>
      </w:r>
    </w:p>
    <w:p w:rsidR="00E567A1" w:rsidRPr="00F13460" w:rsidRDefault="00E567A1" w:rsidP="00E567A1">
      <w:pPr>
        <w:tabs>
          <w:tab w:val="left" w:pos="709"/>
        </w:tabs>
        <w:autoSpaceDE w:val="0"/>
        <w:autoSpaceDN w:val="0"/>
        <w:adjustRightInd w:val="0"/>
        <w:ind w:left="360"/>
      </w:pPr>
      <w:r w:rsidRPr="00F13460">
        <w:t xml:space="preserve">      приводя  веские аргументы и факты. Задумываться о причине возникновения конфликтной ситуации.</w:t>
      </w:r>
    </w:p>
    <w:p w:rsidR="00E567A1" w:rsidRPr="00F13460" w:rsidRDefault="00E567A1" w:rsidP="00E567A1">
      <w:pPr>
        <w:tabs>
          <w:tab w:val="left" w:pos="709"/>
        </w:tabs>
        <w:autoSpaceDE w:val="0"/>
        <w:autoSpaceDN w:val="0"/>
        <w:adjustRightInd w:val="0"/>
        <w:ind w:left="360"/>
      </w:pPr>
      <w:r w:rsidRPr="00F13460">
        <w:t xml:space="preserve">•    Проявлять интерес к чтению литературных произведений на уроках и дома, в свободное время посещать библиотеку, готовить материал </w:t>
      </w:r>
    </w:p>
    <w:p w:rsidR="00E567A1" w:rsidRPr="00F13460" w:rsidRDefault="00E567A1" w:rsidP="00E567A1">
      <w:pPr>
        <w:tabs>
          <w:tab w:val="left" w:pos="709"/>
        </w:tabs>
        <w:autoSpaceDE w:val="0"/>
        <w:autoSpaceDN w:val="0"/>
        <w:adjustRightInd w:val="0"/>
        <w:ind w:left="360"/>
      </w:pPr>
      <w:r w:rsidRPr="00F13460">
        <w:t xml:space="preserve">      к урокам, обращаясь к разнообразным источникам информации.</w:t>
      </w:r>
    </w:p>
    <w:p w:rsidR="00E567A1" w:rsidRPr="00F13460" w:rsidRDefault="00E567A1" w:rsidP="00E567A1">
      <w:pPr>
        <w:tabs>
          <w:tab w:val="left" w:pos="709"/>
        </w:tabs>
        <w:autoSpaceDE w:val="0"/>
        <w:autoSpaceDN w:val="0"/>
        <w:adjustRightInd w:val="0"/>
        <w:ind w:left="360"/>
      </w:pPr>
      <w:r w:rsidRPr="00F13460">
        <w:t>•Проявлять интерес к изучению творчества авторов, называть любимых авторов, обосновывать свой выбор.</w:t>
      </w:r>
    </w:p>
    <w:p w:rsidR="00E567A1" w:rsidRPr="00F13460" w:rsidRDefault="00E567A1" w:rsidP="00E567A1">
      <w:pPr>
        <w:tabs>
          <w:tab w:val="left" w:pos="709"/>
        </w:tabs>
        <w:autoSpaceDE w:val="0"/>
        <w:autoSpaceDN w:val="0"/>
        <w:adjustRightInd w:val="0"/>
        <w:ind w:left="360"/>
      </w:pPr>
      <w:r w:rsidRPr="00F13460">
        <w:t>•Включаться в литературно-творческую деятельность на уроке и дома по собственному желанию, осознавать её необходимость для развития собственных способностей.</w:t>
      </w:r>
    </w:p>
    <w:p w:rsidR="00E567A1" w:rsidRPr="00F13460" w:rsidRDefault="00E567A1" w:rsidP="00AA6030">
      <w:pPr>
        <w:widowControl/>
        <w:numPr>
          <w:ilvl w:val="0"/>
          <w:numId w:val="90"/>
        </w:numPr>
        <w:tabs>
          <w:tab w:val="left" w:pos="709"/>
        </w:tabs>
        <w:suppressAutoHyphens w:val="0"/>
        <w:autoSpaceDE w:val="0"/>
        <w:autoSpaceDN w:val="0"/>
        <w:adjustRightInd w:val="0"/>
      </w:pPr>
      <w:r w:rsidRPr="00F13460">
        <w:t>Знать о правилах школьной жизни, осознанно применять их на уроках литературного чтения, обосновывать их существование и пользу для ученика. Приводить примеры «высокого» ученичества из прочитанных произведений.</w:t>
      </w:r>
    </w:p>
    <w:p w:rsidR="00E567A1" w:rsidRPr="00F13460" w:rsidRDefault="00E567A1" w:rsidP="00AA6030">
      <w:pPr>
        <w:widowControl/>
        <w:numPr>
          <w:ilvl w:val="0"/>
          <w:numId w:val="90"/>
        </w:numPr>
        <w:tabs>
          <w:tab w:val="left" w:pos="709"/>
        </w:tabs>
        <w:suppressAutoHyphens w:val="0"/>
        <w:autoSpaceDE w:val="0"/>
        <w:autoSpaceDN w:val="0"/>
        <w:adjustRightInd w:val="0"/>
      </w:pPr>
      <w:r w:rsidRPr="00F13460">
        <w:t>Пользоваться предлагаемыми учителем формами самооценки и взаимооценки.</w:t>
      </w:r>
    </w:p>
    <w:p w:rsidR="00E567A1" w:rsidRPr="00F13460" w:rsidRDefault="00E567A1" w:rsidP="00AA6030">
      <w:pPr>
        <w:widowControl/>
        <w:numPr>
          <w:ilvl w:val="0"/>
          <w:numId w:val="90"/>
        </w:numPr>
        <w:tabs>
          <w:tab w:val="left" w:pos="709"/>
        </w:tabs>
        <w:suppressAutoHyphens w:val="0"/>
        <w:autoSpaceDE w:val="0"/>
        <w:autoSpaceDN w:val="0"/>
        <w:adjustRightInd w:val="0"/>
      </w:pPr>
      <w:r w:rsidRPr="00F13460">
        <w:t>Знать, в чём проявляется ответственность и безответственность поведения.</w:t>
      </w:r>
    </w:p>
    <w:p w:rsidR="00E567A1" w:rsidRPr="00F13460" w:rsidRDefault="00E567A1" w:rsidP="00AA6030">
      <w:pPr>
        <w:widowControl/>
        <w:numPr>
          <w:ilvl w:val="0"/>
          <w:numId w:val="90"/>
        </w:numPr>
        <w:tabs>
          <w:tab w:val="left" w:pos="709"/>
        </w:tabs>
        <w:suppressAutoHyphens w:val="0"/>
        <w:autoSpaceDE w:val="0"/>
        <w:autoSpaceDN w:val="0"/>
        <w:adjustRightInd w:val="0"/>
      </w:pPr>
      <w:r w:rsidRPr="00F13460">
        <w:t>Понимать, что значит быть самостоятельным и несамостоятельным при выполнении каких-либо заданий на уроках и дома.</w:t>
      </w:r>
    </w:p>
    <w:p w:rsidR="00E567A1" w:rsidRPr="00F13460" w:rsidRDefault="00E567A1" w:rsidP="00AA6030">
      <w:pPr>
        <w:widowControl/>
        <w:numPr>
          <w:ilvl w:val="0"/>
          <w:numId w:val="90"/>
        </w:numPr>
        <w:tabs>
          <w:tab w:val="left" w:pos="709"/>
        </w:tabs>
        <w:suppressAutoHyphens w:val="0"/>
        <w:autoSpaceDE w:val="0"/>
        <w:autoSpaceDN w:val="0"/>
        <w:adjustRightInd w:val="0"/>
      </w:pPr>
      <w:r w:rsidRPr="00F13460">
        <w:t>Приводить примеры ответственного/безответственного, самостоятельного/несамостоятельного поведения героя литературного произведения.</w:t>
      </w:r>
    </w:p>
    <w:p w:rsidR="00E567A1" w:rsidRPr="00F13460" w:rsidRDefault="00E567A1" w:rsidP="00AA6030">
      <w:pPr>
        <w:widowControl/>
        <w:numPr>
          <w:ilvl w:val="0"/>
          <w:numId w:val="90"/>
        </w:numPr>
        <w:tabs>
          <w:tab w:val="left" w:pos="709"/>
        </w:tabs>
        <w:suppressAutoHyphens w:val="0"/>
        <w:autoSpaceDE w:val="0"/>
        <w:autoSpaceDN w:val="0"/>
        <w:adjustRightInd w:val="0"/>
      </w:pPr>
      <w:r w:rsidRPr="00F13460">
        <w:t>Делать выводы о степени своей ответственности и самостоятельности.</w:t>
      </w:r>
    </w:p>
    <w:p w:rsidR="00E567A1" w:rsidRPr="00F13460" w:rsidRDefault="00E567A1" w:rsidP="00AA6030">
      <w:pPr>
        <w:widowControl/>
        <w:numPr>
          <w:ilvl w:val="0"/>
          <w:numId w:val="90"/>
        </w:numPr>
        <w:tabs>
          <w:tab w:val="left" w:pos="709"/>
        </w:tabs>
        <w:suppressAutoHyphens w:val="0"/>
        <w:autoSpaceDE w:val="0"/>
        <w:autoSpaceDN w:val="0"/>
        <w:adjustRightInd w:val="0"/>
      </w:pPr>
      <w:r w:rsidRPr="00F13460">
        <w:t>Замечать красоту поэтического слова, указывать на образные слова и выражения, которые использованы автором для создания художественного образа.</w:t>
      </w:r>
    </w:p>
    <w:p w:rsidR="00E567A1" w:rsidRPr="00F13460" w:rsidRDefault="00E567A1" w:rsidP="00AA6030">
      <w:pPr>
        <w:widowControl/>
        <w:numPr>
          <w:ilvl w:val="0"/>
          <w:numId w:val="90"/>
        </w:numPr>
        <w:tabs>
          <w:tab w:val="left" w:pos="709"/>
        </w:tabs>
        <w:suppressAutoHyphens w:val="0"/>
        <w:autoSpaceDE w:val="0"/>
        <w:autoSpaceDN w:val="0"/>
        <w:adjustRightInd w:val="0"/>
        <w:jc w:val="both"/>
      </w:pPr>
      <w:r w:rsidRPr="00F13460">
        <w:t>Доказывать необходимость использования тех или иных языковых средств для выразительности, яркости, точности и лаконичности описания.</w:t>
      </w:r>
    </w:p>
    <w:p w:rsidR="00E567A1" w:rsidRPr="00F13460" w:rsidRDefault="00E567A1" w:rsidP="00AA6030">
      <w:pPr>
        <w:widowControl/>
        <w:numPr>
          <w:ilvl w:val="0"/>
          <w:numId w:val="90"/>
        </w:numPr>
        <w:tabs>
          <w:tab w:val="left" w:pos="709"/>
        </w:tabs>
        <w:suppressAutoHyphens w:val="0"/>
        <w:autoSpaceDE w:val="0"/>
        <w:autoSpaceDN w:val="0"/>
        <w:adjustRightInd w:val="0"/>
        <w:jc w:val="both"/>
      </w:pPr>
      <w:r w:rsidRPr="00F13460">
        <w:t>Выписывать лучшие поэтические обороты в «Словарик настроений» или «Словарик образов» (по темам: небо, звёзды, ветер, тучи, река, горы и пр.).</w:t>
      </w:r>
    </w:p>
    <w:p w:rsidR="00E567A1" w:rsidRPr="00F13460" w:rsidRDefault="00E567A1" w:rsidP="00AA6030">
      <w:pPr>
        <w:widowControl/>
        <w:numPr>
          <w:ilvl w:val="0"/>
          <w:numId w:val="90"/>
        </w:numPr>
        <w:tabs>
          <w:tab w:val="left" w:pos="709"/>
        </w:tabs>
        <w:suppressAutoHyphens w:val="0"/>
        <w:autoSpaceDE w:val="0"/>
        <w:autoSpaceDN w:val="0"/>
        <w:adjustRightInd w:val="0"/>
        <w:jc w:val="both"/>
      </w:pPr>
      <w:r w:rsidRPr="00F13460">
        <w:t>Использовать понравившиеся сравнения, эпитеты и метафоры в своих художественных высказываниях, УСР.</w:t>
      </w:r>
    </w:p>
    <w:p w:rsidR="00E567A1" w:rsidRPr="00F13460" w:rsidRDefault="00E567A1" w:rsidP="00AA6030">
      <w:pPr>
        <w:widowControl/>
        <w:numPr>
          <w:ilvl w:val="0"/>
          <w:numId w:val="90"/>
        </w:numPr>
        <w:tabs>
          <w:tab w:val="left" w:pos="709"/>
        </w:tabs>
        <w:suppressAutoHyphens w:val="0"/>
        <w:autoSpaceDE w:val="0"/>
        <w:autoSpaceDN w:val="0"/>
        <w:adjustRightInd w:val="0"/>
        <w:jc w:val="both"/>
      </w:pPr>
      <w:r w:rsidRPr="00F13460">
        <w:t>Фиксировать свои чувства и эмоции, связанные с чтением поэтических текстов и текстов-описаний в «радуге чувств», объяснять, почему разные чувства обозначены различной цветовой гаммой.</w:t>
      </w:r>
    </w:p>
    <w:p w:rsidR="00E567A1" w:rsidRPr="00F13460" w:rsidRDefault="00E567A1" w:rsidP="00AA6030">
      <w:pPr>
        <w:widowControl/>
        <w:numPr>
          <w:ilvl w:val="0"/>
          <w:numId w:val="90"/>
        </w:numPr>
        <w:tabs>
          <w:tab w:val="left" w:pos="709"/>
        </w:tabs>
        <w:suppressAutoHyphens w:val="0"/>
        <w:autoSpaceDE w:val="0"/>
        <w:autoSpaceDN w:val="0"/>
        <w:adjustRightInd w:val="0"/>
        <w:jc w:val="both"/>
      </w:pPr>
      <w:r w:rsidRPr="00F13460">
        <w:t>Отслеживать эстетические и нравственные чувства героев прозы, в том числе сказки, делать выводы о том, что идеалы, к которым стремятся герои литературных произведений – это идеалы автора, его ценности, к которым он стремится приобщить читателя.</w:t>
      </w:r>
    </w:p>
    <w:p w:rsidR="00E567A1" w:rsidRPr="00F13460" w:rsidRDefault="00E567A1" w:rsidP="00AA6030">
      <w:pPr>
        <w:widowControl/>
        <w:numPr>
          <w:ilvl w:val="0"/>
          <w:numId w:val="90"/>
        </w:numPr>
        <w:tabs>
          <w:tab w:val="left" w:pos="709"/>
        </w:tabs>
        <w:suppressAutoHyphens w:val="0"/>
        <w:autoSpaceDE w:val="0"/>
        <w:autoSpaceDN w:val="0"/>
        <w:adjustRightInd w:val="0"/>
        <w:jc w:val="both"/>
      </w:pPr>
      <w:r w:rsidRPr="00F13460">
        <w:t>Различать морально-нравственные нормы, соотносить их с поступками литературных героев, доказывать соответствие.</w:t>
      </w:r>
    </w:p>
    <w:p w:rsidR="00E567A1" w:rsidRPr="00F13460" w:rsidRDefault="00E567A1" w:rsidP="00AA6030">
      <w:pPr>
        <w:widowControl/>
        <w:numPr>
          <w:ilvl w:val="0"/>
          <w:numId w:val="90"/>
        </w:numPr>
        <w:tabs>
          <w:tab w:val="left" w:pos="709"/>
        </w:tabs>
        <w:suppressAutoHyphens w:val="0"/>
        <w:autoSpaceDE w:val="0"/>
        <w:autoSpaceDN w:val="0"/>
        <w:adjustRightInd w:val="0"/>
        <w:jc w:val="both"/>
      </w:pPr>
      <w:r w:rsidRPr="00F13460">
        <w:t>Предлагать варианты решения морально-нравственных дилемм.</w:t>
      </w:r>
    </w:p>
    <w:p w:rsidR="00E567A1" w:rsidRPr="00F13460" w:rsidRDefault="00E567A1" w:rsidP="00AA6030">
      <w:pPr>
        <w:widowControl/>
        <w:numPr>
          <w:ilvl w:val="0"/>
          <w:numId w:val="90"/>
        </w:numPr>
        <w:tabs>
          <w:tab w:val="left" w:pos="709"/>
        </w:tabs>
        <w:suppressAutoHyphens w:val="0"/>
        <w:autoSpaceDE w:val="0"/>
        <w:autoSpaceDN w:val="0"/>
        <w:adjustRightInd w:val="0"/>
        <w:jc w:val="both"/>
      </w:pPr>
      <w:r w:rsidRPr="00F13460">
        <w:t>Строить морально-этическое суждение из 5-6 предложений на основе моральных понятий и норм о поступке того или иного персонажа произведения.</w:t>
      </w:r>
    </w:p>
    <w:p w:rsidR="00E567A1" w:rsidRPr="00F13460" w:rsidRDefault="00E567A1" w:rsidP="00AA6030">
      <w:pPr>
        <w:widowControl/>
        <w:numPr>
          <w:ilvl w:val="0"/>
          <w:numId w:val="90"/>
        </w:numPr>
        <w:tabs>
          <w:tab w:val="left" w:pos="709"/>
        </w:tabs>
        <w:suppressAutoHyphens w:val="0"/>
        <w:autoSpaceDE w:val="0"/>
        <w:autoSpaceDN w:val="0"/>
        <w:adjustRightInd w:val="0"/>
        <w:jc w:val="both"/>
      </w:pPr>
      <w:r w:rsidRPr="00F13460">
        <w:t>Проявлять доброжелательность по отношению к другим при работе в группе, уметь слушать других, высказывать собственное мнение без агрессии и раздражения, помня, что более сильным орудием является подтверждение своего мнения аргументами и фактами.</w:t>
      </w:r>
    </w:p>
    <w:p w:rsidR="00E567A1" w:rsidRPr="00F13460" w:rsidRDefault="00E567A1" w:rsidP="00AA6030">
      <w:pPr>
        <w:widowControl/>
        <w:numPr>
          <w:ilvl w:val="0"/>
          <w:numId w:val="90"/>
        </w:numPr>
        <w:tabs>
          <w:tab w:val="left" w:pos="709"/>
        </w:tabs>
        <w:suppressAutoHyphens w:val="0"/>
        <w:autoSpaceDE w:val="0"/>
        <w:autoSpaceDN w:val="0"/>
        <w:adjustRightInd w:val="0"/>
        <w:jc w:val="both"/>
      </w:pPr>
      <w:r w:rsidRPr="00F13460">
        <w:t>Знать приёмы сохранения зрения и осанки при чтении книги и работы с компьютером.</w:t>
      </w:r>
    </w:p>
    <w:p w:rsidR="00E567A1" w:rsidRPr="00F13460" w:rsidRDefault="00E567A1" w:rsidP="00AA6030">
      <w:pPr>
        <w:widowControl/>
        <w:numPr>
          <w:ilvl w:val="0"/>
          <w:numId w:val="90"/>
        </w:numPr>
        <w:tabs>
          <w:tab w:val="left" w:pos="709"/>
        </w:tabs>
        <w:suppressAutoHyphens w:val="0"/>
        <w:autoSpaceDE w:val="0"/>
        <w:autoSpaceDN w:val="0"/>
        <w:adjustRightInd w:val="0"/>
        <w:jc w:val="both"/>
      </w:pPr>
      <w:r w:rsidRPr="00F13460">
        <w:t>Пользоваться основными приёмами сбережения зрения и осанки, делать гимнастику для глаз и туловища, следя за своим состоянием усталости.</w:t>
      </w:r>
    </w:p>
    <w:p w:rsidR="00E567A1" w:rsidRPr="00F13460" w:rsidRDefault="00E567A1" w:rsidP="00AA6030">
      <w:pPr>
        <w:widowControl/>
        <w:numPr>
          <w:ilvl w:val="0"/>
          <w:numId w:val="90"/>
        </w:numPr>
        <w:tabs>
          <w:tab w:val="left" w:pos="709"/>
        </w:tabs>
        <w:suppressAutoHyphens w:val="0"/>
        <w:autoSpaceDE w:val="0"/>
        <w:autoSpaceDN w:val="0"/>
        <w:adjustRightInd w:val="0"/>
        <w:jc w:val="both"/>
      </w:pPr>
      <w:r w:rsidRPr="00F13460">
        <w:t>Предлагать свои способы сохранения зрения и осанки.</w:t>
      </w:r>
    </w:p>
    <w:p w:rsidR="00E567A1" w:rsidRPr="00F13460" w:rsidRDefault="00E567A1" w:rsidP="00AA6030">
      <w:pPr>
        <w:widowControl/>
        <w:numPr>
          <w:ilvl w:val="0"/>
          <w:numId w:val="90"/>
        </w:numPr>
        <w:tabs>
          <w:tab w:val="left" w:pos="709"/>
        </w:tabs>
        <w:suppressAutoHyphens w:val="0"/>
        <w:autoSpaceDE w:val="0"/>
        <w:autoSpaceDN w:val="0"/>
        <w:adjustRightInd w:val="0"/>
        <w:jc w:val="both"/>
      </w:pPr>
      <w:r w:rsidRPr="00F13460">
        <w:t>Пользоваться изученными приёмами сохранения здоровья в домашних условиях.</w:t>
      </w:r>
    </w:p>
    <w:p w:rsidR="00E567A1" w:rsidRPr="00F13460" w:rsidRDefault="00E567A1" w:rsidP="00E567A1">
      <w:pPr>
        <w:tabs>
          <w:tab w:val="left" w:pos="709"/>
        </w:tabs>
        <w:autoSpaceDE w:val="0"/>
        <w:autoSpaceDN w:val="0"/>
        <w:adjustRightInd w:val="0"/>
        <w:ind w:left="720"/>
        <w:jc w:val="center"/>
      </w:pPr>
    </w:p>
    <w:p w:rsidR="00E567A1" w:rsidRPr="00F13460" w:rsidRDefault="00E567A1" w:rsidP="00E567A1">
      <w:pPr>
        <w:tabs>
          <w:tab w:val="left" w:pos="993"/>
        </w:tabs>
        <w:autoSpaceDE w:val="0"/>
        <w:autoSpaceDN w:val="0"/>
        <w:adjustRightInd w:val="0"/>
        <w:jc w:val="center"/>
        <w:rPr>
          <w:b/>
          <w:u w:val="single"/>
        </w:rPr>
      </w:pPr>
      <w:r w:rsidRPr="00F13460">
        <w:rPr>
          <w:b/>
          <w:u w:val="single"/>
        </w:rPr>
        <w:t>Метапредметные</w:t>
      </w:r>
    </w:p>
    <w:p w:rsidR="00E567A1" w:rsidRPr="00F13460" w:rsidRDefault="00E567A1" w:rsidP="00E567A1">
      <w:pPr>
        <w:jc w:val="center"/>
        <w:rPr>
          <w:b/>
        </w:rPr>
      </w:pPr>
      <w:r w:rsidRPr="00F13460">
        <w:rPr>
          <w:b/>
        </w:rPr>
        <w:t>Регулятивные УУД</w:t>
      </w:r>
    </w:p>
    <w:p w:rsidR="00E567A1" w:rsidRPr="00F13460" w:rsidRDefault="00E567A1" w:rsidP="00AA6030">
      <w:pPr>
        <w:widowControl/>
        <w:numPr>
          <w:ilvl w:val="0"/>
          <w:numId w:val="91"/>
        </w:numPr>
        <w:tabs>
          <w:tab w:val="left" w:pos="993"/>
        </w:tabs>
        <w:suppressAutoHyphens w:val="0"/>
        <w:autoSpaceDE w:val="0"/>
        <w:autoSpaceDN w:val="0"/>
        <w:adjustRightInd w:val="0"/>
        <w:jc w:val="both"/>
      </w:pPr>
      <w:r w:rsidRPr="00F13460">
        <w:t>Сопоставлять цели, заявленные на шмуцтитуле с изучением материала урока в  процессе его изучения; формулировать вместе с учителем учебную задачу урока в соответствии с целями темы; принимать учебную задачу урока. Читать в соответствии с целью чтения (выразительно, целыми словами, без искажений и пр.).</w:t>
      </w:r>
    </w:p>
    <w:p w:rsidR="00E567A1" w:rsidRPr="00F13460" w:rsidRDefault="00E567A1" w:rsidP="00AA6030">
      <w:pPr>
        <w:widowControl/>
        <w:numPr>
          <w:ilvl w:val="0"/>
          <w:numId w:val="91"/>
        </w:numPr>
        <w:tabs>
          <w:tab w:val="left" w:pos="993"/>
        </w:tabs>
        <w:suppressAutoHyphens w:val="0"/>
        <w:autoSpaceDE w:val="0"/>
        <w:autoSpaceDN w:val="0"/>
        <w:adjustRightInd w:val="0"/>
        <w:jc w:val="both"/>
      </w:pPr>
      <w:r w:rsidRPr="00F13460">
        <w:t>Коллективно составлять план урока, продумывать возможные этапы изучения темы. Коллективно составлять план для пересказа литературного произведения. Контролировать выполнение действий в соответствии с планом. Оценивать результаты своих действий по шкале и критериям, предложенным учителем. Оценивать результаты работы сверстников по совместно выработанным критериям.</w:t>
      </w:r>
    </w:p>
    <w:p w:rsidR="00E567A1" w:rsidRPr="00F13460" w:rsidRDefault="00E567A1" w:rsidP="00AA6030">
      <w:pPr>
        <w:widowControl/>
        <w:numPr>
          <w:ilvl w:val="0"/>
          <w:numId w:val="91"/>
        </w:numPr>
        <w:tabs>
          <w:tab w:val="left" w:pos="993"/>
        </w:tabs>
        <w:suppressAutoHyphens w:val="0"/>
        <w:autoSpaceDE w:val="0"/>
        <w:autoSpaceDN w:val="0"/>
        <w:adjustRightInd w:val="0"/>
        <w:jc w:val="both"/>
      </w:pPr>
      <w:r w:rsidRPr="00F13460">
        <w:t>Выделять из темы урока известные знания и умения, определять круг неизвестного по изучаемой теме в мини-группе или паре. Фиксировать по ходу урока и в конце его удовлетворённость/неудовлетворённость своей работой на уроке (с помощью шкал, лесенок, разноцветных фишек и пр.), аргументировать своё позитивное отношение к своим успехам, проявлять стремление к улучшению результата в ходе выполнения учебных задач.</w:t>
      </w:r>
    </w:p>
    <w:p w:rsidR="00E567A1" w:rsidRPr="00F13460" w:rsidRDefault="00E567A1" w:rsidP="00AA6030">
      <w:pPr>
        <w:widowControl/>
        <w:numPr>
          <w:ilvl w:val="0"/>
          <w:numId w:val="91"/>
        </w:numPr>
        <w:suppressAutoHyphens w:val="0"/>
      </w:pPr>
      <w:r w:rsidRPr="00F13460">
        <w:t>Анализировать причины успеха/неуспеха с помощью лесенок и оценочных шкал, формулировать их в устной форме по собственному желанию. 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rsidR="00E567A1" w:rsidRPr="00F13460" w:rsidRDefault="00E567A1" w:rsidP="00E567A1">
      <w:pPr>
        <w:tabs>
          <w:tab w:val="left" w:pos="993"/>
        </w:tabs>
        <w:autoSpaceDE w:val="0"/>
        <w:autoSpaceDN w:val="0"/>
        <w:adjustRightInd w:val="0"/>
        <w:ind w:left="720"/>
        <w:jc w:val="center"/>
        <w:rPr>
          <w:b/>
          <w:i/>
        </w:rPr>
      </w:pPr>
    </w:p>
    <w:p w:rsidR="00E567A1" w:rsidRPr="00F13460" w:rsidRDefault="00E567A1" w:rsidP="00E567A1">
      <w:pPr>
        <w:tabs>
          <w:tab w:val="left" w:pos="993"/>
        </w:tabs>
        <w:autoSpaceDE w:val="0"/>
        <w:autoSpaceDN w:val="0"/>
        <w:adjustRightInd w:val="0"/>
        <w:ind w:left="720"/>
        <w:jc w:val="center"/>
        <w:rPr>
          <w:b/>
        </w:rPr>
      </w:pPr>
      <w:r w:rsidRPr="00F13460">
        <w:rPr>
          <w:b/>
        </w:rPr>
        <w:t>Познавательные УУД</w:t>
      </w:r>
    </w:p>
    <w:p w:rsidR="00E567A1" w:rsidRPr="00F13460" w:rsidRDefault="00E567A1" w:rsidP="00AA6030">
      <w:pPr>
        <w:widowControl/>
        <w:numPr>
          <w:ilvl w:val="0"/>
          <w:numId w:val="92"/>
        </w:numPr>
        <w:tabs>
          <w:tab w:val="left" w:pos="567"/>
        </w:tabs>
        <w:suppressAutoHyphens w:val="0"/>
        <w:autoSpaceDE w:val="0"/>
        <w:autoSpaceDN w:val="0"/>
        <w:adjustRightInd w:val="0"/>
        <w:ind w:left="567" w:hanging="567"/>
        <w:jc w:val="both"/>
      </w:pPr>
      <w:r w:rsidRPr="00F13460">
        <w:t>Пользоваться в практической деятельности условными знаками и символами, используемыми в учебнике для передачи информации.</w:t>
      </w:r>
    </w:p>
    <w:p w:rsidR="00E567A1" w:rsidRPr="00F13460" w:rsidRDefault="00E567A1" w:rsidP="00AA6030">
      <w:pPr>
        <w:widowControl/>
        <w:numPr>
          <w:ilvl w:val="0"/>
          <w:numId w:val="92"/>
        </w:numPr>
        <w:tabs>
          <w:tab w:val="left" w:pos="567"/>
        </w:tabs>
        <w:suppressAutoHyphens w:val="0"/>
        <w:ind w:left="567" w:hanging="567"/>
        <w:jc w:val="both"/>
        <w:rPr>
          <w:bCs/>
          <w:iCs/>
        </w:rPr>
      </w:pPr>
      <w:r w:rsidRPr="00F13460">
        <w:rPr>
          <w:bCs/>
          <w:iCs/>
        </w:rPr>
        <w:t>Пользоваться приёмами анализа и синтеза при изучении небольших литературных и научно-познавательных текстов с опорой на вопросы учителя. Понимать переносное значение образного слова, фразы или предложения, толковать их с помощью приёмов устного словесного рисования. Сравнивать  и сопоставлять произведения между собой, называя общее и различное в них (лирические и прозаические произведения, басню и стихотворение, народную и литературную сказку). Сравнивать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 Анализировать мотив поведения героя с помощью вопросов учителя или учебника («Рабочей тетради»). Строить рассуждение (или доказательство своей точки зрения) по теме урока из 5-6 предложений.</w:t>
      </w:r>
    </w:p>
    <w:p w:rsidR="00E567A1" w:rsidRPr="00F13460" w:rsidRDefault="00E567A1" w:rsidP="00AA6030">
      <w:pPr>
        <w:widowControl/>
        <w:numPr>
          <w:ilvl w:val="0"/>
          <w:numId w:val="92"/>
        </w:numPr>
        <w:tabs>
          <w:tab w:val="left" w:pos="567"/>
        </w:tabs>
        <w:suppressAutoHyphens w:val="0"/>
        <w:autoSpaceDE w:val="0"/>
        <w:autoSpaceDN w:val="0"/>
        <w:adjustRightInd w:val="0"/>
        <w:ind w:left="567" w:hanging="567"/>
        <w:jc w:val="both"/>
      </w:pPr>
      <w:r w:rsidRPr="00F13460">
        <w:t>Осознавать сущность и   значение русских народных и литературных сказок, басен И.А. Крылова как часть русской национальной культуры.</w:t>
      </w:r>
    </w:p>
    <w:p w:rsidR="00E567A1" w:rsidRPr="00F13460" w:rsidRDefault="00E567A1" w:rsidP="00AA6030">
      <w:pPr>
        <w:widowControl/>
        <w:numPr>
          <w:ilvl w:val="0"/>
          <w:numId w:val="92"/>
        </w:numPr>
        <w:tabs>
          <w:tab w:val="left" w:pos="567"/>
        </w:tabs>
        <w:suppressAutoHyphens w:val="0"/>
        <w:autoSpaceDE w:val="0"/>
        <w:autoSpaceDN w:val="0"/>
        <w:adjustRightInd w:val="0"/>
        <w:ind w:left="567" w:hanging="567"/>
        <w:jc w:val="both"/>
      </w:pPr>
      <w:r w:rsidRPr="00F13460">
        <w:t>Осознавать смысл межпредметных понятий: текст поэтический и прозаический, содержание текста, тема текста и основная мысль, автор, авторская позиция, литературный и научно-познавательный текст, басня, художественные ремёсла и народные промыслы.</w:t>
      </w:r>
    </w:p>
    <w:p w:rsidR="00E567A1" w:rsidRPr="00F13460" w:rsidRDefault="00E567A1" w:rsidP="00AA6030">
      <w:pPr>
        <w:widowControl/>
        <w:numPr>
          <w:ilvl w:val="0"/>
          <w:numId w:val="92"/>
        </w:numPr>
        <w:tabs>
          <w:tab w:val="left" w:pos="567"/>
        </w:tabs>
        <w:suppressAutoHyphens w:val="0"/>
        <w:autoSpaceDE w:val="0"/>
        <w:autoSpaceDN w:val="0"/>
        <w:adjustRightInd w:val="0"/>
        <w:ind w:left="567" w:hanging="567"/>
        <w:jc w:val="both"/>
      </w:pPr>
      <w:r w:rsidRPr="00F13460">
        <w:t>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и инсценировании, при выполнении проектных заданий. Перебирать варианты решения нравственной проблемы, поставленной автором в произведении.</w:t>
      </w:r>
    </w:p>
    <w:p w:rsidR="00E567A1" w:rsidRPr="00F13460" w:rsidRDefault="00E567A1" w:rsidP="00AA6030">
      <w:pPr>
        <w:widowControl/>
        <w:numPr>
          <w:ilvl w:val="0"/>
          <w:numId w:val="92"/>
        </w:numPr>
        <w:tabs>
          <w:tab w:val="left" w:pos="567"/>
        </w:tabs>
        <w:suppressAutoHyphens w:val="0"/>
        <w:autoSpaceDE w:val="0"/>
        <w:autoSpaceDN w:val="0"/>
        <w:adjustRightInd w:val="0"/>
        <w:ind w:left="567" w:hanging="567"/>
        <w:jc w:val="both"/>
      </w:pPr>
      <w:r w:rsidRPr="00F13460">
        <w:t>Понимать читаемое, интерпретировать смысл, читаемого, фиксировать прочитанную информацию в виде таблиц или схем (при сравнении текстов, при осмыслении структуры текста и пр.).</w:t>
      </w:r>
    </w:p>
    <w:p w:rsidR="00E567A1" w:rsidRPr="00F13460" w:rsidRDefault="00E567A1" w:rsidP="00E567A1">
      <w:pPr>
        <w:tabs>
          <w:tab w:val="left" w:pos="993"/>
        </w:tabs>
        <w:autoSpaceDE w:val="0"/>
        <w:autoSpaceDN w:val="0"/>
        <w:adjustRightInd w:val="0"/>
        <w:ind w:left="1440"/>
        <w:jc w:val="center"/>
        <w:rPr>
          <w:b/>
          <w:i/>
        </w:rPr>
      </w:pPr>
    </w:p>
    <w:p w:rsidR="00E567A1" w:rsidRPr="00F13460" w:rsidRDefault="00E567A1" w:rsidP="00E567A1">
      <w:pPr>
        <w:tabs>
          <w:tab w:val="left" w:pos="993"/>
        </w:tabs>
        <w:autoSpaceDE w:val="0"/>
        <w:autoSpaceDN w:val="0"/>
        <w:adjustRightInd w:val="0"/>
        <w:jc w:val="center"/>
        <w:rPr>
          <w:b/>
        </w:rPr>
      </w:pPr>
      <w:r w:rsidRPr="00F13460">
        <w:rPr>
          <w:b/>
        </w:rPr>
        <w:lastRenderedPageBreak/>
        <w:t>Коммуникативные УУД</w:t>
      </w:r>
    </w:p>
    <w:p w:rsidR="00E567A1" w:rsidRPr="00F13460" w:rsidRDefault="00E567A1" w:rsidP="00AA6030">
      <w:pPr>
        <w:widowControl/>
        <w:numPr>
          <w:ilvl w:val="0"/>
          <w:numId w:val="93"/>
        </w:numPr>
        <w:tabs>
          <w:tab w:val="left" w:pos="567"/>
        </w:tabs>
        <w:suppressAutoHyphens w:val="0"/>
        <w:autoSpaceDE w:val="0"/>
        <w:autoSpaceDN w:val="0"/>
        <w:adjustRightInd w:val="0"/>
        <w:ind w:left="567" w:hanging="567"/>
        <w:jc w:val="both"/>
      </w:pPr>
      <w:r w:rsidRPr="00F13460">
        <w:t xml:space="preserve">Строить рассуждение и доказательство своей точки зрения из 5-6 предложений, проявлять активность и стремление высказываться, задавать вопросы. Строить диалог в паре или группе, задавать вопросы на уточнение. </w:t>
      </w:r>
      <w:r w:rsidRPr="00F13460">
        <w:rPr>
          <w:bCs/>
          <w:iCs/>
        </w:rPr>
        <w:t>Строить связное высказывание из  5-6 предложений по предложенной теме.</w:t>
      </w:r>
    </w:p>
    <w:p w:rsidR="00E567A1" w:rsidRPr="00F13460" w:rsidRDefault="00E567A1" w:rsidP="00AA6030">
      <w:pPr>
        <w:widowControl/>
        <w:numPr>
          <w:ilvl w:val="0"/>
          <w:numId w:val="93"/>
        </w:numPr>
        <w:tabs>
          <w:tab w:val="left" w:pos="567"/>
        </w:tabs>
        <w:suppressAutoHyphens w:val="0"/>
        <w:autoSpaceDE w:val="0"/>
        <w:autoSpaceDN w:val="0"/>
        <w:adjustRightInd w:val="0"/>
        <w:ind w:left="567" w:hanging="567"/>
        <w:jc w:val="both"/>
      </w:pPr>
      <w:r w:rsidRPr="00F13460">
        <w:t>Оформлять 1-2 слайда к проекту, письменно фиксируя основные положения устного высказывания.</w:t>
      </w:r>
    </w:p>
    <w:p w:rsidR="00E567A1" w:rsidRPr="00F13460" w:rsidRDefault="00E567A1" w:rsidP="00AA6030">
      <w:pPr>
        <w:widowControl/>
        <w:numPr>
          <w:ilvl w:val="0"/>
          <w:numId w:val="93"/>
        </w:numPr>
        <w:tabs>
          <w:tab w:val="left" w:pos="567"/>
        </w:tabs>
        <w:suppressAutoHyphens w:val="0"/>
        <w:autoSpaceDE w:val="0"/>
        <w:autoSpaceDN w:val="0"/>
        <w:adjustRightInd w:val="0"/>
        <w:ind w:left="567" w:hanging="567"/>
        <w:jc w:val="both"/>
      </w:pPr>
      <w:r w:rsidRPr="00F13460">
        <w:rPr>
          <w:bCs/>
          <w:iCs/>
        </w:rPr>
        <w:t>Прислушиваться к партнёру по общению (деятельности), фиксировать его основные мысли и идеи, аргументы, запоминать их, приводить свои. Не конфликтовать, осознавать конструктивность диалога, использовать вежливые слова.</w:t>
      </w:r>
    </w:p>
    <w:p w:rsidR="00E567A1" w:rsidRPr="00F13460" w:rsidRDefault="00E567A1" w:rsidP="00AA6030">
      <w:pPr>
        <w:widowControl/>
        <w:numPr>
          <w:ilvl w:val="0"/>
          <w:numId w:val="93"/>
        </w:numPr>
        <w:tabs>
          <w:tab w:val="left" w:pos="567"/>
        </w:tabs>
        <w:suppressAutoHyphens w:val="0"/>
        <w:autoSpaceDE w:val="0"/>
        <w:autoSpaceDN w:val="0"/>
        <w:adjustRightInd w:val="0"/>
        <w:ind w:left="567" w:hanging="567"/>
        <w:jc w:val="both"/>
      </w:pPr>
      <w:r w:rsidRPr="00F13460">
        <w:t>Аргументировать свою точку зрения в процессе размышлений над поступками литературных героев, оценивать поступок героя, учитывая его мотив, используя речевые оценочные средства  (вежливо/невежливо, достойно/недостойно, искренне/лживо,  нравственно/ безнравственно и др.).</w:t>
      </w:r>
    </w:p>
    <w:p w:rsidR="00E567A1" w:rsidRPr="00F13460" w:rsidRDefault="00E567A1" w:rsidP="00AA6030">
      <w:pPr>
        <w:widowControl/>
        <w:numPr>
          <w:ilvl w:val="0"/>
          <w:numId w:val="93"/>
        </w:numPr>
        <w:tabs>
          <w:tab w:val="left" w:pos="567"/>
        </w:tabs>
        <w:suppressAutoHyphens w:val="0"/>
        <w:autoSpaceDE w:val="0"/>
        <w:autoSpaceDN w:val="0"/>
        <w:adjustRightInd w:val="0"/>
        <w:ind w:left="567" w:hanging="567"/>
        <w:jc w:val="both"/>
      </w:pPr>
      <w:r w:rsidRPr="00F13460">
        <w:t>Принимать и сохранять цель деятельности коллектива или малой группы (пары), участвовать в выработке путей её достижения, участвовать в распределении функций и ролей в совместной деятельности.</w:t>
      </w:r>
    </w:p>
    <w:p w:rsidR="00E567A1" w:rsidRPr="00F13460" w:rsidRDefault="00E567A1" w:rsidP="00AA6030">
      <w:pPr>
        <w:widowControl/>
        <w:numPr>
          <w:ilvl w:val="0"/>
          <w:numId w:val="93"/>
        </w:numPr>
        <w:tabs>
          <w:tab w:val="left" w:pos="567"/>
        </w:tabs>
        <w:suppressAutoHyphens w:val="0"/>
        <w:autoSpaceDE w:val="0"/>
        <w:autoSpaceDN w:val="0"/>
        <w:adjustRightInd w:val="0"/>
        <w:ind w:left="567" w:hanging="567"/>
        <w:jc w:val="both"/>
      </w:pPr>
      <w:r w:rsidRPr="00F13460">
        <w:t>Вырабатывать совместно критерии оценивания выполнения того или иного задания (упражнения). Оценивать достижения сверстников по выработанным критериям. Оценивать по предложенным учителем критериям поступки литературных героев, проводить аналогии со своим поведением в различных ситуациях.</w:t>
      </w:r>
    </w:p>
    <w:p w:rsidR="00E567A1" w:rsidRPr="00F13460" w:rsidRDefault="00E567A1" w:rsidP="00AA6030">
      <w:pPr>
        <w:widowControl/>
        <w:numPr>
          <w:ilvl w:val="0"/>
          <w:numId w:val="93"/>
        </w:numPr>
        <w:tabs>
          <w:tab w:val="left" w:pos="567"/>
        </w:tabs>
        <w:suppressAutoHyphens w:val="0"/>
        <w:autoSpaceDE w:val="0"/>
        <w:autoSpaceDN w:val="0"/>
        <w:adjustRightInd w:val="0"/>
        <w:ind w:left="567" w:hanging="567"/>
        <w:jc w:val="both"/>
      </w:pPr>
      <w:r w:rsidRPr="00F13460">
        <w:t>Выражать готовность идти на компромиссы, предлагать варианты и способы погашения конфликтов. 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описываемых конфликтную ситуацию.</w:t>
      </w:r>
    </w:p>
    <w:p w:rsidR="00E567A1" w:rsidRPr="00F13460" w:rsidRDefault="00E567A1" w:rsidP="00AA6030">
      <w:pPr>
        <w:widowControl/>
        <w:numPr>
          <w:ilvl w:val="0"/>
          <w:numId w:val="93"/>
        </w:numPr>
        <w:tabs>
          <w:tab w:val="left" w:pos="567"/>
        </w:tabs>
        <w:suppressAutoHyphens w:val="0"/>
        <w:ind w:left="567" w:hanging="567"/>
        <w:jc w:val="both"/>
      </w:pPr>
      <w:r w:rsidRPr="00F13460">
        <w:t>Находить нужную информацию через беседу со взрослыми, через учебные книги, словари, справочники, энциклопедии для детей, через сеть Интернет. Готовить небольшую презентацию (5-6 слайдов) с помощью взрослых (родителей, воспитателя ГПД и пр.) по теме проекта, озвучивать её с опорой на слайды.</w:t>
      </w:r>
    </w:p>
    <w:p w:rsidR="00E567A1" w:rsidRPr="00F13460" w:rsidRDefault="00E567A1" w:rsidP="00E567A1">
      <w:pPr>
        <w:rPr>
          <w:b/>
        </w:rPr>
      </w:pPr>
      <w:r w:rsidRPr="00F13460">
        <w:rPr>
          <w:b/>
        </w:rPr>
        <w:t xml:space="preserve">                                                                           </w:t>
      </w:r>
    </w:p>
    <w:p w:rsidR="00E567A1" w:rsidRPr="00F13460" w:rsidRDefault="00E567A1" w:rsidP="00E567A1">
      <w:pPr>
        <w:jc w:val="center"/>
        <w:rPr>
          <w:b/>
          <w:u w:val="single"/>
        </w:rPr>
      </w:pPr>
      <w:r w:rsidRPr="00F13460">
        <w:rPr>
          <w:b/>
          <w:u w:val="single"/>
        </w:rPr>
        <w:t>Предметные</w:t>
      </w:r>
    </w:p>
    <w:p w:rsidR="00E567A1" w:rsidRPr="00F13460" w:rsidRDefault="00E567A1" w:rsidP="00E567A1">
      <w:pPr>
        <w:jc w:val="center"/>
        <w:rPr>
          <w:b/>
        </w:rPr>
      </w:pPr>
      <w:r w:rsidRPr="00F13460">
        <w:rPr>
          <w:b/>
        </w:rPr>
        <w:t>Виды речевой и читательской деятельности</w:t>
      </w:r>
    </w:p>
    <w:p w:rsidR="00E567A1" w:rsidRPr="00F13460" w:rsidRDefault="00E567A1" w:rsidP="00E567A1">
      <w:pPr>
        <w:jc w:val="both"/>
        <w:rPr>
          <w:b/>
        </w:rPr>
      </w:pPr>
      <w:r w:rsidRPr="00F13460">
        <w:rPr>
          <w:b/>
        </w:rPr>
        <w:t>Учащиеся научатся:</w:t>
      </w:r>
    </w:p>
    <w:p w:rsidR="00E567A1" w:rsidRPr="00F13460" w:rsidRDefault="00E567A1" w:rsidP="00E567A1">
      <w:pPr>
        <w:jc w:val="both"/>
        <w:rPr>
          <w:b/>
        </w:rPr>
      </w:pPr>
    </w:p>
    <w:p w:rsidR="00E567A1" w:rsidRPr="00F13460" w:rsidRDefault="00E567A1" w:rsidP="00AA6030">
      <w:pPr>
        <w:widowControl/>
        <w:numPr>
          <w:ilvl w:val="0"/>
          <w:numId w:val="94"/>
        </w:numPr>
        <w:tabs>
          <w:tab w:val="left" w:pos="993"/>
        </w:tabs>
        <w:suppressAutoHyphens w:val="0"/>
        <w:autoSpaceDE w:val="0"/>
        <w:autoSpaceDN w:val="0"/>
        <w:adjustRightInd w:val="0"/>
        <w:jc w:val="both"/>
        <w:rPr>
          <w:b/>
        </w:rPr>
      </w:pPr>
      <w:r w:rsidRPr="00F13460">
        <w:t>осознавать цель чтения в соответствии с содержанием  шмуцтитула и собственным интересом к чтению; пользоваться в читательской практике приёмами  вдумчивого чтения под руководством учителя (комментированное чтение, чтение в диалоге автор – читатель);   выборочного чтения в соответствии с задачами чтения и под руководством учителя</w:t>
      </w:r>
    </w:p>
    <w:p w:rsidR="00E567A1" w:rsidRPr="00F13460" w:rsidRDefault="00E567A1" w:rsidP="00AA6030">
      <w:pPr>
        <w:pStyle w:val="15"/>
        <w:numPr>
          <w:ilvl w:val="0"/>
          <w:numId w:val="94"/>
        </w:numPr>
        <w:spacing w:after="0"/>
        <w:jc w:val="both"/>
      </w:pPr>
      <w:r w:rsidRPr="00F13460">
        <w:t xml:space="preserve">читать  целыми словами со скоростью чтения, позволяющей понимать художественный текст;  при чтении отражать  настроение автора читаемого текста;  </w:t>
      </w:r>
    </w:p>
    <w:p w:rsidR="00E567A1" w:rsidRPr="00F13460" w:rsidRDefault="00E567A1" w:rsidP="00AA6030">
      <w:pPr>
        <w:widowControl/>
        <w:numPr>
          <w:ilvl w:val="0"/>
          <w:numId w:val="94"/>
        </w:numPr>
        <w:tabs>
          <w:tab w:val="left" w:pos="993"/>
        </w:tabs>
        <w:suppressAutoHyphens w:val="0"/>
        <w:autoSpaceDE w:val="0"/>
        <w:autoSpaceDN w:val="0"/>
        <w:adjustRightInd w:val="0"/>
        <w:jc w:val="both"/>
      </w:pPr>
      <w:r w:rsidRPr="00F13460">
        <w:t>ориентироваться в информационном аппарате учебной  книги, её элементах, опираться на них при выборе книги; находить сходные элементы в книге художественной;</w:t>
      </w:r>
    </w:p>
    <w:p w:rsidR="00E567A1" w:rsidRPr="00F13460" w:rsidRDefault="00E567A1" w:rsidP="00AA6030">
      <w:pPr>
        <w:widowControl/>
        <w:numPr>
          <w:ilvl w:val="0"/>
          <w:numId w:val="94"/>
        </w:numPr>
        <w:tabs>
          <w:tab w:val="left" w:pos="993"/>
        </w:tabs>
        <w:suppressAutoHyphens w:val="0"/>
        <w:autoSpaceDE w:val="0"/>
        <w:autoSpaceDN w:val="0"/>
        <w:adjustRightInd w:val="0"/>
        <w:jc w:val="both"/>
      </w:pPr>
      <w:r w:rsidRPr="00F13460">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 по литературному чтению»;</w:t>
      </w:r>
    </w:p>
    <w:p w:rsidR="00E567A1" w:rsidRPr="00F13460" w:rsidRDefault="00E567A1" w:rsidP="00AA6030">
      <w:pPr>
        <w:widowControl/>
        <w:numPr>
          <w:ilvl w:val="0"/>
          <w:numId w:val="94"/>
        </w:numPr>
        <w:suppressAutoHyphens w:val="0"/>
        <w:contextualSpacing/>
        <w:jc w:val="both"/>
      </w:pPr>
      <w:r w:rsidRPr="00F13460">
        <w:t>осмыслять нравственное содержание пословиц, поговорок, мудрых изречений русского народа, соотносить их нравственный смысл с изучаемыми произведениями и реалиями жизни;</w:t>
      </w:r>
    </w:p>
    <w:p w:rsidR="00E567A1" w:rsidRPr="00F13460" w:rsidRDefault="00E567A1" w:rsidP="00AA6030">
      <w:pPr>
        <w:widowControl/>
        <w:numPr>
          <w:ilvl w:val="0"/>
          <w:numId w:val="94"/>
        </w:numPr>
        <w:tabs>
          <w:tab w:val="left" w:pos="993"/>
        </w:tabs>
        <w:suppressAutoHyphens w:val="0"/>
        <w:autoSpaceDE w:val="0"/>
        <w:autoSpaceDN w:val="0"/>
        <w:adjustRightInd w:val="0"/>
        <w:jc w:val="both"/>
      </w:pPr>
      <w:r w:rsidRPr="00F13460">
        <w:lastRenderedPageBreak/>
        <w:t>распределять загадки на тематические группы, составлять собственные загадки на основе предложенного в учебнике алгоритма;</w:t>
      </w:r>
    </w:p>
    <w:p w:rsidR="00E567A1" w:rsidRPr="00F13460" w:rsidRDefault="00E567A1" w:rsidP="00AA6030">
      <w:pPr>
        <w:widowControl/>
        <w:numPr>
          <w:ilvl w:val="0"/>
          <w:numId w:val="94"/>
        </w:numPr>
        <w:tabs>
          <w:tab w:val="left" w:pos="993"/>
        </w:tabs>
        <w:suppressAutoHyphens w:val="0"/>
        <w:autoSpaceDE w:val="0"/>
        <w:autoSpaceDN w:val="0"/>
        <w:adjustRightInd w:val="0"/>
        <w:jc w:val="both"/>
      </w:pPr>
      <w:r w:rsidRPr="00F13460">
        <w:t>соотносить заголовок текста с его содержанием, осознавать взаимосвязь содержание текста с его заголовком (почему так называется); определять характер  литературных героев,  приводить примеры их поступков в соответствии с качествами  героя прочитанного или прослушанного текста.</w:t>
      </w:r>
    </w:p>
    <w:p w:rsidR="00E567A1" w:rsidRPr="00F13460" w:rsidRDefault="00E567A1" w:rsidP="00E567A1">
      <w:pPr>
        <w:tabs>
          <w:tab w:val="left" w:pos="993"/>
        </w:tabs>
        <w:autoSpaceDE w:val="0"/>
        <w:autoSpaceDN w:val="0"/>
        <w:adjustRightInd w:val="0"/>
        <w:ind w:left="360"/>
        <w:jc w:val="both"/>
      </w:pPr>
    </w:p>
    <w:p w:rsidR="00E567A1" w:rsidRPr="00F13460" w:rsidRDefault="00E567A1" w:rsidP="00E567A1">
      <w:pPr>
        <w:tabs>
          <w:tab w:val="left" w:pos="993"/>
        </w:tabs>
        <w:autoSpaceDE w:val="0"/>
        <w:autoSpaceDN w:val="0"/>
        <w:adjustRightInd w:val="0"/>
        <w:jc w:val="both"/>
        <w:rPr>
          <w:b/>
          <w:i/>
        </w:rPr>
      </w:pPr>
      <w:r w:rsidRPr="00F13460">
        <w:rPr>
          <w:b/>
          <w:i/>
        </w:rPr>
        <w:t xml:space="preserve">Учащиеся получат возможность научиться: </w:t>
      </w:r>
    </w:p>
    <w:p w:rsidR="00E567A1" w:rsidRPr="00F13460" w:rsidRDefault="00E567A1" w:rsidP="00AA6030">
      <w:pPr>
        <w:widowControl/>
        <w:numPr>
          <w:ilvl w:val="0"/>
          <w:numId w:val="95"/>
        </w:numPr>
        <w:tabs>
          <w:tab w:val="left" w:pos="993"/>
        </w:tabs>
        <w:suppressAutoHyphens w:val="0"/>
        <w:autoSpaceDE w:val="0"/>
        <w:autoSpaceDN w:val="0"/>
        <w:adjustRightInd w:val="0"/>
        <w:jc w:val="both"/>
        <w:rPr>
          <w:i/>
        </w:rPr>
      </w:pPr>
      <w:r w:rsidRPr="00F13460">
        <w:rPr>
          <w:i/>
        </w:rPr>
        <w:t xml:space="preserve">осознавать смысл традиций и праздников русского народа, сохранять традиции семьи и школы, осмысленно готовится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 </w:t>
      </w:r>
    </w:p>
    <w:p w:rsidR="00E567A1" w:rsidRPr="00F13460" w:rsidRDefault="00E567A1" w:rsidP="00AA6030">
      <w:pPr>
        <w:widowControl/>
        <w:numPr>
          <w:ilvl w:val="0"/>
          <w:numId w:val="95"/>
        </w:numPr>
        <w:tabs>
          <w:tab w:val="left" w:pos="993"/>
        </w:tabs>
        <w:suppressAutoHyphens w:val="0"/>
        <w:autoSpaceDE w:val="0"/>
        <w:autoSpaceDN w:val="0"/>
        <w:adjustRightInd w:val="0"/>
        <w:jc w:val="both"/>
        <w:rPr>
          <w:i/>
        </w:rPr>
      </w:pPr>
      <w:r w:rsidRPr="00F13460">
        <w:rPr>
          <w:i/>
        </w:rPr>
        <w:t>употреблять пословицы и поговорки в учебных диалогах и высказываниях на заданную тему.</w:t>
      </w:r>
    </w:p>
    <w:p w:rsidR="00E567A1" w:rsidRPr="00F13460" w:rsidRDefault="00E567A1" w:rsidP="00AA6030">
      <w:pPr>
        <w:pStyle w:val="15"/>
        <w:numPr>
          <w:ilvl w:val="0"/>
          <w:numId w:val="95"/>
        </w:numPr>
        <w:spacing w:after="0"/>
        <w:jc w:val="both"/>
        <w:rPr>
          <w:i/>
        </w:rPr>
      </w:pPr>
      <w:r w:rsidRPr="00F13460">
        <w:rPr>
          <w:i/>
        </w:rPr>
        <w:t>читать вслух бегло, осознанно, без искажений,  выразительно, передавая своё отношение к прочитанному, выделяя при чтении важные по</w:t>
      </w:r>
      <w:r w:rsidRPr="00F13460">
        <w:t xml:space="preserve"> </w:t>
      </w:r>
      <w:r w:rsidRPr="00F13460">
        <w:rPr>
          <w:i/>
        </w:rPr>
        <w:t xml:space="preserve">смыслу слова, соблюдая паузы между предложениями и частями текста; </w:t>
      </w:r>
    </w:p>
    <w:p w:rsidR="00E567A1" w:rsidRPr="00F13460" w:rsidRDefault="00E567A1" w:rsidP="00AA6030">
      <w:pPr>
        <w:widowControl/>
        <w:numPr>
          <w:ilvl w:val="0"/>
          <w:numId w:val="95"/>
        </w:numPr>
        <w:tabs>
          <w:tab w:val="left" w:pos="993"/>
        </w:tabs>
        <w:suppressAutoHyphens w:val="0"/>
        <w:autoSpaceDE w:val="0"/>
        <w:autoSpaceDN w:val="0"/>
        <w:adjustRightInd w:val="0"/>
        <w:jc w:val="both"/>
        <w:rPr>
          <w:i/>
        </w:rPr>
      </w:pPr>
      <w:r w:rsidRPr="00F13460">
        <w:rPr>
          <w:i/>
        </w:rPr>
        <w:t xml:space="preserve">понимать и осознавать, почему поэт воспевает родную природу, какие чувства при этом испытывает, как это характеризует самого поэта; </w:t>
      </w:r>
    </w:p>
    <w:p w:rsidR="00E567A1" w:rsidRPr="00F13460" w:rsidRDefault="00E567A1" w:rsidP="00AA6030">
      <w:pPr>
        <w:widowControl/>
        <w:numPr>
          <w:ilvl w:val="0"/>
          <w:numId w:val="95"/>
        </w:numPr>
        <w:tabs>
          <w:tab w:val="left" w:pos="993"/>
        </w:tabs>
        <w:suppressAutoHyphens w:val="0"/>
        <w:autoSpaceDE w:val="0"/>
        <w:autoSpaceDN w:val="0"/>
        <w:adjustRightInd w:val="0"/>
        <w:rPr>
          <w:i/>
        </w:rPr>
      </w:pPr>
      <w:r w:rsidRPr="00F13460">
        <w:rPr>
          <w:i/>
        </w:rPr>
        <w:t>рассуждать о категориях «добро» и «зло», «красиво» и «безобразно»,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E567A1" w:rsidRPr="00F13460" w:rsidRDefault="00E567A1" w:rsidP="00AA6030">
      <w:pPr>
        <w:widowControl/>
        <w:numPr>
          <w:ilvl w:val="0"/>
          <w:numId w:val="95"/>
        </w:numPr>
        <w:tabs>
          <w:tab w:val="left" w:pos="993"/>
        </w:tabs>
        <w:suppressAutoHyphens w:val="0"/>
        <w:autoSpaceDE w:val="0"/>
        <w:autoSpaceDN w:val="0"/>
        <w:adjustRightInd w:val="0"/>
        <w:rPr>
          <w:i/>
        </w:rPr>
      </w:pPr>
      <w:r w:rsidRPr="00F13460">
        <w:rPr>
          <w:i/>
        </w:rPr>
        <w:t>пользоваться элементарными приёмами анализа текста по вопросам учителя (учебника).</w:t>
      </w:r>
    </w:p>
    <w:p w:rsidR="00E567A1" w:rsidRPr="00F13460" w:rsidRDefault="00E567A1" w:rsidP="00AA6030">
      <w:pPr>
        <w:widowControl/>
        <w:numPr>
          <w:ilvl w:val="0"/>
          <w:numId w:val="95"/>
        </w:numPr>
        <w:tabs>
          <w:tab w:val="left" w:pos="993"/>
        </w:tabs>
        <w:suppressAutoHyphens w:val="0"/>
        <w:autoSpaceDE w:val="0"/>
        <w:autoSpaceDN w:val="0"/>
        <w:adjustRightInd w:val="0"/>
        <w:jc w:val="both"/>
        <w:rPr>
          <w:i/>
        </w:rPr>
      </w:pPr>
      <w:r w:rsidRPr="00F13460">
        <w:rPr>
          <w:i/>
        </w:rPr>
        <w:t>осуществлять переход с  уровня событий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E567A1" w:rsidRPr="00F13460" w:rsidRDefault="00E567A1" w:rsidP="00AA6030">
      <w:pPr>
        <w:widowControl/>
        <w:numPr>
          <w:ilvl w:val="0"/>
          <w:numId w:val="95"/>
        </w:numPr>
        <w:suppressAutoHyphens w:val="0"/>
        <w:spacing w:before="100" w:beforeAutospacing="1" w:after="100" w:afterAutospacing="1"/>
        <w:contextualSpacing/>
        <w:jc w:val="both"/>
        <w:rPr>
          <w:i/>
        </w:rPr>
      </w:pPr>
      <w:r w:rsidRPr="00F13460">
        <w:rPr>
          <w:i/>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E567A1" w:rsidRPr="00F13460" w:rsidRDefault="00E567A1" w:rsidP="00AA6030">
      <w:pPr>
        <w:widowControl/>
        <w:numPr>
          <w:ilvl w:val="0"/>
          <w:numId w:val="95"/>
        </w:numPr>
        <w:suppressAutoHyphens w:val="0"/>
        <w:spacing w:before="100" w:beforeAutospacing="1" w:after="100" w:afterAutospacing="1"/>
        <w:contextualSpacing/>
        <w:jc w:val="both"/>
        <w:rPr>
          <w:i/>
        </w:rPr>
      </w:pPr>
      <w:r w:rsidRPr="00F13460">
        <w:rPr>
          <w:i/>
        </w:rPr>
        <w:t xml:space="preserve">делить текст на части; озаглавливать части, подробно пересказывать, опираясь на составленный под руководством  учителя план; </w:t>
      </w:r>
    </w:p>
    <w:p w:rsidR="00E567A1" w:rsidRPr="00F13460" w:rsidRDefault="00E567A1" w:rsidP="00AA6030">
      <w:pPr>
        <w:widowControl/>
        <w:numPr>
          <w:ilvl w:val="0"/>
          <w:numId w:val="95"/>
        </w:numPr>
        <w:tabs>
          <w:tab w:val="left" w:pos="993"/>
        </w:tabs>
        <w:suppressAutoHyphens w:val="0"/>
        <w:autoSpaceDE w:val="0"/>
        <w:autoSpaceDN w:val="0"/>
        <w:adjustRightInd w:val="0"/>
        <w:jc w:val="both"/>
        <w:rPr>
          <w:i/>
        </w:rPr>
      </w:pPr>
      <w:r w:rsidRPr="00F13460">
        <w:rPr>
          <w:i/>
        </w:rPr>
        <w:t xml:space="preserve">находить книги для самостоятельного чтения в различных библиотеках (школьной, домашней, городской, виртуальной и др.); при выборе книг и поиске информации опираться на информационный аппарат книги, её элементы; получать удовольствие от самостоятельного чтения произведений различных жанров;  делиться своими впечатлениями о прочитанных книгах, участвовать в диалогах и дискуссиях о прочитанных книгах; </w:t>
      </w:r>
    </w:p>
    <w:p w:rsidR="00E567A1" w:rsidRPr="00F13460" w:rsidRDefault="00E567A1" w:rsidP="00AA6030">
      <w:pPr>
        <w:pStyle w:val="15"/>
        <w:numPr>
          <w:ilvl w:val="0"/>
          <w:numId w:val="95"/>
        </w:numPr>
        <w:spacing w:after="0"/>
        <w:jc w:val="both"/>
        <w:rPr>
          <w:i/>
        </w:rPr>
      </w:pPr>
      <w:r w:rsidRPr="00F13460">
        <w:rPr>
          <w:i/>
        </w:rPr>
        <w:t>пользоваться тематическим каталогом в школьной библиотеке.</w:t>
      </w:r>
    </w:p>
    <w:p w:rsidR="00E567A1" w:rsidRPr="00F13460" w:rsidRDefault="00E567A1" w:rsidP="00E567A1">
      <w:pPr>
        <w:jc w:val="both"/>
        <w:rPr>
          <w:b/>
          <w:i/>
        </w:rPr>
      </w:pPr>
    </w:p>
    <w:p w:rsidR="00E567A1" w:rsidRPr="00F13460" w:rsidRDefault="00E567A1" w:rsidP="00E567A1">
      <w:pPr>
        <w:jc w:val="both"/>
        <w:rPr>
          <w:b/>
          <w:highlight w:val="yellow"/>
        </w:rPr>
      </w:pPr>
    </w:p>
    <w:p w:rsidR="00E567A1" w:rsidRPr="00F13460" w:rsidRDefault="00E567A1" w:rsidP="00E567A1">
      <w:pPr>
        <w:tabs>
          <w:tab w:val="left" w:pos="993"/>
        </w:tabs>
        <w:autoSpaceDE w:val="0"/>
        <w:autoSpaceDN w:val="0"/>
        <w:adjustRightInd w:val="0"/>
        <w:ind w:left="360"/>
        <w:jc w:val="center"/>
        <w:rPr>
          <w:b/>
        </w:rPr>
      </w:pPr>
      <w:r w:rsidRPr="00F13460">
        <w:rPr>
          <w:b/>
        </w:rPr>
        <w:t>Творческая деятельность</w:t>
      </w:r>
    </w:p>
    <w:p w:rsidR="00E567A1" w:rsidRPr="00F13460" w:rsidRDefault="00E567A1" w:rsidP="00E567A1">
      <w:pPr>
        <w:jc w:val="both"/>
        <w:rPr>
          <w:b/>
        </w:rPr>
      </w:pPr>
      <w:r w:rsidRPr="00F13460">
        <w:rPr>
          <w:b/>
        </w:rPr>
        <w:t>Учащиеся научатся:</w:t>
      </w:r>
    </w:p>
    <w:p w:rsidR="00E567A1" w:rsidRPr="00F13460" w:rsidRDefault="00E567A1" w:rsidP="00E567A1">
      <w:pPr>
        <w:tabs>
          <w:tab w:val="left" w:pos="993"/>
        </w:tabs>
        <w:autoSpaceDE w:val="0"/>
        <w:autoSpaceDN w:val="0"/>
        <w:adjustRightInd w:val="0"/>
        <w:ind w:left="360"/>
        <w:jc w:val="both"/>
        <w:rPr>
          <w:b/>
        </w:rPr>
      </w:pPr>
    </w:p>
    <w:p w:rsidR="00E567A1" w:rsidRPr="00F13460" w:rsidRDefault="00E567A1" w:rsidP="00AA6030">
      <w:pPr>
        <w:widowControl/>
        <w:numPr>
          <w:ilvl w:val="0"/>
          <w:numId w:val="96"/>
        </w:numPr>
        <w:suppressAutoHyphens w:val="0"/>
        <w:contextualSpacing/>
        <w:jc w:val="both"/>
      </w:pPr>
      <w:r w:rsidRPr="00F13460">
        <w:t>читать текст, соблюдая при чтении  орфоэпические и интонационные нормы чтения; отражая настроение автора;</w:t>
      </w:r>
    </w:p>
    <w:p w:rsidR="00E567A1" w:rsidRPr="00F13460" w:rsidRDefault="00E567A1" w:rsidP="00AA6030">
      <w:pPr>
        <w:widowControl/>
        <w:numPr>
          <w:ilvl w:val="0"/>
          <w:numId w:val="96"/>
        </w:numPr>
        <w:suppressAutoHyphens w:val="0"/>
        <w:contextualSpacing/>
        <w:jc w:val="both"/>
      </w:pPr>
      <w:r w:rsidRPr="00F13460">
        <w:t>пересказывать текст  подробно на основе коллективно составленного плана или опорных слов под руководством учителя;</w:t>
      </w:r>
    </w:p>
    <w:p w:rsidR="00E567A1" w:rsidRPr="00F13460" w:rsidRDefault="00E567A1" w:rsidP="00AA6030">
      <w:pPr>
        <w:widowControl/>
        <w:numPr>
          <w:ilvl w:val="0"/>
          <w:numId w:val="96"/>
        </w:numPr>
        <w:suppressAutoHyphens w:val="0"/>
        <w:contextualSpacing/>
        <w:jc w:val="both"/>
      </w:pPr>
      <w:r w:rsidRPr="00F13460">
        <w:lastRenderedPageBreak/>
        <w:t>составлять собственные высказывания на основе чтения или слушания произведений, высказывая собственное отношение к прочитанному.</w:t>
      </w:r>
    </w:p>
    <w:p w:rsidR="00E567A1" w:rsidRPr="00F13460" w:rsidRDefault="00E567A1" w:rsidP="00E567A1">
      <w:pPr>
        <w:jc w:val="both"/>
      </w:pPr>
    </w:p>
    <w:p w:rsidR="00E567A1" w:rsidRPr="00F13460" w:rsidRDefault="00E567A1" w:rsidP="00E567A1">
      <w:pPr>
        <w:tabs>
          <w:tab w:val="left" w:pos="993"/>
        </w:tabs>
        <w:autoSpaceDE w:val="0"/>
        <w:autoSpaceDN w:val="0"/>
        <w:adjustRightInd w:val="0"/>
        <w:jc w:val="both"/>
        <w:rPr>
          <w:b/>
          <w:i/>
        </w:rPr>
      </w:pPr>
      <w:r w:rsidRPr="00F13460">
        <w:rPr>
          <w:b/>
          <w:i/>
        </w:rPr>
        <w:t xml:space="preserve">Учащиеся получат возможность научиться: </w:t>
      </w:r>
    </w:p>
    <w:p w:rsidR="00E567A1" w:rsidRPr="00F13460" w:rsidRDefault="00E567A1" w:rsidP="00E567A1">
      <w:pPr>
        <w:jc w:val="both"/>
        <w:rPr>
          <w:b/>
          <w:highlight w:val="yellow"/>
        </w:rPr>
      </w:pPr>
    </w:p>
    <w:p w:rsidR="00E567A1" w:rsidRPr="00F13460" w:rsidRDefault="00E567A1" w:rsidP="00AA6030">
      <w:pPr>
        <w:widowControl/>
        <w:numPr>
          <w:ilvl w:val="0"/>
          <w:numId w:val="95"/>
        </w:numPr>
        <w:tabs>
          <w:tab w:val="left" w:pos="993"/>
        </w:tabs>
        <w:suppressAutoHyphens w:val="0"/>
        <w:autoSpaceDE w:val="0"/>
        <w:autoSpaceDN w:val="0"/>
        <w:adjustRightInd w:val="0"/>
        <w:rPr>
          <w:i/>
        </w:rPr>
      </w:pPr>
      <w:r w:rsidRPr="00F13460">
        <w:rPr>
          <w:i/>
        </w:rPr>
        <w:t>сочинять свои произведения  малых жанров устного народного творчества  в соответствии с жанровыми особенностями и индивидуальной задумкой.</w:t>
      </w:r>
    </w:p>
    <w:p w:rsidR="00E567A1" w:rsidRPr="00F13460" w:rsidRDefault="00E567A1" w:rsidP="00AA6030">
      <w:pPr>
        <w:widowControl/>
        <w:numPr>
          <w:ilvl w:val="0"/>
          <w:numId w:val="95"/>
        </w:numPr>
        <w:suppressAutoHyphens w:val="0"/>
        <w:contextualSpacing/>
        <w:jc w:val="both"/>
        <w:rPr>
          <w:i/>
        </w:rPr>
      </w:pPr>
      <w:r w:rsidRPr="00F13460">
        <w:rPr>
          <w:i/>
        </w:rPr>
        <w:t>пересказывать содержание произведения  выборочно и сжато.</w:t>
      </w:r>
    </w:p>
    <w:p w:rsidR="00E567A1" w:rsidRPr="00F13460" w:rsidRDefault="00E567A1" w:rsidP="00E567A1">
      <w:pPr>
        <w:jc w:val="both"/>
        <w:rPr>
          <w:b/>
        </w:rPr>
      </w:pPr>
    </w:p>
    <w:p w:rsidR="00E567A1" w:rsidRPr="00F13460" w:rsidRDefault="00E567A1" w:rsidP="00E567A1">
      <w:pPr>
        <w:tabs>
          <w:tab w:val="left" w:pos="993"/>
        </w:tabs>
        <w:autoSpaceDE w:val="0"/>
        <w:autoSpaceDN w:val="0"/>
        <w:adjustRightInd w:val="0"/>
        <w:jc w:val="both"/>
      </w:pPr>
    </w:p>
    <w:p w:rsidR="00E567A1" w:rsidRPr="00F13460" w:rsidRDefault="00E567A1" w:rsidP="00E567A1">
      <w:pPr>
        <w:jc w:val="center"/>
        <w:rPr>
          <w:b/>
        </w:rPr>
      </w:pPr>
      <w:r w:rsidRPr="00F13460">
        <w:rPr>
          <w:b/>
        </w:rPr>
        <w:t>Литературоведческая пропедевтика</w:t>
      </w:r>
    </w:p>
    <w:p w:rsidR="00E567A1" w:rsidRPr="00F13460" w:rsidRDefault="00E567A1" w:rsidP="00E567A1">
      <w:pPr>
        <w:pStyle w:val="a7"/>
        <w:jc w:val="both"/>
        <w:rPr>
          <w:b/>
          <w:szCs w:val="24"/>
        </w:rPr>
      </w:pPr>
      <w:r w:rsidRPr="00F13460">
        <w:rPr>
          <w:b/>
          <w:szCs w:val="24"/>
        </w:rPr>
        <w:t>Учащиеся научатся:</w:t>
      </w:r>
    </w:p>
    <w:p w:rsidR="00E567A1" w:rsidRPr="00F13460" w:rsidRDefault="00E567A1" w:rsidP="00AA6030">
      <w:pPr>
        <w:widowControl/>
        <w:numPr>
          <w:ilvl w:val="0"/>
          <w:numId w:val="97"/>
        </w:numPr>
        <w:tabs>
          <w:tab w:val="left" w:pos="993"/>
        </w:tabs>
        <w:suppressAutoHyphens w:val="0"/>
        <w:autoSpaceDE w:val="0"/>
        <w:autoSpaceDN w:val="0"/>
        <w:adjustRightInd w:val="0"/>
      </w:pPr>
      <w:r w:rsidRPr="00F13460">
        <w:t xml:space="preserve">различать потешки, небылицы, песенки, считалки, народные сказки, осознавать их культурную ценность для русского народа; </w:t>
      </w:r>
    </w:p>
    <w:p w:rsidR="00E567A1" w:rsidRPr="00F13460" w:rsidRDefault="00E567A1" w:rsidP="00AA6030">
      <w:pPr>
        <w:widowControl/>
        <w:numPr>
          <w:ilvl w:val="0"/>
          <w:numId w:val="97"/>
        </w:numPr>
        <w:tabs>
          <w:tab w:val="left" w:pos="993"/>
        </w:tabs>
        <w:suppressAutoHyphens w:val="0"/>
        <w:autoSpaceDE w:val="0"/>
        <w:autoSpaceDN w:val="0"/>
        <w:adjustRightInd w:val="0"/>
        <w:jc w:val="both"/>
      </w:pPr>
      <w:r w:rsidRPr="00F13460">
        <w:t>находить отличия между научно-познавательным и художественным текстом; приводить факты из текста, указывающие на его принадлежность к научно-познавательному или художественному; составлять таблицу различий.</w:t>
      </w:r>
    </w:p>
    <w:p w:rsidR="00E567A1" w:rsidRPr="00F13460" w:rsidRDefault="00E567A1" w:rsidP="00AA6030">
      <w:pPr>
        <w:widowControl/>
        <w:numPr>
          <w:ilvl w:val="0"/>
          <w:numId w:val="97"/>
        </w:numPr>
        <w:suppressAutoHyphens w:val="0"/>
        <w:contextualSpacing/>
        <w:jc w:val="both"/>
      </w:pPr>
      <w:r w:rsidRPr="00F13460">
        <w:t>использовать знания о рифме, особенностях жанров (стихотворения, сказки, загадки, небылицы, песенки, потешки), особенностях юмористического произведения в своей литературно-творческой деятельности.</w:t>
      </w:r>
    </w:p>
    <w:p w:rsidR="00E567A1" w:rsidRPr="00F13460" w:rsidRDefault="00E567A1" w:rsidP="00E567A1">
      <w:pPr>
        <w:tabs>
          <w:tab w:val="left" w:pos="7200"/>
        </w:tabs>
        <w:ind w:firstLine="7200"/>
        <w:jc w:val="both"/>
        <w:rPr>
          <w:b/>
          <w:highlight w:val="yellow"/>
        </w:rPr>
      </w:pPr>
    </w:p>
    <w:p w:rsidR="00E567A1" w:rsidRPr="00F13460" w:rsidRDefault="00E567A1" w:rsidP="00E567A1">
      <w:pPr>
        <w:tabs>
          <w:tab w:val="left" w:pos="993"/>
        </w:tabs>
        <w:autoSpaceDE w:val="0"/>
        <w:autoSpaceDN w:val="0"/>
        <w:adjustRightInd w:val="0"/>
        <w:jc w:val="both"/>
        <w:rPr>
          <w:b/>
          <w:i/>
        </w:rPr>
      </w:pPr>
      <w:r w:rsidRPr="00F13460">
        <w:rPr>
          <w:b/>
          <w:i/>
        </w:rPr>
        <w:t xml:space="preserve">Учащиеся получат возможность научиться: </w:t>
      </w:r>
    </w:p>
    <w:p w:rsidR="00E567A1" w:rsidRPr="00F13460" w:rsidRDefault="00E567A1" w:rsidP="00E567A1">
      <w:pPr>
        <w:jc w:val="both"/>
        <w:rPr>
          <w:b/>
          <w:highlight w:val="yellow"/>
        </w:rPr>
      </w:pPr>
    </w:p>
    <w:p w:rsidR="00E567A1" w:rsidRPr="00F13460" w:rsidRDefault="00E567A1" w:rsidP="00AA6030">
      <w:pPr>
        <w:widowControl/>
        <w:numPr>
          <w:ilvl w:val="0"/>
          <w:numId w:val="95"/>
        </w:numPr>
        <w:suppressAutoHyphens w:val="0"/>
        <w:contextualSpacing/>
        <w:jc w:val="both"/>
        <w:rPr>
          <w:i/>
        </w:rPr>
      </w:pPr>
      <w:r w:rsidRPr="00F13460">
        <w:rPr>
          <w:i/>
        </w:rPr>
        <w:t>понимать особенности стихотворения: расположение строк, рифму, ритм.</w:t>
      </w:r>
    </w:p>
    <w:p w:rsidR="00E567A1" w:rsidRPr="00F13460" w:rsidRDefault="00E567A1" w:rsidP="00AA6030">
      <w:pPr>
        <w:widowControl/>
        <w:numPr>
          <w:ilvl w:val="0"/>
          <w:numId w:val="95"/>
        </w:numPr>
        <w:suppressAutoHyphens w:val="0"/>
        <w:contextualSpacing/>
        <w:jc w:val="both"/>
        <w:rPr>
          <w:i/>
        </w:rPr>
      </w:pPr>
      <w:r w:rsidRPr="00F13460">
        <w:rPr>
          <w:i/>
        </w:rPr>
        <w:t>определять героев басни, характеризовать их, понимать мораль и разъяснять её своими словами.</w:t>
      </w:r>
    </w:p>
    <w:p w:rsidR="00E567A1" w:rsidRPr="00F13460" w:rsidRDefault="00E567A1" w:rsidP="00AA6030">
      <w:pPr>
        <w:widowControl/>
        <w:numPr>
          <w:ilvl w:val="0"/>
          <w:numId w:val="95"/>
        </w:numPr>
        <w:suppressAutoHyphens w:val="0"/>
        <w:contextualSpacing/>
        <w:jc w:val="both"/>
        <w:rPr>
          <w:i/>
        </w:rPr>
      </w:pPr>
      <w:r w:rsidRPr="00F13460">
        <w:rPr>
          <w:i/>
        </w:rPr>
        <w:t>находить в произведении средства художественной выразительности (сравнение, олицетворение).</w:t>
      </w:r>
    </w:p>
    <w:p w:rsidR="00E567A1" w:rsidRPr="00F13460" w:rsidRDefault="00E567A1" w:rsidP="00E567A1">
      <w:pPr>
        <w:tabs>
          <w:tab w:val="left" w:pos="993"/>
        </w:tabs>
        <w:autoSpaceDE w:val="0"/>
        <w:autoSpaceDN w:val="0"/>
        <w:adjustRightInd w:val="0"/>
        <w:jc w:val="center"/>
        <w:rPr>
          <w:b/>
        </w:rPr>
      </w:pPr>
    </w:p>
    <w:p w:rsidR="00E567A1" w:rsidRPr="00F13460" w:rsidRDefault="00E567A1" w:rsidP="00E567A1">
      <w:pPr>
        <w:jc w:val="center"/>
        <w:rPr>
          <w:b/>
        </w:rPr>
      </w:pPr>
      <w:r w:rsidRPr="00F13460">
        <w:rPr>
          <w:b/>
        </w:rPr>
        <w:t>3 класс</w:t>
      </w:r>
    </w:p>
    <w:p w:rsidR="00E567A1" w:rsidRPr="00F13460" w:rsidRDefault="00E567A1" w:rsidP="00E567A1">
      <w:pPr>
        <w:jc w:val="center"/>
        <w:rPr>
          <w:b/>
          <w:u w:val="single"/>
        </w:rPr>
      </w:pPr>
      <w:r w:rsidRPr="00F13460">
        <w:rPr>
          <w:b/>
          <w:u w:val="single"/>
        </w:rPr>
        <w:t>Личностные</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Понимать, что отношение к Родине начинается с отношений к семье, находить подтверждение этому в читаемых текстах, пословицах и поговорках.</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Ценить и уважать писателей и поэтов, выражающих свои чувства к Родине через художественное слово, составлять рассказы о них, предавать в этих рассказах восхищение и уважение к ним. Собирать о таких поэтах и писателях информацию, создавать свои  альбомы (проекты), посвящённые художникам слова, с гордостью пишущих о своей Родине.</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Называть произведения, фамилии и имена писателей/поэтов (5-6), пишущих о своей Родине, в том числе и зарубежных.</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Знать наизусть 2-3 стихотворения о Родине, красоте её природы, читать их выразительно, передавая самые позитивные чувства к своей Родине.</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Предлагать формы и варианты проявления своих чувств по отношению к Родине (н-р, в стихах, в рассказах, в песнях, в поборе иллюстраций и фотографий и т.д.)</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Находить произведения УНТ, произведения писателей и поэтов других народов, читать их, знакомить с ними слушателей (класс), находить общее с русской культурой, осознавать общность нравственных ценностей.</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Делиться чувствами, в том числе и негативными в корректной форме, искать причины своих негативных чувств, объяснять, почему то или иное высказывание собеседника вызывает раздражение или агрессию. Предлагать способы выхода из конфликтных ситуаций.</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lastRenderedPageBreak/>
        <w:t>Осознанно готовиться к урокам литературного чтения, выполнять задания, формулировать свои вопросы и задания для одноклассников.</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Посещать по своему желанию библиотеку (реальную или виртуальную) для подготовки к урокам литературного  чтения.</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Предлагать варианты литературно-творческих работ (литературных проектов, тем для сочинений и др.).</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Предлагать собственные правила работы в группе и на уроке в зависимости от формы урока, предлагать варианты санкций за нарушение правил работы в группе или коллективной работы на уроке.</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Фиксировать собственные неудачи по выполнению правил, задумываться над причинами.</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Пользоваться разнообразными формами самооценивания и взаимооценивания на уроке, понимать, что входит в критерии оценивания той или иной деятельности на уроке.</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Осознавать, что свобода всегда связана с ответственностью за свои поступки, что быть свободным, это значит выбирать из многих альтернатив на основе морали и нравственных принципов.</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Анализировать причины безответственного и несамостоятельного поведения литературных героев, делать на основе этого выводы, соотносить их с нормами морали и нравственности.</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Переносить примеры ответственного и самостоятельного поведения в свой личный жизненный опыт, объяснять необходимость использования готовой модели поведения для своего самосовершенствования</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Самостоятельно выполнять домашнее задание по литературному чтению.</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Сознательно расширять свой личный читательский опыт в области поэзии, осознавая, что поэзия открывается лишь тому, кто её чувствует и понимает, часто к ней обращается.</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Понимать назначение изобразительно-выразительных средств в литературных произведениях, в частности сравнений и эпитетов.</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Осознавать, что благодаря использованию изобразительно-выразительных средств, автор проявляет собственные чувства и отношение к героям своих произведений.</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Находить необычные сравнительные обороты, необычные эпитеты, испытывать при этом чувство радости и удовольствия от того, что заметил, отличил, зафиксировал оригинальность автора, (по сути, сделал открытие в литературном произведении).</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Осознавать эстетическую ценность каждого изучаемого произведения, проявляющуюся в оригинальности и индивидуальности авторского мировоззрения (взгляда на жизнь, на её проявления, события и пр.).</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Применять морально-нравственные понятия к реальным жизненным ситуациям, соотносить с вариантом нравственного выбора, который делает литературный герой какого-либо произведения.</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Строить морально-этическое суждение из 7-8 предложений на основе моральных понятий и норм о поступке того или иного персонажа произведения.</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Предлагать свой альтернативный вариант решения морально-нравственной дилеммы.</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Приводить примеры пословиц и поговорок, отражающих нравственные ценности своего народа.</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Проявлять доброжелательность по отношению к одноклассникам в спорах и дискуссиях. Знать правила ведения дискуссии, подбирать примеры из литературных произведений для доказательства продуктивности бесконфликтного поведения для решения общих задач.</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lastRenderedPageBreak/>
        <w:t>Применять в своих высказываниях пословицы и поговорки, отражающие суть бесконфликтного поведения, показывать на их примерах  эффективность такой модели поведения.</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Знать комплекс упражнений, снимающих напряжение с глаз и туловища, проводить его в классе по просьбе учителя.</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Осознавать ценность здоровья для своего будущего, более успешного достижения учебных целей.</w:t>
      </w:r>
    </w:p>
    <w:p w:rsidR="00E567A1" w:rsidRPr="00F13460" w:rsidRDefault="00E567A1" w:rsidP="00AA6030">
      <w:pPr>
        <w:widowControl/>
        <w:numPr>
          <w:ilvl w:val="0"/>
          <w:numId w:val="98"/>
        </w:numPr>
        <w:tabs>
          <w:tab w:val="left" w:pos="709"/>
        </w:tabs>
        <w:suppressAutoHyphens w:val="0"/>
        <w:autoSpaceDE w:val="0"/>
        <w:autoSpaceDN w:val="0"/>
        <w:adjustRightInd w:val="0"/>
        <w:ind w:hanging="578"/>
        <w:jc w:val="both"/>
      </w:pPr>
      <w:r w:rsidRPr="00F13460">
        <w:t>Находить примеры в литературных произведениях, в которых автор рассказывает о шутках, детских забавах и отдыхе ребят. Осознавать значение юмора для отдыха, находить подтверждение этому в литературных текстах. Проявлять стремление осуществлять активный отдых, чередовать виды деятельности.</w:t>
      </w:r>
    </w:p>
    <w:p w:rsidR="00E567A1" w:rsidRPr="00F13460" w:rsidRDefault="00E567A1" w:rsidP="00E567A1"/>
    <w:p w:rsidR="00E567A1" w:rsidRPr="00F13460" w:rsidRDefault="00E567A1" w:rsidP="00E567A1">
      <w:pPr>
        <w:jc w:val="center"/>
        <w:rPr>
          <w:b/>
          <w:u w:val="single"/>
        </w:rPr>
      </w:pPr>
      <w:r w:rsidRPr="00F13460">
        <w:rPr>
          <w:b/>
          <w:u w:val="single"/>
        </w:rPr>
        <w:t>Метапредметные</w:t>
      </w:r>
    </w:p>
    <w:p w:rsidR="00E567A1" w:rsidRPr="00F13460" w:rsidRDefault="00E567A1" w:rsidP="00E567A1">
      <w:pPr>
        <w:tabs>
          <w:tab w:val="left" w:pos="993"/>
        </w:tabs>
        <w:autoSpaceDE w:val="0"/>
        <w:autoSpaceDN w:val="0"/>
        <w:adjustRightInd w:val="0"/>
        <w:jc w:val="center"/>
        <w:rPr>
          <w:b/>
        </w:rPr>
      </w:pPr>
      <w:r w:rsidRPr="00F13460">
        <w:rPr>
          <w:b/>
        </w:rPr>
        <w:t>Регулятивные УУД</w:t>
      </w:r>
    </w:p>
    <w:p w:rsidR="00E567A1" w:rsidRPr="00F13460" w:rsidRDefault="00E567A1" w:rsidP="00AA6030">
      <w:pPr>
        <w:widowControl/>
        <w:numPr>
          <w:ilvl w:val="0"/>
          <w:numId w:val="99"/>
        </w:numPr>
        <w:tabs>
          <w:tab w:val="left" w:pos="851"/>
        </w:tabs>
        <w:suppressAutoHyphens w:val="0"/>
        <w:autoSpaceDE w:val="0"/>
        <w:autoSpaceDN w:val="0"/>
        <w:adjustRightInd w:val="0"/>
        <w:ind w:left="851" w:hanging="491"/>
        <w:jc w:val="both"/>
      </w:pPr>
      <w:r w:rsidRPr="00F13460">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 Читать в соответствии с целью чтения (бегло, выразительно, по ролям, выразительно наизусть и пр.).</w:t>
      </w:r>
    </w:p>
    <w:p w:rsidR="00E567A1" w:rsidRPr="00F13460" w:rsidRDefault="00E567A1" w:rsidP="00AA6030">
      <w:pPr>
        <w:widowControl/>
        <w:numPr>
          <w:ilvl w:val="0"/>
          <w:numId w:val="99"/>
        </w:numPr>
        <w:tabs>
          <w:tab w:val="left" w:pos="851"/>
        </w:tabs>
        <w:suppressAutoHyphens w:val="0"/>
        <w:autoSpaceDE w:val="0"/>
        <w:autoSpaceDN w:val="0"/>
        <w:adjustRightInd w:val="0"/>
        <w:ind w:left="851" w:hanging="491"/>
        <w:jc w:val="both"/>
      </w:pPr>
      <w:r w:rsidRPr="00F13460">
        <w:t>Составлять план работы по решению учебной задачи урока в минигруппе или паре, предлагать совместно с группой (парой) план изучения темы урока. Выбирать вместе с группой (в паре) форму оценивания результатов, вырабатывать совместно с группой (в паре) критерии оценивания результатов. Оценивать свои достижения и результаты  сверстников в группе (паре) по выработанным критериям и выбранным формам оценивания (шкалы, лесенки, баллы и пр.).</w:t>
      </w:r>
    </w:p>
    <w:p w:rsidR="00E567A1" w:rsidRPr="00F13460" w:rsidRDefault="00E567A1" w:rsidP="00AA6030">
      <w:pPr>
        <w:widowControl/>
        <w:numPr>
          <w:ilvl w:val="0"/>
          <w:numId w:val="99"/>
        </w:numPr>
        <w:tabs>
          <w:tab w:val="left" w:pos="851"/>
        </w:tabs>
        <w:suppressAutoHyphens w:val="0"/>
        <w:autoSpaceDE w:val="0"/>
        <w:autoSpaceDN w:val="0"/>
        <w:adjustRightInd w:val="0"/>
        <w:ind w:left="851" w:hanging="491"/>
        <w:jc w:val="both"/>
      </w:pPr>
      <w:r w:rsidRPr="00F13460">
        <w:t xml:space="preserve">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 Фиксировать по ходу урока и в конце урока удовлетворённость/неудовлетворённость своей работой на уроке (с помощью шкал, значков «+» и «-», «?»). </w:t>
      </w:r>
    </w:p>
    <w:p w:rsidR="00E567A1" w:rsidRPr="00F13460" w:rsidRDefault="00E567A1" w:rsidP="00AA6030">
      <w:pPr>
        <w:widowControl/>
        <w:numPr>
          <w:ilvl w:val="0"/>
          <w:numId w:val="99"/>
        </w:numPr>
        <w:tabs>
          <w:tab w:val="left" w:pos="851"/>
        </w:tabs>
        <w:suppressAutoHyphens w:val="0"/>
        <w:autoSpaceDE w:val="0"/>
        <w:autoSpaceDN w:val="0"/>
        <w:adjustRightInd w:val="0"/>
        <w:ind w:left="851" w:hanging="491"/>
        <w:jc w:val="both"/>
      </w:pPr>
      <w:r w:rsidRPr="00F13460">
        <w:t>Анализировать причины успеха/неуспеха с помощью оценочных шкал  и знаковой системы («+» и «-», «?»).  Фиксировать причины неудач в устной форме в  группе или паре. Предлагать варианты устранения причин неудач на уроке. 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E567A1" w:rsidRPr="00F13460" w:rsidRDefault="00E567A1" w:rsidP="00E567A1">
      <w:pPr>
        <w:tabs>
          <w:tab w:val="left" w:pos="993"/>
        </w:tabs>
        <w:autoSpaceDE w:val="0"/>
        <w:autoSpaceDN w:val="0"/>
        <w:adjustRightInd w:val="0"/>
        <w:ind w:left="720"/>
        <w:jc w:val="center"/>
        <w:rPr>
          <w:b/>
          <w:i/>
        </w:rPr>
      </w:pPr>
    </w:p>
    <w:p w:rsidR="00E567A1" w:rsidRPr="00F13460" w:rsidRDefault="00E567A1" w:rsidP="00E567A1">
      <w:pPr>
        <w:tabs>
          <w:tab w:val="left" w:pos="993"/>
        </w:tabs>
        <w:autoSpaceDE w:val="0"/>
        <w:autoSpaceDN w:val="0"/>
        <w:adjustRightInd w:val="0"/>
        <w:ind w:left="720"/>
        <w:jc w:val="center"/>
        <w:rPr>
          <w:b/>
        </w:rPr>
      </w:pPr>
      <w:r w:rsidRPr="00F13460">
        <w:rPr>
          <w:b/>
        </w:rPr>
        <w:t>Познавательные УУД</w:t>
      </w:r>
    </w:p>
    <w:p w:rsidR="00E567A1" w:rsidRPr="00F13460" w:rsidRDefault="00E567A1" w:rsidP="00AA6030">
      <w:pPr>
        <w:widowControl/>
        <w:numPr>
          <w:ilvl w:val="0"/>
          <w:numId w:val="100"/>
        </w:numPr>
        <w:tabs>
          <w:tab w:val="left" w:pos="851"/>
        </w:tabs>
        <w:suppressAutoHyphens w:val="0"/>
        <w:autoSpaceDE w:val="0"/>
        <w:autoSpaceDN w:val="0"/>
        <w:adjustRightInd w:val="0"/>
        <w:ind w:left="851" w:hanging="709"/>
        <w:jc w:val="both"/>
      </w:pPr>
      <w:r w:rsidRPr="00F13460">
        <w:t>Считывать информацию с новых, ещё неизвестных схем и моделей, толковать их, осознавать их необходимость для фиксации собственных знаний и умений.</w:t>
      </w:r>
    </w:p>
    <w:p w:rsidR="00E567A1" w:rsidRPr="00F13460" w:rsidRDefault="00E567A1" w:rsidP="00AA6030">
      <w:pPr>
        <w:widowControl/>
        <w:numPr>
          <w:ilvl w:val="0"/>
          <w:numId w:val="100"/>
        </w:numPr>
        <w:tabs>
          <w:tab w:val="left" w:pos="851"/>
        </w:tabs>
        <w:suppressAutoHyphens w:val="0"/>
        <w:autoSpaceDE w:val="0"/>
        <w:autoSpaceDN w:val="0"/>
        <w:adjustRightInd w:val="0"/>
        <w:ind w:left="851" w:hanging="709"/>
        <w:jc w:val="both"/>
      </w:pPr>
      <w:r w:rsidRPr="00F13460">
        <w:rPr>
          <w:bCs/>
          <w:iCs/>
        </w:rPr>
        <w:t>Анализировать литературный текст с опорой на систему вопросов учителя (учебника), выявлять основную мысль произведения, формулировать её на уровне обобщения в совместной коллективной деятельности.</w:t>
      </w:r>
      <w:r w:rsidRPr="00F13460">
        <w:t xml:space="preserve"> </w:t>
      </w:r>
      <w:r w:rsidRPr="00F13460">
        <w:rPr>
          <w:bCs/>
          <w:iCs/>
        </w:rPr>
        <w:t>Замечать в литературных текстах сравнения и эпитеты, анализировать их назначение в тексте, использовать авторские сравнения и эпитеты в своих творческих работах.</w:t>
      </w:r>
      <w:r w:rsidRPr="00F13460">
        <w:t xml:space="preserve"> </w:t>
      </w:r>
      <w:r w:rsidRPr="00F13460">
        <w:rPr>
          <w:bCs/>
          <w:iCs/>
        </w:rPr>
        <w:t>Сравнивать  и сопоставлять произведения между собой, называя общее и различное в них (сказку бытовую и волшебную, сказку бытовую и басню, басню и рассказ).</w:t>
      </w:r>
      <w:r w:rsidRPr="00F13460">
        <w:t xml:space="preserve"> </w:t>
      </w:r>
      <w:r w:rsidRPr="00F13460">
        <w:rPr>
          <w:bCs/>
          <w:iCs/>
        </w:rPr>
        <w:t xml:space="preserve">Сравнивать литературное произведение или эпизод из него с фрагментом музыкального произведения, репродукцией картины художника. Подбирать к тексту репродукции картин художника и фрагменты музыкальных произведений из дополнительных источников. Отбирать из ряда пословиц (поговорок) нужные для фиксации смысла произведения. Сравнивать мотивы героев поступков из одного литературного произведения, выявлять особенности их поведения в </w:t>
      </w:r>
      <w:r w:rsidRPr="00F13460">
        <w:rPr>
          <w:bCs/>
          <w:iCs/>
        </w:rPr>
        <w:lastRenderedPageBreak/>
        <w:t>зависимости от мотива.</w:t>
      </w:r>
      <w:r w:rsidRPr="00F13460">
        <w:t xml:space="preserve"> </w:t>
      </w:r>
      <w:r w:rsidRPr="00F13460">
        <w:rPr>
          <w:bCs/>
          <w:iCs/>
        </w:rPr>
        <w:t>Строить рассуждение (или доказательство своей точки зрения) по теме урока из 7-8 предложений.</w:t>
      </w:r>
    </w:p>
    <w:p w:rsidR="00E567A1" w:rsidRPr="00F13460" w:rsidRDefault="00E567A1" w:rsidP="00AA6030">
      <w:pPr>
        <w:widowControl/>
        <w:numPr>
          <w:ilvl w:val="0"/>
          <w:numId w:val="100"/>
        </w:numPr>
        <w:tabs>
          <w:tab w:val="left" w:pos="851"/>
        </w:tabs>
        <w:suppressAutoHyphens w:val="0"/>
        <w:autoSpaceDE w:val="0"/>
        <w:autoSpaceDN w:val="0"/>
        <w:adjustRightInd w:val="0"/>
        <w:ind w:left="851" w:hanging="709"/>
        <w:jc w:val="both"/>
      </w:pPr>
      <w:r w:rsidRPr="00F13460">
        <w:t>Осознавать сущность и   значение русских народных и литературных сказок, рассказов и стихов великих классиков литературы (Пушкина, Лермонтова, Чехова, Толстова, Крылова  и др.) как часть русской национальной культуры.</w:t>
      </w:r>
    </w:p>
    <w:p w:rsidR="00E567A1" w:rsidRPr="00F13460" w:rsidRDefault="00E567A1" w:rsidP="00AA6030">
      <w:pPr>
        <w:widowControl/>
        <w:numPr>
          <w:ilvl w:val="0"/>
          <w:numId w:val="100"/>
        </w:numPr>
        <w:tabs>
          <w:tab w:val="left" w:pos="851"/>
        </w:tabs>
        <w:suppressAutoHyphens w:val="0"/>
        <w:autoSpaceDE w:val="0"/>
        <w:autoSpaceDN w:val="0"/>
        <w:adjustRightInd w:val="0"/>
        <w:ind w:left="851" w:hanging="709"/>
        <w:jc w:val="both"/>
      </w:pPr>
      <w:r w:rsidRPr="00F13460">
        <w:t>Осознавать смысл межпредметных понятий: типы текстов (повествование, описание), авторский замысел, авторское отношение, автор-рассказчик, лирический герой, изобразительно-выразительные средства языка (сравнение и эпитет), художник-живописец, репродукция картины художника, композитор, музыкальное произведение, первые печатные книги на Руси, сказки народные и литературные.</w:t>
      </w:r>
    </w:p>
    <w:p w:rsidR="00E567A1" w:rsidRPr="00F13460" w:rsidRDefault="00E567A1" w:rsidP="00AA6030">
      <w:pPr>
        <w:widowControl/>
        <w:numPr>
          <w:ilvl w:val="0"/>
          <w:numId w:val="100"/>
        </w:numPr>
        <w:tabs>
          <w:tab w:val="left" w:pos="851"/>
        </w:tabs>
        <w:suppressAutoHyphens w:val="0"/>
        <w:autoSpaceDE w:val="0"/>
        <w:autoSpaceDN w:val="0"/>
        <w:adjustRightInd w:val="0"/>
        <w:ind w:left="851" w:hanging="709"/>
        <w:jc w:val="both"/>
      </w:pPr>
      <w:r w:rsidRPr="00F13460">
        <w:t>Проявлять индивидуальные творческие способности при составлении рассказов, небольших стихотворений, басен, в процессе чтения по ролям и инсценировании, при выполнении проектных заданий. Предлагать вариант решения нравственной проблемы, исходя из своих нравственных установок и ценностей.</w:t>
      </w:r>
    </w:p>
    <w:p w:rsidR="00E567A1" w:rsidRPr="00F13460" w:rsidRDefault="00E567A1" w:rsidP="00AA6030">
      <w:pPr>
        <w:widowControl/>
        <w:numPr>
          <w:ilvl w:val="0"/>
          <w:numId w:val="100"/>
        </w:numPr>
        <w:tabs>
          <w:tab w:val="left" w:pos="851"/>
        </w:tabs>
        <w:suppressAutoHyphens w:val="0"/>
        <w:autoSpaceDE w:val="0"/>
        <w:autoSpaceDN w:val="0"/>
        <w:adjustRightInd w:val="0"/>
        <w:ind w:left="851" w:hanging="709"/>
        <w:jc w:val="both"/>
      </w:pPr>
      <w:r w:rsidRPr="00F13460">
        <w:t>Определять основную идею произведения (эпического и лирического), осознавать смысл образных слов и выражений, понимать, какую информацию о чувствах и настроении автора они несут, выявлять отношение автора к описываемым событиям и героям произведения.</w:t>
      </w:r>
    </w:p>
    <w:p w:rsidR="00E567A1" w:rsidRPr="00F13460" w:rsidRDefault="00E567A1" w:rsidP="00E567A1">
      <w:pPr>
        <w:tabs>
          <w:tab w:val="left" w:pos="993"/>
        </w:tabs>
        <w:autoSpaceDE w:val="0"/>
        <w:autoSpaceDN w:val="0"/>
        <w:adjustRightInd w:val="0"/>
        <w:ind w:left="1440"/>
        <w:jc w:val="center"/>
        <w:rPr>
          <w:b/>
        </w:rPr>
      </w:pPr>
      <w:r w:rsidRPr="00F13460">
        <w:rPr>
          <w:b/>
        </w:rPr>
        <w:t>Коммуникативные УУД</w:t>
      </w:r>
    </w:p>
    <w:p w:rsidR="00E567A1" w:rsidRPr="00F13460" w:rsidRDefault="00E567A1" w:rsidP="00AA6030">
      <w:pPr>
        <w:widowControl/>
        <w:numPr>
          <w:ilvl w:val="0"/>
          <w:numId w:val="101"/>
        </w:numPr>
        <w:tabs>
          <w:tab w:val="left" w:pos="709"/>
        </w:tabs>
        <w:suppressAutoHyphens w:val="0"/>
        <w:autoSpaceDE w:val="0"/>
        <w:autoSpaceDN w:val="0"/>
        <w:adjustRightInd w:val="0"/>
        <w:ind w:hanging="578"/>
        <w:jc w:val="both"/>
      </w:pPr>
      <w:r w:rsidRPr="00F13460">
        <w:t>Строить рассуждение и доказательство своей точки зрения из 7-8 предложений, проявлять активность и стремление высказываться, задавать вопросы. Осознавать цель своего высказывания. Пользоваться элементарными приёмами убеждения, мимикой и жестикуляцией. Строить диалог в паре или группе, задавать вопросы на осмысление нравственной проблемы.</w:t>
      </w:r>
    </w:p>
    <w:p w:rsidR="00E567A1" w:rsidRPr="00F13460" w:rsidRDefault="00E567A1" w:rsidP="00AA6030">
      <w:pPr>
        <w:widowControl/>
        <w:numPr>
          <w:ilvl w:val="0"/>
          <w:numId w:val="101"/>
        </w:numPr>
        <w:tabs>
          <w:tab w:val="left" w:pos="709"/>
        </w:tabs>
        <w:suppressAutoHyphens w:val="0"/>
        <w:autoSpaceDE w:val="0"/>
        <w:autoSpaceDN w:val="0"/>
        <w:adjustRightInd w:val="0"/>
        <w:ind w:hanging="578"/>
        <w:jc w:val="both"/>
      </w:pPr>
      <w:r w:rsidRPr="00F13460">
        <w:rPr>
          <w:bCs/>
          <w:iCs/>
        </w:rPr>
        <w:t xml:space="preserve">Строить связное высказывание из  7-8 предложений по выбранной теме. </w:t>
      </w:r>
      <w:r w:rsidRPr="00F13460">
        <w:t>Оформлять 3-4 слайда к проекту, письменно фиксируя основные положения устного высказывания.</w:t>
      </w:r>
    </w:p>
    <w:p w:rsidR="00E567A1" w:rsidRPr="00F13460" w:rsidRDefault="00E567A1" w:rsidP="00AA6030">
      <w:pPr>
        <w:widowControl/>
        <w:numPr>
          <w:ilvl w:val="0"/>
          <w:numId w:val="101"/>
        </w:numPr>
        <w:tabs>
          <w:tab w:val="left" w:pos="709"/>
        </w:tabs>
        <w:suppressAutoHyphens w:val="0"/>
        <w:autoSpaceDE w:val="0"/>
        <w:autoSpaceDN w:val="0"/>
        <w:adjustRightInd w:val="0"/>
        <w:ind w:hanging="578"/>
        <w:jc w:val="both"/>
      </w:pPr>
      <w:r w:rsidRPr="00F13460">
        <w:t>Проявлять терпимость к альтернативному мнению, не допускать агрессивного поведения, предлагать компромиссы, способы примирения в случае несогласия с точкой зрения оппонента. Объяснять сверстникам способы конструктивности и продуктивности бесконфликтной деятельности.</w:t>
      </w:r>
    </w:p>
    <w:p w:rsidR="00E567A1" w:rsidRPr="00F13460" w:rsidRDefault="00E567A1" w:rsidP="00AA6030">
      <w:pPr>
        <w:widowControl/>
        <w:numPr>
          <w:ilvl w:val="0"/>
          <w:numId w:val="101"/>
        </w:numPr>
        <w:tabs>
          <w:tab w:val="left" w:pos="709"/>
        </w:tabs>
        <w:suppressAutoHyphens w:val="0"/>
        <w:autoSpaceDE w:val="0"/>
        <w:autoSpaceDN w:val="0"/>
        <w:adjustRightInd w:val="0"/>
        <w:ind w:hanging="578"/>
        <w:jc w:val="both"/>
      </w:pPr>
      <w:r w:rsidRPr="00F13460">
        <w:t>Отбирать аргументы и факты для доказательства своей точки зрения. Выстраивать иерархию нравственных категорий, приемлемых или неприемлемых для оценивания событий, описываемых в произведении. Опираться на собственный нравственный опыт в ходе доказательства и оценивании событий.</w:t>
      </w:r>
    </w:p>
    <w:p w:rsidR="00E567A1" w:rsidRPr="00F13460" w:rsidRDefault="00E567A1" w:rsidP="00AA6030">
      <w:pPr>
        <w:widowControl/>
        <w:numPr>
          <w:ilvl w:val="0"/>
          <w:numId w:val="101"/>
        </w:numPr>
        <w:tabs>
          <w:tab w:val="left" w:pos="709"/>
        </w:tabs>
        <w:suppressAutoHyphens w:val="0"/>
        <w:autoSpaceDE w:val="0"/>
        <w:autoSpaceDN w:val="0"/>
        <w:adjustRightInd w:val="0"/>
        <w:ind w:hanging="578"/>
        <w:jc w:val="both"/>
      </w:pPr>
      <w:r w:rsidRPr="00F13460">
        <w:t>Формулировать цель работы группы, принимать и сохранять на протяжении всей работы в группе, соотносить с планом работы, выбирать для себя подходящие роли и функции. Вырабатывать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 Вырабатывать критерии оценивания поведения людей в различных жизненных ситуациях на основе нравственных норм. Руководствоваться выработанными критериями при оценке поступков литературных героев и своего собственного поведения.</w:t>
      </w:r>
    </w:p>
    <w:p w:rsidR="00E567A1" w:rsidRPr="00F13460" w:rsidRDefault="00E567A1" w:rsidP="00AA6030">
      <w:pPr>
        <w:widowControl/>
        <w:numPr>
          <w:ilvl w:val="0"/>
          <w:numId w:val="101"/>
        </w:numPr>
        <w:tabs>
          <w:tab w:val="left" w:pos="709"/>
        </w:tabs>
        <w:suppressAutoHyphens w:val="0"/>
        <w:autoSpaceDE w:val="0"/>
        <w:autoSpaceDN w:val="0"/>
        <w:adjustRightInd w:val="0"/>
        <w:ind w:hanging="578"/>
        <w:jc w:val="both"/>
      </w:pPr>
      <w:r w:rsidRPr="00F13460">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rsidR="00E567A1" w:rsidRPr="00F13460" w:rsidRDefault="00E567A1" w:rsidP="00AA6030">
      <w:pPr>
        <w:widowControl/>
        <w:numPr>
          <w:ilvl w:val="0"/>
          <w:numId w:val="101"/>
        </w:numPr>
        <w:tabs>
          <w:tab w:val="left" w:pos="709"/>
        </w:tabs>
        <w:suppressAutoHyphens w:val="0"/>
        <w:ind w:hanging="578"/>
        <w:jc w:val="both"/>
      </w:pPr>
      <w:r w:rsidRPr="00F13460">
        <w:t>Находить нужную информацию через беседу со взрослыми, через учебные книги, словари, справочники, энциклопедии для детей, через сеть Интернет, периодику и СМИ.</w:t>
      </w:r>
    </w:p>
    <w:p w:rsidR="00E567A1" w:rsidRPr="00F13460" w:rsidRDefault="00E567A1" w:rsidP="00AA6030">
      <w:pPr>
        <w:widowControl/>
        <w:numPr>
          <w:ilvl w:val="0"/>
          <w:numId w:val="101"/>
        </w:numPr>
        <w:tabs>
          <w:tab w:val="left" w:pos="709"/>
        </w:tabs>
        <w:suppressAutoHyphens w:val="0"/>
        <w:ind w:hanging="578"/>
        <w:jc w:val="both"/>
      </w:pPr>
      <w:r w:rsidRPr="00F13460">
        <w:t xml:space="preserve">Готовить небольшую презентацию (6-7 слайдов), обращаясь за помощью к взрослым только в случае затруднений. Использовать в презентации не только </w:t>
      </w:r>
      <w:r w:rsidRPr="00F13460">
        <w:lastRenderedPageBreak/>
        <w:t>текст, но и изображения (картины художников, иллюстрации, графические схемы,  модели и пр.). Озвучивать презентацию с опорой на слайды, выстраивать монолог по продуманному плану.</w:t>
      </w:r>
    </w:p>
    <w:p w:rsidR="00E567A1" w:rsidRPr="00F13460" w:rsidRDefault="00E567A1" w:rsidP="00E567A1">
      <w:pPr>
        <w:tabs>
          <w:tab w:val="left" w:pos="709"/>
        </w:tabs>
        <w:ind w:hanging="578"/>
        <w:jc w:val="both"/>
      </w:pPr>
    </w:p>
    <w:p w:rsidR="00E567A1" w:rsidRPr="00F13460" w:rsidRDefault="00E567A1" w:rsidP="00E567A1">
      <w:pPr>
        <w:rPr>
          <w:b/>
          <w:u w:val="single"/>
        </w:rPr>
      </w:pPr>
      <w:r w:rsidRPr="00F13460">
        <w:t xml:space="preserve">                                                                                                                    </w:t>
      </w:r>
      <w:r w:rsidRPr="00F13460">
        <w:rPr>
          <w:b/>
          <w:u w:val="single"/>
        </w:rPr>
        <w:t>Предметные</w:t>
      </w:r>
    </w:p>
    <w:p w:rsidR="00E567A1" w:rsidRPr="00F13460" w:rsidRDefault="00E567A1" w:rsidP="00E567A1">
      <w:pPr>
        <w:jc w:val="center"/>
        <w:rPr>
          <w:b/>
        </w:rPr>
      </w:pPr>
      <w:r w:rsidRPr="00F13460">
        <w:rPr>
          <w:b/>
        </w:rPr>
        <w:t>Виды речевой и читательской деятельности</w:t>
      </w:r>
    </w:p>
    <w:p w:rsidR="00E567A1" w:rsidRPr="00F13460" w:rsidRDefault="00E567A1" w:rsidP="00E567A1">
      <w:pPr>
        <w:pStyle w:val="a7"/>
        <w:jc w:val="both"/>
        <w:rPr>
          <w:b/>
          <w:szCs w:val="24"/>
        </w:rPr>
      </w:pPr>
      <w:r w:rsidRPr="00F13460">
        <w:rPr>
          <w:b/>
          <w:szCs w:val="24"/>
        </w:rPr>
        <w:t>Учащиеся научатся:</w:t>
      </w:r>
    </w:p>
    <w:p w:rsidR="00E567A1" w:rsidRPr="00F13460" w:rsidRDefault="00E567A1" w:rsidP="00AA6030">
      <w:pPr>
        <w:widowControl/>
        <w:numPr>
          <w:ilvl w:val="0"/>
          <w:numId w:val="95"/>
        </w:numPr>
        <w:tabs>
          <w:tab w:val="left" w:pos="993"/>
        </w:tabs>
        <w:suppressAutoHyphens w:val="0"/>
        <w:autoSpaceDE w:val="0"/>
        <w:autoSpaceDN w:val="0"/>
        <w:adjustRightInd w:val="0"/>
        <w:jc w:val="both"/>
      </w:pPr>
      <w:r w:rsidRPr="00F13460">
        <w:t xml:space="preserve">осознавать смысл традиций и праздников русского народа, сохранять традиции семьи и школы, осмысленно готовится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 </w:t>
      </w:r>
    </w:p>
    <w:p w:rsidR="00E567A1" w:rsidRPr="00F13460" w:rsidRDefault="00E567A1" w:rsidP="00AA6030">
      <w:pPr>
        <w:widowControl/>
        <w:numPr>
          <w:ilvl w:val="0"/>
          <w:numId w:val="95"/>
        </w:numPr>
        <w:tabs>
          <w:tab w:val="left" w:pos="993"/>
        </w:tabs>
        <w:suppressAutoHyphens w:val="0"/>
        <w:autoSpaceDE w:val="0"/>
        <w:autoSpaceDN w:val="0"/>
        <w:adjustRightInd w:val="0"/>
        <w:jc w:val="both"/>
      </w:pPr>
      <w:r w:rsidRPr="00F13460">
        <w:t xml:space="preserve">употреблять пословицы и поговорки в учебных диалогах и высказываниях на заданную тему; </w:t>
      </w:r>
    </w:p>
    <w:p w:rsidR="00E567A1" w:rsidRPr="00F13460" w:rsidRDefault="00E567A1" w:rsidP="00AA6030">
      <w:pPr>
        <w:pStyle w:val="15"/>
        <w:numPr>
          <w:ilvl w:val="0"/>
          <w:numId w:val="95"/>
        </w:numPr>
        <w:spacing w:after="0"/>
        <w:jc w:val="both"/>
      </w:pPr>
      <w:r w:rsidRPr="00F13460">
        <w:t xml:space="preserve">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 </w:t>
      </w:r>
    </w:p>
    <w:p w:rsidR="00E567A1" w:rsidRPr="00F13460" w:rsidRDefault="00E567A1" w:rsidP="00AA6030">
      <w:pPr>
        <w:widowControl/>
        <w:numPr>
          <w:ilvl w:val="0"/>
          <w:numId w:val="95"/>
        </w:numPr>
        <w:tabs>
          <w:tab w:val="left" w:pos="993"/>
        </w:tabs>
        <w:suppressAutoHyphens w:val="0"/>
        <w:autoSpaceDE w:val="0"/>
        <w:autoSpaceDN w:val="0"/>
        <w:adjustRightInd w:val="0"/>
        <w:jc w:val="both"/>
      </w:pPr>
      <w:r w:rsidRPr="00F13460">
        <w:t xml:space="preserve">понимать и осознавать, почему поэт воспевает родную природу, какие чувства при этом испытывает, как это характеризует самого поэта; </w:t>
      </w:r>
    </w:p>
    <w:p w:rsidR="00E567A1" w:rsidRPr="00F13460" w:rsidRDefault="00E567A1" w:rsidP="00AA6030">
      <w:pPr>
        <w:widowControl/>
        <w:numPr>
          <w:ilvl w:val="0"/>
          <w:numId w:val="95"/>
        </w:numPr>
        <w:tabs>
          <w:tab w:val="left" w:pos="993"/>
        </w:tabs>
        <w:suppressAutoHyphens w:val="0"/>
        <w:autoSpaceDE w:val="0"/>
        <w:autoSpaceDN w:val="0"/>
        <w:adjustRightInd w:val="0"/>
      </w:pPr>
      <w:r w:rsidRPr="00F13460">
        <w:t>рассуждать о категориях «добро» и «зло», «красиво» и «безобразно»,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E567A1" w:rsidRPr="00F13460" w:rsidRDefault="00E567A1" w:rsidP="00AA6030">
      <w:pPr>
        <w:widowControl/>
        <w:numPr>
          <w:ilvl w:val="0"/>
          <w:numId w:val="95"/>
        </w:numPr>
        <w:tabs>
          <w:tab w:val="left" w:pos="993"/>
        </w:tabs>
        <w:suppressAutoHyphens w:val="0"/>
        <w:autoSpaceDE w:val="0"/>
        <w:autoSpaceDN w:val="0"/>
        <w:adjustRightInd w:val="0"/>
      </w:pPr>
      <w:r w:rsidRPr="00F13460">
        <w:t>пользоваться элементарными приёмами анализа текста по вопросам учителя (учебника).</w:t>
      </w:r>
    </w:p>
    <w:p w:rsidR="00E567A1" w:rsidRPr="00F13460" w:rsidRDefault="00E567A1" w:rsidP="00AA6030">
      <w:pPr>
        <w:widowControl/>
        <w:numPr>
          <w:ilvl w:val="0"/>
          <w:numId w:val="95"/>
        </w:numPr>
        <w:tabs>
          <w:tab w:val="left" w:pos="993"/>
        </w:tabs>
        <w:suppressAutoHyphens w:val="0"/>
        <w:autoSpaceDE w:val="0"/>
        <w:autoSpaceDN w:val="0"/>
        <w:adjustRightInd w:val="0"/>
        <w:jc w:val="both"/>
      </w:pPr>
      <w:r w:rsidRPr="00F13460">
        <w:t xml:space="preserve">осуществлять переход с  уровня событий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 </w:t>
      </w:r>
    </w:p>
    <w:p w:rsidR="00E567A1" w:rsidRPr="00F13460" w:rsidRDefault="00E567A1" w:rsidP="00AA6030">
      <w:pPr>
        <w:widowControl/>
        <w:numPr>
          <w:ilvl w:val="0"/>
          <w:numId w:val="95"/>
        </w:numPr>
        <w:suppressAutoHyphens w:val="0"/>
        <w:spacing w:before="100" w:beforeAutospacing="1" w:after="100" w:afterAutospacing="1"/>
        <w:contextualSpacing/>
        <w:jc w:val="both"/>
      </w:pPr>
      <w:r w:rsidRPr="00F13460">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E567A1" w:rsidRPr="00F13460" w:rsidRDefault="00E567A1" w:rsidP="00AA6030">
      <w:pPr>
        <w:widowControl/>
        <w:numPr>
          <w:ilvl w:val="0"/>
          <w:numId w:val="95"/>
        </w:numPr>
        <w:suppressAutoHyphens w:val="0"/>
        <w:spacing w:before="100" w:beforeAutospacing="1" w:after="100" w:afterAutospacing="1"/>
        <w:contextualSpacing/>
        <w:jc w:val="both"/>
      </w:pPr>
      <w:r w:rsidRPr="00F13460">
        <w:t xml:space="preserve">делить текст на части; озаглавливать части, подробно пересказывать, опираясь на составленный под руководством  учителя план; </w:t>
      </w:r>
    </w:p>
    <w:p w:rsidR="00E567A1" w:rsidRPr="00F13460" w:rsidRDefault="00E567A1" w:rsidP="00AA6030">
      <w:pPr>
        <w:widowControl/>
        <w:numPr>
          <w:ilvl w:val="0"/>
          <w:numId w:val="95"/>
        </w:numPr>
        <w:tabs>
          <w:tab w:val="left" w:pos="993"/>
        </w:tabs>
        <w:suppressAutoHyphens w:val="0"/>
        <w:autoSpaceDE w:val="0"/>
        <w:autoSpaceDN w:val="0"/>
        <w:adjustRightInd w:val="0"/>
        <w:jc w:val="both"/>
      </w:pPr>
      <w:r w:rsidRPr="00F13460">
        <w:t xml:space="preserve">находить книги для самостоятельного чтения в различных библиотеках (школьной, домашней, городской, виртуальной и др.); при выборе книг и поиске информации опираться на информационный аппарат книги, её элементы; получать удовольствие от самостоятельного чтения произведений различных жанров;  делиться своими впечатлениями о прочитанных книгах, участвовать в диалогах и дискуссиях о прочитанных книгах; </w:t>
      </w:r>
    </w:p>
    <w:p w:rsidR="00E567A1" w:rsidRPr="00F13460" w:rsidRDefault="00E567A1" w:rsidP="00AA6030">
      <w:pPr>
        <w:pStyle w:val="15"/>
        <w:numPr>
          <w:ilvl w:val="0"/>
          <w:numId w:val="95"/>
        </w:numPr>
        <w:spacing w:after="0"/>
        <w:jc w:val="both"/>
      </w:pPr>
      <w:r w:rsidRPr="00F13460">
        <w:t>пользоваться тематическим каталогом в школьной библиотеке.</w:t>
      </w:r>
    </w:p>
    <w:p w:rsidR="00E567A1" w:rsidRPr="00F13460" w:rsidRDefault="00E567A1" w:rsidP="00E567A1">
      <w:pPr>
        <w:tabs>
          <w:tab w:val="left" w:pos="993"/>
        </w:tabs>
        <w:autoSpaceDE w:val="0"/>
        <w:autoSpaceDN w:val="0"/>
        <w:adjustRightInd w:val="0"/>
        <w:rPr>
          <w:b/>
          <w:i/>
        </w:rPr>
      </w:pPr>
    </w:p>
    <w:p w:rsidR="00E567A1" w:rsidRPr="00F13460" w:rsidRDefault="00E567A1" w:rsidP="00E567A1">
      <w:pPr>
        <w:tabs>
          <w:tab w:val="left" w:pos="993"/>
        </w:tabs>
        <w:autoSpaceDE w:val="0"/>
        <w:autoSpaceDN w:val="0"/>
        <w:adjustRightInd w:val="0"/>
        <w:rPr>
          <w:b/>
          <w:i/>
        </w:rPr>
      </w:pPr>
    </w:p>
    <w:p w:rsidR="00E567A1" w:rsidRPr="00F13460" w:rsidRDefault="00E567A1" w:rsidP="00E567A1">
      <w:pPr>
        <w:tabs>
          <w:tab w:val="left" w:pos="993"/>
        </w:tabs>
        <w:autoSpaceDE w:val="0"/>
        <w:autoSpaceDN w:val="0"/>
        <w:adjustRightInd w:val="0"/>
        <w:rPr>
          <w:b/>
          <w:i/>
        </w:rPr>
      </w:pPr>
      <w:r w:rsidRPr="00F13460">
        <w:rPr>
          <w:b/>
          <w:i/>
        </w:rPr>
        <w:t>Учащиеся получат возможность научиться:</w:t>
      </w:r>
    </w:p>
    <w:p w:rsidR="00E567A1" w:rsidRPr="00F13460" w:rsidRDefault="00E567A1" w:rsidP="00AA6030">
      <w:pPr>
        <w:widowControl/>
        <w:numPr>
          <w:ilvl w:val="0"/>
          <w:numId w:val="102"/>
        </w:numPr>
        <w:tabs>
          <w:tab w:val="left" w:pos="993"/>
        </w:tabs>
        <w:suppressAutoHyphens w:val="0"/>
        <w:autoSpaceDE w:val="0"/>
        <w:autoSpaceDN w:val="0"/>
        <w:adjustRightInd w:val="0"/>
        <w:jc w:val="both"/>
        <w:rPr>
          <w:i/>
        </w:rPr>
      </w:pPr>
      <w:r w:rsidRPr="00F13460">
        <w:rPr>
          <w:i/>
        </w:rPr>
        <w:t xml:space="preserve">понимать значимость великих русских писателей и поэтов (Пушкина, Толстого, Чехова, Тютчева, Фета, Некрасова и др.) для русской культуры; </w:t>
      </w:r>
    </w:p>
    <w:p w:rsidR="00E567A1" w:rsidRPr="00F13460" w:rsidRDefault="00E567A1" w:rsidP="00AA6030">
      <w:pPr>
        <w:pStyle w:val="15"/>
        <w:numPr>
          <w:ilvl w:val="0"/>
          <w:numId w:val="102"/>
        </w:numPr>
        <w:spacing w:after="0"/>
        <w:jc w:val="both"/>
        <w:rPr>
          <w:i/>
        </w:rPr>
      </w:pPr>
      <w:r w:rsidRPr="00F13460">
        <w:rPr>
          <w:i/>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E567A1" w:rsidRPr="00F13460" w:rsidRDefault="00E567A1" w:rsidP="00AA6030">
      <w:pPr>
        <w:widowControl/>
        <w:numPr>
          <w:ilvl w:val="0"/>
          <w:numId w:val="102"/>
        </w:numPr>
        <w:suppressAutoHyphens w:val="0"/>
        <w:jc w:val="both"/>
        <w:rPr>
          <w:i/>
        </w:rPr>
      </w:pPr>
      <w:r w:rsidRPr="00F13460">
        <w:rPr>
          <w:i/>
        </w:rPr>
        <w:t xml:space="preserve">пользоваться элементарными приёмами анализа текста с целью его изучения и осмысления; осознавать через произведения великих мастеров слова их </w:t>
      </w:r>
      <w:r w:rsidRPr="00F13460">
        <w:rPr>
          <w:i/>
        </w:rPr>
        <w:lastRenderedPageBreak/>
        <w:t xml:space="preserve">нравственные и эстетические ценности (добра, мира, терпения, справедливости, трудолюбия), присущие практически всем российским гражданам; эстетически воспринимать произведения литературы, замечать красивое образное слово в поэтическом тексте,  понимать, что точно подобранное автором слово способно создавать яркий и неожиданный образ. </w:t>
      </w:r>
    </w:p>
    <w:p w:rsidR="00E567A1" w:rsidRPr="00F13460" w:rsidRDefault="00E567A1" w:rsidP="00AA6030">
      <w:pPr>
        <w:widowControl/>
        <w:numPr>
          <w:ilvl w:val="0"/>
          <w:numId w:val="102"/>
        </w:numPr>
        <w:tabs>
          <w:tab w:val="left" w:pos="993"/>
        </w:tabs>
        <w:suppressAutoHyphens w:val="0"/>
        <w:autoSpaceDE w:val="0"/>
        <w:autoSpaceDN w:val="0"/>
        <w:adjustRightInd w:val="0"/>
        <w:jc w:val="both"/>
        <w:rPr>
          <w:i/>
        </w:rPr>
      </w:pPr>
      <w:r w:rsidRPr="00F13460">
        <w:rPr>
          <w:i/>
        </w:rPr>
        <w:t xml:space="preserve">участвовать в дискуссиях на нравственные темы; подбирать примеры из прочитанных произведений, иллюстрирующие образец нравственного поведения; </w:t>
      </w:r>
    </w:p>
    <w:p w:rsidR="00E567A1" w:rsidRPr="00F13460" w:rsidRDefault="00E567A1" w:rsidP="00AA6030">
      <w:pPr>
        <w:widowControl/>
        <w:numPr>
          <w:ilvl w:val="0"/>
          <w:numId w:val="102"/>
        </w:numPr>
        <w:suppressAutoHyphens w:val="0"/>
        <w:contextualSpacing/>
        <w:jc w:val="both"/>
        <w:rPr>
          <w:i/>
        </w:rPr>
      </w:pPr>
      <w:r w:rsidRPr="00F13460">
        <w:rPr>
          <w:i/>
        </w:rPr>
        <w:t xml:space="preserve">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собственный взгляд на проблему; </w:t>
      </w:r>
    </w:p>
    <w:p w:rsidR="00E567A1" w:rsidRPr="00F13460" w:rsidRDefault="00E567A1" w:rsidP="00AA6030">
      <w:pPr>
        <w:widowControl/>
        <w:numPr>
          <w:ilvl w:val="0"/>
          <w:numId w:val="102"/>
        </w:numPr>
        <w:suppressAutoHyphens w:val="0"/>
        <w:contextualSpacing/>
        <w:jc w:val="both"/>
        <w:rPr>
          <w:i/>
        </w:rPr>
      </w:pPr>
      <w:r w:rsidRPr="00F13460">
        <w:rPr>
          <w:i/>
        </w:rPr>
        <w:t>делить текст на части, подбирать заглавия к ним, составлять самостоятельно план для пересказа,  продумывать связки для соединения частей.</w:t>
      </w:r>
    </w:p>
    <w:p w:rsidR="00E567A1" w:rsidRPr="00F13460" w:rsidRDefault="00E567A1" w:rsidP="00AA6030">
      <w:pPr>
        <w:widowControl/>
        <w:numPr>
          <w:ilvl w:val="0"/>
          <w:numId w:val="102"/>
        </w:numPr>
        <w:suppressAutoHyphens w:val="0"/>
        <w:spacing w:before="100" w:beforeAutospacing="1" w:after="100" w:afterAutospacing="1"/>
        <w:contextualSpacing/>
        <w:jc w:val="both"/>
        <w:rPr>
          <w:i/>
        </w:rPr>
      </w:pPr>
      <w:r w:rsidRPr="00F13460">
        <w:rPr>
          <w:i/>
        </w:rPr>
        <w:t>домысливать образ, данный автором лишь намёком, набросанный некоторыми штрихами, создавать словесный портрет на основе авторского замысла.</w:t>
      </w:r>
    </w:p>
    <w:p w:rsidR="00E567A1" w:rsidRPr="00F13460" w:rsidRDefault="00E567A1" w:rsidP="00AA6030">
      <w:pPr>
        <w:widowControl/>
        <w:numPr>
          <w:ilvl w:val="0"/>
          <w:numId w:val="102"/>
        </w:numPr>
        <w:suppressAutoHyphens w:val="0"/>
        <w:spacing w:before="100" w:beforeAutospacing="1" w:after="100" w:afterAutospacing="1"/>
        <w:contextualSpacing/>
        <w:jc w:val="both"/>
        <w:rPr>
          <w:i/>
        </w:rPr>
      </w:pPr>
      <w:r w:rsidRPr="00F13460">
        <w:rPr>
          <w:i/>
        </w:rPr>
        <w:t xml:space="preserve">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 </w:t>
      </w:r>
    </w:p>
    <w:p w:rsidR="00E567A1" w:rsidRPr="00F13460" w:rsidRDefault="00E567A1" w:rsidP="00AA6030">
      <w:pPr>
        <w:widowControl/>
        <w:numPr>
          <w:ilvl w:val="0"/>
          <w:numId w:val="102"/>
        </w:numPr>
        <w:suppressAutoHyphens w:val="0"/>
        <w:spacing w:before="100" w:beforeAutospacing="1" w:after="100" w:afterAutospacing="1"/>
        <w:contextualSpacing/>
        <w:jc w:val="both"/>
        <w:rPr>
          <w:i/>
        </w:rPr>
      </w:pPr>
      <w:r w:rsidRPr="00F13460">
        <w:rPr>
          <w:i/>
        </w:rPr>
        <w:t>находить в произведениях средства художественной выразительности (сравнение, эпитет).</w:t>
      </w:r>
    </w:p>
    <w:p w:rsidR="00E567A1" w:rsidRPr="00F13460" w:rsidRDefault="00E567A1" w:rsidP="00AA6030">
      <w:pPr>
        <w:widowControl/>
        <w:numPr>
          <w:ilvl w:val="0"/>
          <w:numId w:val="102"/>
        </w:numPr>
        <w:tabs>
          <w:tab w:val="left" w:pos="993"/>
        </w:tabs>
        <w:suppressAutoHyphens w:val="0"/>
        <w:autoSpaceDE w:val="0"/>
        <w:autoSpaceDN w:val="0"/>
        <w:adjustRightInd w:val="0"/>
        <w:jc w:val="both"/>
        <w:rPr>
          <w:i/>
        </w:rPr>
      </w:pPr>
      <w:r w:rsidRPr="00F13460">
        <w:rPr>
          <w:i/>
        </w:rPr>
        <w:t>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 пользоваться предметным и систематическим каталогом в школьной библиотеке.</w:t>
      </w:r>
    </w:p>
    <w:p w:rsidR="00E567A1" w:rsidRPr="00F13460" w:rsidRDefault="00E567A1" w:rsidP="00E567A1">
      <w:pPr>
        <w:jc w:val="center"/>
        <w:rPr>
          <w:b/>
        </w:rPr>
      </w:pPr>
      <w:r w:rsidRPr="00F13460">
        <w:rPr>
          <w:b/>
        </w:rPr>
        <w:t>Творческая деятельность</w:t>
      </w:r>
    </w:p>
    <w:p w:rsidR="00E567A1" w:rsidRPr="00F13460" w:rsidRDefault="00E567A1" w:rsidP="00E567A1">
      <w:pPr>
        <w:pStyle w:val="a7"/>
        <w:jc w:val="both"/>
        <w:rPr>
          <w:b/>
          <w:szCs w:val="24"/>
        </w:rPr>
      </w:pPr>
      <w:r w:rsidRPr="00F13460">
        <w:rPr>
          <w:b/>
          <w:szCs w:val="24"/>
        </w:rPr>
        <w:t>Учащиеся научатся:</w:t>
      </w:r>
    </w:p>
    <w:p w:rsidR="00E567A1" w:rsidRPr="00F13460" w:rsidRDefault="00E567A1" w:rsidP="00AA6030">
      <w:pPr>
        <w:widowControl/>
        <w:numPr>
          <w:ilvl w:val="0"/>
          <w:numId w:val="95"/>
        </w:numPr>
        <w:tabs>
          <w:tab w:val="left" w:pos="993"/>
        </w:tabs>
        <w:suppressAutoHyphens w:val="0"/>
        <w:autoSpaceDE w:val="0"/>
        <w:autoSpaceDN w:val="0"/>
        <w:adjustRightInd w:val="0"/>
      </w:pPr>
      <w:r w:rsidRPr="00F13460">
        <w:t>сочинять свои произведения  малых жанров устного народного творчества  в соответствии с жанровыми особенностями и индивидуальной задумкой;</w:t>
      </w:r>
    </w:p>
    <w:p w:rsidR="00E567A1" w:rsidRPr="00F13460" w:rsidRDefault="00E567A1" w:rsidP="00AA6030">
      <w:pPr>
        <w:widowControl/>
        <w:numPr>
          <w:ilvl w:val="0"/>
          <w:numId w:val="95"/>
        </w:numPr>
        <w:suppressAutoHyphens w:val="0"/>
        <w:jc w:val="both"/>
        <w:rPr>
          <w:b/>
        </w:rPr>
      </w:pPr>
      <w:r w:rsidRPr="00F13460">
        <w:t xml:space="preserve">писать  небольшие по объему сочинения и изложения о значимости чтения в жизни человека, по пословице, по аналогии с прочитанным текстом – повествованием. </w:t>
      </w:r>
    </w:p>
    <w:p w:rsidR="00E567A1" w:rsidRPr="00F13460" w:rsidRDefault="00E567A1" w:rsidP="00AA6030">
      <w:pPr>
        <w:widowControl/>
        <w:numPr>
          <w:ilvl w:val="0"/>
          <w:numId w:val="95"/>
        </w:numPr>
        <w:suppressAutoHyphens w:val="0"/>
        <w:spacing w:before="100" w:beforeAutospacing="1" w:after="100" w:afterAutospacing="1"/>
        <w:contextualSpacing/>
        <w:jc w:val="both"/>
      </w:pPr>
      <w:r w:rsidRPr="00F13460">
        <w:t>пересказывать содержание произведения  выборочно и сжато.</w:t>
      </w:r>
    </w:p>
    <w:p w:rsidR="00E567A1" w:rsidRPr="00F13460" w:rsidRDefault="00E567A1" w:rsidP="00AA6030">
      <w:pPr>
        <w:widowControl/>
        <w:numPr>
          <w:ilvl w:val="0"/>
          <w:numId w:val="95"/>
        </w:numPr>
        <w:tabs>
          <w:tab w:val="left" w:pos="993"/>
        </w:tabs>
        <w:suppressAutoHyphens w:val="0"/>
        <w:autoSpaceDE w:val="0"/>
        <w:autoSpaceDN w:val="0"/>
        <w:adjustRightInd w:val="0"/>
        <w:jc w:val="both"/>
      </w:pPr>
      <w:r w:rsidRPr="00F13460">
        <w:t>сказывать русские народные сказки, находить в них непреходящие нравственные ценности русского человека, осознавать русские национальные традиции и праздники, описываемые в народных сказках.</w:t>
      </w:r>
    </w:p>
    <w:p w:rsidR="00E567A1" w:rsidRPr="00F13460" w:rsidRDefault="00E567A1" w:rsidP="00E567A1">
      <w:pPr>
        <w:tabs>
          <w:tab w:val="left" w:pos="993"/>
        </w:tabs>
        <w:autoSpaceDE w:val="0"/>
        <w:autoSpaceDN w:val="0"/>
        <w:adjustRightInd w:val="0"/>
        <w:rPr>
          <w:b/>
          <w:i/>
        </w:rPr>
      </w:pPr>
    </w:p>
    <w:p w:rsidR="00E567A1" w:rsidRPr="00F13460" w:rsidRDefault="00E567A1" w:rsidP="00E567A1">
      <w:pPr>
        <w:tabs>
          <w:tab w:val="left" w:pos="993"/>
        </w:tabs>
        <w:autoSpaceDE w:val="0"/>
        <w:autoSpaceDN w:val="0"/>
        <w:adjustRightInd w:val="0"/>
        <w:rPr>
          <w:b/>
          <w:i/>
        </w:rPr>
      </w:pPr>
      <w:r w:rsidRPr="00F13460">
        <w:rPr>
          <w:b/>
          <w:i/>
        </w:rPr>
        <w:t>Учащиеся получат возможность научиться:</w:t>
      </w:r>
    </w:p>
    <w:p w:rsidR="00E567A1" w:rsidRPr="00F13460" w:rsidRDefault="00E567A1" w:rsidP="00AA6030">
      <w:pPr>
        <w:widowControl/>
        <w:numPr>
          <w:ilvl w:val="0"/>
          <w:numId w:val="103"/>
        </w:numPr>
        <w:suppressAutoHyphens w:val="0"/>
        <w:spacing w:before="100" w:beforeAutospacing="1" w:after="100" w:afterAutospacing="1"/>
        <w:contextualSpacing/>
        <w:jc w:val="both"/>
        <w:rPr>
          <w:i/>
        </w:rPr>
      </w:pPr>
      <w:r w:rsidRPr="00F13460">
        <w:rPr>
          <w:i/>
        </w:rPr>
        <w:t xml:space="preserve">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 пересказывать текст от 3-го лица; </w:t>
      </w:r>
    </w:p>
    <w:p w:rsidR="00E567A1" w:rsidRPr="00F13460" w:rsidRDefault="00E567A1" w:rsidP="00AA6030">
      <w:pPr>
        <w:widowControl/>
        <w:numPr>
          <w:ilvl w:val="0"/>
          <w:numId w:val="103"/>
        </w:numPr>
        <w:tabs>
          <w:tab w:val="left" w:pos="993"/>
        </w:tabs>
        <w:suppressAutoHyphens w:val="0"/>
        <w:autoSpaceDE w:val="0"/>
        <w:autoSpaceDN w:val="0"/>
        <w:adjustRightInd w:val="0"/>
        <w:jc w:val="both"/>
        <w:rPr>
          <w:i/>
        </w:rPr>
      </w:pPr>
      <w:r w:rsidRPr="00F13460">
        <w:rPr>
          <w:i/>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E567A1" w:rsidRPr="00F13460" w:rsidRDefault="00E567A1" w:rsidP="00AA6030">
      <w:pPr>
        <w:widowControl/>
        <w:numPr>
          <w:ilvl w:val="0"/>
          <w:numId w:val="103"/>
        </w:numPr>
        <w:tabs>
          <w:tab w:val="left" w:pos="993"/>
        </w:tabs>
        <w:suppressAutoHyphens w:val="0"/>
        <w:autoSpaceDE w:val="0"/>
        <w:autoSpaceDN w:val="0"/>
        <w:adjustRightInd w:val="0"/>
        <w:jc w:val="both"/>
        <w:rPr>
          <w:i/>
        </w:rPr>
      </w:pPr>
      <w:r w:rsidRPr="00F13460">
        <w:rPr>
          <w:i/>
        </w:rPr>
        <w:t xml:space="preserve">подбирать материалы для проекта, записывать пословицы, поговорки,  высказывания мудрецов, известных писателей, артистов, учёных по данной теме, делать подборку наиболее понравившихся, осмыслять их, переводить в принципы жизни; готовить проекты на тему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w:t>
      </w:r>
      <w:r w:rsidRPr="00F13460">
        <w:rPr>
          <w:i/>
        </w:rPr>
        <w:lastRenderedPageBreak/>
        <w:t>посвящаемых великим русским поэтам; участвовать в читательских конференциях.</w:t>
      </w:r>
    </w:p>
    <w:p w:rsidR="00E567A1" w:rsidRPr="00F13460" w:rsidRDefault="00E567A1" w:rsidP="00AA6030">
      <w:pPr>
        <w:widowControl/>
        <w:numPr>
          <w:ilvl w:val="0"/>
          <w:numId w:val="103"/>
        </w:numPr>
        <w:tabs>
          <w:tab w:val="left" w:pos="993"/>
        </w:tabs>
        <w:suppressAutoHyphens w:val="0"/>
        <w:autoSpaceDE w:val="0"/>
        <w:autoSpaceDN w:val="0"/>
        <w:adjustRightInd w:val="0"/>
        <w:jc w:val="both"/>
        <w:rPr>
          <w:i/>
        </w:rPr>
      </w:pPr>
      <w:r w:rsidRPr="00F13460">
        <w:rPr>
          <w:i/>
        </w:rPr>
        <w:t>писать отзыв на прочитанную книгу.</w:t>
      </w:r>
    </w:p>
    <w:p w:rsidR="00E567A1" w:rsidRPr="00F13460" w:rsidRDefault="00E567A1" w:rsidP="00E567A1">
      <w:pPr>
        <w:jc w:val="center"/>
        <w:rPr>
          <w:b/>
        </w:rPr>
      </w:pPr>
      <w:r w:rsidRPr="00F13460">
        <w:rPr>
          <w:b/>
        </w:rPr>
        <w:t>Литературоведческая пропедевтика</w:t>
      </w:r>
    </w:p>
    <w:p w:rsidR="00E567A1" w:rsidRPr="00F13460" w:rsidRDefault="00E567A1" w:rsidP="00E567A1">
      <w:pPr>
        <w:pStyle w:val="a7"/>
        <w:jc w:val="both"/>
        <w:rPr>
          <w:b/>
          <w:szCs w:val="24"/>
        </w:rPr>
      </w:pPr>
      <w:r w:rsidRPr="00F13460">
        <w:rPr>
          <w:b/>
          <w:szCs w:val="24"/>
        </w:rPr>
        <w:t>Учащиеся научатся:</w:t>
      </w:r>
    </w:p>
    <w:p w:rsidR="00E567A1" w:rsidRPr="00F13460" w:rsidRDefault="00E567A1" w:rsidP="00AA6030">
      <w:pPr>
        <w:widowControl/>
        <w:numPr>
          <w:ilvl w:val="0"/>
          <w:numId w:val="95"/>
        </w:numPr>
        <w:suppressAutoHyphens w:val="0"/>
        <w:spacing w:before="100" w:beforeAutospacing="1" w:after="100" w:afterAutospacing="1"/>
        <w:contextualSpacing/>
        <w:jc w:val="both"/>
      </w:pPr>
      <w:r w:rsidRPr="00F13460">
        <w:t xml:space="preserve">понимать особенности стихотворения: расположение строк, рифму, ритм; </w:t>
      </w:r>
    </w:p>
    <w:p w:rsidR="00E567A1" w:rsidRPr="00F13460" w:rsidRDefault="00E567A1" w:rsidP="00AA6030">
      <w:pPr>
        <w:widowControl/>
        <w:numPr>
          <w:ilvl w:val="0"/>
          <w:numId w:val="95"/>
        </w:numPr>
        <w:suppressAutoHyphens w:val="0"/>
        <w:spacing w:before="100" w:beforeAutospacing="1" w:after="100" w:afterAutospacing="1"/>
        <w:contextualSpacing/>
        <w:jc w:val="both"/>
      </w:pPr>
      <w:r w:rsidRPr="00F13460">
        <w:t xml:space="preserve">определять героев басни, характеризовать их, понимать мораль и разъяснять её своими словами; соотносить с пословицами и поговорками; </w:t>
      </w:r>
    </w:p>
    <w:p w:rsidR="00E567A1" w:rsidRPr="00F13460" w:rsidRDefault="00E567A1" w:rsidP="00AA6030">
      <w:pPr>
        <w:widowControl/>
        <w:numPr>
          <w:ilvl w:val="0"/>
          <w:numId w:val="95"/>
        </w:numPr>
        <w:tabs>
          <w:tab w:val="left" w:pos="993"/>
        </w:tabs>
        <w:suppressAutoHyphens w:val="0"/>
        <w:autoSpaceDE w:val="0"/>
        <w:autoSpaceDN w:val="0"/>
        <w:adjustRightInd w:val="0"/>
        <w:jc w:val="both"/>
      </w:pPr>
      <w:r w:rsidRPr="00F13460">
        <w:t>понимать, позицию какого героя произведения поддерживает автор, находить этому доказательства в тексте.</w:t>
      </w:r>
    </w:p>
    <w:p w:rsidR="00E567A1" w:rsidRPr="00F13460" w:rsidRDefault="00E567A1" w:rsidP="00AA6030">
      <w:pPr>
        <w:widowControl/>
        <w:numPr>
          <w:ilvl w:val="0"/>
          <w:numId w:val="95"/>
        </w:numPr>
        <w:tabs>
          <w:tab w:val="left" w:pos="993"/>
        </w:tabs>
        <w:suppressAutoHyphens w:val="0"/>
        <w:autoSpaceDE w:val="0"/>
        <w:autoSpaceDN w:val="0"/>
        <w:adjustRightInd w:val="0"/>
        <w:jc w:val="both"/>
      </w:pPr>
      <w:r w:rsidRPr="00F13460">
        <w:t>осмыслять специфику народной и литературной сказки, рассказа и басни, лирического стихотворения; различать народную и литературную сказки, находить в тексте доказательства различия и сходства.</w:t>
      </w:r>
    </w:p>
    <w:p w:rsidR="00E567A1" w:rsidRPr="00F13460" w:rsidRDefault="00E567A1" w:rsidP="00AA6030">
      <w:pPr>
        <w:widowControl/>
        <w:numPr>
          <w:ilvl w:val="0"/>
          <w:numId w:val="95"/>
        </w:numPr>
        <w:suppressAutoHyphens w:val="0"/>
        <w:spacing w:before="100" w:beforeAutospacing="1" w:after="100" w:afterAutospacing="1"/>
        <w:contextualSpacing/>
        <w:jc w:val="both"/>
      </w:pPr>
      <w:r w:rsidRPr="00F13460">
        <w:t>находить в произведении средства художественной выразительности (сравнение, олицетворение).</w:t>
      </w:r>
    </w:p>
    <w:p w:rsidR="00E567A1" w:rsidRPr="00F13460" w:rsidRDefault="00E567A1" w:rsidP="00E567A1">
      <w:pPr>
        <w:tabs>
          <w:tab w:val="left" w:pos="993"/>
        </w:tabs>
        <w:autoSpaceDE w:val="0"/>
        <w:autoSpaceDN w:val="0"/>
        <w:adjustRightInd w:val="0"/>
        <w:jc w:val="both"/>
        <w:rPr>
          <w:b/>
        </w:rPr>
      </w:pPr>
    </w:p>
    <w:p w:rsidR="00E567A1" w:rsidRPr="00F13460" w:rsidRDefault="00E567A1" w:rsidP="00E567A1">
      <w:pPr>
        <w:tabs>
          <w:tab w:val="left" w:pos="993"/>
        </w:tabs>
        <w:autoSpaceDE w:val="0"/>
        <w:autoSpaceDN w:val="0"/>
        <w:adjustRightInd w:val="0"/>
        <w:rPr>
          <w:b/>
          <w:i/>
        </w:rPr>
      </w:pPr>
      <w:r w:rsidRPr="00F13460">
        <w:rPr>
          <w:b/>
          <w:i/>
        </w:rPr>
        <w:t>Учащиеся получат возможность научиться:</w:t>
      </w:r>
    </w:p>
    <w:p w:rsidR="00E567A1" w:rsidRPr="00F13460" w:rsidRDefault="00E567A1" w:rsidP="00E567A1">
      <w:pPr>
        <w:tabs>
          <w:tab w:val="left" w:pos="993"/>
        </w:tabs>
        <w:autoSpaceDE w:val="0"/>
        <w:autoSpaceDN w:val="0"/>
        <w:adjustRightInd w:val="0"/>
        <w:jc w:val="both"/>
      </w:pPr>
    </w:p>
    <w:p w:rsidR="00E567A1" w:rsidRPr="00F13460" w:rsidRDefault="00E567A1" w:rsidP="00AA6030">
      <w:pPr>
        <w:widowControl/>
        <w:numPr>
          <w:ilvl w:val="0"/>
          <w:numId w:val="104"/>
        </w:numPr>
        <w:tabs>
          <w:tab w:val="left" w:pos="993"/>
        </w:tabs>
        <w:suppressAutoHyphens w:val="0"/>
        <w:autoSpaceDE w:val="0"/>
        <w:autoSpaceDN w:val="0"/>
        <w:adjustRightInd w:val="0"/>
        <w:jc w:val="both"/>
      </w:pPr>
      <w:r w:rsidRPr="00F13460">
        <w:rPr>
          <w:i/>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E567A1" w:rsidRPr="00F13460" w:rsidRDefault="00E567A1" w:rsidP="00AA6030">
      <w:pPr>
        <w:widowControl/>
        <w:numPr>
          <w:ilvl w:val="0"/>
          <w:numId w:val="104"/>
        </w:numPr>
        <w:tabs>
          <w:tab w:val="left" w:pos="993"/>
        </w:tabs>
        <w:suppressAutoHyphens w:val="0"/>
        <w:autoSpaceDE w:val="0"/>
        <w:autoSpaceDN w:val="0"/>
        <w:adjustRightInd w:val="0"/>
        <w:jc w:val="both"/>
      </w:pPr>
      <w:r w:rsidRPr="00F13460">
        <w:rPr>
          <w:i/>
        </w:rPr>
        <w:t>определять позиции героев и позицию автора художественного текста;</w:t>
      </w:r>
    </w:p>
    <w:p w:rsidR="00E567A1" w:rsidRPr="00F13460" w:rsidRDefault="00E567A1" w:rsidP="00AA6030">
      <w:pPr>
        <w:widowControl/>
        <w:numPr>
          <w:ilvl w:val="0"/>
          <w:numId w:val="104"/>
        </w:numPr>
        <w:tabs>
          <w:tab w:val="left" w:pos="993"/>
        </w:tabs>
        <w:suppressAutoHyphens w:val="0"/>
        <w:autoSpaceDE w:val="0"/>
        <w:autoSpaceDN w:val="0"/>
        <w:adjustRightInd w:val="0"/>
        <w:jc w:val="both"/>
      </w:pPr>
      <w:r w:rsidRPr="00F13460">
        <w:rPr>
          <w:i/>
        </w:rPr>
        <w:t xml:space="preserve">создавать прозаический или поэтический текст по аналогии на основе авторского текста, используя средства художественной выразительности. </w:t>
      </w:r>
    </w:p>
    <w:p w:rsidR="00E567A1" w:rsidRPr="00F13460" w:rsidRDefault="00E567A1" w:rsidP="00E567A1">
      <w:pPr>
        <w:spacing w:line="360" w:lineRule="auto"/>
        <w:ind w:right="20"/>
        <w:rPr>
          <w:b/>
        </w:rPr>
      </w:pPr>
    </w:p>
    <w:p w:rsidR="00E567A1" w:rsidRPr="00F13460" w:rsidRDefault="00E567A1" w:rsidP="00E567A1">
      <w:pPr>
        <w:spacing w:line="360" w:lineRule="auto"/>
        <w:ind w:right="20"/>
        <w:rPr>
          <w:b/>
          <w:bCs/>
        </w:rPr>
      </w:pPr>
      <w:r w:rsidRPr="00F13460">
        <w:rPr>
          <w:b/>
        </w:rPr>
        <w:t xml:space="preserve">                                                                                                                                 </w:t>
      </w:r>
      <w:r w:rsidRPr="00F13460">
        <w:rPr>
          <w:b/>
          <w:bCs/>
        </w:rPr>
        <w:t xml:space="preserve">4 класс </w:t>
      </w:r>
    </w:p>
    <w:p w:rsidR="00E567A1" w:rsidRPr="00F13460" w:rsidRDefault="00E567A1" w:rsidP="00E567A1">
      <w:pPr>
        <w:spacing w:line="360" w:lineRule="auto"/>
        <w:ind w:right="20" w:firstLine="567"/>
        <w:jc w:val="center"/>
        <w:rPr>
          <w:u w:val="single"/>
        </w:rPr>
      </w:pPr>
      <w:r w:rsidRPr="00F13460">
        <w:rPr>
          <w:b/>
          <w:bCs/>
          <w:iCs/>
          <w:u w:val="single"/>
        </w:rPr>
        <w:t>Личностные</w:t>
      </w:r>
    </w:p>
    <w:p w:rsidR="00E567A1" w:rsidRPr="00F13460" w:rsidRDefault="00E567A1" w:rsidP="00E567A1">
      <w:pPr>
        <w:ind w:firstLine="567"/>
      </w:pPr>
      <w:r w:rsidRPr="00F13460">
        <w:rPr>
          <w:b/>
          <w:bCs/>
        </w:rPr>
        <w:t>Учащиеся научатся:</w:t>
      </w:r>
    </w:p>
    <w:p w:rsidR="00E567A1" w:rsidRPr="00F13460" w:rsidRDefault="00E567A1" w:rsidP="00AA6030">
      <w:pPr>
        <w:widowControl/>
        <w:numPr>
          <w:ilvl w:val="0"/>
          <w:numId w:val="105"/>
        </w:numPr>
        <w:tabs>
          <w:tab w:val="clear" w:pos="720"/>
          <w:tab w:val="left" w:pos="322"/>
        </w:tabs>
        <w:suppressAutoHyphens w:val="0"/>
        <w:ind w:left="0" w:right="20" w:firstLine="567"/>
        <w:jc w:val="both"/>
      </w:pPr>
      <w:r w:rsidRPr="00F13460">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rsidR="00E567A1" w:rsidRPr="00F13460" w:rsidRDefault="00E567A1" w:rsidP="00AA6030">
      <w:pPr>
        <w:widowControl/>
        <w:numPr>
          <w:ilvl w:val="0"/>
          <w:numId w:val="105"/>
        </w:numPr>
        <w:tabs>
          <w:tab w:val="clear" w:pos="720"/>
          <w:tab w:val="left" w:pos="308"/>
        </w:tabs>
        <w:suppressAutoHyphens w:val="0"/>
        <w:ind w:left="0" w:right="20" w:firstLine="567"/>
        <w:jc w:val="both"/>
      </w:pPr>
      <w:r w:rsidRPr="00F13460">
        <w:t>собирать материал для проведения заочных экскурсий по любимым местам своей Родины, местам, воспетым в произ</w:t>
      </w:r>
      <w:r w:rsidRPr="00F13460">
        <w:softHyphen/>
        <w:t>ведениях писателей и поэтов, доносить эту информацию до слушателей, используя художественные формы изложения (ли</w:t>
      </w:r>
      <w:r w:rsidRPr="00F13460">
        <w:softHyphen/>
        <w:t>тературный журнал, уроки-концерты, уроки-праздники, уроки-конкурсы и пр.);</w:t>
      </w:r>
    </w:p>
    <w:p w:rsidR="00E567A1" w:rsidRPr="00F13460" w:rsidRDefault="00E567A1" w:rsidP="00AA6030">
      <w:pPr>
        <w:widowControl/>
        <w:numPr>
          <w:ilvl w:val="0"/>
          <w:numId w:val="105"/>
        </w:numPr>
        <w:tabs>
          <w:tab w:val="clear" w:pos="720"/>
          <w:tab w:val="left" w:pos="308"/>
        </w:tabs>
        <w:suppressAutoHyphens w:val="0"/>
        <w:ind w:left="0" w:right="40" w:firstLine="567"/>
        <w:jc w:val="both"/>
      </w:pPr>
      <w:r w:rsidRPr="00F13460">
        <w:t>составлять сборники стихов и рассказов о Родине, включать в них и произведения собственного сочинения;</w:t>
      </w:r>
    </w:p>
    <w:p w:rsidR="00E567A1" w:rsidRPr="00F13460" w:rsidRDefault="00E567A1" w:rsidP="00AA6030">
      <w:pPr>
        <w:widowControl/>
        <w:numPr>
          <w:ilvl w:val="0"/>
          <w:numId w:val="105"/>
        </w:numPr>
        <w:tabs>
          <w:tab w:val="clear" w:pos="720"/>
          <w:tab w:val="left" w:pos="308"/>
        </w:tabs>
        <w:suppressAutoHyphens w:val="0"/>
        <w:ind w:left="0" w:right="40" w:firstLine="567"/>
        <w:jc w:val="both"/>
      </w:pPr>
      <w:r w:rsidRPr="00F13460">
        <w:t>принимать участие в проекте на тему «Моя Родина в произведениях великих художников, поэтов и музыкантов».</w:t>
      </w:r>
    </w:p>
    <w:p w:rsidR="00E567A1" w:rsidRPr="00F13460" w:rsidRDefault="00E567A1" w:rsidP="00E567A1">
      <w:pPr>
        <w:ind w:firstLine="567"/>
        <w:rPr>
          <w:b/>
          <w:bCs/>
          <w:i/>
          <w:iCs/>
        </w:rPr>
      </w:pPr>
    </w:p>
    <w:p w:rsidR="00E567A1" w:rsidRPr="00F13460" w:rsidRDefault="00E567A1" w:rsidP="00E567A1">
      <w:pPr>
        <w:ind w:firstLine="567"/>
      </w:pPr>
      <w:r w:rsidRPr="00F13460">
        <w:rPr>
          <w:b/>
          <w:bCs/>
          <w:i/>
          <w:iCs/>
        </w:rPr>
        <w:t>Учащиеся получат возможность научиться:</w:t>
      </w:r>
    </w:p>
    <w:p w:rsidR="00E567A1" w:rsidRPr="00F13460" w:rsidRDefault="00E567A1" w:rsidP="00AA6030">
      <w:pPr>
        <w:widowControl/>
        <w:numPr>
          <w:ilvl w:val="0"/>
          <w:numId w:val="105"/>
        </w:numPr>
        <w:tabs>
          <w:tab w:val="clear" w:pos="720"/>
          <w:tab w:val="left" w:pos="303"/>
        </w:tabs>
        <w:suppressAutoHyphens w:val="0"/>
        <w:ind w:left="0" w:right="40" w:firstLine="567"/>
        <w:jc w:val="both"/>
        <w:rPr>
          <w:i/>
          <w:iCs/>
        </w:rPr>
      </w:pPr>
      <w:r w:rsidRPr="00F13460">
        <w:rPr>
          <w:i/>
          <w:iCs/>
        </w:rPr>
        <w:t>познавать национальные традиции своего народа, сохра</w:t>
      </w:r>
      <w:r w:rsidRPr="00F13460">
        <w:rPr>
          <w:i/>
          <w:iCs/>
        </w:rPr>
        <w:softHyphen/>
        <w:t>нять их;</w:t>
      </w:r>
    </w:p>
    <w:p w:rsidR="00E567A1" w:rsidRPr="00F13460" w:rsidRDefault="00E567A1" w:rsidP="00AA6030">
      <w:pPr>
        <w:widowControl/>
        <w:numPr>
          <w:ilvl w:val="0"/>
          <w:numId w:val="105"/>
        </w:numPr>
        <w:tabs>
          <w:tab w:val="clear" w:pos="720"/>
          <w:tab w:val="left" w:pos="289"/>
        </w:tabs>
        <w:suppressAutoHyphens w:val="0"/>
        <w:ind w:left="0" w:right="40" w:firstLine="567"/>
        <w:jc w:val="both"/>
        <w:rPr>
          <w:i/>
          <w:iCs/>
        </w:rPr>
      </w:pPr>
      <w:r w:rsidRPr="00F13460">
        <w:rPr>
          <w:i/>
          <w:iCs/>
        </w:rPr>
        <w:t>рассказывать о своей Родине, об авторах и их произведе</w:t>
      </w:r>
      <w:r w:rsidRPr="00F13460">
        <w:rPr>
          <w:i/>
          <w:iCs/>
        </w:rPr>
        <w:softHyphen/>
        <w:t>ниях о Родине, о памятных местах своей малой родины;</w:t>
      </w:r>
    </w:p>
    <w:p w:rsidR="00E567A1" w:rsidRPr="00F13460" w:rsidRDefault="00E567A1" w:rsidP="00AA6030">
      <w:pPr>
        <w:widowControl/>
        <w:numPr>
          <w:ilvl w:val="0"/>
          <w:numId w:val="105"/>
        </w:numPr>
        <w:tabs>
          <w:tab w:val="clear" w:pos="720"/>
          <w:tab w:val="left" w:pos="303"/>
        </w:tabs>
        <w:suppressAutoHyphens w:val="0"/>
        <w:ind w:left="0" w:right="40" w:firstLine="567"/>
        <w:jc w:val="both"/>
        <w:rPr>
          <w:i/>
          <w:iCs/>
        </w:rPr>
      </w:pPr>
      <w:r w:rsidRPr="00F13460">
        <w:rPr>
          <w:i/>
          <w:iCs/>
        </w:rPr>
        <w:t>находить в Интернете, в библиотеке произведения о Ро</w:t>
      </w:r>
      <w:r w:rsidRPr="00F13460">
        <w:rPr>
          <w:i/>
          <w:iCs/>
        </w:rPr>
        <w:softHyphen/>
        <w:t>дине, о людях, совершивших подвиг во имя своей Родины;</w:t>
      </w:r>
    </w:p>
    <w:p w:rsidR="00E567A1" w:rsidRPr="00F13460" w:rsidRDefault="00E567A1" w:rsidP="00AA6030">
      <w:pPr>
        <w:widowControl/>
        <w:numPr>
          <w:ilvl w:val="0"/>
          <w:numId w:val="105"/>
        </w:numPr>
        <w:tabs>
          <w:tab w:val="clear" w:pos="720"/>
          <w:tab w:val="left" w:pos="308"/>
        </w:tabs>
        <w:suppressAutoHyphens w:val="0"/>
        <w:ind w:left="0" w:right="40" w:firstLine="567"/>
        <w:jc w:val="both"/>
        <w:rPr>
          <w:i/>
          <w:iCs/>
        </w:rPr>
      </w:pPr>
      <w:r w:rsidRPr="00F13460">
        <w:rPr>
          <w:i/>
          <w:iCs/>
        </w:rPr>
        <w:lastRenderedPageBreak/>
        <w:t>создавать свои собственные проекты о Родине, писать собственные произведения о Родине.</w:t>
      </w:r>
    </w:p>
    <w:p w:rsidR="00E567A1" w:rsidRPr="00F13460" w:rsidRDefault="00E567A1" w:rsidP="00E567A1">
      <w:pPr>
        <w:ind w:firstLine="567"/>
        <w:rPr>
          <w:b/>
          <w:bCs/>
          <w:i/>
          <w:iCs/>
        </w:rPr>
      </w:pPr>
    </w:p>
    <w:p w:rsidR="00E567A1" w:rsidRPr="00F13460" w:rsidRDefault="00E567A1" w:rsidP="00E567A1">
      <w:pPr>
        <w:spacing w:line="360" w:lineRule="auto"/>
        <w:ind w:firstLine="567"/>
        <w:jc w:val="center"/>
      </w:pPr>
      <w:r w:rsidRPr="00F13460">
        <w:rPr>
          <w:b/>
          <w:bCs/>
          <w:i/>
          <w:iCs/>
        </w:rPr>
        <w:t>Метапредметные</w:t>
      </w:r>
    </w:p>
    <w:p w:rsidR="00E567A1" w:rsidRPr="00F13460" w:rsidRDefault="00E567A1" w:rsidP="00E567A1">
      <w:pPr>
        <w:spacing w:line="360" w:lineRule="auto"/>
        <w:ind w:firstLine="567"/>
        <w:jc w:val="center"/>
        <w:rPr>
          <w:b/>
          <w:iCs/>
        </w:rPr>
      </w:pPr>
      <w:r w:rsidRPr="00F13460">
        <w:rPr>
          <w:b/>
          <w:iCs/>
        </w:rPr>
        <w:t>Регулятивные УУД</w:t>
      </w:r>
    </w:p>
    <w:p w:rsidR="00E567A1" w:rsidRPr="00F13460" w:rsidRDefault="00E567A1" w:rsidP="00E567A1">
      <w:pPr>
        <w:ind w:right="4120" w:firstLine="567"/>
      </w:pPr>
      <w:r w:rsidRPr="00F13460">
        <w:rPr>
          <w:b/>
          <w:bCs/>
        </w:rPr>
        <w:t>Учащиеся научатся:</w:t>
      </w:r>
    </w:p>
    <w:p w:rsidR="00E567A1" w:rsidRPr="00F13460" w:rsidRDefault="00E567A1" w:rsidP="00AA6030">
      <w:pPr>
        <w:widowControl/>
        <w:numPr>
          <w:ilvl w:val="0"/>
          <w:numId w:val="105"/>
        </w:numPr>
        <w:tabs>
          <w:tab w:val="clear" w:pos="720"/>
          <w:tab w:val="left" w:pos="308"/>
        </w:tabs>
        <w:suppressAutoHyphens w:val="0"/>
        <w:ind w:left="0" w:right="40" w:firstLine="567"/>
        <w:jc w:val="both"/>
      </w:pPr>
      <w:r w:rsidRPr="00F13460">
        <w:t>формулировать учебную задачу урока коллективно, в мини-группе или паре;</w:t>
      </w:r>
    </w:p>
    <w:p w:rsidR="00E567A1" w:rsidRPr="00F13460" w:rsidRDefault="00E567A1" w:rsidP="00AA6030">
      <w:pPr>
        <w:widowControl/>
        <w:numPr>
          <w:ilvl w:val="0"/>
          <w:numId w:val="105"/>
        </w:numPr>
        <w:tabs>
          <w:tab w:val="clear" w:pos="720"/>
          <w:tab w:val="left" w:pos="303"/>
        </w:tabs>
        <w:suppressAutoHyphens w:val="0"/>
        <w:ind w:left="0" w:right="40" w:firstLine="567"/>
        <w:jc w:val="both"/>
      </w:pPr>
      <w:r w:rsidRPr="00F13460">
        <w:t>читать в соответствии с целью чтения (в темпе разговорной речи, без искажений, выразительно, выборочно и пр.);</w:t>
      </w:r>
    </w:p>
    <w:p w:rsidR="00E567A1" w:rsidRPr="00F13460" w:rsidRDefault="00E567A1" w:rsidP="00AA6030">
      <w:pPr>
        <w:widowControl/>
        <w:numPr>
          <w:ilvl w:val="0"/>
          <w:numId w:val="105"/>
        </w:numPr>
        <w:tabs>
          <w:tab w:val="clear" w:pos="720"/>
          <w:tab w:val="left" w:pos="308"/>
        </w:tabs>
        <w:suppressAutoHyphens w:val="0"/>
        <w:ind w:left="0" w:right="40" w:firstLine="567"/>
        <w:jc w:val="both"/>
      </w:pPr>
      <w:r w:rsidRPr="00F13460">
        <w:t>осмыслять коллективно составленный план работы на уроке и план, выработанный группой сверстников (парой), предла</w:t>
      </w:r>
      <w:r w:rsidRPr="00F13460">
        <w:softHyphen/>
        <w:t>гать свой индивидуальный план работы (возможно, альтерна</w:t>
      </w:r>
      <w:r w:rsidRPr="00F13460">
        <w:softHyphen/>
        <w:t>тивный) или некоторые пункты плана, приводить аргументы в пользу своего плана работы;</w:t>
      </w:r>
    </w:p>
    <w:p w:rsidR="00E567A1" w:rsidRPr="00F13460" w:rsidRDefault="00E567A1" w:rsidP="00AA6030">
      <w:pPr>
        <w:widowControl/>
        <w:numPr>
          <w:ilvl w:val="0"/>
          <w:numId w:val="105"/>
        </w:numPr>
        <w:tabs>
          <w:tab w:val="clear" w:pos="720"/>
          <w:tab w:val="left" w:pos="308"/>
        </w:tabs>
        <w:suppressAutoHyphens w:val="0"/>
        <w:ind w:left="0" w:right="40" w:firstLine="567"/>
        <w:jc w:val="both"/>
      </w:pPr>
      <w:r w:rsidRPr="00F13460">
        <w:t>принимать замечания, конструктивно обсуждать недостатки предложенного плана;</w:t>
      </w:r>
    </w:p>
    <w:p w:rsidR="00E567A1" w:rsidRPr="00F13460" w:rsidRDefault="00E567A1" w:rsidP="00AA6030">
      <w:pPr>
        <w:widowControl/>
        <w:numPr>
          <w:ilvl w:val="0"/>
          <w:numId w:val="105"/>
        </w:numPr>
        <w:tabs>
          <w:tab w:val="clear" w:pos="720"/>
          <w:tab w:val="left" w:pos="313"/>
        </w:tabs>
        <w:suppressAutoHyphens w:val="0"/>
        <w:ind w:left="0" w:right="40" w:firstLine="567"/>
        <w:jc w:val="both"/>
      </w:pPr>
      <w:r w:rsidRPr="00F13460">
        <w:t>выбирать наиболее эффективный вариант плана для достиже</w:t>
      </w:r>
      <w:r w:rsidRPr="00F13460">
        <w:softHyphen/>
        <w:t>ния результатов изучения темы урока; если план одобрен, следо</w:t>
      </w:r>
      <w:r w:rsidRPr="00F13460">
        <w:softHyphen/>
        <w:t>вать его пунктам, проверять и контролировать их выполнение;</w:t>
      </w:r>
    </w:p>
    <w:p w:rsidR="00E567A1" w:rsidRPr="00F13460" w:rsidRDefault="00E567A1" w:rsidP="00AA6030">
      <w:pPr>
        <w:widowControl/>
        <w:numPr>
          <w:ilvl w:val="0"/>
          <w:numId w:val="105"/>
        </w:numPr>
        <w:tabs>
          <w:tab w:val="clear" w:pos="720"/>
          <w:tab w:val="left" w:pos="303"/>
        </w:tabs>
        <w:suppressAutoHyphens w:val="0"/>
        <w:ind w:left="0" w:right="40" w:firstLine="567"/>
        <w:jc w:val="both"/>
      </w:pPr>
      <w:r w:rsidRPr="00F13460">
        <w:t>оценивать свою работу в соответствии с заранее выработан</w:t>
      </w:r>
      <w:r w:rsidRPr="00F13460">
        <w:softHyphen/>
        <w:t>ными критериями и выбранными формами оценивания;</w:t>
      </w:r>
    </w:p>
    <w:p w:rsidR="00E567A1" w:rsidRPr="00F13460" w:rsidRDefault="00E567A1" w:rsidP="00AA6030">
      <w:pPr>
        <w:widowControl/>
        <w:numPr>
          <w:ilvl w:val="0"/>
          <w:numId w:val="105"/>
        </w:numPr>
        <w:tabs>
          <w:tab w:val="clear" w:pos="720"/>
          <w:tab w:val="left" w:pos="308"/>
        </w:tabs>
        <w:suppressAutoHyphens w:val="0"/>
        <w:ind w:left="0" w:right="40" w:firstLine="567"/>
        <w:jc w:val="both"/>
      </w:pPr>
      <w:r w:rsidRPr="00F13460">
        <w:t>определять границы собственного знания и незнания по теме самостоятельно;</w:t>
      </w:r>
    </w:p>
    <w:p w:rsidR="00E567A1" w:rsidRPr="00F13460" w:rsidRDefault="00E567A1" w:rsidP="00AA6030">
      <w:pPr>
        <w:widowControl/>
        <w:numPr>
          <w:ilvl w:val="0"/>
          <w:numId w:val="105"/>
        </w:numPr>
        <w:tabs>
          <w:tab w:val="clear" w:pos="720"/>
          <w:tab w:val="left" w:pos="308"/>
        </w:tabs>
        <w:suppressAutoHyphens w:val="0"/>
        <w:ind w:left="0" w:right="40" w:firstLine="567"/>
        <w:jc w:val="both"/>
      </w:pPr>
      <w:r w:rsidRPr="00F13460">
        <w:t>фиксировать по ходу урока и в конце урока удовлетворён</w:t>
      </w:r>
      <w:r w:rsidRPr="00F13460">
        <w:softHyphen/>
        <w:t>ность/неудовлетворённость своей работой на уроке (с помо</w:t>
      </w:r>
      <w:r w:rsidRPr="00F13460">
        <w:softHyphen/>
        <w:t>щью шкал, значков «+» и «–», «?», накопительной системы баллов);</w:t>
      </w:r>
    </w:p>
    <w:p w:rsidR="00E567A1" w:rsidRPr="00F13460" w:rsidRDefault="00E567A1" w:rsidP="00AA6030">
      <w:pPr>
        <w:widowControl/>
        <w:numPr>
          <w:ilvl w:val="0"/>
          <w:numId w:val="105"/>
        </w:numPr>
        <w:tabs>
          <w:tab w:val="clear" w:pos="720"/>
          <w:tab w:val="left" w:pos="308"/>
        </w:tabs>
        <w:suppressAutoHyphens w:val="0"/>
        <w:ind w:left="0" w:right="40" w:firstLine="567"/>
        <w:jc w:val="both"/>
      </w:pPr>
      <w:r w:rsidRPr="00F13460">
        <w:t>фиксировать индивидуальные причины неудач в письмен</w:t>
      </w:r>
      <w:r w:rsidRPr="00F13460">
        <w:softHyphen/>
        <w:t>ной форме в рабочей тетради или в пособии «Портфель до</w:t>
      </w:r>
      <w:r w:rsidRPr="00F13460">
        <w:softHyphen/>
        <w:t>стижений».</w:t>
      </w:r>
    </w:p>
    <w:p w:rsidR="00E567A1" w:rsidRPr="00F13460" w:rsidRDefault="00E567A1" w:rsidP="00E567A1">
      <w:pPr>
        <w:ind w:firstLine="567"/>
        <w:rPr>
          <w:b/>
          <w:bCs/>
          <w:i/>
          <w:iCs/>
        </w:rPr>
      </w:pPr>
    </w:p>
    <w:p w:rsidR="00E567A1" w:rsidRPr="00F13460" w:rsidRDefault="00E567A1" w:rsidP="00E567A1">
      <w:pPr>
        <w:ind w:firstLine="567"/>
      </w:pPr>
      <w:r w:rsidRPr="00F13460">
        <w:rPr>
          <w:b/>
          <w:bCs/>
          <w:i/>
          <w:iCs/>
        </w:rPr>
        <w:t>Учащиеся получат возможность научиться:</w:t>
      </w:r>
    </w:p>
    <w:p w:rsidR="00E567A1" w:rsidRPr="00F13460" w:rsidRDefault="00E567A1" w:rsidP="00AA6030">
      <w:pPr>
        <w:widowControl/>
        <w:numPr>
          <w:ilvl w:val="0"/>
          <w:numId w:val="105"/>
        </w:numPr>
        <w:tabs>
          <w:tab w:val="clear" w:pos="720"/>
          <w:tab w:val="left" w:pos="313"/>
        </w:tabs>
        <w:suppressAutoHyphens w:val="0"/>
        <w:ind w:left="0" w:right="40" w:firstLine="567"/>
        <w:jc w:val="both"/>
        <w:rPr>
          <w:i/>
          <w:iCs/>
        </w:rPr>
      </w:pPr>
      <w:r w:rsidRPr="00F13460">
        <w:rPr>
          <w:i/>
          <w:iCs/>
        </w:rPr>
        <w:t>самостоятельно обнаруживать и формулировать учеб</w:t>
      </w:r>
      <w:r w:rsidRPr="00F13460">
        <w:rPr>
          <w:i/>
          <w:iCs/>
        </w:rPr>
        <w:softHyphen/>
        <w:t>ную задачу, понимать конечный результат, выбирать воз</w:t>
      </w:r>
      <w:r w:rsidRPr="00F13460">
        <w:rPr>
          <w:i/>
          <w:iCs/>
        </w:rPr>
        <w:softHyphen/>
        <w:t>можный путь для достижения данного результата;</w:t>
      </w:r>
    </w:p>
    <w:p w:rsidR="00E567A1" w:rsidRPr="00F13460" w:rsidRDefault="00E567A1" w:rsidP="00AA6030">
      <w:pPr>
        <w:widowControl/>
        <w:numPr>
          <w:ilvl w:val="0"/>
          <w:numId w:val="105"/>
        </w:numPr>
        <w:tabs>
          <w:tab w:val="clear" w:pos="720"/>
          <w:tab w:val="left" w:pos="303"/>
        </w:tabs>
        <w:suppressAutoHyphens w:val="0"/>
        <w:ind w:left="0" w:right="20" w:firstLine="567"/>
        <w:jc w:val="both"/>
        <w:rPr>
          <w:i/>
          <w:iCs/>
        </w:rPr>
      </w:pPr>
      <w:r w:rsidRPr="00F13460">
        <w:rPr>
          <w:i/>
          <w:iCs/>
        </w:rPr>
        <w:t>свободно пользоваться выбранными критериями для оцен</w:t>
      </w:r>
      <w:r w:rsidRPr="00F13460">
        <w:rPr>
          <w:i/>
          <w:iCs/>
        </w:rPr>
        <w:softHyphen/>
        <w:t>ки своих достижений;</w:t>
      </w:r>
    </w:p>
    <w:p w:rsidR="00E567A1" w:rsidRPr="00F13460" w:rsidRDefault="00E567A1" w:rsidP="00AA6030">
      <w:pPr>
        <w:widowControl/>
        <w:numPr>
          <w:ilvl w:val="0"/>
          <w:numId w:val="105"/>
        </w:numPr>
        <w:tabs>
          <w:tab w:val="clear" w:pos="720"/>
          <w:tab w:val="left" w:pos="318"/>
        </w:tabs>
        <w:suppressAutoHyphens w:val="0"/>
        <w:ind w:left="0" w:right="20" w:firstLine="567"/>
        <w:jc w:val="both"/>
        <w:rPr>
          <w:i/>
          <w:iCs/>
        </w:rPr>
      </w:pPr>
      <w:r w:rsidRPr="00F13460">
        <w:rPr>
          <w:i/>
          <w:iCs/>
        </w:rPr>
        <w:t>самостоятельно интерпретировать полученную инфор</w:t>
      </w:r>
      <w:r w:rsidRPr="00F13460">
        <w:rPr>
          <w:i/>
          <w:iCs/>
        </w:rPr>
        <w:softHyphen/>
        <w:t>мацию в процессе работы на уроке и преобразовывать её из одного вида в другой;</w:t>
      </w:r>
    </w:p>
    <w:p w:rsidR="00E567A1" w:rsidRPr="00F13460" w:rsidRDefault="00E567A1" w:rsidP="00AA6030">
      <w:pPr>
        <w:widowControl/>
        <w:numPr>
          <w:ilvl w:val="0"/>
          <w:numId w:val="105"/>
        </w:numPr>
        <w:tabs>
          <w:tab w:val="clear" w:pos="720"/>
          <w:tab w:val="left" w:pos="318"/>
        </w:tabs>
        <w:suppressAutoHyphens w:val="0"/>
        <w:ind w:left="0" w:right="20" w:firstLine="567"/>
        <w:jc w:val="both"/>
        <w:rPr>
          <w:i/>
          <w:iCs/>
        </w:rPr>
      </w:pPr>
      <w:r w:rsidRPr="00F13460">
        <w:rPr>
          <w:i/>
          <w:iCs/>
        </w:rPr>
        <w:t>владеть приёмами осмысленного чтения, использовать различные виды чтения;</w:t>
      </w:r>
    </w:p>
    <w:p w:rsidR="00E567A1" w:rsidRPr="00F13460" w:rsidRDefault="00E567A1" w:rsidP="00AA6030">
      <w:pPr>
        <w:widowControl/>
        <w:numPr>
          <w:ilvl w:val="0"/>
          <w:numId w:val="105"/>
        </w:numPr>
        <w:tabs>
          <w:tab w:val="clear" w:pos="720"/>
          <w:tab w:val="left" w:pos="318"/>
        </w:tabs>
        <w:suppressAutoHyphens w:val="0"/>
        <w:ind w:left="0" w:right="20" w:firstLine="567"/>
        <w:jc w:val="both"/>
        <w:rPr>
          <w:i/>
          <w:iCs/>
        </w:rPr>
      </w:pPr>
      <w:r w:rsidRPr="00F13460">
        <w:rPr>
          <w:i/>
          <w:iCs/>
        </w:rPr>
        <w:t>пользоваться компьютерными технологиями как инстру</w:t>
      </w:r>
      <w:r w:rsidRPr="00F13460">
        <w:rPr>
          <w:i/>
          <w:iCs/>
        </w:rPr>
        <w:softHyphen/>
        <w:t>ментом для достижения своих учебных целей.</w:t>
      </w:r>
    </w:p>
    <w:p w:rsidR="00E567A1" w:rsidRPr="00F13460" w:rsidRDefault="00E567A1" w:rsidP="00E567A1">
      <w:pPr>
        <w:ind w:firstLine="567"/>
        <w:rPr>
          <w:i/>
          <w:iCs/>
        </w:rPr>
      </w:pPr>
    </w:p>
    <w:p w:rsidR="00E567A1" w:rsidRPr="00F13460" w:rsidRDefault="00E567A1" w:rsidP="00E567A1">
      <w:pPr>
        <w:spacing w:line="360" w:lineRule="auto"/>
        <w:ind w:firstLine="567"/>
        <w:jc w:val="center"/>
        <w:rPr>
          <w:b/>
          <w:iCs/>
          <w:spacing w:val="-20"/>
        </w:rPr>
      </w:pPr>
      <w:r w:rsidRPr="00F13460">
        <w:rPr>
          <w:b/>
          <w:iCs/>
        </w:rPr>
        <w:t xml:space="preserve">Познавательные </w:t>
      </w:r>
      <w:r w:rsidRPr="00F13460">
        <w:rPr>
          <w:b/>
          <w:iCs/>
          <w:spacing w:val="-20"/>
        </w:rPr>
        <w:t>УУД</w:t>
      </w:r>
    </w:p>
    <w:p w:rsidR="00E567A1" w:rsidRPr="00F13460" w:rsidRDefault="00E567A1" w:rsidP="00E567A1">
      <w:pPr>
        <w:ind w:firstLine="567"/>
      </w:pPr>
      <w:r w:rsidRPr="00F13460">
        <w:rPr>
          <w:b/>
          <w:bCs/>
        </w:rPr>
        <w:t>Учащиеся научатся:</w:t>
      </w:r>
    </w:p>
    <w:p w:rsidR="00E567A1" w:rsidRPr="00F13460" w:rsidRDefault="00E567A1" w:rsidP="00AA6030">
      <w:pPr>
        <w:widowControl/>
        <w:numPr>
          <w:ilvl w:val="0"/>
          <w:numId w:val="105"/>
        </w:numPr>
        <w:tabs>
          <w:tab w:val="clear" w:pos="720"/>
          <w:tab w:val="left" w:pos="313"/>
        </w:tabs>
        <w:suppressAutoHyphens w:val="0"/>
        <w:ind w:left="0" w:right="20" w:firstLine="567"/>
        <w:jc w:val="both"/>
      </w:pPr>
      <w:r w:rsidRPr="00F13460">
        <w:t>находить необходимую информацию в тексте литературного произведения, фиксировать полученную информацию с помо</w:t>
      </w:r>
      <w:r w:rsidRPr="00F13460">
        <w:softHyphen/>
        <w:t>щью рисунков, схем, таблиц;</w:t>
      </w:r>
    </w:p>
    <w:p w:rsidR="00E567A1" w:rsidRPr="00F13460" w:rsidRDefault="00E567A1" w:rsidP="00AA6030">
      <w:pPr>
        <w:widowControl/>
        <w:numPr>
          <w:ilvl w:val="0"/>
          <w:numId w:val="105"/>
        </w:numPr>
        <w:tabs>
          <w:tab w:val="clear" w:pos="720"/>
          <w:tab w:val="left" w:pos="308"/>
        </w:tabs>
        <w:suppressAutoHyphens w:val="0"/>
        <w:ind w:left="0" w:right="20" w:firstLine="567"/>
        <w:jc w:val="both"/>
      </w:pPr>
      <w:r w:rsidRPr="00F13460">
        <w:t>анализировать литературный текст с опорой на систему во</w:t>
      </w:r>
      <w:r w:rsidRPr="00F13460">
        <w:softHyphen/>
        <w:t>просов учителя (учебника), выявлять основную мысль произ</w:t>
      </w:r>
      <w:r w:rsidRPr="00F13460">
        <w:softHyphen/>
        <w:t>ведения, обсуждать её в парной и групповой работе;</w:t>
      </w:r>
    </w:p>
    <w:p w:rsidR="00E567A1" w:rsidRPr="00F13460" w:rsidRDefault="00E567A1" w:rsidP="00AA6030">
      <w:pPr>
        <w:widowControl/>
        <w:numPr>
          <w:ilvl w:val="0"/>
          <w:numId w:val="105"/>
        </w:numPr>
        <w:tabs>
          <w:tab w:val="clear" w:pos="720"/>
          <w:tab w:val="left" w:pos="313"/>
        </w:tabs>
        <w:suppressAutoHyphens w:val="0"/>
        <w:ind w:left="0" w:right="20" w:firstLine="567"/>
        <w:jc w:val="both"/>
      </w:pPr>
      <w:r w:rsidRPr="00F13460">
        <w:t>находить в литературных текстах сравнения и эпитеты, олицетворения, использовать авторские сравнения, эпитеты и олицетворения в своих творческих работах;</w:t>
      </w:r>
    </w:p>
    <w:p w:rsidR="00E567A1" w:rsidRPr="00F13460" w:rsidRDefault="00E567A1" w:rsidP="00AA6030">
      <w:pPr>
        <w:widowControl/>
        <w:numPr>
          <w:ilvl w:val="0"/>
          <w:numId w:val="105"/>
        </w:numPr>
        <w:tabs>
          <w:tab w:val="clear" w:pos="720"/>
          <w:tab w:val="left" w:pos="313"/>
        </w:tabs>
        <w:suppressAutoHyphens w:val="0"/>
        <w:ind w:left="0" w:right="20" w:firstLine="567"/>
        <w:jc w:val="both"/>
      </w:pPr>
      <w:r w:rsidRPr="00F13460">
        <w:t>сравнивать летопись и былину, сказку волшебную и бы</w:t>
      </w:r>
      <w:r w:rsidRPr="00F13460">
        <w:softHyphen/>
        <w:t>лину, житие и рассказ, волшебную сказку и фантастическое произведение; находить в них сходства и различия;</w:t>
      </w:r>
    </w:p>
    <w:p w:rsidR="00E567A1" w:rsidRPr="00F13460" w:rsidRDefault="00E567A1" w:rsidP="00AA6030">
      <w:pPr>
        <w:widowControl/>
        <w:numPr>
          <w:ilvl w:val="0"/>
          <w:numId w:val="105"/>
        </w:numPr>
        <w:tabs>
          <w:tab w:val="clear" w:pos="720"/>
          <w:tab w:val="left" w:pos="303"/>
        </w:tabs>
        <w:suppressAutoHyphens w:val="0"/>
        <w:ind w:left="0" w:right="20" w:firstLine="567"/>
        <w:jc w:val="both"/>
      </w:pPr>
      <w:r w:rsidRPr="00F13460">
        <w:t>сравнивать литературное произведение со сценарием теат</w:t>
      </w:r>
      <w:r w:rsidRPr="00F13460">
        <w:softHyphen/>
        <w:t>ральной постановки, кинофильмом, диафильмом или мульт</w:t>
      </w:r>
      <w:r w:rsidRPr="00F13460">
        <w:softHyphen/>
        <w:t>фильмом;</w:t>
      </w:r>
    </w:p>
    <w:p w:rsidR="00E567A1" w:rsidRPr="00F13460" w:rsidRDefault="00E567A1" w:rsidP="00AA6030">
      <w:pPr>
        <w:widowControl/>
        <w:numPr>
          <w:ilvl w:val="0"/>
          <w:numId w:val="105"/>
        </w:numPr>
        <w:tabs>
          <w:tab w:val="clear" w:pos="720"/>
          <w:tab w:val="left" w:pos="318"/>
        </w:tabs>
        <w:suppressAutoHyphens w:val="0"/>
        <w:ind w:left="0" w:right="20" w:firstLine="567"/>
        <w:jc w:val="both"/>
      </w:pPr>
      <w:r w:rsidRPr="00F13460">
        <w:lastRenderedPageBreak/>
        <w:t>находить пословицы и поговорки, озаглавливать темы раз</w:t>
      </w:r>
      <w:r w:rsidRPr="00F13460">
        <w:softHyphen/>
        <w:t>дела, темы урока или давать название выставке книг;</w:t>
      </w:r>
    </w:p>
    <w:p w:rsidR="00E567A1" w:rsidRPr="00F13460" w:rsidRDefault="00E567A1" w:rsidP="00AA6030">
      <w:pPr>
        <w:widowControl/>
        <w:numPr>
          <w:ilvl w:val="0"/>
          <w:numId w:val="105"/>
        </w:numPr>
        <w:tabs>
          <w:tab w:val="clear" w:pos="720"/>
          <w:tab w:val="left" w:pos="303"/>
        </w:tabs>
        <w:suppressAutoHyphens w:val="0"/>
        <w:ind w:left="0" w:right="20" w:firstLine="567"/>
        <w:jc w:val="both"/>
      </w:pPr>
      <w:r w:rsidRPr="00F13460">
        <w:t>сравнивать мотивы поступков героев из разных литератур</w:t>
      </w:r>
      <w:r w:rsidRPr="00F13460">
        <w:softHyphen/>
        <w:t>ных произведений, выявлять особенности их поведения в за</w:t>
      </w:r>
      <w:r w:rsidRPr="00F13460">
        <w:softHyphen/>
        <w:t>висимости от мотива;</w:t>
      </w:r>
    </w:p>
    <w:p w:rsidR="00E567A1" w:rsidRPr="00F13460" w:rsidRDefault="00E567A1" w:rsidP="00AA6030">
      <w:pPr>
        <w:widowControl/>
        <w:numPr>
          <w:ilvl w:val="0"/>
          <w:numId w:val="105"/>
        </w:numPr>
        <w:tabs>
          <w:tab w:val="clear" w:pos="720"/>
          <w:tab w:val="left" w:pos="308"/>
        </w:tabs>
        <w:suppressAutoHyphens w:val="0"/>
        <w:ind w:left="0" w:right="20" w:firstLine="567"/>
        <w:jc w:val="both"/>
      </w:pPr>
      <w:r w:rsidRPr="00F13460">
        <w:t>создавать высказывание (или доказательство своей точки зрения) по теме урока из 9—10 предложений;</w:t>
      </w:r>
    </w:p>
    <w:p w:rsidR="00E567A1" w:rsidRPr="00F13460" w:rsidRDefault="00E567A1" w:rsidP="00AA6030">
      <w:pPr>
        <w:widowControl/>
        <w:numPr>
          <w:ilvl w:val="0"/>
          <w:numId w:val="105"/>
        </w:numPr>
        <w:tabs>
          <w:tab w:val="clear" w:pos="720"/>
          <w:tab w:val="left" w:pos="308"/>
        </w:tabs>
        <w:suppressAutoHyphens w:val="0"/>
        <w:ind w:left="0" w:right="20" w:firstLine="567"/>
        <w:jc w:val="both"/>
      </w:pPr>
      <w:r w:rsidRPr="00F13460">
        <w:t>понимать смысл и значение создания летописей, былин, житийных рассказов, рассказов и стихотворений великих клас</w:t>
      </w:r>
      <w:r w:rsidRPr="00F13460">
        <w:softHyphen/>
        <w:t>сиков литературы (Пушкина, Лермонтова, Чехова, Толстого, Горького и др.) для русской и мировой литературы;</w:t>
      </w:r>
    </w:p>
    <w:p w:rsidR="00E567A1" w:rsidRPr="00F13460" w:rsidRDefault="00E567A1" w:rsidP="00AA6030">
      <w:pPr>
        <w:widowControl/>
        <w:numPr>
          <w:ilvl w:val="0"/>
          <w:numId w:val="105"/>
        </w:numPr>
        <w:tabs>
          <w:tab w:val="clear" w:pos="720"/>
          <w:tab w:val="left" w:pos="318"/>
        </w:tabs>
        <w:suppressAutoHyphens w:val="0"/>
        <w:ind w:left="0" w:right="20" w:firstLine="567"/>
        <w:jc w:val="both"/>
      </w:pPr>
      <w:r w:rsidRPr="00F13460">
        <w:t>проявлять индивидуальные творческие способности при со</w:t>
      </w:r>
      <w:r w:rsidRPr="00F13460">
        <w:softHyphen/>
        <w:t>чинении эпизодов, небольших стихотворений, в процессе чте</w:t>
      </w:r>
      <w:r w:rsidRPr="00F13460">
        <w:softHyphen/>
        <w:t>ния по ролям, при инсценировании и выполнении проектных заданий;</w:t>
      </w:r>
    </w:p>
    <w:p w:rsidR="00E567A1" w:rsidRPr="00F13460" w:rsidRDefault="00E567A1" w:rsidP="00AA6030">
      <w:pPr>
        <w:widowControl/>
        <w:numPr>
          <w:ilvl w:val="0"/>
          <w:numId w:val="105"/>
        </w:numPr>
        <w:tabs>
          <w:tab w:val="clear" w:pos="720"/>
          <w:tab w:val="left" w:pos="313"/>
        </w:tabs>
        <w:suppressAutoHyphens w:val="0"/>
        <w:ind w:left="0" w:right="20" w:firstLine="567"/>
        <w:jc w:val="both"/>
      </w:pPr>
      <w:r w:rsidRPr="00F13460">
        <w:t>предлагать вариант решения нравственной проблемы исхо</w:t>
      </w:r>
      <w:r w:rsidRPr="00F13460">
        <w:softHyphen/>
        <w:t>дя из своих нравственных установок и ценностей и учитывая условия, в которых действовал герой произведения, его моти</w:t>
      </w:r>
      <w:r w:rsidRPr="00F13460">
        <w:softHyphen/>
        <w:t>вы и замысел автора;</w:t>
      </w:r>
    </w:p>
    <w:p w:rsidR="00E567A1" w:rsidRPr="00F13460" w:rsidRDefault="00E567A1" w:rsidP="00AA6030">
      <w:pPr>
        <w:widowControl/>
        <w:numPr>
          <w:ilvl w:val="0"/>
          <w:numId w:val="105"/>
        </w:numPr>
        <w:tabs>
          <w:tab w:val="clear" w:pos="720"/>
          <w:tab w:val="left" w:pos="313"/>
        </w:tabs>
        <w:suppressAutoHyphens w:val="0"/>
        <w:ind w:left="0" w:right="20" w:firstLine="567"/>
        <w:jc w:val="both"/>
      </w:pPr>
      <w:r w:rsidRPr="00F13460">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w:t>
      </w:r>
      <w:r w:rsidRPr="00F13460">
        <w:softHyphen/>
        <w:t>дения, выявлять отношение автора к описываемым событиям и героям произведения.</w:t>
      </w:r>
    </w:p>
    <w:p w:rsidR="00E567A1" w:rsidRPr="00F13460" w:rsidRDefault="00E567A1" w:rsidP="00E567A1">
      <w:pPr>
        <w:keepNext/>
        <w:keepLines/>
        <w:ind w:firstLine="567"/>
        <w:outlineLvl w:val="0"/>
        <w:rPr>
          <w:b/>
          <w:bCs/>
          <w:i/>
          <w:iCs/>
        </w:rPr>
      </w:pPr>
      <w:bookmarkStart w:id="35" w:name="bookmark0"/>
    </w:p>
    <w:p w:rsidR="00E567A1" w:rsidRPr="00F13460" w:rsidRDefault="00E567A1" w:rsidP="00E567A1">
      <w:pPr>
        <w:keepNext/>
        <w:keepLines/>
        <w:ind w:firstLine="567"/>
        <w:outlineLvl w:val="0"/>
      </w:pPr>
      <w:r w:rsidRPr="00F13460">
        <w:rPr>
          <w:b/>
          <w:bCs/>
          <w:i/>
          <w:iCs/>
        </w:rPr>
        <w:t>Учащиеся получат возможность научиться:</w:t>
      </w:r>
      <w:bookmarkEnd w:id="35"/>
    </w:p>
    <w:p w:rsidR="00E567A1" w:rsidRPr="00F13460" w:rsidRDefault="00E567A1" w:rsidP="00AA6030">
      <w:pPr>
        <w:widowControl/>
        <w:numPr>
          <w:ilvl w:val="0"/>
          <w:numId w:val="105"/>
        </w:numPr>
        <w:tabs>
          <w:tab w:val="clear" w:pos="720"/>
          <w:tab w:val="left" w:pos="358"/>
        </w:tabs>
        <w:suppressAutoHyphens w:val="0"/>
        <w:ind w:left="0" w:right="40" w:firstLine="567"/>
        <w:jc w:val="both"/>
        <w:rPr>
          <w:i/>
          <w:iCs/>
        </w:rPr>
      </w:pPr>
      <w:r w:rsidRPr="00F13460">
        <w:rPr>
          <w:i/>
          <w:iCs/>
        </w:rPr>
        <w:t>самостоятельно анализировать художественные произ</w:t>
      </w:r>
      <w:r w:rsidRPr="00F13460">
        <w:rPr>
          <w:i/>
          <w:iCs/>
        </w:rPr>
        <w:softHyphen/>
        <w:t>ведения разных жанров, определять мотивы поведения ге</w:t>
      </w:r>
      <w:r w:rsidRPr="00F13460">
        <w:rPr>
          <w:i/>
          <w:iCs/>
        </w:rPr>
        <w:softHyphen/>
        <w:t>роя и смысл его поступков; соотносить их с нравственными нормами; делать свой осознанный выбор поведения в такой же ситуации;</w:t>
      </w:r>
    </w:p>
    <w:p w:rsidR="00E567A1" w:rsidRPr="00F13460" w:rsidRDefault="00E567A1" w:rsidP="00AA6030">
      <w:pPr>
        <w:widowControl/>
        <w:numPr>
          <w:ilvl w:val="0"/>
          <w:numId w:val="105"/>
        </w:numPr>
        <w:tabs>
          <w:tab w:val="clear" w:pos="720"/>
          <w:tab w:val="left" w:pos="343"/>
        </w:tabs>
        <w:suppressAutoHyphens w:val="0"/>
        <w:ind w:left="0" w:right="40" w:firstLine="567"/>
        <w:jc w:val="both"/>
        <w:rPr>
          <w:i/>
          <w:iCs/>
        </w:rPr>
      </w:pPr>
      <w:r w:rsidRPr="00F13460">
        <w:rPr>
          <w:i/>
          <w:iCs/>
        </w:rPr>
        <w:t>определять развитие настроения; выразительно читать, отражая при чтении развитие чувств;</w:t>
      </w:r>
    </w:p>
    <w:p w:rsidR="00E567A1" w:rsidRPr="00F13460" w:rsidRDefault="00E567A1" w:rsidP="00AA6030">
      <w:pPr>
        <w:widowControl/>
        <w:numPr>
          <w:ilvl w:val="0"/>
          <w:numId w:val="105"/>
        </w:numPr>
        <w:tabs>
          <w:tab w:val="clear" w:pos="720"/>
          <w:tab w:val="left" w:pos="343"/>
        </w:tabs>
        <w:suppressAutoHyphens w:val="0"/>
        <w:ind w:left="0" w:right="40" w:firstLine="567"/>
        <w:jc w:val="both"/>
        <w:rPr>
          <w:i/>
          <w:iCs/>
        </w:rPr>
      </w:pPr>
      <w:r w:rsidRPr="00F13460">
        <w:rPr>
          <w:i/>
          <w:iCs/>
        </w:rPr>
        <w:t>создавать свои собственные произведения с учётом спе</w:t>
      </w:r>
      <w:r w:rsidRPr="00F13460">
        <w:rPr>
          <w:i/>
          <w:iCs/>
        </w:rPr>
        <w:softHyphen/>
        <w:t>цифики жанра и с возможностью использования различных выразительных средств.</w:t>
      </w:r>
    </w:p>
    <w:p w:rsidR="00E567A1" w:rsidRPr="00F13460" w:rsidRDefault="00E567A1" w:rsidP="00E567A1">
      <w:pPr>
        <w:keepNext/>
        <w:keepLines/>
        <w:ind w:right="1200" w:firstLine="567"/>
        <w:outlineLvl w:val="0"/>
        <w:rPr>
          <w:i/>
          <w:iCs/>
        </w:rPr>
      </w:pPr>
      <w:bookmarkStart w:id="36" w:name="bookmark1"/>
    </w:p>
    <w:p w:rsidR="00E567A1" w:rsidRPr="00F13460" w:rsidRDefault="00E567A1" w:rsidP="00E567A1">
      <w:pPr>
        <w:keepNext/>
        <w:keepLines/>
        <w:spacing w:line="360" w:lineRule="auto"/>
        <w:ind w:right="1200" w:firstLine="567"/>
        <w:jc w:val="center"/>
        <w:outlineLvl w:val="0"/>
        <w:rPr>
          <w:b/>
          <w:iCs/>
        </w:rPr>
      </w:pPr>
      <w:r w:rsidRPr="00F13460">
        <w:rPr>
          <w:b/>
          <w:iCs/>
        </w:rPr>
        <w:t>Коммуникативные УУД</w:t>
      </w:r>
    </w:p>
    <w:p w:rsidR="00E567A1" w:rsidRPr="00F13460" w:rsidRDefault="00E567A1" w:rsidP="00E567A1">
      <w:pPr>
        <w:keepNext/>
        <w:keepLines/>
        <w:ind w:right="1200" w:firstLine="567"/>
        <w:outlineLvl w:val="0"/>
      </w:pPr>
      <w:r w:rsidRPr="00F13460">
        <w:rPr>
          <w:b/>
          <w:bCs/>
        </w:rPr>
        <w:t>Учащиеся научатся:</w:t>
      </w:r>
      <w:bookmarkEnd w:id="36"/>
    </w:p>
    <w:p w:rsidR="00E567A1" w:rsidRPr="00F13460" w:rsidRDefault="00E567A1" w:rsidP="00AA6030">
      <w:pPr>
        <w:widowControl/>
        <w:numPr>
          <w:ilvl w:val="0"/>
          <w:numId w:val="105"/>
        </w:numPr>
        <w:tabs>
          <w:tab w:val="clear" w:pos="720"/>
          <w:tab w:val="left" w:pos="353"/>
        </w:tabs>
        <w:suppressAutoHyphens w:val="0"/>
        <w:ind w:left="0" w:right="40" w:firstLine="567"/>
        <w:jc w:val="both"/>
      </w:pPr>
      <w:r w:rsidRPr="00F13460">
        <w:t>высказывать свою точку зрения (9—10 предложений) на прочитанное произведение, проявлять активность и стремле</w:t>
      </w:r>
      <w:r w:rsidRPr="00F13460">
        <w:softHyphen/>
        <w:t>ние высказываться, задавать вопросы;</w:t>
      </w:r>
    </w:p>
    <w:p w:rsidR="00E567A1" w:rsidRPr="00F13460" w:rsidRDefault="00E567A1" w:rsidP="00AA6030">
      <w:pPr>
        <w:widowControl/>
        <w:numPr>
          <w:ilvl w:val="0"/>
          <w:numId w:val="105"/>
        </w:numPr>
        <w:tabs>
          <w:tab w:val="clear" w:pos="720"/>
          <w:tab w:val="left" w:pos="343"/>
        </w:tabs>
        <w:suppressAutoHyphens w:val="0"/>
        <w:ind w:left="0" w:right="40" w:firstLine="567"/>
        <w:jc w:val="both"/>
      </w:pPr>
      <w:r w:rsidRPr="00F13460">
        <w:t>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w:t>
      </w:r>
      <w:r w:rsidRPr="00F13460">
        <w:softHyphen/>
        <w:t>мер...» и пр.;</w:t>
      </w:r>
    </w:p>
    <w:p w:rsidR="00E567A1" w:rsidRPr="00F13460" w:rsidRDefault="00E567A1" w:rsidP="00AA6030">
      <w:pPr>
        <w:widowControl/>
        <w:numPr>
          <w:ilvl w:val="0"/>
          <w:numId w:val="105"/>
        </w:numPr>
        <w:tabs>
          <w:tab w:val="clear" w:pos="720"/>
          <w:tab w:val="left" w:pos="348"/>
        </w:tabs>
        <w:suppressAutoHyphens w:val="0"/>
        <w:ind w:left="0" w:right="40" w:firstLine="567"/>
        <w:jc w:val="both"/>
      </w:pPr>
      <w:r w:rsidRPr="00F13460">
        <w:t>пользоваться элементарными приёмами убеждения, при</w:t>
      </w:r>
      <w:r w:rsidRPr="00F13460">
        <w:softHyphen/>
        <w:t>ёмами воздействия на эмоциональную сферу слушателей;</w:t>
      </w:r>
    </w:p>
    <w:p w:rsidR="00E567A1" w:rsidRPr="00F13460" w:rsidRDefault="00E567A1" w:rsidP="00AA6030">
      <w:pPr>
        <w:widowControl/>
        <w:numPr>
          <w:ilvl w:val="0"/>
          <w:numId w:val="105"/>
        </w:numPr>
        <w:tabs>
          <w:tab w:val="clear" w:pos="720"/>
          <w:tab w:val="left" w:pos="348"/>
        </w:tabs>
        <w:suppressAutoHyphens w:val="0"/>
        <w:ind w:left="0" w:right="40" w:firstLine="567"/>
        <w:jc w:val="both"/>
      </w:pPr>
      <w:r w:rsidRPr="00F13460">
        <w:t>участвовать в полилоге, самостоятельно формулировать во</w:t>
      </w:r>
      <w:r w:rsidRPr="00F13460">
        <w:softHyphen/>
        <w:t>просы, в том числе неожиданные и оригинальные, по прочи</w:t>
      </w:r>
      <w:r w:rsidRPr="00F13460">
        <w:softHyphen/>
        <w:t>танному произведению;</w:t>
      </w:r>
    </w:p>
    <w:p w:rsidR="00E567A1" w:rsidRPr="00F13460" w:rsidRDefault="00E567A1" w:rsidP="00AA6030">
      <w:pPr>
        <w:widowControl/>
        <w:numPr>
          <w:ilvl w:val="0"/>
          <w:numId w:val="105"/>
        </w:numPr>
        <w:tabs>
          <w:tab w:val="clear" w:pos="720"/>
          <w:tab w:val="left" w:pos="343"/>
        </w:tabs>
        <w:suppressAutoHyphens w:val="0"/>
        <w:ind w:left="0" w:right="40" w:firstLine="567"/>
        <w:jc w:val="both"/>
      </w:pPr>
      <w:r w:rsidRPr="00F13460">
        <w:t>создавать 5—10 слайдов к проекту, письменно фиксируя ос</w:t>
      </w:r>
      <w:r w:rsidRPr="00F13460">
        <w:softHyphen/>
        <w:t>новные положения устного высказывания;</w:t>
      </w:r>
    </w:p>
    <w:p w:rsidR="00E567A1" w:rsidRPr="00F13460" w:rsidRDefault="00E567A1" w:rsidP="00AA6030">
      <w:pPr>
        <w:widowControl/>
        <w:numPr>
          <w:ilvl w:val="0"/>
          <w:numId w:val="105"/>
        </w:numPr>
        <w:tabs>
          <w:tab w:val="clear" w:pos="720"/>
          <w:tab w:val="left" w:pos="348"/>
        </w:tabs>
        <w:suppressAutoHyphens w:val="0"/>
        <w:ind w:left="0" w:right="40" w:firstLine="567"/>
        <w:jc w:val="both"/>
      </w:pPr>
      <w:r w:rsidRPr="00F13460">
        <w:t>способствовать созданию бесконфликтного взаимодействия между участниками диалога (полилога);</w:t>
      </w:r>
    </w:p>
    <w:p w:rsidR="00E567A1" w:rsidRPr="00F13460" w:rsidRDefault="00E567A1" w:rsidP="00AA6030">
      <w:pPr>
        <w:widowControl/>
        <w:numPr>
          <w:ilvl w:val="0"/>
          <w:numId w:val="105"/>
        </w:numPr>
        <w:tabs>
          <w:tab w:val="clear" w:pos="720"/>
          <w:tab w:val="left" w:pos="343"/>
        </w:tabs>
        <w:suppressAutoHyphens w:val="0"/>
        <w:ind w:left="0" w:right="40" w:firstLine="567"/>
        <w:jc w:val="both"/>
      </w:pPr>
      <w:r w:rsidRPr="00F13460">
        <w:t>демонстрировать образец правильного ведения диалога (по</w:t>
      </w:r>
      <w:r w:rsidRPr="00F13460">
        <w:softHyphen/>
        <w:t>лилога);</w:t>
      </w:r>
    </w:p>
    <w:p w:rsidR="00E567A1" w:rsidRPr="00F13460" w:rsidRDefault="00E567A1" w:rsidP="00AA6030">
      <w:pPr>
        <w:widowControl/>
        <w:numPr>
          <w:ilvl w:val="0"/>
          <w:numId w:val="105"/>
        </w:numPr>
        <w:tabs>
          <w:tab w:val="clear" w:pos="720"/>
          <w:tab w:val="left" w:pos="348"/>
        </w:tabs>
        <w:suppressAutoHyphens w:val="0"/>
        <w:ind w:left="0" w:right="40" w:firstLine="567"/>
        <w:jc w:val="both"/>
      </w:pPr>
      <w:r w:rsidRPr="00F13460">
        <w:t>предлагать способы саморегуляции в сложившейся кон</w:t>
      </w:r>
      <w:r w:rsidRPr="00F13460">
        <w:softHyphen/>
        <w:t>фликтной ситуации;</w:t>
      </w:r>
    </w:p>
    <w:p w:rsidR="00E567A1" w:rsidRPr="00F13460" w:rsidRDefault="00E567A1" w:rsidP="00AA6030">
      <w:pPr>
        <w:widowControl/>
        <w:numPr>
          <w:ilvl w:val="0"/>
          <w:numId w:val="105"/>
        </w:numPr>
        <w:tabs>
          <w:tab w:val="clear" w:pos="720"/>
          <w:tab w:val="left" w:pos="348"/>
        </w:tabs>
        <w:suppressAutoHyphens w:val="0"/>
        <w:ind w:left="0" w:right="40" w:firstLine="567"/>
        <w:jc w:val="both"/>
      </w:pPr>
      <w:r w:rsidRPr="00F13460">
        <w:t>определять цитаты из текста литературного произведения, выдержки из диалогов героев, фразы и целые абзацы рассуж</w:t>
      </w:r>
      <w:r w:rsidRPr="00F13460">
        <w:softHyphen/>
        <w:t>дений автора, доказывающие его отношение к описываемым событиям;</w:t>
      </w:r>
    </w:p>
    <w:p w:rsidR="00E567A1" w:rsidRPr="00F13460" w:rsidRDefault="00E567A1" w:rsidP="00AA6030">
      <w:pPr>
        <w:widowControl/>
        <w:numPr>
          <w:ilvl w:val="0"/>
          <w:numId w:val="105"/>
        </w:numPr>
        <w:tabs>
          <w:tab w:val="clear" w:pos="720"/>
          <w:tab w:val="left" w:pos="353"/>
        </w:tabs>
        <w:suppressAutoHyphens w:val="0"/>
        <w:ind w:left="0" w:right="40" w:firstLine="567"/>
        <w:jc w:val="both"/>
      </w:pPr>
      <w:r w:rsidRPr="00F13460">
        <w:lastRenderedPageBreak/>
        <w:t>использовать найденный текстовый материал в своих уст</w:t>
      </w:r>
      <w:r w:rsidRPr="00F13460">
        <w:softHyphen/>
        <w:t>ных и письменных высказываниях и рассуждениях;</w:t>
      </w:r>
    </w:p>
    <w:p w:rsidR="00E567A1" w:rsidRPr="00F13460" w:rsidRDefault="00E567A1" w:rsidP="00AA6030">
      <w:pPr>
        <w:widowControl/>
        <w:numPr>
          <w:ilvl w:val="0"/>
          <w:numId w:val="105"/>
        </w:numPr>
        <w:tabs>
          <w:tab w:val="clear" w:pos="720"/>
          <w:tab w:val="left" w:pos="343"/>
        </w:tabs>
        <w:suppressAutoHyphens w:val="0"/>
        <w:ind w:left="0" w:right="40" w:firstLine="567"/>
        <w:jc w:val="both"/>
      </w:pPr>
      <w:r w:rsidRPr="00F13460">
        <w:t>отвечать письменно на вопросы, в том числе и проблемного характера, по прочитанному произведению;</w:t>
      </w:r>
    </w:p>
    <w:p w:rsidR="00E567A1" w:rsidRPr="00F13460" w:rsidRDefault="00E567A1" w:rsidP="00AA6030">
      <w:pPr>
        <w:widowControl/>
        <w:numPr>
          <w:ilvl w:val="0"/>
          <w:numId w:val="105"/>
        </w:numPr>
        <w:tabs>
          <w:tab w:val="clear" w:pos="720"/>
          <w:tab w:val="left" w:pos="308"/>
        </w:tabs>
        <w:suppressAutoHyphens w:val="0"/>
        <w:ind w:left="0" w:right="20" w:firstLine="567"/>
        <w:jc w:val="both"/>
      </w:pPr>
      <w:r w:rsidRPr="00F13460">
        <w:t>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w:t>
      </w:r>
      <w:r w:rsidRPr="00F13460">
        <w:softHyphen/>
        <w:t>ке инсценировки, проекта, выполнении исследовательских и творческих заданий;</w:t>
      </w:r>
    </w:p>
    <w:p w:rsidR="00E567A1" w:rsidRPr="00F13460" w:rsidRDefault="00E567A1" w:rsidP="00AA6030">
      <w:pPr>
        <w:widowControl/>
        <w:numPr>
          <w:ilvl w:val="0"/>
          <w:numId w:val="105"/>
        </w:numPr>
        <w:tabs>
          <w:tab w:val="clear" w:pos="720"/>
          <w:tab w:val="left" w:pos="308"/>
        </w:tabs>
        <w:suppressAutoHyphens w:val="0"/>
        <w:ind w:left="0" w:right="20" w:firstLine="567"/>
        <w:jc w:val="both"/>
      </w:pPr>
      <w:r w:rsidRPr="00F13460">
        <w:t>определять самостоятельно критерии оценивания выполне</w:t>
      </w:r>
      <w:r w:rsidRPr="00F13460">
        <w:softHyphen/>
        <w:t>ния того или иного задания (упражнения); оценивать свои достижения по выработанным критериям;</w:t>
      </w:r>
    </w:p>
    <w:p w:rsidR="00E567A1" w:rsidRPr="00F13460" w:rsidRDefault="00E567A1" w:rsidP="00AA6030">
      <w:pPr>
        <w:widowControl/>
        <w:numPr>
          <w:ilvl w:val="0"/>
          <w:numId w:val="105"/>
        </w:numPr>
        <w:tabs>
          <w:tab w:val="clear" w:pos="720"/>
          <w:tab w:val="left" w:pos="303"/>
        </w:tabs>
        <w:suppressAutoHyphens w:val="0"/>
        <w:ind w:left="0" w:right="20" w:firstLine="567"/>
        <w:jc w:val="both"/>
      </w:pPr>
      <w:r w:rsidRPr="00F13460">
        <w:t>оценивать своё поведение по критериям, выработанным на основе нравственных норм, принятых в обществе;</w:t>
      </w:r>
    </w:p>
    <w:p w:rsidR="00E567A1" w:rsidRPr="00F13460" w:rsidRDefault="00E567A1" w:rsidP="00AA6030">
      <w:pPr>
        <w:widowControl/>
        <w:numPr>
          <w:ilvl w:val="0"/>
          <w:numId w:val="105"/>
        </w:numPr>
        <w:tabs>
          <w:tab w:val="clear" w:pos="720"/>
          <w:tab w:val="left" w:pos="308"/>
        </w:tabs>
        <w:suppressAutoHyphens w:val="0"/>
        <w:ind w:left="0" w:right="20" w:firstLine="567"/>
        <w:jc w:val="both"/>
      </w:pPr>
      <w:r w:rsidRPr="00F13460">
        <w:t>искать причины конфликта в себе, анализировать причи</w:t>
      </w:r>
      <w:r w:rsidRPr="00F13460">
        <w:softHyphen/>
        <w:t>ны конфликта, самостоятельно разрешать конфликтные ситуа</w:t>
      </w:r>
      <w:r w:rsidRPr="00F13460">
        <w:softHyphen/>
        <w:t>ции;</w:t>
      </w:r>
    </w:p>
    <w:p w:rsidR="00E567A1" w:rsidRPr="00F13460" w:rsidRDefault="00E567A1" w:rsidP="00AA6030">
      <w:pPr>
        <w:widowControl/>
        <w:numPr>
          <w:ilvl w:val="0"/>
          <w:numId w:val="105"/>
        </w:numPr>
        <w:tabs>
          <w:tab w:val="clear" w:pos="720"/>
          <w:tab w:val="left" w:pos="308"/>
        </w:tabs>
        <w:suppressAutoHyphens w:val="0"/>
        <w:ind w:left="0" w:right="20" w:firstLine="567"/>
        <w:jc w:val="both"/>
      </w:pPr>
      <w:r w:rsidRPr="00F13460">
        <w:t>обращаться к перечитыванию тех литературных произведе</w:t>
      </w:r>
      <w:r w:rsidRPr="00F13460">
        <w:softHyphen/>
        <w:t>ний, в которых отражены схожие конфликтные ситуации;</w:t>
      </w:r>
    </w:p>
    <w:p w:rsidR="00E567A1" w:rsidRPr="00F13460" w:rsidRDefault="00E567A1" w:rsidP="00AA6030">
      <w:pPr>
        <w:widowControl/>
        <w:numPr>
          <w:ilvl w:val="0"/>
          <w:numId w:val="105"/>
        </w:numPr>
        <w:tabs>
          <w:tab w:val="clear" w:pos="720"/>
          <w:tab w:val="left" w:pos="303"/>
        </w:tabs>
        <w:suppressAutoHyphens w:val="0"/>
        <w:ind w:left="0" w:right="20" w:firstLine="567"/>
        <w:jc w:val="both"/>
      </w:pPr>
      <w:r w:rsidRPr="00F13460">
        <w:t>находить в библиотеке книги, раскрывающие на художествен</w:t>
      </w:r>
      <w:r w:rsidRPr="00F13460">
        <w:softHyphen/>
        <w:t>ном материале способы разрешения конфликтных ситуаций;</w:t>
      </w:r>
    </w:p>
    <w:p w:rsidR="00E567A1" w:rsidRPr="00F13460" w:rsidRDefault="00E567A1" w:rsidP="00AA6030">
      <w:pPr>
        <w:widowControl/>
        <w:numPr>
          <w:ilvl w:val="0"/>
          <w:numId w:val="105"/>
        </w:numPr>
        <w:tabs>
          <w:tab w:val="clear" w:pos="720"/>
          <w:tab w:val="left" w:pos="308"/>
        </w:tabs>
        <w:suppressAutoHyphens w:val="0"/>
        <w:ind w:left="0" w:right="20" w:firstLine="567"/>
        <w:jc w:val="both"/>
      </w:pPr>
      <w:r w:rsidRPr="00F13460">
        <w:t>находить все источники информации, отбирать из них нуж</w:t>
      </w:r>
      <w:r w:rsidRPr="00F13460">
        <w:softHyphen/>
        <w:t>ный материал, перерабатывать, систематизировать, выстраи</w:t>
      </w:r>
      <w:r w:rsidRPr="00F13460">
        <w:softHyphen/>
        <w:t>вать в логике, соответствующей цели;</w:t>
      </w:r>
    </w:p>
    <w:p w:rsidR="00E567A1" w:rsidRPr="00F13460" w:rsidRDefault="00E567A1" w:rsidP="00AA6030">
      <w:pPr>
        <w:widowControl/>
        <w:numPr>
          <w:ilvl w:val="0"/>
          <w:numId w:val="105"/>
        </w:numPr>
        <w:tabs>
          <w:tab w:val="clear" w:pos="720"/>
          <w:tab w:val="left" w:pos="303"/>
        </w:tabs>
        <w:suppressAutoHyphens w:val="0"/>
        <w:ind w:left="0" w:right="20" w:firstLine="567"/>
        <w:jc w:val="both"/>
      </w:pPr>
      <w:r w:rsidRPr="00F13460">
        <w:t>самостоятельно готовить презентацию из 9—10 слайдов, об</w:t>
      </w:r>
      <w:r w:rsidRPr="00F13460">
        <w:softHyphen/>
        <w:t>ращаясь за помощью к взрослым только в случае серьёзных затруднений;</w:t>
      </w:r>
    </w:p>
    <w:p w:rsidR="00E567A1" w:rsidRPr="00F13460" w:rsidRDefault="00E567A1" w:rsidP="00AA6030">
      <w:pPr>
        <w:widowControl/>
        <w:numPr>
          <w:ilvl w:val="0"/>
          <w:numId w:val="105"/>
        </w:numPr>
        <w:tabs>
          <w:tab w:val="clear" w:pos="720"/>
          <w:tab w:val="left" w:pos="308"/>
        </w:tabs>
        <w:suppressAutoHyphens w:val="0"/>
        <w:ind w:left="0" w:right="20" w:firstLine="567"/>
        <w:jc w:val="both"/>
      </w:pPr>
      <w:r w:rsidRPr="00F13460">
        <w:t>использовать в презентации не только текст, но и изобра</w:t>
      </w:r>
      <w:r w:rsidRPr="00F13460">
        <w:softHyphen/>
        <w:t>жения, видеофайлы;</w:t>
      </w:r>
    </w:p>
    <w:p w:rsidR="00E567A1" w:rsidRPr="00F13460" w:rsidRDefault="00E567A1" w:rsidP="00AA6030">
      <w:pPr>
        <w:widowControl/>
        <w:numPr>
          <w:ilvl w:val="0"/>
          <w:numId w:val="105"/>
        </w:numPr>
        <w:tabs>
          <w:tab w:val="clear" w:pos="720"/>
          <w:tab w:val="left" w:pos="308"/>
        </w:tabs>
        <w:suppressAutoHyphens w:val="0"/>
        <w:ind w:left="0" w:right="20" w:firstLine="567"/>
        <w:jc w:val="both"/>
      </w:pPr>
      <w:r w:rsidRPr="00F13460">
        <w:t>озвучивать презентацию с опорой на слайды, на которых представлены цель и план выступления.</w:t>
      </w:r>
    </w:p>
    <w:p w:rsidR="00E567A1" w:rsidRPr="00F13460" w:rsidRDefault="00E567A1" w:rsidP="00E567A1">
      <w:pPr>
        <w:keepNext/>
        <w:keepLines/>
        <w:ind w:firstLine="567"/>
        <w:outlineLvl w:val="0"/>
        <w:rPr>
          <w:b/>
          <w:bCs/>
          <w:i/>
          <w:iCs/>
        </w:rPr>
      </w:pPr>
      <w:bookmarkStart w:id="37" w:name="bookmark2"/>
    </w:p>
    <w:p w:rsidR="00E567A1" w:rsidRPr="00F13460" w:rsidRDefault="00E567A1" w:rsidP="00E567A1">
      <w:pPr>
        <w:keepNext/>
        <w:keepLines/>
        <w:ind w:firstLine="567"/>
        <w:outlineLvl w:val="0"/>
      </w:pPr>
      <w:r w:rsidRPr="00F13460">
        <w:rPr>
          <w:b/>
          <w:bCs/>
          <w:i/>
          <w:iCs/>
        </w:rPr>
        <w:t>Учащиеся получат возможность научиться:</w:t>
      </w:r>
      <w:bookmarkEnd w:id="37"/>
    </w:p>
    <w:p w:rsidR="00E567A1" w:rsidRPr="00F13460" w:rsidRDefault="00E567A1" w:rsidP="00AA6030">
      <w:pPr>
        <w:widowControl/>
        <w:numPr>
          <w:ilvl w:val="0"/>
          <w:numId w:val="105"/>
        </w:numPr>
        <w:tabs>
          <w:tab w:val="clear" w:pos="720"/>
          <w:tab w:val="left" w:pos="289"/>
        </w:tabs>
        <w:suppressAutoHyphens w:val="0"/>
        <w:ind w:left="0" w:right="20" w:firstLine="567"/>
        <w:jc w:val="both"/>
        <w:rPr>
          <w:i/>
          <w:iCs/>
        </w:rPr>
      </w:pPr>
      <w:r w:rsidRPr="00F13460">
        <w:rPr>
          <w:i/>
          <w:iCs/>
        </w:rPr>
        <w:t>участвовать в диалоге, полилоге, свободно высказывать свою точку зрения, не обижая других;</w:t>
      </w:r>
    </w:p>
    <w:p w:rsidR="00E567A1" w:rsidRPr="00F13460" w:rsidRDefault="00E567A1" w:rsidP="00AA6030">
      <w:pPr>
        <w:widowControl/>
        <w:numPr>
          <w:ilvl w:val="0"/>
          <w:numId w:val="105"/>
        </w:numPr>
        <w:tabs>
          <w:tab w:val="clear" w:pos="720"/>
          <w:tab w:val="left" w:pos="303"/>
        </w:tabs>
        <w:suppressAutoHyphens w:val="0"/>
        <w:ind w:left="0" w:right="20" w:firstLine="567"/>
        <w:jc w:val="both"/>
        <w:rPr>
          <w:i/>
          <w:iCs/>
        </w:rPr>
      </w:pPr>
      <w:r w:rsidRPr="00F13460">
        <w:rPr>
          <w:i/>
          <w:iCs/>
        </w:rPr>
        <w:t>договариваться друг с другом, аргументировать свою позицию с помощью собственного жизненного и учебного опыта, на основе прочитанных литературных произведений;</w:t>
      </w:r>
    </w:p>
    <w:p w:rsidR="00E567A1" w:rsidRPr="00F13460" w:rsidRDefault="00E567A1" w:rsidP="00AA6030">
      <w:pPr>
        <w:widowControl/>
        <w:numPr>
          <w:ilvl w:val="0"/>
          <w:numId w:val="105"/>
        </w:numPr>
        <w:tabs>
          <w:tab w:val="clear" w:pos="720"/>
          <w:tab w:val="left" w:pos="322"/>
        </w:tabs>
        <w:suppressAutoHyphens w:val="0"/>
        <w:ind w:left="0" w:right="20" w:firstLine="567"/>
        <w:jc w:val="both"/>
        <w:rPr>
          <w:i/>
          <w:iCs/>
        </w:rPr>
      </w:pPr>
      <w:r w:rsidRPr="00F13460">
        <w:rPr>
          <w:i/>
          <w:iCs/>
        </w:rPr>
        <w:t>интерпретировать литературное произведение в соот</w:t>
      </w:r>
      <w:r w:rsidRPr="00F13460">
        <w:rPr>
          <w:i/>
          <w:iCs/>
        </w:rPr>
        <w:softHyphen/>
        <w:t>ветствии с поставленными задачами, оценивать самосто</w:t>
      </w:r>
      <w:r w:rsidRPr="00F13460">
        <w:rPr>
          <w:i/>
          <w:iCs/>
        </w:rPr>
        <w:softHyphen/>
        <w:t>ятельно по созданным критериям уровень выполненной ра</w:t>
      </w:r>
      <w:r w:rsidRPr="00F13460">
        <w:rPr>
          <w:i/>
          <w:iCs/>
        </w:rPr>
        <w:softHyphen/>
        <w:t>боты.</w:t>
      </w:r>
    </w:p>
    <w:p w:rsidR="00E567A1" w:rsidRPr="00F13460" w:rsidRDefault="00E567A1" w:rsidP="00E567A1">
      <w:pPr>
        <w:keepNext/>
        <w:keepLines/>
        <w:spacing w:line="360" w:lineRule="auto"/>
        <w:ind w:firstLine="567"/>
        <w:jc w:val="center"/>
        <w:outlineLvl w:val="0"/>
        <w:rPr>
          <w:b/>
          <w:bCs/>
          <w:i/>
          <w:iCs/>
        </w:rPr>
      </w:pPr>
      <w:bookmarkStart w:id="38" w:name="bookmark3"/>
    </w:p>
    <w:p w:rsidR="00E567A1" w:rsidRPr="00F13460" w:rsidRDefault="00E567A1" w:rsidP="00E567A1">
      <w:pPr>
        <w:keepNext/>
        <w:keepLines/>
        <w:spacing w:line="360" w:lineRule="auto"/>
        <w:ind w:firstLine="567"/>
        <w:jc w:val="center"/>
        <w:outlineLvl w:val="0"/>
        <w:rPr>
          <w:u w:val="single"/>
        </w:rPr>
      </w:pPr>
      <w:r w:rsidRPr="00F13460">
        <w:rPr>
          <w:b/>
          <w:bCs/>
          <w:iCs/>
          <w:u w:val="single"/>
        </w:rPr>
        <w:t>Предметные</w:t>
      </w:r>
      <w:bookmarkEnd w:id="38"/>
    </w:p>
    <w:p w:rsidR="00E567A1" w:rsidRPr="00F13460" w:rsidRDefault="00E567A1" w:rsidP="00E567A1">
      <w:pPr>
        <w:spacing w:line="360" w:lineRule="auto"/>
        <w:ind w:right="1260" w:firstLine="567"/>
        <w:jc w:val="center"/>
        <w:rPr>
          <w:b/>
          <w:iCs/>
        </w:rPr>
      </w:pPr>
      <w:r w:rsidRPr="00F13460">
        <w:rPr>
          <w:b/>
          <w:iCs/>
        </w:rPr>
        <w:t>Виды речевой и читательской деятельности</w:t>
      </w:r>
    </w:p>
    <w:p w:rsidR="00E567A1" w:rsidRPr="00F13460" w:rsidRDefault="00E567A1" w:rsidP="00E567A1">
      <w:pPr>
        <w:ind w:right="1260" w:firstLine="567"/>
      </w:pPr>
      <w:r w:rsidRPr="00F13460">
        <w:rPr>
          <w:b/>
          <w:bCs/>
        </w:rPr>
        <w:t>Учащиеся научатся:</w:t>
      </w:r>
    </w:p>
    <w:p w:rsidR="00E567A1" w:rsidRPr="00F13460" w:rsidRDefault="00E567A1" w:rsidP="00AA6030">
      <w:pPr>
        <w:widowControl/>
        <w:numPr>
          <w:ilvl w:val="0"/>
          <w:numId w:val="105"/>
        </w:numPr>
        <w:tabs>
          <w:tab w:val="clear" w:pos="720"/>
          <w:tab w:val="left" w:pos="313"/>
        </w:tabs>
        <w:suppressAutoHyphens w:val="0"/>
        <w:ind w:left="0" w:right="20" w:firstLine="567"/>
        <w:jc w:val="both"/>
      </w:pPr>
      <w:r w:rsidRPr="00F13460">
        <w:t>понимать значимость произведений великих русских писа</w:t>
      </w:r>
      <w:r w:rsidRPr="00F13460">
        <w:softHyphen/>
        <w:t>телей и поэтов (Пушкина, Толстого, Чехова, Тютчева, Фета, Некрасова и др.) для русской культуры;</w:t>
      </w:r>
    </w:p>
    <w:p w:rsidR="00E567A1" w:rsidRPr="00F13460" w:rsidRDefault="00E567A1" w:rsidP="00AA6030">
      <w:pPr>
        <w:widowControl/>
        <w:numPr>
          <w:ilvl w:val="0"/>
          <w:numId w:val="105"/>
        </w:numPr>
        <w:tabs>
          <w:tab w:val="clear" w:pos="720"/>
          <w:tab w:val="left" w:pos="313"/>
        </w:tabs>
        <w:suppressAutoHyphens w:val="0"/>
        <w:ind w:left="0" w:right="20" w:firstLine="567"/>
        <w:jc w:val="both"/>
      </w:pPr>
      <w:r w:rsidRPr="00F13460">
        <w:t>читать вслух бегло, осознанно, без искажений, интонацион</w:t>
      </w:r>
      <w:r w:rsidRPr="00F13460">
        <w:softHyphen/>
        <w:t>но объединять слова в предложении и предложения в тексте, выражая своё отношение к содержанию и героям произведе</w:t>
      </w:r>
      <w:r w:rsidRPr="00F13460">
        <w:softHyphen/>
        <w:t>ния;</w:t>
      </w:r>
    </w:p>
    <w:p w:rsidR="00E567A1" w:rsidRPr="00F13460" w:rsidRDefault="00E567A1" w:rsidP="00AA6030">
      <w:pPr>
        <w:widowControl/>
        <w:numPr>
          <w:ilvl w:val="0"/>
          <w:numId w:val="105"/>
        </w:numPr>
        <w:tabs>
          <w:tab w:val="clear" w:pos="720"/>
          <w:tab w:val="left" w:pos="348"/>
        </w:tabs>
        <w:suppressAutoHyphens w:val="0"/>
        <w:ind w:left="0" w:right="60" w:firstLine="567"/>
        <w:jc w:val="both"/>
      </w:pPr>
      <w:r w:rsidRPr="00F13460">
        <w:t>выбирать при выразительном чтении интонацию, темп, ло</w:t>
      </w:r>
      <w:r w:rsidRPr="00F13460">
        <w:softHyphen/>
        <w:t>гическое ударение, паузы, особенности жанра (сказка сказыва</w:t>
      </w:r>
      <w:r w:rsidRPr="00F13460">
        <w:softHyphen/>
        <w:t>ется, стихотворение читается с чувством, басня читается с са</w:t>
      </w:r>
      <w:r w:rsidRPr="00F13460">
        <w:softHyphen/>
        <w:t>тирическими нотками и пр.);</w:t>
      </w:r>
    </w:p>
    <w:p w:rsidR="00E567A1" w:rsidRPr="00F13460" w:rsidRDefault="00E567A1" w:rsidP="00AA6030">
      <w:pPr>
        <w:widowControl/>
        <w:numPr>
          <w:ilvl w:val="0"/>
          <w:numId w:val="105"/>
        </w:numPr>
        <w:tabs>
          <w:tab w:val="clear" w:pos="720"/>
          <w:tab w:val="left" w:pos="348"/>
        </w:tabs>
        <w:suppressAutoHyphens w:val="0"/>
        <w:ind w:left="0" w:right="60" w:firstLine="567"/>
        <w:jc w:val="both"/>
      </w:pPr>
      <w:r w:rsidRPr="00F13460">
        <w:t>пользоваться элементарными приёмами анализа текста с целью его изучения и осмысливания; осознавать через произ</w:t>
      </w:r>
      <w:r w:rsidRPr="00F13460">
        <w:softHyphen/>
        <w:t>ведения великих мастеров слова нравственные и эстетические ценности (добра, мира, терпения, справедливости, трудолю</w:t>
      </w:r>
      <w:r w:rsidRPr="00F13460">
        <w:softHyphen/>
        <w:t xml:space="preserve">бия); </w:t>
      </w:r>
      <w:r w:rsidRPr="00F13460">
        <w:lastRenderedPageBreak/>
        <w:t>эстетически воспринимать произведения литературы, за</w:t>
      </w:r>
      <w:r w:rsidRPr="00F13460">
        <w:softHyphen/>
        <w:t>мечать образные выражения в поэтическом тексте, понимать, что точно подобранное автором слово способно создавать яр</w:t>
      </w:r>
      <w:r w:rsidRPr="00F13460">
        <w:softHyphen/>
        <w:t>кий образ;</w:t>
      </w:r>
    </w:p>
    <w:p w:rsidR="00E567A1" w:rsidRPr="00F13460" w:rsidRDefault="00E567A1" w:rsidP="00AA6030">
      <w:pPr>
        <w:widowControl/>
        <w:numPr>
          <w:ilvl w:val="0"/>
          <w:numId w:val="105"/>
        </w:numPr>
        <w:tabs>
          <w:tab w:val="clear" w:pos="720"/>
          <w:tab w:val="left" w:pos="343"/>
        </w:tabs>
        <w:suppressAutoHyphens w:val="0"/>
        <w:ind w:left="0" w:right="60" w:firstLine="567"/>
        <w:jc w:val="both"/>
      </w:pPr>
      <w:r w:rsidRPr="00F13460">
        <w:t>участвовать в дискуссиях на нравственные темы; подбирать примеры из прочитанных произведений;</w:t>
      </w:r>
    </w:p>
    <w:p w:rsidR="00E567A1" w:rsidRPr="00F13460" w:rsidRDefault="00E567A1" w:rsidP="00AA6030">
      <w:pPr>
        <w:widowControl/>
        <w:numPr>
          <w:ilvl w:val="0"/>
          <w:numId w:val="105"/>
        </w:numPr>
        <w:tabs>
          <w:tab w:val="clear" w:pos="720"/>
          <w:tab w:val="left" w:pos="348"/>
        </w:tabs>
        <w:suppressAutoHyphens w:val="0"/>
        <w:ind w:left="0" w:right="60" w:firstLine="567"/>
        <w:jc w:val="both"/>
      </w:pPr>
      <w:r w:rsidRPr="00F13460">
        <w:t>формулировать вопросы (один-два) проблемного характера к изучаемому тексту; находить эпизоды из разных частей про</w:t>
      </w:r>
      <w:r w:rsidRPr="00F13460">
        <w:softHyphen/>
        <w:t>читанного произведения, доказывающие собственный взгляд на проблему;</w:t>
      </w:r>
    </w:p>
    <w:p w:rsidR="00E567A1" w:rsidRPr="00F13460" w:rsidRDefault="00E567A1" w:rsidP="00AA6030">
      <w:pPr>
        <w:widowControl/>
        <w:numPr>
          <w:ilvl w:val="0"/>
          <w:numId w:val="105"/>
        </w:numPr>
        <w:tabs>
          <w:tab w:val="clear" w:pos="720"/>
          <w:tab w:val="left" w:pos="338"/>
        </w:tabs>
        <w:suppressAutoHyphens w:val="0"/>
        <w:ind w:left="0" w:right="60" w:firstLine="567"/>
        <w:jc w:val="both"/>
      </w:pPr>
      <w:r w:rsidRPr="00F13460">
        <w:t>делить текст на части, подбирать заглавия к ним, составлять самостоятельно план пересказа, продумывать связки для со</w:t>
      </w:r>
      <w:r w:rsidRPr="00F13460">
        <w:softHyphen/>
        <w:t>единения частей;</w:t>
      </w:r>
    </w:p>
    <w:p w:rsidR="00E567A1" w:rsidRPr="00F13460" w:rsidRDefault="00E567A1" w:rsidP="00AA6030">
      <w:pPr>
        <w:widowControl/>
        <w:numPr>
          <w:ilvl w:val="0"/>
          <w:numId w:val="105"/>
        </w:numPr>
        <w:tabs>
          <w:tab w:val="clear" w:pos="720"/>
          <w:tab w:val="left" w:pos="348"/>
        </w:tabs>
        <w:suppressAutoHyphens w:val="0"/>
        <w:ind w:left="0" w:right="60" w:firstLine="567"/>
        <w:jc w:val="both"/>
      </w:pPr>
      <w:r w:rsidRPr="00F13460">
        <w:t>находить в произведениях средства художественной вырази</w:t>
      </w:r>
      <w:r w:rsidRPr="00F13460">
        <w:softHyphen/>
        <w:t>тельности;</w:t>
      </w:r>
    </w:p>
    <w:p w:rsidR="00E567A1" w:rsidRPr="00F13460" w:rsidRDefault="00E567A1" w:rsidP="00AA6030">
      <w:pPr>
        <w:widowControl/>
        <w:numPr>
          <w:ilvl w:val="0"/>
          <w:numId w:val="105"/>
        </w:numPr>
        <w:tabs>
          <w:tab w:val="clear" w:pos="720"/>
          <w:tab w:val="left" w:pos="348"/>
        </w:tabs>
        <w:suppressAutoHyphens w:val="0"/>
        <w:ind w:left="0" w:right="60" w:firstLine="567"/>
        <w:jc w:val="both"/>
      </w:pPr>
      <w:r w:rsidRPr="00F13460">
        <w:t>готовить проекты о книгах и библиотеке; участвовать в книжных конференциях и выставках; пользоваться алфавит</w:t>
      </w:r>
      <w:r w:rsidRPr="00F13460">
        <w:softHyphen/>
        <w:t>ным и тематическим каталогом в городской библиотеке.</w:t>
      </w:r>
    </w:p>
    <w:p w:rsidR="00E567A1" w:rsidRPr="00F13460" w:rsidRDefault="00E567A1" w:rsidP="00E567A1">
      <w:pPr>
        <w:ind w:firstLine="567"/>
        <w:rPr>
          <w:b/>
          <w:bCs/>
          <w:i/>
          <w:iCs/>
        </w:rPr>
      </w:pPr>
    </w:p>
    <w:p w:rsidR="00E567A1" w:rsidRPr="00F13460" w:rsidRDefault="00E567A1" w:rsidP="00E567A1">
      <w:pPr>
        <w:ind w:firstLine="567"/>
      </w:pPr>
      <w:r w:rsidRPr="00F13460">
        <w:rPr>
          <w:b/>
          <w:bCs/>
          <w:i/>
          <w:iCs/>
        </w:rPr>
        <w:t>Учащиеся получат возможность научиться:</w:t>
      </w:r>
    </w:p>
    <w:p w:rsidR="00E567A1" w:rsidRPr="00F13460" w:rsidRDefault="00E567A1" w:rsidP="00AA6030">
      <w:pPr>
        <w:widowControl/>
        <w:numPr>
          <w:ilvl w:val="0"/>
          <w:numId w:val="105"/>
        </w:numPr>
        <w:tabs>
          <w:tab w:val="clear" w:pos="720"/>
          <w:tab w:val="left" w:pos="343"/>
        </w:tabs>
        <w:suppressAutoHyphens w:val="0"/>
        <w:ind w:left="0" w:right="60" w:firstLine="567"/>
        <w:jc w:val="both"/>
        <w:rPr>
          <w:i/>
          <w:iCs/>
        </w:rPr>
      </w:pPr>
      <w:r w:rsidRPr="00F13460">
        <w:rPr>
          <w:i/>
          <w:iCs/>
        </w:rPr>
        <w:t>осознавать значимость чтения для дальнейшего успешно</w:t>
      </w:r>
      <w:r w:rsidRPr="00F13460">
        <w:rPr>
          <w:i/>
          <w:iCs/>
        </w:rPr>
        <w:softHyphen/>
        <w:t>го обучения по другим предметам;</w:t>
      </w:r>
    </w:p>
    <w:p w:rsidR="00E567A1" w:rsidRPr="00F13460" w:rsidRDefault="00E567A1" w:rsidP="00AA6030">
      <w:pPr>
        <w:widowControl/>
        <w:numPr>
          <w:ilvl w:val="0"/>
          <w:numId w:val="105"/>
        </w:numPr>
        <w:tabs>
          <w:tab w:val="clear" w:pos="720"/>
          <w:tab w:val="left" w:pos="348"/>
        </w:tabs>
        <w:suppressAutoHyphens w:val="0"/>
        <w:ind w:left="0" w:right="60" w:firstLine="567"/>
        <w:jc w:val="both"/>
        <w:rPr>
          <w:i/>
          <w:iCs/>
        </w:rPr>
      </w:pPr>
      <w:r w:rsidRPr="00F13460">
        <w:rPr>
          <w:i/>
          <w:iCs/>
        </w:rPr>
        <w:t>приобрести потребность в систематическом просма</w:t>
      </w:r>
      <w:r w:rsidRPr="00F13460">
        <w:rPr>
          <w:i/>
          <w:iCs/>
        </w:rPr>
        <w:softHyphen/>
        <w:t>тривании, чтении и изучении справочной, научно-познава</w:t>
      </w:r>
      <w:r w:rsidRPr="00F13460">
        <w:rPr>
          <w:i/>
          <w:iCs/>
        </w:rPr>
        <w:softHyphen/>
        <w:t>тельной, учебной и художественной литературы;</w:t>
      </w:r>
    </w:p>
    <w:p w:rsidR="00E567A1" w:rsidRPr="00F13460" w:rsidRDefault="00E567A1" w:rsidP="00AA6030">
      <w:pPr>
        <w:widowControl/>
        <w:numPr>
          <w:ilvl w:val="0"/>
          <w:numId w:val="105"/>
        </w:numPr>
        <w:tabs>
          <w:tab w:val="clear" w:pos="720"/>
          <w:tab w:val="left" w:pos="343"/>
        </w:tabs>
        <w:suppressAutoHyphens w:val="0"/>
        <w:ind w:left="0" w:right="60" w:firstLine="567"/>
        <w:jc w:val="both"/>
        <w:rPr>
          <w:i/>
          <w:iCs/>
        </w:rPr>
      </w:pPr>
      <w:r w:rsidRPr="00F13460">
        <w:rPr>
          <w:i/>
          <w:iCs/>
        </w:rPr>
        <w:t>воспринимать художественную литературу как вид ис</w:t>
      </w:r>
      <w:r w:rsidRPr="00F13460">
        <w:rPr>
          <w:i/>
          <w:iCs/>
        </w:rPr>
        <w:softHyphen/>
        <w:t>кусства;</w:t>
      </w:r>
    </w:p>
    <w:p w:rsidR="00E567A1" w:rsidRPr="00F13460" w:rsidRDefault="00E567A1" w:rsidP="00AA6030">
      <w:pPr>
        <w:widowControl/>
        <w:numPr>
          <w:ilvl w:val="0"/>
          <w:numId w:val="105"/>
        </w:numPr>
        <w:tabs>
          <w:tab w:val="clear" w:pos="720"/>
          <w:tab w:val="left" w:pos="343"/>
        </w:tabs>
        <w:suppressAutoHyphens w:val="0"/>
        <w:ind w:left="0" w:right="60" w:firstLine="567"/>
        <w:jc w:val="both"/>
        <w:rPr>
          <w:i/>
          <w:iCs/>
        </w:rPr>
      </w:pPr>
      <w:r w:rsidRPr="00F13460">
        <w:rPr>
          <w:i/>
          <w:iCs/>
        </w:rPr>
        <w:t>осмысливать нравственное преображение героя, раскры</w:t>
      </w:r>
      <w:r w:rsidRPr="00F13460">
        <w:rPr>
          <w:i/>
          <w:iCs/>
        </w:rPr>
        <w:softHyphen/>
        <w:t>ваемое автором в произведении, давать ему нравственно- эстетическую оценку.</w:t>
      </w:r>
    </w:p>
    <w:p w:rsidR="00E567A1" w:rsidRPr="00F13460" w:rsidRDefault="00E567A1" w:rsidP="00AA6030">
      <w:pPr>
        <w:widowControl/>
        <w:numPr>
          <w:ilvl w:val="0"/>
          <w:numId w:val="105"/>
        </w:numPr>
        <w:tabs>
          <w:tab w:val="clear" w:pos="720"/>
          <w:tab w:val="left" w:pos="362"/>
        </w:tabs>
        <w:suppressAutoHyphens w:val="0"/>
        <w:ind w:left="0" w:right="60" w:firstLine="567"/>
        <w:jc w:val="both"/>
        <w:rPr>
          <w:i/>
          <w:iCs/>
        </w:rPr>
      </w:pPr>
      <w:r w:rsidRPr="00F13460">
        <w:rPr>
          <w:i/>
          <w:iCs/>
        </w:rPr>
        <w:t>соотносить нравственно-эстетические идеалы автора, раскрытые в произведении, со своими эстетическими пред</w:t>
      </w:r>
      <w:r w:rsidRPr="00F13460">
        <w:rPr>
          <w:i/>
          <w:iCs/>
        </w:rPr>
        <w:softHyphen/>
        <w:t>ставлениями и представлениями о добре и зле;</w:t>
      </w:r>
    </w:p>
    <w:p w:rsidR="00E567A1" w:rsidRPr="00F13460" w:rsidRDefault="00E567A1" w:rsidP="00AA6030">
      <w:pPr>
        <w:widowControl/>
        <w:numPr>
          <w:ilvl w:val="0"/>
          <w:numId w:val="105"/>
        </w:numPr>
        <w:tabs>
          <w:tab w:val="clear" w:pos="720"/>
          <w:tab w:val="left" w:pos="353"/>
        </w:tabs>
        <w:suppressAutoHyphens w:val="0"/>
        <w:ind w:left="0" w:right="60" w:firstLine="567"/>
        <w:jc w:val="both"/>
        <w:rPr>
          <w:i/>
          <w:iCs/>
        </w:rPr>
      </w:pPr>
      <w:r w:rsidRPr="00F13460">
        <w:rPr>
          <w:i/>
          <w:iCs/>
        </w:rPr>
        <w:t>на практическом уровне овладеть некоторыми видами письменной речи (повествование — создание текста по ана</w:t>
      </w:r>
      <w:r w:rsidRPr="00F13460">
        <w:rPr>
          <w:i/>
          <w:iCs/>
        </w:rPr>
        <w:softHyphen/>
        <w:t>логии, рассуждение — письменный ответ на вопрос, описа</w:t>
      </w:r>
      <w:r w:rsidRPr="00F13460">
        <w:rPr>
          <w:i/>
          <w:iCs/>
        </w:rPr>
        <w:softHyphen/>
        <w:t>ние — характеристика героя);</w:t>
      </w:r>
    </w:p>
    <w:p w:rsidR="00E567A1" w:rsidRPr="00F13460" w:rsidRDefault="00E567A1" w:rsidP="00AA6030">
      <w:pPr>
        <w:widowControl/>
        <w:numPr>
          <w:ilvl w:val="0"/>
          <w:numId w:val="105"/>
        </w:numPr>
        <w:tabs>
          <w:tab w:val="clear" w:pos="720"/>
          <w:tab w:val="left" w:pos="324"/>
        </w:tabs>
        <w:suppressAutoHyphens w:val="0"/>
        <w:ind w:left="0" w:firstLine="567"/>
        <w:jc w:val="both"/>
        <w:rPr>
          <w:i/>
          <w:iCs/>
        </w:rPr>
      </w:pPr>
      <w:r w:rsidRPr="00F13460">
        <w:rPr>
          <w:i/>
          <w:iCs/>
        </w:rPr>
        <w:t>работать с детской периодикой.</w:t>
      </w:r>
    </w:p>
    <w:p w:rsidR="00E567A1" w:rsidRPr="00F13460" w:rsidRDefault="00E567A1" w:rsidP="00E567A1">
      <w:pPr>
        <w:ind w:right="1220" w:firstLine="567"/>
        <w:rPr>
          <w:i/>
          <w:iCs/>
        </w:rPr>
      </w:pPr>
    </w:p>
    <w:p w:rsidR="00E567A1" w:rsidRPr="00F13460" w:rsidRDefault="00E567A1" w:rsidP="00E567A1">
      <w:pPr>
        <w:ind w:right="1220" w:firstLine="567"/>
        <w:jc w:val="center"/>
        <w:rPr>
          <w:b/>
          <w:iCs/>
        </w:rPr>
      </w:pPr>
      <w:r w:rsidRPr="00F13460">
        <w:rPr>
          <w:b/>
          <w:iCs/>
        </w:rPr>
        <w:t>Творческая деятельность</w:t>
      </w:r>
    </w:p>
    <w:p w:rsidR="00E567A1" w:rsidRPr="00F13460" w:rsidRDefault="00E567A1" w:rsidP="00E567A1">
      <w:pPr>
        <w:ind w:right="1220" w:firstLine="567"/>
      </w:pPr>
      <w:r w:rsidRPr="00F13460">
        <w:rPr>
          <w:b/>
          <w:bCs/>
        </w:rPr>
        <w:t>Учащиеся научатся:</w:t>
      </w:r>
    </w:p>
    <w:p w:rsidR="00E567A1" w:rsidRPr="00F13460" w:rsidRDefault="00E567A1" w:rsidP="00AA6030">
      <w:pPr>
        <w:widowControl/>
        <w:numPr>
          <w:ilvl w:val="0"/>
          <w:numId w:val="105"/>
        </w:numPr>
        <w:tabs>
          <w:tab w:val="clear" w:pos="720"/>
          <w:tab w:val="left" w:pos="323"/>
        </w:tabs>
        <w:suppressAutoHyphens w:val="0"/>
        <w:ind w:left="0" w:right="20" w:firstLine="567"/>
        <w:jc w:val="both"/>
      </w:pPr>
      <w:r w:rsidRPr="00F13460">
        <w:t>пересказывать содержание произведения подробно, выбо</w:t>
      </w:r>
      <w:r w:rsidRPr="00F13460">
        <w:softHyphen/>
        <w:t>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 пересказывать текст от 3-го лица;</w:t>
      </w:r>
    </w:p>
    <w:p w:rsidR="00E567A1" w:rsidRPr="00F13460" w:rsidRDefault="00E567A1" w:rsidP="00AA6030">
      <w:pPr>
        <w:widowControl/>
        <w:numPr>
          <w:ilvl w:val="0"/>
          <w:numId w:val="105"/>
        </w:numPr>
        <w:tabs>
          <w:tab w:val="clear" w:pos="720"/>
          <w:tab w:val="left" w:pos="323"/>
        </w:tabs>
        <w:suppressAutoHyphens w:val="0"/>
        <w:ind w:left="0" w:right="20" w:firstLine="567"/>
        <w:jc w:val="both"/>
      </w:pPr>
      <w:r w:rsidRPr="00F13460">
        <w:t>составлять рассказы об особенностях национальных празд</w:t>
      </w:r>
      <w:r w:rsidRPr="00F13460">
        <w:softHyphen/>
        <w:t>ников и традиций на основе прочитанных произведений (фольклора, летописей, былин, житийных рассказов);</w:t>
      </w:r>
    </w:p>
    <w:p w:rsidR="00E567A1" w:rsidRPr="00F13460" w:rsidRDefault="00E567A1" w:rsidP="00AA6030">
      <w:pPr>
        <w:widowControl/>
        <w:numPr>
          <w:ilvl w:val="0"/>
          <w:numId w:val="105"/>
        </w:numPr>
        <w:tabs>
          <w:tab w:val="clear" w:pos="720"/>
          <w:tab w:val="left" w:pos="333"/>
        </w:tabs>
        <w:suppressAutoHyphens w:val="0"/>
        <w:ind w:left="0" w:right="20" w:firstLine="567"/>
        <w:jc w:val="both"/>
      </w:pPr>
      <w:r w:rsidRPr="00F13460">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w:t>
      </w:r>
      <w:r w:rsidRPr="00F13460">
        <w:softHyphen/>
        <w:t>мыслять их, переводить в принципы жизни; готовить проекты на тему праздника («Русские национальные праздники», «Рус</w:t>
      </w:r>
      <w:r w:rsidRPr="00F13460">
        <w:softHyphen/>
        <w:t>ские традиции и обряды», «Православные праздники на Руси» и др.); участвовать в литературных викторинах, конкурсах чте</w:t>
      </w:r>
      <w:r w:rsidRPr="00F13460">
        <w:softHyphen/>
        <w:t>цов, литературных праздниках, посвящённых великим русским поэтам; участвовать в читательских конференциях;</w:t>
      </w:r>
    </w:p>
    <w:p w:rsidR="00E567A1" w:rsidRPr="00F13460" w:rsidRDefault="00E567A1" w:rsidP="00AA6030">
      <w:pPr>
        <w:widowControl/>
        <w:numPr>
          <w:ilvl w:val="0"/>
          <w:numId w:val="105"/>
        </w:numPr>
        <w:tabs>
          <w:tab w:val="clear" w:pos="720"/>
          <w:tab w:val="left" w:pos="323"/>
        </w:tabs>
        <w:suppressAutoHyphens w:val="0"/>
        <w:ind w:left="0" w:firstLine="567"/>
        <w:jc w:val="both"/>
      </w:pPr>
      <w:r w:rsidRPr="00F13460">
        <w:t>писать отзыв на прочитанную книгу.</w:t>
      </w:r>
    </w:p>
    <w:p w:rsidR="00E567A1" w:rsidRPr="00F13460" w:rsidRDefault="00E567A1" w:rsidP="00E567A1">
      <w:pPr>
        <w:ind w:firstLine="567"/>
        <w:rPr>
          <w:b/>
          <w:bCs/>
          <w:i/>
          <w:iCs/>
        </w:rPr>
      </w:pPr>
    </w:p>
    <w:p w:rsidR="00E567A1" w:rsidRPr="00F13460" w:rsidRDefault="00E567A1" w:rsidP="00E567A1">
      <w:pPr>
        <w:ind w:firstLine="567"/>
      </w:pPr>
      <w:r w:rsidRPr="00F13460">
        <w:rPr>
          <w:b/>
          <w:bCs/>
          <w:i/>
          <w:iCs/>
        </w:rPr>
        <w:t>Учащиеся получат возможность научиться:</w:t>
      </w:r>
    </w:p>
    <w:p w:rsidR="00E567A1" w:rsidRPr="00F13460" w:rsidRDefault="00E567A1" w:rsidP="00AA6030">
      <w:pPr>
        <w:widowControl/>
        <w:numPr>
          <w:ilvl w:val="0"/>
          <w:numId w:val="105"/>
        </w:numPr>
        <w:tabs>
          <w:tab w:val="clear" w:pos="720"/>
          <w:tab w:val="left" w:pos="323"/>
        </w:tabs>
        <w:suppressAutoHyphens w:val="0"/>
        <w:ind w:left="0" w:right="20" w:firstLine="567"/>
        <w:jc w:val="both"/>
        <w:rPr>
          <w:i/>
          <w:iCs/>
        </w:rPr>
      </w:pPr>
      <w:r w:rsidRPr="00F13460">
        <w:rPr>
          <w:i/>
          <w:iCs/>
        </w:rPr>
        <w:lastRenderedPageBreak/>
        <w:t>создавать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w:t>
      </w:r>
    </w:p>
    <w:p w:rsidR="00E567A1" w:rsidRPr="00F13460" w:rsidRDefault="00E567A1" w:rsidP="00E567A1">
      <w:pPr>
        <w:ind w:right="1220" w:firstLine="567"/>
        <w:rPr>
          <w:i/>
          <w:iCs/>
        </w:rPr>
      </w:pPr>
    </w:p>
    <w:p w:rsidR="00E567A1" w:rsidRPr="00F13460" w:rsidRDefault="00E567A1" w:rsidP="00E567A1">
      <w:pPr>
        <w:spacing w:line="360" w:lineRule="auto"/>
        <w:ind w:right="1220" w:firstLine="567"/>
        <w:jc w:val="center"/>
        <w:rPr>
          <w:b/>
          <w:iCs/>
        </w:rPr>
      </w:pPr>
      <w:r w:rsidRPr="00F13460">
        <w:rPr>
          <w:b/>
          <w:iCs/>
        </w:rPr>
        <w:t>Литературоведческая пропедевтика</w:t>
      </w:r>
    </w:p>
    <w:p w:rsidR="00E567A1" w:rsidRPr="00F13460" w:rsidRDefault="00E567A1" w:rsidP="00E567A1">
      <w:pPr>
        <w:ind w:right="1220" w:firstLine="567"/>
      </w:pPr>
      <w:r w:rsidRPr="00F13460">
        <w:rPr>
          <w:b/>
          <w:bCs/>
        </w:rPr>
        <w:t xml:space="preserve"> Учащиеся научатся:</w:t>
      </w:r>
    </w:p>
    <w:p w:rsidR="00E567A1" w:rsidRPr="00F13460" w:rsidRDefault="00E567A1" w:rsidP="00AA6030">
      <w:pPr>
        <w:widowControl/>
        <w:numPr>
          <w:ilvl w:val="0"/>
          <w:numId w:val="105"/>
        </w:numPr>
        <w:tabs>
          <w:tab w:val="clear" w:pos="720"/>
          <w:tab w:val="left" w:pos="333"/>
        </w:tabs>
        <w:suppressAutoHyphens w:val="0"/>
        <w:ind w:left="0" w:right="20" w:firstLine="567"/>
        <w:jc w:val="both"/>
      </w:pPr>
      <w:r w:rsidRPr="00F13460">
        <w:t>сравнивать, сопоставлять, делать элементарный анализ раз</w:t>
      </w:r>
      <w:r w:rsidRPr="00F13460">
        <w:softHyphen/>
        <w:t>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E567A1" w:rsidRPr="00F13460" w:rsidRDefault="00E567A1" w:rsidP="00E567A1">
      <w:pPr>
        <w:ind w:firstLine="567"/>
        <w:rPr>
          <w:b/>
          <w:bCs/>
          <w:i/>
          <w:iCs/>
        </w:rPr>
      </w:pPr>
    </w:p>
    <w:p w:rsidR="00E567A1" w:rsidRPr="00F13460" w:rsidRDefault="00E567A1" w:rsidP="00E567A1">
      <w:pPr>
        <w:ind w:firstLine="567"/>
      </w:pPr>
      <w:r w:rsidRPr="00F13460">
        <w:rPr>
          <w:b/>
          <w:bCs/>
          <w:i/>
          <w:iCs/>
        </w:rPr>
        <w:t>Учащиеся получат возможность научиться:</w:t>
      </w:r>
    </w:p>
    <w:p w:rsidR="00E567A1" w:rsidRPr="00F13460" w:rsidRDefault="00E567A1" w:rsidP="00AA6030">
      <w:pPr>
        <w:widowControl/>
        <w:numPr>
          <w:ilvl w:val="0"/>
          <w:numId w:val="105"/>
        </w:numPr>
        <w:tabs>
          <w:tab w:val="clear" w:pos="720"/>
          <w:tab w:val="left" w:pos="323"/>
        </w:tabs>
        <w:suppressAutoHyphens w:val="0"/>
        <w:ind w:left="0" w:right="20" w:firstLine="567"/>
        <w:jc w:val="both"/>
        <w:rPr>
          <w:i/>
          <w:iCs/>
        </w:rPr>
      </w:pPr>
      <w:r w:rsidRPr="00F13460">
        <w:rPr>
          <w:i/>
          <w:iCs/>
        </w:rPr>
        <w:t>определять позиции героев и позицию автора художе</w:t>
      </w:r>
      <w:r w:rsidRPr="00F13460">
        <w:rPr>
          <w:i/>
          <w:iCs/>
        </w:rPr>
        <w:softHyphen/>
        <w:t>ственного текста;</w:t>
      </w:r>
    </w:p>
    <w:p w:rsidR="00E567A1" w:rsidRPr="00F13460" w:rsidRDefault="00E567A1" w:rsidP="00AA6030">
      <w:pPr>
        <w:widowControl/>
        <w:numPr>
          <w:ilvl w:val="0"/>
          <w:numId w:val="105"/>
        </w:numPr>
        <w:tabs>
          <w:tab w:val="clear" w:pos="720"/>
          <w:tab w:val="left" w:pos="342"/>
        </w:tabs>
        <w:suppressAutoHyphens w:val="0"/>
        <w:ind w:left="0" w:right="20" w:firstLine="567"/>
        <w:jc w:val="both"/>
        <w:rPr>
          <w:i/>
          <w:iCs/>
        </w:rPr>
      </w:pPr>
      <w:r w:rsidRPr="00F13460">
        <w:rPr>
          <w:i/>
          <w:iCs/>
        </w:rPr>
        <w:t>создавать прозаический или поэтический текст по ана</w:t>
      </w:r>
      <w:r w:rsidRPr="00F13460">
        <w:rPr>
          <w:i/>
          <w:iCs/>
        </w:rPr>
        <w:softHyphen/>
        <w:t>логии на основе авторского текста, используя средства художественной выразительности.</w:t>
      </w:r>
    </w:p>
    <w:p w:rsidR="00E567A1" w:rsidRPr="00F13460" w:rsidRDefault="00E567A1" w:rsidP="00E567A1">
      <w:pPr>
        <w:tabs>
          <w:tab w:val="left" w:pos="342"/>
        </w:tabs>
        <w:spacing w:line="360" w:lineRule="auto"/>
        <w:ind w:left="567" w:right="20"/>
        <w:jc w:val="both"/>
        <w:rPr>
          <w:i/>
          <w:iCs/>
        </w:rPr>
      </w:pPr>
    </w:p>
    <w:p w:rsidR="00E567A1" w:rsidRPr="00F13460" w:rsidRDefault="00E567A1" w:rsidP="00E567A1">
      <w:pPr>
        <w:ind w:left="87" w:right="87" w:firstLine="540"/>
        <w:jc w:val="both"/>
      </w:pPr>
    </w:p>
    <w:p w:rsidR="00E567A1" w:rsidRPr="00F13460" w:rsidRDefault="00E567A1" w:rsidP="00E567A1">
      <w:pPr>
        <w:jc w:val="center"/>
        <w:rPr>
          <w:b/>
        </w:rPr>
      </w:pPr>
      <w:r w:rsidRPr="00F13460">
        <w:rPr>
          <w:b/>
        </w:rPr>
        <w:t>Содержание курса.</w:t>
      </w:r>
    </w:p>
    <w:p w:rsidR="00E567A1" w:rsidRPr="00F13460" w:rsidRDefault="00E567A1" w:rsidP="00E567A1">
      <w:pPr>
        <w:ind w:right="87"/>
        <w:jc w:val="both"/>
        <w:rPr>
          <w:b/>
          <w:i/>
        </w:rPr>
      </w:pPr>
      <w:r w:rsidRPr="00F13460">
        <w:rPr>
          <w:b/>
          <w:i/>
        </w:rPr>
        <w:t xml:space="preserve">    Виды речевой и читательской деятельности:</w:t>
      </w:r>
    </w:p>
    <w:p w:rsidR="00E567A1" w:rsidRPr="00F13460" w:rsidRDefault="00E567A1" w:rsidP="00E567A1">
      <w:pPr>
        <w:ind w:right="87"/>
        <w:jc w:val="both"/>
      </w:pPr>
      <w:r w:rsidRPr="00F13460">
        <w:rPr>
          <w:i/>
          <w:u w:val="single"/>
        </w:rPr>
        <w:t xml:space="preserve">    Умение слушать (аудирования)</w:t>
      </w:r>
    </w:p>
    <w:p w:rsidR="00E567A1" w:rsidRPr="00F13460" w:rsidRDefault="00E567A1" w:rsidP="00E567A1">
      <w:pPr>
        <w:ind w:right="87"/>
        <w:jc w:val="both"/>
      </w:pPr>
      <w:r w:rsidRPr="00F13460">
        <w:t xml:space="preserve">  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 – познавательному и художественному произведениям.</w:t>
      </w:r>
    </w:p>
    <w:p w:rsidR="00E567A1" w:rsidRPr="00F13460" w:rsidRDefault="00E567A1" w:rsidP="00E567A1">
      <w:pPr>
        <w:ind w:right="87"/>
        <w:jc w:val="both"/>
      </w:pPr>
      <w:r w:rsidRPr="00F13460">
        <w:t xml:space="preserve">  Развитие умения наблюдать за выразительностью речи, за особенностью авторского стиля.</w:t>
      </w:r>
    </w:p>
    <w:p w:rsidR="00E567A1" w:rsidRPr="00F13460" w:rsidRDefault="00E567A1" w:rsidP="00E567A1">
      <w:pPr>
        <w:ind w:right="87"/>
        <w:jc w:val="both"/>
        <w:rPr>
          <w:i/>
          <w:u w:val="single"/>
        </w:rPr>
      </w:pPr>
      <w:r w:rsidRPr="00F13460">
        <w:t xml:space="preserve">    </w:t>
      </w:r>
      <w:r w:rsidRPr="00F13460">
        <w:rPr>
          <w:i/>
          <w:u w:val="single"/>
        </w:rPr>
        <w:t>Чтение.</w:t>
      </w:r>
    </w:p>
    <w:p w:rsidR="00E567A1" w:rsidRPr="00F13460" w:rsidRDefault="00E567A1" w:rsidP="00E567A1">
      <w:pPr>
        <w:ind w:right="87"/>
        <w:jc w:val="both"/>
      </w:pPr>
      <w:r w:rsidRPr="00F13460">
        <w:t xml:space="preserve">  </w:t>
      </w:r>
      <w:r w:rsidRPr="00F13460">
        <w:rPr>
          <w:i/>
          <w:u w:val="single"/>
        </w:rPr>
        <w:t>Чтение вслух</w:t>
      </w:r>
      <w:r w:rsidRPr="00F13460">
        <w:t>. Ориентация на развитие речевой культуры учащихся и формирование у них коммуникативно – речевых умений и навыков.</w:t>
      </w:r>
    </w:p>
    <w:p w:rsidR="00E567A1" w:rsidRPr="00F13460" w:rsidRDefault="00E567A1" w:rsidP="00E567A1">
      <w:pPr>
        <w:ind w:right="87"/>
        <w:jc w:val="both"/>
      </w:pPr>
      <w:r w:rsidRPr="00F13460">
        <w:t xml:space="preserve">  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w:t>
      </w:r>
    </w:p>
    <w:p w:rsidR="00E567A1" w:rsidRPr="00F13460" w:rsidRDefault="00E567A1" w:rsidP="00E567A1">
      <w:pPr>
        <w:ind w:right="87"/>
        <w:jc w:val="both"/>
      </w:pPr>
      <w:r w:rsidRPr="00F13460">
        <w:t>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E567A1" w:rsidRPr="00F13460" w:rsidRDefault="00E567A1" w:rsidP="00E567A1">
      <w:pPr>
        <w:ind w:right="87"/>
        <w:jc w:val="both"/>
      </w:pPr>
      <w:r w:rsidRPr="00F13460">
        <w:t xml:space="preserve">  Развитие умения переходить от чтения вслух к чтению про себя.</w:t>
      </w:r>
    </w:p>
    <w:p w:rsidR="00E567A1" w:rsidRPr="00F13460" w:rsidRDefault="00E567A1" w:rsidP="00E567A1">
      <w:pPr>
        <w:ind w:right="87"/>
        <w:jc w:val="both"/>
      </w:pPr>
      <w:r w:rsidRPr="00F13460">
        <w:t xml:space="preserve">  </w:t>
      </w:r>
      <w:r w:rsidRPr="00F13460">
        <w:rPr>
          <w:i/>
          <w:u w:val="single"/>
        </w:rPr>
        <w:t>Чтение про себя</w:t>
      </w:r>
      <w:r w:rsidRPr="00F13460">
        <w:t>.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E567A1" w:rsidRPr="00F13460" w:rsidRDefault="00E567A1" w:rsidP="00E567A1">
      <w:pPr>
        <w:ind w:right="87"/>
        <w:jc w:val="both"/>
      </w:pPr>
      <w:r w:rsidRPr="00F13460">
        <w:t xml:space="preserve">    </w:t>
      </w:r>
      <w:r w:rsidRPr="00F13460">
        <w:rPr>
          <w:b/>
          <w:i/>
        </w:rPr>
        <w:t>Работа с разными видами текста:</w:t>
      </w:r>
    </w:p>
    <w:p w:rsidR="00E567A1" w:rsidRPr="00F13460" w:rsidRDefault="00E567A1" w:rsidP="00E567A1">
      <w:pPr>
        <w:ind w:right="87"/>
        <w:jc w:val="both"/>
      </w:pPr>
      <w:r w:rsidRPr="00F13460">
        <w:t xml:space="preserve">  Общее представление о разных видах текста: художественном, учебном, научно – популярном – и их сравнение. Определение целей создания этих видов текста. Умение ориентироваться в нравственном содержании художественных произведений, осознавать сущность поведения героев.</w:t>
      </w:r>
    </w:p>
    <w:p w:rsidR="00E567A1" w:rsidRPr="00F13460" w:rsidRDefault="00E567A1" w:rsidP="00E567A1">
      <w:pPr>
        <w:ind w:right="87"/>
        <w:jc w:val="both"/>
      </w:pPr>
      <w:r w:rsidRPr="00F13460">
        <w:t xml:space="preserve">  Практическое освоение умения отличать текст от набора предложений. Прогнозирование содержания книги по её названию и оформлению.</w:t>
      </w:r>
    </w:p>
    <w:p w:rsidR="00E567A1" w:rsidRPr="00F13460" w:rsidRDefault="00E567A1" w:rsidP="00E567A1">
      <w:pPr>
        <w:ind w:right="87"/>
        <w:jc w:val="both"/>
      </w:pPr>
      <w:r w:rsidRPr="00F13460">
        <w:lastRenderedPageBreak/>
        <w:t xml:space="preserve">  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E567A1" w:rsidRPr="00F13460" w:rsidRDefault="00E567A1" w:rsidP="00E567A1">
      <w:pPr>
        <w:ind w:right="87"/>
        <w:jc w:val="both"/>
      </w:pPr>
      <w:r w:rsidRPr="00F13460">
        <w:t xml:space="preserve">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 изобразительных материалов.</w:t>
      </w:r>
    </w:p>
    <w:p w:rsidR="00E567A1" w:rsidRPr="00F13460" w:rsidRDefault="00E567A1" w:rsidP="00E567A1">
      <w:pPr>
        <w:ind w:right="87"/>
        <w:jc w:val="both"/>
      </w:pPr>
      <w:r w:rsidRPr="00F13460">
        <w:t xml:space="preserve">    </w:t>
      </w:r>
      <w:r w:rsidRPr="00F13460">
        <w:rPr>
          <w:b/>
          <w:i/>
        </w:rPr>
        <w:t>Библиографическая культура:</w:t>
      </w:r>
    </w:p>
    <w:p w:rsidR="00E567A1" w:rsidRPr="00F13460" w:rsidRDefault="00E567A1" w:rsidP="00E567A1">
      <w:pPr>
        <w:ind w:right="87"/>
        <w:jc w:val="both"/>
      </w:pPr>
      <w:r w:rsidRPr="00F13460">
        <w:t xml:space="preserve">  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rsidR="00E567A1" w:rsidRPr="00F13460" w:rsidRDefault="00E567A1" w:rsidP="00E567A1">
      <w:pPr>
        <w:ind w:right="87"/>
        <w:jc w:val="both"/>
      </w:pPr>
      <w:r w:rsidRPr="00F13460">
        <w:t xml:space="preserve">  Умение самостоятельно составить аннотацию.</w:t>
      </w:r>
    </w:p>
    <w:p w:rsidR="00E567A1" w:rsidRPr="00F13460" w:rsidRDefault="00E567A1" w:rsidP="00E567A1">
      <w:pPr>
        <w:ind w:right="87"/>
        <w:jc w:val="both"/>
      </w:pPr>
      <w:r w:rsidRPr="00F13460">
        <w:t xml:space="preserve">  Виды информации в книге: научная, художественная (с опорой на внешние показатели книги, её справочно – иллюстративный материал).</w:t>
      </w:r>
    </w:p>
    <w:p w:rsidR="00E567A1" w:rsidRPr="00F13460" w:rsidRDefault="00E567A1" w:rsidP="00E567A1">
      <w:pPr>
        <w:ind w:right="87"/>
        <w:jc w:val="both"/>
      </w:pPr>
      <w:r w:rsidRPr="00F13460">
        <w:t xml:space="preserve">  Типы книг (изданий): книга – произведение, книга – сборник, собрание сочинений, периодическая печать, справочные издания (справочники, словари, энциклопедии).</w:t>
      </w:r>
    </w:p>
    <w:p w:rsidR="00E567A1" w:rsidRPr="00F13460" w:rsidRDefault="00E567A1" w:rsidP="00E567A1">
      <w:pPr>
        <w:ind w:right="87"/>
        <w:jc w:val="both"/>
      </w:pPr>
      <w:r w:rsidRPr="00F13460">
        <w:t xml:space="preserve">  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E567A1" w:rsidRPr="00F13460" w:rsidRDefault="00E567A1" w:rsidP="00E567A1">
      <w:pPr>
        <w:ind w:right="87"/>
        <w:jc w:val="both"/>
      </w:pPr>
      <w:r w:rsidRPr="00F13460">
        <w:t xml:space="preserve">  </w:t>
      </w:r>
      <w:r w:rsidRPr="00F13460">
        <w:rPr>
          <w:i/>
          <w:u w:val="single"/>
        </w:rPr>
        <w:t>Работа с текстом художественного произведения.</w:t>
      </w:r>
    </w:p>
    <w:p w:rsidR="00E567A1" w:rsidRPr="00F13460" w:rsidRDefault="00E567A1" w:rsidP="00E567A1">
      <w:pPr>
        <w:ind w:right="87"/>
        <w:jc w:val="both"/>
      </w:pPr>
      <w:r w:rsidRPr="00F13460">
        <w:t xml:space="preserve">  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E567A1" w:rsidRPr="00F13460" w:rsidRDefault="00E567A1" w:rsidP="00E567A1">
      <w:pPr>
        <w:ind w:right="87"/>
        <w:jc w:val="both"/>
      </w:pPr>
      <w:r w:rsidRPr="00F13460">
        <w:t xml:space="preserve">  Понимание нравственно – 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E567A1" w:rsidRPr="00F13460" w:rsidRDefault="00E567A1" w:rsidP="00E567A1">
      <w:pPr>
        <w:ind w:right="87"/>
        <w:jc w:val="both"/>
      </w:pPr>
      <w:r w:rsidRPr="00F13460">
        <w:t xml:space="preserve">  Характеристика героя произведения с использованием художественно – 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E567A1" w:rsidRPr="00F13460" w:rsidRDefault="00E567A1" w:rsidP="00E567A1">
      <w:pPr>
        <w:ind w:right="87"/>
        <w:jc w:val="both"/>
      </w:pPr>
      <w:r w:rsidRPr="00F13460">
        <w:t xml:space="preserve">  Освоение разных видов пересказа художественного текста: подробный, выборочный и краткий (передача основных мыслей).</w:t>
      </w:r>
    </w:p>
    <w:p w:rsidR="00E567A1" w:rsidRPr="00F13460" w:rsidRDefault="00E567A1" w:rsidP="00E567A1">
      <w:pPr>
        <w:ind w:right="87"/>
        <w:jc w:val="both"/>
      </w:pPr>
      <w:r w:rsidRPr="00F13460">
        <w:t xml:space="preserve">  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E567A1" w:rsidRPr="00F13460" w:rsidRDefault="00E567A1" w:rsidP="00E567A1">
      <w:pPr>
        <w:ind w:right="87"/>
        <w:jc w:val="both"/>
      </w:pPr>
      <w:r w:rsidRPr="00F13460">
        <w:t xml:space="preserve">   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E567A1" w:rsidRPr="00F13460" w:rsidRDefault="00E567A1" w:rsidP="00E567A1">
      <w:pPr>
        <w:ind w:right="87"/>
        <w:jc w:val="both"/>
      </w:pPr>
      <w:r w:rsidRPr="00F13460">
        <w:t xml:space="preserve">  Развитие наблюдательности при чтении поэтических текстов. Развитие умения </w:t>
      </w:r>
      <w:r w:rsidRPr="00F13460">
        <w:lastRenderedPageBreak/>
        <w:t>предвосхищать (предвидеть) ход развития сюжета, последовательности событий.</w:t>
      </w:r>
    </w:p>
    <w:p w:rsidR="00E567A1" w:rsidRPr="00F13460" w:rsidRDefault="00E567A1" w:rsidP="00E567A1">
      <w:pPr>
        <w:ind w:right="87"/>
        <w:jc w:val="both"/>
        <w:rPr>
          <w:b/>
          <w:i/>
        </w:rPr>
      </w:pPr>
      <w:r w:rsidRPr="00F13460">
        <w:t xml:space="preserve">  </w:t>
      </w:r>
      <w:r w:rsidRPr="00F13460">
        <w:rPr>
          <w:b/>
          <w:i/>
        </w:rPr>
        <w:t>Работа с научно – популярным, учебным и другими текстами.</w:t>
      </w:r>
    </w:p>
    <w:p w:rsidR="00E567A1" w:rsidRPr="00F13460" w:rsidRDefault="00E567A1" w:rsidP="00E567A1">
      <w:pPr>
        <w:ind w:right="87"/>
        <w:jc w:val="both"/>
      </w:pPr>
      <w:r w:rsidRPr="00F13460">
        <w:t xml:space="preserve">    Понимания заглавия произведения, адекватное соотношение с его содержанием. Определение особенностей учебного и научно – популярного текстов (передача информации). Знакомство с простейшими приёмами анализа различных видов текста: установление причинно – 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E567A1" w:rsidRPr="00F13460" w:rsidRDefault="00E567A1" w:rsidP="00E567A1">
      <w:pPr>
        <w:ind w:right="87"/>
        <w:jc w:val="both"/>
        <w:rPr>
          <w:b/>
          <w:i/>
        </w:rPr>
      </w:pPr>
      <w:r w:rsidRPr="00F13460">
        <w:t xml:space="preserve">  </w:t>
      </w:r>
      <w:r w:rsidRPr="00F13460">
        <w:rPr>
          <w:b/>
          <w:i/>
        </w:rPr>
        <w:t>Умение говорить (культура речевого общения)</w:t>
      </w:r>
    </w:p>
    <w:p w:rsidR="00E567A1" w:rsidRPr="00F13460" w:rsidRDefault="00E567A1" w:rsidP="00E567A1">
      <w:pPr>
        <w:ind w:right="87"/>
        <w:jc w:val="both"/>
      </w:pPr>
      <w:r w:rsidRPr="00F13460">
        <w:t xml:space="preserve">  Осознание диалога как вида речи. Особенности диалогического общения: умение понимать вопросы, отвечать на </w:t>
      </w:r>
    </w:p>
    <w:p w:rsidR="00E567A1" w:rsidRPr="00F13460" w:rsidRDefault="00E567A1" w:rsidP="00E567A1">
      <w:pPr>
        <w:ind w:right="87"/>
        <w:jc w:val="both"/>
      </w:pPr>
      <w:r w:rsidRPr="00F13460">
        <w:t>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 – 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E567A1" w:rsidRPr="00F13460" w:rsidRDefault="00E567A1" w:rsidP="00E567A1">
      <w:pPr>
        <w:ind w:right="87"/>
        <w:jc w:val="both"/>
      </w:pPr>
      <w:r w:rsidRPr="00F13460">
        <w:t xml:space="preserve">  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E567A1" w:rsidRPr="00F13460" w:rsidRDefault="00E567A1" w:rsidP="00E567A1">
      <w:pPr>
        <w:ind w:right="87"/>
        <w:jc w:val="both"/>
      </w:pPr>
      <w:r w:rsidRPr="00F13460">
        <w:t xml:space="preserve">  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 – 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rsidR="00E567A1" w:rsidRPr="00F13460" w:rsidRDefault="00E567A1" w:rsidP="00E567A1">
      <w:pPr>
        <w:ind w:right="87"/>
        <w:jc w:val="both"/>
      </w:pPr>
      <w:r w:rsidRPr="00F13460">
        <w:t xml:space="preserve">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E567A1" w:rsidRPr="00F13460" w:rsidRDefault="00E567A1" w:rsidP="00E567A1">
      <w:pPr>
        <w:ind w:right="87"/>
        <w:jc w:val="both"/>
      </w:pPr>
      <w:r w:rsidRPr="00F13460">
        <w:t xml:space="preserve">  </w:t>
      </w:r>
      <w:r w:rsidRPr="00F13460">
        <w:rPr>
          <w:b/>
          <w:i/>
        </w:rPr>
        <w:t>Письмо (культура письменной речи).</w:t>
      </w:r>
    </w:p>
    <w:p w:rsidR="00E567A1" w:rsidRPr="00F13460" w:rsidRDefault="00E567A1" w:rsidP="00E567A1">
      <w:pPr>
        <w:ind w:right="87"/>
        <w:jc w:val="both"/>
      </w:pPr>
      <w:r w:rsidRPr="00F13460">
        <w:t xml:space="preserve">  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 – сочинениях (повествование, описание, рассуждение), рассказ на заданную тему, отзыв о прочитанной книге.</w:t>
      </w:r>
    </w:p>
    <w:p w:rsidR="00E567A1" w:rsidRPr="00F13460" w:rsidRDefault="00E567A1" w:rsidP="00E567A1">
      <w:pPr>
        <w:ind w:right="87"/>
        <w:jc w:val="both"/>
      </w:pPr>
    </w:p>
    <w:p w:rsidR="00E567A1" w:rsidRPr="00F13460" w:rsidRDefault="00E567A1" w:rsidP="00E567A1">
      <w:pPr>
        <w:ind w:right="87"/>
        <w:jc w:val="both"/>
        <w:rPr>
          <w:b/>
        </w:rPr>
      </w:pPr>
      <w:r w:rsidRPr="00F13460">
        <w:rPr>
          <w:b/>
        </w:rPr>
        <w:t xml:space="preserve"> Круг детского чтения.</w:t>
      </w:r>
    </w:p>
    <w:p w:rsidR="00E567A1" w:rsidRPr="00F13460" w:rsidRDefault="00E567A1" w:rsidP="00E567A1">
      <w:pPr>
        <w:ind w:right="87"/>
        <w:jc w:val="both"/>
      </w:pPr>
      <w:r w:rsidRPr="00F13460">
        <w:t xml:space="preserve">  Знакомство с культурно – историческим наследием России, с общечеловеческими ценностями.</w:t>
      </w:r>
    </w:p>
    <w:p w:rsidR="00E567A1" w:rsidRPr="00F13460" w:rsidRDefault="00E567A1" w:rsidP="00E567A1">
      <w:pPr>
        <w:ind w:right="87"/>
        <w:jc w:val="both"/>
      </w:pPr>
      <w:r w:rsidRPr="00F13460">
        <w:t xml:space="preserve">  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творчеством А.С.Пушкина, М.Ю.Лермонтова, Л.Н.Толстого, А.П.Чехова и других классиков отечественной литературы XIX – XX вв.,  классиков детской литературы, произведениями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E567A1" w:rsidRPr="00F13460" w:rsidRDefault="00E567A1" w:rsidP="00E567A1">
      <w:pPr>
        <w:ind w:right="87"/>
        <w:jc w:val="both"/>
      </w:pPr>
      <w:r w:rsidRPr="00F13460">
        <w:lastRenderedPageBreak/>
        <w:t xml:space="preserve">  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rsidR="00E567A1" w:rsidRPr="00F13460" w:rsidRDefault="00E567A1" w:rsidP="00E567A1">
      <w:pPr>
        <w:ind w:right="87"/>
        <w:jc w:val="both"/>
      </w:pPr>
      <w:r w:rsidRPr="00F13460">
        <w:t xml:space="preserve">  Книги разных видов: художественная, историческая, приключенческая, фантастическая, научно – популярная, справочно – энциклопедическая литература, детские периодические издания.</w:t>
      </w:r>
    </w:p>
    <w:p w:rsidR="00E567A1" w:rsidRPr="00F13460" w:rsidRDefault="00E567A1" w:rsidP="00E567A1">
      <w:pPr>
        <w:ind w:right="87"/>
        <w:jc w:val="both"/>
      </w:pPr>
      <w:r w:rsidRPr="00F13460">
        <w:t xml:space="preserve">  Основные темы детского чтения: фольклор разных народов, произведения о родине, природе, детях, братьях </w:t>
      </w:r>
    </w:p>
    <w:p w:rsidR="00E567A1" w:rsidRPr="00F13460" w:rsidRDefault="00E567A1" w:rsidP="00E567A1">
      <w:pPr>
        <w:ind w:right="87"/>
        <w:jc w:val="both"/>
      </w:pPr>
      <w:r w:rsidRPr="00F13460">
        <w:t>Наших меньших, добре, дружбе, честности, юмористические произведения.</w:t>
      </w:r>
    </w:p>
    <w:p w:rsidR="00E567A1" w:rsidRPr="00F13460" w:rsidRDefault="00E567A1" w:rsidP="00E567A1">
      <w:pPr>
        <w:ind w:right="87"/>
        <w:jc w:val="both"/>
      </w:pPr>
    </w:p>
    <w:p w:rsidR="00E567A1" w:rsidRPr="00F13460" w:rsidRDefault="00E567A1" w:rsidP="00E567A1">
      <w:pPr>
        <w:ind w:right="87"/>
        <w:jc w:val="both"/>
      </w:pPr>
      <w:r w:rsidRPr="00F13460">
        <w:rPr>
          <w:b/>
        </w:rPr>
        <w:t xml:space="preserve">Литературоведческая пропедевтика. </w:t>
      </w:r>
      <w:r w:rsidRPr="00F13460">
        <w:t>(практическое освоение)</w:t>
      </w:r>
    </w:p>
    <w:p w:rsidR="00E567A1" w:rsidRPr="00F13460" w:rsidRDefault="00E567A1" w:rsidP="00E567A1">
      <w:pPr>
        <w:ind w:right="87"/>
        <w:jc w:val="both"/>
      </w:pPr>
      <w:r w:rsidRPr="00F13460">
        <w:t xml:space="preserve">  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w:t>
      </w:r>
    </w:p>
    <w:p w:rsidR="00E567A1" w:rsidRPr="00F13460" w:rsidRDefault="00E567A1" w:rsidP="00E567A1">
      <w:pPr>
        <w:ind w:right="87"/>
        <w:jc w:val="both"/>
      </w:pPr>
      <w:r w:rsidRPr="00F13460">
        <w:t xml:space="preserve">  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E567A1" w:rsidRPr="00F13460" w:rsidRDefault="00E567A1" w:rsidP="00E567A1">
      <w:pPr>
        <w:ind w:right="87"/>
        <w:jc w:val="both"/>
      </w:pPr>
      <w:r w:rsidRPr="00F13460">
        <w:t xml:space="preserve">  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rsidR="00E567A1" w:rsidRPr="00F13460" w:rsidRDefault="00E567A1" w:rsidP="00E567A1">
      <w:pPr>
        <w:ind w:right="87"/>
        <w:jc w:val="both"/>
      </w:pPr>
      <w:r w:rsidRPr="00F13460">
        <w:t xml:space="preserve">  Сравнение прозаической и стихотворной речи (узнавание, различение), выделение особенностей стихотворного произведения (ритм, рифма).</w:t>
      </w:r>
    </w:p>
    <w:p w:rsidR="00E567A1" w:rsidRPr="00F13460" w:rsidRDefault="00E567A1" w:rsidP="00E567A1">
      <w:pPr>
        <w:ind w:right="87"/>
        <w:jc w:val="both"/>
      </w:pPr>
      <w:r w:rsidRPr="00F13460">
        <w:t xml:space="preserve">  Фольклорные и авторские художественные произведения (их различение).</w:t>
      </w:r>
    </w:p>
    <w:p w:rsidR="00E567A1" w:rsidRPr="00F13460" w:rsidRDefault="00E567A1" w:rsidP="00E567A1">
      <w:pPr>
        <w:ind w:right="87"/>
        <w:jc w:val="both"/>
      </w:pPr>
      <w:r w:rsidRPr="00F13460">
        <w:t xml:space="preserve">  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E567A1" w:rsidRPr="00F13460" w:rsidRDefault="00E567A1" w:rsidP="00E567A1">
      <w:pPr>
        <w:ind w:right="87"/>
        <w:jc w:val="both"/>
      </w:pPr>
      <w:r w:rsidRPr="00F13460">
        <w:t xml:space="preserve">  Рассказ, стихотворение, басня – общее представление о жанре, наблюдение за особенностями построения и выразительными средствами.</w:t>
      </w:r>
    </w:p>
    <w:p w:rsidR="00E567A1" w:rsidRPr="00F13460" w:rsidRDefault="00E567A1" w:rsidP="00E567A1">
      <w:pPr>
        <w:ind w:right="87"/>
        <w:jc w:val="both"/>
      </w:pPr>
    </w:p>
    <w:p w:rsidR="00E567A1" w:rsidRPr="00F13460" w:rsidRDefault="00E567A1" w:rsidP="00E567A1">
      <w:pPr>
        <w:ind w:right="87"/>
        <w:jc w:val="both"/>
      </w:pPr>
      <w:r w:rsidRPr="00F13460">
        <w:rPr>
          <w:b/>
        </w:rPr>
        <w:t xml:space="preserve"> Творческая деятельность обучающихся. </w:t>
      </w:r>
      <w:r w:rsidRPr="00F13460">
        <w:t>(на основе литературных произведений)</w:t>
      </w:r>
    </w:p>
    <w:p w:rsidR="00E567A1" w:rsidRPr="00F13460" w:rsidRDefault="00E567A1" w:rsidP="00E567A1">
      <w:pPr>
        <w:ind w:right="87"/>
        <w:jc w:val="both"/>
      </w:pPr>
      <w:r w:rsidRPr="00F13460">
        <w:t xml:space="preserve">  Интерпретация текста литературного произведения в творческой деятельности учащихся: чтение по ролям, инсценирования, драматизация, устное словесное рисование, знакомство с различными способами работы с деформированным текстом и использование их (установление причинно – 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 – описаниями, находить литературные произведения, созвучные своему эмоциональному настрою, объяснять свой выбор. </w:t>
      </w:r>
    </w:p>
    <w:p w:rsidR="00E567A1" w:rsidRPr="00F13460" w:rsidRDefault="00E567A1" w:rsidP="00E567A1">
      <w:pPr>
        <w:jc w:val="center"/>
        <w:rPr>
          <w:b/>
        </w:rPr>
      </w:pPr>
      <w:r w:rsidRPr="00F13460">
        <w:rPr>
          <w:b/>
        </w:rPr>
        <w:t>1 класс (40 ч , из них 4ч - резервные)</w:t>
      </w:r>
    </w:p>
    <w:p w:rsidR="00E567A1" w:rsidRPr="00F13460" w:rsidRDefault="00E567A1" w:rsidP="00E567A1">
      <w:pPr>
        <w:shd w:val="clear" w:color="auto" w:fill="FFFFFF"/>
        <w:ind w:firstLine="709"/>
      </w:pPr>
      <w:r w:rsidRPr="00F13460">
        <w:t>В круг чтения детей входят произведения отечественных и зарубежных писателей, составляющие золотой фонд лите</w:t>
      </w:r>
      <w:r w:rsidRPr="00F13460">
        <w:softHyphen/>
        <w:t>ратуры, произведения устного народного творчества, стихи, рассказы, сказки современных писателей.</w:t>
      </w:r>
    </w:p>
    <w:p w:rsidR="00E567A1" w:rsidRPr="00F13460" w:rsidRDefault="00E567A1" w:rsidP="00E567A1">
      <w:pPr>
        <w:shd w:val="clear" w:color="auto" w:fill="FFFFFF"/>
        <w:ind w:firstLine="709"/>
      </w:pPr>
      <w:r w:rsidRPr="00F13460">
        <w:t>Все произведения в учебных книгах сгруппированы по жанрово-тематическому принципу. Главные темы отражают наиболее важные и интересные для данного возраста детей стороны их жизни и окружающего мира.</w:t>
      </w:r>
    </w:p>
    <w:p w:rsidR="00E567A1" w:rsidRPr="00F13460" w:rsidRDefault="00E567A1" w:rsidP="00E567A1">
      <w:pPr>
        <w:shd w:val="clear" w:color="auto" w:fill="FFFFFF"/>
        <w:ind w:firstLine="709"/>
        <w:rPr>
          <w:b/>
        </w:rPr>
      </w:pPr>
      <w:r w:rsidRPr="00F13460">
        <w:rPr>
          <w:b/>
        </w:rPr>
        <w:t>Вводный урок (1 ч)</w:t>
      </w:r>
    </w:p>
    <w:p w:rsidR="00E567A1" w:rsidRPr="00F13460" w:rsidRDefault="00E567A1" w:rsidP="00E567A1">
      <w:pPr>
        <w:shd w:val="clear" w:color="auto" w:fill="FFFFFF"/>
        <w:ind w:firstLine="709"/>
      </w:pPr>
      <w:r w:rsidRPr="00F13460">
        <w:t>Знакомство с учебником, системой условных обозначений, содержанием учебника, словарём.</w:t>
      </w:r>
    </w:p>
    <w:p w:rsidR="00E567A1" w:rsidRPr="00F13460" w:rsidRDefault="00E567A1" w:rsidP="00E567A1">
      <w:pPr>
        <w:shd w:val="clear" w:color="auto" w:fill="FFFFFF"/>
        <w:ind w:firstLine="709"/>
        <w:rPr>
          <w:b/>
        </w:rPr>
      </w:pPr>
      <w:r w:rsidRPr="00F13460">
        <w:rPr>
          <w:b/>
        </w:rPr>
        <w:lastRenderedPageBreak/>
        <w:t>Жили-были буквы (7 ч)</w:t>
      </w:r>
    </w:p>
    <w:p w:rsidR="00E567A1" w:rsidRPr="00F13460" w:rsidRDefault="00E567A1" w:rsidP="00E567A1">
      <w:pPr>
        <w:shd w:val="clear" w:color="auto" w:fill="FFFFFF"/>
        <w:ind w:firstLine="709"/>
      </w:pPr>
      <w:r w:rsidRPr="00F13460">
        <w:t>Стихи, рассказы и сказки, написанные В. Данько, И. Ток</w:t>
      </w:r>
      <w:r w:rsidRPr="00F13460">
        <w:softHyphen/>
        <w:t>маковой, С. Черным, Ф. Кривиным, Т. Собакиным.</w:t>
      </w:r>
    </w:p>
    <w:p w:rsidR="00E567A1" w:rsidRPr="00F13460" w:rsidRDefault="00E567A1" w:rsidP="00E567A1">
      <w:pPr>
        <w:shd w:val="clear" w:color="auto" w:fill="FFFFFF"/>
        <w:ind w:firstLine="709"/>
        <w:rPr>
          <w:b/>
        </w:rPr>
      </w:pPr>
      <w:r w:rsidRPr="00F13460">
        <w:rPr>
          <w:b/>
        </w:rPr>
        <w:t>Сказки, загадки, небылицы (7 ч)</w:t>
      </w:r>
    </w:p>
    <w:p w:rsidR="00E567A1" w:rsidRPr="00F13460" w:rsidRDefault="00E567A1" w:rsidP="00E567A1">
      <w:pPr>
        <w:shd w:val="clear" w:color="auto" w:fill="FFFFFF"/>
        <w:ind w:firstLine="709"/>
      </w:pPr>
      <w:r w:rsidRPr="00F13460">
        <w:t>Произведения устного народного творчества: песенки, загадки, потешки, небылицы и сказки. Отрывки из сказок А. Пушкина. Потешки, песенки из зарубежного фольклора.</w:t>
      </w:r>
    </w:p>
    <w:p w:rsidR="00E567A1" w:rsidRPr="00F13460" w:rsidRDefault="00E567A1" w:rsidP="00E567A1">
      <w:pPr>
        <w:shd w:val="clear" w:color="auto" w:fill="FFFFFF"/>
        <w:ind w:firstLine="709"/>
        <w:rPr>
          <w:b/>
        </w:rPr>
      </w:pPr>
      <w:r w:rsidRPr="00F13460">
        <w:rPr>
          <w:b/>
        </w:rPr>
        <w:t>Апрель, апрель! Звенит капель (5 ч)</w:t>
      </w:r>
    </w:p>
    <w:p w:rsidR="00E567A1" w:rsidRPr="00F13460" w:rsidRDefault="00E567A1" w:rsidP="00E567A1">
      <w:pPr>
        <w:shd w:val="clear" w:color="auto" w:fill="FFFFFF"/>
        <w:ind w:firstLine="709"/>
      </w:pPr>
      <w:r w:rsidRPr="00F13460">
        <w:t>Стихи А. Майкова, А. Плещеева, С. Маршака, И. Токма</w:t>
      </w:r>
      <w:r w:rsidRPr="00F13460">
        <w:softHyphen/>
        <w:t>ковой, Т. Белозерова, Е. Трутневой, В. Берестова, В. Луни</w:t>
      </w:r>
      <w:r w:rsidRPr="00F13460">
        <w:softHyphen/>
        <w:t>на о русской природе.</w:t>
      </w:r>
    </w:p>
    <w:p w:rsidR="00E567A1" w:rsidRPr="00F13460" w:rsidRDefault="00E567A1" w:rsidP="00E567A1">
      <w:pPr>
        <w:shd w:val="clear" w:color="auto" w:fill="FFFFFF"/>
        <w:ind w:firstLine="709"/>
        <w:rPr>
          <w:b/>
        </w:rPr>
      </w:pPr>
      <w:r w:rsidRPr="00F13460">
        <w:rPr>
          <w:b/>
        </w:rPr>
        <w:t>И в шутку и всерьез (6 ч)</w:t>
      </w:r>
    </w:p>
    <w:p w:rsidR="00E567A1" w:rsidRPr="00F13460" w:rsidRDefault="00E567A1" w:rsidP="00E567A1">
      <w:pPr>
        <w:shd w:val="clear" w:color="auto" w:fill="FFFFFF"/>
        <w:ind w:firstLine="709"/>
      </w:pPr>
      <w:r w:rsidRPr="00F13460">
        <w:t>Произведения Н. Артюховой, О. Григорьева, И. Токмако</w:t>
      </w:r>
      <w:r w:rsidRPr="00F13460">
        <w:softHyphen/>
        <w:t>вой, М. Пляцковского, К. Чуковского, Г. Кружкова, И. Пивоваровой.</w:t>
      </w:r>
    </w:p>
    <w:p w:rsidR="00E567A1" w:rsidRPr="00F13460" w:rsidRDefault="00E567A1" w:rsidP="00E567A1">
      <w:pPr>
        <w:shd w:val="clear" w:color="auto" w:fill="FFFFFF"/>
        <w:ind w:firstLine="709"/>
        <w:rPr>
          <w:b/>
        </w:rPr>
      </w:pPr>
      <w:r w:rsidRPr="00F13460">
        <w:rPr>
          <w:b/>
        </w:rPr>
        <w:t>Я и мои друзья (5 ч)</w:t>
      </w:r>
    </w:p>
    <w:p w:rsidR="00E567A1" w:rsidRPr="00F13460" w:rsidRDefault="00E567A1" w:rsidP="00E567A1">
      <w:pPr>
        <w:shd w:val="clear" w:color="auto" w:fill="FFFFFF"/>
        <w:ind w:firstLine="709"/>
      </w:pPr>
      <w:r w:rsidRPr="00F13460">
        <w:t>Рассказы и стихи, написанные Ю. Ермолаевым, Е. Бла</w:t>
      </w:r>
      <w:r w:rsidRPr="00F13460">
        <w:softHyphen/>
        <w:t>гининой, В. Орловым, С. Михалковым, Р. Сефом, Ю. Энтиным,  В.  Берестовым,  А.  Барто,   С.   Маршаком,  Я.  Акимом, о  детях,  их  взаимоотношениях,  об  умении  общаться  друг с другом и со взрослыми.</w:t>
      </w:r>
    </w:p>
    <w:p w:rsidR="00E567A1" w:rsidRPr="00F13460" w:rsidRDefault="00E567A1" w:rsidP="00E567A1">
      <w:pPr>
        <w:shd w:val="clear" w:color="auto" w:fill="FFFFFF"/>
        <w:ind w:firstLine="709"/>
        <w:rPr>
          <w:b/>
        </w:rPr>
      </w:pPr>
      <w:r w:rsidRPr="00F13460">
        <w:rPr>
          <w:b/>
        </w:rPr>
        <w:t>О братьях наших меньших (5 ч)</w:t>
      </w:r>
    </w:p>
    <w:p w:rsidR="00E567A1" w:rsidRPr="00F13460" w:rsidRDefault="00E567A1" w:rsidP="00E567A1">
      <w:pPr>
        <w:pStyle w:val="a0"/>
        <w:ind w:firstLine="709"/>
      </w:pPr>
      <w:r w:rsidRPr="00F13460">
        <w:t>Произведения о взаимоотношениях человека с природой, рассказы и стихи С. Михалкова, В. Осеевой, И. Токмаковой, М. Пляцковского, Г. Сапгира, В. Берестова, Н. Сладкова, Д. Хармса, К. Ушинского.</w:t>
      </w:r>
    </w:p>
    <w:p w:rsidR="00E567A1" w:rsidRPr="00F13460" w:rsidRDefault="00E567A1" w:rsidP="00E567A1">
      <w:pPr>
        <w:shd w:val="clear" w:color="auto" w:fill="FFFFFF"/>
        <w:autoSpaceDE w:val="0"/>
        <w:autoSpaceDN w:val="0"/>
        <w:adjustRightInd w:val="0"/>
        <w:ind w:firstLine="709"/>
        <w:rPr>
          <w:b/>
        </w:rPr>
      </w:pPr>
    </w:p>
    <w:p w:rsidR="00E567A1" w:rsidRPr="00F13460" w:rsidRDefault="00E567A1" w:rsidP="00E567A1">
      <w:pPr>
        <w:shd w:val="clear" w:color="auto" w:fill="FFFFFF"/>
        <w:autoSpaceDE w:val="0"/>
        <w:autoSpaceDN w:val="0"/>
        <w:adjustRightInd w:val="0"/>
        <w:ind w:firstLine="709"/>
        <w:jc w:val="center"/>
        <w:rPr>
          <w:b/>
        </w:rPr>
      </w:pPr>
      <w:r w:rsidRPr="00F13460">
        <w:rPr>
          <w:b/>
        </w:rPr>
        <w:t>2 класс (136ч, из них 2ч - резервные)</w:t>
      </w:r>
    </w:p>
    <w:p w:rsidR="00E567A1" w:rsidRPr="00F13460" w:rsidRDefault="00E567A1" w:rsidP="00E567A1">
      <w:pPr>
        <w:shd w:val="clear" w:color="auto" w:fill="FFFFFF"/>
        <w:ind w:firstLine="709"/>
        <w:rPr>
          <w:b/>
        </w:rPr>
      </w:pPr>
      <w:r w:rsidRPr="00F13460">
        <w:rPr>
          <w:b/>
        </w:rPr>
        <w:t>Вводный урок (1 ч)</w:t>
      </w:r>
    </w:p>
    <w:p w:rsidR="00E567A1" w:rsidRPr="00F13460" w:rsidRDefault="00E567A1" w:rsidP="00E567A1">
      <w:pPr>
        <w:shd w:val="clear" w:color="auto" w:fill="FFFFFF"/>
        <w:ind w:firstLine="709"/>
      </w:pPr>
      <w:r w:rsidRPr="00F13460">
        <w:t>Знакомство с учебником, системой условных обозначений, содержанием учебника, словарём.</w:t>
      </w:r>
    </w:p>
    <w:p w:rsidR="00E567A1" w:rsidRPr="00F13460" w:rsidRDefault="00E567A1" w:rsidP="00E567A1">
      <w:pPr>
        <w:shd w:val="clear" w:color="auto" w:fill="FFFFFF"/>
        <w:autoSpaceDE w:val="0"/>
        <w:autoSpaceDN w:val="0"/>
        <w:adjustRightInd w:val="0"/>
        <w:ind w:firstLine="709"/>
        <w:rPr>
          <w:b/>
        </w:rPr>
      </w:pPr>
      <w:r w:rsidRPr="00F13460">
        <w:rPr>
          <w:b/>
        </w:rPr>
        <w:t>Самое великое чудо на свете (4 ч)</w:t>
      </w:r>
    </w:p>
    <w:p w:rsidR="00E567A1" w:rsidRPr="00F13460" w:rsidRDefault="00E567A1" w:rsidP="00E567A1">
      <w:pPr>
        <w:shd w:val="clear" w:color="auto" w:fill="FFFFFF"/>
        <w:autoSpaceDE w:val="0"/>
        <w:autoSpaceDN w:val="0"/>
        <w:adjustRightInd w:val="0"/>
        <w:ind w:firstLine="709"/>
      </w:pPr>
      <w:r w:rsidRPr="00F13460">
        <w:t>Книги, прочитанные летом. Любимые книги. Герои любимых книг. Творчество читателя. Талант читателя.</w:t>
      </w:r>
    </w:p>
    <w:p w:rsidR="00E567A1" w:rsidRPr="00F13460" w:rsidRDefault="00E567A1" w:rsidP="00E567A1">
      <w:pPr>
        <w:shd w:val="clear" w:color="auto" w:fill="FFFFFF"/>
        <w:autoSpaceDE w:val="0"/>
        <w:autoSpaceDN w:val="0"/>
        <w:adjustRightInd w:val="0"/>
        <w:ind w:firstLine="709"/>
        <w:rPr>
          <w:b/>
        </w:rPr>
      </w:pPr>
      <w:r w:rsidRPr="00F13460">
        <w:rPr>
          <w:b/>
        </w:rPr>
        <w:t>Устное народное творчество (15 часов)</w:t>
      </w:r>
    </w:p>
    <w:p w:rsidR="00E567A1" w:rsidRPr="00F13460" w:rsidRDefault="00E567A1" w:rsidP="00E567A1">
      <w:pPr>
        <w:shd w:val="clear" w:color="auto" w:fill="FFFFFF"/>
        <w:autoSpaceDE w:val="0"/>
        <w:autoSpaceDN w:val="0"/>
        <w:adjustRightInd w:val="0"/>
        <w:ind w:firstLine="709"/>
        <w:jc w:val="center"/>
      </w:pPr>
      <w:r w:rsidRPr="00F13460">
        <w:t>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«Петушок и бобовое зёрнышко», « У страха глаза велики»,  «Лиса и тетерев», «Лиса и журавль», «Каша из топора», «Гуси-лебеди».</w:t>
      </w:r>
    </w:p>
    <w:p w:rsidR="00E567A1" w:rsidRPr="00F13460" w:rsidRDefault="00E567A1" w:rsidP="00E567A1">
      <w:pPr>
        <w:shd w:val="clear" w:color="auto" w:fill="FFFFFF"/>
        <w:autoSpaceDE w:val="0"/>
        <w:autoSpaceDN w:val="0"/>
        <w:adjustRightInd w:val="0"/>
        <w:ind w:firstLine="709"/>
        <w:rPr>
          <w:b/>
        </w:rPr>
      </w:pPr>
      <w:r w:rsidRPr="00F13460">
        <w:rPr>
          <w:b/>
        </w:rPr>
        <w:t>Люблю природу русскую. Осень (8ч)</w:t>
      </w:r>
    </w:p>
    <w:p w:rsidR="00E567A1" w:rsidRPr="00F13460" w:rsidRDefault="00E567A1" w:rsidP="00E567A1">
      <w:pPr>
        <w:shd w:val="clear" w:color="auto" w:fill="FFFFFF"/>
        <w:autoSpaceDE w:val="0"/>
        <w:autoSpaceDN w:val="0"/>
        <w:adjustRightInd w:val="0"/>
        <w:ind w:firstLine="709"/>
      </w:pPr>
      <w:r w:rsidRPr="00F13460">
        <w:t>Лирические стихотворения Ф.Тютчева, К.Бальмонта, А.Плещеева, А.Фета, А.Толстого, С.Есенина.</w:t>
      </w:r>
    </w:p>
    <w:p w:rsidR="00E567A1" w:rsidRPr="00F13460" w:rsidRDefault="00E567A1" w:rsidP="00E567A1">
      <w:pPr>
        <w:shd w:val="clear" w:color="auto" w:fill="FFFFFF"/>
        <w:autoSpaceDE w:val="0"/>
        <w:autoSpaceDN w:val="0"/>
        <w:adjustRightInd w:val="0"/>
        <w:ind w:firstLine="709"/>
        <w:rPr>
          <w:b/>
        </w:rPr>
      </w:pPr>
      <w:r w:rsidRPr="00F13460">
        <w:rPr>
          <w:b/>
        </w:rPr>
        <w:t>Русские писатели (14ч)</w:t>
      </w:r>
    </w:p>
    <w:p w:rsidR="00E567A1" w:rsidRPr="00F13460" w:rsidRDefault="00E567A1" w:rsidP="00E567A1">
      <w:pPr>
        <w:shd w:val="clear" w:color="auto" w:fill="FFFFFF"/>
        <w:autoSpaceDE w:val="0"/>
        <w:autoSpaceDN w:val="0"/>
        <w:adjustRightInd w:val="0"/>
        <w:ind w:firstLine="709"/>
      </w:pPr>
      <w:r w:rsidRPr="00F13460">
        <w:t>А.С.Пушкин. Лирические стихотворения, «Сказка о рыбаке и рыбке». И.А.Крылов. Басни. Л.Н.Толстой. Басни. Рассказы.</w:t>
      </w:r>
    </w:p>
    <w:p w:rsidR="00E567A1" w:rsidRPr="00F13460" w:rsidRDefault="00E567A1" w:rsidP="00E567A1">
      <w:pPr>
        <w:shd w:val="clear" w:color="auto" w:fill="FFFFFF"/>
        <w:autoSpaceDE w:val="0"/>
        <w:autoSpaceDN w:val="0"/>
        <w:adjustRightInd w:val="0"/>
        <w:ind w:firstLine="709"/>
        <w:rPr>
          <w:b/>
        </w:rPr>
      </w:pPr>
      <w:r w:rsidRPr="00F13460">
        <w:rPr>
          <w:b/>
        </w:rPr>
        <w:t>О братьях наших меньших (12 ч)</w:t>
      </w:r>
    </w:p>
    <w:p w:rsidR="00E567A1" w:rsidRPr="00F13460" w:rsidRDefault="00E567A1" w:rsidP="00E567A1">
      <w:pPr>
        <w:shd w:val="clear" w:color="auto" w:fill="FFFFFF"/>
        <w:autoSpaceDE w:val="0"/>
        <w:autoSpaceDN w:val="0"/>
        <w:adjustRightInd w:val="0"/>
        <w:ind w:firstLine="709"/>
      </w:pPr>
      <w:r w:rsidRPr="00F13460">
        <w:t>Весёлые стихи о животных А.Шибаева, Б.Заходера, И.Пивоваровой, В.Берестова. Научно-популярный текст Н.Сладкова. Рассказы о животных М.Пришвина, Е.Чарушина, Б.Житкова, В.Бианки.</w:t>
      </w:r>
    </w:p>
    <w:p w:rsidR="00E567A1" w:rsidRPr="00F13460" w:rsidRDefault="00E567A1" w:rsidP="00E567A1">
      <w:pPr>
        <w:shd w:val="clear" w:color="auto" w:fill="FFFFFF"/>
        <w:autoSpaceDE w:val="0"/>
        <w:autoSpaceDN w:val="0"/>
        <w:adjustRightInd w:val="0"/>
        <w:ind w:firstLine="709"/>
        <w:rPr>
          <w:b/>
        </w:rPr>
      </w:pPr>
      <w:r w:rsidRPr="00F13460">
        <w:rPr>
          <w:b/>
        </w:rPr>
        <w:t>Из детских журналов (9 ч)</w:t>
      </w:r>
    </w:p>
    <w:p w:rsidR="00E567A1" w:rsidRPr="00F13460" w:rsidRDefault="00E567A1" w:rsidP="00E567A1">
      <w:pPr>
        <w:shd w:val="clear" w:color="auto" w:fill="FFFFFF"/>
        <w:autoSpaceDE w:val="0"/>
        <w:autoSpaceDN w:val="0"/>
        <w:adjustRightInd w:val="0"/>
        <w:ind w:firstLine="709"/>
      </w:pPr>
      <w:r w:rsidRPr="00F13460">
        <w:t>Произведения из детских журналов. Д.Хармс, Ю.Владимиров, А.Введенский.</w:t>
      </w:r>
    </w:p>
    <w:p w:rsidR="00E567A1" w:rsidRPr="00F13460" w:rsidRDefault="00E567A1" w:rsidP="00E567A1">
      <w:pPr>
        <w:shd w:val="clear" w:color="auto" w:fill="FFFFFF"/>
        <w:autoSpaceDE w:val="0"/>
        <w:autoSpaceDN w:val="0"/>
        <w:adjustRightInd w:val="0"/>
        <w:ind w:firstLine="709"/>
        <w:rPr>
          <w:b/>
        </w:rPr>
      </w:pPr>
      <w:r w:rsidRPr="00F13460">
        <w:rPr>
          <w:b/>
        </w:rPr>
        <w:t>Люблю природу русскую. Зима ( 9 ч)</w:t>
      </w:r>
    </w:p>
    <w:p w:rsidR="00E567A1" w:rsidRPr="00F13460" w:rsidRDefault="00E567A1" w:rsidP="00E567A1">
      <w:pPr>
        <w:shd w:val="clear" w:color="auto" w:fill="FFFFFF"/>
        <w:autoSpaceDE w:val="0"/>
        <w:autoSpaceDN w:val="0"/>
        <w:adjustRightInd w:val="0"/>
        <w:ind w:firstLine="709"/>
      </w:pPr>
      <w:r w:rsidRPr="00F13460">
        <w:t>Лирические стихотворения И.Бунина, К.Бальмонта, Я.Акима, Ф.Тютчева, С.Есенина, С.Дрожжина.</w:t>
      </w:r>
    </w:p>
    <w:p w:rsidR="00E567A1" w:rsidRPr="00F13460" w:rsidRDefault="00E567A1" w:rsidP="00E567A1">
      <w:pPr>
        <w:shd w:val="clear" w:color="auto" w:fill="FFFFFF"/>
        <w:autoSpaceDE w:val="0"/>
        <w:autoSpaceDN w:val="0"/>
        <w:adjustRightInd w:val="0"/>
        <w:ind w:firstLine="709"/>
      </w:pPr>
      <w:r w:rsidRPr="00F13460">
        <w:t>Русская народная сказка «Два Мороза». С.Михалков «Новогодняя быль», весёлые стихи о зиме А.Барто, А.Прокофьева.</w:t>
      </w:r>
    </w:p>
    <w:p w:rsidR="00E567A1" w:rsidRPr="00F13460" w:rsidRDefault="00E567A1" w:rsidP="00E567A1">
      <w:pPr>
        <w:shd w:val="clear" w:color="auto" w:fill="FFFFFF"/>
        <w:autoSpaceDE w:val="0"/>
        <w:autoSpaceDN w:val="0"/>
        <w:adjustRightInd w:val="0"/>
        <w:ind w:firstLine="709"/>
        <w:rPr>
          <w:b/>
        </w:rPr>
      </w:pPr>
      <w:r w:rsidRPr="00F13460">
        <w:rPr>
          <w:b/>
        </w:rPr>
        <w:lastRenderedPageBreak/>
        <w:t>Писатели детям (17 ч)</w:t>
      </w:r>
    </w:p>
    <w:p w:rsidR="00E567A1" w:rsidRPr="00F13460" w:rsidRDefault="00E567A1" w:rsidP="00E567A1">
      <w:pPr>
        <w:shd w:val="clear" w:color="auto" w:fill="FFFFFF"/>
        <w:autoSpaceDE w:val="0"/>
        <w:autoSpaceDN w:val="0"/>
        <w:adjustRightInd w:val="0"/>
        <w:ind w:firstLine="709"/>
      </w:pPr>
      <w:r w:rsidRPr="00F13460">
        <w:t>К.И.Чуковский. Сказки. «Путаница», «Радость», «Федорино горе». С.Маршак «Кот и лодыри». Стихотворения С.В.Михалкова, А.Л.Барто. Юмористические рассказы Н.Н.Носова.</w:t>
      </w:r>
    </w:p>
    <w:p w:rsidR="00E567A1" w:rsidRPr="00F13460" w:rsidRDefault="00E567A1" w:rsidP="00E567A1">
      <w:pPr>
        <w:shd w:val="clear" w:color="auto" w:fill="FFFFFF"/>
        <w:autoSpaceDE w:val="0"/>
        <w:autoSpaceDN w:val="0"/>
        <w:adjustRightInd w:val="0"/>
        <w:ind w:firstLine="709"/>
        <w:rPr>
          <w:b/>
        </w:rPr>
      </w:pPr>
      <w:r w:rsidRPr="00F13460">
        <w:rPr>
          <w:b/>
        </w:rPr>
        <w:t>Я и мои друзья (10 ч)</w:t>
      </w:r>
    </w:p>
    <w:p w:rsidR="00E567A1" w:rsidRPr="00F13460" w:rsidRDefault="00E567A1" w:rsidP="00E567A1">
      <w:pPr>
        <w:shd w:val="clear" w:color="auto" w:fill="FFFFFF"/>
        <w:autoSpaceDE w:val="0"/>
        <w:autoSpaceDN w:val="0"/>
        <w:adjustRightInd w:val="0"/>
        <w:ind w:firstLine="709"/>
      </w:pPr>
      <w:r w:rsidRPr="00F13460">
        <w:t>Стихи о дружбе и друзьях В.Берестова, Э.Мошковской, В.Лунина. Рассказы Н.Булгакова, Ю.Ермолаева, В.Осеевой.</w:t>
      </w:r>
    </w:p>
    <w:p w:rsidR="00E567A1" w:rsidRPr="00F13460" w:rsidRDefault="00E567A1" w:rsidP="00E567A1">
      <w:pPr>
        <w:shd w:val="clear" w:color="auto" w:fill="FFFFFF"/>
        <w:autoSpaceDE w:val="0"/>
        <w:autoSpaceDN w:val="0"/>
        <w:adjustRightInd w:val="0"/>
        <w:ind w:firstLine="709"/>
        <w:rPr>
          <w:b/>
        </w:rPr>
      </w:pPr>
      <w:r w:rsidRPr="00F13460">
        <w:rPr>
          <w:b/>
        </w:rPr>
        <w:t>Люблю природу русскую. Весна (9 ч)</w:t>
      </w:r>
    </w:p>
    <w:p w:rsidR="00E567A1" w:rsidRPr="00F13460" w:rsidRDefault="00E567A1" w:rsidP="00E567A1">
      <w:pPr>
        <w:shd w:val="clear" w:color="auto" w:fill="FFFFFF"/>
        <w:autoSpaceDE w:val="0"/>
        <w:autoSpaceDN w:val="0"/>
        <w:adjustRightInd w:val="0"/>
        <w:ind w:firstLine="709"/>
      </w:pPr>
      <w:r w:rsidRPr="00F13460">
        <w:t>Весенние загадки. Лирические стихотворения Ф.Тютчева, А.Плещеева, А.Блока, И.Бунина, С.Маршака, Е.Благининой, Э.Мошковской.</w:t>
      </w:r>
    </w:p>
    <w:p w:rsidR="00E567A1" w:rsidRPr="00F13460" w:rsidRDefault="00E567A1" w:rsidP="00E567A1">
      <w:pPr>
        <w:shd w:val="clear" w:color="auto" w:fill="FFFFFF"/>
        <w:autoSpaceDE w:val="0"/>
        <w:autoSpaceDN w:val="0"/>
        <w:adjustRightInd w:val="0"/>
        <w:ind w:firstLine="709"/>
        <w:rPr>
          <w:b/>
        </w:rPr>
      </w:pPr>
      <w:r w:rsidRPr="00F13460">
        <w:rPr>
          <w:b/>
        </w:rPr>
        <w:t>И в шутку и всерьёз (14 ч)</w:t>
      </w:r>
    </w:p>
    <w:p w:rsidR="00E567A1" w:rsidRPr="00F13460" w:rsidRDefault="00E567A1" w:rsidP="00E567A1">
      <w:pPr>
        <w:shd w:val="clear" w:color="auto" w:fill="FFFFFF"/>
        <w:autoSpaceDE w:val="0"/>
        <w:autoSpaceDN w:val="0"/>
        <w:adjustRightInd w:val="0"/>
        <w:ind w:firstLine="709"/>
      </w:pPr>
      <w:r w:rsidRPr="00F13460">
        <w:t>Весёлые стихи Б.Заходера, Э.Успенского, И.Токмаковой.Герой авторских стихотворений. Ритм стихотворения.</w:t>
      </w:r>
    </w:p>
    <w:p w:rsidR="00E567A1" w:rsidRPr="00F13460" w:rsidRDefault="00E567A1" w:rsidP="00E567A1">
      <w:pPr>
        <w:shd w:val="clear" w:color="auto" w:fill="FFFFFF"/>
        <w:autoSpaceDE w:val="0"/>
        <w:autoSpaceDN w:val="0"/>
        <w:adjustRightInd w:val="0"/>
        <w:ind w:firstLine="709"/>
        <w:rPr>
          <w:b/>
        </w:rPr>
      </w:pPr>
      <w:r w:rsidRPr="00F13460">
        <w:rPr>
          <w:b/>
        </w:rPr>
        <w:t>Литература зарубежных стран (12 ч)</w:t>
      </w:r>
    </w:p>
    <w:p w:rsidR="00E567A1" w:rsidRPr="00F13460" w:rsidRDefault="00E567A1" w:rsidP="00E567A1">
      <w:pPr>
        <w:shd w:val="clear" w:color="auto" w:fill="FFFFFF"/>
        <w:autoSpaceDE w:val="0"/>
        <w:autoSpaceDN w:val="0"/>
        <w:adjustRightInd w:val="0"/>
        <w:ind w:firstLine="709"/>
      </w:pPr>
      <w:r w:rsidRPr="00F13460">
        <w:t>Американские, английские, французские, немецкие народные песенки в переводе С.Маршака, В.Викторова, Л.Яхнина.</w:t>
      </w:r>
    </w:p>
    <w:p w:rsidR="00E567A1" w:rsidRPr="00F13460" w:rsidRDefault="00E567A1" w:rsidP="00E567A1">
      <w:pPr>
        <w:shd w:val="clear" w:color="auto" w:fill="FFFFFF"/>
        <w:autoSpaceDE w:val="0"/>
        <w:autoSpaceDN w:val="0"/>
        <w:adjustRightInd w:val="0"/>
        <w:ind w:firstLine="709"/>
      </w:pPr>
      <w:r w:rsidRPr="00F13460">
        <w:t xml:space="preserve">Ш.Перро «Кот в сапогах», «Красная Шапочка». </w:t>
      </w:r>
    </w:p>
    <w:p w:rsidR="00E567A1" w:rsidRPr="00F13460" w:rsidRDefault="00E567A1" w:rsidP="00E567A1">
      <w:pPr>
        <w:shd w:val="clear" w:color="auto" w:fill="FFFFFF"/>
        <w:autoSpaceDE w:val="0"/>
        <w:autoSpaceDN w:val="0"/>
        <w:adjustRightInd w:val="0"/>
        <w:ind w:firstLine="709"/>
      </w:pPr>
      <w:r w:rsidRPr="00F13460">
        <w:t xml:space="preserve">Г.С.Андерсен.»Принцесса на горошине».Эни Хогарт. «Мафин и паук». </w:t>
      </w:r>
    </w:p>
    <w:p w:rsidR="00E567A1" w:rsidRPr="00F13460" w:rsidRDefault="00E567A1" w:rsidP="00E567A1">
      <w:pPr>
        <w:shd w:val="clear" w:color="auto" w:fill="FFFFFF"/>
        <w:autoSpaceDE w:val="0"/>
        <w:autoSpaceDN w:val="0"/>
        <w:adjustRightInd w:val="0"/>
        <w:ind w:firstLine="709"/>
      </w:pPr>
    </w:p>
    <w:p w:rsidR="00E567A1" w:rsidRPr="00F13460" w:rsidRDefault="00E567A1" w:rsidP="00E567A1">
      <w:pPr>
        <w:shd w:val="clear" w:color="auto" w:fill="FFFFFF"/>
        <w:autoSpaceDE w:val="0"/>
        <w:autoSpaceDN w:val="0"/>
        <w:adjustRightInd w:val="0"/>
        <w:ind w:firstLine="709"/>
        <w:jc w:val="center"/>
        <w:rPr>
          <w:b/>
        </w:rPr>
      </w:pPr>
      <w:r w:rsidRPr="00F13460">
        <w:rPr>
          <w:b/>
        </w:rPr>
        <w:t>3 класс (136 ч)</w:t>
      </w:r>
    </w:p>
    <w:p w:rsidR="00E567A1" w:rsidRPr="00F13460" w:rsidRDefault="00E567A1" w:rsidP="00E567A1">
      <w:pPr>
        <w:shd w:val="clear" w:color="auto" w:fill="FFFFFF"/>
        <w:ind w:firstLine="709"/>
        <w:rPr>
          <w:b/>
        </w:rPr>
      </w:pPr>
      <w:r w:rsidRPr="00F13460">
        <w:rPr>
          <w:b/>
        </w:rPr>
        <w:t>Вводный урок (1 ч)</w:t>
      </w:r>
    </w:p>
    <w:p w:rsidR="00E567A1" w:rsidRPr="00F13460" w:rsidRDefault="00E567A1" w:rsidP="00E567A1">
      <w:pPr>
        <w:shd w:val="clear" w:color="auto" w:fill="FFFFFF"/>
        <w:autoSpaceDE w:val="0"/>
        <w:autoSpaceDN w:val="0"/>
        <w:adjustRightInd w:val="0"/>
        <w:ind w:firstLine="709"/>
      </w:pPr>
      <w:r w:rsidRPr="00F13460">
        <w:t>Знакомство с учебником, системой условных обозначений, содержанием учебника, словарём</w:t>
      </w:r>
    </w:p>
    <w:p w:rsidR="00E567A1" w:rsidRPr="00F13460" w:rsidRDefault="00E567A1" w:rsidP="00E567A1">
      <w:pPr>
        <w:shd w:val="clear" w:color="auto" w:fill="FFFFFF"/>
        <w:autoSpaceDE w:val="0"/>
        <w:autoSpaceDN w:val="0"/>
        <w:adjustRightInd w:val="0"/>
        <w:ind w:firstLine="709"/>
        <w:rPr>
          <w:b/>
        </w:rPr>
      </w:pPr>
      <w:r w:rsidRPr="00F13460">
        <w:rPr>
          <w:b/>
        </w:rPr>
        <w:t>Самое великое чудо на свете (4 ч)</w:t>
      </w:r>
    </w:p>
    <w:p w:rsidR="00E567A1" w:rsidRPr="00F13460" w:rsidRDefault="00E567A1" w:rsidP="00E567A1">
      <w:pPr>
        <w:shd w:val="clear" w:color="auto" w:fill="FFFFFF"/>
        <w:autoSpaceDE w:val="0"/>
        <w:autoSpaceDN w:val="0"/>
        <w:adjustRightInd w:val="0"/>
        <w:ind w:firstLine="709"/>
      </w:pPr>
      <w:r w:rsidRPr="00F13460">
        <w:t>Рукописные книги Древней Руси. Первопечатник Иван Фёдоров.</w:t>
      </w:r>
    </w:p>
    <w:p w:rsidR="00E567A1" w:rsidRPr="00F13460" w:rsidRDefault="00E567A1" w:rsidP="00E567A1">
      <w:pPr>
        <w:shd w:val="clear" w:color="auto" w:fill="FFFFFF"/>
        <w:autoSpaceDE w:val="0"/>
        <w:autoSpaceDN w:val="0"/>
        <w:adjustRightInd w:val="0"/>
        <w:ind w:firstLine="709"/>
        <w:rPr>
          <w:b/>
        </w:rPr>
      </w:pPr>
      <w:r w:rsidRPr="00F13460">
        <w:rPr>
          <w:b/>
        </w:rPr>
        <w:t>Устное народное творчество (14 ч)</w:t>
      </w:r>
    </w:p>
    <w:p w:rsidR="00E567A1" w:rsidRPr="00F13460" w:rsidRDefault="00E567A1" w:rsidP="00E567A1">
      <w:pPr>
        <w:shd w:val="clear" w:color="auto" w:fill="FFFFFF"/>
        <w:autoSpaceDE w:val="0"/>
        <w:autoSpaceDN w:val="0"/>
        <w:adjustRightInd w:val="0"/>
        <w:ind w:firstLine="709"/>
      </w:pPr>
      <w:r w:rsidRPr="00F13460">
        <w:t>Русские народные песни. Лирические народные песни. Шуточные народные песни.</w:t>
      </w:r>
    </w:p>
    <w:p w:rsidR="00E567A1" w:rsidRPr="00F13460" w:rsidRDefault="00E567A1" w:rsidP="00E567A1">
      <w:pPr>
        <w:shd w:val="clear" w:color="auto" w:fill="FFFFFF"/>
        <w:autoSpaceDE w:val="0"/>
        <w:autoSpaceDN w:val="0"/>
        <w:adjustRightInd w:val="0"/>
        <w:ind w:firstLine="709"/>
      </w:pPr>
      <w:r w:rsidRPr="00F13460">
        <w:t>Докучные сказки.</w:t>
      </w:r>
    </w:p>
    <w:p w:rsidR="00E567A1" w:rsidRPr="00F13460" w:rsidRDefault="00E567A1" w:rsidP="00E567A1">
      <w:pPr>
        <w:shd w:val="clear" w:color="auto" w:fill="FFFFFF"/>
        <w:autoSpaceDE w:val="0"/>
        <w:autoSpaceDN w:val="0"/>
        <w:adjustRightInd w:val="0"/>
        <w:ind w:firstLine="709"/>
      </w:pPr>
      <w:r w:rsidRPr="00F13460">
        <w:t>Произведения прикладного искусства: гжельская и хохломская посуда, дымковская и богородская игрушка.</w:t>
      </w:r>
    </w:p>
    <w:p w:rsidR="00E567A1" w:rsidRPr="00F13460" w:rsidRDefault="00E567A1" w:rsidP="00E567A1">
      <w:pPr>
        <w:shd w:val="clear" w:color="auto" w:fill="FFFFFF"/>
        <w:autoSpaceDE w:val="0"/>
        <w:autoSpaceDN w:val="0"/>
        <w:adjustRightInd w:val="0"/>
        <w:ind w:firstLine="709"/>
      </w:pPr>
      <w:r w:rsidRPr="00F13460">
        <w:t>Русские народные сказки. «Сестрица Алёнушка и братец Иванушка»,  «Иван-Царевич и Серый Волк», «Сивка-Бурка». Иллюстрации к сказке В.Васнецова и И.Билибина.</w:t>
      </w:r>
    </w:p>
    <w:p w:rsidR="00E567A1" w:rsidRPr="00F13460" w:rsidRDefault="00E567A1" w:rsidP="00E567A1">
      <w:pPr>
        <w:shd w:val="clear" w:color="auto" w:fill="FFFFFF"/>
        <w:autoSpaceDE w:val="0"/>
        <w:autoSpaceDN w:val="0"/>
        <w:adjustRightInd w:val="0"/>
        <w:ind w:firstLine="709"/>
        <w:rPr>
          <w:b/>
        </w:rPr>
      </w:pPr>
      <w:r w:rsidRPr="00F13460">
        <w:rPr>
          <w:b/>
        </w:rPr>
        <w:t>Поэтическая тетрадь 1 (11 ч)</w:t>
      </w:r>
    </w:p>
    <w:p w:rsidR="00E567A1" w:rsidRPr="00F13460" w:rsidRDefault="00E567A1" w:rsidP="00E567A1">
      <w:pPr>
        <w:shd w:val="clear" w:color="auto" w:fill="FFFFFF"/>
        <w:autoSpaceDE w:val="0"/>
        <w:autoSpaceDN w:val="0"/>
        <w:adjustRightInd w:val="0"/>
        <w:ind w:firstLine="709"/>
      </w:pPr>
      <w:r w:rsidRPr="00F13460">
        <w:t>Русские поэты 19-20 века.  Ф.И.Фютчев «Весенняя гроза», «Листья». Олицетворение. Сочинение-миниатюра «О чём расскажут осенние листья».</w:t>
      </w:r>
    </w:p>
    <w:p w:rsidR="00E567A1" w:rsidRPr="00F13460" w:rsidRDefault="00E567A1" w:rsidP="00E567A1">
      <w:pPr>
        <w:shd w:val="clear" w:color="auto" w:fill="FFFFFF"/>
        <w:autoSpaceDE w:val="0"/>
        <w:autoSpaceDN w:val="0"/>
        <w:adjustRightInd w:val="0"/>
        <w:ind w:firstLine="709"/>
      </w:pPr>
      <w:r w:rsidRPr="00F13460">
        <w:t>А.А.Фет. «мама! Глянь-ка из окошка…», «Зреет рожь над жаркой нивой…», Картины природы. Эпитеты.</w:t>
      </w:r>
    </w:p>
    <w:p w:rsidR="00E567A1" w:rsidRPr="00F13460" w:rsidRDefault="00E567A1" w:rsidP="00E567A1">
      <w:pPr>
        <w:shd w:val="clear" w:color="auto" w:fill="FFFFFF"/>
        <w:autoSpaceDE w:val="0"/>
        <w:autoSpaceDN w:val="0"/>
        <w:adjustRightInd w:val="0"/>
        <w:ind w:firstLine="709"/>
      </w:pPr>
      <w:r w:rsidRPr="00F13460">
        <w:t>И.С.Никитин «Полно, степь моя…», «Встеча зимы».</w:t>
      </w:r>
    </w:p>
    <w:p w:rsidR="00E567A1" w:rsidRPr="00F13460" w:rsidRDefault="00E567A1" w:rsidP="00E567A1">
      <w:pPr>
        <w:shd w:val="clear" w:color="auto" w:fill="FFFFFF"/>
        <w:autoSpaceDE w:val="0"/>
        <w:autoSpaceDN w:val="0"/>
        <w:adjustRightInd w:val="0"/>
        <w:ind w:firstLine="709"/>
      </w:pPr>
      <w:r w:rsidRPr="00F13460">
        <w:t>Заголовок стихотворения.</w:t>
      </w:r>
    </w:p>
    <w:p w:rsidR="00E567A1" w:rsidRPr="00F13460" w:rsidRDefault="00E567A1" w:rsidP="00E567A1">
      <w:pPr>
        <w:shd w:val="clear" w:color="auto" w:fill="FFFFFF"/>
        <w:autoSpaceDE w:val="0"/>
        <w:autoSpaceDN w:val="0"/>
        <w:adjustRightInd w:val="0"/>
        <w:ind w:firstLine="709"/>
      </w:pPr>
      <w:r w:rsidRPr="00F13460">
        <w:t>И.З. Суриков. «Детство», «Зима». Сравнение.</w:t>
      </w:r>
    </w:p>
    <w:p w:rsidR="00E567A1" w:rsidRPr="00F13460" w:rsidRDefault="00E567A1" w:rsidP="00E567A1">
      <w:pPr>
        <w:shd w:val="clear" w:color="auto" w:fill="FFFFFF"/>
        <w:autoSpaceDE w:val="0"/>
        <w:autoSpaceDN w:val="0"/>
        <w:adjustRightInd w:val="0"/>
        <w:ind w:firstLine="709"/>
        <w:rPr>
          <w:b/>
        </w:rPr>
      </w:pPr>
      <w:r w:rsidRPr="00F13460">
        <w:rPr>
          <w:b/>
        </w:rPr>
        <w:t>Великие  русские писатели (24 ч)</w:t>
      </w:r>
    </w:p>
    <w:p w:rsidR="00E567A1" w:rsidRPr="00F13460" w:rsidRDefault="00E567A1" w:rsidP="00E567A1">
      <w:pPr>
        <w:shd w:val="clear" w:color="auto" w:fill="FFFFFF"/>
        <w:autoSpaceDE w:val="0"/>
        <w:autoSpaceDN w:val="0"/>
        <w:adjustRightInd w:val="0"/>
        <w:ind w:firstLine="709"/>
      </w:pPr>
      <w:r w:rsidRPr="00F13460">
        <w:t xml:space="preserve">А.С.Пушкин. Лирические стихотворения. Средства художественной выразительности: эпитет, сравнение. Приём контраста как средство создания картин. </w:t>
      </w:r>
    </w:p>
    <w:p w:rsidR="00E567A1" w:rsidRPr="00F13460" w:rsidRDefault="00E567A1" w:rsidP="00E567A1">
      <w:pPr>
        <w:shd w:val="clear" w:color="auto" w:fill="FFFFFF"/>
        <w:autoSpaceDE w:val="0"/>
        <w:autoSpaceDN w:val="0"/>
        <w:adjustRightInd w:val="0"/>
        <w:ind w:firstLine="709"/>
      </w:pPr>
      <w:r w:rsidRPr="00F13460">
        <w:t>«Сказка о царе Салтане…» Сравнение народной и литературной сказок. Особенности волшебной сказки. Рисунки И.Билибина  к сказке. Соотнесение рисунков с художественным текстом, их сравнение.</w:t>
      </w:r>
    </w:p>
    <w:p w:rsidR="00E567A1" w:rsidRPr="00F13460" w:rsidRDefault="00E567A1" w:rsidP="00E567A1">
      <w:pPr>
        <w:shd w:val="clear" w:color="auto" w:fill="FFFFFF"/>
        <w:autoSpaceDE w:val="0"/>
        <w:autoSpaceDN w:val="0"/>
        <w:adjustRightInd w:val="0"/>
        <w:ind w:firstLine="709"/>
      </w:pPr>
      <w:r w:rsidRPr="00F13460">
        <w:t xml:space="preserve">И.А.Крылов. Басни. Мораль басни. Нравственный урок читателю. Герои басни. Характеристика героев на основе их поступков. Инсценирование басни. </w:t>
      </w:r>
    </w:p>
    <w:p w:rsidR="00E567A1" w:rsidRPr="00F13460" w:rsidRDefault="00E567A1" w:rsidP="00E567A1">
      <w:pPr>
        <w:shd w:val="clear" w:color="auto" w:fill="FFFFFF"/>
        <w:autoSpaceDE w:val="0"/>
        <w:autoSpaceDN w:val="0"/>
        <w:adjustRightInd w:val="0"/>
        <w:ind w:firstLine="709"/>
      </w:pPr>
      <w:r w:rsidRPr="00F13460">
        <w:t>М.Ю.Лермонтов. Лирические стихотворения. Настроение стихотворения. Подбор музыкального сопровождения к лирическому стихотворению. Сравнение лирического текста и произведения живописи.</w:t>
      </w:r>
    </w:p>
    <w:p w:rsidR="00E567A1" w:rsidRPr="00F13460" w:rsidRDefault="00E567A1" w:rsidP="00E567A1">
      <w:pPr>
        <w:shd w:val="clear" w:color="auto" w:fill="FFFFFF"/>
        <w:autoSpaceDE w:val="0"/>
        <w:autoSpaceDN w:val="0"/>
        <w:adjustRightInd w:val="0"/>
        <w:ind w:firstLine="709"/>
      </w:pPr>
      <w:r w:rsidRPr="00F13460">
        <w:lastRenderedPageBreak/>
        <w:t>Л.Н.Толстой. Детство Толстого. Подготовка сообщения о жизни и творчестве писателя. Тема и главная мысль рассказа. Составление различных вариантов плана. Сравнение рассказов ( тема, главная мысль, события, герои). Рассказ-описание. Текст-рассуждение. Сравнение текста-рассуждения и текста-описания.</w:t>
      </w:r>
    </w:p>
    <w:p w:rsidR="00E567A1" w:rsidRPr="00F13460" w:rsidRDefault="00E567A1" w:rsidP="00E567A1">
      <w:pPr>
        <w:shd w:val="clear" w:color="auto" w:fill="FFFFFF"/>
        <w:autoSpaceDE w:val="0"/>
        <w:autoSpaceDN w:val="0"/>
        <w:adjustRightInd w:val="0"/>
        <w:ind w:firstLine="709"/>
        <w:rPr>
          <w:b/>
        </w:rPr>
      </w:pPr>
      <w:r w:rsidRPr="00F13460">
        <w:rPr>
          <w:b/>
        </w:rPr>
        <w:t>Поэтическая тетрадь 2 (6 ч)</w:t>
      </w:r>
    </w:p>
    <w:p w:rsidR="00E567A1" w:rsidRPr="00F13460" w:rsidRDefault="00E567A1" w:rsidP="00E567A1">
      <w:pPr>
        <w:shd w:val="clear" w:color="auto" w:fill="FFFFFF"/>
        <w:autoSpaceDE w:val="0"/>
        <w:autoSpaceDN w:val="0"/>
        <w:adjustRightInd w:val="0"/>
        <w:ind w:firstLine="709"/>
      </w:pPr>
      <w:r w:rsidRPr="00F13460">
        <w:t>Н.А.Некрасов. Стихотворения о природе. Настроение стихотворений. Картины природы. Средства художественной выразительности.</w:t>
      </w:r>
    </w:p>
    <w:p w:rsidR="00E567A1" w:rsidRPr="00F13460" w:rsidRDefault="00E567A1" w:rsidP="00E567A1">
      <w:pPr>
        <w:shd w:val="clear" w:color="auto" w:fill="FFFFFF"/>
        <w:autoSpaceDE w:val="0"/>
        <w:autoSpaceDN w:val="0"/>
        <w:adjustRightInd w:val="0"/>
        <w:ind w:firstLine="709"/>
      </w:pPr>
      <w:r w:rsidRPr="00F13460">
        <w:t>К.Д.Бальмонт. И.А.Бунин. Выразительное чтение стихотворений. Создание словесных картин.</w:t>
      </w:r>
    </w:p>
    <w:p w:rsidR="00E567A1" w:rsidRPr="00F13460" w:rsidRDefault="00E567A1" w:rsidP="00E567A1">
      <w:pPr>
        <w:shd w:val="clear" w:color="auto" w:fill="FFFFFF"/>
        <w:autoSpaceDE w:val="0"/>
        <w:autoSpaceDN w:val="0"/>
        <w:adjustRightInd w:val="0"/>
        <w:ind w:firstLine="709"/>
        <w:rPr>
          <w:b/>
        </w:rPr>
      </w:pPr>
      <w:r w:rsidRPr="00F13460">
        <w:rPr>
          <w:b/>
        </w:rPr>
        <w:t>Литературные сказки (8 ч)</w:t>
      </w:r>
    </w:p>
    <w:p w:rsidR="00E567A1" w:rsidRPr="00F13460" w:rsidRDefault="00E567A1" w:rsidP="00E567A1">
      <w:pPr>
        <w:shd w:val="clear" w:color="auto" w:fill="FFFFFF"/>
        <w:autoSpaceDE w:val="0"/>
        <w:autoSpaceDN w:val="0"/>
        <w:adjustRightInd w:val="0"/>
        <w:ind w:firstLine="709"/>
      </w:pPr>
      <w:r w:rsidRPr="00F13460">
        <w:t xml:space="preserve">Д.Н.Мамин-Сибиряк  «Алёнушкины сказки», Сравнение литературной и народной сказок. Герои сказок. Характеристика героев сказок. Нравственный смысл сказки. </w:t>
      </w:r>
    </w:p>
    <w:p w:rsidR="00E567A1" w:rsidRPr="00F13460" w:rsidRDefault="00E567A1" w:rsidP="00E567A1">
      <w:pPr>
        <w:shd w:val="clear" w:color="auto" w:fill="FFFFFF"/>
        <w:autoSpaceDE w:val="0"/>
        <w:autoSpaceDN w:val="0"/>
        <w:adjustRightInd w:val="0"/>
        <w:ind w:firstLine="709"/>
      </w:pPr>
      <w:r w:rsidRPr="00F13460">
        <w:t>В.М. Гаршин «Лягушка-путешественница». Герои сказки. Характеристика героев сказки. Нравственный смысл сказки.</w:t>
      </w:r>
    </w:p>
    <w:p w:rsidR="00E567A1" w:rsidRPr="00F13460" w:rsidRDefault="00E567A1" w:rsidP="00E567A1">
      <w:pPr>
        <w:shd w:val="clear" w:color="auto" w:fill="FFFFFF"/>
        <w:autoSpaceDE w:val="0"/>
        <w:autoSpaceDN w:val="0"/>
        <w:adjustRightInd w:val="0"/>
        <w:ind w:firstLine="709"/>
      </w:pPr>
      <w:r w:rsidRPr="00F13460">
        <w:t>В.Ф.Одоевский «Мороз Иванович». Сравнение народной и литературной сказок. Герои сказки. Сравнение героев сказки.  Составление плана сказки. Подробный и выборочный пересказ сказки.</w:t>
      </w:r>
    </w:p>
    <w:p w:rsidR="00E567A1" w:rsidRPr="00F13460" w:rsidRDefault="00E567A1" w:rsidP="00E567A1">
      <w:pPr>
        <w:shd w:val="clear" w:color="auto" w:fill="FFFFFF"/>
        <w:autoSpaceDE w:val="0"/>
        <w:autoSpaceDN w:val="0"/>
        <w:adjustRightInd w:val="0"/>
        <w:ind w:firstLine="709"/>
        <w:rPr>
          <w:b/>
        </w:rPr>
      </w:pPr>
      <w:r w:rsidRPr="00F13460">
        <w:rPr>
          <w:b/>
        </w:rPr>
        <w:t>Были-небылицы (10ч)</w:t>
      </w:r>
    </w:p>
    <w:p w:rsidR="00E567A1" w:rsidRPr="00F13460" w:rsidRDefault="00E567A1" w:rsidP="00E567A1">
      <w:pPr>
        <w:shd w:val="clear" w:color="auto" w:fill="FFFFFF"/>
        <w:autoSpaceDE w:val="0"/>
        <w:autoSpaceDN w:val="0"/>
        <w:adjustRightInd w:val="0"/>
        <w:ind w:firstLine="709"/>
      </w:pPr>
      <w:r w:rsidRPr="00F13460">
        <w:t>М. Горький «Случай с Евсейкой». Приём сравнения. Творческий пересказ: сочинение продолжения сказки.</w:t>
      </w:r>
    </w:p>
    <w:p w:rsidR="00E567A1" w:rsidRPr="00F13460" w:rsidRDefault="00E567A1" w:rsidP="00E567A1">
      <w:pPr>
        <w:shd w:val="clear" w:color="auto" w:fill="FFFFFF"/>
        <w:autoSpaceDE w:val="0"/>
        <w:autoSpaceDN w:val="0"/>
        <w:adjustRightInd w:val="0"/>
        <w:ind w:firstLine="709"/>
      </w:pPr>
      <w:r w:rsidRPr="00F13460">
        <w:t>К.Г.Паустовский «Растрёпанный воробей». Герои произведения. Характеристика героев.</w:t>
      </w:r>
    </w:p>
    <w:p w:rsidR="00E567A1" w:rsidRPr="00F13460" w:rsidRDefault="00E567A1" w:rsidP="00E567A1">
      <w:pPr>
        <w:shd w:val="clear" w:color="auto" w:fill="FFFFFF"/>
        <w:autoSpaceDE w:val="0"/>
        <w:autoSpaceDN w:val="0"/>
        <w:adjustRightInd w:val="0"/>
        <w:ind w:firstLine="709"/>
      </w:pPr>
      <w:r w:rsidRPr="00F13460">
        <w:t>А.И.Куприн «Слон». Основные события произведения. Составление различных вариантов плана. Пересказ.</w:t>
      </w:r>
    </w:p>
    <w:p w:rsidR="00E567A1" w:rsidRPr="00F13460" w:rsidRDefault="00E567A1" w:rsidP="00E567A1">
      <w:pPr>
        <w:shd w:val="clear" w:color="auto" w:fill="FFFFFF"/>
        <w:autoSpaceDE w:val="0"/>
        <w:autoSpaceDN w:val="0"/>
        <w:adjustRightInd w:val="0"/>
        <w:ind w:firstLine="709"/>
        <w:rPr>
          <w:b/>
        </w:rPr>
      </w:pPr>
      <w:r w:rsidRPr="00F13460">
        <w:rPr>
          <w:b/>
        </w:rPr>
        <w:t>Поэтическая тетрадь 1 (6 ч)</w:t>
      </w:r>
    </w:p>
    <w:p w:rsidR="00E567A1" w:rsidRPr="00F13460" w:rsidRDefault="00E567A1" w:rsidP="00E567A1">
      <w:pPr>
        <w:shd w:val="clear" w:color="auto" w:fill="FFFFFF"/>
        <w:autoSpaceDE w:val="0"/>
        <w:autoSpaceDN w:val="0"/>
        <w:adjustRightInd w:val="0"/>
        <w:ind w:firstLine="709"/>
      </w:pPr>
      <w:r w:rsidRPr="00F13460">
        <w:t xml:space="preserve">Саша Чёрный. Стихи о животных. </w:t>
      </w:r>
    </w:p>
    <w:p w:rsidR="00E567A1" w:rsidRPr="00F13460" w:rsidRDefault="00E567A1" w:rsidP="00E567A1">
      <w:pPr>
        <w:shd w:val="clear" w:color="auto" w:fill="FFFFFF"/>
        <w:autoSpaceDE w:val="0"/>
        <w:autoSpaceDN w:val="0"/>
        <w:adjustRightInd w:val="0"/>
        <w:ind w:firstLine="709"/>
      </w:pPr>
      <w:r w:rsidRPr="00F13460">
        <w:t>А.А.Блок. Картины зимних забав. Сравнение стихотворений разных авторов на одну и ту же тему.</w:t>
      </w:r>
    </w:p>
    <w:p w:rsidR="00E567A1" w:rsidRPr="00F13460" w:rsidRDefault="00E567A1" w:rsidP="00E567A1">
      <w:pPr>
        <w:shd w:val="clear" w:color="auto" w:fill="FFFFFF"/>
        <w:autoSpaceDE w:val="0"/>
        <w:autoSpaceDN w:val="0"/>
        <w:adjustRightInd w:val="0"/>
        <w:ind w:firstLine="709"/>
      </w:pPr>
      <w:r w:rsidRPr="00F13460">
        <w:t>С.А.Есенин. Средства художественной выразительности для создания картин цветущей черёмухи.</w:t>
      </w:r>
    </w:p>
    <w:p w:rsidR="00E567A1" w:rsidRPr="00F13460" w:rsidRDefault="00E567A1" w:rsidP="00E567A1">
      <w:pPr>
        <w:shd w:val="clear" w:color="auto" w:fill="FFFFFF"/>
        <w:autoSpaceDE w:val="0"/>
        <w:autoSpaceDN w:val="0"/>
        <w:adjustRightInd w:val="0"/>
        <w:ind w:firstLine="709"/>
        <w:rPr>
          <w:b/>
        </w:rPr>
      </w:pPr>
      <w:r w:rsidRPr="00F13460">
        <w:rPr>
          <w:b/>
        </w:rPr>
        <w:t>Люби живое (16 ч)</w:t>
      </w:r>
    </w:p>
    <w:p w:rsidR="00E567A1" w:rsidRPr="00F13460" w:rsidRDefault="00E567A1" w:rsidP="00E567A1">
      <w:pPr>
        <w:shd w:val="clear" w:color="auto" w:fill="FFFFFF"/>
        <w:autoSpaceDE w:val="0"/>
        <w:autoSpaceDN w:val="0"/>
        <w:adjustRightInd w:val="0"/>
        <w:ind w:firstLine="709"/>
      </w:pPr>
      <w:r w:rsidRPr="00F13460">
        <w:t>М.Пришвин. «Моя родина». Заголовок – «входная дверь» в текст. Основная мысль текста. Сочинение на основе художественного текста.</w:t>
      </w:r>
    </w:p>
    <w:p w:rsidR="00E567A1" w:rsidRPr="00F13460" w:rsidRDefault="00E567A1" w:rsidP="00E567A1">
      <w:pPr>
        <w:shd w:val="clear" w:color="auto" w:fill="FFFFFF"/>
        <w:autoSpaceDE w:val="0"/>
        <w:autoSpaceDN w:val="0"/>
        <w:adjustRightInd w:val="0"/>
        <w:ind w:firstLine="709"/>
      </w:pPr>
      <w:r w:rsidRPr="00F13460">
        <w:t>И.С.Соколов-Микитов «Листопадничек». Жанр произведения. Листопадничек – главный герой произведения.  Творческий пересказ: дополнение пересказа текста.</w:t>
      </w:r>
    </w:p>
    <w:p w:rsidR="00E567A1" w:rsidRPr="00F13460" w:rsidRDefault="00E567A1" w:rsidP="00E567A1">
      <w:pPr>
        <w:shd w:val="clear" w:color="auto" w:fill="FFFFFF"/>
        <w:autoSpaceDE w:val="0"/>
        <w:autoSpaceDN w:val="0"/>
        <w:adjustRightInd w:val="0"/>
        <w:ind w:firstLine="709"/>
      </w:pPr>
      <w:r w:rsidRPr="00F13460">
        <w:t xml:space="preserve">В.И.Белов «Малька провинилась», «Ещё про Мальку». Озаглавливание текста. Главные герои рассказа. </w:t>
      </w:r>
    </w:p>
    <w:p w:rsidR="00E567A1" w:rsidRPr="00F13460" w:rsidRDefault="00E567A1" w:rsidP="00E567A1">
      <w:pPr>
        <w:shd w:val="clear" w:color="auto" w:fill="FFFFFF"/>
        <w:autoSpaceDE w:val="0"/>
        <w:autoSpaceDN w:val="0"/>
        <w:adjustRightInd w:val="0"/>
        <w:ind w:firstLine="709"/>
      </w:pPr>
      <w:r w:rsidRPr="00F13460">
        <w:t xml:space="preserve">В.В.Бианки. «Мышонок Пик». Составление плана на основе названия глав. Рассказ о герое произведения. </w:t>
      </w:r>
    </w:p>
    <w:p w:rsidR="00E567A1" w:rsidRPr="00F13460" w:rsidRDefault="00E567A1" w:rsidP="00E567A1">
      <w:pPr>
        <w:shd w:val="clear" w:color="auto" w:fill="FFFFFF"/>
        <w:autoSpaceDE w:val="0"/>
        <w:autoSpaceDN w:val="0"/>
        <w:adjustRightInd w:val="0"/>
        <w:ind w:firstLine="709"/>
      </w:pPr>
      <w:r w:rsidRPr="00F13460">
        <w:t>Б.С.Житков «Про обезьяну». Герои произведения. Пересказ. Краткий пересказ.</w:t>
      </w:r>
    </w:p>
    <w:p w:rsidR="00E567A1" w:rsidRPr="00F13460" w:rsidRDefault="00E567A1" w:rsidP="00E567A1">
      <w:pPr>
        <w:shd w:val="clear" w:color="auto" w:fill="FFFFFF"/>
        <w:autoSpaceDE w:val="0"/>
        <w:autoSpaceDN w:val="0"/>
        <w:adjustRightInd w:val="0"/>
        <w:ind w:firstLine="709"/>
      </w:pPr>
      <w:r w:rsidRPr="00F13460">
        <w:t xml:space="preserve">В.П.Астафьев «Капалуха». Герои произведения. </w:t>
      </w:r>
    </w:p>
    <w:p w:rsidR="00E567A1" w:rsidRPr="00F13460" w:rsidRDefault="00E567A1" w:rsidP="00E567A1">
      <w:pPr>
        <w:shd w:val="clear" w:color="auto" w:fill="FFFFFF"/>
        <w:autoSpaceDE w:val="0"/>
        <w:autoSpaceDN w:val="0"/>
        <w:adjustRightInd w:val="0"/>
        <w:ind w:firstLine="709"/>
      </w:pPr>
      <w:r w:rsidRPr="00F13460">
        <w:t>В.Ю. Драгунский «Он живой и светится». Нравственный смысл рассказа.</w:t>
      </w:r>
    </w:p>
    <w:p w:rsidR="00E567A1" w:rsidRPr="00F13460" w:rsidRDefault="00E567A1" w:rsidP="00E567A1">
      <w:pPr>
        <w:shd w:val="clear" w:color="auto" w:fill="FFFFFF"/>
        <w:autoSpaceDE w:val="0"/>
        <w:autoSpaceDN w:val="0"/>
        <w:adjustRightInd w:val="0"/>
        <w:ind w:firstLine="709"/>
        <w:rPr>
          <w:b/>
        </w:rPr>
      </w:pPr>
      <w:r w:rsidRPr="00F13460">
        <w:rPr>
          <w:b/>
        </w:rPr>
        <w:t>Поэтическая тетрадь 2 (8 ч)</w:t>
      </w:r>
    </w:p>
    <w:p w:rsidR="00E567A1" w:rsidRPr="00F13460" w:rsidRDefault="00E567A1" w:rsidP="00E567A1">
      <w:pPr>
        <w:shd w:val="clear" w:color="auto" w:fill="FFFFFF"/>
        <w:autoSpaceDE w:val="0"/>
        <w:autoSpaceDN w:val="0"/>
        <w:adjustRightInd w:val="0"/>
        <w:ind w:firstLine="709"/>
      </w:pPr>
      <w:r w:rsidRPr="00F13460">
        <w:t xml:space="preserve">С.Я.Маршак «Гроза днём». «В лесу над росистой поляной…» Заголовок стихотворения. </w:t>
      </w:r>
    </w:p>
    <w:p w:rsidR="00E567A1" w:rsidRPr="00F13460" w:rsidRDefault="00E567A1" w:rsidP="00E567A1">
      <w:pPr>
        <w:shd w:val="clear" w:color="auto" w:fill="FFFFFF"/>
        <w:autoSpaceDE w:val="0"/>
        <w:autoSpaceDN w:val="0"/>
        <w:adjustRightInd w:val="0"/>
        <w:ind w:firstLine="709"/>
      </w:pPr>
      <w:r w:rsidRPr="00F13460">
        <w:t xml:space="preserve">А.Л.Барто «Разлука». «В театре». </w:t>
      </w:r>
    </w:p>
    <w:p w:rsidR="00E567A1" w:rsidRPr="00F13460" w:rsidRDefault="00E567A1" w:rsidP="00E567A1">
      <w:pPr>
        <w:shd w:val="clear" w:color="auto" w:fill="FFFFFF"/>
        <w:autoSpaceDE w:val="0"/>
        <w:autoSpaceDN w:val="0"/>
        <w:adjustRightInd w:val="0"/>
        <w:ind w:firstLine="709"/>
      </w:pPr>
      <w:r w:rsidRPr="00F13460">
        <w:t>С.В.Михалков «Если». Е.А.Благинина «Кукушка». «Котёнок»</w:t>
      </w:r>
    </w:p>
    <w:p w:rsidR="00E567A1" w:rsidRPr="00F13460" w:rsidRDefault="00E567A1" w:rsidP="00E567A1">
      <w:pPr>
        <w:shd w:val="clear" w:color="auto" w:fill="FFFFFF"/>
        <w:autoSpaceDE w:val="0"/>
        <w:autoSpaceDN w:val="0"/>
        <w:adjustRightInd w:val="0"/>
        <w:ind w:firstLine="709"/>
      </w:pPr>
      <w:r w:rsidRPr="00F13460">
        <w:t>Проект: «Праздник поэзии».</w:t>
      </w:r>
    </w:p>
    <w:p w:rsidR="00E567A1" w:rsidRPr="00F13460" w:rsidRDefault="00E567A1" w:rsidP="00E567A1">
      <w:pPr>
        <w:shd w:val="clear" w:color="auto" w:fill="FFFFFF"/>
        <w:autoSpaceDE w:val="0"/>
        <w:autoSpaceDN w:val="0"/>
        <w:adjustRightInd w:val="0"/>
        <w:ind w:firstLine="709"/>
        <w:rPr>
          <w:b/>
        </w:rPr>
      </w:pPr>
      <w:r w:rsidRPr="00F13460">
        <w:rPr>
          <w:b/>
        </w:rPr>
        <w:t>Собирай по ягодке – наберёшь кузовок (12ч)</w:t>
      </w:r>
    </w:p>
    <w:p w:rsidR="00E567A1" w:rsidRPr="00F13460" w:rsidRDefault="00E567A1" w:rsidP="00E567A1">
      <w:pPr>
        <w:shd w:val="clear" w:color="auto" w:fill="FFFFFF"/>
        <w:autoSpaceDE w:val="0"/>
        <w:autoSpaceDN w:val="0"/>
        <w:adjustRightInd w:val="0"/>
        <w:ind w:firstLine="709"/>
      </w:pPr>
      <w:r w:rsidRPr="00F13460">
        <w:t>Б.В.Шергин «Собирай по ягодке – наберёшь кузовок». Соотнесение пословицы и содержания произведения.</w:t>
      </w:r>
    </w:p>
    <w:p w:rsidR="00E567A1" w:rsidRPr="00F13460" w:rsidRDefault="00E567A1" w:rsidP="00E567A1">
      <w:pPr>
        <w:shd w:val="clear" w:color="auto" w:fill="FFFFFF"/>
        <w:autoSpaceDE w:val="0"/>
        <w:autoSpaceDN w:val="0"/>
        <w:adjustRightInd w:val="0"/>
        <w:ind w:firstLine="709"/>
      </w:pPr>
      <w:r w:rsidRPr="00F13460">
        <w:t xml:space="preserve">А.П.Платонов. «Цветок на земле». «Ещё мама». Герои рассказа. Особенности речи </w:t>
      </w:r>
      <w:r w:rsidRPr="00F13460">
        <w:lastRenderedPageBreak/>
        <w:t>героев. Чтение по ролям.</w:t>
      </w:r>
    </w:p>
    <w:p w:rsidR="00E567A1" w:rsidRPr="00F13460" w:rsidRDefault="00E567A1" w:rsidP="00E567A1">
      <w:pPr>
        <w:shd w:val="clear" w:color="auto" w:fill="FFFFFF"/>
        <w:autoSpaceDE w:val="0"/>
        <w:autoSpaceDN w:val="0"/>
        <w:adjustRightInd w:val="0"/>
        <w:ind w:firstLine="709"/>
      </w:pPr>
      <w:r w:rsidRPr="00F13460">
        <w:t>М.М.Зощенко. «Золотые слова». «Великие путешественники». Особенности юмористического рассказа. Главная мысль произведения. Восстановление порядка произведений.</w:t>
      </w:r>
    </w:p>
    <w:p w:rsidR="00E567A1" w:rsidRPr="00F13460" w:rsidRDefault="00E567A1" w:rsidP="00E567A1">
      <w:pPr>
        <w:shd w:val="clear" w:color="auto" w:fill="FFFFFF"/>
        <w:autoSpaceDE w:val="0"/>
        <w:autoSpaceDN w:val="0"/>
        <w:adjustRightInd w:val="0"/>
        <w:ind w:firstLine="709"/>
      </w:pPr>
      <w:r w:rsidRPr="00F13460">
        <w:t>Н.Н.Носов «Федина задача». «Телефон». «Друг детства». Особенности юмористического рассказа. Анализ заголовка. Сборник юмористических рассказов Н.Носова.</w:t>
      </w:r>
    </w:p>
    <w:p w:rsidR="00E567A1" w:rsidRPr="00F13460" w:rsidRDefault="00E567A1" w:rsidP="00E567A1">
      <w:pPr>
        <w:shd w:val="clear" w:color="auto" w:fill="FFFFFF"/>
        <w:autoSpaceDE w:val="0"/>
        <w:autoSpaceDN w:val="0"/>
        <w:adjustRightInd w:val="0"/>
        <w:ind w:firstLine="709"/>
        <w:rPr>
          <w:b/>
        </w:rPr>
      </w:pPr>
      <w:r w:rsidRPr="00F13460">
        <w:rPr>
          <w:b/>
        </w:rPr>
        <w:t>По страницам детских журналов (8 ч)</w:t>
      </w:r>
    </w:p>
    <w:p w:rsidR="00E567A1" w:rsidRPr="00F13460" w:rsidRDefault="00E567A1" w:rsidP="00E567A1">
      <w:pPr>
        <w:shd w:val="clear" w:color="auto" w:fill="FFFFFF"/>
        <w:autoSpaceDE w:val="0"/>
        <w:autoSpaceDN w:val="0"/>
        <w:adjustRightInd w:val="0"/>
        <w:ind w:firstLine="709"/>
      </w:pPr>
      <w:r w:rsidRPr="00F13460">
        <w:t xml:space="preserve">«Мурзилка»  и «Весёлые картинки» - самые старые детские журналы. По страницам журналов для детей. </w:t>
      </w:r>
    </w:p>
    <w:p w:rsidR="00E567A1" w:rsidRPr="00F13460" w:rsidRDefault="00E567A1" w:rsidP="00E567A1">
      <w:pPr>
        <w:shd w:val="clear" w:color="auto" w:fill="FFFFFF"/>
        <w:autoSpaceDE w:val="0"/>
        <w:autoSpaceDN w:val="0"/>
        <w:adjustRightInd w:val="0"/>
        <w:ind w:firstLine="709"/>
      </w:pPr>
      <w:r w:rsidRPr="00F13460">
        <w:t>Ю.Ермолаев «Проговорился», «Воспитатели». Вопросы и ответы по содержанию. Пересказ.</w:t>
      </w:r>
    </w:p>
    <w:p w:rsidR="00E567A1" w:rsidRPr="00F13460" w:rsidRDefault="00E567A1" w:rsidP="00E567A1">
      <w:pPr>
        <w:shd w:val="clear" w:color="auto" w:fill="FFFFFF"/>
        <w:autoSpaceDE w:val="0"/>
        <w:autoSpaceDN w:val="0"/>
        <w:adjustRightInd w:val="0"/>
        <w:ind w:firstLine="709"/>
      </w:pPr>
      <w:r w:rsidRPr="00F13460">
        <w:t>Г.Остер «Вредные советы». «Как получаются легенды». Что такое легенда. Пересказ. Легенды своей семьи, своего города, своего дома.</w:t>
      </w:r>
    </w:p>
    <w:p w:rsidR="00E567A1" w:rsidRPr="00F13460" w:rsidRDefault="00E567A1" w:rsidP="00E567A1">
      <w:pPr>
        <w:shd w:val="clear" w:color="auto" w:fill="FFFFFF"/>
        <w:autoSpaceDE w:val="0"/>
        <w:autoSpaceDN w:val="0"/>
        <w:adjustRightInd w:val="0"/>
        <w:ind w:firstLine="709"/>
      </w:pPr>
      <w:r w:rsidRPr="00F13460">
        <w:t>Р.Сеф «Весёлые стихи». Выразительное чтение.</w:t>
      </w:r>
    </w:p>
    <w:p w:rsidR="00E567A1" w:rsidRPr="00F13460" w:rsidRDefault="00E567A1" w:rsidP="00E567A1">
      <w:pPr>
        <w:shd w:val="clear" w:color="auto" w:fill="FFFFFF"/>
        <w:autoSpaceDE w:val="0"/>
        <w:autoSpaceDN w:val="0"/>
        <w:adjustRightInd w:val="0"/>
        <w:ind w:left="567" w:firstLine="142"/>
        <w:rPr>
          <w:b/>
        </w:rPr>
      </w:pPr>
      <w:r w:rsidRPr="00F13460">
        <w:rPr>
          <w:b/>
        </w:rPr>
        <w:t>Зарубежная литература (8ч )</w:t>
      </w:r>
    </w:p>
    <w:p w:rsidR="00E567A1" w:rsidRPr="00F13460" w:rsidRDefault="00E567A1" w:rsidP="00E567A1">
      <w:pPr>
        <w:shd w:val="clear" w:color="auto" w:fill="FFFFFF"/>
        <w:autoSpaceDE w:val="0"/>
        <w:autoSpaceDN w:val="0"/>
        <w:adjustRightInd w:val="0"/>
        <w:ind w:firstLine="709"/>
      </w:pPr>
      <w:r w:rsidRPr="00F13460">
        <w:t>Древнегреческий миф. Храбрый Персей. Мифологические герои и их подвиги. Пересказ.</w:t>
      </w:r>
    </w:p>
    <w:p w:rsidR="00E567A1" w:rsidRPr="00F13460" w:rsidRDefault="00E567A1" w:rsidP="00E567A1">
      <w:pPr>
        <w:shd w:val="clear" w:color="auto" w:fill="FFFFFF"/>
        <w:autoSpaceDE w:val="0"/>
        <w:autoSpaceDN w:val="0"/>
        <w:adjustRightInd w:val="0"/>
        <w:ind w:firstLine="709"/>
      </w:pPr>
      <w:r w:rsidRPr="00F13460">
        <w:t xml:space="preserve">Г.Х.Андерсен «Гадкий утёнок». Нравственный смысл сказки. Создание рисунков к сказке. </w:t>
      </w:r>
    </w:p>
    <w:p w:rsidR="00E567A1" w:rsidRPr="00F13460" w:rsidRDefault="00E567A1" w:rsidP="00E567A1">
      <w:pPr>
        <w:pStyle w:val="af7"/>
        <w:jc w:val="center"/>
        <w:rPr>
          <w:rFonts w:ascii="Times New Roman" w:hAnsi="Times New Roman"/>
          <w:sz w:val="24"/>
          <w:szCs w:val="24"/>
        </w:rPr>
      </w:pPr>
      <w:r w:rsidRPr="00F13460">
        <w:rPr>
          <w:rFonts w:ascii="Times New Roman" w:hAnsi="Times New Roman"/>
          <w:b/>
          <w:bCs/>
          <w:color w:val="000000"/>
          <w:spacing w:val="5"/>
          <w:sz w:val="24"/>
          <w:szCs w:val="24"/>
        </w:rPr>
        <w:t>4 КЛАСС</w:t>
      </w:r>
      <w:r w:rsidRPr="00F13460">
        <w:rPr>
          <w:rFonts w:ascii="Times New Roman" w:hAnsi="Times New Roman"/>
          <w:color w:val="000000"/>
          <w:spacing w:val="5"/>
          <w:sz w:val="24"/>
          <w:szCs w:val="24"/>
        </w:rPr>
        <w:t>(102 ч)</w:t>
      </w:r>
    </w:p>
    <w:p w:rsidR="00E567A1" w:rsidRPr="00F13460" w:rsidRDefault="00E567A1" w:rsidP="00E567A1">
      <w:pPr>
        <w:pStyle w:val="af7"/>
        <w:rPr>
          <w:rFonts w:ascii="Times New Roman" w:hAnsi="Times New Roman"/>
          <w:sz w:val="24"/>
          <w:szCs w:val="24"/>
        </w:rPr>
      </w:pPr>
      <w:r w:rsidRPr="00F13460">
        <w:rPr>
          <w:rFonts w:ascii="Times New Roman" w:hAnsi="Times New Roman"/>
          <w:sz w:val="24"/>
          <w:szCs w:val="24"/>
        </w:rPr>
        <w:t xml:space="preserve">  </w:t>
      </w:r>
    </w:p>
    <w:p w:rsidR="00E567A1" w:rsidRPr="00F13460" w:rsidRDefault="00E567A1" w:rsidP="00E567A1">
      <w:pPr>
        <w:pStyle w:val="af7"/>
        <w:rPr>
          <w:rFonts w:ascii="Times New Roman" w:hAnsi="Times New Roman"/>
          <w:spacing w:val="7"/>
          <w:sz w:val="24"/>
          <w:szCs w:val="24"/>
        </w:rPr>
      </w:pPr>
      <w:r w:rsidRPr="00F13460">
        <w:rPr>
          <w:rFonts w:ascii="Times New Roman" w:hAnsi="Times New Roman"/>
          <w:b/>
          <w:bCs/>
          <w:spacing w:val="7"/>
          <w:sz w:val="24"/>
          <w:szCs w:val="24"/>
        </w:rPr>
        <w:t>Былины. Летописи. Жития</w:t>
      </w:r>
      <w:r w:rsidRPr="00F13460">
        <w:rPr>
          <w:rFonts w:ascii="Times New Roman" w:hAnsi="Times New Roman"/>
          <w:spacing w:val="7"/>
          <w:sz w:val="24"/>
          <w:szCs w:val="24"/>
        </w:rPr>
        <w:t>(8ч)</w:t>
      </w:r>
    </w:p>
    <w:p w:rsidR="00E567A1" w:rsidRPr="00F13460" w:rsidRDefault="00E567A1" w:rsidP="00E567A1">
      <w:pPr>
        <w:pStyle w:val="af7"/>
        <w:rPr>
          <w:rFonts w:ascii="Times New Roman" w:hAnsi="Times New Roman"/>
          <w:spacing w:val="3"/>
          <w:sz w:val="24"/>
          <w:szCs w:val="24"/>
        </w:rPr>
      </w:pPr>
      <w:r w:rsidRPr="00F13460">
        <w:rPr>
          <w:rFonts w:ascii="Times New Roman" w:hAnsi="Times New Roman"/>
          <w:spacing w:val="1"/>
          <w:sz w:val="24"/>
          <w:szCs w:val="24"/>
        </w:rPr>
        <w:t>Обылинах.«Ильинытрипоездочки».</w:t>
      </w:r>
      <w:r w:rsidRPr="00F13460">
        <w:rPr>
          <w:rFonts w:ascii="Times New Roman" w:hAnsi="Times New Roman"/>
          <w:spacing w:val="3"/>
          <w:sz w:val="24"/>
          <w:szCs w:val="24"/>
        </w:rPr>
        <w:t>Летописи.Жития.</w:t>
      </w:r>
      <w:r w:rsidRPr="00F13460">
        <w:rPr>
          <w:rFonts w:ascii="Times New Roman" w:hAnsi="Times New Roman"/>
          <w:spacing w:val="4"/>
          <w:sz w:val="24"/>
          <w:szCs w:val="24"/>
        </w:rPr>
        <w:t xml:space="preserve">«ИповесилОлегщитсвойпавратахЦареграда...» «И вспомнил Олег коня своего...» </w:t>
      </w:r>
      <w:r w:rsidRPr="00F13460">
        <w:rPr>
          <w:rFonts w:ascii="Times New Roman" w:hAnsi="Times New Roman"/>
          <w:spacing w:val="3"/>
          <w:sz w:val="24"/>
          <w:szCs w:val="24"/>
        </w:rPr>
        <w:t>«Житие Сергия Радонежского».</w:t>
      </w:r>
    </w:p>
    <w:p w:rsidR="00E567A1" w:rsidRPr="00F13460" w:rsidRDefault="00E567A1" w:rsidP="00E567A1">
      <w:pPr>
        <w:pStyle w:val="af7"/>
        <w:rPr>
          <w:rFonts w:ascii="Times New Roman" w:hAnsi="Times New Roman"/>
          <w:spacing w:val="7"/>
          <w:sz w:val="24"/>
          <w:szCs w:val="24"/>
        </w:rPr>
      </w:pPr>
      <w:r w:rsidRPr="00F13460">
        <w:rPr>
          <w:rFonts w:ascii="Times New Roman" w:hAnsi="Times New Roman"/>
          <w:b/>
          <w:bCs/>
          <w:spacing w:val="7"/>
          <w:sz w:val="24"/>
          <w:szCs w:val="24"/>
        </w:rPr>
        <w:t>Из русской классической литературы</w:t>
      </w:r>
      <w:r w:rsidRPr="00F13460">
        <w:rPr>
          <w:rFonts w:ascii="Times New Roman" w:hAnsi="Times New Roman"/>
          <w:spacing w:val="7"/>
          <w:sz w:val="24"/>
          <w:szCs w:val="24"/>
        </w:rPr>
        <w:t>(18ч)</w:t>
      </w:r>
    </w:p>
    <w:p w:rsidR="00E567A1" w:rsidRPr="00F13460" w:rsidRDefault="00E567A1" w:rsidP="00E567A1">
      <w:pPr>
        <w:pStyle w:val="af7"/>
        <w:rPr>
          <w:rFonts w:ascii="Times New Roman" w:hAnsi="Times New Roman"/>
          <w:sz w:val="24"/>
          <w:szCs w:val="24"/>
        </w:rPr>
      </w:pPr>
      <w:r w:rsidRPr="00F13460">
        <w:rPr>
          <w:rFonts w:ascii="Times New Roman" w:hAnsi="Times New Roman"/>
          <w:spacing w:val="-4"/>
          <w:sz w:val="24"/>
          <w:szCs w:val="24"/>
        </w:rPr>
        <w:t>П.П.Ершов. «Конек-горбунок» (отрывок); А.С.Пуш</w:t>
      </w:r>
      <w:r w:rsidRPr="00F13460">
        <w:rPr>
          <w:rFonts w:ascii="Times New Roman" w:hAnsi="Times New Roman"/>
          <w:spacing w:val="-4"/>
          <w:sz w:val="24"/>
          <w:szCs w:val="24"/>
        </w:rPr>
        <w:softHyphen/>
      </w:r>
      <w:r w:rsidRPr="00F13460">
        <w:rPr>
          <w:rFonts w:ascii="Times New Roman" w:hAnsi="Times New Roman"/>
          <w:sz w:val="24"/>
          <w:szCs w:val="24"/>
        </w:rPr>
        <w:t xml:space="preserve">кин. «Няне», «Туча», «Унылая пора!..», «Птичка Божия не </w:t>
      </w:r>
      <w:r w:rsidRPr="00F13460">
        <w:rPr>
          <w:rFonts w:ascii="Times New Roman" w:hAnsi="Times New Roman"/>
          <w:spacing w:val="7"/>
          <w:sz w:val="24"/>
          <w:szCs w:val="24"/>
        </w:rPr>
        <w:t xml:space="preserve">знает...»,«Сказка о мертвой царевне и о семи богатырях»; </w:t>
      </w:r>
      <w:r w:rsidRPr="00F13460">
        <w:rPr>
          <w:rFonts w:ascii="Times New Roman" w:hAnsi="Times New Roman"/>
          <w:spacing w:val="1"/>
          <w:sz w:val="24"/>
          <w:szCs w:val="24"/>
        </w:rPr>
        <w:t>М. Ю. Лермонтов. «Дары Терека» (отрывок), «Ашик-Ке-</w:t>
      </w:r>
      <w:r w:rsidRPr="00F13460">
        <w:rPr>
          <w:rFonts w:ascii="Times New Roman" w:hAnsi="Times New Roman"/>
          <w:spacing w:val="5"/>
          <w:sz w:val="24"/>
          <w:szCs w:val="24"/>
        </w:rPr>
        <w:t>риб»; А. П. Чехов. «Мальчики».</w:t>
      </w:r>
    </w:p>
    <w:p w:rsidR="00E567A1" w:rsidRPr="00F13460" w:rsidRDefault="00E567A1" w:rsidP="00E567A1">
      <w:pPr>
        <w:pStyle w:val="af7"/>
        <w:rPr>
          <w:rFonts w:ascii="Times New Roman" w:hAnsi="Times New Roman"/>
          <w:spacing w:val="7"/>
          <w:sz w:val="24"/>
          <w:szCs w:val="24"/>
        </w:rPr>
      </w:pPr>
      <w:r w:rsidRPr="00F13460">
        <w:rPr>
          <w:rFonts w:ascii="Times New Roman" w:hAnsi="Times New Roman"/>
          <w:b/>
          <w:bCs/>
          <w:spacing w:val="7"/>
          <w:sz w:val="24"/>
          <w:szCs w:val="24"/>
        </w:rPr>
        <w:t>Поэтическаятетрадь</w:t>
      </w:r>
      <w:r w:rsidRPr="00F13460">
        <w:rPr>
          <w:rFonts w:ascii="Times New Roman" w:hAnsi="Times New Roman"/>
          <w:spacing w:val="7"/>
          <w:sz w:val="24"/>
          <w:szCs w:val="24"/>
        </w:rPr>
        <w:t>(12ч)</w:t>
      </w:r>
    </w:p>
    <w:p w:rsidR="00E567A1" w:rsidRPr="00F13460" w:rsidRDefault="00E567A1" w:rsidP="00E567A1">
      <w:pPr>
        <w:pStyle w:val="af7"/>
        <w:rPr>
          <w:rFonts w:ascii="Times New Roman" w:hAnsi="Times New Roman"/>
          <w:spacing w:val="5"/>
          <w:sz w:val="24"/>
          <w:szCs w:val="24"/>
        </w:rPr>
      </w:pPr>
      <w:r w:rsidRPr="00F13460">
        <w:rPr>
          <w:rFonts w:ascii="Times New Roman" w:hAnsi="Times New Roman"/>
          <w:sz w:val="24"/>
          <w:szCs w:val="24"/>
        </w:rPr>
        <w:t>Ф.И.Тютчев.«Еще земли печален вид...», «Как не</w:t>
      </w:r>
      <w:r w:rsidRPr="00F13460">
        <w:rPr>
          <w:rFonts w:ascii="Times New Roman" w:hAnsi="Times New Roman"/>
          <w:sz w:val="24"/>
          <w:szCs w:val="24"/>
        </w:rPr>
        <w:softHyphen/>
      </w:r>
      <w:r w:rsidRPr="00F13460">
        <w:rPr>
          <w:rFonts w:ascii="Times New Roman" w:hAnsi="Times New Roman"/>
          <w:spacing w:val="7"/>
          <w:sz w:val="24"/>
          <w:szCs w:val="24"/>
        </w:rPr>
        <w:t xml:space="preserve">ожиданно и ярко...»;  А. А. Фет.«Весенний дождь», </w:t>
      </w:r>
      <w:r w:rsidRPr="00F13460">
        <w:rPr>
          <w:rFonts w:ascii="Times New Roman" w:hAnsi="Times New Roman"/>
          <w:sz w:val="24"/>
          <w:szCs w:val="24"/>
        </w:rPr>
        <w:t>«Бабочка»;Е. А. Баратынский. «Весна, весна! Каквоздух чист...», «Где сладкий шепот...»; А. Н.Плещеев.«Детии птичка»; И.С.Никитин. «В синем небе плывут на дполя</w:t>
      </w:r>
      <w:r w:rsidRPr="00F13460">
        <w:rPr>
          <w:rFonts w:ascii="Times New Roman" w:hAnsi="Times New Roman"/>
          <w:sz w:val="24"/>
          <w:szCs w:val="24"/>
        </w:rPr>
        <w:softHyphen/>
        <w:t xml:space="preserve">ми...»;Н.А.Некрасов.«Школьник», «В зимние сумерки </w:t>
      </w:r>
      <w:r w:rsidRPr="00F13460">
        <w:rPr>
          <w:rFonts w:ascii="Times New Roman" w:hAnsi="Times New Roman"/>
          <w:spacing w:val="5"/>
          <w:sz w:val="24"/>
          <w:szCs w:val="24"/>
        </w:rPr>
        <w:t>нянины сказки...»;И.А.Бунин.«Листопад».</w:t>
      </w:r>
    </w:p>
    <w:p w:rsidR="00E567A1" w:rsidRPr="00F13460" w:rsidRDefault="00E567A1" w:rsidP="00E567A1">
      <w:pPr>
        <w:pStyle w:val="af7"/>
        <w:rPr>
          <w:rFonts w:ascii="Times New Roman" w:hAnsi="Times New Roman"/>
          <w:sz w:val="24"/>
          <w:szCs w:val="24"/>
        </w:rPr>
      </w:pPr>
      <w:r w:rsidRPr="00F13460">
        <w:rPr>
          <w:rFonts w:ascii="Times New Roman" w:hAnsi="Times New Roman"/>
          <w:b/>
          <w:bCs/>
          <w:spacing w:val="4"/>
          <w:sz w:val="24"/>
          <w:szCs w:val="24"/>
        </w:rPr>
        <w:t>Сказкирусскихписателей (</w:t>
      </w:r>
      <w:r w:rsidRPr="00F13460">
        <w:rPr>
          <w:rFonts w:ascii="Times New Roman" w:hAnsi="Times New Roman"/>
          <w:bCs/>
          <w:spacing w:val="4"/>
          <w:sz w:val="24"/>
          <w:szCs w:val="24"/>
        </w:rPr>
        <w:t>11 ч</w:t>
      </w:r>
      <w:r w:rsidRPr="00F13460">
        <w:rPr>
          <w:rFonts w:ascii="Times New Roman" w:hAnsi="Times New Roman"/>
          <w:b/>
          <w:bCs/>
          <w:spacing w:val="4"/>
          <w:sz w:val="24"/>
          <w:szCs w:val="24"/>
        </w:rPr>
        <w:t>)</w:t>
      </w:r>
    </w:p>
    <w:p w:rsidR="00E567A1" w:rsidRPr="00F13460" w:rsidRDefault="00E567A1" w:rsidP="00E567A1">
      <w:pPr>
        <w:pStyle w:val="af7"/>
        <w:rPr>
          <w:rFonts w:ascii="Times New Roman" w:hAnsi="Times New Roman"/>
          <w:spacing w:val="6"/>
          <w:sz w:val="24"/>
          <w:szCs w:val="24"/>
        </w:rPr>
      </w:pPr>
      <w:r w:rsidRPr="00F13460">
        <w:rPr>
          <w:rFonts w:ascii="Times New Roman" w:hAnsi="Times New Roman"/>
          <w:spacing w:val="3"/>
          <w:sz w:val="24"/>
          <w:szCs w:val="24"/>
        </w:rPr>
        <w:t>В.Ф.Одоевский. «Городоквтабакерке»;П.П.Ба</w:t>
      </w:r>
      <w:r w:rsidRPr="00F13460">
        <w:rPr>
          <w:rFonts w:ascii="Times New Roman" w:hAnsi="Times New Roman"/>
          <w:spacing w:val="3"/>
          <w:sz w:val="24"/>
          <w:szCs w:val="24"/>
        </w:rPr>
        <w:softHyphen/>
      </w:r>
      <w:r w:rsidRPr="00F13460">
        <w:rPr>
          <w:rFonts w:ascii="Times New Roman" w:hAnsi="Times New Roman"/>
          <w:sz w:val="24"/>
          <w:szCs w:val="24"/>
        </w:rPr>
        <w:t xml:space="preserve">жов. «Серебряноекопытце»;С.Т. Аксаков.«Аленький </w:t>
      </w:r>
      <w:r w:rsidRPr="00F13460">
        <w:rPr>
          <w:rFonts w:ascii="Times New Roman" w:hAnsi="Times New Roman"/>
          <w:spacing w:val="6"/>
          <w:sz w:val="24"/>
          <w:szCs w:val="24"/>
        </w:rPr>
        <w:t>цветочек»;В.М.Гаршин.«Сказкаожабеирозе».</w:t>
      </w:r>
    </w:p>
    <w:p w:rsidR="00E567A1" w:rsidRPr="00F13460" w:rsidRDefault="00E567A1" w:rsidP="00E567A1">
      <w:pPr>
        <w:pStyle w:val="af7"/>
        <w:rPr>
          <w:rFonts w:ascii="Times New Roman" w:hAnsi="Times New Roman"/>
          <w:sz w:val="24"/>
          <w:szCs w:val="24"/>
        </w:rPr>
      </w:pPr>
      <w:r w:rsidRPr="00F13460">
        <w:rPr>
          <w:rFonts w:ascii="Times New Roman" w:hAnsi="Times New Roman"/>
          <w:b/>
          <w:bCs/>
          <w:spacing w:val="5"/>
          <w:sz w:val="24"/>
          <w:szCs w:val="24"/>
        </w:rPr>
        <w:t>Делувремя—потехечас</w:t>
      </w:r>
      <w:r w:rsidRPr="00F13460">
        <w:rPr>
          <w:rFonts w:ascii="Times New Roman" w:hAnsi="Times New Roman"/>
          <w:bCs/>
          <w:spacing w:val="5"/>
          <w:sz w:val="24"/>
          <w:szCs w:val="24"/>
        </w:rPr>
        <w:t>(7ч)</w:t>
      </w:r>
    </w:p>
    <w:p w:rsidR="00E567A1" w:rsidRPr="00F13460" w:rsidRDefault="00E567A1" w:rsidP="00E567A1">
      <w:pPr>
        <w:pStyle w:val="af7"/>
        <w:rPr>
          <w:rFonts w:ascii="Times New Roman" w:hAnsi="Times New Roman"/>
          <w:spacing w:val="7"/>
          <w:sz w:val="24"/>
          <w:szCs w:val="24"/>
        </w:rPr>
      </w:pPr>
      <w:r w:rsidRPr="00F13460">
        <w:rPr>
          <w:rFonts w:ascii="Times New Roman" w:hAnsi="Times New Roman"/>
          <w:spacing w:val="-8"/>
          <w:sz w:val="24"/>
          <w:szCs w:val="24"/>
        </w:rPr>
        <w:t xml:space="preserve"> Е.Д.Шварц.  «Сказка о потерянном времени»; В.Ю.Дра</w:t>
      </w:r>
      <w:r w:rsidRPr="00F13460">
        <w:rPr>
          <w:rFonts w:ascii="Times New Roman" w:hAnsi="Times New Roman"/>
          <w:spacing w:val="-8"/>
          <w:sz w:val="24"/>
          <w:szCs w:val="24"/>
        </w:rPr>
        <w:softHyphen/>
      </w:r>
      <w:r w:rsidRPr="00F13460">
        <w:rPr>
          <w:rFonts w:ascii="Times New Roman" w:hAnsi="Times New Roman"/>
          <w:spacing w:val="-2"/>
          <w:sz w:val="24"/>
          <w:szCs w:val="24"/>
        </w:rPr>
        <w:t>гунский. «Главныереки», «ЧтолюбитМишка»;В.В.Го</w:t>
      </w:r>
      <w:r w:rsidRPr="00F13460">
        <w:rPr>
          <w:rFonts w:ascii="Times New Roman" w:hAnsi="Times New Roman"/>
          <w:spacing w:val="7"/>
          <w:sz w:val="24"/>
          <w:szCs w:val="24"/>
        </w:rPr>
        <w:t>лявкин. «Никакойгорчицыянеел».</w:t>
      </w:r>
    </w:p>
    <w:p w:rsidR="00E567A1" w:rsidRPr="00F13460" w:rsidRDefault="00E567A1" w:rsidP="00E567A1">
      <w:pPr>
        <w:pStyle w:val="af7"/>
        <w:rPr>
          <w:rFonts w:ascii="Times New Roman" w:hAnsi="Times New Roman"/>
          <w:sz w:val="24"/>
          <w:szCs w:val="24"/>
        </w:rPr>
      </w:pPr>
      <w:r w:rsidRPr="00F13460">
        <w:rPr>
          <w:rFonts w:ascii="Times New Roman" w:hAnsi="Times New Roman"/>
          <w:b/>
          <w:bCs/>
          <w:spacing w:val="3"/>
          <w:sz w:val="24"/>
          <w:szCs w:val="24"/>
        </w:rPr>
        <w:t xml:space="preserve">Страна далекого детства( </w:t>
      </w:r>
      <w:r w:rsidRPr="00F13460">
        <w:rPr>
          <w:rFonts w:ascii="Times New Roman" w:hAnsi="Times New Roman"/>
          <w:bCs/>
          <w:spacing w:val="3"/>
          <w:sz w:val="24"/>
          <w:szCs w:val="24"/>
        </w:rPr>
        <w:t>7ч )</w:t>
      </w:r>
    </w:p>
    <w:p w:rsidR="00E567A1" w:rsidRPr="00F13460" w:rsidRDefault="00E567A1" w:rsidP="00E567A1">
      <w:pPr>
        <w:pStyle w:val="af7"/>
        <w:rPr>
          <w:rFonts w:ascii="Times New Roman" w:hAnsi="Times New Roman"/>
          <w:spacing w:val="-4"/>
          <w:sz w:val="24"/>
          <w:szCs w:val="24"/>
        </w:rPr>
      </w:pPr>
      <w:r w:rsidRPr="00F13460">
        <w:rPr>
          <w:rFonts w:ascii="Times New Roman" w:hAnsi="Times New Roman"/>
          <w:spacing w:val="-4"/>
          <w:sz w:val="24"/>
          <w:szCs w:val="24"/>
        </w:rPr>
        <w:t>Б.С. Житков. «Как я ловил человечков»; К. Г.Паус</w:t>
      </w:r>
      <w:r w:rsidRPr="00F13460">
        <w:rPr>
          <w:rFonts w:ascii="Times New Roman" w:hAnsi="Times New Roman"/>
          <w:spacing w:val="-4"/>
          <w:sz w:val="24"/>
          <w:szCs w:val="24"/>
        </w:rPr>
        <w:softHyphen/>
      </w:r>
      <w:r w:rsidRPr="00F13460">
        <w:rPr>
          <w:rFonts w:ascii="Times New Roman" w:hAnsi="Times New Roman"/>
          <w:spacing w:val="-2"/>
          <w:sz w:val="24"/>
          <w:szCs w:val="24"/>
        </w:rPr>
        <w:t xml:space="preserve">товский. «Корзина с еловыми шишками»; М.М.Зощенко. </w:t>
      </w:r>
      <w:r w:rsidRPr="00F13460">
        <w:rPr>
          <w:rFonts w:ascii="Times New Roman" w:hAnsi="Times New Roman"/>
          <w:spacing w:val="-4"/>
          <w:sz w:val="24"/>
          <w:szCs w:val="24"/>
        </w:rPr>
        <w:t>«Елка».</w:t>
      </w:r>
    </w:p>
    <w:p w:rsidR="00E567A1" w:rsidRPr="00F13460" w:rsidRDefault="00E567A1" w:rsidP="00E567A1">
      <w:pPr>
        <w:pStyle w:val="af7"/>
        <w:rPr>
          <w:rFonts w:ascii="Times New Roman" w:hAnsi="Times New Roman"/>
          <w:sz w:val="24"/>
          <w:szCs w:val="24"/>
        </w:rPr>
      </w:pPr>
      <w:r w:rsidRPr="00F13460">
        <w:rPr>
          <w:rFonts w:ascii="Times New Roman" w:hAnsi="Times New Roman"/>
          <w:b/>
          <w:bCs/>
          <w:spacing w:val="2"/>
          <w:sz w:val="24"/>
          <w:szCs w:val="24"/>
        </w:rPr>
        <w:t>Поэтическая тетрадь</w:t>
      </w:r>
      <w:r w:rsidRPr="00F13460">
        <w:rPr>
          <w:rFonts w:ascii="Times New Roman" w:hAnsi="Times New Roman"/>
          <w:bCs/>
          <w:spacing w:val="2"/>
          <w:sz w:val="24"/>
          <w:szCs w:val="24"/>
        </w:rPr>
        <w:t>( 6ч )</w:t>
      </w:r>
    </w:p>
    <w:p w:rsidR="00E567A1" w:rsidRPr="00F13460" w:rsidRDefault="00E567A1" w:rsidP="00E567A1">
      <w:pPr>
        <w:pStyle w:val="af7"/>
        <w:rPr>
          <w:rFonts w:ascii="Times New Roman" w:hAnsi="Times New Roman"/>
          <w:spacing w:val="3"/>
          <w:sz w:val="24"/>
          <w:szCs w:val="24"/>
        </w:rPr>
      </w:pPr>
      <w:r w:rsidRPr="00F13460">
        <w:rPr>
          <w:rFonts w:ascii="Times New Roman" w:hAnsi="Times New Roman"/>
          <w:spacing w:val="-3"/>
          <w:sz w:val="24"/>
          <w:szCs w:val="24"/>
        </w:rPr>
        <w:t xml:space="preserve"> В.Я.Брюсов. «Опять сон», «Детская»;  С.А. Есенин. </w:t>
      </w:r>
      <w:r w:rsidRPr="00F13460">
        <w:rPr>
          <w:rFonts w:ascii="Times New Roman" w:hAnsi="Times New Roman"/>
          <w:spacing w:val="7"/>
          <w:sz w:val="24"/>
          <w:szCs w:val="24"/>
        </w:rPr>
        <w:t xml:space="preserve">«Бабушкины сказки»;  М. Н. Цветаева.«Бежиттропинка </w:t>
      </w:r>
      <w:r w:rsidRPr="00F13460">
        <w:rPr>
          <w:rFonts w:ascii="Times New Roman" w:hAnsi="Times New Roman"/>
          <w:spacing w:val="3"/>
          <w:sz w:val="24"/>
          <w:szCs w:val="24"/>
        </w:rPr>
        <w:t>сбугорка...», «Нашицарства».</w:t>
      </w:r>
    </w:p>
    <w:p w:rsidR="00E567A1" w:rsidRPr="00F13460" w:rsidRDefault="00E567A1" w:rsidP="00E567A1">
      <w:pPr>
        <w:pStyle w:val="af7"/>
        <w:rPr>
          <w:rFonts w:ascii="Times New Roman" w:hAnsi="Times New Roman"/>
          <w:sz w:val="24"/>
          <w:szCs w:val="24"/>
        </w:rPr>
      </w:pPr>
      <w:r w:rsidRPr="00F13460">
        <w:rPr>
          <w:rFonts w:ascii="Times New Roman" w:hAnsi="Times New Roman"/>
          <w:b/>
          <w:bCs/>
          <w:spacing w:val="3"/>
          <w:sz w:val="24"/>
          <w:szCs w:val="24"/>
        </w:rPr>
        <w:t>Природа и мы</w:t>
      </w:r>
      <w:r w:rsidRPr="00F13460">
        <w:rPr>
          <w:rFonts w:ascii="Times New Roman" w:hAnsi="Times New Roman"/>
          <w:bCs/>
          <w:spacing w:val="3"/>
          <w:sz w:val="24"/>
          <w:szCs w:val="24"/>
        </w:rPr>
        <w:t>(11 ч)</w:t>
      </w:r>
    </w:p>
    <w:p w:rsidR="00E567A1" w:rsidRPr="00F13460" w:rsidRDefault="00E567A1" w:rsidP="00E567A1">
      <w:pPr>
        <w:pStyle w:val="af7"/>
        <w:rPr>
          <w:rFonts w:ascii="Times New Roman" w:hAnsi="Times New Roman"/>
          <w:spacing w:val="5"/>
          <w:sz w:val="24"/>
          <w:szCs w:val="24"/>
        </w:rPr>
      </w:pPr>
      <w:r w:rsidRPr="00F13460">
        <w:rPr>
          <w:rFonts w:ascii="Times New Roman" w:hAnsi="Times New Roman"/>
          <w:sz w:val="24"/>
          <w:szCs w:val="24"/>
        </w:rPr>
        <w:t xml:space="preserve">Д.Н. Мамин-Сибиряк. «Приемыш»; А. И. Куприн. </w:t>
      </w:r>
      <w:r w:rsidRPr="00F13460">
        <w:rPr>
          <w:rFonts w:ascii="Times New Roman" w:hAnsi="Times New Roman"/>
          <w:spacing w:val="-4"/>
          <w:sz w:val="24"/>
          <w:szCs w:val="24"/>
        </w:rPr>
        <w:t>«Барбос и Жулька» ; М.Пришвин. «Выскочка»;К.Г. Па</w:t>
      </w:r>
      <w:r w:rsidRPr="00F13460">
        <w:rPr>
          <w:rFonts w:ascii="Times New Roman" w:hAnsi="Times New Roman"/>
          <w:spacing w:val="-4"/>
          <w:sz w:val="24"/>
          <w:szCs w:val="24"/>
        </w:rPr>
        <w:softHyphen/>
      </w:r>
      <w:r w:rsidRPr="00F13460">
        <w:rPr>
          <w:rFonts w:ascii="Times New Roman" w:hAnsi="Times New Roman"/>
          <w:spacing w:val="2"/>
          <w:sz w:val="24"/>
          <w:szCs w:val="24"/>
        </w:rPr>
        <w:t>устовский. «Скрипучие половицы» Е.И. Чарушин. «Ка</w:t>
      </w:r>
      <w:r w:rsidRPr="00F13460">
        <w:rPr>
          <w:rFonts w:ascii="Times New Roman" w:hAnsi="Times New Roman"/>
          <w:spacing w:val="2"/>
          <w:sz w:val="24"/>
          <w:szCs w:val="24"/>
        </w:rPr>
        <w:softHyphen/>
      </w:r>
      <w:r w:rsidRPr="00F13460">
        <w:rPr>
          <w:rFonts w:ascii="Times New Roman" w:hAnsi="Times New Roman"/>
          <w:spacing w:val="5"/>
          <w:sz w:val="24"/>
          <w:szCs w:val="24"/>
        </w:rPr>
        <w:t>бан»; В.П.Астафьев. «Стрижонок Скрип»</w:t>
      </w:r>
    </w:p>
    <w:p w:rsidR="00E567A1" w:rsidRPr="00F13460" w:rsidRDefault="00E567A1" w:rsidP="00E567A1">
      <w:pPr>
        <w:pStyle w:val="af7"/>
        <w:rPr>
          <w:rFonts w:ascii="Times New Roman" w:hAnsi="Times New Roman"/>
          <w:sz w:val="24"/>
          <w:szCs w:val="24"/>
        </w:rPr>
      </w:pPr>
      <w:r w:rsidRPr="00F13460">
        <w:rPr>
          <w:rFonts w:ascii="Times New Roman" w:hAnsi="Times New Roman"/>
          <w:b/>
          <w:bCs/>
          <w:spacing w:val="2"/>
          <w:sz w:val="24"/>
          <w:szCs w:val="24"/>
        </w:rPr>
        <w:t>Поэтическая тетрадь</w:t>
      </w:r>
      <w:r w:rsidRPr="00F13460">
        <w:rPr>
          <w:rFonts w:ascii="Times New Roman" w:hAnsi="Times New Roman"/>
          <w:bCs/>
          <w:spacing w:val="2"/>
          <w:sz w:val="24"/>
          <w:szCs w:val="24"/>
        </w:rPr>
        <w:t>( 5 ч )</w:t>
      </w:r>
    </w:p>
    <w:p w:rsidR="00E567A1" w:rsidRPr="00F13460" w:rsidRDefault="00E567A1" w:rsidP="00E567A1">
      <w:pPr>
        <w:pStyle w:val="af7"/>
        <w:rPr>
          <w:rFonts w:ascii="Times New Roman" w:hAnsi="Times New Roman"/>
          <w:spacing w:val="4"/>
          <w:sz w:val="24"/>
          <w:szCs w:val="24"/>
        </w:rPr>
      </w:pPr>
      <w:r w:rsidRPr="00F13460">
        <w:rPr>
          <w:rFonts w:ascii="Times New Roman" w:hAnsi="Times New Roman"/>
          <w:spacing w:val="3"/>
          <w:sz w:val="24"/>
          <w:szCs w:val="24"/>
        </w:rPr>
        <w:lastRenderedPageBreak/>
        <w:t xml:space="preserve"> Б.Л.Пастернак. «Золотая осень»; С. А. Клычков. </w:t>
      </w:r>
      <w:r w:rsidRPr="00F13460">
        <w:rPr>
          <w:rFonts w:ascii="Times New Roman" w:hAnsi="Times New Roman"/>
          <w:spacing w:val="2"/>
          <w:sz w:val="24"/>
          <w:szCs w:val="24"/>
        </w:rPr>
        <w:t>«Весна в лесу»; Д.Б. Кедрин. «Бабье лето»;Н.М.Руб</w:t>
      </w:r>
      <w:r w:rsidRPr="00F13460">
        <w:rPr>
          <w:rFonts w:ascii="Times New Roman" w:hAnsi="Times New Roman"/>
          <w:spacing w:val="2"/>
          <w:sz w:val="24"/>
          <w:szCs w:val="24"/>
        </w:rPr>
        <w:softHyphen/>
      </w:r>
      <w:r w:rsidRPr="00F13460">
        <w:rPr>
          <w:rFonts w:ascii="Times New Roman" w:hAnsi="Times New Roman"/>
          <w:spacing w:val="4"/>
          <w:sz w:val="24"/>
          <w:szCs w:val="24"/>
        </w:rPr>
        <w:t>цов.«Сентябрь»;С.А.Есенин.«Лебедушка».</w:t>
      </w:r>
    </w:p>
    <w:p w:rsidR="00E567A1" w:rsidRPr="00F13460" w:rsidRDefault="00E567A1" w:rsidP="00E567A1">
      <w:pPr>
        <w:pStyle w:val="af7"/>
        <w:rPr>
          <w:rFonts w:ascii="Times New Roman" w:hAnsi="Times New Roman"/>
          <w:sz w:val="24"/>
          <w:szCs w:val="24"/>
        </w:rPr>
      </w:pPr>
      <w:r w:rsidRPr="00F13460">
        <w:rPr>
          <w:rFonts w:ascii="Times New Roman" w:hAnsi="Times New Roman"/>
          <w:b/>
          <w:bCs/>
          <w:spacing w:val="-3"/>
          <w:sz w:val="24"/>
          <w:szCs w:val="24"/>
        </w:rPr>
        <w:t>Родина</w:t>
      </w:r>
      <w:r w:rsidRPr="00F13460">
        <w:rPr>
          <w:rFonts w:ascii="Times New Roman" w:hAnsi="Times New Roman"/>
          <w:bCs/>
          <w:spacing w:val="-3"/>
          <w:sz w:val="24"/>
          <w:szCs w:val="24"/>
        </w:rPr>
        <w:t>(5 ч)</w:t>
      </w:r>
    </w:p>
    <w:p w:rsidR="00E567A1" w:rsidRPr="00F13460" w:rsidRDefault="00E567A1" w:rsidP="00E567A1">
      <w:pPr>
        <w:pStyle w:val="af7"/>
        <w:rPr>
          <w:rFonts w:ascii="Times New Roman" w:hAnsi="Times New Roman"/>
          <w:spacing w:val="5"/>
          <w:sz w:val="24"/>
          <w:szCs w:val="24"/>
        </w:rPr>
      </w:pPr>
      <w:r w:rsidRPr="00F13460">
        <w:rPr>
          <w:rFonts w:ascii="Times New Roman" w:hAnsi="Times New Roman"/>
          <w:spacing w:val="3"/>
          <w:sz w:val="24"/>
          <w:szCs w:val="24"/>
        </w:rPr>
        <w:t xml:space="preserve"> И.С.Никитин«Русь»; С.Д.Дрожжин.«Родине»;</w:t>
      </w:r>
      <w:r w:rsidRPr="00F13460">
        <w:rPr>
          <w:rFonts w:ascii="Times New Roman" w:hAnsi="Times New Roman"/>
          <w:sz w:val="24"/>
          <w:szCs w:val="24"/>
        </w:rPr>
        <w:t>А.В. Жигулин. «О, Родина!    В неярком блеске...»;</w:t>
      </w:r>
      <w:r w:rsidRPr="00F13460">
        <w:rPr>
          <w:rFonts w:ascii="Times New Roman" w:hAnsi="Times New Roman"/>
          <w:spacing w:val="5"/>
          <w:sz w:val="24"/>
          <w:szCs w:val="24"/>
        </w:rPr>
        <w:t>Б.А.Слуцкий.«Лошади в океане».</w:t>
      </w:r>
    </w:p>
    <w:p w:rsidR="00E567A1" w:rsidRPr="00F13460" w:rsidRDefault="00E567A1" w:rsidP="00E567A1">
      <w:pPr>
        <w:pStyle w:val="af7"/>
        <w:rPr>
          <w:rFonts w:ascii="Times New Roman" w:hAnsi="Times New Roman"/>
          <w:sz w:val="24"/>
          <w:szCs w:val="24"/>
        </w:rPr>
      </w:pPr>
      <w:r w:rsidRPr="00F13460">
        <w:rPr>
          <w:rFonts w:ascii="Times New Roman" w:hAnsi="Times New Roman"/>
          <w:b/>
          <w:bCs/>
          <w:spacing w:val="-2"/>
          <w:sz w:val="24"/>
          <w:szCs w:val="24"/>
        </w:rPr>
        <w:t>Страна«Фантазия»</w:t>
      </w:r>
      <w:r w:rsidRPr="00F13460">
        <w:rPr>
          <w:rFonts w:ascii="Times New Roman" w:hAnsi="Times New Roman"/>
          <w:bCs/>
          <w:spacing w:val="-2"/>
          <w:sz w:val="24"/>
          <w:szCs w:val="24"/>
        </w:rPr>
        <w:t>(3 ч)</w:t>
      </w:r>
    </w:p>
    <w:p w:rsidR="00E567A1" w:rsidRPr="00F13460" w:rsidRDefault="00E567A1" w:rsidP="00E567A1">
      <w:pPr>
        <w:pStyle w:val="af7"/>
        <w:rPr>
          <w:rFonts w:ascii="Times New Roman" w:hAnsi="Times New Roman"/>
          <w:spacing w:val="3"/>
          <w:sz w:val="24"/>
          <w:szCs w:val="24"/>
        </w:rPr>
      </w:pPr>
      <w:r w:rsidRPr="00F13460">
        <w:rPr>
          <w:rFonts w:ascii="Times New Roman" w:hAnsi="Times New Roman"/>
          <w:spacing w:val="2"/>
          <w:sz w:val="24"/>
          <w:szCs w:val="24"/>
        </w:rPr>
        <w:t xml:space="preserve">Е.С.Велтистов.«Приключения Электроника». </w:t>
      </w:r>
      <w:r w:rsidRPr="00F13460">
        <w:rPr>
          <w:rFonts w:ascii="Times New Roman" w:hAnsi="Times New Roman"/>
          <w:spacing w:val="3"/>
          <w:sz w:val="24"/>
          <w:szCs w:val="24"/>
        </w:rPr>
        <w:t>К. Булычев. «Путешествие Алисы».</w:t>
      </w:r>
    </w:p>
    <w:p w:rsidR="00E567A1" w:rsidRPr="00F13460" w:rsidRDefault="00E567A1" w:rsidP="00E567A1">
      <w:pPr>
        <w:pStyle w:val="af7"/>
        <w:rPr>
          <w:rFonts w:ascii="Times New Roman" w:hAnsi="Times New Roman"/>
          <w:spacing w:val="3"/>
          <w:sz w:val="24"/>
          <w:szCs w:val="24"/>
        </w:rPr>
      </w:pPr>
      <w:r w:rsidRPr="00F13460">
        <w:rPr>
          <w:rFonts w:ascii="Times New Roman" w:hAnsi="Times New Roman"/>
          <w:b/>
          <w:bCs/>
          <w:spacing w:val="3"/>
          <w:sz w:val="24"/>
          <w:szCs w:val="24"/>
        </w:rPr>
        <w:t>Зарубежная литература</w:t>
      </w:r>
      <w:r w:rsidRPr="00F13460">
        <w:rPr>
          <w:rFonts w:ascii="Times New Roman" w:hAnsi="Times New Roman"/>
          <w:spacing w:val="3"/>
          <w:sz w:val="24"/>
          <w:szCs w:val="24"/>
        </w:rPr>
        <w:t>(10ч)</w:t>
      </w:r>
    </w:p>
    <w:p w:rsidR="00E567A1" w:rsidRPr="00F13460" w:rsidRDefault="00E567A1" w:rsidP="00E567A1">
      <w:pPr>
        <w:pStyle w:val="af7"/>
        <w:rPr>
          <w:rFonts w:ascii="Times New Roman" w:hAnsi="Times New Roman"/>
          <w:sz w:val="24"/>
          <w:szCs w:val="24"/>
        </w:rPr>
      </w:pPr>
      <w:r w:rsidRPr="00F13460">
        <w:rPr>
          <w:rFonts w:ascii="Times New Roman" w:hAnsi="Times New Roman"/>
          <w:sz w:val="24"/>
          <w:szCs w:val="24"/>
        </w:rPr>
        <w:t>Дж.Свифт.«Путешествие Гулливера»;Г.</w:t>
      </w:r>
      <w:r w:rsidRPr="00F13460">
        <w:rPr>
          <w:rFonts w:ascii="Times New Roman" w:hAnsi="Times New Roman"/>
          <w:sz w:val="24"/>
          <w:szCs w:val="24"/>
          <w:lang w:val="en-US"/>
        </w:rPr>
        <w:t>X</w:t>
      </w:r>
      <w:r w:rsidRPr="00F13460">
        <w:rPr>
          <w:rFonts w:ascii="Times New Roman" w:hAnsi="Times New Roman"/>
          <w:sz w:val="24"/>
          <w:szCs w:val="24"/>
        </w:rPr>
        <w:t>.Андер</w:t>
      </w:r>
      <w:r w:rsidRPr="00F13460">
        <w:rPr>
          <w:rFonts w:ascii="Times New Roman" w:hAnsi="Times New Roman"/>
          <w:sz w:val="24"/>
          <w:szCs w:val="24"/>
        </w:rPr>
        <w:softHyphen/>
      </w:r>
      <w:r w:rsidRPr="00F13460">
        <w:rPr>
          <w:rFonts w:ascii="Times New Roman" w:hAnsi="Times New Roman"/>
          <w:spacing w:val="3"/>
          <w:sz w:val="24"/>
          <w:szCs w:val="24"/>
        </w:rPr>
        <w:t xml:space="preserve">сен«Русалочка»;М.Твен«Приключения Тома Сойера»; </w:t>
      </w:r>
      <w:r w:rsidRPr="00F13460">
        <w:rPr>
          <w:rFonts w:ascii="Times New Roman" w:hAnsi="Times New Roman"/>
          <w:spacing w:val="6"/>
          <w:sz w:val="24"/>
          <w:szCs w:val="24"/>
        </w:rPr>
        <w:t>С.Лагерлёф. «Святая ночь», «В Назарете».</w:t>
      </w:r>
    </w:p>
    <w:p w:rsidR="00E567A1" w:rsidRPr="00F13460" w:rsidRDefault="00E567A1" w:rsidP="00E567A1"/>
    <w:p w:rsidR="00E567A1" w:rsidRPr="00F13460" w:rsidRDefault="00E567A1" w:rsidP="00E567A1">
      <w:pPr>
        <w:shd w:val="clear" w:color="auto" w:fill="FFFFFF"/>
        <w:autoSpaceDE w:val="0"/>
        <w:autoSpaceDN w:val="0"/>
        <w:adjustRightInd w:val="0"/>
        <w:ind w:firstLine="709"/>
      </w:pPr>
    </w:p>
    <w:p w:rsidR="00E567A1" w:rsidRPr="00F13460" w:rsidRDefault="00E567A1" w:rsidP="00E567A1">
      <w:pPr>
        <w:shd w:val="clear" w:color="auto" w:fill="FFFFFF"/>
        <w:autoSpaceDE w:val="0"/>
        <w:autoSpaceDN w:val="0"/>
        <w:adjustRightInd w:val="0"/>
        <w:ind w:firstLine="709"/>
      </w:pPr>
    </w:p>
    <w:p w:rsidR="00E567A1" w:rsidRPr="00F13460" w:rsidRDefault="00E567A1" w:rsidP="00E567A1">
      <w:pPr>
        <w:pStyle w:val="a7"/>
        <w:shd w:val="clear" w:color="auto" w:fill="FFFFFF"/>
        <w:autoSpaceDE w:val="0"/>
        <w:autoSpaceDN w:val="0"/>
        <w:adjustRightInd w:val="0"/>
        <w:ind w:left="1080"/>
        <w:jc w:val="center"/>
        <w:rPr>
          <w:b/>
          <w:szCs w:val="24"/>
        </w:rPr>
      </w:pPr>
      <w:r w:rsidRPr="00F13460">
        <w:rPr>
          <w:b/>
          <w:szCs w:val="24"/>
        </w:rPr>
        <w:t>Описание материально-технического обеспечения образовательного процесса</w:t>
      </w:r>
    </w:p>
    <w:p w:rsidR="00E567A1" w:rsidRPr="00F13460" w:rsidRDefault="00E567A1" w:rsidP="00E567A1">
      <w:pPr>
        <w:shd w:val="clear" w:color="auto" w:fill="FFFFFF"/>
        <w:autoSpaceDE w:val="0"/>
        <w:autoSpaceDN w:val="0"/>
        <w:adjustRightInd w:val="0"/>
        <w:ind w:firstLine="709"/>
        <w:rPr>
          <w:b/>
        </w:rPr>
      </w:pPr>
    </w:p>
    <w:p w:rsidR="00E567A1" w:rsidRPr="00F13460" w:rsidRDefault="00E567A1" w:rsidP="00E567A1">
      <w:pPr>
        <w:shd w:val="clear" w:color="auto" w:fill="FFFFFF"/>
        <w:autoSpaceDE w:val="0"/>
        <w:autoSpaceDN w:val="0"/>
        <w:adjustRightInd w:val="0"/>
        <w:ind w:firstLine="709"/>
        <w:rPr>
          <w:b/>
          <w:i/>
        </w:rPr>
      </w:pPr>
      <w:r w:rsidRPr="00F13460">
        <w:rPr>
          <w:b/>
          <w:i/>
        </w:rPr>
        <w:t>Книгопечатная продукция:</w:t>
      </w:r>
    </w:p>
    <w:p w:rsidR="00E567A1" w:rsidRPr="00F13460" w:rsidRDefault="00E567A1" w:rsidP="00E567A1">
      <w:pPr>
        <w:ind w:firstLine="708"/>
        <w:rPr>
          <w:i/>
        </w:rPr>
      </w:pPr>
      <w:r w:rsidRPr="00F13460">
        <w:rPr>
          <w:b/>
        </w:rPr>
        <w:t>Учебники:</w:t>
      </w:r>
    </w:p>
    <w:p w:rsidR="00E567A1" w:rsidRPr="00F13460" w:rsidRDefault="00E567A1" w:rsidP="00E567A1">
      <w:pPr>
        <w:ind w:firstLine="708"/>
        <w:rPr>
          <w:i/>
        </w:rPr>
      </w:pPr>
      <w:r w:rsidRPr="00F13460">
        <w:rPr>
          <w:i/>
        </w:rPr>
        <w:t>Обучение грамоте</w:t>
      </w:r>
    </w:p>
    <w:p w:rsidR="00E567A1" w:rsidRPr="00F13460" w:rsidRDefault="00E567A1" w:rsidP="00E567A1">
      <w:pPr>
        <w:ind w:left="284" w:hanging="284"/>
      </w:pPr>
      <w:r w:rsidRPr="00F13460">
        <w:t>1.Горецкий В. Г.  и др.  Азбука. Учебник. 1 класс. В 2 ч.  Ч. 1.</w:t>
      </w:r>
    </w:p>
    <w:p w:rsidR="00E567A1" w:rsidRPr="00F13460" w:rsidRDefault="00E567A1" w:rsidP="00E567A1">
      <w:pPr>
        <w:ind w:left="284" w:hanging="284"/>
      </w:pPr>
      <w:r w:rsidRPr="00F13460">
        <w:t>2.Горецкий В. Г.  и др.  Азбука. Учебник. 1 класс. В 2 ч.  Ч. 2.</w:t>
      </w:r>
    </w:p>
    <w:p w:rsidR="00E567A1" w:rsidRPr="00F13460" w:rsidRDefault="00E567A1" w:rsidP="00E567A1">
      <w:pPr>
        <w:ind w:firstLine="708"/>
      </w:pPr>
      <w:r w:rsidRPr="00F13460">
        <w:rPr>
          <w:b/>
          <w:i/>
        </w:rPr>
        <w:t>Прописи</w:t>
      </w:r>
    </w:p>
    <w:p w:rsidR="00E567A1" w:rsidRPr="00F13460" w:rsidRDefault="00E567A1" w:rsidP="00E567A1">
      <w:pPr>
        <w:ind w:left="284" w:hanging="284"/>
      </w:pPr>
      <w:r w:rsidRPr="00F13460">
        <w:t>1. Горецкий В. Г. , Федосова Н. А.  Пропись 1.</w:t>
      </w:r>
    </w:p>
    <w:p w:rsidR="00E567A1" w:rsidRPr="00F13460" w:rsidRDefault="00E567A1" w:rsidP="00E567A1">
      <w:pPr>
        <w:ind w:left="284" w:hanging="284"/>
      </w:pPr>
      <w:r w:rsidRPr="00F13460">
        <w:t>2. Горецкий В. Г. , Федосова Н. А.  Пропись 2.</w:t>
      </w:r>
    </w:p>
    <w:p w:rsidR="00E567A1" w:rsidRPr="00F13460" w:rsidRDefault="00E567A1" w:rsidP="00E567A1">
      <w:pPr>
        <w:ind w:left="284" w:hanging="284"/>
      </w:pPr>
      <w:r w:rsidRPr="00F13460">
        <w:t>3. Горецкий В. Г. , Федосова Н. А.  Пропись 3.</w:t>
      </w:r>
    </w:p>
    <w:p w:rsidR="00E567A1" w:rsidRPr="00F13460" w:rsidRDefault="00E567A1" w:rsidP="00E567A1">
      <w:pPr>
        <w:ind w:firstLine="708"/>
        <w:rPr>
          <w:i/>
        </w:rPr>
      </w:pPr>
      <w:r w:rsidRPr="00F13460">
        <w:rPr>
          <w:b/>
        </w:rPr>
        <w:t>Учебники:</w:t>
      </w:r>
    </w:p>
    <w:p w:rsidR="00E567A1" w:rsidRPr="00F13460" w:rsidRDefault="00E567A1" w:rsidP="00E567A1">
      <w:pPr>
        <w:shd w:val="clear" w:color="auto" w:fill="FFFFFF"/>
        <w:autoSpaceDE w:val="0"/>
        <w:autoSpaceDN w:val="0"/>
        <w:adjustRightInd w:val="0"/>
        <w:ind w:firstLine="709"/>
      </w:pPr>
      <w:r w:rsidRPr="00F13460">
        <w:t>1. Литературное чтение. Учебник. 1 класс. В 2 ч. Ч.1, 2 / (сост. Л.Ф.Климанова, В.Г.Горецкий, Л.А.Виноградская)</w:t>
      </w:r>
    </w:p>
    <w:p w:rsidR="00E567A1" w:rsidRPr="00F13460" w:rsidRDefault="00E567A1" w:rsidP="00E567A1">
      <w:pPr>
        <w:shd w:val="clear" w:color="auto" w:fill="FFFFFF"/>
        <w:autoSpaceDE w:val="0"/>
        <w:autoSpaceDN w:val="0"/>
        <w:adjustRightInd w:val="0"/>
        <w:ind w:firstLine="709"/>
      </w:pPr>
      <w:r w:rsidRPr="00F13460">
        <w:rPr>
          <w:iCs/>
        </w:rPr>
        <w:t>2.</w:t>
      </w:r>
      <w:r w:rsidRPr="00F13460">
        <w:t xml:space="preserve"> Литературное чтение. Учебник. 2 класс. В 2 ч. Ч.1, 2 / (сост. Л.Ф.Климанова, В.Г.Горецкий, Л.А.Виноградская)</w:t>
      </w:r>
    </w:p>
    <w:p w:rsidR="00E567A1" w:rsidRPr="00F13460" w:rsidRDefault="00E567A1" w:rsidP="00E567A1">
      <w:pPr>
        <w:shd w:val="clear" w:color="auto" w:fill="FFFFFF"/>
        <w:tabs>
          <w:tab w:val="left" w:pos="709"/>
        </w:tabs>
        <w:autoSpaceDE w:val="0"/>
        <w:autoSpaceDN w:val="0"/>
        <w:adjustRightInd w:val="0"/>
        <w:ind w:firstLine="709"/>
      </w:pPr>
      <w:r w:rsidRPr="00F13460">
        <w:t>3. Литературное чтение. Учебник. 3 класс. В 2 ч. Ч.1, 2 / (сост. Л.Ф.Климанова, В.Г.Горецкий, Л.А.Виноградская)</w:t>
      </w:r>
    </w:p>
    <w:p w:rsidR="00E567A1" w:rsidRPr="00F13460" w:rsidRDefault="00E567A1" w:rsidP="00E567A1">
      <w:pPr>
        <w:shd w:val="clear" w:color="auto" w:fill="FFFFFF"/>
        <w:autoSpaceDE w:val="0"/>
        <w:autoSpaceDN w:val="0"/>
        <w:adjustRightInd w:val="0"/>
        <w:ind w:firstLine="709"/>
      </w:pPr>
      <w:r w:rsidRPr="00F13460">
        <w:t xml:space="preserve">4. Литературное чтение. Учебник. 4 класс. В 2 ч. Ч.1, 2 / (сост. Л.Ф.Климанова, В.Г.Горецкий, Л.А.Виноградская, М.В. Бойкина)      </w:t>
      </w:r>
    </w:p>
    <w:p w:rsidR="00E567A1" w:rsidRPr="00F13460" w:rsidRDefault="00E567A1" w:rsidP="00E567A1">
      <w:pPr>
        <w:shd w:val="clear" w:color="auto" w:fill="FFFFFF"/>
        <w:autoSpaceDE w:val="0"/>
        <w:autoSpaceDN w:val="0"/>
        <w:adjustRightInd w:val="0"/>
        <w:ind w:firstLine="709"/>
      </w:pPr>
    </w:p>
    <w:p w:rsidR="00E567A1" w:rsidRPr="00F13460" w:rsidRDefault="00E567A1" w:rsidP="00E567A1">
      <w:pPr>
        <w:shd w:val="clear" w:color="auto" w:fill="FFFFFF"/>
        <w:autoSpaceDE w:val="0"/>
        <w:autoSpaceDN w:val="0"/>
        <w:adjustRightInd w:val="0"/>
        <w:ind w:firstLine="709"/>
        <w:rPr>
          <w:b/>
        </w:rPr>
      </w:pPr>
      <w:r w:rsidRPr="00F13460">
        <w:rPr>
          <w:b/>
        </w:rPr>
        <w:t>Рабочие тетради</w:t>
      </w:r>
    </w:p>
    <w:p w:rsidR="00E567A1" w:rsidRPr="00F13460" w:rsidRDefault="00E567A1" w:rsidP="00AA6030">
      <w:pPr>
        <w:widowControl/>
        <w:numPr>
          <w:ilvl w:val="0"/>
          <w:numId w:val="106"/>
        </w:numPr>
        <w:shd w:val="clear" w:color="auto" w:fill="FFFFFF"/>
        <w:suppressAutoHyphens w:val="0"/>
        <w:autoSpaceDE w:val="0"/>
        <w:autoSpaceDN w:val="0"/>
        <w:adjustRightInd w:val="0"/>
        <w:ind w:left="0" w:firstLine="709"/>
        <w:jc w:val="both"/>
      </w:pPr>
      <w:r w:rsidRPr="00F13460">
        <w:t>Климанова Л.Ф. Чтение. Рабочая тетрадь.  1 класс.</w:t>
      </w:r>
    </w:p>
    <w:p w:rsidR="00E567A1" w:rsidRPr="00F13460" w:rsidRDefault="00E567A1" w:rsidP="00AA6030">
      <w:pPr>
        <w:widowControl/>
        <w:numPr>
          <w:ilvl w:val="0"/>
          <w:numId w:val="106"/>
        </w:numPr>
        <w:shd w:val="clear" w:color="auto" w:fill="FFFFFF"/>
        <w:suppressAutoHyphens w:val="0"/>
        <w:autoSpaceDE w:val="0"/>
        <w:autoSpaceDN w:val="0"/>
        <w:adjustRightInd w:val="0"/>
        <w:ind w:left="0" w:firstLine="709"/>
        <w:jc w:val="both"/>
      </w:pPr>
      <w:r w:rsidRPr="00F13460">
        <w:t>Климанова Л.Ф. Чтение. Рабочая тетрадь.  2 класс.</w:t>
      </w:r>
    </w:p>
    <w:p w:rsidR="00E567A1" w:rsidRPr="00F13460" w:rsidRDefault="00E567A1" w:rsidP="00AA6030">
      <w:pPr>
        <w:widowControl/>
        <w:numPr>
          <w:ilvl w:val="0"/>
          <w:numId w:val="106"/>
        </w:numPr>
        <w:shd w:val="clear" w:color="auto" w:fill="FFFFFF"/>
        <w:suppressAutoHyphens w:val="0"/>
        <w:autoSpaceDE w:val="0"/>
        <w:autoSpaceDN w:val="0"/>
        <w:adjustRightInd w:val="0"/>
        <w:ind w:left="0" w:firstLine="709"/>
        <w:jc w:val="both"/>
      </w:pPr>
      <w:r w:rsidRPr="00F13460">
        <w:t>Климанова Л.Ф. Чтение. Рабочая тетрадь.  3 класс.</w:t>
      </w:r>
    </w:p>
    <w:p w:rsidR="00E567A1" w:rsidRPr="00F13460" w:rsidRDefault="00E567A1" w:rsidP="00AA6030">
      <w:pPr>
        <w:widowControl/>
        <w:numPr>
          <w:ilvl w:val="0"/>
          <w:numId w:val="106"/>
        </w:numPr>
        <w:shd w:val="clear" w:color="auto" w:fill="FFFFFF"/>
        <w:suppressAutoHyphens w:val="0"/>
        <w:autoSpaceDE w:val="0"/>
        <w:autoSpaceDN w:val="0"/>
        <w:adjustRightInd w:val="0"/>
        <w:ind w:left="0" w:firstLine="709"/>
        <w:jc w:val="both"/>
      </w:pPr>
      <w:r w:rsidRPr="00F13460">
        <w:t>Климанова Л.Ф. Чтение. Рабочая тетрадь.  4 класс.</w:t>
      </w:r>
    </w:p>
    <w:p w:rsidR="00E567A1" w:rsidRPr="00F13460" w:rsidRDefault="00E567A1" w:rsidP="00E567A1">
      <w:pPr>
        <w:ind w:firstLine="708"/>
        <w:rPr>
          <w:b/>
        </w:rPr>
      </w:pPr>
    </w:p>
    <w:p w:rsidR="00E567A1" w:rsidRPr="00F13460" w:rsidRDefault="00E567A1" w:rsidP="00E567A1">
      <w:pPr>
        <w:ind w:firstLine="708"/>
        <w:rPr>
          <w:b/>
        </w:rPr>
      </w:pPr>
      <w:r w:rsidRPr="00F13460">
        <w:rPr>
          <w:b/>
        </w:rPr>
        <w:t>Дополнительная литература</w:t>
      </w:r>
    </w:p>
    <w:p w:rsidR="00E567A1" w:rsidRPr="00F13460" w:rsidRDefault="00E567A1" w:rsidP="00AA6030">
      <w:pPr>
        <w:pStyle w:val="a7"/>
        <w:widowControl/>
        <w:numPr>
          <w:ilvl w:val="0"/>
          <w:numId w:val="107"/>
        </w:numPr>
        <w:suppressAutoHyphens w:val="0"/>
        <w:spacing w:after="200" w:line="276" w:lineRule="auto"/>
        <w:ind w:left="426"/>
        <w:rPr>
          <w:szCs w:val="24"/>
        </w:rPr>
      </w:pPr>
      <w:r w:rsidRPr="00F13460">
        <w:rPr>
          <w:szCs w:val="24"/>
        </w:rPr>
        <w:t>Крылова О.Н. Литературное чтение: итоговая аттестация: 2 класс: типовые тестовые задания / О.Н. Крылова. – М.: Издательство «Экзамен», 2012.</w:t>
      </w:r>
    </w:p>
    <w:p w:rsidR="00E567A1" w:rsidRPr="00F13460" w:rsidRDefault="00E567A1" w:rsidP="00AA6030">
      <w:pPr>
        <w:pStyle w:val="a7"/>
        <w:widowControl/>
        <w:numPr>
          <w:ilvl w:val="0"/>
          <w:numId w:val="107"/>
        </w:numPr>
        <w:suppressAutoHyphens w:val="0"/>
        <w:spacing w:after="200" w:line="276" w:lineRule="auto"/>
        <w:ind w:left="426"/>
        <w:rPr>
          <w:szCs w:val="24"/>
        </w:rPr>
      </w:pPr>
      <w:r w:rsidRPr="00F13460">
        <w:rPr>
          <w:szCs w:val="24"/>
        </w:rPr>
        <w:t>Крылова О.Н. Литературное чтение: итоговая аттестация: 3 класс: типовые тестовые задания / О.Н. Крылова. – М.: Издательство «Экзамен», 2012.</w:t>
      </w:r>
    </w:p>
    <w:p w:rsidR="00E567A1" w:rsidRPr="00F13460" w:rsidRDefault="00E567A1" w:rsidP="00AA6030">
      <w:pPr>
        <w:pStyle w:val="a7"/>
        <w:widowControl/>
        <w:numPr>
          <w:ilvl w:val="0"/>
          <w:numId w:val="107"/>
        </w:numPr>
        <w:suppressAutoHyphens w:val="0"/>
        <w:spacing w:after="200" w:line="276" w:lineRule="auto"/>
        <w:ind w:left="426"/>
        <w:rPr>
          <w:szCs w:val="24"/>
        </w:rPr>
      </w:pPr>
      <w:r w:rsidRPr="00F13460">
        <w:rPr>
          <w:szCs w:val="24"/>
        </w:rPr>
        <w:t>Крылова О.Н. Литературное чтение: итоговая аттестация: 4 класс: типовые тестовые задания / О.Н. Крылова. – М.: Издательство «Экзамен», 2012.</w:t>
      </w:r>
    </w:p>
    <w:p w:rsidR="00E567A1" w:rsidRPr="00F13460" w:rsidRDefault="00E567A1" w:rsidP="00E567A1">
      <w:pPr>
        <w:shd w:val="clear" w:color="auto" w:fill="FFFFFF"/>
        <w:autoSpaceDE w:val="0"/>
        <w:autoSpaceDN w:val="0"/>
        <w:adjustRightInd w:val="0"/>
        <w:ind w:firstLine="709"/>
        <w:rPr>
          <w:b/>
        </w:rPr>
      </w:pPr>
      <w:r w:rsidRPr="00F13460">
        <w:rPr>
          <w:b/>
        </w:rPr>
        <w:t>Методические пособия</w:t>
      </w:r>
    </w:p>
    <w:p w:rsidR="00E567A1" w:rsidRPr="00F13460" w:rsidRDefault="00E567A1" w:rsidP="00E567A1">
      <w:pPr>
        <w:shd w:val="clear" w:color="auto" w:fill="FFFFFF"/>
        <w:autoSpaceDE w:val="0"/>
        <w:autoSpaceDN w:val="0"/>
        <w:adjustRightInd w:val="0"/>
      </w:pPr>
      <w:r w:rsidRPr="00F13460">
        <w:t>1. Климанова Л.Ф. Уроки литературного чтения. Поурочные разработки.  1 класс.</w:t>
      </w:r>
    </w:p>
    <w:p w:rsidR="00E567A1" w:rsidRPr="00F13460" w:rsidRDefault="00E567A1" w:rsidP="00E567A1">
      <w:pPr>
        <w:shd w:val="clear" w:color="auto" w:fill="FFFFFF"/>
        <w:autoSpaceDE w:val="0"/>
        <w:autoSpaceDN w:val="0"/>
        <w:adjustRightInd w:val="0"/>
      </w:pPr>
      <w:r w:rsidRPr="00F13460">
        <w:lastRenderedPageBreak/>
        <w:t>2. Климанова Л.Ф. Уроки литературного чтения. Поурочные разработки.  2 класс.</w:t>
      </w:r>
    </w:p>
    <w:p w:rsidR="00E567A1" w:rsidRPr="00F13460" w:rsidRDefault="00E567A1" w:rsidP="00E567A1">
      <w:pPr>
        <w:shd w:val="clear" w:color="auto" w:fill="FFFFFF"/>
        <w:autoSpaceDE w:val="0"/>
        <w:autoSpaceDN w:val="0"/>
        <w:adjustRightInd w:val="0"/>
      </w:pPr>
      <w:r w:rsidRPr="00F13460">
        <w:t>3. Климанова Л.Ф. Уроки литературного чтения. Поурочные разработки.  3 класс.</w:t>
      </w:r>
    </w:p>
    <w:p w:rsidR="00E567A1" w:rsidRPr="00F13460" w:rsidRDefault="00E567A1" w:rsidP="00E567A1">
      <w:pPr>
        <w:shd w:val="clear" w:color="auto" w:fill="FFFFFF"/>
        <w:autoSpaceDE w:val="0"/>
        <w:autoSpaceDN w:val="0"/>
        <w:adjustRightInd w:val="0"/>
      </w:pPr>
      <w:r w:rsidRPr="00F13460">
        <w:t>4. Климанова Л.Ф. Уроки литературного чтения. Поурочные разработки.  4 класс.</w:t>
      </w:r>
    </w:p>
    <w:p w:rsidR="00E567A1" w:rsidRPr="00F13460" w:rsidRDefault="00E567A1" w:rsidP="00E567A1">
      <w:pPr>
        <w:shd w:val="clear" w:color="auto" w:fill="FFFFFF"/>
        <w:autoSpaceDE w:val="0"/>
        <w:autoSpaceDN w:val="0"/>
        <w:adjustRightInd w:val="0"/>
        <w:ind w:firstLine="709"/>
      </w:pPr>
    </w:p>
    <w:p w:rsidR="00E567A1" w:rsidRPr="00F13460" w:rsidRDefault="00E567A1" w:rsidP="00E567A1">
      <w:pPr>
        <w:ind w:firstLine="709"/>
        <w:rPr>
          <w:b/>
        </w:rPr>
      </w:pPr>
      <w:r w:rsidRPr="00F13460">
        <w:rPr>
          <w:b/>
        </w:rPr>
        <w:t xml:space="preserve">Печатные пособия. </w:t>
      </w:r>
    </w:p>
    <w:p w:rsidR="00E567A1" w:rsidRPr="00F13460" w:rsidRDefault="00E567A1" w:rsidP="00E567A1">
      <w:pPr>
        <w:ind w:left="284" w:hanging="284"/>
      </w:pPr>
      <w:r w:rsidRPr="00F13460">
        <w:t>1.Комплекты для обучения грамоте (наборное полотно, набор букв, образцы письменных букв).</w:t>
      </w:r>
    </w:p>
    <w:p w:rsidR="00E567A1" w:rsidRPr="00F13460" w:rsidRDefault="00E567A1" w:rsidP="00E567A1">
      <w:pPr>
        <w:ind w:left="284" w:hanging="284"/>
      </w:pPr>
      <w:r w:rsidRPr="00F13460">
        <w:t xml:space="preserve">2.Касса букв и сочетаний. </w:t>
      </w:r>
    </w:p>
    <w:p w:rsidR="00E567A1" w:rsidRPr="00F13460" w:rsidRDefault="00E567A1" w:rsidP="00E567A1">
      <w:pPr>
        <w:ind w:left="284" w:hanging="284"/>
      </w:pPr>
      <w:r w:rsidRPr="00F13460">
        <w:t>3. Комплект динамических раздаточных пособий «Карусель». Учим буквы. Читаем по слогам.</w:t>
      </w:r>
    </w:p>
    <w:p w:rsidR="00E567A1" w:rsidRPr="00F13460" w:rsidRDefault="00E567A1" w:rsidP="00E567A1">
      <w:pPr>
        <w:ind w:left="284" w:hanging="284"/>
      </w:pPr>
      <w:r w:rsidRPr="00F13460">
        <w:t>4. Комплект разрезных карточек для тренировки навыков чтения.</w:t>
      </w:r>
    </w:p>
    <w:p w:rsidR="00E567A1" w:rsidRPr="00F13460" w:rsidRDefault="00E567A1" w:rsidP="00E567A1">
      <w:pPr>
        <w:ind w:left="284" w:hanging="284"/>
      </w:pPr>
      <w:r w:rsidRPr="00F13460">
        <w:t>5. Комплект динамических раздаточных пособий для начальной школы по обучению грамоте (веера). Гласные, согласные буквы.</w:t>
      </w:r>
    </w:p>
    <w:p w:rsidR="00E567A1" w:rsidRPr="00F13460" w:rsidRDefault="00E567A1" w:rsidP="00E567A1">
      <w:pPr>
        <w:ind w:left="284" w:hanging="284"/>
      </w:pPr>
    </w:p>
    <w:p w:rsidR="00E567A1" w:rsidRPr="00F13460" w:rsidRDefault="00E567A1" w:rsidP="00E567A1">
      <w:pPr>
        <w:ind w:firstLine="709"/>
        <w:rPr>
          <w:b/>
        </w:rPr>
      </w:pPr>
      <w:r w:rsidRPr="00F13460">
        <w:rPr>
          <w:b/>
        </w:rPr>
        <w:t>Комплект  демонстрационных таблиц.</w:t>
      </w:r>
    </w:p>
    <w:p w:rsidR="00E567A1" w:rsidRPr="00F13460" w:rsidRDefault="00E567A1" w:rsidP="00AA6030">
      <w:pPr>
        <w:pStyle w:val="a7"/>
        <w:widowControl/>
        <w:numPr>
          <w:ilvl w:val="0"/>
          <w:numId w:val="108"/>
        </w:numPr>
        <w:suppressAutoHyphens w:val="0"/>
        <w:spacing w:after="200" w:line="276" w:lineRule="auto"/>
        <w:ind w:left="426" w:hanging="426"/>
        <w:rPr>
          <w:szCs w:val="24"/>
        </w:rPr>
      </w:pPr>
      <w:r w:rsidRPr="00F13460">
        <w:rPr>
          <w:szCs w:val="24"/>
        </w:rPr>
        <w:t>Наборы сюжетных (предметных) картинок в соответствии с тематикой.</w:t>
      </w:r>
    </w:p>
    <w:p w:rsidR="00E567A1" w:rsidRPr="00F13460" w:rsidRDefault="00E567A1" w:rsidP="00AA6030">
      <w:pPr>
        <w:pStyle w:val="a7"/>
        <w:widowControl/>
        <w:numPr>
          <w:ilvl w:val="0"/>
          <w:numId w:val="108"/>
        </w:numPr>
        <w:suppressAutoHyphens w:val="0"/>
        <w:spacing w:after="200" w:line="276" w:lineRule="auto"/>
        <w:ind w:left="426" w:hanging="426"/>
        <w:rPr>
          <w:szCs w:val="24"/>
        </w:rPr>
      </w:pPr>
      <w:r w:rsidRPr="00F13460">
        <w:rPr>
          <w:szCs w:val="24"/>
        </w:rPr>
        <w:t>Толковый словарь.</w:t>
      </w:r>
    </w:p>
    <w:p w:rsidR="00E567A1" w:rsidRPr="00F13460" w:rsidRDefault="00E567A1" w:rsidP="00AA6030">
      <w:pPr>
        <w:pStyle w:val="a7"/>
        <w:widowControl/>
        <w:numPr>
          <w:ilvl w:val="0"/>
          <w:numId w:val="108"/>
        </w:numPr>
        <w:suppressAutoHyphens w:val="0"/>
        <w:spacing w:after="200" w:line="276" w:lineRule="auto"/>
        <w:ind w:left="426" w:hanging="426"/>
        <w:rPr>
          <w:szCs w:val="24"/>
        </w:rPr>
      </w:pPr>
      <w:r w:rsidRPr="00F13460">
        <w:rPr>
          <w:szCs w:val="24"/>
        </w:rPr>
        <w:t>Репродукции картин в соответствии с тематикой и видами работ.</w:t>
      </w:r>
    </w:p>
    <w:p w:rsidR="00E567A1" w:rsidRPr="00F13460" w:rsidRDefault="00E567A1" w:rsidP="00AA6030">
      <w:pPr>
        <w:pStyle w:val="a7"/>
        <w:widowControl/>
        <w:numPr>
          <w:ilvl w:val="0"/>
          <w:numId w:val="108"/>
        </w:numPr>
        <w:suppressAutoHyphens w:val="0"/>
        <w:spacing w:after="200" w:line="276" w:lineRule="auto"/>
        <w:ind w:left="426" w:hanging="426"/>
        <w:rPr>
          <w:szCs w:val="24"/>
        </w:rPr>
      </w:pPr>
      <w:r w:rsidRPr="00F13460">
        <w:rPr>
          <w:szCs w:val="24"/>
        </w:rPr>
        <w:t>Комплект портретов русских детских писателей.</w:t>
      </w:r>
    </w:p>
    <w:p w:rsidR="00E567A1" w:rsidRPr="00F13460" w:rsidRDefault="00E567A1" w:rsidP="00AA6030">
      <w:pPr>
        <w:pStyle w:val="a7"/>
        <w:widowControl/>
        <w:numPr>
          <w:ilvl w:val="0"/>
          <w:numId w:val="108"/>
        </w:numPr>
        <w:suppressAutoHyphens w:val="0"/>
        <w:spacing w:after="200" w:line="276" w:lineRule="auto"/>
        <w:ind w:left="426" w:hanging="426"/>
        <w:rPr>
          <w:szCs w:val="24"/>
        </w:rPr>
      </w:pPr>
      <w:r w:rsidRPr="00F13460">
        <w:rPr>
          <w:szCs w:val="24"/>
        </w:rPr>
        <w:t>Комплект портретов зарубежных детских писателей</w:t>
      </w:r>
    </w:p>
    <w:p w:rsidR="00E567A1" w:rsidRPr="00F13460" w:rsidRDefault="00E567A1" w:rsidP="00E567A1">
      <w:pPr>
        <w:ind w:firstLine="709"/>
        <w:rPr>
          <w:b/>
        </w:rPr>
      </w:pPr>
      <w:r w:rsidRPr="00F13460">
        <w:rPr>
          <w:b/>
        </w:rPr>
        <w:t>Технические средства обучения.</w:t>
      </w:r>
    </w:p>
    <w:p w:rsidR="00E567A1" w:rsidRPr="00F13460" w:rsidRDefault="00E567A1" w:rsidP="00E567A1">
      <w:pPr>
        <w:ind w:left="284" w:hanging="284"/>
      </w:pPr>
      <w:r w:rsidRPr="00F13460">
        <w:t>1. Классная магнитная доска.</w:t>
      </w:r>
    </w:p>
    <w:p w:rsidR="00E567A1" w:rsidRPr="00F13460" w:rsidRDefault="00E567A1" w:rsidP="00E567A1">
      <w:pPr>
        <w:ind w:left="284" w:hanging="284"/>
      </w:pPr>
      <w:r w:rsidRPr="00F13460">
        <w:t>2. Компьютер.</w:t>
      </w:r>
    </w:p>
    <w:p w:rsidR="00E567A1" w:rsidRPr="00F13460" w:rsidRDefault="00E567A1" w:rsidP="00E567A1">
      <w:pPr>
        <w:ind w:left="284" w:hanging="284"/>
      </w:pPr>
      <w:r w:rsidRPr="00F13460">
        <w:t>3. Принтер лазерный.</w:t>
      </w:r>
    </w:p>
    <w:p w:rsidR="00E567A1" w:rsidRPr="00F13460" w:rsidRDefault="00E567A1" w:rsidP="00E567A1">
      <w:r w:rsidRPr="00F13460">
        <w:t>4. Мультимедийная установка, интерактивная доска.</w:t>
      </w:r>
    </w:p>
    <w:p w:rsidR="00E567A1" w:rsidRPr="00F13460" w:rsidRDefault="00E567A1" w:rsidP="00E567A1">
      <w:r w:rsidRPr="00F13460">
        <w:t>5. Аудиоцентр.</w:t>
      </w:r>
    </w:p>
    <w:p w:rsidR="00E567A1" w:rsidRPr="00F13460" w:rsidRDefault="00E567A1" w:rsidP="00E567A1">
      <w:pPr>
        <w:ind w:firstLine="709"/>
        <w:rPr>
          <w:b/>
          <w:i/>
        </w:rPr>
      </w:pPr>
    </w:p>
    <w:p w:rsidR="00E567A1" w:rsidRPr="00F13460" w:rsidRDefault="00E567A1" w:rsidP="00E567A1">
      <w:pPr>
        <w:ind w:firstLine="709"/>
        <w:rPr>
          <w:b/>
        </w:rPr>
      </w:pPr>
      <w:r w:rsidRPr="00F13460">
        <w:rPr>
          <w:b/>
        </w:rPr>
        <w:t>Экранно-звуковые пособия.</w:t>
      </w:r>
    </w:p>
    <w:p w:rsidR="00E567A1" w:rsidRPr="00F13460" w:rsidRDefault="00E567A1" w:rsidP="00E567A1">
      <w:r w:rsidRPr="00F13460">
        <w:tab/>
        <w:t>Мультимедийные (образовательные) ресурсы, соответствующие содержанию обучения:</w:t>
      </w:r>
    </w:p>
    <w:p w:rsidR="00E567A1" w:rsidRPr="00F13460" w:rsidRDefault="00E567A1" w:rsidP="00AA6030">
      <w:pPr>
        <w:pStyle w:val="a7"/>
        <w:widowControl/>
        <w:numPr>
          <w:ilvl w:val="0"/>
          <w:numId w:val="109"/>
        </w:numPr>
        <w:suppressAutoHyphens w:val="0"/>
        <w:spacing w:after="200" w:line="276" w:lineRule="auto"/>
        <w:rPr>
          <w:rFonts w:cs="Times New Roman"/>
          <w:szCs w:val="24"/>
        </w:rPr>
      </w:pPr>
      <w:r w:rsidRPr="00F13460">
        <w:rPr>
          <w:szCs w:val="24"/>
        </w:rPr>
        <w:t>«</w:t>
      </w:r>
      <w:r w:rsidRPr="00F13460">
        <w:rPr>
          <w:rFonts w:cs="Times New Roman"/>
          <w:szCs w:val="24"/>
        </w:rPr>
        <w:t>Уроки Кирилла и Мефодия».</w:t>
      </w:r>
    </w:p>
    <w:p w:rsidR="00E567A1" w:rsidRPr="00F13460" w:rsidRDefault="00E567A1" w:rsidP="00AA6030">
      <w:pPr>
        <w:pStyle w:val="a7"/>
        <w:widowControl/>
        <w:numPr>
          <w:ilvl w:val="0"/>
          <w:numId w:val="109"/>
        </w:numPr>
        <w:suppressAutoHyphens w:val="0"/>
        <w:spacing w:after="200" w:line="276" w:lineRule="auto"/>
        <w:rPr>
          <w:rFonts w:cs="Times New Roman"/>
          <w:szCs w:val="24"/>
        </w:rPr>
      </w:pPr>
      <w:r w:rsidRPr="00F13460">
        <w:rPr>
          <w:rFonts w:cs="Times New Roman"/>
          <w:szCs w:val="24"/>
        </w:rPr>
        <w:t>Электронное сопровождение к учебнику «Азбука», 1 класс.</w:t>
      </w:r>
    </w:p>
    <w:p w:rsidR="00E567A1" w:rsidRPr="00730863" w:rsidRDefault="00E567A1" w:rsidP="00E567A1">
      <w:pPr>
        <w:pStyle w:val="a7"/>
        <w:widowControl/>
        <w:numPr>
          <w:ilvl w:val="0"/>
          <w:numId w:val="109"/>
        </w:numPr>
        <w:suppressAutoHyphens w:val="0"/>
        <w:spacing w:after="200" w:line="276" w:lineRule="auto"/>
        <w:rPr>
          <w:rFonts w:cs="Times New Roman"/>
          <w:szCs w:val="24"/>
        </w:rPr>
      </w:pPr>
      <w:r w:rsidRPr="00F13460">
        <w:rPr>
          <w:rFonts w:cs="Times New Roman"/>
          <w:szCs w:val="24"/>
        </w:rPr>
        <w:t>Интерактивное учебное пособие «Литературное чтение. 1-4 классы, ч.1,2» (серия «Наглядная школа»)</w:t>
      </w:r>
    </w:p>
    <w:p w:rsidR="00730863" w:rsidRDefault="00730863" w:rsidP="00730863">
      <w:pPr>
        <w:keepNext/>
        <w:autoSpaceDE w:val="0"/>
        <w:autoSpaceDN w:val="0"/>
        <w:adjustRightInd w:val="0"/>
        <w:snapToGrid w:val="0"/>
        <w:spacing w:line="180" w:lineRule="atLeast"/>
        <w:jc w:val="center"/>
        <w:outlineLvl w:val="2"/>
        <w:rPr>
          <w:rFonts w:eastAsia="Times New Roman"/>
          <w:b/>
          <w:lang w:eastAsia="ru-RU"/>
        </w:rPr>
      </w:pPr>
    </w:p>
    <w:p w:rsidR="00E567A1" w:rsidRPr="00730863" w:rsidRDefault="00E567A1" w:rsidP="00730863">
      <w:pPr>
        <w:keepNext/>
        <w:autoSpaceDE w:val="0"/>
        <w:autoSpaceDN w:val="0"/>
        <w:adjustRightInd w:val="0"/>
        <w:snapToGrid w:val="0"/>
        <w:spacing w:line="180" w:lineRule="atLeast"/>
        <w:jc w:val="center"/>
        <w:outlineLvl w:val="2"/>
        <w:rPr>
          <w:rFonts w:eastAsia="Times New Roman"/>
          <w:b/>
          <w:lang w:eastAsia="ru-RU"/>
        </w:rPr>
      </w:pPr>
      <w:r w:rsidRPr="00F13460">
        <w:rPr>
          <w:rFonts w:eastAsia="Times New Roman"/>
          <w:b/>
          <w:lang w:eastAsia="ru-RU"/>
        </w:rPr>
        <w:t>РАБОЧАЯ  ПРОГРАММА</w:t>
      </w:r>
      <w:r w:rsidR="00730863">
        <w:rPr>
          <w:rFonts w:eastAsia="Times New Roman"/>
          <w:b/>
          <w:lang w:eastAsia="ru-RU"/>
        </w:rPr>
        <w:t xml:space="preserve"> </w:t>
      </w:r>
      <w:r w:rsidR="00730863">
        <w:rPr>
          <w:rFonts w:eastAsia="Times New Roman"/>
          <w:b/>
          <w:bCs/>
          <w:color w:val="000000"/>
          <w:lang w:eastAsia="ru-RU"/>
        </w:rPr>
        <w:t>ПО МАТЕМАТИКЕ</w:t>
      </w:r>
    </w:p>
    <w:p w:rsidR="00E567A1" w:rsidRPr="00F13460" w:rsidRDefault="00E567A1" w:rsidP="00E567A1">
      <w:pPr>
        <w:autoSpaceDE w:val="0"/>
        <w:autoSpaceDN w:val="0"/>
        <w:adjustRightInd w:val="0"/>
        <w:jc w:val="center"/>
        <w:rPr>
          <w:rFonts w:eastAsia="Times New Roman"/>
          <w:lang w:eastAsia="ru-RU"/>
        </w:rPr>
      </w:pPr>
    </w:p>
    <w:p w:rsidR="00E567A1" w:rsidRPr="00F13460" w:rsidRDefault="00E567A1" w:rsidP="00E567A1">
      <w:pPr>
        <w:autoSpaceDE w:val="0"/>
        <w:autoSpaceDN w:val="0"/>
        <w:adjustRightInd w:val="0"/>
        <w:jc w:val="both"/>
        <w:rPr>
          <w:rFonts w:eastAsia="Times New Roman"/>
          <w:lang w:eastAsia="ru-RU"/>
        </w:rPr>
      </w:pPr>
      <w:r w:rsidRPr="00F13460">
        <w:rPr>
          <w:rFonts w:eastAsia="Times New Roman"/>
          <w:lang w:eastAsia="ru-RU"/>
        </w:rPr>
        <w:t>Авторы: Моро М.И., Бантова М.А., Бельтюкова Г.В., Волкова С.И., Степанова С.В. («Школа России» Сборник рабочих программ. 1-4 классы.  – М.: Просвещение, 2012).</w:t>
      </w:r>
    </w:p>
    <w:p w:rsidR="00E567A1" w:rsidRPr="00F13460" w:rsidRDefault="00E567A1" w:rsidP="00E567A1">
      <w:pPr>
        <w:autoSpaceDE w:val="0"/>
        <w:autoSpaceDN w:val="0"/>
        <w:adjustRightInd w:val="0"/>
        <w:rPr>
          <w:rFonts w:eastAsia="Times New Roman"/>
          <w:lang w:eastAsia="ru-RU"/>
        </w:rPr>
      </w:pPr>
    </w:p>
    <w:p w:rsidR="00E567A1" w:rsidRPr="00F13460" w:rsidRDefault="00E567A1" w:rsidP="00E567A1">
      <w:pPr>
        <w:autoSpaceDE w:val="0"/>
        <w:autoSpaceDN w:val="0"/>
        <w:adjustRightInd w:val="0"/>
        <w:rPr>
          <w:rFonts w:eastAsia="Times New Roman"/>
          <w:lang w:eastAsia="ru-RU"/>
        </w:rPr>
      </w:pPr>
    </w:p>
    <w:p w:rsidR="00E567A1" w:rsidRPr="00F13460" w:rsidRDefault="00E567A1" w:rsidP="00730863">
      <w:pPr>
        <w:shd w:val="clear" w:color="auto" w:fill="FFFFFF"/>
        <w:autoSpaceDE w:val="0"/>
        <w:autoSpaceDN w:val="0"/>
        <w:adjustRightInd w:val="0"/>
        <w:jc w:val="center"/>
        <w:rPr>
          <w:rFonts w:eastAsia="Times New Roman"/>
          <w:b/>
        </w:rPr>
      </w:pPr>
      <w:r w:rsidRPr="00F13460">
        <w:rPr>
          <w:b/>
        </w:rPr>
        <w:t>ПОЯСНИТЕЛЬНАЯ ЗАПИСКА</w:t>
      </w:r>
    </w:p>
    <w:p w:rsidR="00E567A1" w:rsidRPr="00F13460" w:rsidRDefault="00E567A1" w:rsidP="00E567A1">
      <w:pPr>
        <w:shd w:val="clear" w:color="auto" w:fill="FFFFFF"/>
        <w:autoSpaceDE w:val="0"/>
        <w:autoSpaceDN w:val="0"/>
        <w:adjustRightInd w:val="0"/>
        <w:ind w:left="1080"/>
        <w:jc w:val="both"/>
        <w:rPr>
          <w:rFonts w:eastAsia="Times New Roman"/>
        </w:rPr>
      </w:pPr>
    </w:p>
    <w:p w:rsidR="00E567A1" w:rsidRPr="00F13460" w:rsidRDefault="00E567A1" w:rsidP="00E567A1">
      <w:pPr>
        <w:shd w:val="clear" w:color="auto" w:fill="FFFFFF"/>
        <w:autoSpaceDE w:val="0"/>
        <w:autoSpaceDN w:val="0"/>
        <w:adjustRightInd w:val="0"/>
        <w:ind w:firstLine="360"/>
        <w:jc w:val="both"/>
        <w:rPr>
          <w:rFonts w:eastAsia="Times New Roman"/>
        </w:rPr>
      </w:pPr>
      <w:r w:rsidRPr="00F13460">
        <w:rPr>
          <w:rFonts w:eastAsia="Times New Roman"/>
        </w:rPr>
        <w:t>Программа </w:t>
      </w:r>
      <w:hyperlink r:id="rId26" w:anchor="YANDEX_11" w:history="1"/>
      <w:r w:rsidRPr="00F13460">
        <w:rPr>
          <w:rFonts w:eastAsia="Times New Roman"/>
        </w:rPr>
        <w:t xml:space="preserve"> составлена в соответствии с требованиями Федерального государственного образовательного стандарта начального общего образования                               на основе авторской  программы  М.И.Моро, М.А.Бантовой, Г.В.Бельтюковой, С.И.Волковой, С.В.Степановой «Математика».</w:t>
      </w:r>
    </w:p>
    <w:p w:rsidR="00E567A1" w:rsidRPr="00F13460" w:rsidRDefault="00E567A1" w:rsidP="00E567A1">
      <w:pPr>
        <w:shd w:val="clear" w:color="auto" w:fill="FFFFFF"/>
        <w:autoSpaceDE w:val="0"/>
        <w:autoSpaceDN w:val="0"/>
        <w:adjustRightInd w:val="0"/>
        <w:ind w:firstLine="360"/>
        <w:jc w:val="both"/>
        <w:rPr>
          <w:rFonts w:eastAsia="Times New Roman"/>
        </w:rPr>
      </w:pPr>
      <w:r w:rsidRPr="00F13460">
        <w:rPr>
          <w:rFonts w:eastAsia="Times New Roman"/>
        </w:rPr>
        <w:t xml:space="preserve">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w:t>
      </w:r>
      <w:r w:rsidRPr="00F13460">
        <w:rPr>
          <w:rFonts w:eastAsia="Times New Roman"/>
        </w:rPr>
        <w:lastRenderedPageBreak/>
        <w:t>умения учиться.</w:t>
      </w:r>
    </w:p>
    <w:p w:rsidR="00E567A1" w:rsidRPr="00F13460" w:rsidRDefault="00E567A1" w:rsidP="00E567A1">
      <w:pPr>
        <w:shd w:val="clear" w:color="auto" w:fill="FFFFFF"/>
        <w:autoSpaceDE w:val="0"/>
        <w:autoSpaceDN w:val="0"/>
        <w:adjustRightInd w:val="0"/>
        <w:ind w:firstLine="360"/>
        <w:jc w:val="both"/>
        <w:rPr>
          <w:rFonts w:eastAsia="Times New Roman"/>
        </w:rPr>
      </w:pPr>
      <w:r w:rsidRPr="00F13460">
        <w:rPr>
          <w:rFonts w:eastAsia="Times New Roman"/>
        </w:rPr>
        <w:t>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E567A1" w:rsidRPr="00F13460" w:rsidRDefault="00E567A1" w:rsidP="00E567A1">
      <w:pPr>
        <w:shd w:val="clear" w:color="auto" w:fill="FFFFFF"/>
        <w:autoSpaceDE w:val="0"/>
        <w:autoSpaceDN w:val="0"/>
        <w:adjustRightInd w:val="0"/>
        <w:jc w:val="both"/>
        <w:rPr>
          <w:rFonts w:eastAsia="Times New Roman"/>
        </w:rPr>
      </w:pPr>
      <w:r w:rsidRPr="00F13460">
        <w:rPr>
          <w:rFonts w:eastAsia="Times New Roman"/>
        </w:rPr>
        <w:t xml:space="preserve">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 </w:t>
      </w:r>
    </w:p>
    <w:p w:rsidR="00E567A1" w:rsidRPr="00F13460" w:rsidRDefault="00E567A1" w:rsidP="00E567A1">
      <w:pPr>
        <w:shd w:val="clear" w:color="auto" w:fill="FFFFFF"/>
        <w:autoSpaceDE w:val="0"/>
        <w:autoSpaceDN w:val="0"/>
        <w:adjustRightInd w:val="0"/>
        <w:ind w:firstLine="708"/>
        <w:jc w:val="both"/>
        <w:rPr>
          <w:rFonts w:eastAsia="Times New Roman"/>
        </w:rPr>
      </w:pPr>
      <w:r w:rsidRPr="00F13460">
        <w:rPr>
          <w:rFonts w:eastAsia="Times New Roman"/>
        </w:rPr>
        <w:t xml:space="preserve">Основными </w:t>
      </w:r>
      <w:r w:rsidRPr="00F13460">
        <w:rPr>
          <w:rFonts w:eastAsia="Times New Roman"/>
          <w:b/>
        </w:rPr>
        <w:t xml:space="preserve">целями </w:t>
      </w:r>
      <w:r w:rsidRPr="00F13460">
        <w:rPr>
          <w:rFonts w:eastAsia="Times New Roman"/>
        </w:rPr>
        <w:t>начального обучения математике являются:</w:t>
      </w:r>
    </w:p>
    <w:p w:rsidR="00E567A1" w:rsidRPr="00F13460" w:rsidRDefault="00E567A1" w:rsidP="00AA6030">
      <w:pPr>
        <w:widowControl/>
        <w:numPr>
          <w:ilvl w:val="0"/>
          <w:numId w:val="110"/>
        </w:numPr>
        <w:shd w:val="clear" w:color="auto" w:fill="FFFFFF"/>
        <w:suppressAutoHyphens w:val="0"/>
        <w:autoSpaceDE w:val="0"/>
        <w:autoSpaceDN w:val="0"/>
        <w:adjustRightInd w:val="0"/>
        <w:ind w:left="0"/>
        <w:jc w:val="both"/>
        <w:rPr>
          <w:rFonts w:eastAsia="Times New Roman"/>
        </w:rPr>
      </w:pPr>
      <w:r w:rsidRPr="00F13460">
        <w:rPr>
          <w:rFonts w:eastAsia="Times New Roman"/>
          <w:i/>
          <w:iCs/>
        </w:rPr>
        <w:t xml:space="preserve">Математическое развитие </w:t>
      </w:r>
      <w:r w:rsidRPr="00F13460">
        <w:rPr>
          <w:rFonts w:eastAsia="Times New Roman"/>
        </w:rPr>
        <w:t>младшего школьника: использование математических представлений для описания окружающих предметов, процессов, явлений в количественном и пространственном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обоснованные и необоснованные суждения.</w:t>
      </w:r>
    </w:p>
    <w:p w:rsidR="00E567A1" w:rsidRPr="00F13460" w:rsidRDefault="00E567A1" w:rsidP="00AA6030">
      <w:pPr>
        <w:widowControl/>
        <w:numPr>
          <w:ilvl w:val="0"/>
          <w:numId w:val="110"/>
        </w:numPr>
        <w:shd w:val="clear" w:color="auto" w:fill="FFFFFF"/>
        <w:suppressAutoHyphens w:val="0"/>
        <w:autoSpaceDE w:val="0"/>
        <w:autoSpaceDN w:val="0"/>
        <w:adjustRightInd w:val="0"/>
        <w:ind w:left="0"/>
        <w:jc w:val="both"/>
        <w:rPr>
          <w:rFonts w:eastAsia="Times New Roman"/>
        </w:rPr>
      </w:pPr>
      <w:r w:rsidRPr="00F13460">
        <w:rPr>
          <w:rFonts w:eastAsia="Times New Roman"/>
          <w:i/>
          <w:iCs/>
        </w:rPr>
        <w:t xml:space="preserve">Освоение </w:t>
      </w:r>
      <w:r w:rsidRPr="00F13460">
        <w:rPr>
          <w:rFonts w:eastAsia="Times New Roman"/>
        </w:rPr>
        <w:t>начальных математических знаний. Формирование умения решать учебные и практические задачи средствами математики: вести поиск информации (фактов, сходства, различий, закономерностей, оснований для упорядочивания, вариантов); понимать значение величин и способов их измерения; использовать арифметические способы для разрешения сюжетных ситуаций; работать с алгоритмами выполнения арифметических действий, решения задач, проведения простейших построений. Проявлять математическую готовность к продолжению образования.</w:t>
      </w:r>
    </w:p>
    <w:p w:rsidR="00E567A1" w:rsidRPr="00F13460" w:rsidRDefault="00E567A1" w:rsidP="00AA6030">
      <w:pPr>
        <w:widowControl/>
        <w:numPr>
          <w:ilvl w:val="0"/>
          <w:numId w:val="110"/>
        </w:numPr>
        <w:shd w:val="clear" w:color="auto" w:fill="FFFFFF"/>
        <w:suppressAutoHyphens w:val="0"/>
        <w:autoSpaceDE w:val="0"/>
        <w:autoSpaceDN w:val="0"/>
        <w:adjustRightInd w:val="0"/>
        <w:ind w:left="0"/>
        <w:jc w:val="both"/>
        <w:rPr>
          <w:rFonts w:eastAsia="Times New Roman"/>
          <w:i/>
          <w:iCs/>
        </w:rPr>
      </w:pPr>
      <w:r w:rsidRPr="00F13460">
        <w:rPr>
          <w:rFonts w:eastAsia="Times New Roman"/>
          <w:i/>
          <w:iCs/>
        </w:rPr>
        <w:t xml:space="preserve">Воспитание </w:t>
      </w:r>
      <w:r w:rsidRPr="00F13460">
        <w:rPr>
          <w:rFonts w:eastAsia="Times New Roman"/>
        </w:rPr>
        <w:t>критичности мышления, интереса к умственному труду, стремления использовать математические знания в повседневной жизни.</w:t>
      </w:r>
    </w:p>
    <w:p w:rsidR="00E567A1" w:rsidRPr="00F13460" w:rsidRDefault="00E567A1" w:rsidP="00E567A1">
      <w:pPr>
        <w:shd w:val="clear" w:color="auto" w:fill="FFFFFF"/>
        <w:autoSpaceDE w:val="0"/>
        <w:autoSpaceDN w:val="0"/>
        <w:adjustRightInd w:val="0"/>
        <w:ind w:firstLine="708"/>
        <w:jc w:val="both"/>
        <w:rPr>
          <w:rFonts w:eastAsia="Times New Roman"/>
        </w:rPr>
      </w:pPr>
      <w:r w:rsidRPr="00F13460">
        <w:t xml:space="preserve">Программа определяет ряд </w:t>
      </w:r>
      <w:r w:rsidRPr="00F13460">
        <w:rPr>
          <w:b/>
        </w:rPr>
        <w:t>задач</w:t>
      </w:r>
      <w:r w:rsidRPr="00F13460">
        <w:t>, решение которых направлено на достижение основных целей начального математического образования:</w:t>
      </w:r>
    </w:p>
    <w:p w:rsidR="00E567A1" w:rsidRPr="00F13460" w:rsidRDefault="00E567A1" w:rsidP="00E567A1">
      <w:pPr>
        <w:jc w:val="both"/>
      </w:pPr>
      <w:r w:rsidRPr="00F13460">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E567A1" w:rsidRPr="00F13460" w:rsidRDefault="00E567A1" w:rsidP="00E567A1">
      <w:pPr>
        <w:jc w:val="both"/>
      </w:pPr>
      <w:r w:rsidRPr="00F13460">
        <w:t xml:space="preserve">— развитие основ логического, знаково-символического и алгоритмического мышления; </w:t>
      </w:r>
    </w:p>
    <w:p w:rsidR="00E567A1" w:rsidRPr="00F13460" w:rsidRDefault="00E567A1" w:rsidP="00E567A1">
      <w:pPr>
        <w:jc w:val="both"/>
      </w:pPr>
      <w:r w:rsidRPr="00F13460">
        <w:t>— развитие пространственного воображения;</w:t>
      </w:r>
    </w:p>
    <w:p w:rsidR="00E567A1" w:rsidRPr="00F13460" w:rsidRDefault="00E567A1" w:rsidP="00E567A1">
      <w:pPr>
        <w:jc w:val="both"/>
      </w:pPr>
      <w:r w:rsidRPr="00F13460">
        <w:t>— развитие математической речи;</w:t>
      </w:r>
    </w:p>
    <w:p w:rsidR="00E567A1" w:rsidRPr="00F13460" w:rsidRDefault="00E567A1" w:rsidP="00E567A1">
      <w:pPr>
        <w:jc w:val="both"/>
      </w:pPr>
      <w:r w:rsidRPr="00F13460">
        <w:t>— формирование системы начальных математических знаний и умений их применять для решения учебно-познавательных и практических задач;</w:t>
      </w:r>
    </w:p>
    <w:p w:rsidR="00E567A1" w:rsidRPr="00F13460" w:rsidRDefault="00E567A1" w:rsidP="00E567A1">
      <w:pPr>
        <w:jc w:val="both"/>
      </w:pPr>
      <w:r w:rsidRPr="00F13460">
        <w:t>— формирование умения вести поиск информации и работать с ней;</w:t>
      </w:r>
    </w:p>
    <w:p w:rsidR="00E567A1" w:rsidRPr="00F13460" w:rsidRDefault="00E567A1" w:rsidP="00E567A1">
      <w:pPr>
        <w:jc w:val="both"/>
      </w:pPr>
      <w:r w:rsidRPr="00F13460">
        <w:t>— формирование первоначальных представлений о компьютерной грамотности;</w:t>
      </w:r>
    </w:p>
    <w:p w:rsidR="00E567A1" w:rsidRPr="00F13460" w:rsidRDefault="00E567A1" w:rsidP="00E567A1">
      <w:pPr>
        <w:jc w:val="both"/>
      </w:pPr>
      <w:r w:rsidRPr="00F13460">
        <w:t>— развитие познавательных способностей;</w:t>
      </w:r>
    </w:p>
    <w:p w:rsidR="00E567A1" w:rsidRPr="00F13460" w:rsidRDefault="00E567A1" w:rsidP="00E567A1">
      <w:pPr>
        <w:jc w:val="both"/>
      </w:pPr>
      <w:r w:rsidRPr="00F13460">
        <w:t>— воспитание стремления к расширению математических знаний;</w:t>
      </w:r>
    </w:p>
    <w:p w:rsidR="00E567A1" w:rsidRPr="00F13460" w:rsidRDefault="00E567A1" w:rsidP="00E567A1">
      <w:pPr>
        <w:jc w:val="both"/>
      </w:pPr>
      <w:r w:rsidRPr="00F13460">
        <w:t>— формирование критичности мышления;</w:t>
      </w:r>
    </w:p>
    <w:p w:rsidR="00E567A1" w:rsidRPr="00F13460" w:rsidRDefault="00E567A1" w:rsidP="00E567A1">
      <w:pPr>
        <w:jc w:val="both"/>
      </w:pPr>
      <w:r w:rsidRPr="00F13460">
        <w:t>— развитие умений аргументировано обосновывать и отстаивать высказанное суждение, оценивать и принимать суждения других.</w:t>
      </w:r>
    </w:p>
    <w:p w:rsidR="00E567A1" w:rsidRPr="00F13460" w:rsidRDefault="00E567A1" w:rsidP="00E567A1">
      <w:pPr>
        <w:ind w:firstLine="708"/>
        <w:jc w:val="both"/>
      </w:pPr>
      <w:r w:rsidRPr="00F13460">
        <w:t xml:space="preserve">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w:t>
      </w:r>
      <w:r w:rsidRPr="00F13460">
        <w:lastRenderedPageBreak/>
        <w:t>другими школьными предметами, а также личностную заинтересованность в расширении математических знаний.</w:t>
      </w:r>
    </w:p>
    <w:p w:rsidR="00E567A1" w:rsidRPr="00F13460" w:rsidRDefault="00E567A1" w:rsidP="00E567A1">
      <w:pPr>
        <w:shd w:val="clear" w:color="auto" w:fill="FFFFFF"/>
        <w:autoSpaceDE w:val="0"/>
        <w:autoSpaceDN w:val="0"/>
        <w:adjustRightInd w:val="0"/>
        <w:jc w:val="both"/>
        <w:rPr>
          <w:rFonts w:eastAsia="Times New Roman"/>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376"/>
        <w:gridCol w:w="7194"/>
      </w:tblGrid>
      <w:tr w:rsidR="00E567A1" w:rsidRPr="00F13460" w:rsidTr="002E79C6">
        <w:tc>
          <w:tcPr>
            <w:tcW w:w="2376" w:type="dxa"/>
          </w:tcPr>
          <w:p w:rsidR="00E567A1" w:rsidRPr="00F13460" w:rsidRDefault="00E567A1" w:rsidP="002E79C6">
            <w:pPr>
              <w:autoSpaceDE w:val="0"/>
              <w:autoSpaceDN w:val="0"/>
              <w:adjustRightInd w:val="0"/>
              <w:jc w:val="both"/>
              <w:rPr>
                <w:rFonts w:eastAsia="Times New Roman"/>
              </w:rPr>
            </w:pPr>
            <w:r w:rsidRPr="00F13460">
              <w:rPr>
                <w:rFonts w:eastAsia="Times New Roman"/>
              </w:rPr>
              <w:t>Программа</w:t>
            </w:r>
          </w:p>
        </w:tc>
        <w:tc>
          <w:tcPr>
            <w:tcW w:w="7195" w:type="dxa"/>
          </w:tcPr>
          <w:p w:rsidR="00E567A1" w:rsidRPr="00F13460" w:rsidRDefault="00E567A1" w:rsidP="002E79C6">
            <w:pPr>
              <w:rPr>
                <w:rFonts w:eastAsia="Times New Roman"/>
              </w:rPr>
            </w:pPr>
            <w:r w:rsidRPr="00F13460">
              <w:rPr>
                <w:rFonts w:eastAsia="Times New Roman"/>
                <w:lang w:eastAsia="ru-RU"/>
              </w:rPr>
              <w:t>Моро М.И.,Бантова М.А., Бельтюкова Г.В., Волкова С.И. и др. Школа России. Концепция и программы для нач.кл. в 2 ч. Ч 1. – М.: Просвещение, 2011.</w:t>
            </w:r>
          </w:p>
        </w:tc>
      </w:tr>
      <w:tr w:rsidR="00E567A1" w:rsidRPr="00F13460" w:rsidTr="002E79C6">
        <w:tc>
          <w:tcPr>
            <w:tcW w:w="2376" w:type="dxa"/>
          </w:tcPr>
          <w:p w:rsidR="00E567A1" w:rsidRPr="00F13460" w:rsidRDefault="00E567A1" w:rsidP="002E79C6">
            <w:pPr>
              <w:autoSpaceDE w:val="0"/>
              <w:autoSpaceDN w:val="0"/>
              <w:adjustRightInd w:val="0"/>
              <w:jc w:val="both"/>
              <w:rPr>
                <w:rFonts w:eastAsia="Times New Roman"/>
              </w:rPr>
            </w:pPr>
            <w:r w:rsidRPr="00F13460">
              <w:rPr>
                <w:rFonts w:eastAsia="Times New Roman"/>
              </w:rPr>
              <w:t>Учебник</w:t>
            </w:r>
          </w:p>
        </w:tc>
        <w:tc>
          <w:tcPr>
            <w:tcW w:w="7195" w:type="dxa"/>
          </w:tcPr>
          <w:p w:rsidR="00E567A1" w:rsidRPr="00F13460" w:rsidRDefault="00E567A1" w:rsidP="002E79C6">
            <w:pPr>
              <w:rPr>
                <w:rFonts w:eastAsia="Times New Roman"/>
                <w:lang w:eastAsia="ru-RU"/>
              </w:rPr>
            </w:pPr>
            <w:r w:rsidRPr="00F13460">
              <w:rPr>
                <w:rFonts w:eastAsia="Times New Roman"/>
                <w:lang w:eastAsia="ru-RU"/>
              </w:rPr>
              <w:t>Моро М.И., Волкова С.И., Степанова С.В. Математика. – М.: Просвещение, 2011г.</w:t>
            </w:r>
          </w:p>
        </w:tc>
      </w:tr>
      <w:tr w:rsidR="00E567A1" w:rsidRPr="00F13460" w:rsidTr="002E79C6">
        <w:tc>
          <w:tcPr>
            <w:tcW w:w="2376" w:type="dxa"/>
          </w:tcPr>
          <w:p w:rsidR="00E567A1" w:rsidRPr="00F13460" w:rsidRDefault="00E567A1" w:rsidP="002E79C6">
            <w:pPr>
              <w:autoSpaceDE w:val="0"/>
              <w:autoSpaceDN w:val="0"/>
              <w:adjustRightInd w:val="0"/>
              <w:jc w:val="both"/>
              <w:rPr>
                <w:rFonts w:eastAsia="Times New Roman"/>
              </w:rPr>
            </w:pPr>
            <w:r w:rsidRPr="00F13460">
              <w:rPr>
                <w:rFonts w:eastAsia="Times New Roman"/>
              </w:rPr>
              <w:t>Дидактические средства для учащихся</w:t>
            </w:r>
          </w:p>
        </w:tc>
        <w:tc>
          <w:tcPr>
            <w:tcW w:w="7195" w:type="dxa"/>
            <w:vAlign w:val="center"/>
          </w:tcPr>
          <w:p w:rsidR="00E567A1" w:rsidRPr="00F13460" w:rsidRDefault="00E567A1" w:rsidP="002E79C6">
            <w:pPr>
              <w:jc w:val="both"/>
              <w:rPr>
                <w:rFonts w:eastAsia="Times New Roman"/>
                <w:lang w:eastAsia="ru-RU"/>
              </w:rPr>
            </w:pPr>
            <w:r w:rsidRPr="00F13460">
              <w:rPr>
                <w:rFonts w:eastAsia="Times New Roman"/>
                <w:lang w:eastAsia="ru-RU"/>
              </w:rPr>
              <w:t>М.И. Моро, С.И. Волкова. Рабочая тетрадь.– М.: Просвещение, 2011г.</w:t>
            </w:r>
          </w:p>
        </w:tc>
      </w:tr>
      <w:tr w:rsidR="00E567A1" w:rsidRPr="00F13460" w:rsidTr="002E79C6">
        <w:tc>
          <w:tcPr>
            <w:tcW w:w="2376" w:type="dxa"/>
            <w:vMerge w:val="restart"/>
          </w:tcPr>
          <w:p w:rsidR="00E567A1" w:rsidRPr="00F13460" w:rsidRDefault="00E567A1" w:rsidP="002E79C6">
            <w:pPr>
              <w:autoSpaceDE w:val="0"/>
              <w:autoSpaceDN w:val="0"/>
              <w:adjustRightInd w:val="0"/>
              <w:jc w:val="both"/>
              <w:rPr>
                <w:rFonts w:eastAsia="Times New Roman"/>
              </w:rPr>
            </w:pPr>
            <w:r w:rsidRPr="00F13460">
              <w:rPr>
                <w:rFonts w:eastAsia="Times New Roman"/>
              </w:rPr>
              <w:t>Материалы для проведения проверочных работ</w:t>
            </w:r>
          </w:p>
        </w:tc>
        <w:tc>
          <w:tcPr>
            <w:tcW w:w="7195" w:type="dxa"/>
          </w:tcPr>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Волкова С.И. Математика. Проверочные работы. М.: «Просвещение».</w:t>
            </w:r>
          </w:p>
        </w:tc>
      </w:tr>
      <w:tr w:rsidR="00E567A1" w:rsidRPr="00F13460" w:rsidTr="002E79C6">
        <w:tc>
          <w:tcPr>
            <w:tcW w:w="2376" w:type="dxa"/>
            <w:vMerge/>
          </w:tcPr>
          <w:p w:rsidR="00E567A1" w:rsidRPr="00F13460" w:rsidRDefault="00E567A1" w:rsidP="002E79C6">
            <w:pPr>
              <w:autoSpaceDE w:val="0"/>
              <w:autoSpaceDN w:val="0"/>
              <w:adjustRightInd w:val="0"/>
              <w:jc w:val="both"/>
              <w:rPr>
                <w:rFonts w:eastAsia="Times New Roman"/>
              </w:rPr>
            </w:pPr>
          </w:p>
        </w:tc>
        <w:tc>
          <w:tcPr>
            <w:tcW w:w="7195" w:type="dxa"/>
          </w:tcPr>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Контрольно-измерительные материалы. Математика. / Сост. Т.Н.Ситникова. М.: ВАКО, 2011.</w:t>
            </w:r>
          </w:p>
        </w:tc>
      </w:tr>
    </w:tbl>
    <w:p w:rsidR="00E567A1" w:rsidRPr="00F13460" w:rsidRDefault="00E567A1" w:rsidP="00AA6030">
      <w:pPr>
        <w:numPr>
          <w:ilvl w:val="0"/>
          <w:numId w:val="116"/>
        </w:numPr>
        <w:suppressAutoHyphens w:val="0"/>
        <w:autoSpaceDE w:val="0"/>
        <w:autoSpaceDN w:val="0"/>
        <w:adjustRightInd w:val="0"/>
        <w:spacing w:after="240"/>
        <w:ind w:right="423"/>
        <w:jc w:val="center"/>
        <w:rPr>
          <w:rFonts w:eastAsia="Times New Roman"/>
          <w:b/>
          <w:lang w:eastAsia="ru-RU"/>
        </w:rPr>
      </w:pPr>
    </w:p>
    <w:p w:rsidR="00E567A1" w:rsidRPr="00F13460" w:rsidRDefault="00E567A1" w:rsidP="00E567A1">
      <w:pPr>
        <w:autoSpaceDE w:val="0"/>
        <w:autoSpaceDN w:val="0"/>
        <w:adjustRightInd w:val="0"/>
        <w:spacing w:after="240"/>
        <w:ind w:left="1211" w:right="423"/>
        <w:rPr>
          <w:rFonts w:eastAsia="Times New Roman"/>
          <w:b/>
          <w:lang w:eastAsia="ru-RU"/>
        </w:rPr>
      </w:pPr>
      <w:r w:rsidRPr="00F13460">
        <w:rPr>
          <w:rFonts w:eastAsia="Times New Roman"/>
          <w:b/>
          <w:lang w:eastAsia="ru-RU"/>
        </w:rPr>
        <w:t>Таблица тематического распределения количества часов</w:t>
      </w:r>
    </w:p>
    <w:tbl>
      <w:tblPr>
        <w:tblW w:w="9657" w:type="dxa"/>
        <w:jc w:val="center"/>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
        <w:gridCol w:w="3407"/>
        <w:gridCol w:w="1380"/>
        <w:gridCol w:w="1367"/>
        <w:gridCol w:w="837"/>
        <w:gridCol w:w="690"/>
        <w:gridCol w:w="673"/>
        <w:gridCol w:w="660"/>
      </w:tblGrid>
      <w:tr w:rsidR="00E567A1" w:rsidRPr="00F13460" w:rsidTr="002E79C6">
        <w:trPr>
          <w:jc w:val="center"/>
        </w:trPr>
        <w:tc>
          <w:tcPr>
            <w:tcW w:w="673" w:type="dxa"/>
            <w:vMerge w:val="restart"/>
            <w:tcBorders>
              <w:top w:val="double" w:sz="4" w:space="0" w:color="auto"/>
              <w:left w:val="double" w:sz="4" w:space="0" w:color="auto"/>
            </w:tcBorders>
            <w:vAlign w:val="center"/>
          </w:tcPr>
          <w:p w:rsidR="00E567A1" w:rsidRPr="00F13460" w:rsidRDefault="00E567A1" w:rsidP="002E79C6">
            <w:pPr>
              <w:shd w:val="clear" w:color="auto" w:fill="FFFFFF"/>
              <w:jc w:val="center"/>
              <w:rPr>
                <w:rFonts w:eastAsia="Times New Roman"/>
                <w:b/>
                <w:i/>
                <w:lang w:eastAsia="ru-RU"/>
              </w:rPr>
            </w:pPr>
            <w:r w:rsidRPr="00F13460">
              <w:rPr>
                <w:rFonts w:eastAsia="Times New Roman"/>
                <w:b/>
                <w:i/>
                <w:color w:val="000000"/>
                <w:lang w:eastAsia="ru-RU"/>
              </w:rPr>
              <w:t>№ п/п</w:t>
            </w:r>
          </w:p>
        </w:tc>
        <w:tc>
          <w:tcPr>
            <w:tcW w:w="3192" w:type="dxa"/>
            <w:vMerge w:val="restart"/>
            <w:tcBorders>
              <w:top w:val="double" w:sz="4" w:space="0" w:color="auto"/>
            </w:tcBorders>
            <w:vAlign w:val="center"/>
          </w:tcPr>
          <w:p w:rsidR="00E567A1" w:rsidRPr="00F13460" w:rsidRDefault="00E567A1" w:rsidP="002E79C6">
            <w:pPr>
              <w:shd w:val="clear" w:color="auto" w:fill="FFFFFF"/>
              <w:jc w:val="center"/>
              <w:rPr>
                <w:rFonts w:eastAsia="Times New Roman"/>
                <w:b/>
                <w:i/>
                <w:lang w:eastAsia="ru-RU"/>
              </w:rPr>
            </w:pPr>
            <w:r w:rsidRPr="00F13460">
              <w:rPr>
                <w:rFonts w:eastAsia="Times New Roman"/>
                <w:b/>
                <w:i/>
                <w:color w:val="000000"/>
                <w:lang w:eastAsia="ru-RU"/>
              </w:rPr>
              <w:t>Разделы, темы</w:t>
            </w:r>
          </w:p>
        </w:tc>
        <w:tc>
          <w:tcPr>
            <w:tcW w:w="5792" w:type="dxa"/>
            <w:gridSpan w:val="6"/>
            <w:tcBorders>
              <w:top w:val="double" w:sz="4" w:space="0" w:color="auto"/>
              <w:right w:val="double" w:sz="4" w:space="0" w:color="auto"/>
            </w:tcBorders>
          </w:tcPr>
          <w:p w:rsidR="00E567A1" w:rsidRPr="00F13460" w:rsidRDefault="00E567A1" w:rsidP="002E79C6">
            <w:pPr>
              <w:spacing w:after="240"/>
              <w:ind w:right="423"/>
              <w:jc w:val="center"/>
              <w:rPr>
                <w:rFonts w:eastAsia="Times New Roman"/>
                <w:b/>
                <w:i/>
                <w:lang w:eastAsia="ru-RU"/>
              </w:rPr>
            </w:pPr>
            <w:r w:rsidRPr="00F13460">
              <w:rPr>
                <w:rFonts w:eastAsia="Times New Roman"/>
                <w:b/>
                <w:i/>
                <w:color w:val="000000"/>
                <w:lang w:eastAsia="ru-RU"/>
              </w:rPr>
              <w:t>Количество часов</w:t>
            </w:r>
          </w:p>
        </w:tc>
      </w:tr>
      <w:tr w:rsidR="00E567A1" w:rsidRPr="00F13460" w:rsidTr="002E79C6">
        <w:trPr>
          <w:jc w:val="center"/>
        </w:trPr>
        <w:tc>
          <w:tcPr>
            <w:tcW w:w="673" w:type="dxa"/>
            <w:vMerge/>
            <w:tcBorders>
              <w:left w:val="double" w:sz="4" w:space="0" w:color="auto"/>
            </w:tcBorders>
            <w:vAlign w:val="center"/>
          </w:tcPr>
          <w:p w:rsidR="00E567A1" w:rsidRPr="00F13460" w:rsidRDefault="00E567A1" w:rsidP="002E79C6">
            <w:pPr>
              <w:rPr>
                <w:rFonts w:eastAsia="Times New Roman"/>
                <w:b/>
                <w:i/>
                <w:lang w:eastAsia="ru-RU"/>
              </w:rPr>
            </w:pPr>
          </w:p>
        </w:tc>
        <w:tc>
          <w:tcPr>
            <w:tcW w:w="3192" w:type="dxa"/>
            <w:vMerge/>
            <w:vAlign w:val="center"/>
          </w:tcPr>
          <w:p w:rsidR="00E567A1" w:rsidRPr="00F13460" w:rsidRDefault="00E567A1" w:rsidP="002E79C6">
            <w:pPr>
              <w:rPr>
                <w:rFonts w:eastAsia="Times New Roman"/>
                <w:b/>
                <w:i/>
                <w:lang w:eastAsia="ru-RU"/>
              </w:rPr>
            </w:pPr>
          </w:p>
        </w:tc>
        <w:tc>
          <w:tcPr>
            <w:tcW w:w="1382" w:type="dxa"/>
            <w:vMerge w:val="restart"/>
            <w:vAlign w:val="center"/>
          </w:tcPr>
          <w:p w:rsidR="00E567A1" w:rsidRPr="00F13460" w:rsidRDefault="00E567A1" w:rsidP="002E79C6">
            <w:pPr>
              <w:shd w:val="clear" w:color="auto" w:fill="FFFFFF"/>
              <w:jc w:val="center"/>
              <w:rPr>
                <w:rFonts w:eastAsia="Times New Roman"/>
                <w:b/>
                <w:i/>
                <w:lang w:eastAsia="ru-RU"/>
              </w:rPr>
            </w:pPr>
            <w:r w:rsidRPr="00F13460">
              <w:rPr>
                <w:rFonts w:eastAsia="Times New Roman"/>
                <w:b/>
                <w:i/>
                <w:color w:val="000000"/>
                <w:lang w:eastAsia="ru-RU"/>
              </w:rPr>
              <w:t>Авторская программа</w:t>
            </w:r>
          </w:p>
        </w:tc>
        <w:tc>
          <w:tcPr>
            <w:tcW w:w="1367" w:type="dxa"/>
            <w:vMerge w:val="restart"/>
            <w:vAlign w:val="center"/>
          </w:tcPr>
          <w:p w:rsidR="00E567A1" w:rsidRPr="00F13460" w:rsidRDefault="00E567A1" w:rsidP="002E79C6">
            <w:pPr>
              <w:jc w:val="center"/>
              <w:rPr>
                <w:rFonts w:eastAsia="Times New Roman"/>
                <w:b/>
                <w:i/>
                <w:lang w:eastAsia="ru-RU"/>
              </w:rPr>
            </w:pPr>
            <w:r w:rsidRPr="00F13460">
              <w:rPr>
                <w:rFonts w:eastAsia="Times New Roman"/>
                <w:b/>
                <w:i/>
                <w:lang w:eastAsia="ru-RU"/>
              </w:rPr>
              <w:t>Рабочая программа</w:t>
            </w:r>
          </w:p>
        </w:tc>
        <w:tc>
          <w:tcPr>
            <w:tcW w:w="3043" w:type="dxa"/>
            <w:gridSpan w:val="4"/>
            <w:tcBorders>
              <w:right w:val="double" w:sz="4" w:space="0" w:color="auto"/>
            </w:tcBorders>
          </w:tcPr>
          <w:p w:rsidR="00E567A1" w:rsidRPr="00F13460" w:rsidRDefault="00E567A1" w:rsidP="002E79C6">
            <w:pPr>
              <w:spacing w:after="240"/>
              <w:ind w:right="423"/>
              <w:jc w:val="center"/>
              <w:rPr>
                <w:rFonts w:eastAsia="Times New Roman"/>
                <w:b/>
                <w:i/>
                <w:lang w:eastAsia="ru-RU"/>
              </w:rPr>
            </w:pPr>
            <w:r w:rsidRPr="00F13460">
              <w:rPr>
                <w:rFonts w:eastAsia="Times New Roman"/>
                <w:b/>
                <w:bCs/>
                <w:i/>
                <w:color w:val="000000"/>
                <w:spacing w:val="-2"/>
                <w:lang w:eastAsia="ru-RU"/>
              </w:rPr>
              <w:t xml:space="preserve">Рабочая </w:t>
            </w:r>
            <w:r w:rsidRPr="00F13460">
              <w:rPr>
                <w:rFonts w:eastAsia="Times New Roman"/>
                <w:b/>
                <w:i/>
                <w:color w:val="000000"/>
                <w:lang w:eastAsia="ru-RU"/>
              </w:rPr>
              <w:t xml:space="preserve"> программа по классам</w:t>
            </w:r>
          </w:p>
        </w:tc>
      </w:tr>
      <w:tr w:rsidR="00E567A1" w:rsidRPr="00F13460" w:rsidTr="002E79C6">
        <w:trPr>
          <w:jc w:val="center"/>
        </w:trPr>
        <w:tc>
          <w:tcPr>
            <w:tcW w:w="673" w:type="dxa"/>
            <w:vMerge/>
            <w:tcBorders>
              <w:left w:val="double" w:sz="4" w:space="0" w:color="auto"/>
              <w:bottom w:val="double" w:sz="4" w:space="0" w:color="auto"/>
            </w:tcBorders>
            <w:vAlign w:val="center"/>
          </w:tcPr>
          <w:p w:rsidR="00E567A1" w:rsidRPr="00F13460" w:rsidRDefault="00E567A1" w:rsidP="002E79C6">
            <w:pPr>
              <w:rPr>
                <w:rFonts w:eastAsia="Times New Roman"/>
                <w:b/>
                <w:i/>
                <w:lang w:eastAsia="ru-RU"/>
              </w:rPr>
            </w:pPr>
          </w:p>
        </w:tc>
        <w:tc>
          <w:tcPr>
            <w:tcW w:w="3192" w:type="dxa"/>
            <w:vMerge/>
            <w:tcBorders>
              <w:bottom w:val="double" w:sz="4" w:space="0" w:color="auto"/>
            </w:tcBorders>
            <w:vAlign w:val="center"/>
          </w:tcPr>
          <w:p w:rsidR="00E567A1" w:rsidRPr="00F13460" w:rsidRDefault="00E567A1" w:rsidP="002E79C6">
            <w:pPr>
              <w:rPr>
                <w:rFonts w:eastAsia="Times New Roman"/>
                <w:b/>
                <w:i/>
                <w:lang w:eastAsia="ru-RU"/>
              </w:rPr>
            </w:pPr>
          </w:p>
        </w:tc>
        <w:tc>
          <w:tcPr>
            <w:tcW w:w="1382" w:type="dxa"/>
            <w:vMerge/>
            <w:tcBorders>
              <w:bottom w:val="double" w:sz="4" w:space="0" w:color="auto"/>
            </w:tcBorders>
            <w:vAlign w:val="center"/>
          </w:tcPr>
          <w:p w:rsidR="00E567A1" w:rsidRPr="00F13460" w:rsidRDefault="00E567A1" w:rsidP="002E79C6">
            <w:pPr>
              <w:rPr>
                <w:rFonts w:eastAsia="Times New Roman"/>
                <w:b/>
                <w:i/>
                <w:lang w:eastAsia="ru-RU"/>
              </w:rPr>
            </w:pPr>
          </w:p>
        </w:tc>
        <w:tc>
          <w:tcPr>
            <w:tcW w:w="1367" w:type="dxa"/>
            <w:vMerge/>
            <w:tcBorders>
              <w:bottom w:val="double" w:sz="4" w:space="0" w:color="auto"/>
            </w:tcBorders>
            <w:vAlign w:val="center"/>
          </w:tcPr>
          <w:p w:rsidR="00E567A1" w:rsidRPr="00F13460" w:rsidRDefault="00E567A1" w:rsidP="002E79C6">
            <w:pPr>
              <w:rPr>
                <w:rFonts w:eastAsia="Times New Roman"/>
                <w:b/>
                <w:i/>
                <w:lang w:eastAsia="ru-RU"/>
              </w:rPr>
            </w:pPr>
          </w:p>
        </w:tc>
        <w:tc>
          <w:tcPr>
            <w:tcW w:w="922" w:type="dxa"/>
            <w:tcBorders>
              <w:bottom w:val="double" w:sz="4" w:space="0" w:color="auto"/>
            </w:tcBorders>
            <w:vAlign w:val="center"/>
          </w:tcPr>
          <w:p w:rsidR="00E567A1" w:rsidRPr="00F13460" w:rsidRDefault="00E567A1" w:rsidP="002E79C6">
            <w:pPr>
              <w:shd w:val="clear" w:color="auto" w:fill="FFFFFF"/>
              <w:jc w:val="center"/>
              <w:rPr>
                <w:rFonts w:eastAsia="Times New Roman"/>
                <w:b/>
                <w:i/>
                <w:lang w:eastAsia="ru-RU"/>
              </w:rPr>
            </w:pPr>
            <w:r w:rsidRPr="00F13460">
              <w:rPr>
                <w:rFonts w:eastAsia="Times New Roman"/>
                <w:b/>
                <w:i/>
                <w:lang w:eastAsia="ru-RU"/>
              </w:rPr>
              <w:t>1 кл.</w:t>
            </w:r>
          </w:p>
        </w:tc>
        <w:tc>
          <w:tcPr>
            <w:tcW w:w="728" w:type="dxa"/>
            <w:tcBorders>
              <w:bottom w:val="double" w:sz="4" w:space="0" w:color="auto"/>
            </w:tcBorders>
            <w:vAlign w:val="center"/>
          </w:tcPr>
          <w:p w:rsidR="00E567A1" w:rsidRPr="00F13460" w:rsidRDefault="00E567A1" w:rsidP="002E79C6">
            <w:pPr>
              <w:shd w:val="clear" w:color="auto" w:fill="FFFFFF"/>
              <w:jc w:val="center"/>
              <w:rPr>
                <w:rFonts w:eastAsia="Times New Roman"/>
                <w:b/>
                <w:i/>
                <w:lang w:eastAsia="ru-RU"/>
              </w:rPr>
            </w:pPr>
            <w:r w:rsidRPr="00F13460">
              <w:rPr>
                <w:rFonts w:eastAsia="Times New Roman"/>
                <w:b/>
                <w:i/>
                <w:lang w:eastAsia="ru-RU"/>
              </w:rPr>
              <w:t>2 кл.</w:t>
            </w:r>
          </w:p>
        </w:tc>
        <w:tc>
          <w:tcPr>
            <w:tcW w:w="705" w:type="dxa"/>
            <w:tcBorders>
              <w:bottom w:val="double" w:sz="4" w:space="0" w:color="auto"/>
            </w:tcBorders>
            <w:vAlign w:val="center"/>
          </w:tcPr>
          <w:p w:rsidR="00E567A1" w:rsidRPr="00F13460" w:rsidRDefault="00E567A1" w:rsidP="002E79C6">
            <w:pPr>
              <w:shd w:val="clear" w:color="auto" w:fill="FFFFFF"/>
              <w:jc w:val="center"/>
              <w:rPr>
                <w:rFonts w:eastAsia="Times New Roman"/>
                <w:b/>
                <w:i/>
                <w:lang w:eastAsia="ru-RU"/>
              </w:rPr>
            </w:pPr>
            <w:r w:rsidRPr="00F13460">
              <w:rPr>
                <w:rFonts w:eastAsia="Times New Roman"/>
                <w:b/>
                <w:i/>
                <w:lang w:eastAsia="ru-RU"/>
              </w:rPr>
              <w:t>3 кл.</w:t>
            </w:r>
          </w:p>
        </w:tc>
        <w:tc>
          <w:tcPr>
            <w:tcW w:w="688" w:type="dxa"/>
            <w:tcBorders>
              <w:bottom w:val="double" w:sz="4" w:space="0" w:color="auto"/>
              <w:right w:val="double" w:sz="4" w:space="0" w:color="auto"/>
            </w:tcBorders>
            <w:vAlign w:val="center"/>
          </w:tcPr>
          <w:p w:rsidR="00E567A1" w:rsidRPr="00F13460" w:rsidRDefault="00E567A1" w:rsidP="002E79C6">
            <w:pPr>
              <w:shd w:val="clear" w:color="auto" w:fill="FFFFFF"/>
              <w:jc w:val="center"/>
              <w:rPr>
                <w:rFonts w:eastAsia="Times New Roman"/>
                <w:b/>
                <w:i/>
                <w:lang w:eastAsia="ru-RU"/>
              </w:rPr>
            </w:pPr>
            <w:r w:rsidRPr="00F13460">
              <w:rPr>
                <w:rFonts w:eastAsia="Times New Roman"/>
                <w:b/>
                <w:i/>
                <w:lang w:eastAsia="ru-RU"/>
              </w:rPr>
              <w:t>4 кл.</w:t>
            </w:r>
          </w:p>
        </w:tc>
      </w:tr>
      <w:tr w:rsidR="00E567A1" w:rsidRPr="00F13460" w:rsidTr="002E79C6">
        <w:trPr>
          <w:trHeight w:val="402"/>
          <w:jc w:val="center"/>
        </w:trPr>
        <w:tc>
          <w:tcPr>
            <w:tcW w:w="673" w:type="dxa"/>
            <w:tcBorders>
              <w:top w:val="double" w:sz="4" w:space="0" w:color="auto"/>
              <w:left w:val="double" w:sz="4" w:space="0" w:color="auto"/>
              <w:bottom w:val="double" w:sz="4" w:space="0" w:color="auto"/>
            </w:tcBorders>
            <w:vAlign w:val="center"/>
          </w:tcPr>
          <w:p w:rsidR="00E567A1" w:rsidRPr="00F13460" w:rsidRDefault="00E567A1" w:rsidP="002E79C6">
            <w:pPr>
              <w:shd w:val="clear" w:color="auto" w:fill="FFFFFF"/>
              <w:jc w:val="center"/>
              <w:rPr>
                <w:rFonts w:eastAsia="Times New Roman"/>
                <w:b/>
                <w:lang w:eastAsia="ru-RU"/>
              </w:rPr>
            </w:pPr>
          </w:p>
        </w:tc>
        <w:tc>
          <w:tcPr>
            <w:tcW w:w="3192" w:type="dxa"/>
            <w:tcBorders>
              <w:top w:val="double" w:sz="4" w:space="0" w:color="auto"/>
              <w:bottom w:val="double" w:sz="4" w:space="0" w:color="auto"/>
            </w:tcBorders>
            <w:vAlign w:val="center"/>
          </w:tcPr>
          <w:p w:rsidR="00E567A1" w:rsidRPr="00F13460" w:rsidRDefault="00E567A1" w:rsidP="002E79C6">
            <w:pPr>
              <w:shd w:val="clear" w:color="auto" w:fill="FFFFFF"/>
              <w:jc w:val="both"/>
              <w:rPr>
                <w:rFonts w:eastAsia="Times New Roman"/>
                <w:b/>
                <w:bCs/>
                <w:lang w:eastAsia="ru-RU"/>
              </w:rPr>
            </w:pPr>
            <w:r w:rsidRPr="00F13460">
              <w:rPr>
                <w:rFonts w:eastAsia="Times New Roman"/>
                <w:b/>
                <w:bCs/>
                <w:lang w:eastAsia="ru-RU"/>
              </w:rPr>
              <w:t>Количество часов</w:t>
            </w:r>
          </w:p>
        </w:tc>
        <w:tc>
          <w:tcPr>
            <w:tcW w:w="1382" w:type="dxa"/>
            <w:tcBorders>
              <w:top w:val="double" w:sz="4" w:space="0" w:color="auto"/>
              <w:bottom w:val="double" w:sz="4" w:space="0" w:color="auto"/>
            </w:tcBorders>
            <w:vAlign w:val="center"/>
          </w:tcPr>
          <w:p w:rsidR="00E567A1" w:rsidRPr="00F13460" w:rsidRDefault="00E567A1" w:rsidP="002E79C6">
            <w:pPr>
              <w:shd w:val="clear" w:color="auto" w:fill="FFFFFF"/>
              <w:jc w:val="center"/>
              <w:rPr>
                <w:rFonts w:eastAsia="Times New Roman"/>
                <w:b/>
                <w:bCs/>
                <w:lang w:eastAsia="ru-RU"/>
              </w:rPr>
            </w:pPr>
            <w:r w:rsidRPr="00F13460">
              <w:rPr>
                <w:rFonts w:eastAsia="Times New Roman"/>
                <w:b/>
                <w:bCs/>
                <w:lang w:eastAsia="ru-RU"/>
              </w:rPr>
              <w:t>540</w:t>
            </w:r>
          </w:p>
        </w:tc>
        <w:tc>
          <w:tcPr>
            <w:tcW w:w="1367" w:type="dxa"/>
            <w:tcBorders>
              <w:top w:val="double" w:sz="4" w:space="0" w:color="auto"/>
              <w:bottom w:val="double" w:sz="4" w:space="0" w:color="auto"/>
            </w:tcBorders>
            <w:vAlign w:val="center"/>
          </w:tcPr>
          <w:p w:rsidR="00E567A1" w:rsidRPr="00F13460" w:rsidRDefault="00E567A1" w:rsidP="002E79C6">
            <w:pPr>
              <w:shd w:val="clear" w:color="auto" w:fill="FFFFFF"/>
              <w:jc w:val="center"/>
              <w:rPr>
                <w:rFonts w:eastAsia="Times New Roman"/>
                <w:b/>
                <w:bCs/>
                <w:lang w:eastAsia="ru-RU"/>
              </w:rPr>
            </w:pPr>
            <w:r w:rsidRPr="00F13460">
              <w:rPr>
                <w:rFonts w:eastAsia="Times New Roman"/>
                <w:b/>
                <w:bCs/>
                <w:lang w:eastAsia="ru-RU"/>
              </w:rPr>
              <w:t>540</w:t>
            </w:r>
          </w:p>
        </w:tc>
        <w:tc>
          <w:tcPr>
            <w:tcW w:w="922" w:type="dxa"/>
            <w:tcBorders>
              <w:top w:val="double" w:sz="4" w:space="0" w:color="auto"/>
              <w:bottom w:val="double" w:sz="4" w:space="0" w:color="auto"/>
            </w:tcBorders>
            <w:vAlign w:val="center"/>
          </w:tcPr>
          <w:p w:rsidR="00E567A1" w:rsidRPr="00F13460" w:rsidRDefault="00E567A1" w:rsidP="002E79C6">
            <w:pPr>
              <w:shd w:val="clear" w:color="auto" w:fill="FFFFFF"/>
              <w:jc w:val="center"/>
              <w:rPr>
                <w:rFonts w:eastAsia="Times New Roman"/>
                <w:b/>
                <w:bCs/>
                <w:lang w:eastAsia="ru-RU"/>
              </w:rPr>
            </w:pPr>
            <w:r w:rsidRPr="00F13460">
              <w:rPr>
                <w:rFonts w:eastAsia="Times New Roman"/>
                <w:b/>
                <w:bCs/>
                <w:lang w:eastAsia="ru-RU"/>
              </w:rPr>
              <w:t>132</w:t>
            </w:r>
          </w:p>
        </w:tc>
        <w:tc>
          <w:tcPr>
            <w:tcW w:w="728" w:type="dxa"/>
            <w:tcBorders>
              <w:top w:val="double" w:sz="4" w:space="0" w:color="auto"/>
              <w:bottom w:val="double" w:sz="4" w:space="0" w:color="auto"/>
            </w:tcBorders>
            <w:vAlign w:val="center"/>
          </w:tcPr>
          <w:p w:rsidR="00E567A1" w:rsidRPr="00F13460" w:rsidRDefault="00E567A1" w:rsidP="002E79C6">
            <w:pPr>
              <w:shd w:val="clear" w:color="auto" w:fill="FFFFFF"/>
              <w:jc w:val="center"/>
              <w:rPr>
                <w:rFonts w:eastAsia="Times New Roman"/>
                <w:b/>
                <w:lang w:eastAsia="ru-RU"/>
              </w:rPr>
            </w:pPr>
            <w:r w:rsidRPr="00F13460">
              <w:rPr>
                <w:rFonts w:eastAsia="Times New Roman"/>
                <w:b/>
                <w:lang w:eastAsia="ru-RU"/>
              </w:rPr>
              <w:t>136</w:t>
            </w:r>
          </w:p>
        </w:tc>
        <w:tc>
          <w:tcPr>
            <w:tcW w:w="705" w:type="dxa"/>
            <w:tcBorders>
              <w:top w:val="double" w:sz="4" w:space="0" w:color="auto"/>
              <w:bottom w:val="double" w:sz="4" w:space="0" w:color="auto"/>
            </w:tcBorders>
            <w:vAlign w:val="center"/>
          </w:tcPr>
          <w:p w:rsidR="00E567A1" w:rsidRPr="00F13460" w:rsidRDefault="00E567A1" w:rsidP="002E79C6">
            <w:pPr>
              <w:shd w:val="clear" w:color="auto" w:fill="FFFFFF"/>
              <w:jc w:val="center"/>
              <w:rPr>
                <w:rFonts w:eastAsia="Times New Roman"/>
                <w:b/>
                <w:lang w:eastAsia="ru-RU"/>
              </w:rPr>
            </w:pPr>
            <w:r w:rsidRPr="00F13460">
              <w:rPr>
                <w:rFonts w:eastAsia="Times New Roman"/>
                <w:b/>
                <w:lang w:eastAsia="ru-RU"/>
              </w:rPr>
              <w:t>136</w:t>
            </w:r>
          </w:p>
        </w:tc>
        <w:tc>
          <w:tcPr>
            <w:tcW w:w="688" w:type="dxa"/>
            <w:tcBorders>
              <w:top w:val="double" w:sz="4" w:space="0" w:color="auto"/>
              <w:bottom w:val="double" w:sz="4" w:space="0" w:color="auto"/>
              <w:right w:val="double" w:sz="4" w:space="0" w:color="auto"/>
            </w:tcBorders>
            <w:vAlign w:val="center"/>
          </w:tcPr>
          <w:p w:rsidR="00E567A1" w:rsidRPr="00F13460" w:rsidRDefault="00E567A1" w:rsidP="002E79C6">
            <w:pPr>
              <w:shd w:val="clear" w:color="auto" w:fill="FFFFFF"/>
              <w:jc w:val="center"/>
              <w:rPr>
                <w:rFonts w:eastAsia="Times New Roman"/>
                <w:b/>
                <w:lang w:eastAsia="ru-RU"/>
              </w:rPr>
            </w:pPr>
            <w:r w:rsidRPr="00F13460">
              <w:rPr>
                <w:rFonts w:eastAsia="Times New Roman"/>
                <w:b/>
                <w:lang w:eastAsia="ru-RU"/>
              </w:rPr>
              <w:t>136</w:t>
            </w:r>
          </w:p>
        </w:tc>
      </w:tr>
      <w:tr w:rsidR="00E567A1" w:rsidRPr="00F13460" w:rsidTr="002E79C6">
        <w:trPr>
          <w:jc w:val="center"/>
        </w:trPr>
        <w:tc>
          <w:tcPr>
            <w:tcW w:w="673" w:type="dxa"/>
            <w:tcBorders>
              <w:top w:val="double" w:sz="4" w:space="0" w:color="auto"/>
              <w:left w:val="double" w:sz="4" w:space="0" w:color="auto"/>
            </w:tcBorders>
            <w:vAlign w:val="center"/>
          </w:tcPr>
          <w:p w:rsidR="00E567A1" w:rsidRPr="00F13460" w:rsidRDefault="00E567A1" w:rsidP="002E79C6">
            <w:pPr>
              <w:shd w:val="clear" w:color="auto" w:fill="FFFFFF"/>
              <w:jc w:val="center"/>
              <w:rPr>
                <w:rFonts w:eastAsia="Times New Roman"/>
                <w:lang w:eastAsia="ru-RU"/>
              </w:rPr>
            </w:pPr>
            <w:r w:rsidRPr="00F13460">
              <w:rPr>
                <w:rFonts w:eastAsia="Times New Roman"/>
                <w:lang w:eastAsia="ru-RU"/>
              </w:rPr>
              <w:t>1.</w:t>
            </w:r>
          </w:p>
        </w:tc>
        <w:tc>
          <w:tcPr>
            <w:tcW w:w="3192" w:type="dxa"/>
            <w:tcBorders>
              <w:top w:val="double" w:sz="4" w:space="0" w:color="auto"/>
            </w:tcBorders>
            <w:vAlign w:val="center"/>
          </w:tcPr>
          <w:p w:rsidR="00E567A1" w:rsidRPr="00F13460" w:rsidRDefault="00E567A1" w:rsidP="002E79C6">
            <w:pPr>
              <w:shd w:val="clear" w:color="auto" w:fill="FFFFFF"/>
              <w:rPr>
                <w:rFonts w:eastAsia="Times New Roman"/>
                <w:bCs/>
                <w:lang w:eastAsia="ru-RU"/>
              </w:rPr>
            </w:pPr>
            <w:r w:rsidRPr="00F13460">
              <w:rPr>
                <w:rFonts w:eastAsia="Times New Roman"/>
                <w:bCs/>
                <w:lang w:eastAsia="ru-RU"/>
              </w:rPr>
              <w:t>Числа и величины</w:t>
            </w:r>
          </w:p>
        </w:tc>
        <w:tc>
          <w:tcPr>
            <w:tcW w:w="1382" w:type="dxa"/>
            <w:tcBorders>
              <w:top w:val="double" w:sz="4" w:space="0" w:color="auto"/>
            </w:tcBorders>
            <w:vAlign w:val="center"/>
          </w:tcPr>
          <w:p w:rsidR="00E567A1" w:rsidRPr="00F13460" w:rsidRDefault="00E567A1" w:rsidP="002E79C6">
            <w:pPr>
              <w:shd w:val="clear" w:color="auto" w:fill="FFFFFF"/>
              <w:jc w:val="center"/>
              <w:rPr>
                <w:rFonts w:eastAsia="Times New Roman"/>
                <w:bCs/>
                <w:lang w:val="en-US" w:eastAsia="ru-RU"/>
              </w:rPr>
            </w:pPr>
          </w:p>
        </w:tc>
        <w:tc>
          <w:tcPr>
            <w:tcW w:w="1367" w:type="dxa"/>
            <w:tcBorders>
              <w:top w:val="double" w:sz="4" w:space="0" w:color="auto"/>
            </w:tcBorders>
            <w:vAlign w:val="center"/>
          </w:tcPr>
          <w:p w:rsidR="00E567A1" w:rsidRPr="00F13460" w:rsidRDefault="00E567A1" w:rsidP="002E79C6">
            <w:pPr>
              <w:shd w:val="clear" w:color="auto" w:fill="FFFFFF"/>
              <w:jc w:val="center"/>
              <w:rPr>
                <w:rFonts w:eastAsia="Times New Roman"/>
                <w:bCs/>
                <w:lang w:val="en-US" w:eastAsia="ru-RU"/>
              </w:rPr>
            </w:pPr>
            <w:r w:rsidRPr="00F13460">
              <w:rPr>
                <w:rFonts w:eastAsia="Times New Roman"/>
                <w:bCs/>
                <w:lang w:val="en-US" w:eastAsia="ru-RU"/>
              </w:rPr>
              <w:t>76</w:t>
            </w:r>
          </w:p>
        </w:tc>
        <w:tc>
          <w:tcPr>
            <w:tcW w:w="922" w:type="dxa"/>
            <w:tcBorders>
              <w:top w:val="double" w:sz="4" w:space="0" w:color="auto"/>
            </w:tcBorders>
            <w:vAlign w:val="center"/>
          </w:tcPr>
          <w:p w:rsidR="00E567A1" w:rsidRPr="00F13460" w:rsidRDefault="00E567A1" w:rsidP="002E79C6">
            <w:pPr>
              <w:shd w:val="clear" w:color="auto" w:fill="FFFFFF"/>
              <w:jc w:val="center"/>
              <w:rPr>
                <w:rFonts w:eastAsia="Times New Roman"/>
                <w:bCs/>
                <w:lang w:val="en-US" w:eastAsia="ru-RU"/>
              </w:rPr>
            </w:pPr>
            <w:r w:rsidRPr="00F13460">
              <w:rPr>
                <w:rFonts w:eastAsia="Times New Roman"/>
                <w:bCs/>
                <w:lang w:val="en-US" w:eastAsia="ru-RU"/>
              </w:rPr>
              <w:t>40</w:t>
            </w:r>
          </w:p>
        </w:tc>
        <w:tc>
          <w:tcPr>
            <w:tcW w:w="728" w:type="dxa"/>
            <w:tcBorders>
              <w:top w:val="double" w:sz="4" w:space="0" w:color="auto"/>
            </w:tcBorders>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9</w:t>
            </w:r>
          </w:p>
        </w:tc>
        <w:tc>
          <w:tcPr>
            <w:tcW w:w="705" w:type="dxa"/>
            <w:tcBorders>
              <w:top w:val="double" w:sz="4" w:space="0" w:color="auto"/>
            </w:tcBorders>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12</w:t>
            </w:r>
          </w:p>
        </w:tc>
        <w:tc>
          <w:tcPr>
            <w:tcW w:w="688" w:type="dxa"/>
            <w:tcBorders>
              <w:top w:val="double" w:sz="4" w:space="0" w:color="auto"/>
              <w:right w:val="double" w:sz="4" w:space="0" w:color="auto"/>
            </w:tcBorders>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15</w:t>
            </w:r>
          </w:p>
        </w:tc>
      </w:tr>
      <w:tr w:rsidR="00E567A1" w:rsidRPr="00F13460" w:rsidTr="002E79C6">
        <w:trPr>
          <w:jc w:val="center"/>
        </w:trPr>
        <w:tc>
          <w:tcPr>
            <w:tcW w:w="673" w:type="dxa"/>
            <w:tcBorders>
              <w:left w:val="double" w:sz="4" w:space="0" w:color="auto"/>
            </w:tcBorders>
            <w:vAlign w:val="center"/>
          </w:tcPr>
          <w:p w:rsidR="00E567A1" w:rsidRPr="00F13460" w:rsidRDefault="00E567A1" w:rsidP="002E79C6">
            <w:pPr>
              <w:shd w:val="clear" w:color="auto" w:fill="FFFFFF"/>
              <w:jc w:val="center"/>
              <w:rPr>
                <w:rFonts w:eastAsia="Times New Roman"/>
                <w:lang w:eastAsia="ru-RU"/>
              </w:rPr>
            </w:pPr>
            <w:r w:rsidRPr="00F13460">
              <w:rPr>
                <w:rFonts w:eastAsia="Times New Roman"/>
                <w:lang w:eastAsia="ru-RU"/>
              </w:rPr>
              <w:t>2.</w:t>
            </w:r>
          </w:p>
        </w:tc>
        <w:tc>
          <w:tcPr>
            <w:tcW w:w="3192" w:type="dxa"/>
            <w:vAlign w:val="center"/>
          </w:tcPr>
          <w:p w:rsidR="00E567A1" w:rsidRPr="00F13460" w:rsidRDefault="00E567A1" w:rsidP="002E79C6">
            <w:pPr>
              <w:shd w:val="clear" w:color="auto" w:fill="FFFFFF"/>
              <w:jc w:val="both"/>
              <w:rPr>
                <w:rFonts w:eastAsia="Times New Roman"/>
                <w:lang w:eastAsia="ru-RU"/>
              </w:rPr>
            </w:pPr>
            <w:r w:rsidRPr="00F13460">
              <w:rPr>
                <w:rFonts w:eastAsia="Times New Roman"/>
                <w:lang w:eastAsia="ru-RU"/>
              </w:rPr>
              <w:t>Арифметические действия</w:t>
            </w:r>
          </w:p>
        </w:tc>
        <w:tc>
          <w:tcPr>
            <w:tcW w:w="1382" w:type="dxa"/>
            <w:vAlign w:val="center"/>
          </w:tcPr>
          <w:p w:rsidR="00E567A1" w:rsidRPr="00F13460" w:rsidRDefault="00E567A1" w:rsidP="002E79C6">
            <w:pPr>
              <w:shd w:val="clear" w:color="auto" w:fill="FFFFFF"/>
              <w:jc w:val="center"/>
              <w:rPr>
                <w:rFonts w:eastAsia="Times New Roman"/>
                <w:lang w:val="en-US" w:eastAsia="ru-RU"/>
              </w:rPr>
            </w:pPr>
          </w:p>
        </w:tc>
        <w:tc>
          <w:tcPr>
            <w:tcW w:w="1367" w:type="dxa"/>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226</w:t>
            </w:r>
          </w:p>
        </w:tc>
        <w:tc>
          <w:tcPr>
            <w:tcW w:w="922" w:type="dxa"/>
          </w:tcPr>
          <w:p w:rsidR="00E567A1" w:rsidRPr="00F13460" w:rsidRDefault="00E567A1" w:rsidP="002E79C6">
            <w:pPr>
              <w:tabs>
                <w:tab w:val="left" w:pos="595"/>
              </w:tabs>
              <w:spacing w:line="211" w:lineRule="exact"/>
              <w:ind w:right="10"/>
              <w:jc w:val="center"/>
              <w:rPr>
                <w:rFonts w:eastAsia="Times New Roman"/>
                <w:lang w:val="en-US" w:eastAsia="ru-RU"/>
              </w:rPr>
            </w:pPr>
            <w:r w:rsidRPr="00F13460">
              <w:rPr>
                <w:rFonts w:eastAsia="Times New Roman"/>
                <w:lang w:val="en-US" w:eastAsia="ru-RU"/>
              </w:rPr>
              <w:t>50</w:t>
            </w:r>
          </w:p>
        </w:tc>
        <w:tc>
          <w:tcPr>
            <w:tcW w:w="728" w:type="dxa"/>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83</w:t>
            </w:r>
          </w:p>
        </w:tc>
        <w:tc>
          <w:tcPr>
            <w:tcW w:w="705" w:type="dxa"/>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52</w:t>
            </w:r>
          </w:p>
        </w:tc>
        <w:tc>
          <w:tcPr>
            <w:tcW w:w="688" w:type="dxa"/>
            <w:tcBorders>
              <w:right w:val="double" w:sz="4" w:space="0" w:color="auto"/>
            </w:tcBorders>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41</w:t>
            </w:r>
          </w:p>
        </w:tc>
      </w:tr>
      <w:tr w:rsidR="00E567A1" w:rsidRPr="00F13460" w:rsidTr="002E79C6">
        <w:trPr>
          <w:jc w:val="center"/>
        </w:trPr>
        <w:tc>
          <w:tcPr>
            <w:tcW w:w="673" w:type="dxa"/>
            <w:tcBorders>
              <w:left w:val="double" w:sz="4" w:space="0" w:color="auto"/>
            </w:tcBorders>
            <w:vAlign w:val="center"/>
          </w:tcPr>
          <w:p w:rsidR="00E567A1" w:rsidRPr="00F13460" w:rsidRDefault="00E567A1" w:rsidP="002E79C6">
            <w:pPr>
              <w:shd w:val="clear" w:color="auto" w:fill="FFFFFF"/>
              <w:jc w:val="center"/>
              <w:rPr>
                <w:rFonts w:eastAsia="Times New Roman"/>
                <w:lang w:eastAsia="ru-RU"/>
              </w:rPr>
            </w:pPr>
            <w:r w:rsidRPr="00F13460">
              <w:rPr>
                <w:rFonts w:eastAsia="Times New Roman"/>
                <w:lang w:eastAsia="ru-RU"/>
              </w:rPr>
              <w:t>3.</w:t>
            </w:r>
          </w:p>
        </w:tc>
        <w:tc>
          <w:tcPr>
            <w:tcW w:w="3192" w:type="dxa"/>
            <w:vAlign w:val="center"/>
          </w:tcPr>
          <w:p w:rsidR="00E567A1" w:rsidRPr="00F13460" w:rsidRDefault="00E567A1" w:rsidP="002E79C6">
            <w:pPr>
              <w:shd w:val="clear" w:color="auto" w:fill="FFFFFF"/>
              <w:jc w:val="both"/>
              <w:rPr>
                <w:rFonts w:eastAsia="Times New Roman"/>
                <w:lang w:eastAsia="ru-RU"/>
              </w:rPr>
            </w:pPr>
            <w:r w:rsidRPr="00F13460">
              <w:rPr>
                <w:rFonts w:eastAsia="Times New Roman"/>
                <w:lang w:eastAsia="ru-RU"/>
              </w:rPr>
              <w:t>Работа с текстовыми задачами</w:t>
            </w:r>
          </w:p>
        </w:tc>
        <w:tc>
          <w:tcPr>
            <w:tcW w:w="1382" w:type="dxa"/>
            <w:vAlign w:val="center"/>
          </w:tcPr>
          <w:p w:rsidR="00E567A1" w:rsidRPr="00F13460" w:rsidRDefault="00E567A1" w:rsidP="002E79C6">
            <w:pPr>
              <w:shd w:val="clear" w:color="auto" w:fill="FFFFFF"/>
              <w:jc w:val="center"/>
              <w:rPr>
                <w:rFonts w:eastAsia="Times New Roman"/>
                <w:lang w:val="en-US" w:eastAsia="ru-RU"/>
              </w:rPr>
            </w:pPr>
          </w:p>
        </w:tc>
        <w:tc>
          <w:tcPr>
            <w:tcW w:w="1367" w:type="dxa"/>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109</w:t>
            </w:r>
          </w:p>
        </w:tc>
        <w:tc>
          <w:tcPr>
            <w:tcW w:w="922" w:type="dxa"/>
          </w:tcPr>
          <w:p w:rsidR="00E567A1" w:rsidRPr="00F13460" w:rsidRDefault="00E567A1" w:rsidP="002E79C6">
            <w:pPr>
              <w:tabs>
                <w:tab w:val="left" w:pos="595"/>
              </w:tabs>
              <w:spacing w:line="211" w:lineRule="exact"/>
              <w:ind w:right="10"/>
              <w:jc w:val="center"/>
              <w:rPr>
                <w:rFonts w:eastAsia="Times New Roman"/>
                <w:lang w:val="en-US" w:eastAsia="ru-RU"/>
              </w:rPr>
            </w:pPr>
          </w:p>
          <w:p w:rsidR="00E567A1" w:rsidRPr="00F13460" w:rsidRDefault="00E567A1" w:rsidP="002E79C6">
            <w:pPr>
              <w:tabs>
                <w:tab w:val="left" w:pos="595"/>
              </w:tabs>
              <w:spacing w:line="211" w:lineRule="exact"/>
              <w:ind w:right="10"/>
              <w:jc w:val="center"/>
              <w:rPr>
                <w:rFonts w:eastAsia="Times New Roman"/>
                <w:lang w:eastAsia="ru-RU"/>
              </w:rPr>
            </w:pPr>
            <w:r w:rsidRPr="00F13460">
              <w:rPr>
                <w:rFonts w:eastAsia="Times New Roman"/>
                <w:lang w:val="en-US" w:eastAsia="ru-RU"/>
              </w:rPr>
              <w:t>15</w:t>
            </w:r>
          </w:p>
        </w:tc>
        <w:tc>
          <w:tcPr>
            <w:tcW w:w="728" w:type="dxa"/>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15</w:t>
            </w:r>
          </w:p>
        </w:tc>
        <w:tc>
          <w:tcPr>
            <w:tcW w:w="705" w:type="dxa"/>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39</w:t>
            </w:r>
          </w:p>
        </w:tc>
        <w:tc>
          <w:tcPr>
            <w:tcW w:w="688" w:type="dxa"/>
            <w:tcBorders>
              <w:right w:val="double" w:sz="4" w:space="0" w:color="auto"/>
            </w:tcBorders>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40</w:t>
            </w:r>
          </w:p>
        </w:tc>
      </w:tr>
      <w:tr w:rsidR="00E567A1" w:rsidRPr="00F13460" w:rsidTr="002E79C6">
        <w:trPr>
          <w:jc w:val="center"/>
        </w:trPr>
        <w:tc>
          <w:tcPr>
            <w:tcW w:w="673" w:type="dxa"/>
            <w:tcBorders>
              <w:left w:val="double" w:sz="4" w:space="0" w:color="auto"/>
            </w:tcBorders>
            <w:vAlign w:val="center"/>
          </w:tcPr>
          <w:p w:rsidR="00E567A1" w:rsidRPr="00F13460" w:rsidRDefault="00E567A1" w:rsidP="002E79C6">
            <w:pPr>
              <w:shd w:val="clear" w:color="auto" w:fill="FFFFFF"/>
              <w:jc w:val="center"/>
              <w:rPr>
                <w:rFonts w:eastAsia="Times New Roman"/>
                <w:lang w:eastAsia="ru-RU"/>
              </w:rPr>
            </w:pPr>
            <w:r w:rsidRPr="00F13460">
              <w:rPr>
                <w:rFonts w:eastAsia="Times New Roman"/>
                <w:lang w:eastAsia="ru-RU"/>
              </w:rPr>
              <w:t>4.</w:t>
            </w:r>
          </w:p>
        </w:tc>
        <w:tc>
          <w:tcPr>
            <w:tcW w:w="3192" w:type="dxa"/>
            <w:vAlign w:val="center"/>
          </w:tcPr>
          <w:p w:rsidR="00E567A1" w:rsidRPr="00F13460" w:rsidRDefault="00E567A1" w:rsidP="002E79C6">
            <w:pPr>
              <w:shd w:val="clear" w:color="auto" w:fill="FFFFFF"/>
              <w:jc w:val="both"/>
              <w:rPr>
                <w:rFonts w:eastAsia="Times New Roman"/>
                <w:lang w:eastAsia="ru-RU"/>
              </w:rPr>
            </w:pPr>
            <w:r w:rsidRPr="00F13460">
              <w:rPr>
                <w:rFonts w:eastAsia="Times New Roman"/>
                <w:lang w:eastAsia="ru-RU"/>
              </w:rPr>
              <w:t>Пространственные отношения. Геометрические фигуры</w:t>
            </w:r>
          </w:p>
        </w:tc>
        <w:tc>
          <w:tcPr>
            <w:tcW w:w="1382" w:type="dxa"/>
            <w:vAlign w:val="center"/>
          </w:tcPr>
          <w:p w:rsidR="00E567A1" w:rsidRPr="00F13460" w:rsidRDefault="00E567A1" w:rsidP="002E79C6">
            <w:pPr>
              <w:shd w:val="clear" w:color="auto" w:fill="FFFFFF"/>
              <w:jc w:val="center"/>
              <w:rPr>
                <w:rFonts w:eastAsia="Times New Roman"/>
                <w:lang w:val="en-US" w:eastAsia="ru-RU"/>
              </w:rPr>
            </w:pPr>
          </w:p>
        </w:tc>
        <w:tc>
          <w:tcPr>
            <w:tcW w:w="1367" w:type="dxa"/>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55</w:t>
            </w:r>
          </w:p>
        </w:tc>
        <w:tc>
          <w:tcPr>
            <w:tcW w:w="922" w:type="dxa"/>
            <w:vAlign w:val="center"/>
          </w:tcPr>
          <w:p w:rsidR="00E567A1" w:rsidRPr="00F13460" w:rsidRDefault="00E567A1" w:rsidP="002E79C6">
            <w:pPr>
              <w:tabs>
                <w:tab w:val="left" w:pos="595"/>
              </w:tabs>
              <w:spacing w:line="211" w:lineRule="exact"/>
              <w:ind w:right="10"/>
              <w:jc w:val="center"/>
              <w:rPr>
                <w:rFonts w:eastAsia="Times New Roman"/>
                <w:lang w:val="en-US" w:eastAsia="ru-RU"/>
              </w:rPr>
            </w:pPr>
            <w:r w:rsidRPr="00F13460">
              <w:rPr>
                <w:rFonts w:eastAsia="Times New Roman"/>
                <w:lang w:val="en-US" w:eastAsia="ru-RU"/>
              </w:rPr>
              <w:t>21</w:t>
            </w:r>
          </w:p>
        </w:tc>
        <w:tc>
          <w:tcPr>
            <w:tcW w:w="728" w:type="dxa"/>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11</w:t>
            </w:r>
          </w:p>
        </w:tc>
        <w:tc>
          <w:tcPr>
            <w:tcW w:w="705" w:type="dxa"/>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15</w:t>
            </w:r>
          </w:p>
        </w:tc>
        <w:tc>
          <w:tcPr>
            <w:tcW w:w="688" w:type="dxa"/>
            <w:tcBorders>
              <w:right w:val="double" w:sz="4" w:space="0" w:color="auto"/>
            </w:tcBorders>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8</w:t>
            </w:r>
          </w:p>
        </w:tc>
      </w:tr>
      <w:tr w:rsidR="00E567A1" w:rsidRPr="00F13460" w:rsidTr="002E79C6">
        <w:trPr>
          <w:jc w:val="center"/>
        </w:trPr>
        <w:tc>
          <w:tcPr>
            <w:tcW w:w="673" w:type="dxa"/>
            <w:tcBorders>
              <w:left w:val="double" w:sz="4" w:space="0" w:color="auto"/>
            </w:tcBorders>
            <w:vAlign w:val="center"/>
          </w:tcPr>
          <w:p w:rsidR="00E567A1" w:rsidRPr="00F13460" w:rsidRDefault="00E567A1" w:rsidP="002E79C6">
            <w:pPr>
              <w:shd w:val="clear" w:color="auto" w:fill="FFFFFF"/>
              <w:jc w:val="center"/>
              <w:rPr>
                <w:rFonts w:eastAsia="Times New Roman"/>
                <w:lang w:eastAsia="ru-RU"/>
              </w:rPr>
            </w:pPr>
            <w:r w:rsidRPr="00F13460">
              <w:rPr>
                <w:rFonts w:eastAsia="Times New Roman"/>
                <w:lang w:eastAsia="ru-RU"/>
              </w:rPr>
              <w:t>5.</w:t>
            </w:r>
          </w:p>
        </w:tc>
        <w:tc>
          <w:tcPr>
            <w:tcW w:w="3192" w:type="dxa"/>
            <w:vAlign w:val="center"/>
          </w:tcPr>
          <w:p w:rsidR="00E567A1" w:rsidRPr="00F13460" w:rsidRDefault="00E567A1" w:rsidP="002E79C6">
            <w:pPr>
              <w:shd w:val="clear" w:color="auto" w:fill="FFFFFF"/>
              <w:jc w:val="both"/>
              <w:rPr>
                <w:rFonts w:eastAsia="Times New Roman"/>
                <w:lang w:eastAsia="ru-RU"/>
              </w:rPr>
            </w:pPr>
            <w:r w:rsidRPr="00F13460">
              <w:rPr>
                <w:rFonts w:eastAsia="Times New Roman"/>
                <w:lang w:eastAsia="ru-RU"/>
              </w:rPr>
              <w:t>Геометрические величины</w:t>
            </w:r>
          </w:p>
        </w:tc>
        <w:tc>
          <w:tcPr>
            <w:tcW w:w="1382" w:type="dxa"/>
            <w:vAlign w:val="center"/>
          </w:tcPr>
          <w:p w:rsidR="00E567A1" w:rsidRPr="00F13460" w:rsidRDefault="00E567A1" w:rsidP="002E79C6">
            <w:pPr>
              <w:shd w:val="clear" w:color="auto" w:fill="FFFFFF"/>
              <w:jc w:val="center"/>
              <w:rPr>
                <w:rFonts w:eastAsia="Times New Roman"/>
                <w:lang w:val="en-US" w:eastAsia="ru-RU"/>
              </w:rPr>
            </w:pPr>
          </w:p>
        </w:tc>
        <w:tc>
          <w:tcPr>
            <w:tcW w:w="1367" w:type="dxa"/>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34</w:t>
            </w:r>
          </w:p>
        </w:tc>
        <w:tc>
          <w:tcPr>
            <w:tcW w:w="922" w:type="dxa"/>
          </w:tcPr>
          <w:p w:rsidR="00E567A1" w:rsidRPr="00F13460" w:rsidRDefault="00E567A1" w:rsidP="002E79C6">
            <w:pPr>
              <w:tabs>
                <w:tab w:val="left" w:pos="595"/>
              </w:tabs>
              <w:spacing w:line="211" w:lineRule="exact"/>
              <w:ind w:right="10"/>
              <w:jc w:val="center"/>
              <w:rPr>
                <w:rFonts w:eastAsia="Times New Roman"/>
                <w:lang w:val="en-US" w:eastAsia="ru-RU"/>
              </w:rPr>
            </w:pPr>
            <w:r w:rsidRPr="00F13460">
              <w:rPr>
                <w:rFonts w:eastAsia="Times New Roman"/>
                <w:lang w:val="en-US" w:eastAsia="ru-RU"/>
              </w:rPr>
              <w:t>3</w:t>
            </w:r>
          </w:p>
        </w:tc>
        <w:tc>
          <w:tcPr>
            <w:tcW w:w="728" w:type="dxa"/>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12</w:t>
            </w:r>
          </w:p>
        </w:tc>
        <w:tc>
          <w:tcPr>
            <w:tcW w:w="705" w:type="dxa"/>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9</w:t>
            </w:r>
          </w:p>
        </w:tc>
        <w:tc>
          <w:tcPr>
            <w:tcW w:w="688" w:type="dxa"/>
            <w:tcBorders>
              <w:right w:val="double" w:sz="4" w:space="0" w:color="auto"/>
            </w:tcBorders>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10</w:t>
            </w:r>
          </w:p>
        </w:tc>
      </w:tr>
      <w:tr w:rsidR="00E567A1" w:rsidRPr="00F13460" w:rsidTr="002E79C6">
        <w:trPr>
          <w:jc w:val="center"/>
        </w:trPr>
        <w:tc>
          <w:tcPr>
            <w:tcW w:w="673" w:type="dxa"/>
            <w:tcBorders>
              <w:left w:val="double" w:sz="4" w:space="0" w:color="auto"/>
              <w:bottom w:val="double" w:sz="4" w:space="0" w:color="auto"/>
            </w:tcBorders>
            <w:vAlign w:val="center"/>
          </w:tcPr>
          <w:p w:rsidR="00E567A1" w:rsidRPr="00F13460" w:rsidRDefault="00E567A1" w:rsidP="002E79C6">
            <w:pPr>
              <w:shd w:val="clear" w:color="auto" w:fill="FFFFFF"/>
              <w:jc w:val="center"/>
              <w:rPr>
                <w:rFonts w:eastAsia="Times New Roman"/>
                <w:lang w:eastAsia="ru-RU"/>
              </w:rPr>
            </w:pPr>
            <w:r w:rsidRPr="00F13460">
              <w:rPr>
                <w:rFonts w:eastAsia="Times New Roman"/>
                <w:lang w:eastAsia="ru-RU"/>
              </w:rPr>
              <w:t>6.</w:t>
            </w:r>
          </w:p>
        </w:tc>
        <w:tc>
          <w:tcPr>
            <w:tcW w:w="3192" w:type="dxa"/>
            <w:tcBorders>
              <w:bottom w:val="double" w:sz="4" w:space="0" w:color="auto"/>
            </w:tcBorders>
            <w:vAlign w:val="center"/>
          </w:tcPr>
          <w:p w:rsidR="00E567A1" w:rsidRPr="00F13460" w:rsidRDefault="00E567A1" w:rsidP="002E79C6">
            <w:pPr>
              <w:shd w:val="clear" w:color="auto" w:fill="FFFFFF"/>
              <w:jc w:val="both"/>
              <w:rPr>
                <w:rFonts w:eastAsia="Times New Roman"/>
                <w:lang w:eastAsia="ru-RU"/>
              </w:rPr>
            </w:pPr>
            <w:r w:rsidRPr="00F13460">
              <w:rPr>
                <w:rFonts w:eastAsia="Times New Roman"/>
                <w:lang w:eastAsia="ru-RU"/>
              </w:rPr>
              <w:t>Работа с информацией</w:t>
            </w:r>
          </w:p>
        </w:tc>
        <w:tc>
          <w:tcPr>
            <w:tcW w:w="1382" w:type="dxa"/>
            <w:tcBorders>
              <w:bottom w:val="double" w:sz="4" w:space="0" w:color="auto"/>
            </w:tcBorders>
            <w:vAlign w:val="center"/>
          </w:tcPr>
          <w:p w:rsidR="00E567A1" w:rsidRPr="00F13460" w:rsidRDefault="00E567A1" w:rsidP="002E79C6">
            <w:pPr>
              <w:shd w:val="clear" w:color="auto" w:fill="FFFFFF"/>
              <w:jc w:val="center"/>
              <w:rPr>
                <w:rFonts w:eastAsia="Times New Roman"/>
                <w:lang w:val="en-US" w:eastAsia="ru-RU"/>
              </w:rPr>
            </w:pPr>
          </w:p>
        </w:tc>
        <w:tc>
          <w:tcPr>
            <w:tcW w:w="1367" w:type="dxa"/>
            <w:tcBorders>
              <w:bottom w:val="double" w:sz="4" w:space="0" w:color="auto"/>
            </w:tcBorders>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40</w:t>
            </w:r>
          </w:p>
        </w:tc>
        <w:tc>
          <w:tcPr>
            <w:tcW w:w="922" w:type="dxa"/>
            <w:tcBorders>
              <w:bottom w:val="double" w:sz="4" w:space="0" w:color="auto"/>
            </w:tcBorders>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3</w:t>
            </w:r>
          </w:p>
        </w:tc>
        <w:tc>
          <w:tcPr>
            <w:tcW w:w="728" w:type="dxa"/>
            <w:tcBorders>
              <w:bottom w:val="double" w:sz="4" w:space="0" w:color="auto"/>
            </w:tcBorders>
            <w:vAlign w:val="center"/>
          </w:tcPr>
          <w:p w:rsidR="00E567A1" w:rsidRPr="00F13460" w:rsidRDefault="00E567A1" w:rsidP="002E79C6">
            <w:pPr>
              <w:tabs>
                <w:tab w:val="left" w:pos="595"/>
              </w:tabs>
              <w:spacing w:line="211" w:lineRule="exact"/>
              <w:ind w:right="10"/>
              <w:jc w:val="center"/>
              <w:rPr>
                <w:rFonts w:eastAsia="Times New Roman"/>
                <w:lang w:val="en-US" w:eastAsia="ru-RU"/>
              </w:rPr>
            </w:pPr>
            <w:r w:rsidRPr="00F13460">
              <w:rPr>
                <w:rFonts w:eastAsia="Times New Roman"/>
                <w:lang w:val="en-US" w:eastAsia="ru-RU"/>
              </w:rPr>
              <w:t>6</w:t>
            </w:r>
          </w:p>
        </w:tc>
        <w:tc>
          <w:tcPr>
            <w:tcW w:w="705" w:type="dxa"/>
            <w:tcBorders>
              <w:bottom w:val="double" w:sz="4" w:space="0" w:color="auto"/>
            </w:tcBorders>
            <w:vAlign w:val="center"/>
          </w:tcPr>
          <w:p w:rsidR="00E567A1" w:rsidRPr="00F13460" w:rsidRDefault="00E567A1" w:rsidP="002E79C6">
            <w:pPr>
              <w:tabs>
                <w:tab w:val="left" w:pos="595"/>
              </w:tabs>
              <w:spacing w:line="211" w:lineRule="exact"/>
              <w:ind w:right="10"/>
              <w:jc w:val="center"/>
              <w:rPr>
                <w:rFonts w:eastAsia="Times New Roman"/>
                <w:lang w:val="en-US" w:eastAsia="ru-RU"/>
              </w:rPr>
            </w:pPr>
            <w:r w:rsidRPr="00F13460">
              <w:rPr>
                <w:rFonts w:eastAsia="Times New Roman"/>
                <w:lang w:val="en-US" w:eastAsia="ru-RU"/>
              </w:rPr>
              <w:t>9</w:t>
            </w:r>
          </w:p>
        </w:tc>
        <w:tc>
          <w:tcPr>
            <w:tcW w:w="688" w:type="dxa"/>
            <w:tcBorders>
              <w:bottom w:val="double" w:sz="4" w:space="0" w:color="auto"/>
              <w:right w:val="double" w:sz="4" w:space="0" w:color="auto"/>
            </w:tcBorders>
            <w:vAlign w:val="center"/>
          </w:tcPr>
          <w:p w:rsidR="00E567A1" w:rsidRPr="00F13460" w:rsidRDefault="00E567A1" w:rsidP="002E79C6">
            <w:pPr>
              <w:shd w:val="clear" w:color="auto" w:fill="FFFFFF"/>
              <w:jc w:val="center"/>
              <w:rPr>
                <w:rFonts w:eastAsia="Times New Roman"/>
                <w:lang w:val="en-US" w:eastAsia="ru-RU"/>
              </w:rPr>
            </w:pPr>
            <w:r w:rsidRPr="00F13460">
              <w:rPr>
                <w:rFonts w:eastAsia="Times New Roman"/>
                <w:lang w:val="en-US" w:eastAsia="ru-RU"/>
              </w:rPr>
              <w:t>22</w:t>
            </w:r>
          </w:p>
        </w:tc>
      </w:tr>
      <w:tr w:rsidR="00E567A1" w:rsidRPr="00F13460" w:rsidTr="002E79C6">
        <w:trPr>
          <w:jc w:val="center"/>
        </w:trPr>
        <w:tc>
          <w:tcPr>
            <w:tcW w:w="673" w:type="dxa"/>
            <w:tcBorders>
              <w:top w:val="double" w:sz="4" w:space="0" w:color="auto"/>
              <w:left w:val="double" w:sz="4" w:space="0" w:color="auto"/>
            </w:tcBorders>
            <w:vAlign w:val="center"/>
          </w:tcPr>
          <w:p w:rsidR="00E567A1" w:rsidRPr="00F13460" w:rsidRDefault="00E567A1" w:rsidP="002E79C6">
            <w:pPr>
              <w:shd w:val="clear" w:color="auto" w:fill="FFFFFF"/>
              <w:jc w:val="center"/>
              <w:rPr>
                <w:rFonts w:eastAsia="Times New Roman"/>
                <w:lang w:eastAsia="ru-RU"/>
              </w:rPr>
            </w:pPr>
          </w:p>
        </w:tc>
        <w:tc>
          <w:tcPr>
            <w:tcW w:w="3192" w:type="dxa"/>
            <w:tcBorders>
              <w:top w:val="double" w:sz="4" w:space="0" w:color="auto"/>
            </w:tcBorders>
          </w:tcPr>
          <w:p w:rsidR="00E567A1" w:rsidRPr="00F13460" w:rsidRDefault="00E567A1" w:rsidP="002E79C6">
            <w:pPr>
              <w:rPr>
                <w:rFonts w:eastAsia="Times New Roman"/>
                <w:b/>
                <w:lang w:eastAsia="ru-RU"/>
              </w:rPr>
            </w:pPr>
            <w:r w:rsidRPr="00F13460">
              <w:rPr>
                <w:rFonts w:eastAsia="Times New Roman"/>
                <w:b/>
                <w:lang w:eastAsia="ru-RU"/>
              </w:rPr>
              <w:t>Наличие:</w:t>
            </w:r>
          </w:p>
        </w:tc>
        <w:tc>
          <w:tcPr>
            <w:tcW w:w="1382" w:type="dxa"/>
            <w:tcBorders>
              <w:top w:val="double" w:sz="4" w:space="0" w:color="auto"/>
            </w:tcBorders>
            <w:vAlign w:val="center"/>
          </w:tcPr>
          <w:p w:rsidR="00E567A1" w:rsidRPr="00F13460" w:rsidRDefault="00E567A1" w:rsidP="002E79C6">
            <w:pPr>
              <w:shd w:val="clear" w:color="auto" w:fill="FFFFFF"/>
              <w:jc w:val="center"/>
              <w:rPr>
                <w:rFonts w:eastAsia="Times New Roman"/>
                <w:lang w:eastAsia="ru-RU"/>
              </w:rPr>
            </w:pPr>
          </w:p>
        </w:tc>
        <w:tc>
          <w:tcPr>
            <w:tcW w:w="1367" w:type="dxa"/>
            <w:tcBorders>
              <w:top w:val="double" w:sz="4" w:space="0" w:color="auto"/>
            </w:tcBorders>
            <w:vAlign w:val="center"/>
          </w:tcPr>
          <w:p w:rsidR="00E567A1" w:rsidRPr="00F13460" w:rsidRDefault="00E567A1" w:rsidP="002E79C6">
            <w:pPr>
              <w:shd w:val="clear" w:color="auto" w:fill="FFFFFF"/>
              <w:jc w:val="center"/>
              <w:rPr>
                <w:rFonts w:eastAsia="Times New Roman"/>
                <w:b/>
                <w:lang w:eastAsia="ru-RU"/>
              </w:rPr>
            </w:pPr>
          </w:p>
        </w:tc>
        <w:tc>
          <w:tcPr>
            <w:tcW w:w="922" w:type="dxa"/>
            <w:tcBorders>
              <w:top w:val="double" w:sz="4" w:space="0" w:color="auto"/>
            </w:tcBorders>
            <w:vAlign w:val="center"/>
          </w:tcPr>
          <w:p w:rsidR="00E567A1" w:rsidRPr="00F13460" w:rsidRDefault="00E567A1" w:rsidP="002E79C6">
            <w:pPr>
              <w:shd w:val="clear" w:color="auto" w:fill="FFFFFF"/>
              <w:jc w:val="center"/>
              <w:rPr>
                <w:rFonts w:eastAsia="Times New Roman"/>
                <w:b/>
                <w:lang w:eastAsia="ru-RU"/>
              </w:rPr>
            </w:pPr>
          </w:p>
        </w:tc>
        <w:tc>
          <w:tcPr>
            <w:tcW w:w="728" w:type="dxa"/>
            <w:tcBorders>
              <w:top w:val="double" w:sz="4" w:space="0" w:color="auto"/>
            </w:tcBorders>
            <w:vAlign w:val="center"/>
          </w:tcPr>
          <w:p w:rsidR="00E567A1" w:rsidRPr="00F13460" w:rsidRDefault="00E567A1" w:rsidP="002E79C6">
            <w:pPr>
              <w:shd w:val="clear" w:color="auto" w:fill="FFFFFF"/>
              <w:jc w:val="center"/>
              <w:rPr>
                <w:rFonts w:eastAsia="Times New Roman"/>
                <w:b/>
                <w:lang w:eastAsia="ru-RU"/>
              </w:rPr>
            </w:pPr>
          </w:p>
        </w:tc>
        <w:tc>
          <w:tcPr>
            <w:tcW w:w="705" w:type="dxa"/>
            <w:tcBorders>
              <w:top w:val="double" w:sz="4" w:space="0" w:color="auto"/>
            </w:tcBorders>
            <w:vAlign w:val="center"/>
          </w:tcPr>
          <w:p w:rsidR="00E567A1" w:rsidRPr="00F13460" w:rsidRDefault="00E567A1" w:rsidP="002E79C6">
            <w:pPr>
              <w:shd w:val="clear" w:color="auto" w:fill="FFFFFF"/>
              <w:jc w:val="center"/>
              <w:rPr>
                <w:rFonts w:eastAsia="Times New Roman"/>
                <w:b/>
                <w:lang w:eastAsia="ru-RU"/>
              </w:rPr>
            </w:pPr>
          </w:p>
        </w:tc>
        <w:tc>
          <w:tcPr>
            <w:tcW w:w="688" w:type="dxa"/>
            <w:tcBorders>
              <w:top w:val="double" w:sz="4" w:space="0" w:color="auto"/>
              <w:right w:val="double" w:sz="4" w:space="0" w:color="auto"/>
            </w:tcBorders>
            <w:vAlign w:val="center"/>
          </w:tcPr>
          <w:p w:rsidR="00E567A1" w:rsidRPr="00F13460" w:rsidRDefault="00E567A1" w:rsidP="002E79C6">
            <w:pPr>
              <w:shd w:val="clear" w:color="auto" w:fill="FFFFFF"/>
              <w:jc w:val="center"/>
              <w:rPr>
                <w:rFonts w:eastAsia="Times New Roman"/>
                <w:b/>
                <w:lang w:eastAsia="ru-RU"/>
              </w:rPr>
            </w:pPr>
          </w:p>
        </w:tc>
      </w:tr>
      <w:tr w:rsidR="00E567A1" w:rsidRPr="00F13460" w:rsidTr="002E79C6">
        <w:trPr>
          <w:jc w:val="center"/>
        </w:trPr>
        <w:tc>
          <w:tcPr>
            <w:tcW w:w="673" w:type="dxa"/>
            <w:tcBorders>
              <w:left w:val="double" w:sz="4" w:space="0" w:color="auto"/>
            </w:tcBorders>
            <w:vAlign w:val="center"/>
          </w:tcPr>
          <w:p w:rsidR="00E567A1" w:rsidRPr="00F13460" w:rsidRDefault="00E567A1" w:rsidP="002E79C6">
            <w:pPr>
              <w:shd w:val="clear" w:color="auto" w:fill="FFFFFF"/>
              <w:jc w:val="center"/>
              <w:rPr>
                <w:rFonts w:eastAsia="Times New Roman"/>
                <w:lang w:eastAsia="ru-RU"/>
              </w:rPr>
            </w:pPr>
          </w:p>
        </w:tc>
        <w:tc>
          <w:tcPr>
            <w:tcW w:w="3192" w:type="dxa"/>
          </w:tcPr>
          <w:p w:rsidR="00E567A1" w:rsidRPr="00F13460" w:rsidRDefault="00E567A1" w:rsidP="00AA6030">
            <w:pPr>
              <w:numPr>
                <w:ilvl w:val="0"/>
                <w:numId w:val="111"/>
              </w:numPr>
              <w:suppressAutoHyphens w:val="0"/>
              <w:autoSpaceDE w:val="0"/>
              <w:autoSpaceDN w:val="0"/>
              <w:adjustRightInd w:val="0"/>
              <w:rPr>
                <w:rFonts w:eastAsia="Times New Roman"/>
                <w:lang w:eastAsia="ru-RU"/>
              </w:rPr>
            </w:pPr>
            <w:r w:rsidRPr="00F13460">
              <w:rPr>
                <w:rFonts w:eastAsia="Times New Roman"/>
                <w:lang w:eastAsia="ru-RU"/>
              </w:rPr>
              <w:t>Проверочных работ (тесты)</w:t>
            </w:r>
          </w:p>
        </w:tc>
        <w:tc>
          <w:tcPr>
            <w:tcW w:w="1382" w:type="dxa"/>
            <w:vAlign w:val="center"/>
          </w:tcPr>
          <w:p w:rsidR="00E567A1" w:rsidRPr="00F13460" w:rsidRDefault="00E567A1" w:rsidP="002E79C6">
            <w:pPr>
              <w:shd w:val="clear" w:color="auto" w:fill="FFFFFF"/>
              <w:jc w:val="center"/>
              <w:rPr>
                <w:rFonts w:eastAsia="Times New Roman"/>
                <w:lang w:eastAsia="ru-RU"/>
              </w:rPr>
            </w:pPr>
          </w:p>
        </w:tc>
        <w:tc>
          <w:tcPr>
            <w:tcW w:w="1367" w:type="dxa"/>
            <w:vAlign w:val="center"/>
          </w:tcPr>
          <w:p w:rsidR="00E567A1" w:rsidRPr="00F13460" w:rsidRDefault="00E567A1" w:rsidP="002E79C6">
            <w:pPr>
              <w:shd w:val="clear" w:color="auto" w:fill="FFFFFF"/>
              <w:jc w:val="center"/>
              <w:rPr>
                <w:rFonts w:eastAsia="Times New Roman"/>
                <w:lang w:eastAsia="ru-RU"/>
              </w:rPr>
            </w:pPr>
          </w:p>
        </w:tc>
        <w:tc>
          <w:tcPr>
            <w:tcW w:w="922" w:type="dxa"/>
            <w:vAlign w:val="center"/>
          </w:tcPr>
          <w:p w:rsidR="00E567A1" w:rsidRPr="00F13460" w:rsidRDefault="00E567A1" w:rsidP="002E79C6">
            <w:pPr>
              <w:shd w:val="clear" w:color="auto" w:fill="FFFFFF"/>
              <w:jc w:val="center"/>
              <w:rPr>
                <w:rFonts w:eastAsia="Times New Roman"/>
                <w:lang w:eastAsia="ru-RU"/>
              </w:rPr>
            </w:pPr>
            <w:r w:rsidRPr="00F13460">
              <w:rPr>
                <w:rFonts w:eastAsia="Times New Roman"/>
                <w:lang w:eastAsia="ru-RU"/>
              </w:rPr>
              <w:t>5</w:t>
            </w:r>
          </w:p>
        </w:tc>
        <w:tc>
          <w:tcPr>
            <w:tcW w:w="728" w:type="dxa"/>
            <w:vAlign w:val="center"/>
          </w:tcPr>
          <w:p w:rsidR="00E567A1" w:rsidRPr="00F13460" w:rsidRDefault="00E567A1" w:rsidP="002E79C6">
            <w:pPr>
              <w:shd w:val="clear" w:color="auto" w:fill="FFFFFF"/>
              <w:jc w:val="center"/>
              <w:rPr>
                <w:rFonts w:eastAsia="Times New Roman"/>
                <w:lang w:eastAsia="ru-RU"/>
              </w:rPr>
            </w:pPr>
            <w:r w:rsidRPr="00F13460">
              <w:rPr>
                <w:rFonts w:eastAsia="Times New Roman"/>
                <w:lang w:eastAsia="ru-RU"/>
              </w:rPr>
              <w:t>6</w:t>
            </w:r>
          </w:p>
        </w:tc>
        <w:tc>
          <w:tcPr>
            <w:tcW w:w="705" w:type="dxa"/>
            <w:vAlign w:val="center"/>
          </w:tcPr>
          <w:p w:rsidR="00E567A1" w:rsidRPr="00F13460" w:rsidRDefault="00E567A1" w:rsidP="002E79C6">
            <w:pPr>
              <w:shd w:val="clear" w:color="auto" w:fill="FFFFFF"/>
              <w:jc w:val="center"/>
              <w:rPr>
                <w:rFonts w:eastAsia="Times New Roman"/>
                <w:lang w:eastAsia="ru-RU"/>
              </w:rPr>
            </w:pPr>
            <w:r w:rsidRPr="00F13460">
              <w:rPr>
                <w:rFonts w:eastAsia="Times New Roman"/>
                <w:lang w:eastAsia="ru-RU"/>
              </w:rPr>
              <w:t>4</w:t>
            </w:r>
          </w:p>
        </w:tc>
        <w:tc>
          <w:tcPr>
            <w:tcW w:w="688" w:type="dxa"/>
            <w:tcBorders>
              <w:right w:val="double" w:sz="4" w:space="0" w:color="auto"/>
            </w:tcBorders>
            <w:vAlign w:val="center"/>
          </w:tcPr>
          <w:p w:rsidR="00E567A1" w:rsidRPr="00F13460" w:rsidRDefault="00E567A1" w:rsidP="002E79C6">
            <w:pPr>
              <w:shd w:val="clear" w:color="auto" w:fill="FFFFFF"/>
              <w:jc w:val="center"/>
              <w:rPr>
                <w:rFonts w:eastAsia="Times New Roman"/>
                <w:lang w:eastAsia="ru-RU"/>
              </w:rPr>
            </w:pPr>
            <w:r w:rsidRPr="00F13460">
              <w:rPr>
                <w:rFonts w:eastAsia="Times New Roman"/>
                <w:lang w:eastAsia="ru-RU"/>
              </w:rPr>
              <w:t>3</w:t>
            </w:r>
          </w:p>
        </w:tc>
      </w:tr>
      <w:tr w:rsidR="00E567A1" w:rsidRPr="00F13460" w:rsidTr="002E79C6">
        <w:trPr>
          <w:jc w:val="center"/>
        </w:trPr>
        <w:tc>
          <w:tcPr>
            <w:tcW w:w="673" w:type="dxa"/>
            <w:tcBorders>
              <w:left w:val="double" w:sz="4" w:space="0" w:color="auto"/>
            </w:tcBorders>
            <w:vAlign w:val="center"/>
          </w:tcPr>
          <w:p w:rsidR="00E567A1" w:rsidRPr="00F13460" w:rsidRDefault="00E567A1" w:rsidP="002E79C6">
            <w:pPr>
              <w:shd w:val="clear" w:color="auto" w:fill="FFFFFF"/>
              <w:jc w:val="center"/>
              <w:rPr>
                <w:rFonts w:eastAsia="Times New Roman"/>
                <w:lang w:eastAsia="ru-RU"/>
              </w:rPr>
            </w:pPr>
          </w:p>
        </w:tc>
        <w:tc>
          <w:tcPr>
            <w:tcW w:w="3192" w:type="dxa"/>
            <w:vAlign w:val="center"/>
          </w:tcPr>
          <w:p w:rsidR="00E567A1" w:rsidRPr="00F13460" w:rsidRDefault="00E567A1" w:rsidP="00AA6030">
            <w:pPr>
              <w:numPr>
                <w:ilvl w:val="0"/>
                <w:numId w:val="111"/>
              </w:numPr>
              <w:suppressAutoHyphens w:val="0"/>
              <w:autoSpaceDE w:val="0"/>
              <w:autoSpaceDN w:val="0"/>
              <w:adjustRightInd w:val="0"/>
              <w:rPr>
                <w:rFonts w:eastAsia="Times New Roman"/>
                <w:lang w:eastAsia="ru-RU"/>
              </w:rPr>
            </w:pPr>
            <w:r w:rsidRPr="00F13460">
              <w:rPr>
                <w:rFonts w:eastAsia="Times New Roman"/>
                <w:lang w:eastAsia="ru-RU"/>
              </w:rPr>
              <w:t>Проектов</w:t>
            </w:r>
          </w:p>
        </w:tc>
        <w:tc>
          <w:tcPr>
            <w:tcW w:w="1382" w:type="dxa"/>
            <w:vAlign w:val="center"/>
          </w:tcPr>
          <w:p w:rsidR="00E567A1" w:rsidRPr="00F13460" w:rsidRDefault="00E567A1" w:rsidP="002E79C6">
            <w:pPr>
              <w:shd w:val="clear" w:color="auto" w:fill="FFFFFF"/>
              <w:jc w:val="center"/>
              <w:rPr>
                <w:rFonts w:eastAsia="Times New Roman"/>
                <w:lang w:eastAsia="ru-RU"/>
              </w:rPr>
            </w:pPr>
          </w:p>
        </w:tc>
        <w:tc>
          <w:tcPr>
            <w:tcW w:w="1367" w:type="dxa"/>
            <w:vAlign w:val="center"/>
          </w:tcPr>
          <w:p w:rsidR="00E567A1" w:rsidRPr="00F13460" w:rsidRDefault="00E567A1" w:rsidP="002E79C6">
            <w:pPr>
              <w:shd w:val="clear" w:color="auto" w:fill="FFFFFF"/>
              <w:jc w:val="center"/>
              <w:rPr>
                <w:rFonts w:eastAsia="Times New Roman"/>
                <w:lang w:eastAsia="ru-RU"/>
              </w:rPr>
            </w:pPr>
          </w:p>
        </w:tc>
        <w:tc>
          <w:tcPr>
            <w:tcW w:w="922" w:type="dxa"/>
            <w:vAlign w:val="center"/>
          </w:tcPr>
          <w:p w:rsidR="00E567A1" w:rsidRPr="00F13460" w:rsidRDefault="00E567A1" w:rsidP="002E79C6">
            <w:pPr>
              <w:shd w:val="clear" w:color="auto" w:fill="FFFFFF"/>
              <w:jc w:val="center"/>
              <w:rPr>
                <w:rFonts w:eastAsia="Times New Roman"/>
                <w:lang w:eastAsia="ru-RU"/>
              </w:rPr>
            </w:pPr>
            <w:r w:rsidRPr="00F13460">
              <w:rPr>
                <w:rFonts w:eastAsia="Times New Roman"/>
                <w:lang w:eastAsia="ru-RU"/>
              </w:rPr>
              <w:t>2</w:t>
            </w:r>
          </w:p>
        </w:tc>
        <w:tc>
          <w:tcPr>
            <w:tcW w:w="728" w:type="dxa"/>
            <w:vAlign w:val="center"/>
          </w:tcPr>
          <w:p w:rsidR="00E567A1" w:rsidRPr="00F13460" w:rsidRDefault="00E567A1" w:rsidP="002E79C6">
            <w:pPr>
              <w:shd w:val="clear" w:color="auto" w:fill="FFFFFF"/>
              <w:jc w:val="center"/>
              <w:rPr>
                <w:rFonts w:eastAsia="Times New Roman"/>
                <w:lang w:eastAsia="ru-RU"/>
              </w:rPr>
            </w:pPr>
            <w:r w:rsidRPr="00F13460">
              <w:rPr>
                <w:rFonts w:eastAsia="Times New Roman"/>
                <w:lang w:eastAsia="ru-RU"/>
              </w:rPr>
              <w:t>2</w:t>
            </w:r>
          </w:p>
        </w:tc>
        <w:tc>
          <w:tcPr>
            <w:tcW w:w="705" w:type="dxa"/>
            <w:vAlign w:val="center"/>
          </w:tcPr>
          <w:p w:rsidR="00E567A1" w:rsidRPr="00F13460" w:rsidRDefault="00E567A1" w:rsidP="002E79C6">
            <w:pPr>
              <w:shd w:val="clear" w:color="auto" w:fill="FFFFFF"/>
              <w:jc w:val="center"/>
              <w:rPr>
                <w:rFonts w:eastAsia="Times New Roman"/>
                <w:lang w:eastAsia="ru-RU"/>
              </w:rPr>
            </w:pPr>
            <w:r w:rsidRPr="00F13460">
              <w:rPr>
                <w:rFonts w:eastAsia="Times New Roman"/>
                <w:lang w:eastAsia="ru-RU"/>
              </w:rPr>
              <w:t>2</w:t>
            </w:r>
          </w:p>
        </w:tc>
        <w:tc>
          <w:tcPr>
            <w:tcW w:w="688" w:type="dxa"/>
            <w:tcBorders>
              <w:right w:val="double" w:sz="4" w:space="0" w:color="auto"/>
            </w:tcBorders>
            <w:vAlign w:val="center"/>
          </w:tcPr>
          <w:p w:rsidR="00E567A1" w:rsidRPr="00F13460" w:rsidRDefault="00E567A1" w:rsidP="002E79C6">
            <w:pPr>
              <w:shd w:val="clear" w:color="auto" w:fill="FFFFFF"/>
              <w:jc w:val="center"/>
              <w:rPr>
                <w:rFonts w:eastAsia="Times New Roman"/>
                <w:lang w:eastAsia="ru-RU"/>
              </w:rPr>
            </w:pPr>
            <w:r w:rsidRPr="00F13460">
              <w:rPr>
                <w:rFonts w:eastAsia="Times New Roman"/>
                <w:lang w:eastAsia="ru-RU"/>
              </w:rPr>
              <w:t>2</w:t>
            </w:r>
          </w:p>
        </w:tc>
      </w:tr>
      <w:tr w:rsidR="00E567A1" w:rsidRPr="00F13460" w:rsidTr="002E79C6">
        <w:trPr>
          <w:jc w:val="center"/>
        </w:trPr>
        <w:tc>
          <w:tcPr>
            <w:tcW w:w="673" w:type="dxa"/>
            <w:tcBorders>
              <w:left w:val="double" w:sz="4" w:space="0" w:color="auto"/>
            </w:tcBorders>
            <w:vAlign w:val="center"/>
          </w:tcPr>
          <w:p w:rsidR="00E567A1" w:rsidRPr="00F13460" w:rsidRDefault="00E567A1" w:rsidP="002E79C6">
            <w:pPr>
              <w:shd w:val="clear" w:color="auto" w:fill="FFFFFF"/>
              <w:jc w:val="center"/>
              <w:rPr>
                <w:rFonts w:eastAsia="Times New Roman"/>
                <w:lang w:eastAsia="ru-RU"/>
              </w:rPr>
            </w:pPr>
          </w:p>
          <w:p w:rsidR="00E567A1" w:rsidRPr="00F13460" w:rsidRDefault="00E567A1" w:rsidP="002E79C6">
            <w:pPr>
              <w:shd w:val="clear" w:color="auto" w:fill="FFFFFF"/>
              <w:jc w:val="center"/>
              <w:rPr>
                <w:rFonts w:eastAsia="Times New Roman"/>
                <w:lang w:eastAsia="ru-RU"/>
              </w:rPr>
            </w:pPr>
          </w:p>
        </w:tc>
        <w:tc>
          <w:tcPr>
            <w:tcW w:w="3192" w:type="dxa"/>
            <w:vAlign w:val="center"/>
          </w:tcPr>
          <w:p w:rsidR="00E567A1" w:rsidRPr="00F13460" w:rsidRDefault="00E567A1" w:rsidP="00AA6030">
            <w:pPr>
              <w:numPr>
                <w:ilvl w:val="0"/>
                <w:numId w:val="111"/>
              </w:numPr>
              <w:suppressAutoHyphens w:val="0"/>
              <w:autoSpaceDE w:val="0"/>
              <w:autoSpaceDN w:val="0"/>
              <w:adjustRightInd w:val="0"/>
              <w:rPr>
                <w:rFonts w:eastAsia="Times New Roman"/>
                <w:lang w:eastAsia="ru-RU"/>
              </w:rPr>
            </w:pPr>
            <w:r w:rsidRPr="00F13460">
              <w:rPr>
                <w:rFonts w:eastAsia="Times New Roman"/>
                <w:lang w:eastAsia="ru-RU"/>
              </w:rPr>
              <w:t>Контрольных работ</w:t>
            </w:r>
          </w:p>
          <w:p w:rsidR="00E567A1" w:rsidRPr="00F13460" w:rsidRDefault="00E567A1" w:rsidP="002E79C6">
            <w:pPr>
              <w:ind w:left="720"/>
              <w:rPr>
                <w:rFonts w:eastAsia="Times New Roman"/>
                <w:lang w:eastAsia="ru-RU"/>
              </w:rPr>
            </w:pPr>
            <w:r w:rsidRPr="00F13460">
              <w:rPr>
                <w:rFonts w:eastAsia="Times New Roman"/>
                <w:lang w:eastAsia="ru-RU"/>
              </w:rPr>
              <w:t>В том числе</w:t>
            </w:r>
          </w:p>
          <w:p w:rsidR="00E567A1" w:rsidRPr="00F13460" w:rsidRDefault="00E567A1" w:rsidP="00AA6030">
            <w:pPr>
              <w:numPr>
                <w:ilvl w:val="0"/>
                <w:numId w:val="117"/>
              </w:numPr>
              <w:suppressAutoHyphens w:val="0"/>
              <w:autoSpaceDE w:val="0"/>
              <w:autoSpaceDN w:val="0"/>
              <w:adjustRightInd w:val="0"/>
              <w:rPr>
                <w:rFonts w:eastAsia="Times New Roman"/>
                <w:i/>
                <w:lang w:eastAsia="ru-RU"/>
              </w:rPr>
            </w:pPr>
            <w:r w:rsidRPr="00F13460">
              <w:rPr>
                <w:rFonts w:eastAsia="Times New Roman"/>
                <w:i/>
                <w:lang w:eastAsia="ru-RU"/>
              </w:rPr>
              <w:t>уроков контроля и учёта знаний</w:t>
            </w:r>
          </w:p>
          <w:p w:rsidR="00E567A1" w:rsidRPr="00F13460" w:rsidRDefault="00E567A1" w:rsidP="00AA6030">
            <w:pPr>
              <w:numPr>
                <w:ilvl w:val="0"/>
                <w:numId w:val="117"/>
              </w:numPr>
              <w:suppressAutoHyphens w:val="0"/>
              <w:autoSpaceDE w:val="0"/>
              <w:autoSpaceDN w:val="0"/>
              <w:adjustRightInd w:val="0"/>
              <w:rPr>
                <w:rFonts w:eastAsia="Times New Roman"/>
                <w:i/>
                <w:lang w:eastAsia="ru-RU"/>
              </w:rPr>
            </w:pPr>
            <w:r w:rsidRPr="00F13460">
              <w:rPr>
                <w:rFonts w:eastAsia="Times New Roman"/>
                <w:i/>
                <w:lang w:eastAsia="ru-RU"/>
              </w:rPr>
              <w:t>уроков проверки знаний</w:t>
            </w:r>
          </w:p>
        </w:tc>
        <w:tc>
          <w:tcPr>
            <w:tcW w:w="1382" w:type="dxa"/>
            <w:vAlign w:val="center"/>
          </w:tcPr>
          <w:p w:rsidR="00E567A1" w:rsidRPr="00F13460" w:rsidRDefault="00E567A1" w:rsidP="002E79C6">
            <w:pPr>
              <w:shd w:val="clear" w:color="auto" w:fill="FFFFFF"/>
              <w:jc w:val="center"/>
              <w:rPr>
                <w:rFonts w:eastAsia="Times New Roman"/>
                <w:lang w:eastAsia="ru-RU"/>
              </w:rPr>
            </w:pPr>
          </w:p>
        </w:tc>
        <w:tc>
          <w:tcPr>
            <w:tcW w:w="1367" w:type="dxa"/>
            <w:vAlign w:val="center"/>
          </w:tcPr>
          <w:p w:rsidR="00E567A1" w:rsidRPr="00F13460" w:rsidRDefault="00E567A1" w:rsidP="002E79C6">
            <w:pPr>
              <w:shd w:val="clear" w:color="auto" w:fill="FFFFFF"/>
              <w:jc w:val="center"/>
              <w:rPr>
                <w:rFonts w:eastAsia="Times New Roman"/>
                <w:lang w:eastAsia="ru-RU"/>
              </w:rPr>
            </w:pPr>
          </w:p>
        </w:tc>
        <w:tc>
          <w:tcPr>
            <w:tcW w:w="922" w:type="dxa"/>
            <w:vAlign w:val="center"/>
          </w:tcPr>
          <w:p w:rsidR="00E567A1" w:rsidRPr="00F13460" w:rsidRDefault="00E567A1" w:rsidP="002E79C6">
            <w:pPr>
              <w:shd w:val="clear" w:color="auto" w:fill="FFFFFF"/>
              <w:jc w:val="center"/>
              <w:rPr>
                <w:rFonts w:eastAsia="Times New Roman"/>
                <w:lang w:eastAsia="ru-RU"/>
              </w:rPr>
            </w:pPr>
            <w:r w:rsidRPr="00F13460">
              <w:rPr>
                <w:rFonts w:eastAsia="Times New Roman"/>
                <w:lang w:eastAsia="ru-RU"/>
              </w:rPr>
              <w:t>3</w:t>
            </w:r>
          </w:p>
          <w:p w:rsidR="00E567A1" w:rsidRPr="00F13460" w:rsidRDefault="00E567A1" w:rsidP="002E79C6">
            <w:pPr>
              <w:shd w:val="clear" w:color="auto" w:fill="FFFFFF"/>
              <w:jc w:val="center"/>
              <w:rPr>
                <w:rFonts w:eastAsia="Times New Roman"/>
                <w:i/>
                <w:lang w:eastAsia="ru-RU"/>
              </w:rPr>
            </w:pPr>
          </w:p>
          <w:p w:rsidR="00E567A1" w:rsidRPr="00F13460" w:rsidRDefault="00E567A1" w:rsidP="002E79C6">
            <w:pPr>
              <w:shd w:val="clear" w:color="auto" w:fill="FFFFFF"/>
              <w:rPr>
                <w:rFonts w:eastAsia="Times New Roman"/>
                <w:i/>
                <w:lang w:eastAsia="ru-RU"/>
              </w:rPr>
            </w:pPr>
            <w:r w:rsidRPr="00F13460">
              <w:rPr>
                <w:rFonts w:eastAsia="Times New Roman"/>
                <w:i/>
                <w:lang w:eastAsia="ru-RU"/>
              </w:rPr>
              <w:t>2</w:t>
            </w:r>
          </w:p>
          <w:p w:rsidR="00E567A1" w:rsidRPr="00F13460" w:rsidRDefault="00E567A1" w:rsidP="002E79C6">
            <w:pPr>
              <w:shd w:val="clear" w:color="auto" w:fill="FFFFFF"/>
              <w:jc w:val="center"/>
              <w:rPr>
                <w:rFonts w:eastAsia="Times New Roman"/>
                <w:i/>
                <w:lang w:eastAsia="ru-RU"/>
              </w:rPr>
            </w:pPr>
          </w:p>
          <w:p w:rsidR="00E567A1" w:rsidRPr="00F13460" w:rsidRDefault="00E567A1" w:rsidP="002E79C6">
            <w:pPr>
              <w:shd w:val="clear" w:color="auto" w:fill="FFFFFF"/>
              <w:jc w:val="center"/>
              <w:rPr>
                <w:rFonts w:eastAsia="Times New Roman"/>
                <w:i/>
                <w:lang w:eastAsia="ru-RU"/>
              </w:rPr>
            </w:pPr>
          </w:p>
          <w:p w:rsidR="00E567A1" w:rsidRPr="00F13460" w:rsidRDefault="00E567A1" w:rsidP="002E79C6">
            <w:pPr>
              <w:shd w:val="clear" w:color="auto" w:fill="FFFFFF"/>
              <w:rPr>
                <w:rFonts w:eastAsia="Times New Roman"/>
                <w:i/>
                <w:lang w:eastAsia="ru-RU"/>
              </w:rPr>
            </w:pPr>
            <w:r w:rsidRPr="00F13460">
              <w:rPr>
                <w:rFonts w:eastAsia="Times New Roman"/>
                <w:i/>
                <w:lang w:eastAsia="ru-RU"/>
              </w:rPr>
              <w:t>1</w:t>
            </w:r>
          </w:p>
        </w:tc>
        <w:tc>
          <w:tcPr>
            <w:tcW w:w="728" w:type="dxa"/>
          </w:tcPr>
          <w:p w:rsidR="00E567A1" w:rsidRPr="00F13460" w:rsidRDefault="00E567A1" w:rsidP="002E79C6">
            <w:pPr>
              <w:shd w:val="clear" w:color="auto" w:fill="FFFFFF"/>
              <w:jc w:val="center"/>
              <w:rPr>
                <w:rFonts w:eastAsia="Times New Roman"/>
                <w:lang w:eastAsia="ru-RU"/>
              </w:rPr>
            </w:pPr>
            <w:r w:rsidRPr="00F13460">
              <w:rPr>
                <w:rFonts w:eastAsia="Times New Roman"/>
                <w:lang w:eastAsia="ru-RU"/>
              </w:rPr>
              <w:t>8</w:t>
            </w:r>
          </w:p>
          <w:p w:rsidR="00E567A1" w:rsidRPr="00F13460" w:rsidRDefault="00E567A1" w:rsidP="002E79C6">
            <w:pPr>
              <w:shd w:val="clear" w:color="auto" w:fill="FFFFFF"/>
              <w:jc w:val="center"/>
              <w:rPr>
                <w:rFonts w:eastAsia="Times New Roman"/>
                <w:lang w:eastAsia="ru-RU"/>
              </w:rPr>
            </w:pPr>
          </w:p>
          <w:p w:rsidR="00E567A1" w:rsidRPr="00F13460" w:rsidRDefault="00E567A1" w:rsidP="002E79C6">
            <w:pPr>
              <w:shd w:val="clear" w:color="auto" w:fill="FFFFFF"/>
              <w:rPr>
                <w:rFonts w:eastAsia="Times New Roman"/>
                <w:i/>
                <w:lang w:eastAsia="ru-RU"/>
              </w:rPr>
            </w:pPr>
            <w:r w:rsidRPr="00F13460">
              <w:rPr>
                <w:rFonts w:eastAsia="Times New Roman"/>
                <w:i/>
                <w:lang w:eastAsia="ru-RU"/>
              </w:rPr>
              <w:t>3</w:t>
            </w:r>
          </w:p>
          <w:p w:rsidR="00E567A1" w:rsidRPr="00F13460" w:rsidRDefault="00E567A1" w:rsidP="002E79C6">
            <w:pPr>
              <w:shd w:val="clear" w:color="auto" w:fill="FFFFFF"/>
              <w:rPr>
                <w:rFonts w:eastAsia="Times New Roman"/>
                <w:i/>
                <w:lang w:eastAsia="ru-RU"/>
              </w:rPr>
            </w:pPr>
          </w:p>
          <w:p w:rsidR="00E567A1" w:rsidRPr="00F13460" w:rsidRDefault="00E567A1" w:rsidP="002E79C6">
            <w:pPr>
              <w:shd w:val="clear" w:color="auto" w:fill="FFFFFF"/>
              <w:rPr>
                <w:rFonts w:eastAsia="Times New Roman"/>
                <w:i/>
                <w:lang w:eastAsia="ru-RU"/>
              </w:rPr>
            </w:pPr>
          </w:p>
          <w:p w:rsidR="00E567A1" w:rsidRPr="00F13460" w:rsidRDefault="00E567A1" w:rsidP="002E79C6">
            <w:pPr>
              <w:shd w:val="clear" w:color="auto" w:fill="FFFFFF"/>
              <w:rPr>
                <w:rFonts w:eastAsia="Times New Roman"/>
                <w:i/>
                <w:lang w:eastAsia="ru-RU"/>
              </w:rPr>
            </w:pPr>
            <w:r w:rsidRPr="00F13460">
              <w:rPr>
                <w:rFonts w:eastAsia="Times New Roman"/>
                <w:i/>
                <w:lang w:eastAsia="ru-RU"/>
              </w:rPr>
              <w:t>1</w:t>
            </w:r>
          </w:p>
        </w:tc>
        <w:tc>
          <w:tcPr>
            <w:tcW w:w="705" w:type="dxa"/>
          </w:tcPr>
          <w:p w:rsidR="00E567A1" w:rsidRPr="00F13460" w:rsidRDefault="00E567A1" w:rsidP="002E79C6">
            <w:pPr>
              <w:shd w:val="clear" w:color="auto" w:fill="FFFFFF"/>
              <w:jc w:val="center"/>
              <w:rPr>
                <w:rFonts w:eastAsia="Times New Roman"/>
                <w:lang w:eastAsia="ru-RU"/>
              </w:rPr>
            </w:pPr>
            <w:r w:rsidRPr="00F13460">
              <w:rPr>
                <w:rFonts w:eastAsia="Times New Roman"/>
                <w:lang w:eastAsia="ru-RU"/>
              </w:rPr>
              <w:t>12</w:t>
            </w:r>
          </w:p>
          <w:p w:rsidR="00E567A1" w:rsidRPr="00F13460" w:rsidRDefault="00E567A1" w:rsidP="002E79C6">
            <w:pPr>
              <w:shd w:val="clear" w:color="auto" w:fill="FFFFFF"/>
              <w:rPr>
                <w:rFonts w:eastAsia="Times New Roman"/>
                <w:lang w:eastAsia="ru-RU"/>
              </w:rPr>
            </w:pPr>
          </w:p>
          <w:p w:rsidR="00E567A1" w:rsidRPr="00F13460" w:rsidRDefault="00E567A1" w:rsidP="002E79C6">
            <w:pPr>
              <w:shd w:val="clear" w:color="auto" w:fill="FFFFFF"/>
              <w:rPr>
                <w:rFonts w:eastAsia="Times New Roman"/>
                <w:i/>
                <w:lang w:eastAsia="ru-RU"/>
              </w:rPr>
            </w:pPr>
            <w:r w:rsidRPr="00F13460">
              <w:rPr>
                <w:rFonts w:eastAsia="Times New Roman"/>
                <w:i/>
                <w:lang w:eastAsia="ru-RU"/>
              </w:rPr>
              <w:t>2</w:t>
            </w:r>
          </w:p>
          <w:p w:rsidR="00E567A1" w:rsidRPr="00F13460" w:rsidRDefault="00E567A1" w:rsidP="002E79C6">
            <w:pPr>
              <w:shd w:val="clear" w:color="auto" w:fill="FFFFFF"/>
              <w:jc w:val="center"/>
              <w:rPr>
                <w:rFonts w:eastAsia="Times New Roman"/>
                <w:i/>
                <w:lang w:eastAsia="ru-RU"/>
              </w:rPr>
            </w:pPr>
          </w:p>
          <w:p w:rsidR="00E567A1" w:rsidRPr="00F13460" w:rsidRDefault="00E567A1" w:rsidP="002E79C6">
            <w:pPr>
              <w:shd w:val="clear" w:color="auto" w:fill="FFFFFF"/>
              <w:rPr>
                <w:rFonts w:eastAsia="Times New Roman"/>
                <w:i/>
                <w:lang w:eastAsia="ru-RU"/>
              </w:rPr>
            </w:pPr>
            <w:r w:rsidRPr="00F13460">
              <w:rPr>
                <w:rFonts w:eastAsia="Times New Roman"/>
                <w:i/>
                <w:lang w:eastAsia="ru-RU"/>
              </w:rPr>
              <w:t>1</w:t>
            </w:r>
          </w:p>
        </w:tc>
        <w:tc>
          <w:tcPr>
            <w:tcW w:w="688" w:type="dxa"/>
            <w:tcBorders>
              <w:right w:val="double" w:sz="4" w:space="0" w:color="auto"/>
            </w:tcBorders>
          </w:tcPr>
          <w:p w:rsidR="00E567A1" w:rsidRPr="00F13460" w:rsidRDefault="00E567A1" w:rsidP="002E79C6">
            <w:pPr>
              <w:shd w:val="clear" w:color="auto" w:fill="FFFFFF"/>
              <w:jc w:val="center"/>
              <w:rPr>
                <w:rFonts w:eastAsia="Times New Roman"/>
                <w:lang w:eastAsia="ru-RU"/>
              </w:rPr>
            </w:pPr>
            <w:r w:rsidRPr="00F13460">
              <w:rPr>
                <w:rFonts w:eastAsia="Times New Roman"/>
                <w:lang w:eastAsia="ru-RU"/>
              </w:rPr>
              <w:t>12</w:t>
            </w:r>
          </w:p>
          <w:p w:rsidR="00E567A1" w:rsidRPr="00F13460" w:rsidRDefault="00E567A1" w:rsidP="002E79C6">
            <w:pPr>
              <w:shd w:val="clear" w:color="auto" w:fill="FFFFFF"/>
              <w:jc w:val="center"/>
              <w:rPr>
                <w:rFonts w:eastAsia="Times New Roman"/>
                <w:lang w:eastAsia="ru-RU"/>
              </w:rPr>
            </w:pPr>
          </w:p>
          <w:p w:rsidR="00E567A1" w:rsidRPr="00F13460" w:rsidRDefault="00E567A1" w:rsidP="002E79C6">
            <w:pPr>
              <w:shd w:val="clear" w:color="auto" w:fill="FFFFFF"/>
              <w:rPr>
                <w:rFonts w:eastAsia="Times New Roman"/>
                <w:i/>
                <w:lang w:eastAsia="ru-RU"/>
              </w:rPr>
            </w:pPr>
            <w:r w:rsidRPr="00F13460">
              <w:rPr>
                <w:rFonts w:eastAsia="Times New Roman"/>
                <w:i/>
                <w:lang w:eastAsia="ru-RU"/>
              </w:rPr>
              <w:t>3</w:t>
            </w:r>
          </w:p>
        </w:tc>
      </w:tr>
      <w:tr w:rsidR="00E567A1" w:rsidRPr="00F13460" w:rsidTr="002E79C6">
        <w:trPr>
          <w:jc w:val="center"/>
        </w:trPr>
        <w:tc>
          <w:tcPr>
            <w:tcW w:w="673" w:type="dxa"/>
            <w:tcBorders>
              <w:left w:val="double" w:sz="4" w:space="0" w:color="auto"/>
              <w:bottom w:val="double" w:sz="4" w:space="0" w:color="auto"/>
            </w:tcBorders>
            <w:vAlign w:val="center"/>
          </w:tcPr>
          <w:p w:rsidR="00E567A1" w:rsidRPr="00F13460" w:rsidRDefault="00E567A1" w:rsidP="002E79C6">
            <w:pPr>
              <w:shd w:val="clear" w:color="auto" w:fill="FFFFFF"/>
              <w:jc w:val="center"/>
              <w:rPr>
                <w:rFonts w:eastAsia="Times New Roman"/>
                <w:lang w:eastAsia="ru-RU"/>
              </w:rPr>
            </w:pPr>
          </w:p>
        </w:tc>
        <w:tc>
          <w:tcPr>
            <w:tcW w:w="3192" w:type="dxa"/>
            <w:tcBorders>
              <w:bottom w:val="double" w:sz="4" w:space="0" w:color="auto"/>
            </w:tcBorders>
            <w:vAlign w:val="center"/>
          </w:tcPr>
          <w:p w:rsidR="00E567A1" w:rsidRPr="00F13460" w:rsidRDefault="00E567A1" w:rsidP="00AA6030">
            <w:pPr>
              <w:numPr>
                <w:ilvl w:val="0"/>
                <w:numId w:val="111"/>
              </w:numPr>
              <w:suppressAutoHyphens w:val="0"/>
              <w:autoSpaceDE w:val="0"/>
              <w:autoSpaceDN w:val="0"/>
              <w:adjustRightInd w:val="0"/>
              <w:rPr>
                <w:rFonts w:eastAsia="Times New Roman"/>
                <w:lang w:eastAsia="ru-RU"/>
              </w:rPr>
            </w:pPr>
            <w:r w:rsidRPr="00F13460">
              <w:rPr>
                <w:rFonts w:eastAsia="Times New Roman"/>
                <w:lang w:eastAsia="ru-RU"/>
              </w:rPr>
              <w:t>Математических диктантов</w:t>
            </w:r>
          </w:p>
        </w:tc>
        <w:tc>
          <w:tcPr>
            <w:tcW w:w="1382" w:type="dxa"/>
            <w:tcBorders>
              <w:bottom w:val="double" w:sz="4" w:space="0" w:color="auto"/>
            </w:tcBorders>
            <w:vAlign w:val="center"/>
          </w:tcPr>
          <w:p w:rsidR="00E567A1" w:rsidRPr="00F13460" w:rsidRDefault="00E567A1" w:rsidP="002E79C6">
            <w:pPr>
              <w:shd w:val="clear" w:color="auto" w:fill="FFFFFF"/>
              <w:jc w:val="center"/>
              <w:rPr>
                <w:rFonts w:eastAsia="Times New Roman"/>
                <w:lang w:eastAsia="ru-RU"/>
              </w:rPr>
            </w:pPr>
          </w:p>
        </w:tc>
        <w:tc>
          <w:tcPr>
            <w:tcW w:w="1367" w:type="dxa"/>
            <w:tcBorders>
              <w:bottom w:val="double" w:sz="4" w:space="0" w:color="auto"/>
            </w:tcBorders>
            <w:vAlign w:val="center"/>
          </w:tcPr>
          <w:p w:rsidR="00E567A1" w:rsidRPr="00F13460" w:rsidRDefault="00E567A1" w:rsidP="002E79C6">
            <w:pPr>
              <w:shd w:val="clear" w:color="auto" w:fill="FFFFFF"/>
              <w:jc w:val="center"/>
              <w:rPr>
                <w:rFonts w:eastAsia="Times New Roman"/>
                <w:lang w:eastAsia="ru-RU"/>
              </w:rPr>
            </w:pPr>
          </w:p>
        </w:tc>
        <w:tc>
          <w:tcPr>
            <w:tcW w:w="922" w:type="dxa"/>
            <w:tcBorders>
              <w:bottom w:val="double" w:sz="4" w:space="0" w:color="auto"/>
            </w:tcBorders>
            <w:vAlign w:val="center"/>
          </w:tcPr>
          <w:p w:rsidR="00E567A1" w:rsidRPr="00F13460" w:rsidRDefault="00E567A1" w:rsidP="002E79C6">
            <w:pPr>
              <w:shd w:val="clear" w:color="auto" w:fill="FFFFFF"/>
              <w:jc w:val="center"/>
              <w:rPr>
                <w:rFonts w:eastAsia="Times New Roman"/>
                <w:lang w:eastAsia="ru-RU"/>
              </w:rPr>
            </w:pPr>
          </w:p>
        </w:tc>
        <w:tc>
          <w:tcPr>
            <w:tcW w:w="728" w:type="dxa"/>
            <w:tcBorders>
              <w:bottom w:val="double" w:sz="4" w:space="0" w:color="auto"/>
            </w:tcBorders>
            <w:vAlign w:val="center"/>
          </w:tcPr>
          <w:p w:rsidR="00E567A1" w:rsidRPr="00F13460" w:rsidRDefault="00E567A1" w:rsidP="002E79C6">
            <w:pPr>
              <w:shd w:val="clear" w:color="auto" w:fill="FFFFFF"/>
              <w:jc w:val="center"/>
              <w:rPr>
                <w:rFonts w:eastAsia="Times New Roman"/>
                <w:lang w:eastAsia="ru-RU"/>
              </w:rPr>
            </w:pPr>
            <w:r w:rsidRPr="00F13460">
              <w:rPr>
                <w:rFonts w:eastAsia="Times New Roman"/>
                <w:lang w:eastAsia="ru-RU"/>
              </w:rPr>
              <w:t>8</w:t>
            </w:r>
          </w:p>
        </w:tc>
        <w:tc>
          <w:tcPr>
            <w:tcW w:w="705" w:type="dxa"/>
            <w:tcBorders>
              <w:bottom w:val="double" w:sz="4" w:space="0" w:color="auto"/>
            </w:tcBorders>
            <w:vAlign w:val="center"/>
          </w:tcPr>
          <w:p w:rsidR="00E567A1" w:rsidRPr="00F13460" w:rsidRDefault="00E567A1" w:rsidP="002E79C6">
            <w:pPr>
              <w:shd w:val="clear" w:color="auto" w:fill="FFFFFF"/>
              <w:jc w:val="center"/>
              <w:rPr>
                <w:rFonts w:eastAsia="Times New Roman"/>
                <w:lang w:eastAsia="ru-RU"/>
              </w:rPr>
            </w:pPr>
            <w:r w:rsidRPr="00F13460">
              <w:rPr>
                <w:rFonts w:eastAsia="Times New Roman"/>
                <w:lang w:eastAsia="ru-RU"/>
              </w:rPr>
              <w:t>8</w:t>
            </w:r>
          </w:p>
        </w:tc>
        <w:tc>
          <w:tcPr>
            <w:tcW w:w="688" w:type="dxa"/>
            <w:tcBorders>
              <w:bottom w:val="double" w:sz="4" w:space="0" w:color="auto"/>
              <w:right w:val="double" w:sz="4" w:space="0" w:color="auto"/>
            </w:tcBorders>
            <w:vAlign w:val="center"/>
          </w:tcPr>
          <w:p w:rsidR="00E567A1" w:rsidRPr="00F13460" w:rsidRDefault="00E567A1" w:rsidP="002E79C6">
            <w:pPr>
              <w:shd w:val="clear" w:color="auto" w:fill="FFFFFF"/>
              <w:jc w:val="center"/>
              <w:rPr>
                <w:rFonts w:eastAsia="Times New Roman"/>
                <w:lang w:eastAsia="ru-RU"/>
              </w:rPr>
            </w:pPr>
            <w:r w:rsidRPr="00F13460">
              <w:rPr>
                <w:rFonts w:eastAsia="Times New Roman"/>
                <w:lang w:eastAsia="ru-RU"/>
              </w:rPr>
              <w:t>8</w:t>
            </w:r>
          </w:p>
        </w:tc>
      </w:tr>
    </w:tbl>
    <w:p w:rsidR="00E567A1" w:rsidRPr="00F13460" w:rsidRDefault="00E567A1" w:rsidP="00E567A1">
      <w:pPr>
        <w:spacing w:after="240"/>
        <w:ind w:right="423"/>
        <w:rPr>
          <w:rFonts w:eastAsia="Times New Roman"/>
          <w:b/>
          <w:lang w:eastAsia="ru-RU"/>
        </w:rPr>
      </w:pPr>
    </w:p>
    <w:p w:rsidR="00E567A1" w:rsidRPr="00F13460" w:rsidRDefault="00E567A1" w:rsidP="00E567A1">
      <w:pPr>
        <w:ind w:left="720" w:right="423"/>
        <w:rPr>
          <w:rFonts w:eastAsia="Times New Roman"/>
          <w:b/>
          <w:lang w:eastAsia="ru-RU"/>
        </w:rPr>
      </w:pPr>
      <w:r w:rsidRPr="00F13460">
        <w:rPr>
          <w:rFonts w:eastAsia="Times New Roman"/>
          <w:b/>
          <w:lang w:eastAsia="ru-RU"/>
        </w:rPr>
        <w:t>Таблица тематического распределения количества часов по классам</w:t>
      </w:r>
    </w:p>
    <w:p w:rsidR="00E567A1" w:rsidRPr="00F13460" w:rsidRDefault="00E567A1" w:rsidP="00E567A1">
      <w:pPr>
        <w:ind w:left="720" w:right="423"/>
        <w:jc w:val="center"/>
        <w:rPr>
          <w:rFonts w:eastAsia="Times New Roman"/>
          <w:b/>
          <w:lang w:eastAsia="ru-RU"/>
        </w:rPr>
      </w:pPr>
      <w:r w:rsidRPr="00F13460">
        <w:rPr>
          <w:rFonts w:eastAsia="Times New Roman"/>
          <w:b/>
          <w:lang w:eastAsia="ru-RU"/>
        </w:rPr>
        <w:lastRenderedPageBreak/>
        <w:t>1 класс</w:t>
      </w:r>
    </w:p>
    <w:p w:rsidR="00E567A1" w:rsidRPr="00F13460" w:rsidRDefault="00E567A1" w:rsidP="00E567A1">
      <w:pPr>
        <w:ind w:left="720" w:right="423"/>
        <w:jc w:val="center"/>
        <w:rPr>
          <w:rFonts w:eastAsia="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580"/>
        <w:gridCol w:w="1663"/>
        <w:gridCol w:w="1679"/>
      </w:tblGrid>
      <w:tr w:rsidR="00E567A1" w:rsidRPr="00F13460" w:rsidTr="002E79C6">
        <w:tc>
          <w:tcPr>
            <w:tcW w:w="648" w:type="dxa"/>
            <w:vMerge w:val="restart"/>
            <w:tcBorders>
              <w:top w:val="double" w:sz="4" w:space="0" w:color="auto"/>
              <w:left w:val="double" w:sz="4" w:space="0" w:color="auto"/>
            </w:tcBorders>
          </w:tcPr>
          <w:p w:rsidR="00E567A1" w:rsidRPr="00F13460" w:rsidRDefault="00E567A1" w:rsidP="002E79C6">
            <w:pPr>
              <w:jc w:val="center"/>
              <w:rPr>
                <w:rFonts w:eastAsia="Times New Roman"/>
                <w:b/>
                <w:i/>
                <w:lang w:eastAsia="ru-RU"/>
              </w:rPr>
            </w:pPr>
            <w:r w:rsidRPr="00F13460">
              <w:rPr>
                <w:rFonts w:eastAsia="Times New Roman"/>
                <w:b/>
                <w:i/>
                <w:lang w:eastAsia="ru-RU"/>
              </w:rPr>
              <w:t>№</w:t>
            </w:r>
          </w:p>
          <w:p w:rsidR="00E567A1" w:rsidRPr="00F13460" w:rsidRDefault="00E567A1" w:rsidP="002E79C6">
            <w:pPr>
              <w:jc w:val="center"/>
              <w:rPr>
                <w:rFonts w:eastAsia="Times New Roman"/>
                <w:b/>
                <w:i/>
                <w:lang w:eastAsia="ru-RU"/>
              </w:rPr>
            </w:pPr>
            <w:r w:rsidRPr="00F13460">
              <w:rPr>
                <w:rFonts w:eastAsia="Times New Roman"/>
                <w:b/>
                <w:i/>
                <w:lang w:eastAsia="ru-RU"/>
              </w:rPr>
              <w:t>п/п</w:t>
            </w:r>
          </w:p>
        </w:tc>
        <w:tc>
          <w:tcPr>
            <w:tcW w:w="5580" w:type="dxa"/>
            <w:vMerge w:val="restart"/>
            <w:tcBorders>
              <w:top w:val="double" w:sz="4" w:space="0" w:color="auto"/>
            </w:tcBorders>
          </w:tcPr>
          <w:p w:rsidR="00E567A1" w:rsidRPr="00F13460" w:rsidRDefault="00E567A1" w:rsidP="002E79C6">
            <w:pPr>
              <w:jc w:val="center"/>
              <w:rPr>
                <w:rFonts w:eastAsia="Times New Roman"/>
                <w:b/>
                <w:i/>
                <w:lang w:eastAsia="ru-RU"/>
              </w:rPr>
            </w:pPr>
          </w:p>
          <w:p w:rsidR="00E567A1" w:rsidRPr="00F13460" w:rsidRDefault="00E567A1" w:rsidP="002E79C6">
            <w:pPr>
              <w:jc w:val="center"/>
              <w:rPr>
                <w:rFonts w:eastAsia="Times New Roman"/>
                <w:b/>
                <w:i/>
                <w:lang w:eastAsia="ru-RU"/>
              </w:rPr>
            </w:pPr>
            <w:r w:rsidRPr="00F13460">
              <w:rPr>
                <w:rFonts w:eastAsia="Times New Roman"/>
                <w:b/>
                <w:i/>
                <w:lang w:eastAsia="ru-RU"/>
              </w:rPr>
              <w:t>Разделы, темы</w:t>
            </w:r>
          </w:p>
        </w:tc>
        <w:tc>
          <w:tcPr>
            <w:tcW w:w="3342" w:type="dxa"/>
            <w:gridSpan w:val="2"/>
            <w:tcBorders>
              <w:top w:val="double" w:sz="4" w:space="0" w:color="auto"/>
              <w:right w:val="double" w:sz="4" w:space="0" w:color="auto"/>
            </w:tcBorders>
          </w:tcPr>
          <w:p w:rsidR="00E567A1" w:rsidRPr="00F13460" w:rsidRDefault="00E567A1" w:rsidP="002E79C6">
            <w:pPr>
              <w:jc w:val="center"/>
              <w:rPr>
                <w:rFonts w:eastAsia="Times New Roman"/>
                <w:b/>
                <w:i/>
                <w:lang w:eastAsia="ru-RU"/>
              </w:rPr>
            </w:pPr>
            <w:r w:rsidRPr="00F13460">
              <w:rPr>
                <w:rFonts w:eastAsia="Times New Roman"/>
                <w:b/>
                <w:i/>
                <w:lang w:eastAsia="ru-RU"/>
              </w:rPr>
              <w:t>Количество часов</w:t>
            </w:r>
          </w:p>
        </w:tc>
      </w:tr>
      <w:tr w:rsidR="00E567A1" w:rsidRPr="00F13460" w:rsidTr="002E79C6">
        <w:tc>
          <w:tcPr>
            <w:tcW w:w="648" w:type="dxa"/>
            <w:vMerge/>
            <w:tcBorders>
              <w:left w:val="double" w:sz="4" w:space="0" w:color="auto"/>
              <w:bottom w:val="double" w:sz="4" w:space="0" w:color="auto"/>
            </w:tcBorders>
          </w:tcPr>
          <w:p w:rsidR="00E567A1" w:rsidRPr="00F13460" w:rsidRDefault="00E567A1" w:rsidP="002E79C6">
            <w:pPr>
              <w:jc w:val="center"/>
              <w:rPr>
                <w:rFonts w:eastAsia="Times New Roman"/>
                <w:b/>
                <w:lang w:eastAsia="ru-RU"/>
              </w:rPr>
            </w:pPr>
          </w:p>
        </w:tc>
        <w:tc>
          <w:tcPr>
            <w:tcW w:w="5580" w:type="dxa"/>
            <w:vMerge/>
            <w:tcBorders>
              <w:bottom w:val="double" w:sz="4" w:space="0" w:color="auto"/>
            </w:tcBorders>
          </w:tcPr>
          <w:p w:rsidR="00E567A1" w:rsidRPr="00F13460" w:rsidRDefault="00E567A1" w:rsidP="002E79C6">
            <w:pPr>
              <w:jc w:val="center"/>
              <w:rPr>
                <w:rFonts w:eastAsia="Times New Roman"/>
                <w:b/>
                <w:lang w:eastAsia="ru-RU"/>
              </w:rPr>
            </w:pPr>
          </w:p>
        </w:tc>
        <w:tc>
          <w:tcPr>
            <w:tcW w:w="1663" w:type="dxa"/>
            <w:tcBorders>
              <w:bottom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 xml:space="preserve"> Авторская программа</w:t>
            </w:r>
          </w:p>
        </w:tc>
        <w:tc>
          <w:tcPr>
            <w:tcW w:w="1679" w:type="dxa"/>
            <w:tcBorders>
              <w:bottom w:val="double" w:sz="4" w:space="0" w:color="auto"/>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Рабочая программа</w:t>
            </w:r>
          </w:p>
        </w:tc>
      </w:tr>
      <w:tr w:rsidR="00E567A1" w:rsidRPr="00F13460" w:rsidTr="002E79C6">
        <w:tc>
          <w:tcPr>
            <w:tcW w:w="648" w:type="dxa"/>
            <w:tcBorders>
              <w:top w:val="double" w:sz="4" w:space="0" w:color="auto"/>
              <w:left w:val="double" w:sz="4" w:space="0" w:color="auto"/>
            </w:tcBorders>
          </w:tcPr>
          <w:p w:rsidR="00E567A1" w:rsidRPr="00F13460" w:rsidRDefault="00E567A1" w:rsidP="002E79C6">
            <w:pPr>
              <w:tabs>
                <w:tab w:val="left" w:pos="180"/>
              </w:tabs>
              <w:rPr>
                <w:rFonts w:eastAsia="Times New Roman"/>
                <w:lang w:eastAsia="ru-RU"/>
              </w:rPr>
            </w:pPr>
          </w:p>
        </w:tc>
        <w:tc>
          <w:tcPr>
            <w:tcW w:w="5580" w:type="dxa"/>
            <w:tcBorders>
              <w:top w:val="double" w:sz="4" w:space="0" w:color="auto"/>
            </w:tcBorders>
          </w:tcPr>
          <w:p w:rsidR="00E567A1" w:rsidRPr="00F13460" w:rsidRDefault="00E567A1" w:rsidP="002E79C6">
            <w:pPr>
              <w:jc w:val="both"/>
              <w:rPr>
                <w:rFonts w:eastAsia="Times New Roman"/>
                <w:b/>
                <w:lang w:eastAsia="ru-RU"/>
              </w:rPr>
            </w:pPr>
            <w:r w:rsidRPr="00F13460">
              <w:rPr>
                <w:rFonts w:eastAsia="Times New Roman"/>
                <w:b/>
                <w:lang w:eastAsia="ru-RU"/>
              </w:rPr>
              <w:t>Наличие тем (кол – во)</w:t>
            </w:r>
          </w:p>
        </w:tc>
        <w:tc>
          <w:tcPr>
            <w:tcW w:w="1663" w:type="dxa"/>
            <w:tcBorders>
              <w:top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4</w:t>
            </w:r>
          </w:p>
        </w:tc>
        <w:tc>
          <w:tcPr>
            <w:tcW w:w="1679" w:type="dxa"/>
            <w:tcBorders>
              <w:top w:val="double" w:sz="4" w:space="0" w:color="auto"/>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4</w:t>
            </w:r>
          </w:p>
        </w:tc>
      </w:tr>
      <w:tr w:rsidR="00E567A1" w:rsidRPr="00F13460" w:rsidTr="002E79C6">
        <w:tc>
          <w:tcPr>
            <w:tcW w:w="648" w:type="dxa"/>
            <w:tcBorders>
              <w:left w:val="double" w:sz="4" w:space="0" w:color="auto"/>
              <w:bottom w:val="double" w:sz="4" w:space="0" w:color="auto"/>
            </w:tcBorders>
          </w:tcPr>
          <w:p w:rsidR="00E567A1" w:rsidRPr="00F13460" w:rsidRDefault="00E567A1" w:rsidP="002E79C6">
            <w:pPr>
              <w:tabs>
                <w:tab w:val="left" w:pos="180"/>
              </w:tabs>
              <w:rPr>
                <w:rFonts w:eastAsia="Times New Roman"/>
                <w:lang w:eastAsia="ru-RU"/>
              </w:rPr>
            </w:pPr>
          </w:p>
        </w:tc>
        <w:tc>
          <w:tcPr>
            <w:tcW w:w="5580" w:type="dxa"/>
            <w:tcBorders>
              <w:bottom w:val="double" w:sz="4" w:space="0" w:color="auto"/>
            </w:tcBorders>
          </w:tcPr>
          <w:p w:rsidR="00E567A1" w:rsidRPr="00F13460" w:rsidRDefault="00E567A1" w:rsidP="002E79C6">
            <w:pPr>
              <w:jc w:val="both"/>
              <w:rPr>
                <w:rFonts w:eastAsia="Times New Roman"/>
                <w:b/>
                <w:lang w:eastAsia="ru-RU"/>
              </w:rPr>
            </w:pPr>
            <w:r w:rsidRPr="00F13460">
              <w:rPr>
                <w:rFonts w:eastAsia="Times New Roman"/>
                <w:b/>
                <w:lang w:eastAsia="ru-RU"/>
              </w:rPr>
              <w:t>Количество часов</w:t>
            </w:r>
          </w:p>
        </w:tc>
        <w:tc>
          <w:tcPr>
            <w:tcW w:w="1663" w:type="dxa"/>
            <w:tcBorders>
              <w:bottom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 xml:space="preserve"> 132</w:t>
            </w:r>
          </w:p>
        </w:tc>
        <w:tc>
          <w:tcPr>
            <w:tcW w:w="1679" w:type="dxa"/>
            <w:tcBorders>
              <w:bottom w:val="double" w:sz="4" w:space="0" w:color="auto"/>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132</w:t>
            </w:r>
          </w:p>
        </w:tc>
      </w:tr>
      <w:tr w:rsidR="00E567A1" w:rsidRPr="00F13460" w:rsidTr="002E79C6">
        <w:tc>
          <w:tcPr>
            <w:tcW w:w="648" w:type="dxa"/>
            <w:tcBorders>
              <w:top w:val="double" w:sz="4" w:space="0" w:color="auto"/>
              <w:left w:val="double" w:sz="4" w:space="0" w:color="auto"/>
            </w:tcBorders>
          </w:tcPr>
          <w:p w:rsidR="00E567A1" w:rsidRPr="00F13460" w:rsidRDefault="00E567A1" w:rsidP="00AA6030">
            <w:pPr>
              <w:numPr>
                <w:ilvl w:val="0"/>
                <w:numId w:val="112"/>
              </w:numPr>
              <w:tabs>
                <w:tab w:val="left" w:pos="180"/>
              </w:tabs>
              <w:suppressAutoHyphens w:val="0"/>
              <w:autoSpaceDE w:val="0"/>
              <w:autoSpaceDN w:val="0"/>
              <w:adjustRightInd w:val="0"/>
              <w:rPr>
                <w:rFonts w:eastAsia="Times New Roman"/>
                <w:b/>
                <w:lang w:eastAsia="ru-RU"/>
              </w:rPr>
            </w:pPr>
          </w:p>
        </w:tc>
        <w:tc>
          <w:tcPr>
            <w:tcW w:w="5580" w:type="dxa"/>
            <w:tcBorders>
              <w:top w:val="double" w:sz="4" w:space="0" w:color="auto"/>
            </w:tcBorders>
          </w:tcPr>
          <w:p w:rsidR="00E567A1" w:rsidRPr="00F13460" w:rsidRDefault="00E567A1" w:rsidP="002E79C6">
            <w:pPr>
              <w:jc w:val="both"/>
              <w:rPr>
                <w:rFonts w:eastAsia="Times New Roman"/>
                <w:b/>
                <w:lang w:eastAsia="ru-RU"/>
              </w:rPr>
            </w:pPr>
            <w:r w:rsidRPr="00F13460">
              <w:rPr>
                <w:rFonts w:eastAsia="Times New Roman"/>
                <w:b/>
                <w:lang w:eastAsia="ru-RU"/>
              </w:rPr>
              <w:t>Подготовка к изучению чисел. Пространственные и временные представления</w:t>
            </w:r>
          </w:p>
        </w:tc>
        <w:tc>
          <w:tcPr>
            <w:tcW w:w="1663" w:type="dxa"/>
            <w:tcBorders>
              <w:top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8</w:t>
            </w:r>
          </w:p>
        </w:tc>
        <w:tc>
          <w:tcPr>
            <w:tcW w:w="1679" w:type="dxa"/>
            <w:tcBorders>
              <w:top w:val="double" w:sz="4" w:space="0" w:color="auto"/>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8</w:t>
            </w:r>
          </w:p>
        </w:tc>
      </w:tr>
      <w:tr w:rsidR="00E567A1" w:rsidRPr="00F13460" w:rsidTr="002E79C6">
        <w:tc>
          <w:tcPr>
            <w:tcW w:w="648" w:type="dxa"/>
            <w:tcBorders>
              <w:left w:val="double" w:sz="4" w:space="0" w:color="auto"/>
            </w:tcBorders>
          </w:tcPr>
          <w:p w:rsidR="00E567A1" w:rsidRPr="00F13460" w:rsidRDefault="00E567A1" w:rsidP="00AA6030">
            <w:pPr>
              <w:numPr>
                <w:ilvl w:val="0"/>
                <w:numId w:val="112"/>
              </w:numPr>
              <w:suppressAutoHyphens w:val="0"/>
              <w:autoSpaceDE w:val="0"/>
              <w:autoSpaceDN w:val="0"/>
              <w:adjustRightInd w:val="0"/>
              <w:jc w:val="both"/>
              <w:rPr>
                <w:rFonts w:eastAsia="Times New Roman"/>
                <w:b/>
                <w:lang w:eastAsia="ru-RU"/>
              </w:rPr>
            </w:pPr>
          </w:p>
        </w:tc>
        <w:tc>
          <w:tcPr>
            <w:tcW w:w="5580" w:type="dxa"/>
          </w:tcPr>
          <w:p w:rsidR="00E567A1" w:rsidRPr="00F13460" w:rsidRDefault="00E567A1" w:rsidP="002E79C6">
            <w:pPr>
              <w:jc w:val="both"/>
              <w:rPr>
                <w:rFonts w:eastAsia="Times New Roman"/>
                <w:b/>
                <w:lang w:eastAsia="ru-RU"/>
              </w:rPr>
            </w:pPr>
            <w:r w:rsidRPr="00F13460">
              <w:rPr>
                <w:rFonts w:eastAsia="Times New Roman"/>
                <w:b/>
                <w:lang w:eastAsia="ru-RU"/>
              </w:rPr>
              <w:t>Числа от 1 до 10. Число 0</w:t>
            </w:r>
          </w:p>
        </w:tc>
        <w:tc>
          <w:tcPr>
            <w:tcW w:w="1663" w:type="dxa"/>
          </w:tcPr>
          <w:p w:rsidR="00E567A1" w:rsidRPr="00F13460" w:rsidRDefault="00E567A1" w:rsidP="002E79C6">
            <w:pPr>
              <w:jc w:val="center"/>
              <w:rPr>
                <w:rFonts w:eastAsia="Times New Roman"/>
                <w:b/>
                <w:lang w:eastAsia="ru-RU"/>
              </w:rPr>
            </w:pPr>
            <w:r w:rsidRPr="00F13460">
              <w:rPr>
                <w:rFonts w:eastAsia="Times New Roman"/>
                <w:b/>
                <w:lang w:eastAsia="ru-RU"/>
              </w:rPr>
              <w:t>84</w:t>
            </w:r>
          </w:p>
        </w:tc>
        <w:tc>
          <w:tcPr>
            <w:tcW w:w="1679" w:type="dxa"/>
            <w:tcBorders>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84</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 xml:space="preserve">    1.</w:t>
            </w:r>
          </w:p>
        </w:tc>
        <w:tc>
          <w:tcPr>
            <w:tcW w:w="5580" w:type="dxa"/>
          </w:tcPr>
          <w:p w:rsidR="00E567A1" w:rsidRPr="00F13460" w:rsidRDefault="00E567A1" w:rsidP="002E79C6">
            <w:pPr>
              <w:jc w:val="both"/>
              <w:rPr>
                <w:rFonts w:eastAsia="Times New Roman"/>
                <w:lang w:eastAsia="ru-RU"/>
              </w:rPr>
            </w:pPr>
            <w:r w:rsidRPr="00F13460">
              <w:rPr>
                <w:rFonts w:eastAsia="Times New Roman"/>
                <w:lang w:eastAsia="ru-RU"/>
              </w:rPr>
              <w:t>Нумерация</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28</w:t>
            </w:r>
          </w:p>
        </w:tc>
        <w:tc>
          <w:tcPr>
            <w:tcW w:w="1679" w:type="dxa"/>
            <w:tcBorders>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28</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numPr>
                <w:ilvl w:val="0"/>
                <w:numId w:val="114"/>
              </w:numPr>
              <w:suppressAutoHyphens w:val="0"/>
              <w:autoSpaceDE w:val="0"/>
              <w:autoSpaceDN w:val="0"/>
              <w:adjustRightInd w:val="0"/>
              <w:jc w:val="both"/>
              <w:rPr>
                <w:rFonts w:eastAsia="Times New Roman"/>
                <w:i/>
                <w:lang w:eastAsia="ru-RU"/>
              </w:rPr>
            </w:pPr>
            <w:r w:rsidRPr="00F13460">
              <w:rPr>
                <w:rFonts w:eastAsia="Times New Roman"/>
                <w:i/>
                <w:lang w:eastAsia="ru-RU"/>
              </w:rPr>
              <w:t>Цифры и числа 1 - 5</w:t>
            </w:r>
          </w:p>
        </w:tc>
        <w:tc>
          <w:tcPr>
            <w:tcW w:w="1663" w:type="dxa"/>
          </w:tcPr>
          <w:p w:rsidR="00E567A1" w:rsidRPr="00F13460" w:rsidRDefault="00E567A1" w:rsidP="002E79C6">
            <w:pPr>
              <w:rPr>
                <w:rFonts w:eastAsia="Times New Roman"/>
                <w:i/>
                <w:lang w:eastAsia="ru-RU"/>
              </w:rPr>
            </w:pPr>
            <w:r w:rsidRPr="00F13460">
              <w:rPr>
                <w:rFonts w:eastAsia="Times New Roman"/>
                <w:i/>
                <w:lang w:eastAsia="ru-RU"/>
              </w:rPr>
              <w:t>9</w:t>
            </w:r>
          </w:p>
        </w:tc>
        <w:tc>
          <w:tcPr>
            <w:tcW w:w="1679" w:type="dxa"/>
            <w:tcBorders>
              <w:right w:val="doub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9</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numPr>
                <w:ilvl w:val="0"/>
                <w:numId w:val="114"/>
              </w:numPr>
              <w:suppressAutoHyphens w:val="0"/>
              <w:autoSpaceDE w:val="0"/>
              <w:autoSpaceDN w:val="0"/>
              <w:adjustRightInd w:val="0"/>
              <w:jc w:val="both"/>
              <w:rPr>
                <w:rFonts w:eastAsia="Times New Roman"/>
                <w:i/>
                <w:lang w:eastAsia="ru-RU"/>
              </w:rPr>
            </w:pPr>
            <w:r w:rsidRPr="00F13460">
              <w:rPr>
                <w:rFonts w:eastAsia="Times New Roman"/>
                <w:i/>
                <w:lang w:eastAsia="ru-RU"/>
              </w:rPr>
              <w:t>Цифры и числа 6 – 9. Число 0. Число 10</w:t>
            </w:r>
          </w:p>
        </w:tc>
        <w:tc>
          <w:tcPr>
            <w:tcW w:w="1663" w:type="dxa"/>
          </w:tcPr>
          <w:p w:rsidR="00E567A1" w:rsidRPr="00F13460" w:rsidRDefault="00E567A1" w:rsidP="002E79C6">
            <w:pPr>
              <w:rPr>
                <w:rFonts w:eastAsia="Times New Roman"/>
                <w:i/>
                <w:lang w:eastAsia="ru-RU"/>
              </w:rPr>
            </w:pPr>
            <w:r w:rsidRPr="00F13460">
              <w:rPr>
                <w:rFonts w:eastAsia="Times New Roman"/>
                <w:i/>
                <w:lang w:eastAsia="ru-RU"/>
              </w:rPr>
              <w:t>19</w:t>
            </w:r>
          </w:p>
        </w:tc>
        <w:tc>
          <w:tcPr>
            <w:tcW w:w="1679" w:type="dxa"/>
            <w:tcBorders>
              <w:right w:val="doub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19</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numPr>
                <w:ilvl w:val="0"/>
                <w:numId w:val="115"/>
              </w:numPr>
              <w:suppressAutoHyphens w:val="0"/>
              <w:autoSpaceDE w:val="0"/>
              <w:autoSpaceDN w:val="0"/>
              <w:adjustRightInd w:val="0"/>
              <w:jc w:val="both"/>
              <w:rPr>
                <w:rFonts w:eastAsia="Times New Roman"/>
                <w:lang w:eastAsia="ru-RU"/>
              </w:rPr>
            </w:pPr>
            <w:r w:rsidRPr="00F13460">
              <w:rPr>
                <w:rFonts w:eastAsia="Times New Roman"/>
                <w:lang w:eastAsia="ru-RU"/>
              </w:rPr>
              <w:t>Цифры и числа 6 – 9. Число 10</w:t>
            </w:r>
          </w:p>
        </w:tc>
        <w:tc>
          <w:tcPr>
            <w:tcW w:w="1663" w:type="dxa"/>
          </w:tcPr>
          <w:p w:rsidR="00E567A1" w:rsidRPr="00F13460" w:rsidRDefault="00E567A1" w:rsidP="002E79C6">
            <w:pPr>
              <w:jc w:val="right"/>
              <w:rPr>
                <w:rFonts w:eastAsia="Times New Roman"/>
                <w:lang w:eastAsia="ru-RU"/>
              </w:rPr>
            </w:pPr>
            <w:r w:rsidRPr="00F13460">
              <w:rPr>
                <w:rFonts w:eastAsia="Times New Roman"/>
                <w:lang w:eastAsia="ru-RU"/>
              </w:rPr>
              <w:t>10</w:t>
            </w:r>
          </w:p>
        </w:tc>
        <w:tc>
          <w:tcPr>
            <w:tcW w:w="1679" w:type="dxa"/>
            <w:tcBorders>
              <w:right w:val="double" w:sz="4" w:space="0" w:color="auto"/>
            </w:tcBorders>
          </w:tcPr>
          <w:p w:rsidR="00E567A1" w:rsidRPr="00F13460" w:rsidRDefault="00E567A1" w:rsidP="002E79C6">
            <w:pPr>
              <w:jc w:val="right"/>
              <w:rPr>
                <w:rFonts w:eastAsia="Times New Roman"/>
                <w:lang w:eastAsia="ru-RU"/>
              </w:rPr>
            </w:pPr>
            <w:r w:rsidRPr="00F13460">
              <w:rPr>
                <w:rFonts w:eastAsia="Times New Roman"/>
                <w:lang w:eastAsia="ru-RU"/>
              </w:rPr>
              <w:t>10</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numPr>
                <w:ilvl w:val="0"/>
                <w:numId w:val="115"/>
              </w:numPr>
              <w:suppressAutoHyphens w:val="0"/>
              <w:autoSpaceDE w:val="0"/>
              <w:autoSpaceDN w:val="0"/>
              <w:adjustRightInd w:val="0"/>
              <w:jc w:val="both"/>
              <w:rPr>
                <w:rFonts w:eastAsia="Times New Roman"/>
                <w:lang w:eastAsia="ru-RU"/>
              </w:rPr>
            </w:pPr>
            <w:r w:rsidRPr="00F13460">
              <w:rPr>
                <w:rFonts w:eastAsia="Times New Roman"/>
                <w:lang w:eastAsia="ru-RU"/>
              </w:rPr>
              <w:t>Число 0</w:t>
            </w:r>
          </w:p>
        </w:tc>
        <w:tc>
          <w:tcPr>
            <w:tcW w:w="1663" w:type="dxa"/>
          </w:tcPr>
          <w:p w:rsidR="00E567A1" w:rsidRPr="00F13460" w:rsidRDefault="00E567A1" w:rsidP="002E79C6">
            <w:pPr>
              <w:jc w:val="right"/>
              <w:rPr>
                <w:rFonts w:eastAsia="Times New Roman"/>
                <w:lang w:eastAsia="ru-RU"/>
              </w:rPr>
            </w:pPr>
            <w:r w:rsidRPr="00F13460">
              <w:rPr>
                <w:rFonts w:eastAsia="Times New Roman"/>
                <w:lang w:eastAsia="ru-RU"/>
              </w:rPr>
              <w:t>9</w:t>
            </w:r>
          </w:p>
        </w:tc>
        <w:tc>
          <w:tcPr>
            <w:tcW w:w="1679" w:type="dxa"/>
            <w:tcBorders>
              <w:right w:val="double" w:sz="4" w:space="0" w:color="auto"/>
            </w:tcBorders>
          </w:tcPr>
          <w:p w:rsidR="00E567A1" w:rsidRPr="00F13460" w:rsidRDefault="00E567A1" w:rsidP="002E79C6">
            <w:pPr>
              <w:jc w:val="right"/>
              <w:rPr>
                <w:rFonts w:eastAsia="Times New Roman"/>
                <w:lang w:eastAsia="ru-RU"/>
              </w:rPr>
            </w:pPr>
            <w:r w:rsidRPr="00F13460">
              <w:rPr>
                <w:rFonts w:eastAsia="Times New Roman"/>
                <w:lang w:eastAsia="ru-RU"/>
              </w:rPr>
              <w:t>9</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 xml:space="preserve">    2.</w:t>
            </w:r>
          </w:p>
        </w:tc>
        <w:tc>
          <w:tcPr>
            <w:tcW w:w="5580" w:type="dxa"/>
          </w:tcPr>
          <w:p w:rsidR="00E567A1" w:rsidRPr="00F13460" w:rsidRDefault="00E567A1" w:rsidP="002E79C6">
            <w:pPr>
              <w:jc w:val="both"/>
              <w:rPr>
                <w:rFonts w:eastAsia="Times New Roman"/>
                <w:lang w:eastAsia="ru-RU"/>
              </w:rPr>
            </w:pPr>
            <w:r w:rsidRPr="00F13460">
              <w:rPr>
                <w:rFonts w:eastAsia="Times New Roman"/>
                <w:lang w:eastAsia="ru-RU"/>
              </w:rPr>
              <w:t>Сложение и вычитание</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56</w:t>
            </w:r>
          </w:p>
        </w:tc>
        <w:tc>
          <w:tcPr>
            <w:tcW w:w="1679" w:type="dxa"/>
            <w:tcBorders>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56</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color w:val="000000"/>
                <w:lang w:eastAsia="ru-RU"/>
              </w:rPr>
              <w:t>Сложение и вычитание вида □ ± 1, □ ± 2</w:t>
            </w:r>
          </w:p>
        </w:tc>
        <w:tc>
          <w:tcPr>
            <w:tcW w:w="1663" w:type="dxa"/>
          </w:tcPr>
          <w:p w:rsidR="00E567A1" w:rsidRPr="00F13460" w:rsidRDefault="00E567A1" w:rsidP="002E79C6">
            <w:pPr>
              <w:jc w:val="both"/>
              <w:rPr>
                <w:rFonts w:eastAsia="Times New Roman"/>
                <w:i/>
                <w:lang w:eastAsia="ru-RU"/>
              </w:rPr>
            </w:pPr>
            <w:r w:rsidRPr="00F13460">
              <w:rPr>
                <w:rFonts w:eastAsia="Times New Roman"/>
                <w:i/>
                <w:lang w:eastAsia="ru-RU"/>
              </w:rPr>
              <w:t>16</w:t>
            </w:r>
          </w:p>
        </w:tc>
        <w:tc>
          <w:tcPr>
            <w:tcW w:w="1679" w:type="dxa"/>
            <w:tcBorders>
              <w:right w:val="double" w:sz="4" w:space="0" w:color="auto"/>
            </w:tcBorders>
          </w:tcPr>
          <w:p w:rsidR="00E567A1" w:rsidRPr="00F13460" w:rsidRDefault="00E567A1" w:rsidP="002E79C6">
            <w:pPr>
              <w:jc w:val="both"/>
              <w:rPr>
                <w:rFonts w:eastAsia="Times New Roman"/>
                <w:i/>
                <w:lang w:eastAsia="ru-RU"/>
              </w:rPr>
            </w:pPr>
            <w:r w:rsidRPr="00F13460">
              <w:rPr>
                <w:rFonts w:eastAsia="Times New Roman"/>
                <w:i/>
                <w:lang w:eastAsia="ru-RU"/>
              </w:rPr>
              <w:t>16</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numPr>
                <w:ilvl w:val="0"/>
                <w:numId w:val="115"/>
              </w:numPr>
              <w:suppressAutoHyphens w:val="0"/>
              <w:autoSpaceDE w:val="0"/>
              <w:autoSpaceDN w:val="0"/>
              <w:adjustRightInd w:val="0"/>
              <w:jc w:val="both"/>
              <w:rPr>
                <w:rFonts w:eastAsia="Times New Roman"/>
                <w:i/>
                <w:color w:val="000000"/>
                <w:lang w:eastAsia="ru-RU"/>
              </w:rPr>
            </w:pPr>
            <w:r w:rsidRPr="00F13460">
              <w:rPr>
                <w:rFonts w:eastAsia="Times New Roman"/>
                <w:lang w:eastAsia="ru-RU"/>
              </w:rPr>
              <w:t>Сложение и вычитание. Присчитывание и отсчитывание по 1, по 2</w:t>
            </w:r>
          </w:p>
        </w:tc>
        <w:tc>
          <w:tcPr>
            <w:tcW w:w="1663" w:type="dxa"/>
          </w:tcPr>
          <w:p w:rsidR="00E567A1" w:rsidRPr="00F13460" w:rsidRDefault="00E567A1" w:rsidP="002E79C6">
            <w:pPr>
              <w:jc w:val="right"/>
              <w:rPr>
                <w:rFonts w:eastAsia="Times New Roman"/>
                <w:i/>
                <w:lang w:eastAsia="ru-RU"/>
              </w:rPr>
            </w:pPr>
            <w:r w:rsidRPr="00F13460">
              <w:rPr>
                <w:rFonts w:eastAsia="Times New Roman"/>
                <w:i/>
                <w:lang w:eastAsia="ru-RU"/>
              </w:rPr>
              <w:t>7</w:t>
            </w:r>
          </w:p>
        </w:tc>
        <w:tc>
          <w:tcPr>
            <w:tcW w:w="1679" w:type="dxa"/>
            <w:tcBorders>
              <w:right w:val="double" w:sz="4" w:space="0" w:color="auto"/>
            </w:tcBorders>
          </w:tcPr>
          <w:p w:rsidR="00E567A1" w:rsidRPr="00F13460" w:rsidRDefault="00E567A1" w:rsidP="002E79C6">
            <w:pPr>
              <w:jc w:val="right"/>
              <w:rPr>
                <w:rFonts w:eastAsia="Times New Roman"/>
                <w:i/>
                <w:lang w:eastAsia="ru-RU"/>
              </w:rPr>
            </w:pPr>
            <w:r w:rsidRPr="00F13460">
              <w:rPr>
                <w:rFonts w:eastAsia="Times New Roman"/>
                <w:i/>
                <w:lang w:eastAsia="ru-RU"/>
              </w:rPr>
              <w:t>7</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numPr>
                <w:ilvl w:val="0"/>
                <w:numId w:val="115"/>
              </w:numPr>
              <w:suppressAutoHyphens w:val="0"/>
              <w:autoSpaceDE w:val="0"/>
              <w:autoSpaceDN w:val="0"/>
              <w:adjustRightInd w:val="0"/>
              <w:jc w:val="both"/>
              <w:rPr>
                <w:rFonts w:eastAsia="Times New Roman"/>
                <w:lang w:eastAsia="ru-RU"/>
              </w:rPr>
            </w:pPr>
            <w:r w:rsidRPr="00F13460">
              <w:rPr>
                <w:rFonts w:eastAsia="Times New Roman"/>
                <w:lang w:eastAsia="ru-RU"/>
              </w:rPr>
              <w:t>Задача</w:t>
            </w:r>
          </w:p>
        </w:tc>
        <w:tc>
          <w:tcPr>
            <w:tcW w:w="1663" w:type="dxa"/>
          </w:tcPr>
          <w:p w:rsidR="00E567A1" w:rsidRPr="00F13460" w:rsidRDefault="00E567A1" w:rsidP="002E79C6">
            <w:pPr>
              <w:jc w:val="right"/>
              <w:rPr>
                <w:rFonts w:eastAsia="Times New Roman"/>
                <w:i/>
                <w:lang w:eastAsia="ru-RU"/>
              </w:rPr>
            </w:pPr>
            <w:r w:rsidRPr="00F13460">
              <w:rPr>
                <w:rFonts w:eastAsia="Times New Roman"/>
                <w:i/>
                <w:lang w:eastAsia="ru-RU"/>
              </w:rPr>
              <w:t>9</w:t>
            </w:r>
          </w:p>
        </w:tc>
        <w:tc>
          <w:tcPr>
            <w:tcW w:w="1679" w:type="dxa"/>
            <w:tcBorders>
              <w:right w:val="double" w:sz="4" w:space="0" w:color="auto"/>
            </w:tcBorders>
          </w:tcPr>
          <w:p w:rsidR="00E567A1" w:rsidRPr="00F13460" w:rsidRDefault="00E567A1" w:rsidP="002E79C6">
            <w:pPr>
              <w:jc w:val="right"/>
              <w:rPr>
                <w:rFonts w:eastAsia="Times New Roman"/>
                <w:i/>
                <w:lang w:eastAsia="ru-RU"/>
              </w:rPr>
            </w:pPr>
            <w:r w:rsidRPr="00F13460">
              <w:rPr>
                <w:rFonts w:eastAsia="Times New Roman"/>
                <w:i/>
                <w:lang w:eastAsia="ru-RU"/>
              </w:rPr>
              <w:t>9</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color w:val="000000"/>
                <w:lang w:eastAsia="ru-RU"/>
              </w:rPr>
              <w:t>Сложение и вычитание вида □ ± 3</w:t>
            </w:r>
          </w:p>
        </w:tc>
        <w:tc>
          <w:tcPr>
            <w:tcW w:w="1663" w:type="dxa"/>
          </w:tcPr>
          <w:p w:rsidR="00E567A1" w:rsidRPr="00F13460" w:rsidRDefault="00E567A1" w:rsidP="002E79C6">
            <w:pPr>
              <w:jc w:val="both"/>
              <w:rPr>
                <w:rFonts w:eastAsia="Times New Roman"/>
                <w:i/>
                <w:lang w:eastAsia="ru-RU"/>
              </w:rPr>
            </w:pPr>
            <w:r w:rsidRPr="00F13460">
              <w:rPr>
                <w:rFonts w:eastAsia="Times New Roman"/>
                <w:i/>
                <w:lang w:eastAsia="ru-RU"/>
              </w:rPr>
              <w:t>12</w:t>
            </w:r>
          </w:p>
        </w:tc>
        <w:tc>
          <w:tcPr>
            <w:tcW w:w="1679" w:type="dxa"/>
            <w:tcBorders>
              <w:right w:val="double" w:sz="4" w:space="0" w:color="auto"/>
            </w:tcBorders>
          </w:tcPr>
          <w:p w:rsidR="00E567A1" w:rsidRPr="00F13460" w:rsidRDefault="00E567A1" w:rsidP="002E79C6">
            <w:pPr>
              <w:jc w:val="both"/>
              <w:rPr>
                <w:rFonts w:eastAsia="Times New Roman"/>
                <w:i/>
                <w:lang w:eastAsia="ru-RU"/>
              </w:rPr>
            </w:pPr>
            <w:r w:rsidRPr="00F13460">
              <w:rPr>
                <w:rFonts w:eastAsia="Times New Roman"/>
                <w:i/>
                <w:lang w:eastAsia="ru-RU"/>
              </w:rPr>
              <w:t>12</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numPr>
                <w:ilvl w:val="0"/>
                <w:numId w:val="115"/>
              </w:numPr>
              <w:suppressAutoHyphens w:val="0"/>
              <w:autoSpaceDE w:val="0"/>
              <w:autoSpaceDN w:val="0"/>
              <w:adjustRightInd w:val="0"/>
              <w:jc w:val="both"/>
              <w:rPr>
                <w:rFonts w:eastAsia="Times New Roman"/>
                <w:color w:val="000000"/>
                <w:lang w:eastAsia="ru-RU"/>
              </w:rPr>
            </w:pPr>
            <w:r w:rsidRPr="00F13460">
              <w:rPr>
                <w:rFonts w:eastAsia="Times New Roman"/>
                <w:color w:val="000000"/>
                <w:lang w:eastAsia="ru-RU"/>
              </w:rPr>
              <w:t>Приёмы вычислений</w:t>
            </w:r>
          </w:p>
        </w:tc>
        <w:tc>
          <w:tcPr>
            <w:tcW w:w="1663" w:type="dxa"/>
          </w:tcPr>
          <w:p w:rsidR="00E567A1" w:rsidRPr="00F13460" w:rsidRDefault="00E567A1" w:rsidP="002E79C6">
            <w:pPr>
              <w:jc w:val="right"/>
              <w:rPr>
                <w:rFonts w:eastAsia="Times New Roman"/>
                <w:i/>
                <w:lang w:eastAsia="ru-RU"/>
              </w:rPr>
            </w:pPr>
            <w:r w:rsidRPr="00F13460">
              <w:rPr>
                <w:rFonts w:eastAsia="Times New Roman"/>
                <w:i/>
                <w:lang w:eastAsia="ru-RU"/>
              </w:rPr>
              <w:t>5</w:t>
            </w:r>
          </w:p>
        </w:tc>
        <w:tc>
          <w:tcPr>
            <w:tcW w:w="1679" w:type="dxa"/>
            <w:tcBorders>
              <w:right w:val="double" w:sz="4" w:space="0" w:color="auto"/>
            </w:tcBorders>
          </w:tcPr>
          <w:p w:rsidR="00E567A1" w:rsidRPr="00F13460" w:rsidRDefault="00E567A1" w:rsidP="002E79C6">
            <w:pPr>
              <w:jc w:val="right"/>
              <w:rPr>
                <w:rFonts w:eastAsia="Times New Roman"/>
                <w:i/>
                <w:lang w:eastAsia="ru-RU"/>
              </w:rPr>
            </w:pPr>
            <w:r w:rsidRPr="00F13460">
              <w:rPr>
                <w:rFonts w:eastAsia="Times New Roman"/>
                <w:i/>
                <w:lang w:eastAsia="ru-RU"/>
              </w:rPr>
              <w:t>5</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numPr>
                <w:ilvl w:val="0"/>
                <w:numId w:val="115"/>
              </w:numPr>
              <w:suppressAutoHyphens w:val="0"/>
              <w:autoSpaceDE w:val="0"/>
              <w:autoSpaceDN w:val="0"/>
              <w:adjustRightInd w:val="0"/>
              <w:jc w:val="both"/>
              <w:rPr>
                <w:rFonts w:eastAsia="Times New Roman"/>
                <w:color w:val="000000"/>
                <w:lang w:eastAsia="ru-RU"/>
              </w:rPr>
            </w:pPr>
            <w:r w:rsidRPr="00F13460">
              <w:rPr>
                <w:rFonts w:eastAsia="Times New Roman"/>
                <w:color w:val="000000"/>
                <w:lang w:eastAsia="ru-RU"/>
              </w:rPr>
              <w:t>Решение задач</w:t>
            </w:r>
          </w:p>
        </w:tc>
        <w:tc>
          <w:tcPr>
            <w:tcW w:w="1663" w:type="dxa"/>
          </w:tcPr>
          <w:p w:rsidR="00E567A1" w:rsidRPr="00F13460" w:rsidRDefault="00E567A1" w:rsidP="002E79C6">
            <w:pPr>
              <w:jc w:val="right"/>
              <w:rPr>
                <w:rFonts w:eastAsia="Times New Roman"/>
                <w:i/>
                <w:lang w:eastAsia="ru-RU"/>
              </w:rPr>
            </w:pPr>
            <w:r w:rsidRPr="00F13460">
              <w:rPr>
                <w:rFonts w:eastAsia="Times New Roman"/>
                <w:i/>
                <w:lang w:eastAsia="ru-RU"/>
              </w:rPr>
              <w:t>7</w:t>
            </w:r>
          </w:p>
        </w:tc>
        <w:tc>
          <w:tcPr>
            <w:tcW w:w="1679" w:type="dxa"/>
            <w:tcBorders>
              <w:right w:val="double" w:sz="4" w:space="0" w:color="auto"/>
            </w:tcBorders>
          </w:tcPr>
          <w:p w:rsidR="00E567A1" w:rsidRPr="00F13460" w:rsidRDefault="00E567A1" w:rsidP="002E79C6">
            <w:pPr>
              <w:jc w:val="right"/>
              <w:rPr>
                <w:rFonts w:eastAsia="Times New Roman"/>
                <w:i/>
                <w:lang w:eastAsia="ru-RU"/>
              </w:rPr>
            </w:pPr>
            <w:r w:rsidRPr="00F13460">
              <w:rPr>
                <w:rFonts w:eastAsia="Times New Roman"/>
                <w:i/>
                <w:lang w:eastAsia="ru-RU"/>
              </w:rPr>
              <w:t>7</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color w:val="000000"/>
                <w:lang w:eastAsia="ru-RU"/>
              </w:rPr>
              <w:t>Сложение и вычитание вида □ ± 1, 2, 3, 4</w:t>
            </w:r>
          </w:p>
        </w:tc>
        <w:tc>
          <w:tcPr>
            <w:tcW w:w="1663" w:type="dxa"/>
          </w:tcPr>
          <w:p w:rsidR="00E567A1" w:rsidRPr="00F13460" w:rsidRDefault="00E567A1" w:rsidP="002E79C6">
            <w:pPr>
              <w:jc w:val="both"/>
              <w:rPr>
                <w:rFonts w:eastAsia="Times New Roman"/>
                <w:i/>
                <w:lang w:eastAsia="ru-RU"/>
              </w:rPr>
            </w:pPr>
            <w:r w:rsidRPr="00F13460">
              <w:rPr>
                <w:rFonts w:eastAsia="Times New Roman"/>
                <w:i/>
                <w:lang w:eastAsia="ru-RU"/>
              </w:rPr>
              <w:t>7</w:t>
            </w:r>
          </w:p>
        </w:tc>
        <w:tc>
          <w:tcPr>
            <w:tcW w:w="1679" w:type="dxa"/>
            <w:tcBorders>
              <w:right w:val="double" w:sz="4" w:space="0" w:color="auto"/>
            </w:tcBorders>
          </w:tcPr>
          <w:p w:rsidR="00E567A1" w:rsidRPr="00F13460" w:rsidRDefault="00E567A1" w:rsidP="002E79C6">
            <w:pPr>
              <w:jc w:val="both"/>
              <w:rPr>
                <w:rFonts w:eastAsia="Times New Roman"/>
                <w:i/>
                <w:lang w:eastAsia="ru-RU"/>
              </w:rPr>
            </w:pPr>
            <w:r w:rsidRPr="00F13460">
              <w:rPr>
                <w:rFonts w:eastAsia="Times New Roman"/>
                <w:i/>
                <w:lang w:eastAsia="ru-RU"/>
              </w:rPr>
              <w:t>7</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lang w:eastAsia="ru-RU"/>
              </w:rPr>
              <w:t>Переместительное свойство сложения</w:t>
            </w:r>
          </w:p>
        </w:tc>
        <w:tc>
          <w:tcPr>
            <w:tcW w:w="1663" w:type="dxa"/>
          </w:tcPr>
          <w:p w:rsidR="00E567A1" w:rsidRPr="00F13460" w:rsidRDefault="00E567A1" w:rsidP="002E79C6">
            <w:pPr>
              <w:jc w:val="both"/>
              <w:rPr>
                <w:rFonts w:eastAsia="Times New Roman"/>
                <w:i/>
                <w:lang w:eastAsia="ru-RU"/>
              </w:rPr>
            </w:pPr>
            <w:r w:rsidRPr="00F13460">
              <w:rPr>
                <w:rFonts w:eastAsia="Times New Roman"/>
                <w:i/>
                <w:lang w:eastAsia="ru-RU"/>
              </w:rPr>
              <w:t>7</w:t>
            </w:r>
          </w:p>
        </w:tc>
        <w:tc>
          <w:tcPr>
            <w:tcW w:w="1679" w:type="dxa"/>
            <w:tcBorders>
              <w:right w:val="double" w:sz="4" w:space="0" w:color="auto"/>
            </w:tcBorders>
          </w:tcPr>
          <w:p w:rsidR="00E567A1" w:rsidRPr="00F13460" w:rsidRDefault="00E567A1" w:rsidP="002E79C6">
            <w:pPr>
              <w:jc w:val="both"/>
              <w:rPr>
                <w:rFonts w:eastAsia="Times New Roman"/>
                <w:i/>
                <w:lang w:eastAsia="ru-RU"/>
              </w:rPr>
            </w:pPr>
            <w:r w:rsidRPr="00F13460">
              <w:rPr>
                <w:rFonts w:eastAsia="Times New Roman"/>
                <w:i/>
                <w:lang w:eastAsia="ru-RU"/>
              </w:rPr>
              <w:t>7</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lang w:eastAsia="ru-RU"/>
              </w:rPr>
              <w:t>Связь между суммой и слагаемыми</w:t>
            </w:r>
          </w:p>
        </w:tc>
        <w:tc>
          <w:tcPr>
            <w:tcW w:w="1663" w:type="dxa"/>
          </w:tcPr>
          <w:p w:rsidR="00E567A1" w:rsidRPr="00F13460" w:rsidRDefault="00E567A1" w:rsidP="002E79C6">
            <w:pPr>
              <w:jc w:val="both"/>
              <w:rPr>
                <w:rFonts w:eastAsia="Times New Roman"/>
                <w:i/>
                <w:lang w:eastAsia="ru-RU"/>
              </w:rPr>
            </w:pPr>
            <w:r w:rsidRPr="00F13460">
              <w:rPr>
                <w:rFonts w:eastAsia="Times New Roman"/>
                <w:i/>
                <w:lang w:eastAsia="ru-RU"/>
              </w:rPr>
              <w:t>14</w:t>
            </w:r>
          </w:p>
        </w:tc>
        <w:tc>
          <w:tcPr>
            <w:tcW w:w="1679" w:type="dxa"/>
            <w:tcBorders>
              <w:right w:val="double" w:sz="4" w:space="0" w:color="auto"/>
            </w:tcBorders>
          </w:tcPr>
          <w:p w:rsidR="00E567A1" w:rsidRPr="00F13460" w:rsidRDefault="00E567A1" w:rsidP="002E79C6">
            <w:pPr>
              <w:jc w:val="both"/>
              <w:rPr>
                <w:rFonts w:eastAsia="Times New Roman"/>
                <w:i/>
                <w:lang w:eastAsia="ru-RU"/>
              </w:rPr>
            </w:pPr>
            <w:r w:rsidRPr="00F13460">
              <w:rPr>
                <w:rFonts w:eastAsia="Times New Roman"/>
                <w:i/>
                <w:lang w:eastAsia="ru-RU"/>
              </w:rPr>
              <w:t>14</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numPr>
                <w:ilvl w:val="0"/>
                <w:numId w:val="115"/>
              </w:numPr>
              <w:suppressAutoHyphens w:val="0"/>
              <w:autoSpaceDE w:val="0"/>
              <w:autoSpaceDN w:val="0"/>
              <w:adjustRightInd w:val="0"/>
              <w:jc w:val="both"/>
              <w:rPr>
                <w:rFonts w:eastAsia="Times New Roman"/>
                <w:lang w:eastAsia="ru-RU"/>
              </w:rPr>
            </w:pPr>
            <w:r w:rsidRPr="00F13460">
              <w:rPr>
                <w:rFonts w:eastAsia="Times New Roman"/>
                <w:color w:val="000000"/>
                <w:lang w:eastAsia="ru-RU"/>
              </w:rPr>
              <w:t>Вычитание в случаях вида 6 -□, 7- □, 8- □,</w:t>
            </w:r>
          </w:p>
          <w:p w:rsidR="00E567A1" w:rsidRPr="00F13460" w:rsidRDefault="00E567A1" w:rsidP="002E79C6">
            <w:pPr>
              <w:ind w:left="1440"/>
              <w:jc w:val="both"/>
              <w:rPr>
                <w:rFonts w:eastAsia="Times New Roman"/>
                <w:lang w:eastAsia="ru-RU"/>
              </w:rPr>
            </w:pPr>
            <w:r w:rsidRPr="00F13460">
              <w:rPr>
                <w:rFonts w:eastAsia="Times New Roman"/>
                <w:color w:val="000000"/>
                <w:lang w:eastAsia="ru-RU"/>
              </w:rPr>
              <w:t>9- □</w:t>
            </w:r>
          </w:p>
        </w:tc>
        <w:tc>
          <w:tcPr>
            <w:tcW w:w="1663" w:type="dxa"/>
          </w:tcPr>
          <w:p w:rsidR="00E567A1" w:rsidRPr="00F13460" w:rsidRDefault="00E567A1" w:rsidP="002E79C6">
            <w:pPr>
              <w:jc w:val="right"/>
              <w:rPr>
                <w:rFonts w:eastAsia="Times New Roman"/>
                <w:lang w:eastAsia="ru-RU"/>
              </w:rPr>
            </w:pPr>
            <w:r w:rsidRPr="00F13460">
              <w:rPr>
                <w:rFonts w:eastAsia="Times New Roman"/>
                <w:lang w:eastAsia="ru-RU"/>
              </w:rPr>
              <w:t>8</w:t>
            </w:r>
          </w:p>
        </w:tc>
        <w:tc>
          <w:tcPr>
            <w:tcW w:w="1679" w:type="dxa"/>
            <w:tcBorders>
              <w:right w:val="double" w:sz="4" w:space="0" w:color="auto"/>
            </w:tcBorders>
          </w:tcPr>
          <w:p w:rsidR="00E567A1" w:rsidRPr="00F13460" w:rsidRDefault="00E567A1" w:rsidP="002E79C6">
            <w:pPr>
              <w:jc w:val="right"/>
              <w:rPr>
                <w:rFonts w:eastAsia="Times New Roman"/>
                <w:lang w:eastAsia="ru-RU"/>
              </w:rPr>
            </w:pPr>
            <w:r w:rsidRPr="00F13460">
              <w:rPr>
                <w:rFonts w:eastAsia="Times New Roman"/>
                <w:lang w:eastAsia="ru-RU"/>
              </w:rPr>
              <w:t>8</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numPr>
                <w:ilvl w:val="0"/>
                <w:numId w:val="115"/>
              </w:numPr>
              <w:suppressAutoHyphens w:val="0"/>
              <w:autoSpaceDE w:val="0"/>
              <w:autoSpaceDN w:val="0"/>
              <w:adjustRightInd w:val="0"/>
              <w:jc w:val="both"/>
              <w:rPr>
                <w:rFonts w:eastAsia="Times New Roman"/>
                <w:lang w:eastAsia="ru-RU"/>
              </w:rPr>
            </w:pPr>
            <w:r w:rsidRPr="00F13460">
              <w:rPr>
                <w:rFonts w:eastAsia="Times New Roman"/>
                <w:lang w:eastAsia="ru-RU"/>
              </w:rPr>
              <w:t>Килограмм. Литр</w:t>
            </w:r>
          </w:p>
        </w:tc>
        <w:tc>
          <w:tcPr>
            <w:tcW w:w="1663" w:type="dxa"/>
          </w:tcPr>
          <w:p w:rsidR="00E567A1" w:rsidRPr="00F13460" w:rsidRDefault="00E567A1" w:rsidP="002E79C6">
            <w:pPr>
              <w:jc w:val="right"/>
              <w:rPr>
                <w:rFonts w:eastAsia="Times New Roman"/>
                <w:lang w:eastAsia="ru-RU"/>
              </w:rPr>
            </w:pPr>
            <w:r w:rsidRPr="00F13460">
              <w:rPr>
                <w:rFonts w:eastAsia="Times New Roman"/>
                <w:lang w:eastAsia="ru-RU"/>
              </w:rPr>
              <w:t>6</w:t>
            </w:r>
          </w:p>
        </w:tc>
        <w:tc>
          <w:tcPr>
            <w:tcW w:w="1679" w:type="dxa"/>
            <w:tcBorders>
              <w:right w:val="double" w:sz="4" w:space="0" w:color="auto"/>
            </w:tcBorders>
          </w:tcPr>
          <w:p w:rsidR="00E567A1" w:rsidRPr="00F13460" w:rsidRDefault="00E567A1" w:rsidP="002E79C6">
            <w:pPr>
              <w:jc w:val="right"/>
              <w:rPr>
                <w:rFonts w:eastAsia="Times New Roman"/>
                <w:lang w:eastAsia="ru-RU"/>
              </w:rPr>
            </w:pPr>
            <w:r w:rsidRPr="00F13460">
              <w:rPr>
                <w:rFonts w:eastAsia="Times New Roman"/>
                <w:lang w:eastAsia="ru-RU"/>
              </w:rPr>
              <w:t>6</w:t>
            </w:r>
          </w:p>
        </w:tc>
      </w:tr>
      <w:tr w:rsidR="00E567A1" w:rsidRPr="00F13460" w:rsidTr="002E79C6">
        <w:tc>
          <w:tcPr>
            <w:tcW w:w="648" w:type="dxa"/>
            <w:tcBorders>
              <w:left w:val="double" w:sz="4" w:space="0" w:color="auto"/>
            </w:tcBorders>
          </w:tcPr>
          <w:p w:rsidR="00E567A1" w:rsidRPr="00F13460" w:rsidRDefault="00E567A1" w:rsidP="00AA6030">
            <w:pPr>
              <w:numPr>
                <w:ilvl w:val="0"/>
                <w:numId w:val="112"/>
              </w:numPr>
              <w:tabs>
                <w:tab w:val="num" w:pos="360"/>
              </w:tabs>
              <w:suppressAutoHyphens w:val="0"/>
              <w:autoSpaceDE w:val="0"/>
              <w:autoSpaceDN w:val="0"/>
              <w:adjustRightInd w:val="0"/>
              <w:jc w:val="both"/>
              <w:rPr>
                <w:rFonts w:eastAsia="Times New Roman"/>
                <w:b/>
                <w:lang w:eastAsia="ru-RU"/>
              </w:rPr>
            </w:pPr>
          </w:p>
        </w:tc>
        <w:tc>
          <w:tcPr>
            <w:tcW w:w="5580" w:type="dxa"/>
          </w:tcPr>
          <w:p w:rsidR="00E567A1" w:rsidRPr="00F13460" w:rsidRDefault="00E567A1" w:rsidP="002E79C6">
            <w:pPr>
              <w:jc w:val="both"/>
              <w:rPr>
                <w:rFonts w:eastAsia="Times New Roman"/>
                <w:b/>
                <w:lang w:eastAsia="ru-RU"/>
              </w:rPr>
            </w:pPr>
            <w:r w:rsidRPr="00F13460">
              <w:rPr>
                <w:rFonts w:eastAsia="Times New Roman"/>
                <w:b/>
                <w:lang w:eastAsia="ru-RU"/>
              </w:rPr>
              <w:t>Числа от 1 до 20</w:t>
            </w:r>
          </w:p>
        </w:tc>
        <w:tc>
          <w:tcPr>
            <w:tcW w:w="1663" w:type="dxa"/>
          </w:tcPr>
          <w:p w:rsidR="00E567A1" w:rsidRPr="00F13460" w:rsidRDefault="00E567A1" w:rsidP="002E79C6">
            <w:pPr>
              <w:jc w:val="center"/>
              <w:rPr>
                <w:rFonts w:eastAsia="Times New Roman"/>
                <w:b/>
                <w:lang w:eastAsia="ru-RU"/>
              </w:rPr>
            </w:pPr>
            <w:r w:rsidRPr="00F13460">
              <w:rPr>
                <w:rFonts w:eastAsia="Times New Roman"/>
                <w:b/>
                <w:lang w:eastAsia="ru-RU"/>
              </w:rPr>
              <w:t>34</w:t>
            </w:r>
          </w:p>
        </w:tc>
        <w:tc>
          <w:tcPr>
            <w:tcW w:w="1679" w:type="dxa"/>
            <w:tcBorders>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34</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 xml:space="preserve">    1.</w:t>
            </w:r>
          </w:p>
        </w:tc>
        <w:tc>
          <w:tcPr>
            <w:tcW w:w="5580" w:type="dxa"/>
          </w:tcPr>
          <w:p w:rsidR="00E567A1" w:rsidRPr="00F13460" w:rsidRDefault="00E567A1" w:rsidP="002E79C6">
            <w:pPr>
              <w:jc w:val="both"/>
              <w:rPr>
                <w:rFonts w:eastAsia="Times New Roman"/>
                <w:lang w:eastAsia="ru-RU"/>
              </w:rPr>
            </w:pPr>
            <w:r w:rsidRPr="00F13460">
              <w:rPr>
                <w:rFonts w:eastAsia="Times New Roman"/>
                <w:lang w:eastAsia="ru-RU"/>
              </w:rPr>
              <w:t>Нумерация</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12</w:t>
            </w:r>
          </w:p>
        </w:tc>
        <w:tc>
          <w:tcPr>
            <w:tcW w:w="1679" w:type="dxa"/>
            <w:tcBorders>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12</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 xml:space="preserve">    2.</w:t>
            </w:r>
          </w:p>
        </w:tc>
        <w:tc>
          <w:tcPr>
            <w:tcW w:w="5580" w:type="dxa"/>
          </w:tcPr>
          <w:p w:rsidR="00E567A1" w:rsidRPr="00F13460" w:rsidRDefault="00E567A1" w:rsidP="002E79C6">
            <w:pPr>
              <w:jc w:val="both"/>
              <w:rPr>
                <w:rFonts w:eastAsia="Times New Roman"/>
                <w:lang w:eastAsia="ru-RU"/>
              </w:rPr>
            </w:pPr>
            <w:r w:rsidRPr="00F13460">
              <w:rPr>
                <w:rFonts w:eastAsia="Times New Roman"/>
                <w:lang w:eastAsia="ru-RU"/>
              </w:rPr>
              <w:t>Сложение и вычитание</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22</w:t>
            </w:r>
          </w:p>
        </w:tc>
        <w:tc>
          <w:tcPr>
            <w:tcW w:w="1679" w:type="dxa"/>
            <w:tcBorders>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22</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lang w:eastAsia="ru-RU"/>
              </w:rPr>
              <w:t>Табличное сложение</w:t>
            </w:r>
          </w:p>
        </w:tc>
        <w:tc>
          <w:tcPr>
            <w:tcW w:w="1663" w:type="dxa"/>
          </w:tcPr>
          <w:p w:rsidR="00E567A1" w:rsidRPr="00F13460" w:rsidRDefault="00E567A1" w:rsidP="002E79C6">
            <w:pPr>
              <w:rPr>
                <w:rFonts w:eastAsia="Times New Roman"/>
                <w:i/>
                <w:lang w:eastAsia="ru-RU"/>
              </w:rPr>
            </w:pPr>
            <w:r w:rsidRPr="00F13460">
              <w:rPr>
                <w:rFonts w:eastAsia="Times New Roman"/>
                <w:i/>
                <w:lang w:eastAsia="ru-RU"/>
              </w:rPr>
              <w:t>11</w:t>
            </w:r>
          </w:p>
        </w:tc>
        <w:tc>
          <w:tcPr>
            <w:tcW w:w="1679" w:type="dxa"/>
            <w:tcBorders>
              <w:right w:val="doub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11</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lang w:eastAsia="ru-RU"/>
              </w:rPr>
              <w:t>Табличное вычитание</w:t>
            </w:r>
          </w:p>
        </w:tc>
        <w:tc>
          <w:tcPr>
            <w:tcW w:w="1663" w:type="dxa"/>
          </w:tcPr>
          <w:p w:rsidR="00E567A1" w:rsidRPr="00F13460" w:rsidRDefault="00E567A1" w:rsidP="002E79C6">
            <w:pPr>
              <w:rPr>
                <w:rFonts w:eastAsia="Times New Roman"/>
                <w:i/>
                <w:lang w:eastAsia="ru-RU"/>
              </w:rPr>
            </w:pPr>
            <w:r w:rsidRPr="00F13460">
              <w:rPr>
                <w:rFonts w:eastAsia="Times New Roman"/>
                <w:i/>
                <w:lang w:eastAsia="ru-RU"/>
              </w:rPr>
              <w:t>11</w:t>
            </w:r>
          </w:p>
        </w:tc>
        <w:tc>
          <w:tcPr>
            <w:tcW w:w="1679" w:type="dxa"/>
            <w:tcBorders>
              <w:right w:val="doub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11</w:t>
            </w:r>
          </w:p>
        </w:tc>
      </w:tr>
      <w:tr w:rsidR="00E567A1" w:rsidRPr="00F13460" w:rsidTr="002E79C6">
        <w:tc>
          <w:tcPr>
            <w:tcW w:w="648" w:type="dxa"/>
            <w:tcBorders>
              <w:left w:val="double" w:sz="4" w:space="0" w:color="auto"/>
            </w:tcBorders>
          </w:tcPr>
          <w:p w:rsidR="00E567A1" w:rsidRPr="00F13460" w:rsidRDefault="00E567A1" w:rsidP="00AA6030">
            <w:pPr>
              <w:numPr>
                <w:ilvl w:val="0"/>
                <w:numId w:val="112"/>
              </w:numPr>
              <w:tabs>
                <w:tab w:val="num" w:pos="360"/>
              </w:tabs>
              <w:suppressAutoHyphens w:val="0"/>
              <w:autoSpaceDE w:val="0"/>
              <w:autoSpaceDN w:val="0"/>
              <w:adjustRightInd w:val="0"/>
              <w:jc w:val="both"/>
              <w:rPr>
                <w:rFonts w:eastAsia="Times New Roman"/>
                <w:b/>
                <w:lang w:eastAsia="ru-RU"/>
              </w:rPr>
            </w:pPr>
          </w:p>
        </w:tc>
        <w:tc>
          <w:tcPr>
            <w:tcW w:w="5580" w:type="dxa"/>
          </w:tcPr>
          <w:p w:rsidR="00E567A1" w:rsidRPr="00F13460" w:rsidRDefault="00E567A1" w:rsidP="002E79C6">
            <w:pPr>
              <w:jc w:val="both"/>
              <w:rPr>
                <w:rFonts w:eastAsia="Times New Roman"/>
                <w:b/>
                <w:lang w:eastAsia="ru-RU"/>
              </w:rPr>
            </w:pPr>
            <w:r w:rsidRPr="00F13460">
              <w:rPr>
                <w:rFonts w:eastAsia="Times New Roman"/>
                <w:b/>
                <w:lang w:eastAsia="ru-RU"/>
              </w:rPr>
              <w:t>Итоговое повторение</w:t>
            </w:r>
          </w:p>
        </w:tc>
        <w:tc>
          <w:tcPr>
            <w:tcW w:w="1663" w:type="dxa"/>
          </w:tcPr>
          <w:p w:rsidR="00E567A1" w:rsidRPr="00F13460" w:rsidRDefault="00E567A1" w:rsidP="002E79C6">
            <w:pPr>
              <w:jc w:val="center"/>
              <w:rPr>
                <w:rFonts w:eastAsia="Times New Roman"/>
                <w:b/>
                <w:lang w:eastAsia="ru-RU"/>
              </w:rPr>
            </w:pPr>
            <w:r w:rsidRPr="00F13460">
              <w:rPr>
                <w:rFonts w:eastAsia="Times New Roman"/>
                <w:b/>
                <w:lang w:eastAsia="ru-RU"/>
              </w:rPr>
              <w:t>6</w:t>
            </w:r>
          </w:p>
        </w:tc>
        <w:tc>
          <w:tcPr>
            <w:tcW w:w="1679" w:type="dxa"/>
            <w:tcBorders>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6</w:t>
            </w:r>
          </w:p>
        </w:tc>
      </w:tr>
      <w:tr w:rsidR="00E567A1" w:rsidRPr="00F13460" w:rsidTr="002E79C6">
        <w:tc>
          <w:tcPr>
            <w:tcW w:w="648" w:type="dxa"/>
            <w:tcBorders>
              <w:left w:val="double" w:sz="4" w:space="0" w:color="auto"/>
              <w:bottom w:val="double" w:sz="4" w:space="0" w:color="auto"/>
            </w:tcBorders>
          </w:tcPr>
          <w:p w:rsidR="00E567A1" w:rsidRPr="00F13460" w:rsidRDefault="00E567A1" w:rsidP="002E79C6">
            <w:pPr>
              <w:jc w:val="both"/>
              <w:rPr>
                <w:rFonts w:eastAsia="Times New Roman"/>
                <w:lang w:eastAsia="ru-RU"/>
              </w:rPr>
            </w:pPr>
          </w:p>
        </w:tc>
        <w:tc>
          <w:tcPr>
            <w:tcW w:w="5580" w:type="dxa"/>
            <w:tcBorders>
              <w:bottom w:val="double" w:sz="4" w:space="0" w:color="auto"/>
            </w:tcBorders>
          </w:tcPr>
          <w:p w:rsidR="00E567A1" w:rsidRPr="00F13460" w:rsidRDefault="00E567A1" w:rsidP="002E79C6">
            <w:pPr>
              <w:jc w:val="both"/>
              <w:rPr>
                <w:rFonts w:eastAsia="Times New Roman"/>
                <w:lang w:eastAsia="ru-RU"/>
              </w:rPr>
            </w:pPr>
          </w:p>
        </w:tc>
        <w:tc>
          <w:tcPr>
            <w:tcW w:w="1663" w:type="dxa"/>
            <w:tcBorders>
              <w:bottom w:val="double" w:sz="4" w:space="0" w:color="auto"/>
            </w:tcBorders>
          </w:tcPr>
          <w:p w:rsidR="00E567A1" w:rsidRPr="00F13460" w:rsidRDefault="00E567A1" w:rsidP="002E79C6">
            <w:pPr>
              <w:jc w:val="center"/>
              <w:rPr>
                <w:rFonts w:eastAsia="Times New Roman"/>
                <w:lang w:eastAsia="ru-RU"/>
              </w:rPr>
            </w:pPr>
          </w:p>
        </w:tc>
        <w:tc>
          <w:tcPr>
            <w:tcW w:w="1679" w:type="dxa"/>
            <w:tcBorders>
              <w:bottom w:val="double" w:sz="4" w:space="0" w:color="auto"/>
              <w:right w:val="double" w:sz="4" w:space="0" w:color="auto"/>
            </w:tcBorders>
          </w:tcPr>
          <w:p w:rsidR="00E567A1" w:rsidRPr="00F13460" w:rsidRDefault="00E567A1" w:rsidP="002E79C6">
            <w:pPr>
              <w:jc w:val="center"/>
              <w:rPr>
                <w:rFonts w:eastAsia="Times New Roman"/>
                <w:lang w:eastAsia="ru-RU"/>
              </w:rPr>
            </w:pPr>
          </w:p>
        </w:tc>
      </w:tr>
      <w:tr w:rsidR="00E567A1" w:rsidRPr="00F13460" w:rsidTr="002E79C6">
        <w:tc>
          <w:tcPr>
            <w:tcW w:w="648" w:type="dxa"/>
            <w:tcBorders>
              <w:top w:val="double" w:sz="4" w:space="0" w:color="auto"/>
              <w:left w:val="double" w:sz="4" w:space="0" w:color="auto"/>
            </w:tcBorders>
          </w:tcPr>
          <w:p w:rsidR="00E567A1" w:rsidRPr="00F13460" w:rsidRDefault="00E567A1" w:rsidP="002E79C6">
            <w:pPr>
              <w:jc w:val="both"/>
              <w:rPr>
                <w:rFonts w:eastAsia="Times New Roman"/>
                <w:lang w:eastAsia="ru-RU"/>
              </w:rPr>
            </w:pPr>
          </w:p>
        </w:tc>
        <w:tc>
          <w:tcPr>
            <w:tcW w:w="5580" w:type="dxa"/>
            <w:tcBorders>
              <w:top w:val="double" w:sz="4" w:space="0" w:color="auto"/>
            </w:tcBorders>
          </w:tcPr>
          <w:p w:rsidR="00E567A1" w:rsidRPr="00F13460" w:rsidRDefault="00E567A1" w:rsidP="002E79C6">
            <w:pPr>
              <w:rPr>
                <w:rFonts w:eastAsia="Times New Roman"/>
                <w:b/>
                <w:lang w:eastAsia="ru-RU"/>
              </w:rPr>
            </w:pPr>
            <w:r w:rsidRPr="00F13460">
              <w:rPr>
                <w:rFonts w:eastAsia="Times New Roman"/>
                <w:b/>
                <w:lang w:eastAsia="ru-RU"/>
              </w:rPr>
              <w:t>Наличие:</w:t>
            </w:r>
          </w:p>
        </w:tc>
        <w:tc>
          <w:tcPr>
            <w:tcW w:w="1663" w:type="dxa"/>
            <w:tcBorders>
              <w:top w:val="double" w:sz="4" w:space="0" w:color="auto"/>
            </w:tcBorders>
          </w:tcPr>
          <w:p w:rsidR="00E567A1" w:rsidRPr="00F13460" w:rsidRDefault="00E567A1" w:rsidP="002E79C6">
            <w:pPr>
              <w:jc w:val="both"/>
              <w:rPr>
                <w:rFonts w:eastAsia="Times New Roman"/>
                <w:lang w:eastAsia="ru-RU"/>
              </w:rPr>
            </w:pPr>
          </w:p>
        </w:tc>
        <w:tc>
          <w:tcPr>
            <w:tcW w:w="1679" w:type="dxa"/>
            <w:tcBorders>
              <w:top w:val="double" w:sz="4" w:space="0" w:color="auto"/>
              <w:right w:val="double" w:sz="4" w:space="0" w:color="auto"/>
            </w:tcBorders>
          </w:tcPr>
          <w:p w:rsidR="00E567A1" w:rsidRPr="00F13460" w:rsidRDefault="00E567A1" w:rsidP="002E79C6">
            <w:pPr>
              <w:jc w:val="center"/>
              <w:rPr>
                <w:rFonts w:eastAsia="Times New Roman"/>
                <w:lang w:eastAsia="ru-RU"/>
              </w:rPr>
            </w:pPr>
          </w:p>
        </w:tc>
      </w:tr>
      <w:tr w:rsidR="00E567A1" w:rsidRPr="00F13460" w:rsidTr="002E79C6">
        <w:trPr>
          <w:trHeight w:val="599"/>
        </w:trPr>
        <w:tc>
          <w:tcPr>
            <w:tcW w:w="648" w:type="dxa"/>
            <w:tcBorders>
              <w:left w:val="double" w:sz="4" w:space="0" w:color="auto"/>
              <w:bottom w:val="double" w:sz="4" w:space="0" w:color="auto"/>
            </w:tcBorders>
          </w:tcPr>
          <w:p w:rsidR="00E567A1" w:rsidRPr="00F13460" w:rsidRDefault="00E567A1" w:rsidP="002E79C6">
            <w:pPr>
              <w:jc w:val="both"/>
              <w:rPr>
                <w:rFonts w:eastAsia="Times New Roman"/>
                <w:lang w:eastAsia="ru-RU"/>
              </w:rPr>
            </w:pPr>
          </w:p>
        </w:tc>
        <w:tc>
          <w:tcPr>
            <w:tcW w:w="5580" w:type="dxa"/>
            <w:tcBorders>
              <w:bottom w:val="double" w:sz="4" w:space="0" w:color="auto"/>
            </w:tcBorders>
          </w:tcPr>
          <w:p w:rsidR="00E567A1" w:rsidRPr="00F13460" w:rsidRDefault="00E567A1" w:rsidP="00AA6030">
            <w:pPr>
              <w:numPr>
                <w:ilvl w:val="0"/>
                <w:numId w:val="111"/>
              </w:numPr>
              <w:suppressAutoHyphens w:val="0"/>
              <w:autoSpaceDE w:val="0"/>
              <w:autoSpaceDN w:val="0"/>
              <w:adjustRightInd w:val="0"/>
              <w:rPr>
                <w:rFonts w:eastAsia="Times New Roman"/>
                <w:lang w:eastAsia="ru-RU"/>
              </w:rPr>
            </w:pPr>
            <w:r w:rsidRPr="00F13460">
              <w:rPr>
                <w:rFonts w:eastAsia="Times New Roman"/>
                <w:lang w:eastAsia="ru-RU"/>
              </w:rPr>
              <w:t>Проверочных  работ</w:t>
            </w:r>
          </w:p>
          <w:p w:rsidR="00E567A1" w:rsidRPr="00F13460" w:rsidRDefault="00E567A1" w:rsidP="00AA6030">
            <w:pPr>
              <w:numPr>
                <w:ilvl w:val="0"/>
                <w:numId w:val="111"/>
              </w:numPr>
              <w:suppressAutoHyphens w:val="0"/>
              <w:autoSpaceDE w:val="0"/>
              <w:autoSpaceDN w:val="0"/>
              <w:adjustRightInd w:val="0"/>
              <w:rPr>
                <w:rFonts w:eastAsia="Times New Roman"/>
                <w:lang w:eastAsia="ru-RU"/>
              </w:rPr>
            </w:pPr>
            <w:r w:rsidRPr="00F13460">
              <w:rPr>
                <w:rFonts w:eastAsia="Times New Roman"/>
                <w:lang w:eastAsia="ru-RU"/>
              </w:rPr>
              <w:t>Проектов</w:t>
            </w:r>
          </w:p>
          <w:p w:rsidR="00E567A1" w:rsidRPr="00F13460" w:rsidRDefault="00E567A1" w:rsidP="00AA6030">
            <w:pPr>
              <w:numPr>
                <w:ilvl w:val="0"/>
                <w:numId w:val="111"/>
              </w:numPr>
              <w:suppressAutoHyphens w:val="0"/>
              <w:autoSpaceDE w:val="0"/>
              <w:autoSpaceDN w:val="0"/>
              <w:adjustRightInd w:val="0"/>
              <w:rPr>
                <w:rFonts w:eastAsia="Times New Roman"/>
                <w:lang w:eastAsia="ru-RU"/>
              </w:rPr>
            </w:pPr>
            <w:r w:rsidRPr="00F13460">
              <w:rPr>
                <w:rFonts w:eastAsia="Times New Roman"/>
                <w:lang w:eastAsia="ru-RU"/>
              </w:rPr>
              <w:t>Уроков контроля и учёта знаний</w:t>
            </w:r>
          </w:p>
          <w:p w:rsidR="00E567A1" w:rsidRPr="00F13460" w:rsidRDefault="00E567A1" w:rsidP="00AA6030">
            <w:pPr>
              <w:numPr>
                <w:ilvl w:val="0"/>
                <w:numId w:val="111"/>
              </w:numPr>
              <w:suppressAutoHyphens w:val="0"/>
              <w:autoSpaceDE w:val="0"/>
              <w:autoSpaceDN w:val="0"/>
              <w:adjustRightInd w:val="0"/>
              <w:rPr>
                <w:rFonts w:eastAsia="Times New Roman"/>
                <w:lang w:eastAsia="ru-RU"/>
              </w:rPr>
            </w:pPr>
            <w:r w:rsidRPr="00F13460">
              <w:rPr>
                <w:rFonts w:eastAsia="Times New Roman"/>
                <w:lang w:eastAsia="ru-RU"/>
              </w:rPr>
              <w:t>Уроков проверки знаний</w:t>
            </w:r>
          </w:p>
        </w:tc>
        <w:tc>
          <w:tcPr>
            <w:tcW w:w="1663" w:type="dxa"/>
            <w:tcBorders>
              <w:bottom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5</w:t>
            </w:r>
          </w:p>
          <w:p w:rsidR="00E567A1" w:rsidRPr="00F13460" w:rsidRDefault="00E567A1" w:rsidP="002E79C6">
            <w:pPr>
              <w:jc w:val="center"/>
              <w:rPr>
                <w:rFonts w:eastAsia="Times New Roman"/>
                <w:lang w:eastAsia="ru-RU"/>
              </w:rPr>
            </w:pPr>
            <w:r w:rsidRPr="00F13460">
              <w:rPr>
                <w:rFonts w:eastAsia="Times New Roman"/>
                <w:lang w:eastAsia="ru-RU"/>
              </w:rPr>
              <w:t>2</w:t>
            </w:r>
          </w:p>
          <w:p w:rsidR="00E567A1" w:rsidRPr="00F13460" w:rsidRDefault="00E567A1" w:rsidP="002E79C6">
            <w:pPr>
              <w:jc w:val="center"/>
              <w:rPr>
                <w:rFonts w:eastAsia="Times New Roman"/>
                <w:lang w:eastAsia="ru-RU"/>
              </w:rPr>
            </w:pPr>
            <w:r w:rsidRPr="00F13460">
              <w:rPr>
                <w:rFonts w:eastAsia="Times New Roman"/>
                <w:lang w:eastAsia="ru-RU"/>
              </w:rPr>
              <w:t>2</w:t>
            </w:r>
          </w:p>
          <w:p w:rsidR="00E567A1" w:rsidRPr="00F13460" w:rsidRDefault="00E567A1" w:rsidP="002E79C6">
            <w:pPr>
              <w:jc w:val="center"/>
              <w:rPr>
                <w:rFonts w:eastAsia="Times New Roman"/>
                <w:lang w:eastAsia="ru-RU"/>
              </w:rPr>
            </w:pPr>
            <w:r w:rsidRPr="00F13460">
              <w:rPr>
                <w:rFonts w:eastAsia="Times New Roman"/>
                <w:lang w:eastAsia="ru-RU"/>
              </w:rPr>
              <w:t>1</w:t>
            </w:r>
          </w:p>
        </w:tc>
        <w:tc>
          <w:tcPr>
            <w:tcW w:w="1679" w:type="dxa"/>
            <w:tcBorders>
              <w:bottom w:val="double" w:sz="4" w:space="0" w:color="auto"/>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5</w:t>
            </w:r>
          </w:p>
          <w:p w:rsidR="00E567A1" w:rsidRPr="00F13460" w:rsidRDefault="00E567A1" w:rsidP="002E79C6">
            <w:pPr>
              <w:jc w:val="center"/>
              <w:rPr>
                <w:rFonts w:eastAsia="Times New Roman"/>
                <w:lang w:eastAsia="ru-RU"/>
              </w:rPr>
            </w:pPr>
            <w:r w:rsidRPr="00F13460">
              <w:rPr>
                <w:rFonts w:eastAsia="Times New Roman"/>
                <w:lang w:eastAsia="ru-RU"/>
              </w:rPr>
              <w:t>2</w:t>
            </w:r>
          </w:p>
          <w:p w:rsidR="00E567A1" w:rsidRPr="00F13460" w:rsidRDefault="00E567A1" w:rsidP="002E79C6">
            <w:pPr>
              <w:jc w:val="center"/>
              <w:rPr>
                <w:rFonts w:eastAsia="Times New Roman"/>
                <w:lang w:eastAsia="ru-RU"/>
              </w:rPr>
            </w:pPr>
            <w:r w:rsidRPr="00F13460">
              <w:rPr>
                <w:rFonts w:eastAsia="Times New Roman"/>
                <w:lang w:eastAsia="ru-RU"/>
              </w:rPr>
              <w:t>2</w:t>
            </w:r>
          </w:p>
          <w:p w:rsidR="00E567A1" w:rsidRPr="00F13460" w:rsidRDefault="00E567A1" w:rsidP="002E79C6">
            <w:pPr>
              <w:jc w:val="center"/>
              <w:rPr>
                <w:rFonts w:eastAsia="Times New Roman"/>
                <w:lang w:eastAsia="ru-RU"/>
              </w:rPr>
            </w:pPr>
            <w:r w:rsidRPr="00F13460">
              <w:rPr>
                <w:rFonts w:eastAsia="Times New Roman"/>
                <w:lang w:eastAsia="ru-RU"/>
              </w:rPr>
              <w:t>1</w:t>
            </w:r>
          </w:p>
          <w:p w:rsidR="00E567A1" w:rsidRPr="00F13460" w:rsidRDefault="00E567A1" w:rsidP="002E79C6">
            <w:pPr>
              <w:jc w:val="center"/>
              <w:rPr>
                <w:rFonts w:eastAsia="Times New Roman"/>
                <w:lang w:eastAsia="ru-RU"/>
              </w:rPr>
            </w:pPr>
          </w:p>
        </w:tc>
      </w:tr>
    </w:tbl>
    <w:p w:rsidR="00E567A1" w:rsidRPr="00F13460" w:rsidRDefault="00E567A1" w:rsidP="00E567A1">
      <w:pPr>
        <w:ind w:left="720" w:right="423"/>
        <w:jc w:val="center"/>
        <w:rPr>
          <w:rFonts w:eastAsia="Times New Roman"/>
          <w:b/>
          <w:lang w:eastAsia="ru-RU"/>
        </w:rPr>
      </w:pPr>
    </w:p>
    <w:p w:rsidR="00E567A1" w:rsidRPr="00F13460" w:rsidRDefault="00E567A1" w:rsidP="00E567A1">
      <w:pPr>
        <w:ind w:left="720" w:right="423"/>
        <w:jc w:val="center"/>
        <w:rPr>
          <w:rFonts w:eastAsia="Times New Roman"/>
          <w:b/>
          <w:lang w:eastAsia="ru-RU"/>
        </w:rPr>
      </w:pPr>
      <w:r w:rsidRPr="00F13460">
        <w:rPr>
          <w:rFonts w:eastAsia="Times New Roman"/>
          <w:b/>
          <w:lang w:eastAsia="ru-RU"/>
        </w:rPr>
        <w:t>2 класс</w:t>
      </w:r>
    </w:p>
    <w:p w:rsidR="00E567A1" w:rsidRPr="00F13460" w:rsidRDefault="00E567A1" w:rsidP="00E567A1">
      <w:pPr>
        <w:jc w:val="both"/>
        <w:rPr>
          <w:rFonts w:eastAsia="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580"/>
        <w:gridCol w:w="1663"/>
        <w:gridCol w:w="1679"/>
      </w:tblGrid>
      <w:tr w:rsidR="00E567A1" w:rsidRPr="00F13460" w:rsidTr="002E79C6">
        <w:tc>
          <w:tcPr>
            <w:tcW w:w="648" w:type="dxa"/>
            <w:vMerge w:val="restart"/>
            <w:tcBorders>
              <w:top w:val="double" w:sz="4" w:space="0" w:color="auto"/>
              <w:left w:val="double" w:sz="4" w:space="0" w:color="auto"/>
            </w:tcBorders>
          </w:tcPr>
          <w:p w:rsidR="00E567A1" w:rsidRPr="00F13460" w:rsidRDefault="00E567A1" w:rsidP="002E79C6">
            <w:pPr>
              <w:jc w:val="center"/>
              <w:rPr>
                <w:rFonts w:eastAsia="Times New Roman"/>
                <w:b/>
                <w:i/>
                <w:lang w:eastAsia="ru-RU"/>
              </w:rPr>
            </w:pPr>
            <w:r w:rsidRPr="00F13460">
              <w:rPr>
                <w:rFonts w:eastAsia="Times New Roman"/>
                <w:b/>
                <w:i/>
                <w:lang w:eastAsia="ru-RU"/>
              </w:rPr>
              <w:t>№</w:t>
            </w:r>
          </w:p>
          <w:p w:rsidR="00E567A1" w:rsidRPr="00F13460" w:rsidRDefault="00E567A1" w:rsidP="002E79C6">
            <w:pPr>
              <w:jc w:val="center"/>
              <w:rPr>
                <w:rFonts w:eastAsia="Times New Roman"/>
                <w:b/>
                <w:i/>
                <w:lang w:eastAsia="ru-RU"/>
              </w:rPr>
            </w:pPr>
            <w:r w:rsidRPr="00F13460">
              <w:rPr>
                <w:rFonts w:eastAsia="Times New Roman"/>
                <w:b/>
                <w:i/>
                <w:lang w:eastAsia="ru-RU"/>
              </w:rPr>
              <w:t>п/п</w:t>
            </w:r>
          </w:p>
        </w:tc>
        <w:tc>
          <w:tcPr>
            <w:tcW w:w="5580" w:type="dxa"/>
            <w:vMerge w:val="restart"/>
            <w:tcBorders>
              <w:top w:val="double" w:sz="4" w:space="0" w:color="auto"/>
            </w:tcBorders>
          </w:tcPr>
          <w:p w:rsidR="00E567A1" w:rsidRPr="00F13460" w:rsidRDefault="00E567A1" w:rsidP="002E79C6">
            <w:pPr>
              <w:jc w:val="center"/>
              <w:rPr>
                <w:rFonts w:eastAsia="Times New Roman"/>
                <w:b/>
                <w:i/>
                <w:lang w:eastAsia="ru-RU"/>
              </w:rPr>
            </w:pPr>
          </w:p>
          <w:p w:rsidR="00E567A1" w:rsidRPr="00F13460" w:rsidRDefault="00E567A1" w:rsidP="002E79C6">
            <w:pPr>
              <w:jc w:val="center"/>
              <w:rPr>
                <w:rFonts w:eastAsia="Times New Roman"/>
                <w:b/>
                <w:i/>
                <w:lang w:eastAsia="ru-RU"/>
              </w:rPr>
            </w:pPr>
            <w:r w:rsidRPr="00F13460">
              <w:rPr>
                <w:rFonts w:eastAsia="Times New Roman"/>
                <w:b/>
                <w:i/>
                <w:lang w:eastAsia="ru-RU"/>
              </w:rPr>
              <w:t>Разделы, темы</w:t>
            </w:r>
          </w:p>
        </w:tc>
        <w:tc>
          <w:tcPr>
            <w:tcW w:w="3342" w:type="dxa"/>
            <w:gridSpan w:val="2"/>
            <w:tcBorders>
              <w:top w:val="double" w:sz="4" w:space="0" w:color="auto"/>
              <w:right w:val="double" w:sz="4" w:space="0" w:color="auto"/>
            </w:tcBorders>
          </w:tcPr>
          <w:p w:rsidR="00E567A1" w:rsidRPr="00F13460" w:rsidRDefault="00E567A1" w:rsidP="002E79C6">
            <w:pPr>
              <w:jc w:val="center"/>
              <w:rPr>
                <w:rFonts w:eastAsia="Times New Roman"/>
                <w:b/>
                <w:i/>
                <w:lang w:eastAsia="ru-RU"/>
              </w:rPr>
            </w:pPr>
            <w:r w:rsidRPr="00F13460">
              <w:rPr>
                <w:rFonts w:eastAsia="Times New Roman"/>
                <w:b/>
                <w:i/>
                <w:lang w:eastAsia="ru-RU"/>
              </w:rPr>
              <w:t>Количество часов</w:t>
            </w:r>
          </w:p>
        </w:tc>
      </w:tr>
      <w:tr w:rsidR="00E567A1" w:rsidRPr="00F13460" w:rsidTr="002E79C6">
        <w:tc>
          <w:tcPr>
            <w:tcW w:w="648" w:type="dxa"/>
            <w:vMerge/>
            <w:tcBorders>
              <w:left w:val="double" w:sz="4" w:space="0" w:color="auto"/>
              <w:bottom w:val="double" w:sz="4" w:space="0" w:color="auto"/>
            </w:tcBorders>
          </w:tcPr>
          <w:p w:rsidR="00E567A1" w:rsidRPr="00F13460" w:rsidRDefault="00E567A1" w:rsidP="002E79C6">
            <w:pPr>
              <w:jc w:val="center"/>
              <w:rPr>
                <w:rFonts w:eastAsia="Times New Roman"/>
                <w:b/>
                <w:lang w:eastAsia="ru-RU"/>
              </w:rPr>
            </w:pPr>
          </w:p>
        </w:tc>
        <w:tc>
          <w:tcPr>
            <w:tcW w:w="5580" w:type="dxa"/>
            <w:vMerge/>
            <w:tcBorders>
              <w:bottom w:val="double" w:sz="4" w:space="0" w:color="auto"/>
            </w:tcBorders>
          </w:tcPr>
          <w:p w:rsidR="00E567A1" w:rsidRPr="00F13460" w:rsidRDefault="00E567A1" w:rsidP="002E79C6">
            <w:pPr>
              <w:jc w:val="center"/>
              <w:rPr>
                <w:rFonts w:eastAsia="Times New Roman"/>
                <w:b/>
                <w:lang w:eastAsia="ru-RU"/>
              </w:rPr>
            </w:pPr>
          </w:p>
        </w:tc>
        <w:tc>
          <w:tcPr>
            <w:tcW w:w="1663" w:type="dxa"/>
            <w:tcBorders>
              <w:bottom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Авторская программа</w:t>
            </w:r>
          </w:p>
        </w:tc>
        <w:tc>
          <w:tcPr>
            <w:tcW w:w="1679" w:type="dxa"/>
            <w:tcBorders>
              <w:bottom w:val="double" w:sz="4" w:space="0" w:color="auto"/>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Рабочая программа</w:t>
            </w:r>
          </w:p>
        </w:tc>
      </w:tr>
      <w:tr w:rsidR="00E567A1" w:rsidRPr="00F13460" w:rsidTr="002E79C6">
        <w:tc>
          <w:tcPr>
            <w:tcW w:w="648" w:type="dxa"/>
            <w:tcBorders>
              <w:top w:val="double" w:sz="4" w:space="0" w:color="auto"/>
              <w:left w:val="double" w:sz="4" w:space="0" w:color="auto"/>
            </w:tcBorders>
          </w:tcPr>
          <w:p w:rsidR="00E567A1" w:rsidRPr="00F13460" w:rsidRDefault="00E567A1" w:rsidP="002E79C6">
            <w:pPr>
              <w:tabs>
                <w:tab w:val="left" w:pos="180"/>
              </w:tabs>
              <w:rPr>
                <w:rFonts w:eastAsia="Times New Roman"/>
                <w:lang w:eastAsia="ru-RU"/>
              </w:rPr>
            </w:pPr>
          </w:p>
        </w:tc>
        <w:tc>
          <w:tcPr>
            <w:tcW w:w="5580" w:type="dxa"/>
            <w:tcBorders>
              <w:top w:val="double" w:sz="4" w:space="0" w:color="auto"/>
            </w:tcBorders>
          </w:tcPr>
          <w:p w:rsidR="00E567A1" w:rsidRPr="00F13460" w:rsidRDefault="00E567A1" w:rsidP="002E79C6">
            <w:pPr>
              <w:jc w:val="both"/>
              <w:rPr>
                <w:rFonts w:eastAsia="Times New Roman"/>
                <w:b/>
                <w:lang w:eastAsia="ru-RU"/>
              </w:rPr>
            </w:pPr>
            <w:r w:rsidRPr="00F13460">
              <w:rPr>
                <w:rFonts w:eastAsia="Times New Roman"/>
                <w:b/>
                <w:lang w:eastAsia="ru-RU"/>
              </w:rPr>
              <w:t>Наличие тем (кол – во)</w:t>
            </w:r>
          </w:p>
        </w:tc>
        <w:tc>
          <w:tcPr>
            <w:tcW w:w="1663" w:type="dxa"/>
            <w:tcBorders>
              <w:top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4</w:t>
            </w:r>
          </w:p>
        </w:tc>
        <w:tc>
          <w:tcPr>
            <w:tcW w:w="1679" w:type="dxa"/>
            <w:tcBorders>
              <w:top w:val="double" w:sz="4" w:space="0" w:color="auto"/>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4</w:t>
            </w:r>
          </w:p>
        </w:tc>
      </w:tr>
      <w:tr w:rsidR="00E567A1" w:rsidRPr="00F13460" w:rsidTr="002E79C6">
        <w:tc>
          <w:tcPr>
            <w:tcW w:w="648" w:type="dxa"/>
            <w:tcBorders>
              <w:left w:val="double" w:sz="4" w:space="0" w:color="auto"/>
              <w:bottom w:val="double" w:sz="4" w:space="0" w:color="auto"/>
            </w:tcBorders>
          </w:tcPr>
          <w:p w:rsidR="00E567A1" w:rsidRPr="00F13460" w:rsidRDefault="00E567A1" w:rsidP="002E79C6">
            <w:pPr>
              <w:tabs>
                <w:tab w:val="left" w:pos="180"/>
              </w:tabs>
              <w:rPr>
                <w:rFonts w:eastAsia="Times New Roman"/>
                <w:lang w:eastAsia="ru-RU"/>
              </w:rPr>
            </w:pPr>
          </w:p>
        </w:tc>
        <w:tc>
          <w:tcPr>
            <w:tcW w:w="5580" w:type="dxa"/>
            <w:tcBorders>
              <w:bottom w:val="double" w:sz="4" w:space="0" w:color="auto"/>
            </w:tcBorders>
          </w:tcPr>
          <w:p w:rsidR="00E567A1" w:rsidRPr="00F13460" w:rsidRDefault="00E567A1" w:rsidP="002E79C6">
            <w:pPr>
              <w:jc w:val="both"/>
              <w:rPr>
                <w:rFonts w:eastAsia="Times New Roman"/>
                <w:b/>
                <w:lang w:eastAsia="ru-RU"/>
              </w:rPr>
            </w:pPr>
            <w:r w:rsidRPr="00F13460">
              <w:rPr>
                <w:rFonts w:eastAsia="Times New Roman"/>
                <w:b/>
                <w:lang w:eastAsia="ru-RU"/>
              </w:rPr>
              <w:t>Количество часов</w:t>
            </w:r>
          </w:p>
        </w:tc>
        <w:tc>
          <w:tcPr>
            <w:tcW w:w="1663" w:type="dxa"/>
            <w:tcBorders>
              <w:bottom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 xml:space="preserve"> 136</w:t>
            </w:r>
          </w:p>
        </w:tc>
        <w:tc>
          <w:tcPr>
            <w:tcW w:w="1679" w:type="dxa"/>
            <w:tcBorders>
              <w:bottom w:val="double" w:sz="4" w:space="0" w:color="auto"/>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136</w:t>
            </w:r>
          </w:p>
        </w:tc>
      </w:tr>
      <w:tr w:rsidR="00E567A1" w:rsidRPr="00F13460" w:rsidTr="002E79C6">
        <w:tc>
          <w:tcPr>
            <w:tcW w:w="648" w:type="dxa"/>
            <w:tcBorders>
              <w:top w:val="double" w:sz="4" w:space="0" w:color="auto"/>
              <w:left w:val="double" w:sz="4" w:space="0" w:color="auto"/>
            </w:tcBorders>
          </w:tcPr>
          <w:p w:rsidR="00E567A1" w:rsidRPr="00F13460" w:rsidRDefault="00E567A1" w:rsidP="00AA6030">
            <w:pPr>
              <w:numPr>
                <w:ilvl w:val="0"/>
                <w:numId w:val="119"/>
              </w:numPr>
              <w:tabs>
                <w:tab w:val="left" w:pos="180"/>
              </w:tabs>
              <w:suppressAutoHyphens w:val="0"/>
              <w:autoSpaceDE w:val="0"/>
              <w:autoSpaceDN w:val="0"/>
              <w:adjustRightInd w:val="0"/>
              <w:rPr>
                <w:rFonts w:eastAsia="Times New Roman"/>
                <w:b/>
                <w:lang w:eastAsia="ru-RU"/>
              </w:rPr>
            </w:pPr>
          </w:p>
        </w:tc>
        <w:tc>
          <w:tcPr>
            <w:tcW w:w="5580" w:type="dxa"/>
            <w:tcBorders>
              <w:top w:val="double" w:sz="4" w:space="0" w:color="auto"/>
            </w:tcBorders>
          </w:tcPr>
          <w:p w:rsidR="00E567A1" w:rsidRPr="00F13460" w:rsidRDefault="00E567A1" w:rsidP="002E79C6">
            <w:pPr>
              <w:jc w:val="both"/>
              <w:rPr>
                <w:rFonts w:eastAsia="Times New Roman"/>
                <w:b/>
                <w:lang w:eastAsia="ru-RU"/>
              </w:rPr>
            </w:pPr>
            <w:r w:rsidRPr="00F13460">
              <w:rPr>
                <w:rFonts w:eastAsia="Times New Roman"/>
                <w:b/>
                <w:lang w:eastAsia="ru-RU"/>
              </w:rPr>
              <w:t>Числа от 1 до 100. Нумерация</w:t>
            </w:r>
          </w:p>
        </w:tc>
        <w:tc>
          <w:tcPr>
            <w:tcW w:w="1663" w:type="dxa"/>
            <w:tcBorders>
              <w:top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16</w:t>
            </w:r>
          </w:p>
        </w:tc>
        <w:tc>
          <w:tcPr>
            <w:tcW w:w="1679" w:type="dxa"/>
            <w:tcBorders>
              <w:top w:val="double" w:sz="4" w:space="0" w:color="auto"/>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16</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ind w:left="142"/>
              <w:rPr>
                <w:rFonts w:eastAsia="Times New Roman"/>
                <w:lang w:eastAsia="ru-RU"/>
              </w:rPr>
            </w:pPr>
            <w:r w:rsidRPr="00F13460">
              <w:rPr>
                <w:rFonts w:eastAsia="Times New Roman"/>
                <w:lang w:eastAsia="ru-RU"/>
              </w:rPr>
              <w:t xml:space="preserve"> 1.</w:t>
            </w:r>
          </w:p>
        </w:tc>
        <w:tc>
          <w:tcPr>
            <w:tcW w:w="5580" w:type="dxa"/>
            <w:tcBorders>
              <w:top w:val="sing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Повторение: числа от 1 до 20</w:t>
            </w:r>
          </w:p>
        </w:tc>
        <w:tc>
          <w:tcPr>
            <w:tcW w:w="1663" w:type="dxa"/>
            <w:tcBorders>
              <w:top w:val="sing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2</w:t>
            </w:r>
          </w:p>
        </w:tc>
        <w:tc>
          <w:tcPr>
            <w:tcW w:w="1679" w:type="dxa"/>
            <w:tcBorders>
              <w:top w:val="single" w:sz="4" w:space="0" w:color="auto"/>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2</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tabs>
                <w:tab w:val="left" w:pos="180"/>
              </w:tabs>
              <w:rPr>
                <w:rFonts w:eastAsia="Times New Roman"/>
                <w:lang w:eastAsia="ru-RU"/>
              </w:rPr>
            </w:pPr>
            <w:r w:rsidRPr="00F13460">
              <w:rPr>
                <w:rFonts w:eastAsia="Times New Roman"/>
                <w:lang w:eastAsia="ru-RU"/>
              </w:rPr>
              <w:t xml:space="preserve">    2.</w:t>
            </w:r>
          </w:p>
        </w:tc>
        <w:tc>
          <w:tcPr>
            <w:tcW w:w="5580" w:type="dxa"/>
            <w:tcBorders>
              <w:top w:val="sing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Нумерация</w:t>
            </w:r>
          </w:p>
        </w:tc>
        <w:tc>
          <w:tcPr>
            <w:tcW w:w="1663" w:type="dxa"/>
            <w:tcBorders>
              <w:top w:val="sing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14</w:t>
            </w:r>
          </w:p>
        </w:tc>
        <w:tc>
          <w:tcPr>
            <w:tcW w:w="1679" w:type="dxa"/>
            <w:tcBorders>
              <w:top w:val="single" w:sz="4" w:space="0" w:color="auto"/>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14</w:t>
            </w:r>
          </w:p>
        </w:tc>
      </w:tr>
      <w:tr w:rsidR="00E567A1" w:rsidRPr="00F13460" w:rsidTr="002E79C6">
        <w:tc>
          <w:tcPr>
            <w:tcW w:w="648" w:type="dxa"/>
            <w:tcBorders>
              <w:left w:val="double" w:sz="4" w:space="0" w:color="auto"/>
            </w:tcBorders>
          </w:tcPr>
          <w:p w:rsidR="00E567A1" w:rsidRPr="00F13460" w:rsidRDefault="00E567A1" w:rsidP="00AA6030">
            <w:pPr>
              <w:numPr>
                <w:ilvl w:val="0"/>
                <w:numId w:val="119"/>
              </w:numPr>
              <w:suppressAutoHyphens w:val="0"/>
              <w:autoSpaceDE w:val="0"/>
              <w:autoSpaceDN w:val="0"/>
              <w:adjustRightInd w:val="0"/>
              <w:jc w:val="both"/>
              <w:rPr>
                <w:rFonts w:eastAsia="Times New Roman"/>
                <w:b/>
                <w:lang w:eastAsia="ru-RU"/>
              </w:rPr>
            </w:pPr>
          </w:p>
        </w:tc>
        <w:tc>
          <w:tcPr>
            <w:tcW w:w="5580" w:type="dxa"/>
          </w:tcPr>
          <w:p w:rsidR="00E567A1" w:rsidRPr="00F13460" w:rsidRDefault="00E567A1" w:rsidP="002E79C6">
            <w:pPr>
              <w:jc w:val="both"/>
              <w:rPr>
                <w:rFonts w:eastAsia="Times New Roman"/>
                <w:b/>
                <w:lang w:eastAsia="ru-RU"/>
              </w:rPr>
            </w:pPr>
            <w:r w:rsidRPr="00F13460">
              <w:rPr>
                <w:rFonts w:eastAsia="Times New Roman"/>
                <w:b/>
                <w:lang w:eastAsia="ru-RU"/>
              </w:rPr>
              <w:t>Числа от 1 до 100. Сложение и вычитание</w:t>
            </w:r>
          </w:p>
        </w:tc>
        <w:tc>
          <w:tcPr>
            <w:tcW w:w="1663" w:type="dxa"/>
          </w:tcPr>
          <w:p w:rsidR="00E567A1" w:rsidRPr="00F13460" w:rsidRDefault="00E567A1" w:rsidP="002E79C6">
            <w:pPr>
              <w:jc w:val="center"/>
              <w:rPr>
                <w:rFonts w:eastAsia="Times New Roman"/>
                <w:b/>
                <w:lang w:eastAsia="ru-RU"/>
              </w:rPr>
            </w:pPr>
            <w:r w:rsidRPr="00F13460">
              <w:rPr>
                <w:rFonts w:eastAsia="Times New Roman"/>
                <w:b/>
                <w:lang w:eastAsia="ru-RU"/>
              </w:rPr>
              <w:t>70</w:t>
            </w:r>
          </w:p>
        </w:tc>
        <w:tc>
          <w:tcPr>
            <w:tcW w:w="1679" w:type="dxa"/>
            <w:tcBorders>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70</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 xml:space="preserve">    1.</w:t>
            </w:r>
          </w:p>
        </w:tc>
        <w:tc>
          <w:tcPr>
            <w:tcW w:w="5580" w:type="dxa"/>
          </w:tcPr>
          <w:p w:rsidR="00E567A1" w:rsidRPr="00F13460" w:rsidRDefault="00E567A1" w:rsidP="002E79C6">
            <w:pPr>
              <w:jc w:val="both"/>
              <w:rPr>
                <w:rFonts w:eastAsia="Times New Roman"/>
                <w:lang w:eastAsia="ru-RU"/>
              </w:rPr>
            </w:pPr>
            <w:r w:rsidRPr="00F13460">
              <w:rPr>
                <w:rFonts w:eastAsia="Times New Roman"/>
                <w:lang w:eastAsia="ru-RU"/>
              </w:rPr>
              <w:t>Числовые выражения, содержащие действия сложение и вычитание</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10</w:t>
            </w:r>
          </w:p>
        </w:tc>
        <w:tc>
          <w:tcPr>
            <w:tcW w:w="1679" w:type="dxa"/>
            <w:tcBorders>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10</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 xml:space="preserve">    2.</w:t>
            </w:r>
          </w:p>
        </w:tc>
        <w:tc>
          <w:tcPr>
            <w:tcW w:w="5580" w:type="dxa"/>
          </w:tcPr>
          <w:p w:rsidR="00E567A1" w:rsidRPr="00F13460" w:rsidRDefault="00E567A1" w:rsidP="002E79C6">
            <w:pPr>
              <w:jc w:val="both"/>
              <w:rPr>
                <w:rFonts w:eastAsia="Times New Roman"/>
                <w:lang w:eastAsia="ru-RU"/>
              </w:rPr>
            </w:pPr>
            <w:r w:rsidRPr="00F13460">
              <w:rPr>
                <w:rFonts w:eastAsia="Times New Roman"/>
                <w:lang w:eastAsia="ru-RU"/>
              </w:rPr>
              <w:t xml:space="preserve">Свойства сложения, «Странички для любознательных», повторение, контроль и учёт знаний </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10</w:t>
            </w:r>
          </w:p>
        </w:tc>
        <w:tc>
          <w:tcPr>
            <w:tcW w:w="1679" w:type="dxa"/>
            <w:tcBorders>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10</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 xml:space="preserve">    3.</w:t>
            </w:r>
          </w:p>
        </w:tc>
        <w:tc>
          <w:tcPr>
            <w:tcW w:w="5580" w:type="dxa"/>
          </w:tcPr>
          <w:p w:rsidR="00E567A1" w:rsidRPr="00F13460" w:rsidRDefault="00E567A1" w:rsidP="002E79C6">
            <w:pPr>
              <w:jc w:val="both"/>
              <w:rPr>
                <w:rFonts w:eastAsia="Times New Roman"/>
                <w:lang w:eastAsia="ru-RU"/>
              </w:rPr>
            </w:pPr>
            <w:r w:rsidRPr="00F13460">
              <w:rPr>
                <w:rFonts w:eastAsia="Times New Roman"/>
                <w:lang w:eastAsia="ru-RU"/>
              </w:rPr>
              <w:t>Устные приёмы сложения и вычитания чисел в пределах 100</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20</w:t>
            </w:r>
          </w:p>
        </w:tc>
        <w:tc>
          <w:tcPr>
            <w:tcW w:w="1679" w:type="dxa"/>
            <w:tcBorders>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20</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color w:val="000000"/>
                <w:lang w:eastAsia="ru-RU"/>
              </w:rPr>
              <w:t>Устные приёмы сложения и вычитания, решение задач</w:t>
            </w:r>
          </w:p>
        </w:tc>
        <w:tc>
          <w:tcPr>
            <w:tcW w:w="1663" w:type="dxa"/>
          </w:tcPr>
          <w:p w:rsidR="00E567A1" w:rsidRPr="00F13460" w:rsidRDefault="00E567A1" w:rsidP="002E79C6">
            <w:pPr>
              <w:jc w:val="both"/>
              <w:rPr>
                <w:rFonts w:eastAsia="Times New Roman"/>
                <w:i/>
                <w:lang w:eastAsia="ru-RU"/>
              </w:rPr>
            </w:pPr>
            <w:r w:rsidRPr="00F13460">
              <w:rPr>
                <w:rFonts w:eastAsia="Times New Roman"/>
                <w:i/>
                <w:lang w:eastAsia="ru-RU"/>
              </w:rPr>
              <w:t>12</w:t>
            </w:r>
          </w:p>
        </w:tc>
        <w:tc>
          <w:tcPr>
            <w:tcW w:w="1679" w:type="dxa"/>
            <w:tcBorders>
              <w:right w:val="double" w:sz="4" w:space="0" w:color="auto"/>
            </w:tcBorders>
          </w:tcPr>
          <w:p w:rsidR="00E567A1" w:rsidRPr="00F13460" w:rsidRDefault="00E567A1" w:rsidP="002E79C6">
            <w:pPr>
              <w:jc w:val="both"/>
              <w:rPr>
                <w:rFonts w:eastAsia="Times New Roman"/>
                <w:i/>
                <w:lang w:eastAsia="ru-RU"/>
              </w:rPr>
            </w:pPr>
            <w:r w:rsidRPr="00F13460">
              <w:rPr>
                <w:rFonts w:eastAsia="Times New Roman"/>
                <w:i/>
                <w:lang w:eastAsia="ru-RU"/>
              </w:rPr>
              <w:t>12</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color w:val="000000"/>
                <w:lang w:eastAsia="ru-RU"/>
              </w:rPr>
              <w:t>Выражения с переменной, уравнение</w:t>
            </w:r>
          </w:p>
        </w:tc>
        <w:tc>
          <w:tcPr>
            <w:tcW w:w="1663" w:type="dxa"/>
          </w:tcPr>
          <w:p w:rsidR="00E567A1" w:rsidRPr="00F13460" w:rsidRDefault="00E567A1" w:rsidP="002E79C6">
            <w:pPr>
              <w:jc w:val="both"/>
              <w:rPr>
                <w:rFonts w:eastAsia="Times New Roman"/>
                <w:i/>
                <w:lang w:eastAsia="ru-RU"/>
              </w:rPr>
            </w:pPr>
            <w:r w:rsidRPr="00F13460">
              <w:rPr>
                <w:rFonts w:eastAsia="Times New Roman"/>
                <w:i/>
                <w:lang w:eastAsia="ru-RU"/>
              </w:rPr>
              <w:t>8</w:t>
            </w:r>
          </w:p>
        </w:tc>
        <w:tc>
          <w:tcPr>
            <w:tcW w:w="1679" w:type="dxa"/>
            <w:tcBorders>
              <w:right w:val="double" w:sz="4" w:space="0" w:color="auto"/>
            </w:tcBorders>
          </w:tcPr>
          <w:p w:rsidR="00E567A1" w:rsidRPr="00F13460" w:rsidRDefault="00E567A1" w:rsidP="002E79C6">
            <w:pPr>
              <w:jc w:val="both"/>
              <w:rPr>
                <w:rFonts w:eastAsia="Times New Roman"/>
                <w:i/>
                <w:lang w:eastAsia="ru-RU"/>
              </w:rPr>
            </w:pPr>
            <w:r w:rsidRPr="00F13460">
              <w:rPr>
                <w:rFonts w:eastAsia="Times New Roman"/>
                <w:i/>
                <w:lang w:eastAsia="ru-RU"/>
              </w:rPr>
              <w:t>8</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 xml:space="preserve">    4.</w:t>
            </w:r>
          </w:p>
        </w:tc>
        <w:tc>
          <w:tcPr>
            <w:tcW w:w="5580" w:type="dxa"/>
          </w:tcPr>
          <w:p w:rsidR="00E567A1" w:rsidRPr="00F13460" w:rsidRDefault="00E567A1" w:rsidP="002E79C6">
            <w:pPr>
              <w:jc w:val="both"/>
              <w:rPr>
                <w:rFonts w:eastAsia="Times New Roman"/>
                <w:color w:val="000000"/>
                <w:lang w:eastAsia="ru-RU"/>
              </w:rPr>
            </w:pPr>
            <w:r w:rsidRPr="00F13460">
              <w:rPr>
                <w:rFonts w:eastAsia="Times New Roman"/>
                <w:color w:val="000000"/>
                <w:lang w:eastAsia="ru-RU"/>
              </w:rPr>
              <w:t>Проверка сложения вычитанием</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8</w:t>
            </w:r>
          </w:p>
        </w:tc>
        <w:tc>
          <w:tcPr>
            <w:tcW w:w="1679" w:type="dxa"/>
            <w:tcBorders>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8</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 xml:space="preserve">    5.</w:t>
            </w:r>
          </w:p>
        </w:tc>
        <w:tc>
          <w:tcPr>
            <w:tcW w:w="5580" w:type="dxa"/>
          </w:tcPr>
          <w:p w:rsidR="00E567A1" w:rsidRPr="00F13460" w:rsidRDefault="00E567A1" w:rsidP="002E79C6">
            <w:pPr>
              <w:jc w:val="both"/>
              <w:rPr>
                <w:rFonts w:eastAsia="Times New Roman"/>
                <w:color w:val="000000"/>
                <w:lang w:eastAsia="ru-RU"/>
              </w:rPr>
            </w:pPr>
            <w:r w:rsidRPr="00F13460">
              <w:rPr>
                <w:rFonts w:eastAsia="Times New Roman"/>
                <w:color w:val="000000"/>
                <w:lang w:eastAsia="ru-RU"/>
              </w:rPr>
              <w:t>Письменные приёмы сложения и вычитания двузначных чисел без перехода через десяток</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8</w:t>
            </w:r>
          </w:p>
        </w:tc>
        <w:tc>
          <w:tcPr>
            <w:tcW w:w="1679" w:type="dxa"/>
            <w:tcBorders>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8</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 xml:space="preserve">    6.</w:t>
            </w:r>
          </w:p>
        </w:tc>
        <w:tc>
          <w:tcPr>
            <w:tcW w:w="5580" w:type="dxa"/>
          </w:tcPr>
          <w:p w:rsidR="00E567A1" w:rsidRPr="00F13460" w:rsidRDefault="00E567A1" w:rsidP="002E79C6">
            <w:pPr>
              <w:jc w:val="both"/>
              <w:rPr>
                <w:rFonts w:eastAsia="Times New Roman"/>
                <w:color w:val="000000"/>
                <w:lang w:eastAsia="ru-RU"/>
              </w:rPr>
            </w:pPr>
            <w:r w:rsidRPr="00F13460">
              <w:rPr>
                <w:rFonts w:eastAsia="Times New Roman"/>
                <w:color w:val="000000"/>
                <w:lang w:eastAsia="ru-RU"/>
              </w:rPr>
              <w:t>Письменные приёмы сложения и вычитания двузначных чисел с переходом через десяток</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14</w:t>
            </w:r>
          </w:p>
        </w:tc>
        <w:tc>
          <w:tcPr>
            <w:tcW w:w="1679" w:type="dxa"/>
            <w:tcBorders>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14</w:t>
            </w:r>
          </w:p>
        </w:tc>
      </w:tr>
      <w:tr w:rsidR="00E567A1" w:rsidRPr="00F13460" w:rsidTr="002E79C6">
        <w:tc>
          <w:tcPr>
            <w:tcW w:w="648" w:type="dxa"/>
            <w:tcBorders>
              <w:left w:val="double" w:sz="4" w:space="0" w:color="auto"/>
            </w:tcBorders>
          </w:tcPr>
          <w:p w:rsidR="00E567A1" w:rsidRPr="00F13460" w:rsidRDefault="00E567A1" w:rsidP="00AA6030">
            <w:pPr>
              <w:numPr>
                <w:ilvl w:val="0"/>
                <w:numId w:val="119"/>
              </w:numPr>
              <w:suppressAutoHyphens w:val="0"/>
              <w:autoSpaceDE w:val="0"/>
              <w:autoSpaceDN w:val="0"/>
              <w:adjustRightInd w:val="0"/>
              <w:jc w:val="both"/>
              <w:rPr>
                <w:rFonts w:eastAsia="Times New Roman"/>
                <w:b/>
                <w:lang w:eastAsia="ru-RU"/>
              </w:rPr>
            </w:pPr>
          </w:p>
        </w:tc>
        <w:tc>
          <w:tcPr>
            <w:tcW w:w="5580" w:type="dxa"/>
          </w:tcPr>
          <w:p w:rsidR="00E567A1" w:rsidRPr="00F13460" w:rsidRDefault="00E567A1" w:rsidP="002E79C6">
            <w:pPr>
              <w:jc w:val="both"/>
              <w:rPr>
                <w:rFonts w:eastAsia="Times New Roman"/>
                <w:b/>
                <w:lang w:eastAsia="ru-RU"/>
              </w:rPr>
            </w:pPr>
            <w:r w:rsidRPr="00F13460">
              <w:rPr>
                <w:rFonts w:eastAsia="Times New Roman"/>
                <w:b/>
                <w:lang w:eastAsia="ru-RU"/>
              </w:rPr>
              <w:t>Числа от 1 до 100. Умножение и деление</w:t>
            </w:r>
          </w:p>
        </w:tc>
        <w:tc>
          <w:tcPr>
            <w:tcW w:w="1663" w:type="dxa"/>
          </w:tcPr>
          <w:p w:rsidR="00E567A1" w:rsidRPr="00F13460" w:rsidRDefault="00E567A1" w:rsidP="002E79C6">
            <w:pPr>
              <w:jc w:val="center"/>
              <w:rPr>
                <w:rFonts w:eastAsia="Times New Roman"/>
                <w:b/>
                <w:lang w:eastAsia="ru-RU"/>
              </w:rPr>
            </w:pPr>
            <w:r w:rsidRPr="00F13460">
              <w:rPr>
                <w:rFonts w:eastAsia="Times New Roman"/>
                <w:b/>
                <w:lang w:eastAsia="ru-RU"/>
              </w:rPr>
              <w:t>39</w:t>
            </w:r>
          </w:p>
        </w:tc>
        <w:tc>
          <w:tcPr>
            <w:tcW w:w="1679" w:type="dxa"/>
            <w:tcBorders>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39</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 xml:space="preserve">    1.</w:t>
            </w:r>
          </w:p>
        </w:tc>
        <w:tc>
          <w:tcPr>
            <w:tcW w:w="5580" w:type="dxa"/>
          </w:tcPr>
          <w:p w:rsidR="00E567A1" w:rsidRPr="00F13460" w:rsidRDefault="00E567A1" w:rsidP="002E79C6">
            <w:pPr>
              <w:jc w:val="both"/>
              <w:rPr>
                <w:rFonts w:eastAsia="Times New Roman"/>
                <w:i/>
                <w:lang w:eastAsia="ru-RU"/>
              </w:rPr>
            </w:pPr>
            <w:r w:rsidRPr="00F13460">
              <w:rPr>
                <w:rFonts w:eastAsia="Times New Roman"/>
                <w:lang w:eastAsia="ru-RU"/>
              </w:rPr>
              <w:t xml:space="preserve">Конкретный смысл действия </w:t>
            </w:r>
            <w:r w:rsidRPr="00F13460">
              <w:rPr>
                <w:rFonts w:eastAsia="Times New Roman"/>
                <w:i/>
                <w:lang w:eastAsia="ru-RU"/>
              </w:rPr>
              <w:t>умножение</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9</w:t>
            </w:r>
          </w:p>
        </w:tc>
        <w:tc>
          <w:tcPr>
            <w:tcW w:w="1679" w:type="dxa"/>
            <w:tcBorders>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9</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 xml:space="preserve">    2.</w:t>
            </w:r>
          </w:p>
        </w:tc>
        <w:tc>
          <w:tcPr>
            <w:tcW w:w="5580" w:type="dxa"/>
          </w:tcPr>
          <w:p w:rsidR="00E567A1" w:rsidRPr="00F13460" w:rsidRDefault="00E567A1" w:rsidP="002E79C6">
            <w:pPr>
              <w:jc w:val="both"/>
              <w:rPr>
                <w:rFonts w:eastAsia="Times New Roman"/>
                <w:lang w:eastAsia="ru-RU"/>
              </w:rPr>
            </w:pPr>
            <w:r w:rsidRPr="00F13460">
              <w:rPr>
                <w:rFonts w:eastAsia="Times New Roman"/>
                <w:lang w:eastAsia="ru-RU"/>
              </w:rPr>
              <w:t xml:space="preserve">Конкретный смысл действия </w:t>
            </w:r>
            <w:r w:rsidRPr="00F13460">
              <w:rPr>
                <w:rFonts w:eastAsia="Times New Roman"/>
                <w:i/>
                <w:lang w:eastAsia="ru-RU"/>
              </w:rPr>
              <w:t>деление</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9</w:t>
            </w:r>
          </w:p>
        </w:tc>
        <w:tc>
          <w:tcPr>
            <w:tcW w:w="1679" w:type="dxa"/>
            <w:tcBorders>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9</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 xml:space="preserve">    3.</w:t>
            </w:r>
          </w:p>
        </w:tc>
        <w:tc>
          <w:tcPr>
            <w:tcW w:w="5580" w:type="dxa"/>
          </w:tcPr>
          <w:p w:rsidR="00E567A1" w:rsidRPr="00F13460" w:rsidRDefault="00E567A1" w:rsidP="002E79C6">
            <w:pPr>
              <w:jc w:val="both"/>
              <w:rPr>
                <w:rFonts w:eastAsia="Times New Roman"/>
                <w:lang w:eastAsia="ru-RU"/>
              </w:rPr>
            </w:pPr>
            <w:r w:rsidRPr="00F13460">
              <w:rPr>
                <w:rFonts w:eastAsia="Times New Roman"/>
                <w:lang w:eastAsia="ru-RU"/>
              </w:rPr>
              <w:t>Табличное умножение и деление</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21</w:t>
            </w:r>
          </w:p>
        </w:tc>
        <w:tc>
          <w:tcPr>
            <w:tcW w:w="1679" w:type="dxa"/>
            <w:tcBorders>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21</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lang w:eastAsia="ru-RU"/>
              </w:rPr>
              <w:t>Связь между компонентами и результатом умножения, решение задач</w:t>
            </w:r>
          </w:p>
        </w:tc>
        <w:tc>
          <w:tcPr>
            <w:tcW w:w="1663" w:type="dxa"/>
          </w:tcPr>
          <w:p w:rsidR="00E567A1" w:rsidRPr="00F13460" w:rsidRDefault="00E567A1" w:rsidP="002E79C6">
            <w:pPr>
              <w:rPr>
                <w:rFonts w:eastAsia="Times New Roman"/>
                <w:i/>
                <w:lang w:eastAsia="ru-RU"/>
              </w:rPr>
            </w:pPr>
            <w:r w:rsidRPr="00F13460">
              <w:rPr>
                <w:rFonts w:eastAsia="Times New Roman"/>
                <w:i/>
                <w:lang w:eastAsia="ru-RU"/>
              </w:rPr>
              <w:t>7</w:t>
            </w:r>
          </w:p>
        </w:tc>
        <w:tc>
          <w:tcPr>
            <w:tcW w:w="1679" w:type="dxa"/>
            <w:tcBorders>
              <w:right w:val="doub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7</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lang w:eastAsia="ru-RU"/>
              </w:rPr>
              <w:t xml:space="preserve">Табличное умножение и деление </w:t>
            </w:r>
          </w:p>
        </w:tc>
        <w:tc>
          <w:tcPr>
            <w:tcW w:w="1663" w:type="dxa"/>
          </w:tcPr>
          <w:p w:rsidR="00E567A1" w:rsidRPr="00F13460" w:rsidRDefault="00E567A1" w:rsidP="002E79C6">
            <w:pPr>
              <w:rPr>
                <w:rFonts w:eastAsia="Times New Roman"/>
                <w:i/>
                <w:lang w:eastAsia="ru-RU"/>
              </w:rPr>
            </w:pPr>
            <w:r w:rsidRPr="00F13460">
              <w:rPr>
                <w:rFonts w:eastAsia="Times New Roman"/>
                <w:i/>
                <w:lang w:eastAsia="ru-RU"/>
              </w:rPr>
              <w:t>14</w:t>
            </w:r>
          </w:p>
        </w:tc>
        <w:tc>
          <w:tcPr>
            <w:tcW w:w="1679" w:type="dxa"/>
            <w:tcBorders>
              <w:right w:val="doub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14</w:t>
            </w:r>
          </w:p>
        </w:tc>
      </w:tr>
      <w:tr w:rsidR="00E567A1" w:rsidRPr="00F13460" w:rsidTr="002E79C6">
        <w:tc>
          <w:tcPr>
            <w:tcW w:w="648" w:type="dxa"/>
            <w:tcBorders>
              <w:left w:val="double" w:sz="4" w:space="0" w:color="auto"/>
            </w:tcBorders>
          </w:tcPr>
          <w:p w:rsidR="00E567A1" w:rsidRPr="00F13460" w:rsidRDefault="00E567A1" w:rsidP="00AA6030">
            <w:pPr>
              <w:numPr>
                <w:ilvl w:val="0"/>
                <w:numId w:val="119"/>
              </w:numPr>
              <w:suppressAutoHyphens w:val="0"/>
              <w:autoSpaceDE w:val="0"/>
              <w:autoSpaceDN w:val="0"/>
              <w:adjustRightInd w:val="0"/>
              <w:jc w:val="both"/>
              <w:rPr>
                <w:rFonts w:eastAsia="Times New Roman"/>
                <w:b/>
                <w:lang w:eastAsia="ru-RU"/>
              </w:rPr>
            </w:pPr>
          </w:p>
        </w:tc>
        <w:tc>
          <w:tcPr>
            <w:tcW w:w="5580" w:type="dxa"/>
          </w:tcPr>
          <w:p w:rsidR="00E567A1" w:rsidRPr="00F13460" w:rsidRDefault="00E567A1" w:rsidP="002E79C6">
            <w:pPr>
              <w:jc w:val="both"/>
              <w:rPr>
                <w:rFonts w:eastAsia="Times New Roman"/>
                <w:b/>
                <w:lang w:eastAsia="ru-RU"/>
              </w:rPr>
            </w:pPr>
            <w:r w:rsidRPr="00F13460">
              <w:rPr>
                <w:rFonts w:eastAsia="Times New Roman"/>
                <w:b/>
                <w:lang w:eastAsia="ru-RU"/>
              </w:rPr>
              <w:t>Итоговое повторение «Что узнали, чему научились во 2 классе»</w:t>
            </w:r>
          </w:p>
        </w:tc>
        <w:tc>
          <w:tcPr>
            <w:tcW w:w="1663" w:type="dxa"/>
          </w:tcPr>
          <w:p w:rsidR="00E567A1" w:rsidRPr="00F13460" w:rsidRDefault="00E567A1" w:rsidP="002E79C6">
            <w:pPr>
              <w:jc w:val="center"/>
              <w:rPr>
                <w:rFonts w:eastAsia="Times New Roman"/>
                <w:b/>
                <w:lang w:eastAsia="ru-RU"/>
              </w:rPr>
            </w:pPr>
            <w:r w:rsidRPr="00F13460">
              <w:rPr>
                <w:rFonts w:eastAsia="Times New Roman"/>
                <w:b/>
                <w:lang w:eastAsia="ru-RU"/>
              </w:rPr>
              <w:t>11</w:t>
            </w:r>
          </w:p>
        </w:tc>
        <w:tc>
          <w:tcPr>
            <w:tcW w:w="1679" w:type="dxa"/>
            <w:tcBorders>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11</w:t>
            </w:r>
          </w:p>
        </w:tc>
      </w:tr>
      <w:tr w:rsidR="00E567A1" w:rsidRPr="00F13460" w:rsidTr="002E79C6">
        <w:tc>
          <w:tcPr>
            <w:tcW w:w="648" w:type="dxa"/>
            <w:tcBorders>
              <w:left w:val="double" w:sz="4" w:space="0" w:color="auto"/>
              <w:bottom w:val="double" w:sz="4" w:space="0" w:color="auto"/>
            </w:tcBorders>
          </w:tcPr>
          <w:p w:rsidR="00E567A1" w:rsidRPr="00F13460" w:rsidRDefault="00E567A1" w:rsidP="002E79C6">
            <w:pPr>
              <w:jc w:val="both"/>
              <w:rPr>
                <w:rFonts w:eastAsia="Times New Roman"/>
                <w:lang w:eastAsia="ru-RU"/>
              </w:rPr>
            </w:pPr>
          </w:p>
        </w:tc>
        <w:tc>
          <w:tcPr>
            <w:tcW w:w="5580" w:type="dxa"/>
            <w:tcBorders>
              <w:bottom w:val="double" w:sz="4" w:space="0" w:color="auto"/>
            </w:tcBorders>
          </w:tcPr>
          <w:p w:rsidR="00E567A1" w:rsidRPr="00F13460" w:rsidRDefault="00E567A1" w:rsidP="002E79C6">
            <w:pPr>
              <w:jc w:val="both"/>
              <w:rPr>
                <w:rFonts w:eastAsia="Times New Roman"/>
                <w:lang w:eastAsia="ru-RU"/>
              </w:rPr>
            </w:pPr>
          </w:p>
        </w:tc>
        <w:tc>
          <w:tcPr>
            <w:tcW w:w="1663" w:type="dxa"/>
            <w:tcBorders>
              <w:bottom w:val="double" w:sz="4" w:space="0" w:color="auto"/>
            </w:tcBorders>
          </w:tcPr>
          <w:p w:rsidR="00E567A1" w:rsidRPr="00F13460" w:rsidRDefault="00E567A1" w:rsidP="002E79C6">
            <w:pPr>
              <w:jc w:val="center"/>
              <w:rPr>
                <w:rFonts w:eastAsia="Times New Roman"/>
                <w:lang w:eastAsia="ru-RU"/>
              </w:rPr>
            </w:pPr>
          </w:p>
        </w:tc>
        <w:tc>
          <w:tcPr>
            <w:tcW w:w="1679" w:type="dxa"/>
            <w:tcBorders>
              <w:bottom w:val="double" w:sz="4" w:space="0" w:color="auto"/>
              <w:right w:val="double" w:sz="4" w:space="0" w:color="auto"/>
            </w:tcBorders>
          </w:tcPr>
          <w:p w:rsidR="00E567A1" w:rsidRPr="00F13460" w:rsidRDefault="00E567A1" w:rsidP="002E79C6">
            <w:pPr>
              <w:jc w:val="center"/>
              <w:rPr>
                <w:rFonts w:eastAsia="Times New Roman"/>
                <w:lang w:eastAsia="ru-RU"/>
              </w:rPr>
            </w:pPr>
          </w:p>
        </w:tc>
      </w:tr>
      <w:tr w:rsidR="00E567A1" w:rsidRPr="00F13460" w:rsidTr="002E79C6">
        <w:tc>
          <w:tcPr>
            <w:tcW w:w="648" w:type="dxa"/>
            <w:tcBorders>
              <w:top w:val="double" w:sz="4" w:space="0" w:color="auto"/>
              <w:left w:val="double" w:sz="4" w:space="0" w:color="auto"/>
            </w:tcBorders>
          </w:tcPr>
          <w:p w:rsidR="00E567A1" w:rsidRPr="00F13460" w:rsidRDefault="00E567A1" w:rsidP="002E79C6">
            <w:pPr>
              <w:jc w:val="both"/>
              <w:rPr>
                <w:rFonts w:eastAsia="Times New Roman"/>
                <w:lang w:eastAsia="ru-RU"/>
              </w:rPr>
            </w:pPr>
          </w:p>
        </w:tc>
        <w:tc>
          <w:tcPr>
            <w:tcW w:w="5580" w:type="dxa"/>
            <w:tcBorders>
              <w:top w:val="double" w:sz="4" w:space="0" w:color="auto"/>
            </w:tcBorders>
          </w:tcPr>
          <w:p w:rsidR="00E567A1" w:rsidRPr="00F13460" w:rsidRDefault="00E567A1" w:rsidP="002E79C6">
            <w:pPr>
              <w:rPr>
                <w:rFonts w:eastAsia="Times New Roman"/>
                <w:b/>
                <w:lang w:eastAsia="ru-RU"/>
              </w:rPr>
            </w:pPr>
            <w:r w:rsidRPr="00F13460">
              <w:rPr>
                <w:rFonts w:eastAsia="Times New Roman"/>
                <w:b/>
                <w:lang w:eastAsia="ru-RU"/>
              </w:rPr>
              <w:t>Наличие:</w:t>
            </w:r>
          </w:p>
        </w:tc>
        <w:tc>
          <w:tcPr>
            <w:tcW w:w="1663" w:type="dxa"/>
            <w:tcBorders>
              <w:top w:val="double" w:sz="4" w:space="0" w:color="auto"/>
            </w:tcBorders>
          </w:tcPr>
          <w:p w:rsidR="00E567A1" w:rsidRPr="00F13460" w:rsidRDefault="00E567A1" w:rsidP="002E79C6">
            <w:pPr>
              <w:jc w:val="both"/>
              <w:rPr>
                <w:rFonts w:eastAsia="Times New Roman"/>
                <w:lang w:eastAsia="ru-RU"/>
              </w:rPr>
            </w:pPr>
          </w:p>
        </w:tc>
        <w:tc>
          <w:tcPr>
            <w:tcW w:w="1679" w:type="dxa"/>
            <w:tcBorders>
              <w:top w:val="double" w:sz="4" w:space="0" w:color="auto"/>
              <w:right w:val="double" w:sz="4" w:space="0" w:color="auto"/>
            </w:tcBorders>
          </w:tcPr>
          <w:p w:rsidR="00E567A1" w:rsidRPr="00F13460" w:rsidRDefault="00E567A1" w:rsidP="002E79C6">
            <w:pPr>
              <w:jc w:val="center"/>
              <w:rPr>
                <w:rFonts w:eastAsia="Times New Roman"/>
                <w:lang w:eastAsia="ru-RU"/>
              </w:rPr>
            </w:pPr>
          </w:p>
        </w:tc>
      </w:tr>
      <w:tr w:rsidR="00E567A1" w:rsidRPr="00F13460" w:rsidTr="002E79C6">
        <w:trPr>
          <w:trHeight w:val="599"/>
        </w:trPr>
        <w:tc>
          <w:tcPr>
            <w:tcW w:w="648" w:type="dxa"/>
            <w:tcBorders>
              <w:left w:val="double" w:sz="4" w:space="0" w:color="auto"/>
              <w:bottom w:val="double" w:sz="4" w:space="0" w:color="auto"/>
            </w:tcBorders>
          </w:tcPr>
          <w:p w:rsidR="00E567A1" w:rsidRPr="00F13460" w:rsidRDefault="00E567A1" w:rsidP="002E79C6">
            <w:pPr>
              <w:jc w:val="both"/>
              <w:rPr>
                <w:rFonts w:eastAsia="Times New Roman"/>
                <w:lang w:eastAsia="ru-RU"/>
              </w:rPr>
            </w:pPr>
          </w:p>
        </w:tc>
        <w:tc>
          <w:tcPr>
            <w:tcW w:w="5580" w:type="dxa"/>
            <w:tcBorders>
              <w:bottom w:val="double" w:sz="4" w:space="0" w:color="auto"/>
            </w:tcBorders>
          </w:tcPr>
          <w:p w:rsidR="00E567A1" w:rsidRPr="00F13460" w:rsidRDefault="00E567A1" w:rsidP="00AA6030">
            <w:pPr>
              <w:numPr>
                <w:ilvl w:val="0"/>
                <w:numId w:val="111"/>
              </w:numPr>
              <w:suppressAutoHyphens w:val="0"/>
              <w:autoSpaceDE w:val="0"/>
              <w:autoSpaceDN w:val="0"/>
              <w:adjustRightInd w:val="0"/>
              <w:rPr>
                <w:rFonts w:eastAsia="Times New Roman"/>
                <w:lang w:eastAsia="ru-RU"/>
              </w:rPr>
            </w:pPr>
            <w:r w:rsidRPr="00F13460">
              <w:rPr>
                <w:rFonts w:eastAsia="Times New Roman"/>
                <w:lang w:eastAsia="ru-RU"/>
              </w:rPr>
              <w:t>Проверочных  работ (тесты)</w:t>
            </w:r>
          </w:p>
          <w:p w:rsidR="00E567A1" w:rsidRPr="00F13460" w:rsidRDefault="00E567A1" w:rsidP="00AA6030">
            <w:pPr>
              <w:numPr>
                <w:ilvl w:val="0"/>
                <w:numId w:val="111"/>
              </w:numPr>
              <w:suppressAutoHyphens w:val="0"/>
              <w:autoSpaceDE w:val="0"/>
              <w:autoSpaceDN w:val="0"/>
              <w:adjustRightInd w:val="0"/>
              <w:rPr>
                <w:rFonts w:eastAsia="Times New Roman"/>
                <w:lang w:eastAsia="ru-RU"/>
              </w:rPr>
            </w:pPr>
            <w:r w:rsidRPr="00F13460">
              <w:rPr>
                <w:rFonts w:eastAsia="Times New Roman"/>
                <w:lang w:eastAsia="ru-RU"/>
              </w:rPr>
              <w:t>Проектов</w:t>
            </w:r>
          </w:p>
          <w:p w:rsidR="00E567A1" w:rsidRPr="00F13460" w:rsidRDefault="00E567A1" w:rsidP="00AA6030">
            <w:pPr>
              <w:numPr>
                <w:ilvl w:val="0"/>
                <w:numId w:val="111"/>
              </w:numPr>
              <w:suppressAutoHyphens w:val="0"/>
              <w:autoSpaceDE w:val="0"/>
              <w:autoSpaceDN w:val="0"/>
              <w:adjustRightInd w:val="0"/>
              <w:rPr>
                <w:rFonts w:eastAsia="Times New Roman"/>
                <w:lang w:eastAsia="ru-RU"/>
              </w:rPr>
            </w:pPr>
            <w:r w:rsidRPr="00F13460">
              <w:rPr>
                <w:rFonts w:eastAsia="Times New Roman"/>
                <w:lang w:eastAsia="ru-RU"/>
              </w:rPr>
              <w:t>Контрольных работ</w:t>
            </w:r>
          </w:p>
          <w:p w:rsidR="00E567A1" w:rsidRPr="00F13460" w:rsidRDefault="00E567A1" w:rsidP="00AA6030">
            <w:pPr>
              <w:numPr>
                <w:ilvl w:val="0"/>
                <w:numId w:val="111"/>
              </w:numPr>
              <w:suppressAutoHyphens w:val="0"/>
              <w:autoSpaceDE w:val="0"/>
              <w:autoSpaceDN w:val="0"/>
              <w:adjustRightInd w:val="0"/>
              <w:rPr>
                <w:rFonts w:eastAsia="Times New Roman"/>
                <w:lang w:eastAsia="ru-RU"/>
              </w:rPr>
            </w:pPr>
            <w:r w:rsidRPr="00F13460">
              <w:rPr>
                <w:rFonts w:eastAsia="Times New Roman"/>
                <w:lang w:eastAsia="ru-RU"/>
              </w:rPr>
              <w:t>Математических диктантов</w:t>
            </w:r>
          </w:p>
        </w:tc>
        <w:tc>
          <w:tcPr>
            <w:tcW w:w="1663" w:type="dxa"/>
            <w:tcBorders>
              <w:bottom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6</w:t>
            </w:r>
          </w:p>
          <w:p w:rsidR="00E567A1" w:rsidRPr="00F13460" w:rsidRDefault="00E567A1" w:rsidP="002E79C6">
            <w:pPr>
              <w:jc w:val="center"/>
              <w:rPr>
                <w:rFonts w:eastAsia="Times New Roman"/>
                <w:lang w:eastAsia="ru-RU"/>
              </w:rPr>
            </w:pPr>
            <w:r w:rsidRPr="00F13460">
              <w:rPr>
                <w:rFonts w:eastAsia="Times New Roman"/>
                <w:lang w:eastAsia="ru-RU"/>
              </w:rPr>
              <w:t>2</w:t>
            </w:r>
          </w:p>
          <w:p w:rsidR="00E567A1" w:rsidRPr="00F13460" w:rsidRDefault="00E567A1" w:rsidP="002E79C6">
            <w:pPr>
              <w:jc w:val="center"/>
              <w:rPr>
                <w:rFonts w:eastAsia="Times New Roman"/>
                <w:lang w:eastAsia="ru-RU"/>
              </w:rPr>
            </w:pPr>
          </w:p>
          <w:p w:rsidR="00E567A1" w:rsidRPr="00F13460" w:rsidRDefault="00E567A1" w:rsidP="002E79C6">
            <w:pPr>
              <w:jc w:val="center"/>
              <w:rPr>
                <w:rFonts w:eastAsia="Times New Roman"/>
                <w:lang w:eastAsia="ru-RU"/>
              </w:rPr>
            </w:pPr>
          </w:p>
        </w:tc>
        <w:tc>
          <w:tcPr>
            <w:tcW w:w="1679" w:type="dxa"/>
            <w:tcBorders>
              <w:bottom w:val="double" w:sz="4" w:space="0" w:color="auto"/>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6</w:t>
            </w:r>
          </w:p>
          <w:p w:rsidR="00E567A1" w:rsidRPr="00F13460" w:rsidRDefault="00E567A1" w:rsidP="002E79C6">
            <w:pPr>
              <w:jc w:val="center"/>
              <w:rPr>
                <w:rFonts w:eastAsia="Times New Roman"/>
                <w:lang w:eastAsia="ru-RU"/>
              </w:rPr>
            </w:pPr>
            <w:r w:rsidRPr="00F13460">
              <w:rPr>
                <w:rFonts w:eastAsia="Times New Roman"/>
                <w:lang w:eastAsia="ru-RU"/>
              </w:rPr>
              <w:t>2</w:t>
            </w:r>
          </w:p>
          <w:p w:rsidR="00E567A1" w:rsidRPr="00F13460" w:rsidRDefault="00E567A1" w:rsidP="002E79C6">
            <w:pPr>
              <w:jc w:val="center"/>
              <w:rPr>
                <w:rFonts w:eastAsia="Times New Roman"/>
                <w:lang w:eastAsia="ru-RU"/>
              </w:rPr>
            </w:pPr>
            <w:r w:rsidRPr="00F13460">
              <w:rPr>
                <w:rFonts w:eastAsia="Times New Roman"/>
                <w:lang w:eastAsia="ru-RU"/>
              </w:rPr>
              <w:t>8</w:t>
            </w:r>
          </w:p>
          <w:p w:rsidR="00E567A1" w:rsidRPr="00F13460" w:rsidRDefault="00E567A1" w:rsidP="002E79C6">
            <w:pPr>
              <w:jc w:val="center"/>
              <w:rPr>
                <w:rFonts w:eastAsia="Times New Roman"/>
                <w:lang w:eastAsia="ru-RU"/>
              </w:rPr>
            </w:pPr>
            <w:r w:rsidRPr="00F13460">
              <w:rPr>
                <w:rFonts w:eastAsia="Times New Roman"/>
                <w:lang w:eastAsia="ru-RU"/>
              </w:rPr>
              <w:t>8</w:t>
            </w:r>
          </w:p>
          <w:p w:rsidR="00E567A1" w:rsidRPr="00F13460" w:rsidRDefault="00E567A1" w:rsidP="002E79C6">
            <w:pPr>
              <w:jc w:val="center"/>
              <w:rPr>
                <w:rFonts w:eastAsia="Times New Roman"/>
                <w:lang w:eastAsia="ru-RU"/>
              </w:rPr>
            </w:pPr>
          </w:p>
        </w:tc>
      </w:tr>
    </w:tbl>
    <w:p w:rsidR="00E567A1" w:rsidRPr="00F13460" w:rsidRDefault="00E567A1" w:rsidP="00E567A1">
      <w:pPr>
        <w:jc w:val="both"/>
        <w:rPr>
          <w:rFonts w:eastAsia="Times New Roman"/>
          <w:lang w:eastAsia="ru-RU"/>
        </w:rPr>
      </w:pPr>
    </w:p>
    <w:p w:rsidR="00E567A1" w:rsidRPr="00F13460" w:rsidRDefault="00E567A1" w:rsidP="00E567A1">
      <w:pPr>
        <w:ind w:left="720" w:right="423"/>
        <w:jc w:val="center"/>
        <w:rPr>
          <w:rFonts w:eastAsia="Times New Roman"/>
          <w:b/>
          <w:lang w:eastAsia="ru-RU"/>
        </w:rPr>
      </w:pPr>
      <w:r w:rsidRPr="00F13460">
        <w:rPr>
          <w:rFonts w:eastAsia="Times New Roman"/>
          <w:lang w:eastAsia="ru-RU"/>
        </w:rPr>
        <w:tab/>
      </w:r>
      <w:r w:rsidRPr="00F13460">
        <w:rPr>
          <w:rFonts w:eastAsia="Times New Roman"/>
          <w:b/>
          <w:lang w:eastAsia="ru-RU"/>
        </w:rPr>
        <w:t>3 класс</w:t>
      </w:r>
    </w:p>
    <w:p w:rsidR="00E567A1" w:rsidRPr="00F13460" w:rsidRDefault="00E567A1" w:rsidP="00E567A1">
      <w:pPr>
        <w:jc w:val="both"/>
        <w:rPr>
          <w:rFonts w:eastAsia="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580"/>
        <w:gridCol w:w="1663"/>
        <w:gridCol w:w="1679"/>
      </w:tblGrid>
      <w:tr w:rsidR="00E567A1" w:rsidRPr="00F13460" w:rsidTr="002E79C6">
        <w:tc>
          <w:tcPr>
            <w:tcW w:w="648" w:type="dxa"/>
            <w:vMerge w:val="restart"/>
            <w:tcBorders>
              <w:top w:val="double" w:sz="4" w:space="0" w:color="auto"/>
              <w:left w:val="double" w:sz="4" w:space="0" w:color="auto"/>
            </w:tcBorders>
          </w:tcPr>
          <w:p w:rsidR="00E567A1" w:rsidRPr="00F13460" w:rsidRDefault="00E567A1" w:rsidP="002E79C6">
            <w:pPr>
              <w:jc w:val="center"/>
              <w:rPr>
                <w:rFonts w:eastAsia="Times New Roman"/>
                <w:b/>
                <w:i/>
                <w:lang w:eastAsia="ru-RU"/>
              </w:rPr>
            </w:pPr>
            <w:r w:rsidRPr="00F13460">
              <w:rPr>
                <w:rFonts w:eastAsia="Times New Roman"/>
                <w:b/>
                <w:i/>
                <w:lang w:eastAsia="ru-RU"/>
              </w:rPr>
              <w:t>№</w:t>
            </w:r>
          </w:p>
          <w:p w:rsidR="00E567A1" w:rsidRPr="00F13460" w:rsidRDefault="00E567A1" w:rsidP="002E79C6">
            <w:pPr>
              <w:jc w:val="center"/>
              <w:rPr>
                <w:rFonts w:eastAsia="Times New Roman"/>
                <w:b/>
                <w:i/>
                <w:lang w:eastAsia="ru-RU"/>
              </w:rPr>
            </w:pPr>
            <w:r w:rsidRPr="00F13460">
              <w:rPr>
                <w:rFonts w:eastAsia="Times New Roman"/>
                <w:b/>
                <w:i/>
                <w:lang w:eastAsia="ru-RU"/>
              </w:rPr>
              <w:t>п/п</w:t>
            </w:r>
          </w:p>
        </w:tc>
        <w:tc>
          <w:tcPr>
            <w:tcW w:w="5580" w:type="dxa"/>
            <w:vMerge w:val="restart"/>
            <w:tcBorders>
              <w:top w:val="double" w:sz="4" w:space="0" w:color="auto"/>
            </w:tcBorders>
          </w:tcPr>
          <w:p w:rsidR="00E567A1" w:rsidRPr="00F13460" w:rsidRDefault="00E567A1" w:rsidP="002E79C6">
            <w:pPr>
              <w:jc w:val="center"/>
              <w:rPr>
                <w:rFonts w:eastAsia="Times New Roman"/>
                <w:b/>
                <w:i/>
                <w:lang w:eastAsia="ru-RU"/>
              </w:rPr>
            </w:pPr>
          </w:p>
          <w:p w:rsidR="00E567A1" w:rsidRPr="00F13460" w:rsidRDefault="00E567A1" w:rsidP="002E79C6">
            <w:pPr>
              <w:jc w:val="center"/>
              <w:rPr>
                <w:rFonts w:eastAsia="Times New Roman"/>
                <w:b/>
                <w:i/>
                <w:lang w:eastAsia="ru-RU"/>
              </w:rPr>
            </w:pPr>
            <w:r w:rsidRPr="00F13460">
              <w:rPr>
                <w:rFonts w:eastAsia="Times New Roman"/>
                <w:b/>
                <w:i/>
                <w:lang w:eastAsia="ru-RU"/>
              </w:rPr>
              <w:t>Разделы, темы</w:t>
            </w:r>
          </w:p>
        </w:tc>
        <w:tc>
          <w:tcPr>
            <w:tcW w:w="3342" w:type="dxa"/>
            <w:gridSpan w:val="2"/>
            <w:tcBorders>
              <w:top w:val="double" w:sz="4" w:space="0" w:color="auto"/>
              <w:right w:val="double" w:sz="4" w:space="0" w:color="auto"/>
            </w:tcBorders>
          </w:tcPr>
          <w:p w:rsidR="00E567A1" w:rsidRPr="00F13460" w:rsidRDefault="00E567A1" w:rsidP="002E79C6">
            <w:pPr>
              <w:jc w:val="center"/>
              <w:rPr>
                <w:rFonts w:eastAsia="Times New Roman"/>
                <w:b/>
                <w:i/>
                <w:lang w:eastAsia="ru-RU"/>
              </w:rPr>
            </w:pPr>
            <w:r w:rsidRPr="00F13460">
              <w:rPr>
                <w:rFonts w:eastAsia="Times New Roman"/>
                <w:b/>
                <w:i/>
                <w:lang w:eastAsia="ru-RU"/>
              </w:rPr>
              <w:t>Количество часов</w:t>
            </w:r>
          </w:p>
        </w:tc>
      </w:tr>
      <w:tr w:rsidR="00E567A1" w:rsidRPr="00F13460" w:rsidTr="002E79C6">
        <w:tc>
          <w:tcPr>
            <w:tcW w:w="648" w:type="dxa"/>
            <w:vMerge/>
            <w:tcBorders>
              <w:left w:val="double" w:sz="4" w:space="0" w:color="auto"/>
              <w:bottom w:val="double" w:sz="4" w:space="0" w:color="auto"/>
            </w:tcBorders>
          </w:tcPr>
          <w:p w:rsidR="00E567A1" w:rsidRPr="00F13460" w:rsidRDefault="00E567A1" w:rsidP="002E79C6">
            <w:pPr>
              <w:jc w:val="center"/>
              <w:rPr>
                <w:rFonts w:eastAsia="Times New Roman"/>
                <w:b/>
                <w:lang w:eastAsia="ru-RU"/>
              </w:rPr>
            </w:pPr>
          </w:p>
        </w:tc>
        <w:tc>
          <w:tcPr>
            <w:tcW w:w="5580" w:type="dxa"/>
            <w:vMerge/>
            <w:tcBorders>
              <w:bottom w:val="double" w:sz="4" w:space="0" w:color="auto"/>
            </w:tcBorders>
          </w:tcPr>
          <w:p w:rsidR="00E567A1" w:rsidRPr="00F13460" w:rsidRDefault="00E567A1" w:rsidP="002E79C6">
            <w:pPr>
              <w:jc w:val="center"/>
              <w:rPr>
                <w:rFonts w:eastAsia="Times New Roman"/>
                <w:b/>
                <w:lang w:eastAsia="ru-RU"/>
              </w:rPr>
            </w:pPr>
          </w:p>
        </w:tc>
        <w:tc>
          <w:tcPr>
            <w:tcW w:w="1663" w:type="dxa"/>
            <w:tcBorders>
              <w:bottom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Авторская программа</w:t>
            </w:r>
          </w:p>
        </w:tc>
        <w:tc>
          <w:tcPr>
            <w:tcW w:w="1679" w:type="dxa"/>
            <w:tcBorders>
              <w:bottom w:val="double" w:sz="4" w:space="0" w:color="auto"/>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Рабочая программа</w:t>
            </w:r>
          </w:p>
        </w:tc>
      </w:tr>
      <w:tr w:rsidR="00E567A1" w:rsidRPr="00F13460" w:rsidTr="002E79C6">
        <w:tc>
          <w:tcPr>
            <w:tcW w:w="648" w:type="dxa"/>
            <w:tcBorders>
              <w:top w:val="double" w:sz="4" w:space="0" w:color="auto"/>
              <w:left w:val="double" w:sz="4" w:space="0" w:color="auto"/>
            </w:tcBorders>
          </w:tcPr>
          <w:p w:rsidR="00E567A1" w:rsidRPr="00F13460" w:rsidRDefault="00E567A1" w:rsidP="002E79C6">
            <w:pPr>
              <w:tabs>
                <w:tab w:val="left" w:pos="180"/>
              </w:tabs>
              <w:rPr>
                <w:rFonts w:eastAsia="Times New Roman"/>
                <w:lang w:eastAsia="ru-RU"/>
              </w:rPr>
            </w:pPr>
          </w:p>
        </w:tc>
        <w:tc>
          <w:tcPr>
            <w:tcW w:w="5580" w:type="dxa"/>
            <w:tcBorders>
              <w:top w:val="double" w:sz="4" w:space="0" w:color="auto"/>
            </w:tcBorders>
          </w:tcPr>
          <w:p w:rsidR="00E567A1" w:rsidRPr="00F13460" w:rsidRDefault="00E567A1" w:rsidP="002E79C6">
            <w:pPr>
              <w:jc w:val="both"/>
              <w:rPr>
                <w:rFonts w:eastAsia="Times New Roman"/>
                <w:b/>
                <w:lang w:eastAsia="ru-RU"/>
              </w:rPr>
            </w:pPr>
            <w:r w:rsidRPr="00F13460">
              <w:rPr>
                <w:rFonts w:eastAsia="Times New Roman"/>
                <w:b/>
                <w:lang w:eastAsia="ru-RU"/>
              </w:rPr>
              <w:t>Наличие тем (кол – во)</w:t>
            </w:r>
          </w:p>
        </w:tc>
        <w:tc>
          <w:tcPr>
            <w:tcW w:w="1663" w:type="dxa"/>
            <w:tcBorders>
              <w:top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3</w:t>
            </w:r>
          </w:p>
        </w:tc>
        <w:tc>
          <w:tcPr>
            <w:tcW w:w="1679" w:type="dxa"/>
            <w:tcBorders>
              <w:top w:val="double" w:sz="4" w:space="0" w:color="auto"/>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3</w:t>
            </w:r>
          </w:p>
        </w:tc>
      </w:tr>
      <w:tr w:rsidR="00E567A1" w:rsidRPr="00F13460" w:rsidTr="002E79C6">
        <w:tc>
          <w:tcPr>
            <w:tcW w:w="648" w:type="dxa"/>
            <w:tcBorders>
              <w:left w:val="double" w:sz="4" w:space="0" w:color="auto"/>
              <w:bottom w:val="double" w:sz="4" w:space="0" w:color="auto"/>
            </w:tcBorders>
          </w:tcPr>
          <w:p w:rsidR="00E567A1" w:rsidRPr="00F13460" w:rsidRDefault="00E567A1" w:rsidP="002E79C6">
            <w:pPr>
              <w:tabs>
                <w:tab w:val="left" w:pos="180"/>
              </w:tabs>
              <w:rPr>
                <w:rFonts w:eastAsia="Times New Roman"/>
                <w:lang w:eastAsia="ru-RU"/>
              </w:rPr>
            </w:pPr>
          </w:p>
        </w:tc>
        <w:tc>
          <w:tcPr>
            <w:tcW w:w="5580" w:type="dxa"/>
            <w:tcBorders>
              <w:bottom w:val="double" w:sz="4" w:space="0" w:color="auto"/>
            </w:tcBorders>
          </w:tcPr>
          <w:p w:rsidR="00E567A1" w:rsidRPr="00F13460" w:rsidRDefault="00E567A1" w:rsidP="002E79C6">
            <w:pPr>
              <w:jc w:val="both"/>
              <w:rPr>
                <w:rFonts w:eastAsia="Times New Roman"/>
                <w:b/>
                <w:lang w:eastAsia="ru-RU"/>
              </w:rPr>
            </w:pPr>
            <w:r w:rsidRPr="00F13460">
              <w:rPr>
                <w:rFonts w:eastAsia="Times New Roman"/>
                <w:b/>
                <w:lang w:eastAsia="ru-RU"/>
              </w:rPr>
              <w:t>Количество часов</w:t>
            </w:r>
          </w:p>
        </w:tc>
        <w:tc>
          <w:tcPr>
            <w:tcW w:w="1663" w:type="dxa"/>
            <w:tcBorders>
              <w:bottom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 xml:space="preserve"> 136</w:t>
            </w:r>
          </w:p>
        </w:tc>
        <w:tc>
          <w:tcPr>
            <w:tcW w:w="1679" w:type="dxa"/>
            <w:tcBorders>
              <w:bottom w:val="double" w:sz="4" w:space="0" w:color="auto"/>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136</w:t>
            </w:r>
          </w:p>
        </w:tc>
      </w:tr>
      <w:tr w:rsidR="00E567A1" w:rsidRPr="00F13460" w:rsidTr="002E79C6">
        <w:tc>
          <w:tcPr>
            <w:tcW w:w="648" w:type="dxa"/>
            <w:tcBorders>
              <w:top w:val="double" w:sz="4" w:space="0" w:color="auto"/>
              <w:left w:val="double" w:sz="4" w:space="0" w:color="auto"/>
            </w:tcBorders>
          </w:tcPr>
          <w:p w:rsidR="00E567A1" w:rsidRPr="00F13460" w:rsidRDefault="00E567A1" w:rsidP="00AA6030">
            <w:pPr>
              <w:numPr>
                <w:ilvl w:val="0"/>
                <w:numId w:val="118"/>
              </w:numPr>
              <w:tabs>
                <w:tab w:val="left" w:pos="180"/>
              </w:tabs>
              <w:suppressAutoHyphens w:val="0"/>
              <w:autoSpaceDE w:val="0"/>
              <w:autoSpaceDN w:val="0"/>
              <w:adjustRightInd w:val="0"/>
              <w:rPr>
                <w:rFonts w:eastAsia="Times New Roman"/>
                <w:b/>
                <w:lang w:eastAsia="ru-RU"/>
              </w:rPr>
            </w:pPr>
          </w:p>
        </w:tc>
        <w:tc>
          <w:tcPr>
            <w:tcW w:w="5580" w:type="dxa"/>
            <w:tcBorders>
              <w:top w:val="double" w:sz="4" w:space="0" w:color="auto"/>
            </w:tcBorders>
          </w:tcPr>
          <w:p w:rsidR="00E567A1" w:rsidRPr="00F13460" w:rsidRDefault="00E567A1" w:rsidP="002E79C6">
            <w:pPr>
              <w:jc w:val="both"/>
              <w:rPr>
                <w:rFonts w:eastAsia="Times New Roman"/>
                <w:b/>
                <w:lang w:eastAsia="ru-RU"/>
              </w:rPr>
            </w:pPr>
            <w:r w:rsidRPr="00F13460">
              <w:rPr>
                <w:rFonts w:eastAsia="Times New Roman"/>
                <w:b/>
                <w:lang w:eastAsia="ru-RU"/>
              </w:rPr>
              <w:t>Числа от 1 до 100</w:t>
            </w:r>
          </w:p>
        </w:tc>
        <w:tc>
          <w:tcPr>
            <w:tcW w:w="1663" w:type="dxa"/>
            <w:tcBorders>
              <w:top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91</w:t>
            </w:r>
          </w:p>
        </w:tc>
        <w:tc>
          <w:tcPr>
            <w:tcW w:w="1679" w:type="dxa"/>
            <w:tcBorders>
              <w:top w:val="double" w:sz="4" w:space="0" w:color="auto"/>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91</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ind w:left="142"/>
              <w:rPr>
                <w:rFonts w:eastAsia="Times New Roman"/>
                <w:lang w:eastAsia="ru-RU"/>
              </w:rPr>
            </w:pPr>
            <w:r w:rsidRPr="00F13460">
              <w:rPr>
                <w:rFonts w:eastAsia="Times New Roman"/>
                <w:lang w:eastAsia="ru-RU"/>
              </w:rPr>
              <w:t xml:space="preserve"> 1.</w:t>
            </w:r>
          </w:p>
        </w:tc>
        <w:tc>
          <w:tcPr>
            <w:tcW w:w="5580" w:type="dxa"/>
            <w:tcBorders>
              <w:top w:val="sing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Сложение и вычитание (продолжение)</w:t>
            </w:r>
          </w:p>
        </w:tc>
        <w:tc>
          <w:tcPr>
            <w:tcW w:w="1663" w:type="dxa"/>
            <w:tcBorders>
              <w:top w:val="sing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8</w:t>
            </w:r>
          </w:p>
        </w:tc>
        <w:tc>
          <w:tcPr>
            <w:tcW w:w="1679" w:type="dxa"/>
            <w:tcBorders>
              <w:top w:val="single" w:sz="4" w:space="0" w:color="auto"/>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8</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tabs>
                <w:tab w:val="left" w:pos="180"/>
              </w:tabs>
              <w:rPr>
                <w:rFonts w:eastAsia="Times New Roman"/>
                <w:lang w:eastAsia="ru-RU"/>
              </w:rPr>
            </w:pPr>
            <w:r w:rsidRPr="00F13460">
              <w:rPr>
                <w:rFonts w:eastAsia="Times New Roman"/>
                <w:lang w:eastAsia="ru-RU"/>
              </w:rPr>
              <w:t xml:space="preserve">    2.</w:t>
            </w:r>
          </w:p>
        </w:tc>
        <w:tc>
          <w:tcPr>
            <w:tcW w:w="5580" w:type="dxa"/>
            <w:tcBorders>
              <w:top w:val="sing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Табличное умножение и деление (продолжение)</w:t>
            </w:r>
          </w:p>
        </w:tc>
        <w:tc>
          <w:tcPr>
            <w:tcW w:w="1663" w:type="dxa"/>
            <w:tcBorders>
              <w:top w:val="sing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56</w:t>
            </w:r>
          </w:p>
        </w:tc>
        <w:tc>
          <w:tcPr>
            <w:tcW w:w="1679" w:type="dxa"/>
            <w:tcBorders>
              <w:top w:val="single" w:sz="4" w:space="0" w:color="auto"/>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56</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tabs>
                <w:tab w:val="left" w:pos="180"/>
              </w:tabs>
              <w:rPr>
                <w:rFonts w:eastAsia="Times New Roman"/>
                <w:lang w:eastAsia="ru-RU"/>
              </w:rPr>
            </w:pPr>
          </w:p>
        </w:tc>
        <w:tc>
          <w:tcPr>
            <w:tcW w:w="5580" w:type="dxa"/>
            <w:tcBorders>
              <w:top w:val="single" w:sz="4" w:space="0" w:color="auto"/>
            </w:tcBorders>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lang w:eastAsia="ru-RU"/>
              </w:rPr>
              <w:t>Повторение</w:t>
            </w:r>
          </w:p>
        </w:tc>
        <w:tc>
          <w:tcPr>
            <w:tcW w:w="1663" w:type="dxa"/>
            <w:tcBorders>
              <w:top w:val="sing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5</w:t>
            </w:r>
          </w:p>
        </w:tc>
        <w:tc>
          <w:tcPr>
            <w:tcW w:w="1679" w:type="dxa"/>
            <w:tcBorders>
              <w:top w:val="single" w:sz="4" w:space="0" w:color="auto"/>
              <w:right w:val="doub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5</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tabs>
                <w:tab w:val="left" w:pos="180"/>
              </w:tabs>
              <w:rPr>
                <w:rFonts w:eastAsia="Times New Roman"/>
                <w:lang w:eastAsia="ru-RU"/>
              </w:rPr>
            </w:pPr>
          </w:p>
        </w:tc>
        <w:tc>
          <w:tcPr>
            <w:tcW w:w="5580" w:type="dxa"/>
            <w:tcBorders>
              <w:top w:val="single" w:sz="4" w:space="0" w:color="auto"/>
            </w:tcBorders>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lang w:eastAsia="ru-RU"/>
              </w:rPr>
              <w:t xml:space="preserve">Зависимости между пропорциональными </w:t>
            </w:r>
            <w:r w:rsidRPr="00F13460">
              <w:rPr>
                <w:rFonts w:eastAsia="Times New Roman"/>
                <w:i/>
                <w:lang w:eastAsia="ru-RU"/>
              </w:rPr>
              <w:lastRenderedPageBreak/>
              <w:t>величинами</w:t>
            </w:r>
          </w:p>
        </w:tc>
        <w:tc>
          <w:tcPr>
            <w:tcW w:w="1663" w:type="dxa"/>
            <w:tcBorders>
              <w:top w:val="single" w:sz="4" w:space="0" w:color="auto"/>
            </w:tcBorders>
          </w:tcPr>
          <w:p w:rsidR="00E567A1" w:rsidRPr="00F13460" w:rsidRDefault="00E567A1" w:rsidP="002E79C6">
            <w:pPr>
              <w:rPr>
                <w:rFonts w:eastAsia="Times New Roman"/>
                <w:i/>
                <w:lang w:eastAsia="ru-RU"/>
              </w:rPr>
            </w:pPr>
            <w:r w:rsidRPr="00F13460">
              <w:rPr>
                <w:rFonts w:eastAsia="Times New Roman"/>
                <w:i/>
                <w:lang w:eastAsia="ru-RU"/>
              </w:rPr>
              <w:lastRenderedPageBreak/>
              <w:t>11</w:t>
            </w:r>
          </w:p>
        </w:tc>
        <w:tc>
          <w:tcPr>
            <w:tcW w:w="1679" w:type="dxa"/>
            <w:tcBorders>
              <w:top w:val="single" w:sz="4" w:space="0" w:color="auto"/>
              <w:right w:val="doub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11</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tabs>
                <w:tab w:val="left" w:pos="180"/>
              </w:tabs>
              <w:rPr>
                <w:rFonts w:eastAsia="Times New Roman"/>
                <w:lang w:eastAsia="ru-RU"/>
              </w:rPr>
            </w:pPr>
          </w:p>
        </w:tc>
        <w:tc>
          <w:tcPr>
            <w:tcW w:w="5580" w:type="dxa"/>
            <w:tcBorders>
              <w:top w:val="single" w:sz="4" w:space="0" w:color="auto"/>
            </w:tcBorders>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lang w:eastAsia="ru-RU"/>
              </w:rPr>
              <w:t>Таблицы умножения и деления с числами 4, 5, 6, 7. Таблица Пифагора</w:t>
            </w:r>
          </w:p>
        </w:tc>
        <w:tc>
          <w:tcPr>
            <w:tcW w:w="1663" w:type="dxa"/>
            <w:tcBorders>
              <w:top w:val="sing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12</w:t>
            </w:r>
          </w:p>
        </w:tc>
        <w:tc>
          <w:tcPr>
            <w:tcW w:w="1679" w:type="dxa"/>
            <w:tcBorders>
              <w:top w:val="single" w:sz="4" w:space="0" w:color="auto"/>
              <w:right w:val="doub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12</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tabs>
                <w:tab w:val="left" w:pos="180"/>
              </w:tabs>
              <w:rPr>
                <w:rFonts w:eastAsia="Times New Roman"/>
                <w:lang w:eastAsia="ru-RU"/>
              </w:rPr>
            </w:pPr>
          </w:p>
        </w:tc>
        <w:tc>
          <w:tcPr>
            <w:tcW w:w="5580" w:type="dxa"/>
            <w:tcBorders>
              <w:top w:val="single" w:sz="4" w:space="0" w:color="auto"/>
            </w:tcBorders>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lang w:eastAsia="ru-RU"/>
              </w:rPr>
              <w:t>Таблица умножения и деления с числами 8 и 9</w:t>
            </w:r>
          </w:p>
        </w:tc>
        <w:tc>
          <w:tcPr>
            <w:tcW w:w="1663" w:type="dxa"/>
            <w:tcBorders>
              <w:top w:val="sing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17</w:t>
            </w:r>
          </w:p>
        </w:tc>
        <w:tc>
          <w:tcPr>
            <w:tcW w:w="1679" w:type="dxa"/>
            <w:tcBorders>
              <w:top w:val="single" w:sz="4" w:space="0" w:color="auto"/>
              <w:right w:val="doub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17</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tabs>
                <w:tab w:val="left" w:pos="180"/>
              </w:tabs>
              <w:rPr>
                <w:rFonts w:eastAsia="Times New Roman"/>
                <w:lang w:eastAsia="ru-RU"/>
              </w:rPr>
            </w:pPr>
          </w:p>
        </w:tc>
        <w:tc>
          <w:tcPr>
            <w:tcW w:w="5580" w:type="dxa"/>
            <w:tcBorders>
              <w:top w:val="single" w:sz="4" w:space="0" w:color="auto"/>
            </w:tcBorders>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lang w:eastAsia="ru-RU"/>
              </w:rPr>
              <w:t>Доли</w:t>
            </w:r>
          </w:p>
        </w:tc>
        <w:tc>
          <w:tcPr>
            <w:tcW w:w="1663" w:type="dxa"/>
            <w:tcBorders>
              <w:top w:val="sing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11</w:t>
            </w:r>
          </w:p>
        </w:tc>
        <w:tc>
          <w:tcPr>
            <w:tcW w:w="1679" w:type="dxa"/>
            <w:tcBorders>
              <w:top w:val="single" w:sz="4" w:space="0" w:color="auto"/>
              <w:right w:val="doub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11</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tabs>
                <w:tab w:val="left" w:pos="180"/>
              </w:tabs>
              <w:jc w:val="right"/>
              <w:rPr>
                <w:rFonts w:eastAsia="Times New Roman"/>
                <w:lang w:eastAsia="ru-RU"/>
              </w:rPr>
            </w:pPr>
            <w:r w:rsidRPr="00F13460">
              <w:rPr>
                <w:rFonts w:eastAsia="Times New Roman"/>
                <w:lang w:eastAsia="ru-RU"/>
              </w:rPr>
              <w:t>3.</w:t>
            </w:r>
          </w:p>
        </w:tc>
        <w:tc>
          <w:tcPr>
            <w:tcW w:w="5580" w:type="dxa"/>
            <w:tcBorders>
              <w:top w:val="sing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Внетабличное умножение и деление</w:t>
            </w:r>
          </w:p>
        </w:tc>
        <w:tc>
          <w:tcPr>
            <w:tcW w:w="1663" w:type="dxa"/>
            <w:tcBorders>
              <w:top w:val="sing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27</w:t>
            </w:r>
          </w:p>
        </w:tc>
        <w:tc>
          <w:tcPr>
            <w:tcW w:w="1679" w:type="dxa"/>
            <w:tcBorders>
              <w:top w:val="single" w:sz="4" w:space="0" w:color="auto"/>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27</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tabs>
                <w:tab w:val="left" w:pos="180"/>
              </w:tabs>
              <w:jc w:val="right"/>
              <w:rPr>
                <w:rFonts w:eastAsia="Times New Roman"/>
                <w:lang w:eastAsia="ru-RU"/>
              </w:rPr>
            </w:pPr>
          </w:p>
        </w:tc>
        <w:tc>
          <w:tcPr>
            <w:tcW w:w="5580" w:type="dxa"/>
            <w:tcBorders>
              <w:top w:val="single" w:sz="4" w:space="0" w:color="auto"/>
            </w:tcBorders>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lang w:eastAsia="ru-RU"/>
              </w:rPr>
              <w:t>Приёмы умножения для случаев вида 23*4, 4*23</w:t>
            </w:r>
          </w:p>
        </w:tc>
        <w:tc>
          <w:tcPr>
            <w:tcW w:w="1663" w:type="dxa"/>
            <w:tcBorders>
              <w:top w:val="sing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6</w:t>
            </w:r>
          </w:p>
        </w:tc>
        <w:tc>
          <w:tcPr>
            <w:tcW w:w="1679" w:type="dxa"/>
            <w:tcBorders>
              <w:top w:val="single" w:sz="4" w:space="0" w:color="auto"/>
              <w:right w:val="doub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6</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tabs>
                <w:tab w:val="left" w:pos="180"/>
              </w:tabs>
              <w:jc w:val="right"/>
              <w:rPr>
                <w:rFonts w:eastAsia="Times New Roman"/>
                <w:lang w:eastAsia="ru-RU"/>
              </w:rPr>
            </w:pPr>
          </w:p>
        </w:tc>
        <w:tc>
          <w:tcPr>
            <w:tcW w:w="5580" w:type="dxa"/>
            <w:tcBorders>
              <w:top w:val="single" w:sz="4" w:space="0" w:color="auto"/>
            </w:tcBorders>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lang w:eastAsia="ru-RU"/>
              </w:rPr>
              <w:t>Приёмы деления для случаев вида 78:2, 69:3</w:t>
            </w:r>
          </w:p>
        </w:tc>
        <w:tc>
          <w:tcPr>
            <w:tcW w:w="1663" w:type="dxa"/>
            <w:tcBorders>
              <w:top w:val="sing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9</w:t>
            </w:r>
          </w:p>
        </w:tc>
        <w:tc>
          <w:tcPr>
            <w:tcW w:w="1679" w:type="dxa"/>
            <w:tcBorders>
              <w:top w:val="single" w:sz="4" w:space="0" w:color="auto"/>
              <w:right w:val="doub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9</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tabs>
                <w:tab w:val="left" w:pos="180"/>
              </w:tabs>
              <w:jc w:val="right"/>
              <w:rPr>
                <w:rFonts w:eastAsia="Times New Roman"/>
                <w:lang w:eastAsia="ru-RU"/>
              </w:rPr>
            </w:pPr>
          </w:p>
        </w:tc>
        <w:tc>
          <w:tcPr>
            <w:tcW w:w="5580" w:type="dxa"/>
            <w:tcBorders>
              <w:top w:val="single" w:sz="4" w:space="0" w:color="auto"/>
            </w:tcBorders>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lang w:eastAsia="ru-RU"/>
              </w:rPr>
              <w:t>Деление с остатком</w:t>
            </w:r>
          </w:p>
        </w:tc>
        <w:tc>
          <w:tcPr>
            <w:tcW w:w="1663" w:type="dxa"/>
            <w:tcBorders>
              <w:top w:val="sing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12</w:t>
            </w:r>
          </w:p>
        </w:tc>
        <w:tc>
          <w:tcPr>
            <w:tcW w:w="1679" w:type="dxa"/>
            <w:tcBorders>
              <w:top w:val="single" w:sz="4" w:space="0" w:color="auto"/>
              <w:right w:val="doub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12</w:t>
            </w:r>
          </w:p>
        </w:tc>
      </w:tr>
      <w:tr w:rsidR="00E567A1" w:rsidRPr="00F13460" w:rsidTr="002E79C6">
        <w:tc>
          <w:tcPr>
            <w:tcW w:w="648" w:type="dxa"/>
            <w:tcBorders>
              <w:left w:val="double" w:sz="4" w:space="0" w:color="auto"/>
            </w:tcBorders>
          </w:tcPr>
          <w:p w:rsidR="00E567A1" w:rsidRPr="00F13460" w:rsidRDefault="00E567A1" w:rsidP="00AA6030">
            <w:pPr>
              <w:numPr>
                <w:ilvl w:val="0"/>
                <w:numId w:val="118"/>
              </w:numPr>
              <w:suppressAutoHyphens w:val="0"/>
              <w:autoSpaceDE w:val="0"/>
              <w:autoSpaceDN w:val="0"/>
              <w:adjustRightInd w:val="0"/>
              <w:jc w:val="both"/>
              <w:rPr>
                <w:rFonts w:eastAsia="Times New Roman"/>
                <w:b/>
                <w:lang w:eastAsia="ru-RU"/>
              </w:rPr>
            </w:pPr>
          </w:p>
        </w:tc>
        <w:tc>
          <w:tcPr>
            <w:tcW w:w="5580" w:type="dxa"/>
          </w:tcPr>
          <w:p w:rsidR="00E567A1" w:rsidRPr="00F13460" w:rsidRDefault="00E567A1" w:rsidP="002E79C6">
            <w:pPr>
              <w:jc w:val="both"/>
              <w:rPr>
                <w:rFonts w:eastAsia="Times New Roman"/>
                <w:b/>
                <w:lang w:eastAsia="ru-RU"/>
              </w:rPr>
            </w:pPr>
            <w:r w:rsidRPr="00F13460">
              <w:rPr>
                <w:rFonts w:eastAsia="Times New Roman"/>
                <w:b/>
                <w:lang w:eastAsia="ru-RU"/>
              </w:rPr>
              <w:t>Числа от 1 до 1000</w:t>
            </w:r>
          </w:p>
        </w:tc>
        <w:tc>
          <w:tcPr>
            <w:tcW w:w="1663" w:type="dxa"/>
          </w:tcPr>
          <w:p w:rsidR="00E567A1" w:rsidRPr="00F13460" w:rsidRDefault="00E567A1" w:rsidP="002E79C6">
            <w:pPr>
              <w:jc w:val="center"/>
              <w:rPr>
                <w:rFonts w:eastAsia="Times New Roman"/>
                <w:b/>
                <w:lang w:eastAsia="ru-RU"/>
              </w:rPr>
            </w:pPr>
            <w:r w:rsidRPr="00F13460">
              <w:rPr>
                <w:rFonts w:eastAsia="Times New Roman"/>
                <w:b/>
                <w:lang w:eastAsia="ru-RU"/>
              </w:rPr>
              <w:t>35</w:t>
            </w:r>
          </w:p>
        </w:tc>
        <w:tc>
          <w:tcPr>
            <w:tcW w:w="1679" w:type="dxa"/>
            <w:tcBorders>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35</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 xml:space="preserve">    1.</w:t>
            </w:r>
          </w:p>
        </w:tc>
        <w:tc>
          <w:tcPr>
            <w:tcW w:w="5580" w:type="dxa"/>
          </w:tcPr>
          <w:p w:rsidR="00E567A1" w:rsidRPr="00F13460" w:rsidRDefault="00E567A1" w:rsidP="002E79C6">
            <w:pPr>
              <w:jc w:val="both"/>
              <w:rPr>
                <w:rFonts w:eastAsia="Times New Roman"/>
                <w:lang w:eastAsia="ru-RU"/>
              </w:rPr>
            </w:pPr>
            <w:r w:rsidRPr="00F13460">
              <w:rPr>
                <w:rFonts w:eastAsia="Times New Roman"/>
                <w:lang w:eastAsia="ru-RU"/>
              </w:rPr>
              <w:t>Нумерация</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13</w:t>
            </w:r>
          </w:p>
        </w:tc>
        <w:tc>
          <w:tcPr>
            <w:tcW w:w="1679" w:type="dxa"/>
            <w:tcBorders>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13</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 xml:space="preserve">    2.</w:t>
            </w:r>
          </w:p>
        </w:tc>
        <w:tc>
          <w:tcPr>
            <w:tcW w:w="5580" w:type="dxa"/>
          </w:tcPr>
          <w:p w:rsidR="00E567A1" w:rsidRPr="00F13460" w:rsidRDefault="00E567A1" w:rsidP="002E79C6">
            <w:pPr>
              <w:jc w:val="both"/>
              <w:rPr>
                <w:rFonts w:eastAsia="Times New Roman"/>
                <w:lang w:eastAsia="ru-RU"/>
              </w:rPr>
            </w:pPr>
            <w:r w:rsidRPr="00F13460">
              <w:rPr>
                <w:rFonts w:eastAsia="Times New Roman"/>
                <w:lang w:eastAsia="ru-RU"/>
              </w:rPr>
              <w:t>Сложение и вычитание</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10</w:t>
            </w:r>
          </w:p>
        </w:tc>
        <w:tc>
          <w:tcPr>
            <w:tcW w:w="1679" w:type="dxa"/>
            <w:tcBorders>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10</w:t>
            </w:r>
          </w:p>
        </w:tc>
      </w:tr>
      <w:tr w:rsidR="00E567A1" w:rsidRPr="00F13460" w:rsidTr="002E79C6">
        <w:tc>
          <w:tcPr>
            <w:tcW w:w="648" w:type="dxa"/>
            <w:tcBorders>
              <w:left w:val="doub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 xml:space="preserve">    3.</w:t>
            </w:r>
          </w:p>
        </w:tc>
        <w:tc>
          <w:tcPr>
            <w:tcW w:w="5580" w:type="dxa"/>
          </w:tcPr>
          <w:p w:rsidR="00E567A1" w:rsidRPr="00F13460" w:rsidRDefault="00E567A1" w:rsidP="002E79C6">
            <w:pPr>
              <w:jc w:val="both"/>
              <w:rPr>
                <w:rFonts w:eastAsia="Times New Roman"/>
                <w:lang w:eastAsia="ru-RU"/>
              </w:rPr>
            </w:pPr>
            <w:r w:rsidRPr="00F13460">
              <w:rPr>
                <w:rFonts w:eastAsia="Times New Roman"/>
                <w:lang w:eastAsia="ru-RU"/>
              </w:rPr>
              <w:t>Умножение и деление</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12</w:t>
            </w:r>
          </w:p>
        </w:tc>
        <w:tc>
          <w:tcPr>
            <w:tcW w:w="1679" w:type="dxa"/>
            <w:tcBorders>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12</w:t>
            </w:r>
          </w:p>
        </w:tc>
      </w:tr>
      <w:tr w:rsidR="00E567A1" w:rsidRPr="00F13460" w:rsidTr="002E79C6">
        <w:tc>
          <w:tcPr>
            <w:tcW w:w="648" w:type="dxa"/>
            <w:tcBorders>
              <w:left w:val="double" w:sz="4" w:space="0" w:color="auto"/>
            </w:tcBorders>
          </w:tcPr>
          <w:p w:rsidR="00E567A1" w:rsidRPr="00F13460" w:rsidRDefault="00E567A1" w:rsidP="00AA6030">
            <w:pPr>
              <w:numPr>
                <w:ilvl w:val="0"/>
                <w:numId w:val="118"/>
              </w:numPr>
              <w:suppressAutoHyphens w:val="0"/>
              <w:autoSpaceDE w:val="0"/>
              <w:autoSpaceDN w:val="0"/>
              <w:adjustRightInd w:val="0"/>
              <w:jc w:val="both"/>
              <w:rPr>
                <w:rFonts w:eastAsia="Times New Roman"/>
                <w:b/>
                <w:lang w:eastAsia="ru-RU"/>
              </w:rPr>
            </w:pPr>
          </w:p>
        </w:tc>
        <w:tc>
          <w:tcPr>
            <w:tcW w:w="5580" w:type="dxa"/>
          </w:tcPr>
          <w:p w:rsidR="00E567A1" w:rsidRPr="00F13460" w:rsidRDefault="00E567A1" w:rsidP="002E79C6">
            <w:pPr>
              <w:jc w:val="both"/>
              <w:rPr>
                <w:rFonts w:eastAsia="Times New Roman"/>
                <w:b/>
                <w:lang w:eastAsia="ru-RU"/>
              </w:rPr>
            </w:pPr>
            <w:r w:rsidRPr="00F13460">
              <w:rPr>
                <w:rFonts w:eastAsia="Times New Roman"/>
                <w:b/>
                <w:lang w:eastAsia="ru-RU"/>
              </w:rPr>
              <w:t>Итоговое повторение «Что узнали, чему научились в 3 классе». Проверка знаний</w:t>
            </w:r>
          </w:p>
        </w:tc>
        <w:tc>
          <w:tcPr>
            <w:tcW w:w="1663" w:type="dxa"/>
          </w:tcPr>
          <w:p w:rsidR="00E567A1" w:rsidRPr="00F13460" w:rsidRDefault="00E567A1" w:rsidP="002E79C6">
            <w:pPr>
              <w:jc w:val="center"/>
              <w:rPr>
                <w:rFonts w:eastAsia="Times New Roman"/>
                <w:b/>
                <w:lang w:eastAsia="ru-RU"/>
              </w:rPr>
            </w:pPr>
            <w:r w:rsidRPr="00F13460">
              <w:rPr>
                <w:rFonts w:eastAsia="Times New Roman"/>
                <w:b/>
                <w:lang w:eastAsia="ru-RU"/>
              </w:rPr>
              <w:t>10</w:t>
            </w:r>
          </w:p>
        </w:tc>
        <w:tc>
          <w:tcPr>
            <w:tcW w:w="1679" w:type="dxa"/>
            <w:tcBorders>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10</w:t>
            </w:r>
          </w:p>
        </w:tc>
      </w:tr>
      <w:tr w:rsidR="00E567A1" w:rsidRPr="00F13460" w:rsidTr="002E79C6">
        <w:tc>
          <w:tcPr>
            <w:tcW w:w="648" w:type="dxa"/>
            <w:tcBorders>
              <w:left w:val="double" w:sz="4" w:space="0" w:color="auto"/>
              <w:bottom w:val="double" w:sz="4" w:space="0" w:color="auto"/>
            </w:tcBorders>
          </w:tcPr>
          <w:p w:rsidR="00E567A1" w:rsidRPr="00F13460" w:rsidRDefault="00E567A1" w:rsidP="002E79C6">
            <w:pPr>
              <w:jc w:val="both"/>
              <w:rPr>
                <w:rFonts w:eastAsia="Times New Roman"/>
                <w:lang w:eastAsia="ru-RU"/>
              </w:rPr>
            </w:pPr>
          </w:p>
        </w:tc>
        <w:tc>
          <w:tcPr>
            <w:tcW w:w="5580" w:type="dxa"/>
            <w:tcBorders>
              <w:bottom w:val="double" w:sz="4" w:space="0" w:color="auto"/>
            </w:tcBorders>
          </w:tcPr>
          <w:p w:rsidR="00E567A1" w:rsidRPr="00F13460" w:rsidRDefault="00E567A1" w:rsidP="002E79C6">
            <w:pPr>
              <w:jc w:val="both"/>
              <w:rPr>
                <w:rFonts w:eastAsia="Times New Roman"/>
                <w:lang w:eastAsia="ru-RU"/>
              </w:rPr>
            </w:pPr>
          </w:p>
        </w:tc>
        <w:tc>
          <w:tcPr>
            <w:tcW w:w="1663" w:type="dxa"/>
            <w:tcBorders>
              <w:bottom w:val="double" w:sz="4" w:space="0" w:color="auto"/>
            </w:tcBorders>
          </w:tcPr>
          <w:p w:rsidR="00E567A1" w:rsidRPr="00F13460" w:rsidRDefault="00E567A1" w:rsidP="002E79C6">
            <w:pPr>
              <w:jc w:val="center"/>
              <w:rPr>
                <w:rFonts w:eastAsia="Times New Roman"/>
                <w:lang w:eastAsia="ru-RU"/>
              </w:rPr>
            </w:pPr>
          </w:p>
        </w:tc>
        <w:tc>
          <w:tcPr>
            <w:tcW w:w="1679" w:type="dxa"/>
            <w:tcBorders>
              <w:bottom w:val="double" w:sz="4" w:space="0" w:color="auto"/>
              <w:right w:val="double" w:sz="4" w:space="0" w:color="auto"/>
            </w:tcBorders>
          </w:tcPr>
          <w:p w:rsidR="00E567A1" w:rsidRPr="00F13460" w:rsidRDefault="00E567A1" w:rsidP="002E79C6">
            <w:pPr>
              <w:jc w:val="center"/>
              <w:rPr>
                <w:rFonts w:eastAsia="Times New Roman"/>
                <w:lang w:eastAsia="ru-RU"/>
              </w:rPr>
            </w:pPr>
          </w:p>
        </w:tc>
      </w:tr>
      <w:tr w:rsidR="00E567A1" w:rsidRPr="00F13460" w:rsidTr="002E79C6">
        <w:tc>
          <w:tcPr>
            <w:tcW w:w="648" w:type="dxa"/>
            <w:tcBorders>
              <w:top w:val="double" w:sz="4" w:space="0" w:color="auto"/>
              <w:left w:val="double" w:sz="4" w:space="0" w:color="auto"/>
            </w:tcBorders>
          </w:tcPr>
          <w:p w:rsidR="00E567A1" w:rsidRPr="00F13460" w:rsidRDefault="00E567A1" w:rsidP="002E79C6">
            <w:pPr>
              <w:jc w:val="both"/>
              <w:rPr>
                <w:rFonts w:eastAsia="Times New Roman"/>
                <w:lang w:eastAsia="ru-RU"/>
              </w:rPr>
            </w:pPr>
          </w:p>
        </w:tc>
        <w:tc>
          <w:tcPr>
            <w:tcW w:w="5580" w:type="dxa"/>
            <w:tcBorders>
              <w:top w:val="double" w:sz="4" w:space="0" w:color="auto"/>
            </w:tcBorders>
          </w:tcPr>
          <w:p w:rsidR="00E567A1" w:rsidRPr="00F13460" w:rsidRDefault="00E567A1" w:rsidP="002E79C6">
            <w:pPr>
              <w:rPr>
                <w:rFonts w:eastAsia="Times New Roman"/>
                <w:b/>
                <w:lang w:eastAsia="ru-RU"/>
              </w:rPr>
            </w:pPr>
            <w:r w:rsidRPr="00F13460">
              <w:rPr>
                <w:rFonts w:eastAsia="Times New Roman"/>
                <w:b/>
                <w:lang w:eastAsia="ru-RU"/>
              </w:rPr>
              <w:t>Наличие:</w:t>
            </w:r>
          </w:p>
        </w:tc>
        <w:tc>
          <w:tcPr>
            <w:tcW w:w="1663" w:type="dxa"/>
            <w:tcBorders>
              <w:top w:val="double" w:sz="4" w:space="0" w:color="auto"/>
            </w:tcBorders>
          </w:tcPr>
          <w:p w:rsidR="00E567A1" w:rsidRPr="00F13460" w:rsidRDefault="00E567A1" w:rsidP="002E79C6">
            <w:pPr>
              <w:jc w:val="both"/>
              <w:rPr>
                <w:rFonts w:eastAsia="Times New Roman"/>
                <w:lang w:eastAsia="ru-RU"/>
              </w:rPr>
            </w:pPr>
          </w:p>
        </w:tc>
        <w:tc>
          <w:tcPr>
            <w:tcW w:w="1679" w:type="dxa"/>
            <w:tcBorders>
              <w:top w:val="double" w:sz="4" w:space="0" w:color="auto"/>
              <w:right w:val="double" w:sz="4" w:space="0" w:color="auto"/>
            </w:tcBorders>
          </w:tcPr>
          <w:p w:rsidR="00E567A1" w:rsidRPr="00F13460" w:rsidRDefault="00E567A1" w:rsidP="002E79C6">
            <w:pPr>
              <w:jc w:val="center"/>
              <w:rPr>
                <w:rFonts w:eastAsia="Times New Roman"/>
                <w:lang w:eastAsia="ru-RU"/>
              </w:rPr>
            </w:pPr>
          </w:p>
        </w:tc>
      </w:tr>
      <w:tr w:rsidR="00E567A1" w:rsidRPr="00F13460" w:rsidTr="002E79C6">
        <w:trPr>
          <w:trHeight w:val="599"/>
        </w:trPr>
        <w:tc>
          <w:tcPr>
            <w:tcW w:w="648" w:type="dxa"/>
            <w:tcBorders>
              <w:left w:val="double" w:sz="4" w:space="0" w:color="auto"/>
              <w:bottom w:val="double" w:sz="4" w:space="0" w:color="auto"/>
            </w:tcBorders>
          </w:tcPr>
          <w:p w:rsidR="00E567A1" w:rsidRPr="00F13460" w:rsidRDefault="00E567A1" w:rsidP="002E79C6">
            <w:pPr>
              <w:jc w:val="both"/>
              <w:rPr>
                <w:rFonts w:eastAsia="Times New Roman"/>
                <w:lang w:eastAsia="ru-RU"/>
              </w:rPr>
            </w:pPr>
          </w:p>
        </w:tc>
        <w:tc>
          <w:tcPr>
            <w:tcW w:w="5580" w:type="dxa"/>
            <w:tcBorders>
              <w:bottom w:val="double" w:sz="4" w:space="0" w:color="auto"/>
            </w:tcBorders>
          </w:tcPr>
          <w:p w:rsidR="00E567A1" w:rsidRPr="00F13460" w:rsidRDefault="00E567A1" w:rsidP="00AA6030">
            <w:pPr>
              <w:numPr>
                <w:ilvl w:val="0"/>
                <w:numId w:val="111"/>
              </w:numPr>
              <w:suppressAutoHyphens w:val="0"/>
              <w:autoSpaceDE w:val="0"/>
              <w:autoSpaceDN w:val="0"/>
              <w:adjustRightInd w:val="0"/>
              <w:rPr>
                <w:rFonts w:eastAsia="Times New Roman"/>
                <w:lang w:eastAsia="ru-RU"/>
              </w:rPr>
            </w:pPr>
            <w:r w:rsidRPr="00F13460">
              <w:rPr>
                <w:rFonts w:eastAsia="Times New Roman"/>
                <w:lang w:eastAsia="ru-RU"/>
              </w:rPr>
              <w:t>Проверочных  работ (тесты)</w:t>
            </w:r>
          </w:p>
          <w:p w:rsidR="00E567A1" w:rsidRPr="00F13460" w:rsidRDefault="00E567A1" w:rsidP="00AA6030">
            <w:pPr>
              <w:numPr>
                <w:ilvl w:val="0"/>
                <w:numId w:val="111"/>
              </w:numPr>
              <w:suppressAutoHyphens w:val="0"/>
              <w:autoSpaceDE w:val="0"/>
              <w:autoSpaceDN w:val="0"/>
              <w:adjustRightInd w:val="0"/>
              <w:rPr>
                <w:rFonts w:eastAsia="Times New Roman"/>
                <w:lang w:eastAsia="ru-RU"/>
              </w:rPr>
            </w:pPr>
            <w:r w:rsidRPr="00F13460">
              <w:rPr>
                <w:rFonts w:eastAsia="Times New Roman"/>
                <w:lang w:eastAsia="ru-RU"/>
              </w:rPr>
              <w:t>Проектов</w:t>
            </w:r>
          </w:p>
          <w:p w:rsidR="00E567A1" w:rsidRPr="00F13460" w:rsidRDefault="00E567A1" w:rsidP="00AA6030">
            <w:pPr>
              <w:numPr>
                <w:ilvl w:val="0"/>
                <w:numId w:val="111"/>
              </w:numPr>
              <w:suppressAutoHyphens w:val="0"/>
              <w:autoSpaceDE w:val="0"/>
              <w:autoSpaceDN w:val="0"/>
              <w:adjustRightInd w:val="0"/>
              <w:rPr>
                <w:rFonts w:eastAsia="Times New Roman"/>
                <w:lang w:eastAsia="ru-RU"/>
              </w:rPr>
            </w:pPr>
            <w:r w:rsidRPr="00F13460">
              <w:rPr>
                <w:rFonts w:eastAsia="Times New Roman"/>
                <w:lang w:eastAsia="ru-RU"/>
              </w:rPr>
              <w:t>Контрольных работ</w:t>
            </w:r>
          </w:p>
          <w:p w:rsidR="00E567A1" w:rsidRPr="00F13460" w:rsidRDefault="00E567A1" w:rsidP="00AA6030">
            <w:pPr>
              <w:numPr>
                <w:ilvl w:val="0"/>
                <w:numId w:val="111"/>
              </w:numPr>
              <w:suppressAutoHyphens w:val="0"/>
              <w:autoSpaceDE w:val="0"/>
              <w:autoSpaceDN w:val="0"/>
              <w:adjustRightInd w:val="0"/>
              <w:rPr>
                <w:rFonts w:eastAsia="Times New Roman"/>
                <w:lang w:eastAsia="ru-RU"/>
              </w:rPr>
            </w:pPr>
            <w:r w:rsidRPr="00F13460">
              <w:rPr>
                <w:rFonts w:eastAsia="Times New Roman"/>
                <w:lang w:eastAsia="ru-RU"/>
              </w:rPr>
              <w:t>Математических диктантов</w:t>
            </w:r>
          </w:p>
        </w:tc>
        <w:tc>
          <w:tcPr>
            <w:tcW w:w="1663" w:type="dxa"/>
            <w:tcBorders>
              <w:bottom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4</w:t>
            </w:r>
          </w:p>
          <w:p w:rsidR="00E567A1" w:rsidRPr="00F13460" w:rsidRDefault="00E567A1" w:rsidP="002E79C6">
            <w:pPr>
              <w:jc w:val="center"/>
              <w:rPr>
                <w:rFonts w:eastAsia="Times New Roman"/>
                <w:lang w:eastAsia="ru-RU"/>
              </w:rPr>
            </w:pPr>
            <w:r w:rsidRPr="00F13460">
              <w:rPr>
                <w:rFonts w:eastAsia="Times New Roman"/>
                <w:lang w:eastAsia="ru-RU"/>
              </w:rPr>
              <w:t>2</w:t>
            </w:r>
          </w:p>
          <w:p w:rsidR="00E567A1" w:rsidRPr="00F13460" w:rsidRDefault="00E567A1" w:rsidP="002E79C6">
            <w:pPr>
              <w:jc w:val="center"/>
              <w:rPr>
                <w:rFonts w:eastAsia="Times New Roman"/>
                <w:lang w:eastAsia="ru-RU"/>
              </w:rPr>
            </w:pPr>
            <w:r w:rsidRPr="00F13460">
              <w:rPr>
                <w:rFonts w:eastAsia="Times New Roman"/>
                <w:lang w:eastAsia="ru-RU"/>
              </w:rPr>
              <w:t>1</w:t>
            </w:r>
          </w:p>
        </w:tc>
        <w:tc>
          <w:tcPr>
            <w:tcW w:w="1679" w:type="dxa"/>
            <w:tcBorders>
              <w:bottom w:val="double" w:sz="4" w:space="0" w:color="auto"/>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4</w:t>
            </w:r>
          </w:p>
          <w:p w:rsidR="00E567A1" w:rsidRPr="00F13460" w:rsidRDefault="00E567A1" w:rsidP="002E79C6">
            <w:pPr>
              <w:jc w:val="center"/>
              <w:rPr>
                <w:rFonts w:eastAsia="Times New Roman"/>
                <w:lang w:eastAsia="ru-RU"/>
              </w:rPr>
            </w:pPr>
            <w:r w:rsidRPr="00F13460">
              <w:rPr>
                <w:rFonts w:eastAsia="Times New Roman"/>
                <w:lang w:eastAsia="ru-RU"/>
              </w:rPr>
              <w:t>2</w:t>
            </w:r>
          </w:p>
          <w:p w:rsidR="00E567A1" w:rsidRPr="00F13460" w:rsidRDefault="00E567A1" w:rsidP="002E79C6">
            <w:pPr>
              <w:jc w:val="center"/>
              <w:rPr>
                <w:rFonts w:eastAsia="Times New Roman"/>
                <w:lang w:eastAsia="ru-RU"/>
              </w:rPr>
            </w:pPr>
            <w:r w:rsidRPr="00F13460">
              <w:rPr>
                <w:rFonts w:eastAsia="Times New Roman"/>
                <w:lang w:eastAsia="ru-RU"/>
              </w:rPr>
              <w:t>12</w:t>
            </w:r>
          </w:p>
          <w:p w:rsidR="00E567A1" w:rsidRPr="00F13460" w:rsidRDefault="00E567A1" w:rsidP="002E79C6">
            <w:pPr>
              <w:jc w:val="center"/>
              <w:rPr>
                <w:rFonts w:eastAsia="Times New Roman"/>
                <w:lang w:eastAsia="ru-RU"/>
              </w:rPr>
            </w:pPr>
            <w:r w:rsidRPr="00F13460">
              <w:rPr>
                <w:rFonts w:eastAsia="Times New Roman"/>
                <w:lang w:eastAsia="ru-RU"/>
              </w:rPr>
              <w:t>8</w:t>
            </w:r>
          </w:p>
        </w:tc>
      </w:tr>
    </w:tbl>
    <w:p w:rsidR="00E567A1" w:rsidRPr="00F13460" w:rsidRDefault="00E567A1" w:rsidP="00E567A1">
      <w:pPr>
        <w:jc w:val="both"/>
        <w:rPr>
          <w:rFonts w:eastAsia="Times New Roman"/>
          <w:lang w:eastAsia="ru-RU"/>
        </w:rPr>
      </w:pPr>
      <w:r w:rsidRPr="00F13460">
        <w:rPr>
          <w:rFonts w:eastAsia="Times New Roman"/>
          <w:lang w:eastAsia="ru-RU"/>
        </w:rPr>
        <w:t>2</w:t>
      </w:r>
    </w:p>
    <w:p w:rsidR="00E567A1" w:rsidRPr="00F13460" w:rsidRDefault="00E567A1" w:rsidP="00E567A1">
      <w:pPr>
        <w:ind w:left="720" w:right="423"/>
        <w:jc w:val="center"/>
        <w:rPr>
          <w:rFonts w:eastAsia="Times New Roman"/>
          <w:b/>
          <w:lang w:eastAsia="ru-RU"/>
        </w:rPr>
      </w:pPr>
      <w:r w:rsidRPr="00F13460">
        <w:rPr>
          <w:rFonts w:eastAsia="Times New Roman"/>
          <w:b/>
          <w:lang w:eastAsia="ru-RU"/>
        </w:rPr>
        <w:t>4 класс</w:t>
      </w:r>
    </w:p>
    <w:p w:rsidR="00E567A1" w:rsidRPr="00F13460" w:rsidRDefault="00E567A1" w:rsidP="00E567A1">
      <w:pPr>
        <w:jc w:val="both"/>
        <w:rPr>
          <w:rFonts w:eastAsia="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580"/>
        <w:gridCol w:w="1663"/>
        <w:gridCol w:w="1679"/>
      </w:tblGrid>
      <w:tr w:rsidR="00E567A1" w:rsidRPr="00F13460" w:rsidTr="002E79C6">
        <w:tc>
          <w:tcPr>
            <w:tcW w:w="648" w:type="dxa"/>
            <w:vMerge w:val="restart"/>
            <w:tcBorders>
              <w:top w:val="double" w:sz="4" w:space="0" w:color="auto"/>
              <w:left w:val="double" w:sz="4" w:space="0" w:color="auto"/>
            </w:tcBorders>
          </w:tcPr>
          <w:p w:rsidR="00E567A1" w:rsidRPr="00F13460" w:rsidRDefault="00E567A1" w:rsidP="002E79C6">
            <w:pPr>
              <w:jc w:val="center"/>
              <w:rPr>
                <w:rFonts w:eastAsia="Times New Roman"/>
                <w:b/>
                <w:i/>
                <w:lang w:eastAsia="ru-RU"/>
              </w:rPr>
            </w:pPr>
            <w:r w:rsidRPr="00F13460">
              <w:rPr>
                <w:rFonts w:eastAsia="Times New Roman"/>
                <w:b/>
                <w:i/>
                <w:lang w:eastAsia="ru-RU"/>
              </w:rPr>
              <w:t>№</w:t>
            </w:r>
          </w:p>
          <w:p w:rsidR="00E567A1" w:rsidRPr="00F13460" w:rsidRDefault="00E567A1" w:rsidP="002E79C6">
            <w:pPr>
              <w:jc w:val="center"/>
              <w:rPr>
                <w:rFonts w:eastAsia="Times New Roman"/>
                <w:b/>
                <w:i/>
                <w:lang w:eastAsia="ru-RU"/>
              </w:rPr>
            </w:pPr>
            <w:r w:rsidRPr="00F13460">
              <w:rPr>
                <w:rFonts w:eastAsia="Times New Roman"/>
                <w:b/>
                <w:i/>
                <w:lang w:eastAsia="ru-RU"/>
              </w:rPr>
              <w:t>п/п</w:t>
            </w:r>
          </w:p>
        </w:tc>
        <w:tc>
          <w:tcPr>
            <w:tcW w:w="5580" w:type="dxa"/>
            <w:vMerge w:val="restart"/>
            <w:tcBorders>
              <w:top w:val="double" w:sz="4" w:space="0" w:color="auto"/>
            </w:tcBorders>
          </w:tcPr>
          <w:p w:rsidR="00E567A1" w:rsidRPr="00F13460" w:rsidRDefault="00E567A1" w:rsidP="002E79C6">
            <w:pPr>
              <w:jc w:val="center"/>
              <w:rPr>
                <w:rFonts w:eastAsia="Times New Roman"/>
                <w:b/>
                <w:i/>
                <w:lang w:eastAsia="ru-RU"/>
              </w:rPr>
            </w:pPr>
          </w:p>
          <w:p w:rsidR="00E567A1" w:rsidRPr="00F13460" w:rsidRDefault="00E567A1" w:rsidP="002E79C6">
            <w:pPr>
              <w:jc w:val="center"/>
              <w:rPr>
                <w:rFonts w:eastAsia="Times New Roman"/>
                <w:b/>
                <w:i/>
                <w:lang w:eastAsia="ru-RU"/>
              </w:rPr>
            </w:pPr>
            <w:r w:rsidRPr="00F13460">
              <w:rPr>
                <w:rFonts w:eastAsia="Times New Roman"/>
                <w:b/>
                <w:i/>
                <w:lang w:eastAsia="ru-RU"/>
              </w:rPr>
              <w:t>Разделы, темы</w:t>
            </w:r>
          </w:p>
        </w:tc>
        <w:tc>
          <w:tcPr>
            <w:tcW w:w="3342" w:type="dxa"/>
            <w:gridSpan w:val="2"/>
            <w:tcBorders>
              <w:top w:val="double" w:sz="4" w:space="0" w:color="auto"/>
              <w:right w:val="double" w:sz="4" w:space="0" w:color="auto"/>
            </w:tcBorders>
          </w:tcPr>
          <w:p w:rsidR="00E567A1" w:rsidRPr="00F13460" w:rsidRDefault="00E567A1" w:rsidP="002E79C6">
            <w:pPr>
              <w:jc w:val="center"/>
              <w:rPr>
                <w:rFonts w:eastAsia="Times New Roman"/>
                <w:b/>
                <w:i/>
                <w:lang w:eastAsia="ru-RU"/>
              </w:rPr>
            </w:pPr>
            <w:r w:rsidRPr="00F13460">
              <w:rPr>
                <w:rFonts w:eastAsia="Times New Roman"/>
                <w:b/>
                <w:i/>
                <w:lang w:eastAsia="ru-RU"/>
              </w:rPr>
              <w:t>Количество часов</w:t>
            </w:r>
          </w:p>
        </w:tc>
      </w:tr>
      <w:tr w:rsidR="00E567A1" w:rsidRPr="00F13460" w:rsidTr="002E79C6">
        <w:tc>
          <w:tcPr>
            <w:tcW w:w="648" w:type="dxa"/>
            <w:vMerge/>
            <w:tcBorders>
              <w:left w:val="double" w:sz="4" w:space="0" w:color="auto"/>
              <w:bottom w:val="double" w:sz="4" w:space="0" w:color="auto"/>
            </w:tcBorders>
          </w:tcPr>
          <w:p w:rsidR="00E567A1" w:rsidRPr="00F13460" w:rsidRDefault="00E567A1" w:rsidP="002E79C6">
            <w:pPr>
              <w:jc w:val="center"/>
              <w:rPr>
                <w:rFonts w:eastAsia="Times New Roman"/>
                <w:b/>
                <w:lang w:eastAsia="ru-RU"/>
              </w:rPr>
            </w:pPr>
          </w:p>
        </w:tc>
        <w:tc>
          <w:tcPr>
            <w:tcW w:w="5580" w:type="dxa"/>
            <w:vMerge/>
            <w:tcBorders>
              <w:bottom w:val="double" w:sz="4" w:space="0" w:color="auto"/>
            </w:tcBorders>
          </w:tcPr>
          <w:p w:rsidR="00E567A1" w:rsidRPr="00F13460" w:rsidRDefault="00E567A1" w:rsidP="002E79C6">
            <w:pPr>
              <w:jc w:val="center"/>
              <w:rPr>
                <w:rFonts w:eastAsia="Times New Roman"/>
                <w:b/>
                <w:lang w:eastAsia="ru-RU"/>
              </w:rPr>
            </w:pPr>
          </w:p>
        </w:tc>
        <w:tc>
          <w:tcPr>
            <w:tcW w:w="1663" w:type="dxa"/>
            <w:tcBorders>
              <w:bottom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Авторская программа</w:t>
            </w:r>
          </w:p>
        </w:tc>
        <w:tc>
          <w:tcPr>
            <w:tcW w:w="1679" w:type="dxa"/>
            <w:tcBorders>
              <w:bottom w:val="double" w:sz="4" w:space="0" w:color="auto"/>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Рабочая программа</w:t>
            </w:r>
          </w:p>
        </w:tc>
      </w:tr>
      <w:tr w:rsidR="00E567A1" w:rsidRPr="00F13460" w:rsidTr="002E79C6">
        <w:tc>
          <w:tcPr>
            <w:tcW w:w="648" w:type="dxa"/>
            <w:tcBorders>
              <w:top w:val="double" w:sz="4" w:space="0" w:color="auto"/>
              <w:left w:val="double" w:sz="4" w:space="0" w:color="auto"/>
            </w:tcBorders>
          </w:tcPr>
          <w:p w:rsidR="00E567A1" w:rsidRPr="00F13460" w:rsidRDefault="00E567A1" w:rsidP="002E79C6">
            <w:pPr>
              <w:tabs>
                <w:tab w:val="left" w:pos="180"/>
              </w:tabs>
              <w:rPr>
                <w:rFonts w:eastAsia="Times New Roman"/>
                <w:lang w:eastAsia="ru-RU"/>
              </w:rPr>
            </w:pPr>
          </w:p>
        </w:tc>
        <w:tc>
          <w:tcPr>
            <w:tcW w:w="5580" w:type="dxa"/>
            <w:tcBorders>
              <w:top w:val="double" w:sz="4" w:space="0" w:color="auto"/>
            </w:tcBorders>
          </w:tcPr>
          <w:p w:rsidR="00E567A1" w:rsidRPr="00F13460" w:rsidRDefault="00E567A1" w:rsidP="002E79C6">
            <w:pPr>
              <w:jc w:val="both"/>
              <w:rPr>
                <w:rFonts w:eastAsia="Times New Roman"/>
                <w:b/>
                <w:lang w:eastAsia="ru-RU"/>
              </w:rPr>
            </w:pPr>
            <w:r w:rsidRPr="00F13460">
              <w:rPr>
                <w:rFonts w:eastAsia="Times New Roman"/>
                <w:b/>
                <w:lang w:eastAsia="ru-RU"/>
              </w:rPr>
              <w:t>Наличие тем (кол – во)</w:t>
            </w:r>
          </w:p>
        </w:tc>
        <w:tc>
          <w:tcPr>
            <w:tcW w:w="1663" w:type="dxa"/>
            <w:tcBorders>
              <w:top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3</w:t>
            </w:r>
          </w:p>
        </w:tc>
        <w:tc>
          <w:tcPr>
            <w:tcW w:w="1679" w:type="dxa"/>
            <w:tcBorders>
              <w:top w:val="double" w:sz="4" w:space="0" w:color="auto"/>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3</w:t>
            </w:r>
          </w:p>
        </w:tc>
      </w:tr>
      <w:tr w:rsidR="00E567A1" w:rsidRPr="00F13460" w:rsidTr="002E79C6">
        <w:tc>
          <w:tcPr>
            <w:tcW w:w="648" w:type="dxa"/>
            <w:tcBorders>
              <w:left w:val="double" w:sz="4" w:space="0" w:color="auto"/>
              <w:bottom w:val="double" w:sz="4" w:space="0" w:color="auto"/>
            </w:tcBorders>
          </w:tcPr>
          <w:p w:rsidR="00E567A1" w:rsidRPr="00F13460" w:rsidRDefault="00E567A1" w:rsidP="002E79C6">
            <w:pPr>
              <w:tabs>
                <w:tab w:val="left" w:pos="180"/>
              </w:tabs>
              <w:rPr>
                <w:rFonts w:eastAsia="Times New Roman"/>
                <w:lang w:eastAsia="ru-RU"/>
              </w:rPr>
            </w:pPr>
          </w:p>
        </w:tc>
        <w:tc>
          <w:tcPr>
            <w:tcW w:w="5580" w:type="dxa"/>
            <w:tcBorders>
              <w:bottom w:val="double" w:sz="4" w:space="0" w:color="auto"/>
            </w:tcBorders>
          </w:tcPr>
          <w:p w:rsidR="00E567A1" w:rsidRPr="00F13460" w:rsidRDefault="00E567A1" w:rsidP="002E79C6">
            <w:pPr>
              <w:jc w:val="both"/>
              <w:rPr>
                <w:rFonts w:eastAsia="Times New Roman"/>
                <w:b/>
                <w:lang w:eastAsia="ru-RU"/>
              </w:rPr>
            </w:pPr>
            <w:r w:rsidRPr="00F13460">
              <w:rPr>
                <w:rFonts w:eastAsia="Times New Roman"/>
                <w:b/>
                <w:lang w:eastAsia="ru-RU"/>
              </w:rPr>
              <w:t>Количество часов</w:t>
            </w:r>
          </w:p>
        </w:tc>
        <w:tc>
          <w:tcPr>
            <w:tcW w:w="1663" w:type="dxa"/>
            <w:tcBorders>
              <w:bottom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 xml:space="preserve"> 136</w:t>
            </w:r>
          </w:p>
        </w:tc>
        <w:tc>
          <w:tcPr>
            <w:tcW w:w="1679" w:type="dxa"/>
            <w:tcBorders>
              <w:bottom w:val="double" w:sz="4" w:space="0" w:color="auto"/>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136</w:t>
            </w:r>
          </w:p>
        </w:tc>
      </w:tr>
      <w:tr w:rsidR="00E567A1" w:rsidRPr="00F13460" w:rsidTr="002E79C6">
        <w:tc>
          <w:tcPr>
            <w:tcW w:w="648" w:type="dxa"/>
            <w:tcBorders>
              <w:top w:val="double" w:sz="4" w:space="0" w:color="auto"/>
              <w:left w:val="double" w:sz="4" w:space="0" w:color="auto"/>
            </w:tcBorders>
          </w:tcPr>
          <w:p w:rsidR="00E567A1" w:rsidRPr="00F13460" w:rsidRDefault="00E567A1" w:rsidP="00AA6030">
            <w:pPr>
              <w:numPr>
                <w:ilvl w:val="0"/>
                <w:numId w:val="120"/>
              </w:numPr>
              <w:tabs>
                <w:tab w:val="left" w:pos="180"/>
              </w:tabs>
              <w:suppressAutoHyphens w:val="0"/>
              <w:autoSpaceDE w:val="0"/>
              <w:autoSpaceDN w:val="0"/>
              <w:adjustRightInd w:val="0"/>
              <w:rPr>
                <w:rFonts w:eastAsia="Times New Roman"/>
                <w:b/>
                <w:lang w:eastAsia="ru-RU"/>
              </w:rPr>
            </w:pPr>
          </w:p>
        </w:tc>
        <w:tc>
          <w:tcPr>
            <w:tcW w:w="5580" w:type="dxa"/>
            <w:tcBorders>
              <w:top w:val="double" w:sz="4" w:space="0" w:color="auto"/>
            </w:tcBorders>
          </w:tcPr>
          <w:p w:rsidR="00E567A1" w:rsidRPr="00F13460" w:rsidRDefault="00E567A1" w:rsidP="002E79C6">
            <w:pPr>
              <w:jc w:val="both"/>
              <w:rPr>
                <w:rFonts w:eastAsia="Times New Roman"/>
                <w:b/>
                <w:lang w:eastAsia="ru-RU"/>
              </w:rPr>
            </w:pPr>
            <w:r w:rsidRPr="00F13460">
              <w:rPr>
                <w:rFonts w:eastAsia="Times New Roman"/>
                <w:b/>
                <w:lang w:eastAsia="ru-RU"/>
              </w:rPr>
              <w:t>Числа от 1 до 1000</w:t>
            </w:r>
          </w:p>
        </w:tc>
        <w:tc>
          <w:tcPr>
            <w:tcW w:w="1663" w:type="dxa"/>
            <w:tcBorders>
              <w:top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13</w:t>
            </w:r>
          </w:p>
        </w:tc>
        <w:tc>
          <w:tcPr>
            <w:tcW w:w="1679" w:type="dxa"/>
            <w:tcBorders>
              <w:top w:val="double" w:sz="4" w:space="0" w:color="auto"/>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13</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ind w:left="142"/>
              <w:rPr>
                <w:rFonts w:eastAsia="Times New Roman"/>
                <w:lang w:eastAsia="ru-RU"/>
              </w:rPr>
            </w:pPr>
            <w:r w:rsidRPr="00F13460">
              <w:rPr>
                <w:rFonts w:eastAsia="Times New Roman"/>
                <w:lang w:eastAsia="ru-RU"/>
              </w:rPr>
              <w:t xml:space="preserve"> 1.</w:t>
            </w:r>
          </w:p>
        </w:tc>
        <w:tc>
          <w:tcPr>
            <w:tcW w:w="5580" w:type="dxa"/>
            <w:tcBorders>
              <w:top w:val="sing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Повторение</w:t>
            </w:r>
          </w:p>
        </w:tc>
        <w:tc>
          <w:tcPr>
            <w:tcW w:w="1663" w:type="dxa"/>
            <w:tcBorders>
              <w:top w:val="sing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13</w:t>
            </w:r>
          </w:p>
        </w:tc>
        <w:tc>
          <w:tcPr>
            <w:tcW w:w="1679" w:type="dxa"/>
            <w:tcBorders>
              <w:top w:val="single" w:sz="4" w:space="0" w:color="auto"/>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13</w:t>
            </w:r>
          </w:p>
        </w:tc>
      </w:tr>
      <w:tr w:rsidR="00E567A1" w:rsidRPr="00F13460" w:rsidTr="002E79C6">
        <w:tc>
          <w:tcPr>
            <w:tcW w:w="648" w:type="dxa"/>
            <w:tcBorders>
              <w:top w:val="single" w:sz="4" w:space="0" w:color="auto"/>
              <w:left w:val="double" w:sz="4" w:space="0" w:color="auto"/>
            </w:tcBorders>
          </w:tcPr>
          <w:p w:rsidR="00E567A1" w:rsidRPr="00F13460" w:rsidRDefault="00E567A1" w:rsidP="00AA6030">
            <w:pPr>
              <w:numPr>
                <w:ilvl w:val="0"/>
                <w:numId w:val="120"/>
              </w:numPr>
              <w:suppressAutoHyphens w:val="0"/>
              <w:autoSpaceDE w:val="0"/>
              <w:autoSpaceDN w:val="0"/>
              <w:adjustRightInd w:val="0"/>
              <w:rPr>
                <w:rFonts w:eastAsia="Times New Roman"/>
                <w:lang w:eastAsia="ru-RU"/>
              </w:rPr>
            </w:pPr>
          </w:p>
        </w:tc>
        <w:tc>
          <w:tcPr>
            <w:tcW w:w="5580" w:type="dxa"/>
            <w:tcBorders>
              <w:top w:val="single" w:sz="4" w:space="0" w:color="auto"/>
            </w:tcBorders>
          </w:tcPr>
          <w:p w:rsidR="00E567A1" w:rsidRPr="00F13460" w:rsidRDefault="00E567A1" w:rsidP="002E79C6">
            <w:pPr>
              <w:jc w:val="both"/>
              <w:rPr>
                <w:rFonts w:eastAsia="Times New Roman"/>
                <w:lang w:eastAsia="ru-RU"/>
              </w:rPr>
            </w:pPr>
            <w:r w:rsidRPr="00F13460">
              <w:rPr>
                <w:rFonts w:eastAsia="Times New Roman"/>
                <w:b/>
                <w:lang w:eastAsia="ru-RU"/>
              </w:rPr>
              <w:t>Числа, которые больше  1000</w:t>
            </w:r>
          </w:p>
        </w:tc>
        <w:tc>
          <w:tcPr>
            <w:tcW w:w="1663" w:type="dxa"/>
            <w:tcBorders>
              <w:top w:val="sing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111</w:t>
            </w:r>
          </w:p>
        </w:tc>
        <w:tc>
          <w:tcPr>
            <w:tcW w:w="1679" w:type="dxa"/>
            <w:tcBorders>
              <w:top w:val="single" w:sz="4" w:space="0" w:color="auto"/>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111</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tabs>
                <w:tab w:val="left" w:pos="180"/>
              </w:tabs>
              <w:rPr>
                <w:rFonts w:eastAsia="Times New Roman"/>
                <w:lang w:eastAsia="ru-RU"/>
              </w:rPr>
            </w:pPr>
            <w:r w:rsidRPr="00F13460">
              <w:rPr>
                <w:rFonts w:eastAsia="Times New Roman"/>
                <w:lang w:eastAsia="ru-RU"/>
              </w:rPr>
              <w:t>1.</w:t>
            </w:r>
          </w:p>
        </w:tc>
        <w:tc>
          <w:tcPr>
            <w:tcW w:w="5580" w:type="dxa"/>
            <w:tcBorders>
              <w:top w:val="sing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Нумерация</w:t>
            </w:r>
          </w:p>
        </w:tc>
        <w:tc>
          <w:tcPr>
            <w:tcW w:w="1663" w:type="dxa"/>
            <w:tcBorders>
              <w:top w:val="sing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11</w:t>
            </w:r>
          </w:p>
        </w:tc>
        <w:tc>
          <w:tcPr>
            <w:tcW w:w="1679" w:type="dxa"/>
            <w:tcBorders>
              <w:top w:val="single" w:sz="4" w:space="0" w:color="auto"/>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11</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tabs>
                <w:tab w:val="left" w:pos="180"/>
              </w:tabs>
              <w:jc w:val="right"/>
              <w:rPr>
                <w:rFonts w:eastAsia="Times New Roman"/>
                <w:lang w:eastAsia="ru-RU"/>
              </w:rPr>
            </w:pPr>
            <w:r w:rsidRPr="00F13460">
              <w:rPr>
                <w:rFonts w:eastAsia="Times New Roman"/>
                <w:lang w:eastAsia="ru-RU"/>
              </w:rPr>
              <w:t>2.</w:t>
            </w:r>
          </w:p>
        </w:tc>
        <w:tc>
          <w:tcPr>
            <w:tcW w:w="5580" w:type="dxa"/>
            <w:tcBorders>
              <w:top w:val="sing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Величины</w:t>
            </w:r>
          </w:p>
        </w:tc>
        <w:tc>
          <w:tcPr>
            <w:tcW w:w="1663" w:type="dxa"/>
            <w:tcBorders>
              <w:top w:val="sing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18</w:t>
            </w:r>
          </w:p>
        </w:tc>
        <w:tc>
          <w:tcPr>
            <w:tcW w:w="1679" w:type="dxa"/>
            <w:tcBorders>
              <w:top w:val="single" w:sz="4" w:space="0" w:color="auto"/>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18</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tabs>
                <w:tab w:val="left" w:pos="180"/>
              </w:tabs>
              <w:jc w:val="right"/>
              <w:rPr>
                <w:rFonts w:eastAsia="Times New Roman"/>
                <w:lang w:eastAsia="ru-RU"/>
              </w:rPr>
            </w:pPr>
            <w:r w:rsidRPr="00F13460">
              <w:rPr>
                <w:rFonts w:eastAsia="Times New Roman"/>
                <w:lang w:eastAsia="ru-RU"/>
              </w:rPr>
              <w:t>3.</w:t>
            </w:r>
          </w:p>
        </w:tc>
        <w:tc>
          <w:tcPr>
            <w:tcW w:w="5580" w:type="dxa"/>
            <w:tcBorders>
              <w:top w:val="sing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Сложение и вычитание</w:t>
            </w:r>
          </w:p>
        </w:tc>
        <w:tc>
          <w:tcPr>
            <w:tcW w:w="1663" w:type="dxa"/>
            <w:tcBorders>
              <w:top w:val="sing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11</w:t>
            </w:r>
          </w:p>
        </w:tc>
        <w:tc>
          <w:tcPr>
            <w:tcW w:w="1679" w:type="dxa"/>
            <w:tcBorders>
              <w:top w:val="single" w:sz="4" w:space="0" w:color="auto"/>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11</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tabs>
                <w:tab w:val="left" w:pos="180"/>
              </w:tabs>
              <w:jc w:val="right"/>
              <w:rPr>
                <w:rFonts w:eastAsia="Times New Roman"/>
                <w:lang w:eastAsia="ru-RU"/>
              </w:rPr>
            </w:pPr>
            <w:r w:rsidRPr="00F13460">
              <w:rPr>
                <w:rFonts w:eastAsia="Times New Roman"/>
                <w:lang w:eastAsia="ru-RU"/>
              </w:rPr>
              <w:t>4.</w:t>
            </w:r>
          </w:p>
        </w:tc>
        <w:tc>
          <w:tcPr>
            <w:tcW w:w="5580" w:type="dxa"/>
            <w:tcBorders>
              <w:top w:val="single" w:sz="4" w:space="0" w:color="auto"/>
            </w:tcBorders>
          </w:tcPr>
          <w:p w:rsidR="00E567A1" w:rsidRPr="00F13460" w:rsidRDefault="00E567A1" w:rsidP="002E79C6">
            <w:pPr>
              <w:jc w:val="both"/>
              <w:rPr>
                <w:rFonts w:eastAsia="Times New Roman"/>
                <w:lang w:eastAsia="ru-RU"/>
              </w:rPr>
            </w:pPr>
            <w:r w:rsidRPr="00F13460">
              <w:rPr>
                <w:rFonts w:eastAsia="Times New Roman"/>
                <w:lang w:eastAsia="ru-RU"/>
              </w:rPr>
              <w:t>Умножение и деление</w:t>
            </w:r>
          </w:p>
        </w:tc>
        <w:tc>
          <w:tcPr>
            <w:tcW w:w="1663" w:type="dxa"/>
            <w:tcBorders>
              <w:top w:val="sing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71</w:t>
            </w:r>
          </w:p>
        </w:tc>
        <w:tc>
          <w:tcPr>
            <w:tcW w:w="1679" w:type="dxa"/>
            <w:tcBorders>
              <w:top w:val="single" w:sz="4" w:space="0" w:color="auto"/>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71</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tabs>
                <w:tab w:val="left" w:pos="180"/>
              </w:tabs>
              <w:rPr>
                <w:rFonts w:eastAsia="Times New Roman"/>
                <w:lang w:eastAsia="ru-RU"/>
              </w:rPr>
            </w:pPr>
          </w:p>
        </w:tc>
        <w:tc>
          <w:tcPr>
            <w:tcW w:w="5580" w:type="dxa"/>
            <w:tcBorders>
              <w:top w:val="single" w:sz="4" w:space="0" w:color="auto"/>
            </w:tcBorders>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lang w:eastAsia="ru-RU"/>
              </w:rPr>
              <w:t>Алгоритмы письменного умножения и деления многозначного числа на однозначное</w:t>
            </w:r>
          </w:p>
        </w:tc>
        <w:tc>
          <w:tcPr>
            <w:tcW w:w="1663" w:type="dxa"/>
            <w:tcBorders>
              <w:top w:val="sing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11</w:t>
            </w:r>
          </w:p>
        </w:tc>
        <w:tc>
          <w:tcPr>
            <w:tcW w:w="1679" w:type="dxa"/>
            <w:tcBorders>
              <w:top w:val="single" w:sz="4" w:space="0" w:color="auto"/>
              <w:right w:val="doub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11</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tabs>
                <w:tab w:val="left" w:pos="180"/>
              </w:tabs>
              <w:rPr>
                <w:rFonts w:eastAsia="Times New Roman"/>
                <w:lang w:eastAsia="ru-RU"/>
              </w:rPr>
            </w:pPr>
          </w:p>
        </w:tc>
        <w:tc>
          <w:tcPr>
            <w:tcW w:w="5580" w:type="dxa"/>
            <w:tcBorders>
              <w:top w:val="single" w:sz="4" w:space="0" w:color="auto"/>
            </w:tcBorders>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lang w:eastAsia="ru-RU"/>
              </w:rPr>
              <w:t>Зависимости между величинами: скорость, время, расстояние</w:t>
            </w:r>
          </w:p>
        </w:tc>
        <w:tc>
          <w:tcPr>
            <w:tcW w:w="1663" w:type="dxa"/>
            <w:tcBorders>
              <w:top w:val="sing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4</w:t>
            </w:r>
          </w:p>
        </w:tc>
        <w:tc>
          <w:tcPr>
            <w:tcW w:w="1679" w:type="dxa"/>
            <w:tcBorders>
              <w:top w:val="single" w:sz="4" w:space="0" w:color="auto"/>
              <w:right w:val="doub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4</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tabs>
                <w:tab w:val="left" w:pos="180"/>
              </w:tabs>
              <w:rPr>
                <w:rFonts w:eastAsia="Times New Roman"/>
                <w:lang w:eastAsia="ru-RU"/>
              </w:rPr>
            </w:pPr>
          </w:p>
        </w:tc>
        <w:tc>
          <w:tcPr>
            <w:tcW w:w="5580" w:type="dxa"/>
            <w:tcBorders>
              <w:top w:val="single" w:sz="4" w:space="0" w:color="auto"/>
            </w:tcBorders>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lang w:eastAsia="ru-RU"/>
              </w:rPr>
              <w:t>Умножение числа на произведение</w:t>
            </w:r>
          </w:p>
        </w:tc>
        <w:tc>
          <w:tcPr>
            <w:tcW w:w="1663" w:type="dxa"/>
            <w:tcBorders>
              <w:top w:val="sing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12</w:t>
            </w:r>
          </w:p>
        </w:tc>
        <w:tc>
          <w:tcPr>
            <w:tcW w:w="1679" w:type="dxa"/>
            <w:tcBorders>
              <w:top w:val="single" w:sz="4" w:space="0" w:color="auto"/>
              <w:right w:val="doub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12</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tabs>
                <w:tab w:val="left" w:pos="180"/>
              </w:tabs>
              <w:rPr>
                <w:rFonts w:eastAsia="Times New Roman"/>
                <w:lang w:eastAsia="ru-RU"/>
              </w:rPr>
            </w:pPr>
          </w:p>
        </w:tc>
        <w:tc>
          <w:tcPr>
            <w:tcW w:w="5580" w:type="dxa"/>
            <w:tcBorders>
              <w:top w:val="single" w:sz="4" w:space="0" w:color="auto"/>
            </w:tcBorders>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lang w:eastAsia="ru-RU"/>
              </w:rPr>
              <w:t>Деление числа на произведение</w:t>
            </w:r>
          </w:p>
        </w:tc>
        <w:tc>
          <w:tcPr>
            <w:tcW w:w="1663" w:type="dxa"/>
            <w:tcBorders>
              <w:top w:val="sing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11</w:t>
            </w:r>
          </w:p>
        </w:tc>
        <w:tc>
          <w:tcPr>
            <w:tcW w:w="1679" w:type="dxa"/>
            <w:tcBorders>
              <w:top w:val="single" w:sz="4" w:space="0" w:color="auto"/>
              <w:right w:val="doub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11</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tabs>
                <w:tab w:val="left" w:pos="180"/>
              </w:tabs>
              <w:rPr>
                <w:rFonts w:eastAsia="Times New Roman"/>
                <w:lang w:eastAsia="ru-RU"/>
              </w:rPr>
            </w:pPr>
          </w:p>
        </w:tc>
        <w:tc>
          <w:tcPr>
            <w:tcW w:w="5580" w:type="dxa"/>
            <w:tcBorders>
              <w:top w:val="single" w:sz="4" w:space="0" w:color="auto"/>
            </w:tcBorders>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lang w:eastAsia="ru-RU"/>
              </w:rPr>
              <w:t>Письменное умножение многозначного числа на двузначное и трёхзначное число</w:t>
            </w:r>
          </w:p>
        </w:tc>
        <w:tc>
          <w:tcPr>
            <w:tcW w:w="1663" w:type="dxa"/>
            <w:tcBorders>
              <w:top w:val="sing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13</w:t>
            </w:r>
          </w:p>
        </w:tc>
        <w:tc>
          <w:tcPr>
            <w:tcW w:w="1679" w:type="dxa"/>
            <w:tcBorders>
              <w:top w:val="single" w:sz="4" w:space="0" w:color="auto"/>
              <w:right w:val="doub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13</w:t>
            </w:r>
          </w:p>
        </w:tc>
      </w:tr>
      <w:tr w:rsidR="00E567A1" w:rsidRPr="00F13460" w:rsidTr="002E79C6">
        <w:tc>
          <w:tcPr>
            <w:tcW w:w="648" w:type="dxa"/>
            <w:tcBorders>
              <w:top w:val="single" w:sz="4" w:space="0" w:color="auto"/>
              <w:left w:val="double" w:sz="4" w:space="0" w:color="auto"/>
            </w:tcBorders>
          </w:tcPr>
          <w:p w:rsidR="00E567A1" w:rsidRPr="00F13460" w:rsidRDefault="00E567A1" w:rsidP="002E79C6">
            <w:pPr>
              <w:tabs>
                <w:tab w:val="left" w:pos="180"/>
              </w:tabs>
              <w:rPr>
                <w:rFonts w:eastAsia="Times New Roman"/>
                <w:lang w:eastAsia="ru-RU"/>
              </w:rPr>
            </w:pPr>
          </w:p>
        </w:tc>
        <w:tc>
          <w:tcPr>
            <w:tcW w:w="5580" w:type="dxa"/>
            <w:tcBorders>
              <w:top w:val="single" w:sz="4" w:space="0" w:color="auto"/>
            </w:tcBorders>
          </w:tcPr>
          <w:p w:rsidR="00E567A1" w:rsidRPr="00F13460" w:rsidRDefault="00E567A1" w:rsidP="00AA6030">
            <w:pPr>
              <w:numPr>
                <w:ilvl w:val="0"/>
                <w:numId w:val="113"/>
              </w:numPr>
              <w:suppressAutoHyphens w:val="0"/>
              <w:autoSpaceDE w:val="0"/>
              <w:autoSpaceDN w:val="0"/>
              <w:adjustRightInd w:val="0"/>
              <w:jc w:val="both"/>
              <w:rPr>
                <w:rFonts w:eastAsia="Times New Roman"/>
                <w:i/>
                <w:lang w:eastAsia="ru-RU"/>
              </w:rPr>
            </w:pPr>
            <w:r w:rsidRPr="00F13460">
              <w:rPr>
                <w:rFonts w:eastAsia="Times New Roman"/>
                <w:i/>
                <w:lang w:eastAsia="ru-RU"/>
              </w:rPr>
              <w:t>Письменное деление многозначного числа на двузначное и трёхзначное число</w:t>
            </w:r>
          </w:p>
        </w:tc>
        <w:tc>
          <w:tcPr>
            <w:tcW w:w="1663" w:type="dxa"/>
            <w:tcBorders>
              <w:top w:val="sing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20</w:t>
            </w:r>
          </w:p>
        </w:tc>
        <w:tc>
          <w:tcPr>
            <w:tcW w:w="1679" w:type="dxa"/>
            <w:tcBorders>
              <w:top w:val="single" w:sz="4" w:space="0" w:color="auto"/>
              <w:right w:val="double" w:sz="4" w:space="0" w:color="auto"/>
            </w:tcBorders>
          </w:tcPr>
          <w:p w:rsidR="00E567A1" w:rsidRPr="00F13460" w:rsidRDefault="00E567A1" w:rsidP="002E79C6">
            <w:pPr>
              <w:rPr>
                <w:rFonts w:eastAsia="Times New Roman"/>
                <w:i/>
                <w:lang w:eastAsia="ru-RU"/>
              </w:rPr>
            </w:pPr>
            <w:r w:rsidRPr="00F13460">
              <w:rPr>
                <w:rFonts w:eastAsia="Times New Roman"/>
                <w:i/>
                <w:lang w:eastAsia="ru-RU"/>
              </w:rPr>
              <w:t>20</w:t>
            </w:r>
          </w:p>
        </w:tc>
      </w:tr>
      <w:tr w:rsidR="00E567A1" w:rsidRPr="00F13460" w:rsidTr="002E79C6">
        <w:tc>
          <w:tcPr>
            <w:tcW w:w="648" w:type="dxa"/>
            <w:tcBorders>
              <w:left w:val="double" w:sz="4" w:space="0" w:color="auto"/>
            </w:tcBorders>
          </w:tcPr>
          <w:p w:rsidR="00E567A1" w:rsidRPr="00F13460" w:rsidRDefault="00E567A1" w:rsidP="00AA6030">
            <w:pPr>
              <w:numPr>
                <w:ilvl w:val="0"/>
                <w:numId w:val="120"/>
              </w:numPr>
              <w:suppressAutoHyphens w:val="0"/>
              <w:autoSpaceDE w:val="0"/>
              <w:autoSpaceDN w:val="0"/>
              <w:adjustRightInd w:val="0"/>
              <w:jc w:val="both"/>
              <w:rPr>
                <w:rFonts w:eastAsia="Times New Roman"/>
                <w:b/>
                <w:lang w:eastAsia="ru-RU"/>
              </w:rPr>
            </w:pPr>
          </w:p>
        </w:tc>
        <w:tc>
          <w:tcPr>
            <w:tcW w:w="5580" w:type="dxa"/>
          </w:tcPr>
          <w:p w:rsidR="00E567A1" w:rsidRPr="00F13460" w:rsidRDefault="00E567A1" w:rsidP="002E79C6">
            <w:pPr>
              <w:jc w:val="both"/>
              <w:rPr>
                <w:rFonts w:eastAsia="Times New Roman"/>
                <w:b/>
                <w:lang w:eastAsia="ru-RU"/>
              </w:rPr>
            </w:pPr>
            <w:r w:rsidRPr="00F13460">
              <w:rPr>
                <w:rFonts w:eastAsia="Times New Roman"/>
                <w:b/>
                <w:lang w:eastAsia="ru-RU"/>
              </w:rPr>
              <w:t>Итоговое повторение «Что узнали, чему научились в 3 классе». Контроль и учёт знаний</w:t>
            </w:r>
          </w:p>
        </w:tc>
        <w:tc>
          <w:tcPr>
            <w:tcW w:w="1663" w:type="dxa"/>
          </w:tcPr>
          <w:p w:rsidR="00E567A1" w:rsidRPr="00F13460" w:rsidRDefault="00E567A1" w:rsidP="002E79C6">
            <w:pPr>
              <w:jc w:val="center"/>
              <w:rPr>
                <w:rFonts w:eastAsia="Times New Roman"/>
                <w:b/>
                <w:lang w:eastAsia="ru-RU"/>
              </w:rPr>
            </w:pPr>
            <w:r w:rsidRPr="00F13460">
              <w:rPr>
                <w:rFonts w:eastAsia="Times New Roman"/>
                <w:b/>
                <w:lang w:eastAsia="ru-RU"/>
              </w:rPr>
              <w:t>12</w:t>
            </w:r>
          </w:p>
        </w:tc>
        <w:tc>
          <w:tcPr>
            <w:tcW w:w="1679" w:type="dxa"/>
            <w:tcBorders>
              <w:right w:val="double" w:sz="4" w:space="0" w:color="auto"/>
            </w:tcBorders>
          </w:tcPr>
          <w:p w:rsidR="00E567A1" w:rsidRPr="00F13460" w:rsidRDefault="00E567A1" w:rsidP="002E79C6">
            <w:pPr>
              <w:jc w:val="center"/>
              <w:rPr>
                <w:rFonts w:eastAsia="Times New Roman"/>
                <w:b/>
                <w:lang w:eastAsia="ru-RU"/>
              </w:rPr>
            </w:pPr>
            <w:r w:rsidRPr="00F13460">
              <w:rPr>
                <w:rFonts w:eastAsia="Times New Roman"/>
                <w:b/>
                <w:lang w:eastAsia="ru-RU"/>
              </w:rPr>
              <w:t>12</w:t>
            </w:r>
          </w:p>
        </w:tc>
      </w:tr>
      <w:tr w:rsidR="00E567A1" w:rsidRPr="00F13460" w:rsidTr="002E79C6">
        <w:tc>
          <w:tcPr>
            <w:tcW w:w="648" w:type="dxa"/>
            <w:tcBorders>
              <w:left w:val="double" w:sz="4" w:space="0" w:color="auto"/>
              <w:bottom w:val="double" w:sz="4" w:space="0" w:color="auto"/>
            </w:tcBorders>
          </w:tcPr>
          <w:p w:rsidR="00E567A1" w:rsidRPr="00F13460" w:rsidRDefault="00E567A1" w:rsidP="002E79C6">
            <w:pPr>
              <w:jc w:val="both"/>
              <w:rPr>
                <w:rFonts w:eastAsia="Times New Roman"/>
                <w:lang w:eastAsia="ru-RU"/>
              </w:rPr>
            </w:pPr>
          </w:p>
        </w:tc>
        <w:tc>
          <w:tcPr>
            <w:tcW w:w="5580" w:type="dxa"/>
            <w:tcBorders>
              <w:bottom w:val="double" w:sz="4" w:space="0" w:color="auto"/>
            </w:tcBorders>
          </w:tcPr>
          <w:p w:rsidR="00E567A1" w:rsidRPr="00F13460" w:rsidRDefault="00E567A1" w:rsidP="002E79C6">
            <w:pPr>
              <w:jc w:val="both"/>
              <w:rPr>
                <w:rFonts w:eastAsia="Times New Roman"/>
                <w:lang w:eastAsia="ru-RU"/>
              </w:rPr>
            </w:pPr>
          </w:p>
        </w:tc>
        <w:tc>
          <w:tcPr>
            <w:tcW w:w="1663" w:type="dxa"/>
            <w:tcBorders>
              <w:bottom w:val="double" w:sz="4" w:space="0" w:color="auto"/>
            </w:tcBorders>
          </w:tcPr>
          <w:p w:rsidR="00E567A1" w:rsidRPr="00F13460" w:rsidRDefault="00E567A1" w:rsidP="002E79C6">
            <w:pPr>
              <w:jc w:val="center"/>
              <w:rPr>
                <w:rFonts w:eastAsia="Times New Roman"/>
                <w:lang w:eastAsia="ru-RU"/>
              </w:rPr>
            </w:pPr>
          </w:p>
        </w:tc>
        <w:tc>
          <w:tcPr>
            <w:tcW w:w="1679" w:type="dxa"/>
            <w:tcBorders>
              <w:bottom w:val="double" w:sz="4" w:space="0" w:color="auto"/>
              <w:right w:val="double" w:sz="4" w:space="0" w:color="auto"/>
            </w:tcBorders>
          </w:tcPr>
          <w:p w:rsidR="00E567A1" w:rsidRPr="00F13460" w:rsidRDefault="00E567A1" w:rsidP="002E79C6">
            <w:pPr>
              <w:jc w:val="center"/>
              <w:rPr>
                <w:rFonts w:eastAsia="Times New Roman"/>
                <w:lang w:eastAsia="ru-RU"/>
              </w:rPr>
            </w:pPr>
          </w:p>
        </w:tc>
      </w:tr>
      <w:tr w:rsidR="00E567A1" w:rsidRPr="00F13460" w:rsidTr="002E79C6">
        <w:tc>
          <w:tcPr>
            <w:tcW w:w="648" w:type="dxa"/>
            <w:tcBorders>
              <w:top w:val="double" w:sz="4" w:space="0" w:color="auto"/>
              <w:left w:val="double" w:sz="4" w:space="0" w:color="auto"/>
            </w:tcBorders>
          </w:tcPr>
          <w:p w:rsidR="00E567A1" w:rsidRPr="00F13460" w:rsidRDefault="00E567A1" w:rsidP="002E79C6">
            <w:pPr>
              <w:jc w:val="both"/>
              <w:rPr>
                <w:rFonts w:eastAsia="Times New Roman"/>
                <w:lang w:eastAsia="ru-RU"/>
              </w:rPr>
            </w:pPr>
          </w:p>
        </w:tc>
        <w:tc>
          <w:tcPr>
            <w:tcW w:w="5580" w:type="dxa"/>
            <w:tcBorders>
              <w:top w:val="double" w:sz="4" w:space="0" w:color="auto"/>
            </w:tcBorders>
          </w:tcPr>
          <w:p w:rsidR="00E567A1" w:rsidRPr="00F13460" w:rsidRDefault="00E567A1" w:rsidP="002E79C6">
            <w:pPr>
              <w:rPr>
                <w:rFonts w:eastAsia="Times New Roman"/>
                <w:b/>
                <w:lang w:eastAsia="ru-RU"/>
              </w:rPr>
            </w:pPr>
            <w:r w:rsidRPr="00F13460">
              <w:rPr>
                <w:rFonts w:eastAsia="Times New Roman"/>
                <w:b/>
                <w:lang w:eastAsia="ru-RU"/>
              </w:rPr>
              <w:t>Наличие:</w:t>
            </w:r>
          </w:p>
        </w:tc>
        <w:tc>
          <w:tcPr>
            <w:tcW w:w="1663" w:type="dxa"/>
            <w:tcBorders>
              <w:top w:val="double" w:sz="4" w:space="0" w:color="auto"/>
            </w:tcBorders>
          </w:tcPr>
          <w:p w:rsidR="00E567A1" w:rsidRPr="00F13460" w:rsidRDefault="00E567A1" w:rsidP="002E79C6">
            <w:pPr>
              <w:jc w:val="both"/>
              <w:rPr>
                <w:rFonts w:eastAsia="Times New Roman"/>
                <w:lang w:eastAsia="ru-RU"/>
              </w:rPr>
            </w:pPr>
          </w:p>
        </w:tc>
        <w:tc>
          <w:tcPr>
            <w:tcW w:w="1679" w:type="dxa"/>
            <w:tcBorders>
              <w:top w:val="double" w:sz="4" w:space="0" w:color="auto"/>
              <w:right w:val="double" w:sz="4" w:space="0" w:color="auto"/>
            </w:tcBorders>
          </w:tcPr>
          <w:p w:rsidR="00E567A1" w:rsidRPr="00F13460" w:rsidRDefault="00E567A1" w:rsidP="002E79C6">
            <w:pPr>
              <w:jc w:val="center"/>
              <w:rPr>
                <w:rFonts w:eastAsia="Times New Roman"/>
                <w:lang w:eastAsia="ru-RU"/>
              </w:rPr>
            </w:pPr>
          </w:p>
        </w:tc>
      </w:tr>
      <w:tr w:rsidR="00E567A1" w:rsidRPr="00F13460" w:rsidTr="002E79C6">
        <w:trPr>
          <w:trHeight w:val="599"/>
        </w:trPr>
        <w:tc>
          <w:tcPr>
            <w:tcW w:w="648" w:type="dxa"/>
            <w:tcBorders>
              <w:left w:val="double" w:sz="4" w:space="0" w:color="auto"/>
              <w:bottom w:val="double" w:sz="4" w:space="0" w:color="auto"/>
            </w:tcBorders>
          </w:tcPr>
          <w:p w:rsidR="00E567A1" w:rsidRPr="00F13460" w:rsidRDefault="00E567A1" w:rsidP="002E79C6">
            <w:pPr>
              <w:jc w:val="both"/>
              <w:rPr>
                <w:rFonts w:eastAsia="Times New Roman"/>
                <w:lang w:eastAsia="ru-RU"/>
              </w:rPr>
            </w:pPr>
          </w:p>
        </w:tc>
        <w:tc>
          <w:tcPr>
            <w:tcW w:w="5580" w:type="dxa"/>
            <w:tcBorders>
              <w:bottom w:val="double" w:sz="4" w:space="0" w:color="auto"/>
            </w:tcBorders>
          </w:tcPr>
          <w:p w:rsidR="00E567A1" w:rsidRPr="00F13460" w:rsidRDefault="00E567A1" w:rsidP="00AA6030">
            <w:pPr>
              <w:numPr>
                <w:ilvl w:val="0"/>
                <w:numId w:val="111"/>
              </w:numPr>
              <w:suppressAutoHyphens w:val="0"/>
              <w:autoSpaceDE w:val="0"/>
              <w:autoSpaceDN w:val="0"/>
              <w:adjustRightInd w:val="0"/>
              <w:rPr>
                <w:rFonts w:eastAsia="Times New Roman"/>
                <w:lang w:eastAsia="ru-RU"/>
              </w:rPr>
            </w:pPr>
            <w:r w:rsidRPr="00F13460">
              <w:rPr>
                <w:rFonts w:eastAsia="Times New Roman"/>
                <w:lang w:eastAsia="ru-RU"/>
              </w:rPr>
              <w:t>Проверочных  работ (тесты)</w:t>
            </w:r>
          </w:p>
          <w:p w:rsidR="00E567A1" w:rsidRPr="00F13460" w:rsidRDefault="00E567A1" w:rsidP="00AA6030">
            <w:pPr>
              <w:numPr>
                <w:ilvl w:val="0"/>
                <w:numId w:val="111"/>
              </w:numPr>
              <w:suppressAutoHyphens w:val="0"/>
              <w:autoSpaceDE w:val="0"/>
              <w:autoSpaceDN w:val="0"/>
              <w:adjustRightInd w:val="0"/>
              <w:rPr>
                <w:rFonts w:eastAsia="Times New Roman"/>
                <w:lang w:eastAsia="ru-RU"/>
              </w:rPr>
            </w:pPr>
            <w:r w:rsidRPr="00F13460">
              <w:rPr>
                <w:rFonts w:eastAsia="Times New Roman"/>
                <w:lang w:eastAsia="ru-RU"/>
              </w:rPr>
              <w:t>Проектов</w:t>
            </w:r>
          </w:p>
          <w:p w:rsidR="00E567A1" w:rsidRPr="00F13460" w:rsidRDefault="00E567A1" w:rsidP="00AA6030">
            <w:pPr>
              <w:numPr>
                <w:ilvl w:val="0"/>
                <w:numId w:val="111"/>
              </w:numPr>
              <w:suppressAutoHyphens w:val="0"/>
              <w:autoSpaceDE w:val="0"/>
              <w:autoSpaceDN w:val="0"/>
              <w:adjustRightInd w:val="0"/>
              <w:rPr>
                <w:rFonts w:eastAsia="Times New Roman"/>
                <w:lang w:eastAsia="ru-RU"/>
              </w:rPr>
            </w:pPr>
            <w:r w:rsidRPr="00F13460">
              <w:rPr>
                <w:rFonts w:eastAsia="Times New Roman"/>
                <w:lang w:eastAsia="ru-RU"/>
              </w:rPr>
              <w:t>Контрольных работ</w:t>
            </w:r>
          </w:p>
          <w:p w:rsidR="00E567A1" w:rsidRPr="00F13460" w:rsidRDefault="00E567A1" w:rsidP="00AA6030">
            <w:pPr>
              <w:numPr>
                <w:ilvl w:val="0"/>
                <w:numId w:val="111"/>
              </w:numPr>
              <w:suppressAutoHyphens w:val="0"/>
              <w:autoSpaceDE w:val="0"/>
              <w:autoSpaceDN w:val="0"/>
              <w:adjustRightInd w:val="0"/>
              <w:rPr>
                <w:rFonts w:eastAsia="Times New Roman"/>
                <w:lang w:eastAsia="ru-RU"/>
              </w:rPr>
            </w:pPr>
            <w:r w:rsidRPr="00F13460">
              <w:rPr>
                <w:rFonts w:eastAsia="Times New Roman"/>
                <w:lang w:eastAsia="ru-RU"/>
              </w:rPr>
              <w:t>Математических диктантов</w:t>
            </w:r>
          </w:p>
        </w:tc>
        <w:tc>
          <w:tcPr>
            <w:tcW w:w="1663" w:type="dxa"/>
            <w:tcBorders>
              <w:bottom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3</w:t>
            </w:r>
          </w:p>
          <w:p w:rsidR="00E567A1" w:rsidRPr="00F13460" w:rsidRDefault="00E567A1" w:rsidP="002E79C6">
            <w:pPr>
              <w:jc w:val="center"/>
              <w:rPr>
                <w:rFonts w:eastAsia="Times New Roman"/>
                <w:lang w:eastAsia="ru-RU"/>
              </w:rPr>
            </w:pPr>
            <w:r w:rsidRPr="00F13460">
              <w:rPr>
                <w:rFonts w:eastAsia="Times New Roman"/>
                <w:lang w:eastAsia="ru-RU"/>
              </w:rPr>
              <w:t>2</w:t>
            </w:r>
          </w:p>
          <w:p w:rsidR="00E567A1" w:rsidRPr="00F13460" w:rsidRDefault="00E567A1" w:rsidP="002E79C6">
            <w:pPr>
              <w:jc w:val="center"/>
              <w:rPr>
                <w:rFonts w:eastAsia="Times New Roman"/>
                <w:lang w:eastAsia="ru-RU"/>
              </w:rPr>
            </w:pPr>
            <w:r w:rsidRPr="00F13460">
              <w:rPr>
                <w:rFonts w:eastAsia="Times New Roman"/>
                <w:lang w:eastAsia="ru-RU"/>
              </w:rPr>
              <w:t>3</w:t>
            </w:r>
          </w:p>
          <w:p w:rsidR="00E567A1" w:rsidRPr="00F13460" w:rsidRDefault="00E567A1" w:rsidP="002E79C6">
            <w:pPr>
              <w:jc w:val="center"/>
              <w:rPr>
                <w:rFonts w:eastAsia="Times New Roman"/>
                <w:lang w:eastAsia="ru-RU"/>
              </w:rPr>
            </w:pPr>
          </w:p>
        </w:tc>
        <w:tc>
          <w:tcPr>
            <w:tcW w:w="1679" w:type="dxa"/>
            <w:tcBorders>
              <w:bottom w:val="double" w:sz="4" w:space="0" w:color="auto"/>
              <w:right w:val="double" w:sz="4" w:space="0" w:color="auto"/>
            </w:tcBorders>
          </w:tcPr>
          <w:p w:rsidR="00E567A1" w:rsidRPr="00F13460" w:rsidRDefault="00E567A1" w:rsidP="002E79C6">
            <w:pPr>
              <w:jc w:val="center"/>
              <w:rPr>
                <w:rFonts w:eastAsia="Times New Roman"/>
                <w:lang w:eastAsia="ru-RU"/>
              </w:rPr>
            </w:pPr>
            <w:r w:rsidRPr="00F13460">
              <w:rPr>
                <w:rFonts w:eastAsia="Times New Roman"/>
                <w:lang w:eastAsia="ru-RU"/>
              </w:rPr>
              <w:t>3</w:t>
            </w:r>
          </w:p>
          <w:p w:rsidR="00E567A1" w:rsidRPr="00F13460" w:rsidRDefault="00E567A1" w:rsidP="002E79C6">
            <w:pPr>
              <w:jc w:val="center"/>
              <w:rPr>
                <w:rFonts w:eastAsia="Times New Roman"/>
                <w:lang w:eastAsia="ru-RU"/>
              </w:rPr>
            </w:pPr>
            <w:r w:rsidRPr="00F13460">
              <w:rPr>
                <w:rFonts w:eastAsia="Times New Roman"/>
                <w:lang w:eastAsia="ru-RU"/>
              </w:rPr>
              <w:t>2</w:t>
            </w:r>
          </w:p>
          <w:p w:rsidR="00E567A1" w:rsidRPr="00F13460" w:rsidRDefault="00E567A1" w:rsidP="002E79C6">
            <w:pPr>
              <w:jc w:val="center"/>
              <w:rPr>
                <w:rFonts w:eastAsia="Times New Roman"/>
                <w:lang w:eastAsia="ru-RU"/>
              </w:rPr>
            </w:pPr>
            <w:r w:rsidRPr="00F13460">
              <w:rPr>
                <w:rFonts w:eastAsia="Times New Roman"/>
                <w:lang w:eastAsia="ru-RU"/>
              </w:rPr>
              <w:t>12</w:t>
            </w:r>
          </w:p>
          <w:p w:rsidR="00E567A1" w:rsidRPr="00F13460" w:rsidRDefault="00E567A1" w:rsidP="002E79C6">
            <w:pPr>
              <w:jc w:val="center"/>
              <w:rPr>
                <w:rFonts w:eastAsia="Times New Roman"/>
                <w:lang w:eastAsia="ru-RU"/>
              </w:rPr>
            </w:pPr>
            <w:r w:rsidRPr="00F13460">
              <w:rPr>
                <w:rFonts w:eastAsia="Times New Roman"/>
                <w:lang w:eastAsia="ru-RU"/>
              </w:rPr>
              <w:t>8</w:t>
            </w:r>
          </w:p>
        </w:tc>
      </w:tr>
    </w:tbl>
    <w:p w:rsidR="00E567A1" w:rsidRPr="00F13460" w:rsidRDefault="00E567A1" w:rsidP="00E567A1">
      <w:pPr>
        <w:shd w:val="clear" w:color="auto" w:fill="FFFFFF"/>
        <w:autoSpaceDE w:val="0"/>
        <w:autoSpaceDN w:val="0"/>
        <w:adjustRightInd w:val="0"/>
        <w:spacing w:before="48"/>
        <w:ind w:right="19"/>
        <w:jc w:val="both"/>
        <w:rPr>
          <w:rFonts w:eastAsia="Times New Roman"/>
          <w:lang w:eastAsia="ru-RU"/>
        </w:rPr>
      </w:pPr>
    </w:p>
    <w:p w:rsidR="00E567A1" w:rsidRPr="00F13460" w:rsidRDefault="00E567A1" w:rsidP="00E567A1">
      <w:pPr>
        <w:shd w:val="clear" w:color="auto" w:fill="FFFFFF"/>
        <w:autoSpaceDE w:val="0"/>
        <w:autoSpaceDN w:val="0"/>
        <w:adjustRightInd w:val="0"/>
        <w:jc w:val="center"/>
        <w:rPr>
          <w:rFonts w:eastAsia="Times New Roman"/>
        </w:rPr>
      </w:pPr>
    </w:p>
    <w:p w:rsidR="00E567A1" w:rsidRPr="00F13460" w:rsidRDefault="00E567A1" w:rsidP="00E567A1">
      <w:pPr>
        <w:shd w:val="clear" w:color="auto" w:fill="FFFFFF"/>
        <w:autoSpaceDE w:val="0"/>
        <w:autoSpaceDN w:val="0"/>
        <w:adjustRightInd w:val="0"/>
        <w:ind w:left="720"/>
        <w:jc w:val="center"/>
        <w:rPr>
          <w:b/>
        </w:rPr>
      </w:pPr>
      <w:r w:rsidRPr="00F13460">
        <w:rPr>
          <w:b/>
        </w:rPr>
        <w:t>2.ОБЩАЯ ХАРАКТЕРИСТИКА КУРСА.</w:t>
      </w:r>
    </w:p>
    <w:p w:rsidR="00E567A1" w:rsidRPr="00F13460" w:rsidRDefault="00E567A1" w:rsidP="00E567A1">
      <w:pPr>
        <w:ind w:firstLine="360"/>
        <w:jc w:val="both"/>
      </w:pPr>
      <w:r w:rsidRPr="00F13460">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E567A1" w:rsidRPr="00F13460" w:rsidRDefault="00E567A1" w:rsidP="00E567A1">
      <w:pPr>
        <w:ind w:firstLine="360"/>
        <w:jc w:val="both"/>
      </w:pPr>
      <w:r w:rsidRPr="00F13460">
        <w:rPr>
          <w:bCs/>
        </w:rPr>
        <w:t>Содержание</w:t>
      </w:r>
      <w:r w:rsidRPr="00F13460">
        <w:rPr>
          <w:b/>
          <w:bCs/>
        </w:rPr>
        <w:t xml:space="preserve"> </w:t>
      </w:r>
      <w:r w:rsidRPr="00F13460">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E567A1" w:rsidRPr="00F13460" w:rsidRDefault="00E567A1" w:rsidP="00E567A1">
      <w:pPr>
        <w:jc w:val="both"/>
      </w:pPr>
      <w:r w:rsidRPr="00F13460">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E567A1" w:rsidRPr="00F13460" w:rsidRDefault="00E567A1" w:rsidP="00E567A1">
      <w:pPr>
        <w:ind w:firstLine="708"/>
        <w:jc w:val="both"/>
      </w:pPr>
      <w:r w:rsidRPr="00F13460">
        <w:t xml:space="preserve">Основа арифметического содержания — представления о натуральном числе и нуле, арифметических действиях (сложение, вычитание, умножение и деление). 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освоят различные приёмы проверки выполненных 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E567A1" w:rsidRPr="00F13460" w:rsidRDefault="00E567A1" w:rsidP="00E567A1">
      <w:pPr>
        <w:ind w:firstLine="708"/>
        <w:jc w:val="both"/>
      </w:pPr>
      <w:r w:rsidRPr="00F13460">
        <w:t>Программа предусматривает ознакомление с величинами (длина, площадь, масса, вместимость, время) и их измерением, с единицами измерения однородных величин и соотношениями между ними.</w:t>
      </w:r>
    </w:p>
    <w:p w:rsidR="00E567A1" w:rsidRPr="00F13460" w:rsidRDefault="00E567A1" w:rsidP="00E567A1">
      <w:pPr>
        <w:jc w:val="both"/>
      </w:pPr>
      <w:r w:rsidRPr="00F13460">
        <w:t>Важной особенностью программы является включение в неё элементов алгебраической пропедевтики (выражения с буквой, уравнения и их решение). 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E567A1" w:rsidRPr="00F13460" w:rsidRDefault="00E567A1" w:rsidP="00E567A1">
      <w:pPr>
        <w:jc w:val="both"/>
      </w:pPr>
      <w:r w:rsidRPr="00F13460">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E567A1" w:rsidRPr="00F13460" w:rsidRDefault="00E567A1" w:rsidP="00E567A1">
      <w:pPr>
        <w:jc w:val="both"/>
      </w:pPr>
      <w:r w:rsidRPr="00F13460">
        <w:t xml:space="preserve">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w:t>
      </w:r>
      <w:r w:rsidRPr="00F13460">
        <w:lastRenderedPageBreak/>
        <w:t>полный ответ на вопрос задачи и проверять правильность её решения; самостоятельно составлять задачи.</w:t>
      </w:r>
    </w:p>
    <w:p w:rsidR="00E567A1" w:rsidRPr="00F13460" w:rsidRDefault="00E567A1" w:rsidP="00E567A1">
      <w:pPr>
        <w:ind w:firstLine="708"/>
        <w:jc w:val="both"/>
      </w:pPr>
      <w:r w:rsidRPr="00F13460">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E567A1" w:rsidRPr="00F13460" w:rsidRDefault="00E567A1" w:rsidP="00E567A1">
      <w:pPr>
        <w:ind w:firstLine="708"/>
        <w:jc w:val="both"/>
      </w:pPr>
      <w:r w:rsidRPr="00F13460">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E567A1" w:rsidRPr="00F13460" w:rsidRDefault="00E567A1" w:rsidP="00E567A1">
      <w:pPr>
        <w:ind w:firstLine="708"/>
        <w:jc w:val="both"/>
      </w:pPr>
      <w:r w:rsidRPr="00F13460">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E567A1" w:rsidRPr="00F13460" w:rsidRDefault="00E567A1" w:rsidP="00E567A1">
      <w:pPr>
        <w:ind w:firstLine="708"/>
        <w:jc w:val="both"/>
      </w:pPr>
      <w:r w:rsidRPr="00F13460">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E567A1" w:rsidRPr="00F13460" w:rsidRDefault="00E567A1" w:rsidP="00E567A1">
      <w:pPr>
        <w:jc w:val="both"/>
      </w:pPr>
      <w:r w:rsidRPr="00F13460">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E567A1" w:rsidRPr="00F13460" w:rsidRDefault="00E567A1" w:rsidP="00E567A1">
      <w:pPr>
        <w:ind w:firstLine="708"/>
        <w:jc w:val="both"/>
      </w:pPr>
      <w:r w:rsidRPr="00F13460">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E567A1" w:rsidRPr="00F13460" w:rsidRDefault="00E567A1" w:rsidP="00E567A1">
      <w:pPr>
        <w:ind w:firstLine="708"/>
        <w:jc w:val="both"/>
      </w:pPr>
      <w:r w:rsidRPr="00F13460">
        <w:t xml:space="preserve">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w:t>
      </w:r>
      <w:r w:rsidRPr="00F13460">
        <w:lastRenderedPageBreak/>
        <w:t>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E567A1" w:rsidRPr="00F13460" w:rsidRDefault="00E567A1" w:rsidP="00E567A1">
      <w:pPr>
        <w:jc w:val="both"/>
      </w:pPr>
      <w:r w:rsidRPr="00F13460">
        <w:t>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Развитие алгоритмического мышления послужит базой для успешного овладения компьютерной грамотностью.</w:t>
      </w:r>
    </w:p>
    <w:p w:rsidR="00E567A1" w:rsidRPr="00F13460" w:rsidRDefault="00E567A1" w:rsidP="00E567A1">
      <w:pPr>
        <w:ind w:firstLine="708"/>
        <w:jc w:val="both"/>
      </w:pPr>
      <w:r w:rsidRPr="00F13460">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заданий,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E567A1" w:rsidRPr="00F13460" w:rsidRDefault="00E567A1" w:rsidP="00E567A1">
      <w:pPr>
        <w:ind w:firstLine="708"/>
        <w:jc w:val="both"/>
      </w:pPr>
      <w:r w:rsidRPr="00F13460">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E567A1" w:rsidRPr="00F13460" w:rsidRDefault="00E567A1" w:rsidP="00E567A1">
      <w:pPr>
        <w:jc w:val="both"/>
      </w:pPr>
      <w:r w:rsidRPr="00F13460">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E567A1" w:rsidRPr="00F13460" w:rsidRDefault="00E567A1" w:rsidP="00E567A1">
      <w:pPr>
        <w:ind w:firstLine="708"/>
        <w:jc w:val="both"/>
        <w:rPr>
          <w:b/>
        </w:rPr>
      </w:pPr>
      <w:r w:rsidRPr="00F13460">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E567A1" w:rsidRPr="00F13460" w:rsidRDefault="00E567A1" w:rsidP="00E567A1">
      <w:pPr>
        <w:ind w:firstLine="708"/>
        <w:jc w:val="both"/>
      </w:pPr>
      <w:r w:rsidRPr="00F13460">
        <w:t xml:space="preserve">Математические знания и представления о числах, величинах, 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E567A1" w:rsidRPr="00F13460" w:rsidRDefault="00E567A1" w:rsidP="00E567A1">
      <w:pPr>
        <w:ind w:firstLine="708"/>
        <w:jc w:val="both"/>
      </w:pPr>
      <w:r w:rsidRPr="00F13460">
        <w:t>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E567A1" w:rsidRPr="00F13460" w:rsidRDefault="00E567A1" w:rsidP="00E567A1">
      <w:pPr>
        <w:shd w:val="clear" w:color="auto" w:fill="FFFFFF"/>
        <w:autoSpaceDE w:val="0"/>
        <w:autoSpaceDN w:val="0"/>
        <w:adjustRightInd w:val="0"/>
        <w:ind w:firstLine="360"/>
        <w:jc w:val="both"/>
      </w:pPr>
      <w:r w:rsidRPr="00F13460">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w:t>
      </w:r>
      <w:r w:rsidRPr="00F13460">
        <w:lastRenderedPageBreak/>
        <w:t>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w:t>
      </w:r>
    </w:p>
    <w:p w:rsidR="00E567A1" w:rsidRPr="00F13460" w:rsidRDefault="00E567A1" w:rsidP="00E567A1">
      <w:pPr>
        <w:shd w:val="clear" w:color="auto" w:fill="FFFFFF"/>
        <w:autoSpaceDE w:val="0"/>
        <w:autoSpaceDN w:val="0"/>
        <w:adjustRightInd w:val="0"/>
      </w:pPr>
    </w:p>
    <w:p w:rsidR="00E567A1" w:rsidRPr="00F13460" w:rsidRDefault="00E567A1" w:rsidP="00E567A1">
      <w:pPr>
        <w:tabs>
          <w:tab w:val="left" w:pos="1260"/>
        </w:tabs>
        <w:autoSpaceDE w:val="0"/>
        <w:autoSpaceDN w:val="0"/>
        <w:adjustRightInd w:val="0"/>
        <w:ind w:left="720"/>
        <w:jc w:val="center"/>
      </w:pPr>
      <w:r w:rsidRPr="00F13460">
        <w:rPr>
          <w:b/>
        </w:rPr>
        <w:t>3.МЕСТО   КУРСА В УЧЕБНОМ ПЛАНЕ</w:t>
      </w:r>
      <w:r w:rsidRPr="00F13460">
        <w:t>.</w:t>
      </w:r>
    </w:p>
    <w:p w:rsidR="00E567A1" w:rsidRPr="00F13460" w:rsidRDefault="00E567A1" w:rsidP="00E567A1">
      <w:pPr>
        <w:tabs>
          <w:tab w:val="left" w:pos="1260"/>
        </w:tabs>
        <w:autoSpaceDE w:val="0"/>
        <w:autoSpaceDN w:val="0"/>
        <w:adjustRightInd w:val="0"/>
        <w:ind w:left="720"/>
      </w:pPr>
    </w:p>
    <w:p w:rsidR="00E567A1" w:rsidRPr="00F13460" w:rsidRDefault="00E567A1" w:rsidP="00E567A1">
      <w:pPr>
        <w:ind w:firstLine="360"/>
        <w:jc w:val="both"/>
      </w:pPr>
      <w:r w:rsidRPr="00F13460">
        <w:t>На изучение математики в каждом классе начальной школы отводится по 4 ч в неделю. Курс рассчитан на 540 ч: в 1 классе — 132 ч (33 учебные недели), во 2—4 классах — по 136 ч (34 учебные недели в каждом классе).</w:t>
      </w:r>
    </w:p>
    <w:p w:rsidR="00E567A1" w:rsidRPr="00F13460" w:rsidRDefault="00E567A1" w:rsidP="00E567A1">
      <w:pPr>
        <w:tabs>
          <w:tab w:val="left" w:pos="1260"/>
        </w:tabs>
        <w:autoSpaceDE w:val="0"/>
        <w:autoSpaceDN w:val="0"/>
        <w:adjustRightInd w:val="0"/>
      </w:pPr>
    </w:p>
    <w:p w:rsidR="00E567A1" w:rsidRPr="00F13460" w:rsidRDefault="00E567A1" w:rsidP="00E567A1">
      <w:pPr>
        <w:ind w:left="1211"/>
        <w:jc w:val="center"/>
        <w:rPr>
          <w:b/>
        </w:rPr>
      </w:pPr>
      <w:r w:rsidRPr="00F13460">
        <w:rPr>
          <w:b/>
        </w:rPr>
        <w:t>4.ЦЕННОСТНЫЕ ОРИЕНТИРЫ СОДЕРЖАНИЯ   КУРСА.</w:t>
      </w:r>
    </w:p>
    <w:p w:rsidR="00E567A1" w:rsidRPr="00F13460" w:rsidRDefault="00E567A1" w:rsidP="00E567A1">
      <w:pPr>
        <w:ind w:firstLine="360"/>
        <w:jc w:val="both"/>
      </w:pPr>
      <w:r w:rsidRPr="00F13460">
        <w:t>Основное содержание обучения в  программе представлено крупными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данными». Такое построение  программы позволяет создавать различные модели курса математики, по-разному структурировать содержание учебников, распределять разными способами учебный материал и время его изучения.</w:t>
      </w:r>
    </w:p>
    <w:p w:rsidR="00E567A1" w:rsidRPr="00F13460" w:rsidRDefault="00E567A1" w:rsidP="00E567A1">
      <w:pPr>
        <w:pStyle w:val="25"/>
        <w:shd w:val="clear" w:color="auto" w:fill="FFFFFF"/>
        <w:spacing w:line="276" w:lineRule="auto"/>
        <w:ind w:left="0"/>
        <w:jc w:val="both"/>
        <w:sectPr w:rsidR="00E567A1" w:rsidRPr="00F13460" w:rsidSect="00730863">
          <w:headerReference w:type="even" r:id="rId27"/>
          <w:pgSz w:w="11906" w:h="16838"/>
          <w:pgMar w:top="1134" w:right="851" w:bottom="1134" w:left="1701" w:header="709" w:footer="709" w:gutter="0"/>
          <w:cols w:space="708"/>
          <w:docGrid w:linePitch="360"/>
        </w:sectPr>
      </w:pPr>
    </w:p>
    <w:p w:rsidR="00E567A1" w:rsidRPr="00F13460" w:rsidRDefault="00E567A1" w:rsidP="00E567A1">
      <w:pPr>
        <w:ind w:left="1211"/>
        <w:jc w:val="center"/>
        <w:rPr>
          <w:b/>
        </w:rPr>
      </w:pPr>
      <w:r w:rsidRPr="00F13460">
        <w:rPr>
          <w:b/>
        </w:rPr>
        <w:lastRenderedPageBreak/>
        <w:t>5.РЕЗУЛЬТАТЫ ИЗУЧЕНИЯ КУРСА.</w:t>
      </w:r>
    </w:p>
    <w:tbl>
      <w:tblPr>
        <w:tblW w:w="163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4929"/>
        <w:gridCol w:w="5844"/>
      </w:tblGrid>
      <w:tr w:rsidR="00E567A1" w:rsidRPr="00F13460" w:rsidTr="002E79C6">
        <w:tc>
          <w:tcPr>
            <w:tcW w:w="5529" w:type="dxa"/>
          </w:tcPr>
          <w:p w:rsidR="00E567A1" w:rsidRPr="00F13460" w:rsidRDefault="00E567A1" w:rsidP="002E79C6">
            <w:pPr>
              <w:jc w:val="center"/>
            </w:pPr>
            <w:r w:rsidRPr="00F13460">
              <w:t xml:space="preserve">Личностные           </w:t>
            </w:r>
          </w:p>
        </w:tc>
        <w:tc>
          <w:tcPr>
            <w:tcW w:w="4929" w:type="dxa"/>
          </w:tcPr>
          <w:p w:rsidR="00E567A1" w:rsidRPr="00F13460" w:rsidRDefault="00E567A1" w:rsidP="002E79C6">
            <w:pPr>
              <w:jc w:val="center"/>
            </w:pPr>
            <w:r w:rsidRPr="00F13460">
              <w:t>Метапредметные</w:t>
            </w:r>
          </w:p>
        </w:tc>
        <w:tc>
          <w:tcPr>
            <w:tcW w:w="5844" w:type="dxa"/>
          </w:tcPr>
          <w:p w:rsidR="00E567A1" w:rsidRPr="00F13460" w:rsidRDefault="00E567A1" w:rsidP="002E79C6">
            <w:pPr>
              <w:jc w:val="center"/>
            </w:pPr>
            <w:r w:rsidRPr="00F13460">
              <w:t>Предметные</w:t>
            </w:r>
          </w:p>
        </w:tc>
      </w:tr>
      <w:tr w:rsidR="00E567A1" w:rsidRPr="00F13460" w:rsidTr="002E79C6">
        <w:tc>
          <w:tcPr>
            <w:tcW w:w="5529" w:type="dxa"/>
          </w:tcPr>
          <w:p w:rsidR="00E567A1" w:rsidRPr="00F13460" w:rsidRDefault="00E567A1" w:rsidP="002E79C6">
            <w:pPr>
              <w:jc w:val="both"/>
            </w:pPr>
            <w:r w:rsidRPr="00F13460">
              <w:t>— Чувство гордости за свою Родину, российский народ и историю России;</w:t>
            </w:r>
          </w:p>
          <w:p w:rsidR="00E567A1" w:rsidRPr="00F13460" w:rsidRDefault="00E567A1" w:rsidP="002E79C6">
            <w:pPr>
              <w:jc w:val="both"/>
            </w:pPr>
            <w:r w:rsidRPr="00F13460">
              <w:t>— Осознание роли своей страны в мировом развитии, уважительное отношение к семейным ценностям, бережное отношение к окружающему миру.</w:t>
            </w:r>
          </w:p>
          <w:p w:rsidR="00E567A1" w:rsidRPr="00F13460" w:rsidRDefault="00E567A1" w:rsidP="002E79C6">
            <w:pPr>
              <w:jc w:val="both"/>
            </w:pPr>
            <w:r w:rsidRPr="00F13460">
              <w:t>— Целостное восприятие окружающего мира.</w:t>
            </w:r>
          </w:p>
          <w:p w:rsidR="00E567A1" w:rsidRPr="00F13460" w:rsidRDefault="00E567A1" w:rsidP="002E79C6">
            <w:pPr>
              <w:jc w:val="both"/>
            </w:pPr>
            <w:r w:rsidRPr="00F13460">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E567A1" w:rsidRPr="00F13460" w:rsidRDefault="00E567A1" w:rsidP="002E79C6">
            <w:pPr>
              <w:jc w:val="both"/>
            </w:pPr>
            <w:r w:rsidRPr="00F13460">
              <w:t>— Рефлексивную самооценку, умение анализировать свои действия и управлять ими.</w:t>
            </w:r>
          </w:p>
          <w:p w:rsidR="00E567A1" w:rsidRPr="00F13460" w:rsidRDefault="00E567A1" w:rsidP="002E79C6">
            <w:pPr>
              <w:jc w:val="both"/>
            </w:pPr>
            <w:r w:rsidRPr="00F13460">
              <w:t> — Навыки сотрудничества со взрослыми и сверстниками.</w:t>
            </w:r>
          </w:p>
          <w:p w:rsidR="00E567A1" w:rsidRPr="00F13460" w:rsidRDefault="00E567A1" w:rsidP="002E79C6">
            <w:pPr>
              <w:jc w:val="both"/>
            </w:pPr>
            <w:r w:rsidRPr="00F13460">
              <w:t> — Установку на здоровый образ жизни, наличие мотивации к творческому труду, к работе на результат.</w:t>
            </w:r>
          </w:p>
          <w:p w:rsidR="00E567A1" w:rsidRPr="00F13460" w:rsidRDefault="00E567A1" w:rsidP="002E79C6">
            <w:pPr>
              <w:jc w:val="both"/>
              <w:rPr>
                <w:lang w:eastAsia="ru-RU"/>
              </w:rPr>
            </w:pPr>
          </w:p>
          <w:p w:rsidR="00E567A1" w:rsidRPr="00F13460" w:rsidRDefault="00E567A1" w:rsidP="002E79C6">
            <w:pPr>
              <w:shd w:val="clear" w:color="auto" w:fill="FFFFFF"/>
              <w:autoSpaceDE w:val="0"/>
              <w:autoSpaceDN w:val="0"/>
              <w:adjustRightInd w:val="0"/>
              <w:jc w:val="both"/>
            </w:pPr>
          </w:p>
        </w:tc>
        <w:tc>
          <w:tcPr>
            <w:tcW w:w="4929" w:type="dxa"/>
          </w:tcPr>
          <w:p w:rsidR="00E567A1" w:rsidRPr="00F13460" w:rsidRDefault="00E567A1" w:rsidP="002E79C6">
            <w:pPr>
              <w:jc w:val="both"/>
            </w:pPr>
            <w:r w:rsidRPr="00F13460">
              <w:t>— Способность принимать и сохранять цели и задачи учебной деятельности, находить средства и способы её осуществления.</w:t>
            </w:r>
          </w:p>
          <w:p w:rsidR="00E567A1" w:rsidRPr="00F13460" w:rsidRDefault="00E567A1" w:rsidP="002E79C6">
            <w:pPr>
              <w:jc w:val="both"/>
            </w:pPr>
            <w:r w:rsidRPr="00F13460">
              <w:t> — Овладение способами выполнения заданий творческого и поискового характера.</w:t>
            </w:r>
          </w:p>
          <w:p w:rsidR="00E567A1" w:rsidRPr="00F13460" w:rsidRDefault="00E567A1" w:rsidP="002E79C6">
            <w:pPr>
              <w:jc w:val="both"/>
            </w:pPr>
            <w:r w:rsidRPr="00F13460">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E567A1" w:rsidRPr="00F13460" w:rsidRDefault="00E567A1" w:rsidP="002E79C6">
            <w:pPr>
              <w:jc w:val="both"/>
            </w:pPr>
            <w:r w:rsidRPr="00F13460">
              <w:t> —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E567A1" w:rsidRPr="00F13460" w:rsidRDefault="00E567A1" w:rsidP="002E79C6">
            <w:pPr>
              <w:jc w:val="both"/>
            </w:pPr>
            <w:r w:rsidRPr="00F13460">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E567A1" w:rsidRPr="00F13460" w:rsidRDefault="00E567A1" w:rsidP="002E79C6">
            <w:pPr>
              <w:jc w:val="both"/>
            </w:pPr>
            <w:r w:rsidRPr="00F13460">
              <w:t xml:space="preserve"> —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w:t>
            </w:r>
            <w:r w:rsidRPr="00F13460">
              <w:lastRenderedPageBreak/>
              <w:t>анализировать изображения, звуки, готовить своё выступление и выступать с аудио-, видео- и графическим сопровождением.</w:t>
            </w:r>
          </w:p>
          <w:p w:rsidR="00E567A1" w:rsidRPr="00F13460" w:rsidRDefault="00E567A1" w:rsidP="002E79C6">
            <w:pPr>
              <w:jc w:val="both"/>
            </w:pPr>
            <w:r w:rsidRPr="00F13460">
              <w:t>— Овладение логическими действиями сравнения, анализа, синтеза, обобщения, классификации по родовидовым признакам, установления</w:t>
            </w:r>
            <w:r w:rsidRPr="00F13460">
              <w:br/>
              <w:t>аналогий и причинно-следственных связей, построения рассуждений, отнесения к известным понятиям.</w:t>
            </w:r>
          </w:p>
          <w:p w:rsidR="00E567A1" w:rsidRPr="00F13460" w:rsidRDefault="00E567A1" w:rsidP="002E79C6">
            <w:pPr>
              <w:jc w:val="both"/>
            </w:pPr>
            <w:r w:rsidRPr="00F13460">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E567A1" w:rsidRPr="00F13460" w:rsidRDefault="00E567A1" w:rsidP="002E79C6">
            <w:pPr>
              <w:jc w:val="both"/>
            </w:pPr>
            <w:r w:rsidRPr="00F13460">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567A1" w:rsidRPr="00F13460" w:rsidRDefault="00E567A1" w:rsidP="002E79C6">
            <w:pPr>
              <w:jc w:val="both"/>
            </w:pPr>
            <w:r w:rsidRPr="00F13460">
              <w:t> — Овладение начальными сведениями о сущности и особенностях объектов и процессов в соответствии с содержанием учебного предмета «математика».</w:t>
            </w:r>
          </w:p>
          <w:p w:rsidR="00E567A1" w:rsidRPr="00F13460" w:rsidRDefault="00E567A1" w:rsidP="002E79C6">
            <w:pPr>
              <w:jc w:val="both"/>
            </w:pPr>
            <w:r w:rsidRPr="00F13460">
              <w:t>— Овладение базовыми предметными и межпредметными понятиями, отражающими существенные связи и отношения между объектами и процессами.</w:t>
            </w:r>
          </w:p>
          <w:p w:rsidR="00E567A1" w:rsidRPr="00F13460" w:rsidRDefault="00E567A1" w:rsidP="002E79C6">
            <w:pPr>
              <w:jc w:val="both"/>
            </w:pPr>
            <w:r w:rsidRPr="00F13460">
              <w:t xml:space="preserve">— Умение работать в материальной и информационной среде начального общего </w:t>
            </w:r>
            <w:r w:rsidRPr="00F13460">
              <w:lastRenderedPageBreak/>
              <w:t>образования (в том числе с учебными моделями) в соответствии с содержанием учебного предмета «Математика».</w:t>
            </w:r>
          </w:p>
          <w:p w:rsidR="00E567A1" w:rsidRPr="00F13460" w:rsidRDefault="00E567A1" w:rsidP="002E79C6">
            <w:pPr>
              <w:jc w:val="both"/>
            </w:pPr>
          </w:p>
        </w:tc>
        <w:tc>
          <w:tcPr>
            <w:tcW w:w="5844" w:type="dxa"/>
          </w:tcPr>
          <w:p w:rsidR="00E567A1" w:rsidRPr="00F13460" w:rsidRDefault="00E567A1" w:rsidP="002E79C6">
            <w:pPr>
              <w:jc w:val="both"/>
            </w:pPr>
            <w:r w:rsidRPr="00F13460">
              <w:lastRenderedPageBreak/>
              <w:t>—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E567A1" w:rsidRPr="00F13460" w:rsidRDefault="00E567A1" w:rsidP="002E79C6">
            <w:pPr>
              <w:jc w:val="both"/>
            </w:pPr>
            <w:r w:rsidRPr="00F13460">
              <w:t>— 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E567A1" w:rsidRPr="00F13460" w:rsidRDefault="00E567A1" w:rsidP="002E79C6">
            <w:pPr>
              <w:jc w:val="both"/>
            </w:pPr>
            <w:r w:rsidRPr="00F13460">
              <w:t> — Приобретение начального опыта применения математических знаний для решения учебно-познавательных и учебно-практических задач.</w:t>
            </w:r>
          </w:p>
          <w:p w:rsidR="00E567A1" w:rsidRPr="00F13460" w:rsidRDefault="00E567A1" w:rsidP="002E79C6">
            <w:pPr>
              <w:jc w:val="both"/>
            </w:pPr>
            <w:r w:rsidRPr="00F13460">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E567A1" w:rsidRPr="00F13460" w:rsidRDefault="00E567A1" w:rsidP="002E79C6">
            <w:pPr>
              <w:shd w:val="clear" w:color="auto" w:fill="FFFFFF"/>
              <w:autoSpaceDE w:val="0"/>
              <w:autoSpaceDN w:val="0"/>
              <w:adjustRightInd w:val="0"/>
              <w:jc w:val="both"/>
            </w:pPr>
            <w:r w:rsidRPr="00F13460">
              <w:t>—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tc>
      </w:tr>
    </w:tbl>
    <w:p w:rsidR="00E567A1" w:rsidRPr="00F13460" w:rsidRDefault="00E567A1" w:rsidP="00E567A1">
      <w:pPr>
        <w:sectPr w:rsidR="00E567A1" w:rsidRPr="00F13460" w:rsidSect="002E79C6">
          <w:pgSz w:w="16838" w:h="11906" w:orient="landscape"/>
          <w:pgMar w:top="720" w:right="720" w:bottom="720" w:left="720" w:header="708" w:footer="708" w:gutter="0"/>
          <w:cols w:space="708"/>
          <w:docGrid w:linePitch="360"/>
        </w:sectPr>
      </w:pPr>
    </w:p>
    <w:p w:rsidR="00E567A1" w:rsidRPr="00F13460" w:rsidRDefault="00E567A1" w:rsidP="00E567A1">
      <w:pPr>
        <w:ind w:left="1211"/>
        <w:jc w:val="center"/>
        <w:rPr>
          <w:b/>
        </w:rPr>
      </w:pPr>
      <w:r w:rsidRPr="00F13460">
        <w:rPr>
          <w:b/>
        </w:rPr>
        <w:lastRenderedPageBreak/>
        <w:t>6.СОДЕРЖАНИЕ КУРСА.</w:t>
      </w:r>
    </w:p>
    <w:p w:rsidR="00E567A1" w:rsidRPr="00F13460" w:rsidRDefault="00E567A1" w:rsidP="00E567A1">
      <w:pPr>
        <w:jc w:val="center"/>
      </w:pPr>
      <w:r w:rsidRPr="00F13460">
        <w:t>1 КЛАСС (132 ч)</w:t>
      </w:r>
    </w:p>
    <w:tbl>
      <w:tblPr>
        <w:tblW w:w="0" w:type="auto"/>
        <w:tblLook w:val="04A0"/>
      </w:tblPr>
      <w:tblGrid>
        <w:gridCol w:w="9571"/>
      </w:tblGrid>
      <w:tr w:rsidR="00E567A1" w:rsidRPr="00F13460" w:rsidTr="002E79C6">
        <w:tc>
          <w:tcPr>
            <w:tcW w:w="9571" w:type="dxa"/>
          </w:tcPr>
          <w:p w:rsidR="00E567A1" w:rsidRPr="00F13460" w:rsidRDefault="00E567A1" w:rsidP="002E79C6">
            <w:pPr>
              <w:jc w:val="center"/>
              <w:rPr>
                <w:rFonts w:eastAsia="Times New Roman"/>
                <w:b/>
                <w:bCs/>
                <w:lang w:eastAsia="ru-RU"/>
              </w:rPr>
            </w:pPr>
            <w:r w:rsidRPr="00F13460">
              <w:rPr>
                <w:rFonts w:eastAsia="Times New Roman"/>
                <w:b/>
                <w:lang w:eastAsia="ru-RU"/>
              </w:rPr>
              <w:t xml:space="preserve">Подготовка к изучению чисел. </w:t>
            </w:r>
            <w:r w:rsidRPr="00F13460">
              <w:rPr>
                <w:rFonts w:eastAsia="Times New Roman"/>
                <w:b/>
                <w:bCs/>
                <w:lang w:eastAsia="ru-RU"/>
              </w:rPr>
              <w:t>Пространственные и временные представления (8 ч)</w:t>
            </w:r>
          </w:p>
          <w:p w:rsidR="00E567A1" w:rsidRPr="00F13460" w:rsidRDefault="00E567A1" w:rsidP="002E79C6">
            <w:pPr>
              <w:jc w:val="center"/>
              <w:rPr>
                <w:rFonts w:eastAsia="Times New Roman"/>
                <w:b/>
                <w:bCs/>
                <w:lang w:eastAsia="ru-RU"/>
              </w:rPr>
            </w:pPr>
          </w:p>
          <w:p w:rsidR="00E567A1" w:rsidRPr="00F13460" w:rsidRDefault="00E567A1" w:rsidP="002E79C6">
            <w:pPr>
              <w:tabs>
                <w:tab w:val="left" w:pos="0"/>
              </w:tabs>
              <w:jc w:val="both"/>
              <w:rPr>
                <w:rFonts w:eastAsia="Times New Roman"/>
                <w:color w:val="000000"/>
                <w:lang w:eastAsia="ru-RU"/>
              </w:rPr>
            </w:pPr>
            <w:r w:rsidRPr="00F13460">
              <w:rPr>
                <w:rFonts w:eastAsia="Times New Roman"/>
                <w:lang w:eastAsia="ru-RU"/>
              </w:rPr>
              <w:t>Сравнение предметов по размеру (больше – меньше, выше – ниже, длиннее – короче) и форме (круглый, квадратный, треугольный и др.).</w:t>
            </w:r>
            <w:r w:rsidRPr="00F13460">
              <w:rPr>
                <w:rFonts w:eastAsia="Times New Roman"/>
                <w:color w:val="000000"/>
                <w:lang w:eastAsia="ru-RU"/>
              </w:rPr>
              <w:t>Пространственные представления, взаимное расположение предметов: вверху, внизу (выше, ниже), слева, справа левее, правее), перед, за, между, рядом. Направления движения: слева направо, справа налево, верху вниз, снизу вверх. Временные представления: сначала, потом, до, после, раньше, позже. Сравнение групп предметов: больше, меньше, столько же, больше (меньше) на … .</w:t>
            </w:r>
          </w:p>
          <w:p w:rsidR="00E567A1" w:rsidRPr="00F13460" w:rsidRDefault="00E567A1" w:rsidP="002E79C6">
            <w:pPr>
              <w:tabs>
                <w:tab w:val="left" w:pos="0"/>
              </w:tabs>
              <w:jc w:val="both"/>
              <w:rPr>
                <w:rFonts w:eastAsia="Times New Roman"/>
                <w:color w:val="000000"/>
                <w:lang w:eastAsia="ru-RU"/>
              </w:rPr>
            </w:pPr>
          </w:p>
        </w:tc>
      </w:tr>
      <w:tr w:rsidR="00E567A1" w:rsidRPr="00F13460" w:rsidTr="002E79C6">
        <w:tc>
          <w:tcPr>
            <w:tcW w:w="9571" w:type="dxa"/>
          </w:tcPr>
          <w:p w:rsidR="00E567A1" w:rsidRPr="00F13460" w:rsidRDefault="00E567A1" w:rsidP="002E79C6">
            <w:pPr>
              <w:jc w:val="center"/>
              <w:rPr>
                <w:b/>
              </w:rPr>
            </w:pPr>
            <w:r w:rsidRPr="00F13460">
              <w:rPr>
                <w:b/>
              </w:rPr>
              <w:t>Числа от 1 до 10. Нумерация (28 ч)</w:t>
            </w:r>
          </w:p>
        </w:tc>
      </w:tr>
      <w:tr w:rsidR="00E567A1" w:rsidRPr="00F13460" w:rsidTr="002E79C6">
        <w:tc>
          <w:tcPr>
            <w:tcW w:w="9571" w:type="dxa"/>
          </w:tcPr>
          <w:p w:rsidR="00E567A1" w:rsidRPr="00F13460" w:rsidRDefault="00E567A1" w:rsidP="002E79C6">
            <w:pPr>
              <w:jc w:val="both"/>
              <w:rPr>
                <w:rFonts w:eastAsia="Times New Roman"/>
                <w:i/>
                <w:lang w:eastAsia="ru-RU"/>
              </w:rPr>
            </w:pPr>
            <w:r w:rsidRPr="00F13460">
              <w:rPr>
                <w:rFonts w:eastAsia="Times New Roman"/>
                <w:color w:val="000000"/>
                <w:lang w:eastAsia="ru-RU"/>
              </w:rPr>
              <w:t>Названия, последовательность и обозначение чисел от 1 до 10. Счет реальных предметов и их изображений, движений, звуков и др. Получение числа прибавлением 1 к пре</w:t>
            </w:r>
            <w:r w:rsidRPr="00F13460">
              <w:rPr>
                <w:rFonts w:eastAsia="Times New Roman"/>
                <w:color w:val="000000"/>
                <w:lang w:eastAsia="ru-RU"/>
              </w:rPr>
              <w:softHyphen/>
              <w:t>дыдущему числу, вычитанием 1 из числа, непосредственно следующего за ним при счете. Число 0. Его получение и обозначение. Сравнение чисел. Равенство, неравенство. Знаки &gt; (больше), &lt; (меньше),= (равно). Состав чисел 2, 3, 4, 5. Монеты в  1 р., 2 р., 5 р., 1 к.,</w:t>
            </w:r>
            <w:r w:rsidRPr="00F13460">
              <w:rPr>
                <w:rFonts w:eastAsia="Times New Roman"/>
                <w:lang w:eastAsia="ru-RU"/>
              </w:rPr>
              <w:t xml:space="preserve"> </w:t>
            </w:r>
            <w:r w:rsidRPr="00F13460">
              <w:rPr>
                <w:rFonts w:eastAsia="Times New Roman"/>
                <w:color w:val="000000"/>
                <w:lang w:eastAsia="ru-RU"/>
              </w:rPr>
              <w:t>5 к., 10 к. Точка. Линии: кривая, прямая. Отрезок. Ломаная. Мно</w:t>
            </w:r>
            <w:r w:rsidRPr="00F13460">
              <w:rPr>
                <w:rFonts w:eastAsia="Times New Roman"/>
                <w:color w:val="000000"/>
                <w:lang w:eastAsia="ru-RU"/>
              </w:rPr>
              <w:softHyphen/>
              <w:t>гоугольник. Углы, вершины, стороны многоугольника. Длина отрезка. Сантиметр.</w:t>
            </w:r>
            <w:r w:rsidRPr="00F13460">
              <w:rPr>
                <w:rFonts w:eastAsia="Times New Roman"/>
                <w:lang w:eastAsia="ru-RU"/>
              </w:rPr>
              <w:t xml:space="preserve"> Сравнение длин отрезков (на глаз, наложением, при помощи линейки с делениями); измерение длины отрезка, построение отрезка заданной длины. </w:t>
            </w:r>
            <w:r w:rsidRPr="00F13460">
              <w:rPr>
                <w:rFonts w:eastAsia="Times New Roman"/>
                <w:color w:val="000000"/>
                <w:lang w:eastAsia="ru-RU"/>
              </w:rPr>
              <w:t xml:space="preserve">Решение задач в одно действие на сложение и вычитание (на основе счета предметов). </w:t>
            </w:r>
            <w:r w:rsidRPr="00F13460">
              <w:rPr>
                <w:rFonts w:eastAsia="Times New Roman"/>
                <w:i/>
                <w:color w:val="000000"/>
                <w:lang w:eastAsia="ru-RU"/>
              </w:rPr>
              <w:t xml:space="preserve">Проекты: </w:t>
            </w:r>
            <w:r w:rsidRPr="00F13460">
              <w:rPr>
                <w:rFonts w:eastAsia="Times New Roman"/>
                <w:i/>
                <w:lang w:eastAsia="ru-RU"/>
              </w:rPr>
              <w:t>«Математика вокруг нас. Числа в загадках, пословицах и поговорках.</w:t>
            </w:r>
          </w:p>
          <w:p w:rsidR="00E567A1" w:rsidRPr="00F13460" w:rsidRDefault="00E567A1" w:rsidP="002E79C6">
            <w:pPr>
              <w:jc w:val="both"/>
              <w:rPr>
                <w:rFonts w:eastAsia="Times New Roman"/>
                <w:i/>
                <w:lang w:eastAsia="ru-RU"/>
              </w:rPr>
            </w:pPr>
          </w:p>
        </w:tc>
      </w:tr>
      <w:tr w:rsidR="00E567A1" w:rsidRPr="00F13460" w:rsidTr="002E79C6">
        <w:tc>
          <w:tcPr>
            <w:tcW w:w="9571" w:type="dxa"/>
          </w:tcPr>
          <w:p w:rsidR="00E567A1" w:rsidRPr="00F13460" w:rsidRDefault="00E567A1" w:rsidP="002E79C6">
            <w:pPr>
              <w:jc w:val="center"/>
              <w:rPr>
                <w:b/>
              </w:rPr>
            </w:pPr>
            <w:r w:rsidRPr="00F13460">
              <w:rPr>
                <w:b/>
              </w:rPr>
              <w:t>Числа от 1 до 10. Сложение и вычитание (56 ч)</w:t>
            </w:r>
          </w:p>
        </w:tc>
      </w:tr>
      <w:tr w:rsidR="00E567A1" w:rsidRPr="00F13460" w:rsidTr="002E79C6">
        <w:tc>
          <w:tcPr>
            <w:tcW w:w="9571" w:type="dxa"/>
          </w:tcPr>
          <w:p w:rsidR="00E567A1" w:rsidRPr="00F13460" w:rsidRDefault="00E567A1" w:rsidP="002E79C6">
            <w:pPr>
              <w:jc w:val="both"/>
            </w:pPr>
            <w:r w:rsidRPr="00F13460">
              <w:t>Конкретный смысл и названия действий сложения и вы</w:t>
            </w:r>
            <w:r w:rsidRPr="00F13460">
              <w:softHyphen/>
              <w:t>читания. Знаки + (плюс), – (минус), = (равно). Названия компонентов и результатов сложения и вычи</w:t>
            </w:r>
            <w:r w:rsidRPr="00F13460">
              <w:softHyphen/>
              <w:t>тания (их использование при чтении и записи числовых выражений). Нахождение значений числовых выражении в 1 – 2 действия без скобок. Переместительное свойство сложения. Приемы вычислений: а) при сложении – прибавление числа по частям, перестановка чисел; б) при вычитании – вычитание числа по частям и вычитание на основе знания соответствующего случая сложения. Таблица сложения в пределах 10. Соответствующие слу</w:t>
            </w:r>
            <w:r w:rsidRPr="00F13460">
              <w:softHyphen/>
              <w:t>чаи вычитания. Сложение и вычитание с числом 0. Нахождение числа, которое на несколько единиц больше или меньше данного. Решение задач в одно действие на сложение и вычитание.</w:t>
            </w:r>
          </w:p>
        </w:tc>
      </w:tr>
      <w:tr w:rsidR="00E567A1" w:rsidRPr="00F13460" w:rsidTr="002E79C6">
        <w:tc>
          <w:tcPr>
            <w:tcW w:w="9571" w:type="dxa"/>
          </w:tcPr>
          <w:p w:rsidR="00E567A1" w:rsidRPr="00F13460" w:rsidRDefault="00E567A1" w:rsidP="002E79C6">
            <w:pPr>
              <w:jc w:val="center"/>
              <w:rPr>
                <w:b/>
              </w:rPr>
            </w:pPr>
            <w:r w:rsidRPr="00F13460">
              <w:rPr>
                <w:b/>
              </w:rPr>
              <w:t>Числа от 1 до 20. Нумерация (12 ч)</w:t>
            </w:r>
          </w:p>
        </w:tc>
      </w:tr>
      <w:tr w:rsidR="00E567A1" w:rsidRPr="00F13460" w:rsidTr="002E79C6">
        <w:tc>
          <w:tcPr>
            <w:tcW w:w="9571" w:type="dxa"/>
          </w:tcPr>
          <w:p w:rsidR="00E567A1" w:rsidRPr="00F13460" w:rsidRDefault="00E567A1" w:rsidP="002E79C6">
            <w:pPr>
              <w:shd w:val="clear" w:color="auto" w:fill="FFFFFF"/>
              <w:jc w:val="both"/>
              <w:rPr>
                <w:rFonts w:eastAsia="Times New Roman"/>
                <w:color w:val="000000"/>
                <w:lang w:eastAsia="ru-RU"/>
              </w:rPr>
            </w:pPr>
            <w:r w:rsidRPr="00F13460">
              <w:rPr>
                <w:rFonts w:eastAsia="Times New Roman"/>
                <w:color w:val="000000"/>
                <w:lang w:eastAsia="ru-RU"/>
              </w:rPr>
              <w:t>Названия и последовательность чисел от 1 до 20. Деся</w:t>
            </w:r>
            <w:r w:rsidRPr="00F13460">
              <w:rPr>
                <w:rFonts w:eastAsia="Times New Roman"/>
                <w:color w:val="000000"/>
                <w:lang w:eastAsia="ru-RU"/>
              </w:rPr>
              <w:softHyphen/>
              <w:t>тичный состав чисел от 11 до 20. Чтение и запись чисел от 11 до 20. Сравнение чисел. Сложение и вычитание вида 10 + 7, 17 – 7, 17 – 10. Сравнение чисел с помощью вычитания. Единица времени: час. Определение времени по часам с точностью до часа. Единицы длины: сантиметр, дециметр. Соотношение меж</w:t>
            </w:r>
            <w:r w:rsidRPr="00F13460">
              <w:rPr>
                <w:rFonts w:eastAsia="Times New Roman"/>
                <w:color w:val="000000"/>
                <w:lang w:eastAsia="ru-RU"/>
              </w:rPr>
              <w:softHyphen/>
              <w:t>ду ними.</w:t>
            </w:r>
            <w:r w:rsidRPr="00F13460">
              <w:rPr>
                <w:rFonts w:eastAsia="Times New Roman"/>
                <w:lang w:eastAsia="ru-RU"/>
              </w:rPr>
              <w:t xml:space="preserve"> Построение отрезков заданной длины. </w:t>
            </w:r>
            <w:r w:rsidRPr="00F13460">
              <w:rPr>
                <w:rFonts w:eastAsia="Times New Roman"/>
                <w:color w:val="000000"/>
                <w:lang w:eastAsia="ru-RU"/>
              </w:rPr>
              <w:t>Единица массы: килограмм. Единица вместимости: литр.</w:t>
            </w:r>
          </w:p>
          <w:p w:rsidR="00E567A1" w:rsidRPr="00F13460" w:rsidRDefault="00E567A1" w:rsidP="002E79C6">
            <w:pPr>
              <w:jc w:val="both"/>
            </w:pPr>
          </w:p>
          <w:p w:rsidR="00E567A1" w:rsidRPr="00F13460" w:rsidRDefault="00E567A1" w:rsidP="002E79C6">
            <w:pPr>
              <w:jc w:val="both"/>
            </w:pPr>
          </w:p>
        </w:tc>
      </w:tr>
      <w:tr w:rsidR="00E567A1" w:rsidRPr="00F13460" w:rsidTr="002E79C6">
        <w:tc>
          <w:tcPr>
            <w:tcW w:w="9571" w:type="dxa"/>
          </w:tcPr>
          <w:p w:rsidR="00E567A1" w:rsidRPr="00F13460" w:rsidRDefault="00E567A1" w:rsidP="002E79C6">
            <w:pPr>
              <w:jc w:val="center"/>
              <w:rPr>
                <w:rFonts w:eastAsia="Times New Roman"/>
                <w:b/>
                <w:lang w:eastAsia="ru-RU"/>
              </w:rPr>
            </w:pPr>
            <w:r w:rsidRPr="00F13460">
              <w:rPr>
                <w:rFonts w:eastAsia="Times New Roman"/>
                <w:b/>
                <w:lang w:eastAsia="ru-RU"/>
              </w:rPr>
              <w:t>Числа от 1 до 20. Табличное сложение и вычитание (22 ч)</w:t>
            </w:r>
          </w:p>
          <w:p w:rsidR="00E567A1" w:rsidRPr="00F13460" w:rsidRDefault="00E567A1" w:rsidP="002E79C6">
            <w:pPr>
              <w:jc w:val="center"/>
              <w:rPr>
                <w:rFonts w:eastAsia="Times New Roman"/>
                <w:b/>
                <w:lang w:eastAsia="ru-RU"/>
              </w:rPr>
            </w:pPr>
          </w:p>
        </w:tc>
      </w:tr>
      <w:tr w:rsidR="00E567A1" w:rsidRPr="00F13460" w:rsidTr="002E79C6">
        <w:tc>
          <w:tcPr>
            <w:tcW w:w="9571" w:type="dxa"/>
          </w:tcPr>
          <w:p w:rsidR="00E567A1" w:rsidRPr="00F13460" w:rsidRDefault="00E567A1" w:rsidP="002E79C6">
            <w:pPr>
              <w:shd w:val="clear" w:color="auto" w:fill="FFFFFF"/>
              <w:jc w:val="both"/>
            </w:pPr>
            <w:r w:rsidRPr="00F13460">
              <w:rPr>
                <w:color w:val="000000"/>
              </w:rPr>
              <w:t>Сложение двух однозначных чисел, сумма которых боль</w:t>
            </w:r>
            <w:r w:rsidRPr="00F13460">
              <w:rPr>
                <w:color w:val="000000"/>
              </w:rPr>
              <w:softHyphen/>
              <w:t>ше чем 10, с использованием изученных приемов вычисле</w:t>
            </w:r>
            <w:r w:rsidRPr="00F13460">
              <w:rPr>
                <w:color w:val="000000"/>
              </w:rPr>
              <w:softHyphen/>
              <w:t xml:space="preserve">ний. Таблица сложения и соответствующие случаи вычитания. Решение задач в 1– 2 действия на сложение и вычитание. </w:t>
            </w:r>
            <w:r w:rsidRPr="00F13460">
              <w:rPr>
                <w:i/>
              </w:rPr>
              <w:t>Проекты: «Математика вокруг нас. Форма, размер, цвет. Узоры и орнаменты». Контрольные работы: Итоговая контрольная работа за курс 1 класса.</w:t>
            </w:r>
          </w:p>
        </w:tc>
      </w:tr>
      <w:tr w:rsidR="00E567A1" w:rsidRPr="00F13460" w:rsidTr="002E79C6">
        <w:tc>
          <w:tcPr>
            <w:tcW w:w="9571" w:type="dxa"/>
          </w:tcPr>
          <w:p w:rsidR="00E567A1" w:rsidRPr="00F13460" w:rsidRDefault="00E567A1" w:rsidP="002E79C6">
            <w:pPr>
              <w:jc w:val="center"/>
              <w:rPr>
                <w:b/>
              </w:rPr>
            </w:pPr>
            <w:r w:rsidRPr="00F13460">
              <w:rPr>
                <w:b/>
              </w:rPr>
              <w:t>Итоговое повторение (6 ч)</w:t>
            </w:r>
          </w:p>
        </w:tc>
      </w:tr>
      <w:tr w:rsidR="00E567A1" w:rsidRPr="00F13460" w:rsidTr="002E79C6">
        <w:tc>
          <w:tcPr>
            <w:tcW w:w="9571" w:type="dxa"/>
          </w:tcPr>
          <w:p w:rsidR="00E567A1" w:rsidRPr="00F13460" w:rsidRDefault="00E567A1" w:rsidP="002E79C6">
            <w:pPr>
              <w:pStyle w:val="a5"/>
              <w:rPr>
                <w:szCs w:val="24"/>
                <w:lang w:eastAsia="ru-RU"/>
              </w:rPr>
            </w:pPr>
            <w:r w:rsidRPr="00F13460">
              <w:rPr>
                <w:szCs w:val="24"/>
                <w:lang w:eastAsia="ru-RU"/>
              </w:rPr>
              <w:t xml:space="preserve">Числа от 1 до 20. Нумерация. Сравнение чисел. Табличное сложение и вычитание. </w:t>
            </w:r>
            <w:r w:rsidRPr="00F13460">
              <w:rPr>
                <w:szCs w:val="24"/>
                <w:lang w:eastAsia="ru-RU"/>
              </w:rPr>
              <w:lastRenderedPageBreak/>
              <w:t>Геометрические фигуры. Измерение и построение отрезков. Решение задач изученных видов.</w:t>
            </w:r>
          </w:p>
          <w:p w:rsidR="00E567A1" w:rsidRPr="00F13460" w:rsidRDefault="00E567A1" w:rsidP="002E79C6">
            <w:pPr>
              <w:shd w:val="clear" w:color="auto" w:fill="FFFFFF"/>
              <w:rPr>
                <w:color w:val="000000"/>
              </w:rPr>
            </w:pPr>
          </w:p>
        </w:tc>
      </w:tr>
      <w:tr w:rsidR="00E567A1" w:rsidRPr="00F13460" w:rsidTr="002E79C6">
        <w:tc>
          <w:tcPr>
            <w:tcW w:w="9571" w:type="dxa"/>
          </w:tcPr>
          <w:p w:rsidR="00E567A1" w:rsidRPr="00F13460" w:rsidRDefault="00E567A1" w:rsidP="002E79C6">
            <w:pPr>
              <w:jc w:val="center"/>
            </w:pPr>
            <w:r w:rsidRPr="00F13460">
              <w:lastRenderedPageBreak/>
              <w:t>2 КЛАСС (136 ч)</w:t>
            </w:r>
          </w:p>
        </w:tc>
      </w:tr>
      <w:tr w:rsidR="00E567A1" w:rsidRPr="00F13460" w:rsidTr="002E79C6">
        <w:tc>
          <w:tcPr>
            <w:tcW w:w="9571" w:type="dxa"/>
          </w:tcPr>
          <w:p w:rsidR="00E567A1" w:rsidRPr="00F13460" w:rsidRDefault="00E567A1" w:rsidP="002E79C6">
            <w:pPr>
              <w:shd w:val="clear" w:color="auto" w:fill="FFFFFF"/>
              <w:autoSpaceDE w:val="0"/>
              <w:autoSpaceDN w:val="0"/>
              <w:adjustRightInd w:val="0"/>
              <w:spacing w:before="310" w:line="317" w:lineRule="exact"/>
              <w:ind w:right="22"/>
              <w:jc w:val="center"/>
              <w:rPr>
                <w:rFonts w:eastAsia="Times New Roman"/>
                <w:b/>
                <w:bCs/>
                <w:lang w:eastAsia="ru-RU"/>
              </w:rPr>
            </w:pPr>
            <w:r w:rsidRPr="00F13460">
              <w:rPr>
                <w:rFonts w:eastAsia="Times New Roman"/>
                <w:b/>
                <w:bCs/>
                <w:color w:val="000000"/>
                <w:lang w:eastAsia="ru-RU"/>
              </w:rPr>
              <w:t>Числа от 1 до 100. Нумерация (16 ч)</w:t>
            </w:r>
            <w:r w:rsidRPr="00F13460">
              <w:rPr>
                <w:rFonts w:eastAsia="Times New Roman"/>
                <w:b/>
                <w:bCs/>
                <w:lang w:eastAsia="ru-RU"/>
              </w:rPr>
              <w:br/>
            </w:r>
          </w:p>
        </w:tc>
      </w:tr>
      <w:tr w:rsidR="00E567A1" w:rsidRPr="00F13460" w:rsidTr="002E79C6">
        <w:tc>
          <w:tcPr>
            <w:tcW w:w="9571" w:type="dxa"/>
          </w:tcPr>
          <w:p w:rsidR="00E567A1" w:rsidRPr="00F13460" w:rsidRDefault="00E567A1" w:rsidP="002E79C6">
            <w:pPr>
              <w:shd w:val="clear" w:color="auto" w:fill="FFFFFF"/>
              <w:autoSpaceDE w:val="0"/>
              <w:autoSpaceDN w:val="0"/>
              <w:adjustRightInd w:val="0"/>
              <w:spacing w:line="317" w:lineRule="exact"/>
              <w:ind w:right="7"/>
              <w:jc w:val="both"/>
              <w:rPr>
                <w:rFonts w:eastAsia="Times New Roman"/>
                <w:lang w:eastAsia="ru-RU"/>
              </w:rPr>
            </w:pPr>
            <w:r w:rsidRPr="00F13460">
              <w:rPr>
                <w:rFonts w:eastAsia="Times New Roman"/>
                <w:color w:val="000000"/>
                <w:lang w:eastAsia="ru-RU"/>
              </w:rPr>
              <w:t xml:space="preserve">Новая счетная единица – десяток.. Счет десятками. Образование и </w:t>
            </w:r>
            <w:r w:rsidRPr="00F13460">
              <w:rPr>
                <w:rFonts w:eastAsia="Times New Roman"/>
                <w:color w:val="000000"/>
                <w:spacing w:val="5"/>
                <w:lang w:eastAsia="ru-RU"/>
              </w:rPr>
              <w:t xml:space="preserve">названия чисел, их десятичный состав. Запись и чтение чисел. Числа </w:t>
            </w:r>
            <w:r w:rsidRPr="00F13460">
              <w:rPr>
                <w:rFonts w:eastAsia="Times New Roman"/>
                <w:color w:val="000000"/>
                <w:lang w:eastAsia="ru-RU"/>
              </w:rPr>
              <w:t xml:space="preserve">однозначные и двузначные. Порядок следования чисел при счете. </w:t>
            </w:r>
            <w:r w:rsidRPr="00F13460">
              <w:rPr>
                <w:rFonts w:eastAsia="Times New Roman"/>
                <w:color w:val="000000"/>
                <w:spacing w:val="-2"/>
                <w:lang w:eastAsia="ru-RU"/>
              </w:rPr>
              <w:t xml:space="preserve">Сравнение чисел. </w:t>
            </w:r>
            <w:r w:rsidRPr="00F13460">
              <w:rPr>
                <w:rFonts w:eastAsia="Times New Roman"/>
                <w:color w:val="000000"/>
                <w:lang w:eastAsia="ru-RU"/>
              </w:rPr>
              <w:t xml:space="preserve">Единицы длины: сантиметр, дециметр, миллиметр, метр. </w:t>
            </w:r>
            <w:r w:rsidRPr="00F13460">
              <w:rPr>
                <w:rFonts w:eastAsia="Times New Roman"/>
                <w:color w:val="000000"/>
                <w:spacing w:val="-1"/>
                <w:lang w:eastAsia="ru-RU"/>
              </w:rPr>
              <w:t xml:space="preserve">Соотношения между ними. </w:t>
            </w:r>
            <w:r w:rsidRPr="00F13460">
              <w:rPr>
                <w:rFonts w:eastAsia="Times New Roman"/>
                <w:color w:val="000000"/>
                <w:spacing w:val="-2"/>
                <w:lang w:eastAsia="ru-RU"/>
              </w:rPr>
              <w:t xml:space="preserve">Длина ломаной. </w:t>
            </w:r>
            <w:r w:rsidRPr="00F13460">
              <w:rPr>
                <w:rFonts w:eastAsia="Times New Roman"/>
                <w:color w:val="000000"/>
                <w:lang w:eastAsia="ru-RU"/>
              </w:rPr>
              <w:t xml:space="preserve">Периметр многоугольника. </w:t>
            </w:r>
            <w:r w:rsidRPr="00F13460">
              <w:rPr>
                <w:rFonts w:eastAsia="Times New Roman"/>
                <w:color w:val="000000"/>
                <w:spacing w:val="14"/>
                <w:lang w:eastAsia="ru-RU"/>
              </w:rPr>
              <w:t xml:space="preserve">Единицы времени: час, минута. Соотношение между ними. </w:t>
            </w:r>
            <w:r w:rsidRPr="00F13460">
              <w:rPr>
                <w:rFonts w:eastAsia="Times New Roman"/>
                <w:color w:val="000000"/>
                <w:spacing w:val="-1"/>
                <w:lang w:eastAsia="ru-RU"/>
              </w:rPr>
              <w:t xml:space="preserve">Определение времени по часам с точностью до минуты. Монеты (набор и размен). </w:t>
            </w:r>
            <w:r w:rsidRPr="00F13460">
              <w:rPr>
                <w:rFonts w:eastAsia="Times New Roman"/>
                <w:color w:val="000000"/>
                <w:spacing w:val="5"/>
                <w:lang w:eastAsia="ru-RU"/>
              </w:rPr>
              <w:t xml:space="preserve">Задачи на нахождение неизвестного слагаемого, неизвестного </w:t>
            </w:r>
            <w:r w:rsidRPr="00F13460">
              <w:rPr>
                <w:rFonts w:eastAsia="Times New Roman"/>
                <w:color w:val="000000"/>
                <w:lang w:eastAsia="ru-RU"/>
              </w:rPr>
              <w:t xml:space="preserve">уменьшаемого и неизвестного вычитаемого. Решение задач в 2 действия на сложение и вычитание. </w:t>
            </w:r>
            <w:r w:rsidRPr="00F13460">
              <w:rPr>
                <w:rFonts w:eastAsia="Times New Roman"/>
                <w:color w:val="000000"/>
                <w:lang w:eastAsia="ru-RU"/>
              </w:rPr>
              <w:br/>
            </w:r>
            <w:r w:rsidRPr="00F13460">
              <w:rPr>
                <w:rFonts w:eastAsia="Times New Roman"/>
                <w:bCs/>
                <w:i/>
                <w:iCs/>
                <w:color w:val="000000"/>
                <w:spacing w:val="8"/>
                <w:lang w:eastAsia="ru-RU"/>
              </w:rPr>
              <w:t>Практические работы</w:t>
            </w:r>
            <w:r w:rsidRPr="00F13460">
              <w:rPr>
                <w:rFonts w:eastAsia="Times New Roman"/>
                <w:i/>
                <w:iCs/>
                <w:color w:val="000000"/>
                <w:spacing w:val="8"/>
                <w:lang w:eastAsia="ru-RU"/>
              </w:rPr>
              <w:t xml:space="preserve">: </w:t>
            </w:r>
            <w:r w:rsidRPr="00F13460">
              <w:rPr>
                <w:rFonts w:eastAsia="Times New Roman"/>
                <w:i/>
                <w:color w:val="000000"/>
                <w:spacing w:val="8"/>
                <w:lang w:eastAsia="ru-RU"/>
              </w:rPr>
              <w:t xml:space="preserve">Единицы длины. Построение отрезков заданной </w:t>
            </w:r>
            <w:r w:rsidRPr="00F13460">
              <w:rPr>
                <w:rFonts w:eastAsia="Times New Roman"/>
                <w:i/>
                <w:color w:val="000000"/>
                <w:spacing w:val="-1"/>
                <w:lang w:eastAsia="ru-RU"/>
              </w:rPr>
              <w:t>длины. Монеты (набор и размен).</w:t>
            </w:r>
          </w:p>
          <w:p w:rsidR="00E567A1" w:rsidRPr="00F13460" w:rsidRDefault="00E567A1" w:rsidP="002E79C6">
            <w:pPr>
              <w:jc w:val="both"/>
            </w:pPr>
          </w:p>
        </w:tc>
      </w:tr>
      <w:tr w:rsidR="00E567A1" w:rsidRPr="00F13460" w:rsidTr="002E79C6">
        <w:tc>
          <w:tcPr>
            <w:tcW w:w="9571" w:type="dxa"/>
          </w:tcPr>
          <w:p w:rsidR="00E567A1" w:rsidRPr="00F13460" w:rsidRDefault="00E567A1" w:rsidP="002E79C6">
            <w:pPr>
              <w:shd w:val="clear" w:color="auto" w:fill="FFFFFF"/>
              <w:autoSpaceDE w:val="0"/>
              <w:autoSpaceDN w:val="0"/>
              <w:adjustRightInd w:val="0"/>
              <w:spacing w:line="317" w:lineRule="exact"/>
              <w:ind w:right="7"/>
              <w:jc w:val="center"/>
              <w:rPr>
                <w:rFonts w:eastAsia="Times New Roman"/>
                <w:b/>
                <w:bCs/>
                <w:lang w:eastAsia="ru-RU"/>
              </w:rPr>
            </w:pPr>
            <w:r w:rsidRPr="00F13460">
              <w:rPr>
                <w:rFonts w:eastAsia="Times New Roman"/>
                <w:b/>
                <w:bCs/>
                <w:color w:val="000000"/>
                <w:lang w:eastAsia="ru-RU"/>
              </w:rPr>
              <w:t>Числа от 1 до 100. Сложение и вычитание (70 ч)</w:t>
            </w:r>
          </w:p>
        </w:tc>
      </w:tr>
      <w:tr w:rsidR="00E567A1" w:rsidRPr="00F13460" w:rsidTr="002E79C6">
        <w:tc>
          <w:tcPr>
            <w:tcW w:w="9571" w:type="dxa"/>
          </w:tcPr>
          <w:p w:rsidR="00E567A1" w:rsidRPr="00F13460" w:rsidRDefault="00E567A1" w:rsidP="002E79C6">
            <w:pPr>
              <w:shd w:val="clear" w:color="auto" w:fill="FFFFFF"/>
              <w:spacing w:line="317" w:lineRule="exact"/>
              <w:ind w:right="7"/>
              <w:jc w:val="both"/>
            </w:pPr>
            <w:r w:rsidRPr="00F13460">
              <w:t xml:space="preserve">Устные и письменные приемы сложения и вычитания чисел в пределах 100. Числовое выражение и его значение. Порядок действий в выражениях, содержащих 2 действия (со скобками и без них). Сочетательное свойство сложения. Использование переместительного и сочетательного свойств сложения для рационализации вычислений. Взаимосвязь между компонентами и результатом сложения (вычитания). Проверка сложения и вычитания. Выражения с одной переменной вида </w:t>
            </w:r>
            <w:r w:rsidRPr="00F13460">
              <w:rPr>
                <w:i/>
                <w:iCs/>
              </w:rPr>
              <w:t xml:space="preserve">а </w:t>
            </w:r>
            <w:r w:rsidRPr="00F13460">
              <w:t>+ 28, 43-6. Уравнение. Решение уравнения. Решение уравнений вида 12 + х =12, 25 - х = 20, х - 2 = 8 способом подбора. Угол. Виды углов: прямой, острый, тупой. Прямоугольник (квадрат). Свойство противоположных сторон прямоугольника. Построение прямого угла, прямоугольника (квадрата) на клетчатой бумаге. Решение задач в 1 - 2 действия на сложение и вычитание.</w:t>
            </w:r>
            <w:r w:rsidRPr="00F13460">
              <w:br/>
            </w:r>
            <w:r w:rsidRPr="00F13460">
              <w:rPr>
                <w:bCs/>
                <w:i/>
                <w:iCs/>
                <w:color w:val="000000"/>
                <w:spacing w:val="11"/>
              </w:rPr>
              <w:t>Практические работы:</w:t>
            </w:r>
            <w:r w:rsidRPr="00F13460">
              <w:rPr>
                <w:i/>
                <w:iCs/>
                <w:color w:val="000000"/>
                <w:spacing w:val="11"/>
              </w:rPr>
              <w:t xml:space="preserve"> </w:t>
            </w:r>
            <w:r w:rsidRPr="00F13460">
              <w:rPr>
                <w:i/>
                <w:color w:val="000000"/>
                <w:spacing w:val="11"/>
              </w:rPr>
              <w:t xml:space="preserve">Сумма и разность отрезков. Единицы времени, </w:t>
            </w:r>
            <w:r w:rsidRPr="00F13460">
              <w:rPr>
                <w:i/>
                <w:color w:val="000000"/>
                <w:spacing w:val="1"/>
              </w:rPr>
              <w:t>определение времени по часам с точностью до часа, с точностью до минуты.</w:t>
            </w:r>
            <w:r w:rsidRPr="00F13460">
              <w:rPr>
                <w:color w:val="000000"/>
                <w:spacing w:val="5"/>
              </w:rPr>
              <w:t xml:space="preserve"> </w:t>
            </w:r>
            <w:r w:rsidRPr="00F13460">
              <w:rPr>
                <w:i/>
                <w:color w:val="000000"/>
                <w:spacing w:val="5"/>
              </w:rPr>
              <w:t xml:space="preserve">Прямой угол, получение модели прямого угла; построение прямого угла и </w:t>
            </w:r>
            <w:r w:rsidRPr="00F13460">
              <w:rPr>
                <w:i/>
                <w:color w:val="000000"/>
                <w:spacing w:val="-1"/>
              </w:rPr>
              <w:t>прямоугольника на клетчатой бумаге.</w:t>
            </w:r>
          </w:p>
        </w:tc>
      </w:tr>
      <w:tr w:rsidR="00E567A1" w:rsidRPr="00F13460" w:rsidTr="002E79C6">
        <w:tc>
          <w:tcPr>
            <w:tcW w:w="9571" w:type="dxa"/>
          </w:tcPr>
          <w:p w:rsidR="00E567A1" w:rsidRPr="00F13460" w:rsidRDefault="00E567A1" w:rsidP="002E79C6">
            <w:pPr>
              <w:jc w:val="center"/>
              <w:rPr>
                <w:b/>
              </w:rPr>
            </w:pPr>
            <w:r w:rsidRPr="00F13460">
              <w:rPr>
                <w:b/>
                <w:bCs/>
              </w:rPr>
              <w:t>Числа от 1 до 100. Умножение и деление (39 ч)</w:t>
            </w:r>
          </w:p>
        </w:tc>
      </w:tr>
      <w:tr w:rsidR="00E567A1" w:rsidRPr="00F13460" w:rsidTr="002E79C6">
        <w:tc>
          <w:tcPr>
            <w:tcW w:w="9571" w:type="dxa"/>
          </w:tcPr>
          <w:p w:rsidR="00E567A1" w:rsidRPr="00F13460" w:rsidRDefault="00E567A1" w:rsidP="002E79C6">
            <w:pPr>
              <w:shd w:val="clear" w:color="auto" w:fill="FFFFFF"/>
              <w:autoSpaceDE w:val="0"/>
              <w:autoSpaceDN w:val="0"/>
              <w:adjustRightInd w:val="0"/>
              <w:spacing w:line="317" w:lineRule="exact"/>
              <w:ind w:right="7"/>
              <w:jc w:val="both"/>
              <w:rPr>
                <w:rFonts w:eastAsia="Times New Roman"/>
                <w:lang w:eastAsia="ru-RU"/>
              </w:rPr>
            </w:pPr>
            <w:r w:rsidRPr="00F13460">
              <w:rPr>
                <w:rFonts w:eastAsia="Times New Roman"/>
                <w:color w:val="000000"/>
                <w:lang w:eastAsia="ru-RU"/>
              </w:rPr>
              <w:t xml:space="preserve">Конкретный смысл и названия действий умножения и деления. Знаки умножения • (точка) и деления : (две точки). </w:t>
            </w:r>
            <w:r w:rsidRPr="00F13460">
              <w:rPr>
                <w:rFonts w:eastAsia="Times New Roman"/>
                <w:color w:val="000000"/>
                <w:spacing w:val="6"/>
                <w:lang w:eastAsia="ru-RU"/>
              </w:rPr>
              <w:t xml:space="preserve">Названия компонентов и результата умножения (деления), их </w:t>
            </w:r>
            <w:r w:rsidRPr="00F13460">
              <w:rPr>
                <w:rFonts w:eastAsia="Times New Roman"/>
                <w:color w:val="000000"/>
                <w:spacing w:val="-1"/>
                <w:lang w:eastAsia="ru-RU"/>
              </w:rPr>
              <w:t xml:space="preserve">использование при чтении и записи выражений. </w:t>
            </w:r>
            <w:r w:rsidRPr="00F13460">
              <w:rPr>
                <w:rFonts w:eastAsia="Times New Roman"/>
                <w:color w:val="000000"/>
                <w:lang w:eastAsia="ru-RU"/>
              </w:rPr>
              <w:t xml:space="preserve">Переместительное свойство умножения. </w:t>
            </w:r>
            <w:r w:rsidRPr="00F13460">
              <w:rPr>
                <w:rFonts w:eastAsia="Times New Roman"/>
                <w:color w:val="000000"/>
                <w:spacing w:val="-2"/>
                <w:lang w:eastAsia="ru-RU"/>
              </w:rPr>
              <w:t xml:space="preserve">Взаимосвязи между компонентами и результатом действия умножения; </w:t>
            </w:r>
            <w:r w:rsidRPr="00F13460">
              <w:rPr>
                <w:rFonts w:eastAsia="Times New Roman"/>
                <w:color w:val="000000"/>
                <w:lang w:eastAsia="ru-RU"/>
              </w:rPr>
              <w:t xml:space="preserve">их использование при рассмотрении деления с числом 10 и при составлении таблиц умножения и деления с числами 2, 3. Порядок выполнения действий в выражениях, содержащих 2-3 </w:t>
            </w:r>
            <w:r w:rsidRPr="00F13460">
              <w:rPr>
                <w:rFonts w:eastAsia="Times New Roman"/>
                <w:color w:val="000000"/>
                <w:spacing w:val="-1"/>
                <w:lang w:eastAsia="ru-RU"/>
              </w:rPr>
              <w:t xml:space="preserve">действия (со скобками и без них). </w:t>
            </w:r>
            <w:r w:rsidRPr="00F13460">
              <w:rPr>
                <w:rFonts w:eastAsia="Times New Roman"/>
                <w:color w:val="000000"/>
                <w:lang w:eastAsia="ru-RU"/>
              </w:rPr>
              <w:t>Периметр прямоугольника (квадрата). Решение задач в одно действие на умножение и деление.</w:t>
            </w:r>
          </w:p>
          <w:p w:rsidR="00E567A1" w:rsidRPr="00F13460" w:rsidRDefault="00E567A1" w:rsidP="002E79C6">
            <w:pPr>
              <w:jc w:val="both"/>
            </w:pPr>
          </w:p>
        </w:tc>
      </w:tr>
      <w:tr w:rsidR="00E567A1" w:rsidRPr="00F13460" w:rsidTr="002E79C6">
        <w:tc>
          <w:tcPr>
            <w:tcW w:w="9571" w:type="dxa"/>
          </w:tcPr>
          <w:p w:rsidR="00E567A1" w:rsidRPr="00F13460" w:rsidRDefault="00E567A1" w:rsidP="002E79C6">
            <w:pPr>
              <w:shd w:val="clear" w:color="auto" w:fill="FFFFFF"/>
              <w:autoSpaceDE w:val="0"/>
              <w:autoSpaceDN w:val="0"/>
              <w:adjustRightInd w:val="0"/>
              <w:spacing w:line="317" w:lineRule="exact"/>
              <w:jc w:val="center"/>
              <w:rPr>
                <w:rFonts w:eastAsia="Times New Roman"/>
                <w:lang w:eastAsia="ru-RU"/>
              </w:rPr>
            </w:pPr>
            <w:r w:rsidRPr="00F13460">
              <w:rPr>
                <w:rFonts w:eastAsia="Times New Roman"/>
                <w:b/>
                <w:bCs/>
                <w:color w:val="000000"/>
                <w:lang w:eastAsia="ru-RU"/>
              </w:rPr>
              <w:t>Итоговое повторение (11 ч)</w:t>
            </w:r>
          </w:p>
          <w:p w:rsidR="00E567A1" w:rsidRPr="00F13460" w:rsidRDefault="00E567A1" w:rsidP="002E79C6">
            <w:pPr>
              <w:shd w:val="clear" w:color="auto" w:fill="FFFFFF"/>
              <w:autoSpaceDE w:val="0"/>
              <w:autoSpaceDN w:val="0"/>
              <w:adjustRightInd w:val="0"/>
              <w:spacing w:line="317" w:lineRule="exact"/>
              <w:ind w:left="727"/>
              <w:rPr>
                <w:b/>
              </w:rPr>
            </w:pPr>
          </w:p>
        </w:tc>
      </w:tr>
      <w:tr w:rsidR="00E567A1" w:rsidRPr="00F13460" w:rsidTr="002E79C6">
        <w:tc>
          <w:tcPr>
            <w:tcW w:w="9571" w:type="dxa"/>
          </w:tcPr>
          <w:p w:rsidR="00E567A1" w:rsidRPr="00F13460" w:rsidRDefault="00E567A1" w:rsidP="002E79C6">
            <w:pPr>
              <w:shd w:val="clear" w:color="auto" w:fill="FFFFFF"/>
              <w:autoSpaceDE w:val="0"/>
              <w:autoSpaceDN w:val="0"/>
              <w:adjustRightInd w:val="0"/>
              <w:spacing w:line="317" w:lineRule="exact"/>
              <w:ind w:left="7" w:right="7" w:hanging="7"/>
              <w:jc w:val="both"/>
              <w:rPr>
                <w:rFonts w:eastAsia="Times New Roman"/>
                <w:lang w:eastAsia="ru-RU"/>
              </w:rPr>
            </w:pPr>
            <w:r w:rsidRPr="00F13460">
              <w:rPr>
                <w:rFonts w:eastAsia="Times New Roman"/>
                <w:color w:val="000000"/>
                <w:lang w:eastAsia="ru-RU"/>
              </w:rPr>
              <w:t xml:space="preserve">Числа от 1 до 100. Нумерация чисел. Сложение, вычитание, умножение, деление в </w:t>
            </w:r>
            <w:r w:rsidRPr="00F13460">
              <w:rPr>
                <w:rFonts w:eastAsia="Times New Roman"/>
                <w:color w:val="000000"/>
                <w:lang w:eastAsia="ru-RU"/>
              </w:rPr>
              <w:lastRenderedPageBreak/>
              <w:t xml:space="preserve">пределах 100: устные и письменные приемы. </w:t>
            </w:r>
            <w:r w:rsidRPr="00F13460">
              <w:rPr>
                <w:rFonts w:eastAsia="Times New Roman"/>
                <w:color w:val="000000"/>
                <w:spacing w:val="-1"/>
                <w:lang w:eastAsia="ru-RU"/>
              </w:rPr>
              <w:t>Решение задач изученных видов.</w:t>
            </w:r>
          </w:p>
          <w:p w:rsidR="00E567A1" w:rsidRPr="00F13460" w:rsidRDefault="00E567A1" w:rsidP="002E79C6">
            <w:pPr>
              <w:jc w:val="both"/>
            </w:pPr>
          </w:p>
        </w:tc>
      </w:tr>
      <w:tr w:rsidR="00E567A1" w:rsidRPr="00F13460" w:rsidTr="002E79C6">
        <w:tc>
          <w:tcPr>
            <w:tcW w:w="9571" w:type="dxa"/>
          </w:tcPr>
          <w:p w:rsidR="00E567A1" w:rsidRPr="00F13460" w:rsidRDefault="00E567A1" w:rsidP="002E79C6">
            <w:pPr>
              <w:jc w:val="center"/>
            </w:pPr>
            <w:r w:rsidRPr="00F13460">
              <w:lastRenderedPageBreak/>
              <w:t>3 КЛАСС (136 ч)</w:t>
            </w:r>
          </w:p>
        </w:tc>
      </w:tr>
      <w:tr w:rsidR="00E567A1" w:rsidRPr="00F13460" w:rsidTr="002E79C6">
        <w:tc>
          <w:tcPr>
            <w:tcW w:w="9571" w:type="dxa"/>
          </w:tcPr>
          <w:p w:rsidR="00E567A1" w:rsidRPr="00F13460" w:rsidRDefault="00E567A1" w:rsidP="002E79C6">
            <w:pPr>
              <w:jc w:val="center"/>
              <w:rPr>
                <w:b/>
              </w:rPr>
            </w:pPr>
            <w:r w:rsidRPr="00F13460">
              <w:rPr>
                <w:rFonts w:eastAsia="Times New Roman"/>
                <w:b/>
                <w:bCs/>
                <w:color w:val="000000"/>
                <w:lang w:eastAsia="ru-RU"/>
              </w:rPr>
              <w:t>Числа от 1 до 100. Сложение и вычитание (8 ч)</w:t>
            </w:r>
          </w:p>
        </w:tc>
      </w:tr>
      <w:tr w:rsidR="00E567A1" w:rsidRPr="00F13460" w:rsidTr="002E79C6">
        <w:tc>
          <w:tcPr>
            <w:tcW w:w="9571" w:type="dxa"/>
          </w:tcPr>
          <w:p w:rsidR="00E567A1" w:rsidRPr="00F13460" w:rsidRDefault="00E567A1" w:rsidP="002E79C6">
            <w:pPr>
              <w:jc w:val="both"/>
            </w:pPr>
            <w:r w:rsidRPr="00F13460">
              <w:t>Сложение и вычитание. Сложение и вычитание двузначных чисел с переходом через десяток. Выражения с переменной. Решение уравнений. Решение уравнений. Новый способ решения. Закрепление. Решение уравнений. Обозначение геометрических фигур буквами. Закрепление  пройденного материала. Решение задач.</w:t>
            </w:r>
          </w:p>
        </w:tc>
      </w:tr>
      <w:tr w:rsidR="00E567A1" w:rsidRPr="00F13460" w:rsidTr="002E79C6">
        <w:tc>
          <w:tcPr>
            <w:tcW w:w="9571" w:type="dxa"/>
          </w:tcPr>
          <w:p w:rsidR="00E567A1" w:rsidRPr="00F13460" w:rsidRDefault="00E567A1" w:rsidP="002E79C6">
            <w:pPr>
              <w:jc w:val="center"/>
              <w:rPr>
                <w:b/>
              </w:rPr>
            </w:pPr>
            <w:r w:rsidRPr="00F13460">
              <w:rPr>
                <w:b/>
              </w:rPr>
              <w:t>Табличное умножение и деление (56 ч)</w:t>
            </w:r>
          </w:p>
        </w:tc>
      </w:tr>
      <w:tr w:rsidR="00E567A1" w:rsidRPr="00F13460" w:rsidTr="002E79C6">
        <w:tc>
          <w:tcPr>
            <w:tcW w:w="9571" w:type="dxa"/>
          </w:tcPr>
          <w:p w:rsidR="00E567A1" w:rsidRPr="00F13460" w:rsidRDefault="00E567A1" w:rsidP="002E79C6">
            <w:pPr>
              <w:jc w:val="both"/>
            </w:pPr>
            <w:r w:rsidRPr="00F13460">
              <w:t xml:space="preserve">Связь умножения и деления; таблицы умножения и деления с числами 2 и 3; четные и нечетные числа; зависимости между величинами: цена, количество, стоимость. Порядок выполнения действий  в выражениях со скобками и без скобок. Зависимости между пропорциональными величинами: масса одного предмета, количество предметов,  масса всех предметов; расход ткани на один предмет, количество предметов, расход ткани на все предметы. Текстовые задачи на увеличение (уменьшение) числа в несколько раз, на кратное сравнение чисел. Задачи на нахождение четвертого пропорционального. Таблицы умножения и деления с числами 4, 5, 6, 7, 8, 9. Таблица Пифагора. Площадь. Способы сравнения фигур по площади. Единицы площади: квадратный сантиметр, квадратный дециметр, квадратный метр. Площадь прямоугольника.  Умножение на 1 и на 0. Деление вида </w:t>
            </w:r>
            <w:r w:rsidRPr="00F13460">
              <w:rPr>
                <w:lang w:val="en-US"/>
              </w:rPr>
              <w:t>a</w:t>
            </w:r>
            <w:r w:rsidRPr="00F13460">
              <w:t xml:space="preserve"> : </w:t>
            </w:r>
            <w:r w:rsidRPr="00F13460">
              <w:rPr>
                <w:lang w:val="en-US"/>
              </w:rPr>
              <w:t>a</w:t>
            </w:r>
            <w:r w:rsidRPr="00F13460">
              <w:t xml:space="preserve">, 0 : </w:t>
            </w:r>
            <w:r w:rsidRPr="00F13460">
              <w:rPr>
                <w:lang w:val="en-US"/>
              </w:rPr>
              <w:t>a</w:t>
            </w:r>
            <w:r w:rsidRPr="00F13460">
              <w:t xml:space="preserve"> при </w:t>
            </w:r>
            <w:r w:rsidRPr="00F13460">
              <w:rPr>
                <w:lang w:val="en-US"/>
              </w:rPr>
              <w:t>a</w:t>
            </w:r>
            <w:r w:rsidRPr="00F13460">
              <w:t xml:space="preserve">≠0. Текстовые задачи в три действия. Круг. Окружность (центр, радиус, диаметр).  Вычерчивание окружностей с использованием циркуля. Доли (половина, треть, четверть, десятая, сотая). Образование и сравнение долей Задачи на нахождение доли числа и числа по его доле. Единицы времени: год, месяц, сутки. </w:t>
            </w:r>
          </w:p>
        </w:tc>
      </w:tr>
      <w:tr w:rsidR="00E567A1" w:rsidRPr="00F13460" w:rsidTr="002E79C6">
        <w:tc>
          <w:tcPr>
            <w:tcW w:w="9571" w:type="dxa"/>
          </w:tcPr>
          <w:p w:rsidR="00E567A1" w:rsidRPr="00F13460" w:rsidRDefault="00E567A1" w:rsidP="002E79C6">
            <w:pPr>
              <w:jc w:val="center"/>
              <w:rPr>
                <w:b/>
              </w:rPr>
            </w:pPr>
            <w:r w:rsidRPr="00F13460">
              <w:rPr>
                <w:b/>
              </w:rPr>
              <w:t>Внетабличное умножение и деление (27 ч)</w:t>
            </w:r>
          </w:p>
        </w:tc>
      </w:tr>
      <w:tr w:rsidR="00E567A1" w:rsidRPr="00F13460" w:rsidTr="002E79C6">
        <w:tc>
          <w:tcPr>
            <w:tcW w:w="9571" w:type="dxa"/>
          </w:tcPr>
          <w:p w:rsidR="00E567A1" w:rsidRPr="00F13460" w:rsidRDefault="00E567A1" w:rsidP="002E79C6">
            <w:pPr>
              <w:jc w:val="both"/>
            </w:pPr>
            <w:r w:rsidRPr="00F13460">
              <w:t xml:space="preserve">Приемы умножения для случаев вида 23 * 4, 4 * 23. Приемы деления для случаев вида </w:t>
            </w:r>
            <w:r w:rsidRPr="00F13460">
              <w:br/>
              <w:t xml:space="preserve">78 : 2, 69 : 3. Деление суммы на число. Связь между числами при делении. Проверка умножения делением. Выражения с двумя переменными вида </w:t>
            </w:r>
            <w:r w:rsidRPr="00F13460">
              <w:rPr>
                <w:lang w:val="en-US"/>
              </w:rPr>
              <w:t>a</w:t>
            </w:r>
            <w:r w:rsidRPr="00F13460">
              <w:t xml:space="preserve"> + </w:t>
            </w:r>
            <w:r w:rsidRPr="00F13460">
              <w:rPr>
                <w:lang w:val="en-US"/>
              </w:rPr>
              <w:t>b</w:t>
            </w:r>
            <w:r w:rsidRPr="00F13460">
              <w:t xml:space="preserve">, </w:t>
            </w:r>
            <w:r w:rsidRPr="00F13460">
              <w:rPr>
                <w:lang w:val="en-US"/>
              </w:rPr>
              <w:t>a</w:t>
            </w:r>
            <w:r w:rsidRPr="00F13460">
              <w:t xml:space="preserve"> – </w:t>
            </w:r>
            <w:r w:rsidRPr="00F13460">
              <w:rPr>
                <w:lang w:val="en-US"/>
              </w:rPr>
              <w:t>b</w:t>
            </w:r>
            <w:r w:rsidRPr="00F13460">
              <w:t xml:space="preserve">, </w:t>
            </w:r>
            <w:r w:rsidRPr="00F13460">
              <w:rPr>
                <w:lang w:val="en-US"/>
              </w:rPr>
              <w:t>a</w:t>
            </w:r>
            <w:r w:rsidRPr="00F13460">
              <w:t xml:space="preserve"> * </w:t>
            </w:r>
            <w:r w:rsidRPr="00F13460">
              <w:rPr>
                <w:lang w:val="en-US"/>
              </w:rPr>
              <w:t>b</w:t>
            </w:r>
            <w:r w:rsidRPr="00F13460">
              <w:t xml:space="preserve">, </w:t>
            </w:r>
            <w:r w:rsidRPr="00F13460">
              <w:rPr>
                <w:lang w:val="en-US"/>
              </w:rPr>
              <w:t>c</w:t>
            </w:r>
            <w:r w:rsidRPr="00F13460">
              <w:t xml:space="preserve"> : </w:t>
            </w:r>
            <w:r w:rsidRPr="00F13460">
              <w:rPr>
                <w:lang w:val="en-US"/>
              </w:rPr>
              <w:t>d</w:t>
            </w:r>
            <w:r w:rsidRPr="00F13460">
              <w:t xml:space="preserve"> (</w:t>
            </w:r>
            <w:r w:rsidRPr="00F13460">
              <w:rPr>
                <w:lang w:val="en-US"/>
              </w:rPr>
              <w:t>d</w:t>
            </w:r>
            <w:r w:rsidRPr="00F13460">
              <w:t>≠0), вычисление их значений при заданных значениях букв. Решение уравнений на основе связи между компонентами и результатами умножения и деления. Деление с остатком Решение задач на нахождение четвертого пропорционального.</w:t>
            </w:r>
          </w:p>
        </w:tc>
      </w:tr>
      <w:tr w:rsidR="00E567A1" w:rsidRPr="00F13460" w:rsidTr="002E79C6">
        <w:tc>
          <w:tcPr>
            <w:tcW w:w="9571" w:type="dxa"/>
          </w:tcPr>
          <w:p w:rsidR="00E567A1" w:rsidRPr="00F13460" w:rsidRDefault="00E567A1" w:rsidP="002E79C6">
            <w:pPr>
              <w:jc w:val="center"/>
              <w:rPr>
                <w:b/>
              </w:rPr>
            </w:pPr>
            <w:r w:rsidRPr="00F13460">
              <w:rPr>
                <w:b/>
              </w:rPr>
              <w:t>Числа от 1 до 1000. Нумерация (13 ч)</w:t>
            </w:r>
          </w:p>
        </w:tc>
      </w:tr>
      <w:tr w:rsidR="00E567A1" w:rsidRPr="00F13460" w:rsidTr="002E79C6">
        <w:tc>
          <w:tcPr>
            <w:tcW w:w="9571" w:type="dxa"/>
          </w:tcPr>
          <w:p w:rsidR="00E567A1" w:rsidRPr="00F13460" w:rsidRDefault="00E567A1" w:rsidP="002E79C6">
            <w:pPr>
              <w:jc w:val="both"/>
            </w:pPr>
            <w:r w:rsidRPr="00F13460">
              <w:t>Устная и письменная нумерация. Разряды счетных единиц. Натуральная последовательность трехзначных чисел. Увеличение и уменьшение числа в 10, 100 раз. Замена трехзначного числа суммой разрядных слагаемых. Сравнение трехзначных чисел. Единицы массы: килограмм, грамм.</w:t>
            </w:r>
          </w:p>
        </w:tc>
      </w:tr>
      <w:tr w:rsidR="00E567A1" w:rsidRPr="00F13460" w:rsidTr="002E79C6">
        <w:tc>
          <w:tcPr>
            <w:tcW w:w="9571" w:type="dxa"/>
          </w:tcPr>
          <w:p w:rsidR="00E567A1" w:rsidRPr="00F13460" w:rsidRDefault="00E567A1" w:rsidP="002E79C6">
            <w:pPr>
              <w:jc w:val="center"/>
              <w:rPr>
                <w:b/>
              </w:rPr>
            </w:pPr>
            <w:r w:rsidRPr="00F13460">
              <w:rPr>
                <w:b/>
              </w:rPr>
              <w:t>Числа от 1 до 1000. Сложение и вычитание (10 ч)</w:t>
            </w:r>
          </w:p>
        </w:tc>
      </w:tr>
      <w:tr w:rsidR="00E567A1" w:rsidRPr="00F13460" w:rsidTr="002E79C6">
        <w:tc>
          <w:tcPr>
            <w:tcW w:w="9571" w:type="dxa"/>
          </w:tcPr>
          <w:p w:rsidR="00E567A1" w:rsidRPr="00F13460" w:rsidRDefault="00E567A1" w:rsidP="002E79C6">
            <w:pPr>
              <w:jc w:val="both"/>
            </w:pPr>
            <w:r w:rsidRPr="00F13460">
              <w:t>Приемы устного сложения и вычитания в пределах 1000. Алгоритмы письменного сложения и вычитания в пределах 1000. Виды треугольников: равносторонний, равнобедренный, равносторонний.</w:t>
            </w:r>
          </w:p>
        </w:tc>
      </w:tr>
      <w:tr w:rsidR="00E567A1" w:rsidRPr="00F13460" w:rsidTr="002E79C6">
        <w:tc>
          <w:tcPr>
            <w:tcW w:w="9571" w:type="dxa"/>
          </w:tcPr>
          <w:p w:rsidR="00E567A1" w:rsidRPr="00F13460" w:rsidRDefault="00E567A1" w:rsidP="002E79C6">
            <w:pPr>
              <w:jc w:val="center"/>
              <w:rPr>
                <w:b/>
              </w:rPr>
            </w:pPr>
            <w:r w:rsidRPr="00F13460">
              <w:rPr>
                <w:b/>
              </w:rPr>
              <w:t>Числа от 1 до 1000. Умножение и деление (12 ч)</w:t>
            </w:r>
          </w:p>
        </w:tc>
      </w:tr>
      <w:tr w:rsidR="00E567A1" w:rsidRPr="00F13460" w:rsidTr="002E79C6">
        <w:tc>
          <w:tcPr>
            <w:tcW w:w="9571" w:type="dxa"/>
          </w:tcPr>
          <w:p w:rsidR="00E567A1" w:rsidRPr="00F13460" w:rsidRDefault="00E567A1" w:rsidP="002E79C6">
            <w:pPr>
              <w:jc w:val="both"/>
            </w:pPr>
            <w:r w:rsidRPr="00F13460">
              <w:t>Приемы устного умножения и деления. Виды треугольников: прямоугольный, тупоугольный, остроугольный. Прием письменного умножения и деления на однозначное число. Знакомство с калькулятором.</w:t>
            </w:r>
          </w:p>
        </w:tc>
      </w:tr>
      <w:tr w:rsidR="00E567A1" w:rsidRPr="00F13460" w:rsidTr="002E79C6">
        <w:tc>
          <w:tcPr>
            <w:tcW w:w="9571" w:type="dxa"/>
          </w:tcPr>
          <w:p w:rsidR="00E567A1" w:rsidRPr="00F13460" w:rsidRDefault="00E567A1" w:rsidP="002E79C6">
            <w:pPr>
              <w:jc w:val="center"/>
              <w:rPr>
                <w:b/>
              </w:rPr>
            </w:pPr>
            <w:r w:rsidRPr="00F13460">
              <w:rPr>
                <w:b/>
              </w:rPr>
              <w:t>Итоговое повторение (10 ч)</w:t>
            </w:r>
          </w:p>
        </w:tc>
      </w:tr>
      <w:tr w:rsidR="00E567A1" w:rsidRPr="00F13460" w:rsidTr="002E79C6">
        <w:tc>
          <w:tcPr>
            <w:tcW w:w="9571" w:type="dxa"/>
          </w:tcPr>
          <w:p w:rsidR="00E567A1" w:rsidRPr="00F13460" w:rsidRDefault="00E567A1" w:rsidP="002E79C6">
            <w:pPr>
              <w:jc w:val="center"/>
              <w:rPr>
                <w:b/>
              </w:rPr>
            </w:pPr>
          </w:p>
        </w:tc>
      </w:tr>
      <w:tr w:rsidR="00E567A1" w:rsidRPr="00F13460" w:rsidTr="002E79C6">
        <w:tc>
          <w:tcPr>
            <w:tcW w:w="9571" w:type="dxa"/>
          </w:tcPr>
          <w:p w:rsidR="00E567A1" w:rsidRPr="00F13460" w:rsidRDefault="00E567A1" w:rsidP="002E79C6">
            <w:pPr>
              <w:jc w:val="center"/>
            </w:pPr>
            <w:r w:rsidRPr="00F13460">
              <w:t>4 КЛАСС (136 ч)</w:t>
            </w:r>
          </w:p>
        </w:tc>
      </w:tr>
      <w:tr w:rsidR="00E567A1" w:rsidRPr="00F13460" w:rsidTr="002E79C6">
        <w:tc>
          <w:tcPr>
            <w:tcW w:w="9571" w:type="dxa"/>
          </w:tcPr>
          <w:p w:rsidR="00E567A1" w:rsidRPr="00F13460" w:rsidRDefault="00E567A1" w:rsidP="002E79C6">
            <w:pPr>
              <w:jc w:val="center"/>
              <w:rPr>
                <w:b/>
              </w:rPr>
            </w:pPr>
            <w:r w:rsidRPr="00F13460">
              <w:rPr>
                <w:b/>
              </w:rPr>
              <w:t>Числа от 1 до 1000. Повторение (13 ч)</w:t>
            </w:r>
          </w:p>
        </w:tc>
      </w:tr>
      <w:tr w:rsidR="00E567A1" w:rsidRPr="00F13460" w:rsidTr="002E79C6">
        <w:tc>
          <w:tcPr>
            <w:tcW w:w="9571" w:type="dxa"/>
          </w:tcPr>
          <w:p w:rsidR="00E567A1" w:rsidRPr="00F13460" w:rsidRDefault="00E567A1" w:rsidP="002E79C6">
            <w:pPr>
              <w:jc w:val="both"/>
            </w:pPr>
            <w:r w:rsidRPr="00F13460">
              <w:t>Четыре арифметических действия. Порядок их выполне</w:t>
            </w:r>
            <w:r w:rsidRPr="00F13460">
              <w:softHyphen/>
              <w:t>ния в выражениях, содержащих 2 - 4 действия. Письменные приемы вычислений.</w:t>
            </w:r>
          </w:p>
        </w:tc>
      </w:tr>
      <w:tr w:rsidR="00E567A1" w:rsidRPr="00F13460" w:rsidTr="002E79C6">
        <w:tc>
          <w:tcPr>
            <w:tcW w:w="9571" w:type="dxa"/>
          </w:tcPr>
          <w:p w:rsidR="00E567A1" w:rsidRPr="00F13460" w:rsidRDefault="00E567A1" w:rsidP="002E79C6">
            <w:pPr>
              <w:jc w:val="center"/>
              <w:rPr>
                <w:b/>
              </w:rPr>
            </w:pPr>
            <w:r w:rsidRPr="00F13460">
              <w:rPr>
                <w:b/>
              </w:rPr>
              <w:t>Числа, которые не больше 1000. Нумерация (11 ч)</w:t>
            </w:r>
          </w:p>
        </w:tc>
      </w:tr>
      <w:tr w:rsidR="00E567A1" w:rsidRPr="00F13460" w:rsidTr="002E79C6">
        <w:tc>
          <w:tcPr>
            <w:tcW w:w="9571" w:type="dxa"/>
          </w:tcPr>
          <w:p w:rsidR="00E567A1" w:rsidRPr="00F13460" w:rsidRDefault="00E567A1" w:rsidP="002E79C6">
            <w:pPr>
              <w:jc w:val="both"/>
            </w:pPr>
            <w:r w:rsidRPr="00F13460">
              <w:t xml:space="preserve">Новая счетная единица - тысяча. Разряды и классы: класс единиц, класс тысяч, класс мил¬лионов и т. д. Чтение, запись и сравнение многозначных чисел. Представление </w:t>
            </w:r>
            <w:r w:rsidRPr="00F13460">
              <w:lastRenderedPageBreak/>
              <w:t>многозначного числа в виде суммы разрядных слагаемых. Увеличение (уменьшение) числа в 10, 100, 1000 раз.</w:t>
            </w:r>
          </w:p>
        </w:tc>
      </w:tr>
      <w:tr w:rsidR="00E567A1" w:rsidRPr="00F13460" w:rsidTr="002E79C6">
        <w:tc>
          <w:tcPr>
            <w:tcW w:w="9571" w:type="dxa"/>
          </w:tcPr>
          <w:p w:rsidR="00E567A1" w:rsidRPr="00F13460" w:rsidRDefault="00E567A1" w:rsidP="002E79C6">
            <w:pPr>
              <w:jc w:val="center"/>
              <w:rPr>
                <w:b/>
              </w:rPr>
            </w:pPr>
            <w:r w:rsidRPr="00F13460">
              <w:rPr>
                <w:b/>
              </w:rPr>
              <w:lastRenderedPageBreak/>
              <w:t>Числа, которые больше 1000. Величины (18 ч)</w:t>
            </w:r>
          </w:p>
        </w:tc>
      </w:tr>
      <w:tr w:rsidR="00E567A1" w:rsidRPr="00F13460" w:rsidTr="002E79C6">
        <w:tc>
          <w:tcPr>
            <w:tcW w:w="9571" w:type="dxa"/>
          </w:tcPr>
          <w:p w:rsidR="00E567A1" w:rsidRPr="00F13460" w:rsidRDefault="00E567A1" w:rsidP="002E79C6">
            <w:pPr>
              <w:shd w:val="clear" w:color="auto" w:fill="FFFFFF"/>
              <w:ind w:left="50" w:right="22" w:hanging="50"/>
              <w:jc w:val="both"/>
            </w:pPr>
            <w:r w:rsidRPr="00F13460">
              <w:t>Единицы длины: миллиметр, сантиметр, дециметр, метр, километр. Соотношения между ними. Единицы площади: квадратный миллиметр, квадратный сантиметр, квадратный дециметр, квадратный метр, квадрат</w:t>
            </w:r>
            <w:r w:rsidRPr="00F13460">
              <w:softHyphen/>
              <w:t>ный километр. Соотношения между ними. Единицы массы: грамм, килограмм, центнер, тонна. Соот</w:t>
            </w:r>
            <w:r w:rsidRPr="00F13460">
              <w:softHyphen/>
              <w:t>ношения между ними. Единицы времени: секунда, минута, час, сутки, месяц, год, век. Соотношения между ними. Задачи на определение начала, конца события, его продолжительности.</w:t>
            </w:r>
          </w:p>
          <w:p w:rsidR="00E567A1" w:rsidRPr="00F13460" w:rsidRDefault="00E567A1" w:rsidP="002E79C6">
            <w:pPr>
              <w:shd w:val="clear" w:color="auto" w:fill="FFFFFF"/>
              <w:ind w:left="50" w:right="22" w:hanging="50"/>
              <w:jc w:val="both"/>
            </w:pPr>
          </w:p>
          <w:p w:rsidR="00E567A1" w:rsidRPr="00F13460" w:rsidRDefault="00E567A1" w:rsidP="002E79C6">
            <w:pPr>
              <w:shd w:val="clear" w:color="auto" w:fill="FFFFFF"/>
              <w:ind w:left="50" w:right="22" w:hanging="50"/>
              <w:jc w:val="both"/>
              <w:rPr>
                <w:b/>
              </w:rPr>
            </w:pPr>
          </w:p>
        </w:tc>
      </w:tr>
      <w:tr w:rsidR="00E567A1" w:rsidRPr="00F13460" w:rsidTr="002E79C6">
        <w:tc>
          <w:tcPr>
            <w:tcW w:w="9571" w:type="dxa"/>
          </w:tcPr>
          <w:p w:rsidR="00E567A1" w:rsidRPr="00F13460" w:rsidRDefault="00E567A1" w:rsidP="002E79C6">
            <w:pPr>
              <w:jc w:val="center"/>
              <w:rPr>
                <w:b/>
              </w:rPr>
            </w:pPr>
            <w:r w:rsidRPr="00F13460">
              <w:rPr>
                <w:b/>
              </w:rPr>
              <w:t>Числа, которые больше 1000. Сложение и вычитание (11 ч)</w:t>
            </w:r>
          </w:p>
        </w:tc>
      </w:tr>
      <w:tr w:rsidR="00E567A1" w:rsidRPr="00F13460" w:rsidTr="002E79C6">
        <w:tc>
          <w:tcPr>
            <w:tcW w:w="9571" w:type="dxa"/>
          </w:tcPr>
          <w:p w:rsidR="00E567A1" w:rsidRPr="00F13460" w:rsidRDefault="00E567A1" w:rsidP="002E79C6">
            <w:pPr>
              <w:shd w:val="clear" w:color="auto" w:fill="FFFFFF"/>
              <w:ind w:right="43"/>
              <w:jc w:val="both"/>
            </w:pPr>
            <w:r w:rsidRPr="00F13460">
              <w:t>Сложение и вычитание (обобщение и систематизация знаний): задачи, решаемые сложением и вычитанием; сложе</w:t>
            </w:r>
            <w:r w:rsidRPr="00F13460">
              <w:softHyphen/>
              <w:t>ние и вычитание с числом 0; переместительное и сочетатель</w:t>
            </w:r>
            <w:r w:rsidRPr="00F13460">
              <w:softHyphen/>
              <w:t>ное свойства сложения и их использование для рационали</w:t>
            </w:r>
            <w:r w:rsidRPr="00F13460">
              <w:softHyphen/>
              <w:t>зации вычислений; взаимосвязь между компонентами и ре</w:t>
            </w:r>
            <w:r w:rsidRPr="00F13460">
              <w:softHyphen/>
              <w:t xml:space="preserve">зультатами сложения и вычитания; способы проверки сложения и вычитания. Решение уравнений вида: </w:t>
            </w:r>
            <w:r w:rsidRPr="00F13460">
              <w:rPr>
                <w:i/>
                <w:iCs/>
                <w:spacing w:val="-1"/>
              </w:rPr>
              <w:t>х</w:t>
            </w:r>
            <w:r w:rsidRPr="00F13460">
              <w:rPr>
                <w:iCs/>
                <w:spacing w:val="-1"/>
              </w:rPr>
              <w:t xml:space="preserve"> + </w:t>
            </w:r>
            <w:r w:rsidRPr="00F13460">
              <w:rPr>
                <w:spacing w:val="-1"/>
              </w:rPr>
              <w:t xml:space="preserve">312 = 654 + 79,  </w:t>
            </w:r>
            <w:r w:rsidRPr="00F13460">
              <w:t xml:space="preserve">729 - </w:t>
            </w:r>
            <w:r w:rsidRPr="00F13460">
              <w:rPr>
                <w:i/>
              </w:rPr>
              <w:t>х</w:t>
            </w:r>
            <w:r w:rsidRPr="00F13460">
              <w:t xml:space="preserve"> = 217 + 163,  </w:t>
            </w:r>
            <w:r w:rsidRPr="00F13460">
              <w:rPr>
                <w:i/>
                <w:iCs/>
              </w:rPr>
              <w:t>х</w:t>
            </w:r>
            <w:r w:rsidRPr="00F13460">
              <w:rPr>
                <w:iCs/>
              </w:rPr>
              <w:t xml:space="preserve"> - </w:t>
            </w:r>
            <w:r w:rsidRPr="00F13460">
              <w:t>137 = 500 -140. Устное сложение и вычитание чисел в случаях, сводимых к действиям в пределах 100, и письменное - в остальных случаях. Сложение и вычитание значений величин.</w:t>
            </w:r>
          </w:p>
        </w:tc>
      </w:tr>
      <w:tr w:rsidR="00E567A1" w:rsidRPr="00F13460" w:rsidTr="002E79C6">
        <w:tc>
          <w:tcPr>
            <w:tcW w:w="9571" w:type="dxa"/>
          </w:tcPr>
          <w:p w:rsidR="00E567A1" w:rsidRPr="00F13460" w:rsidRDefault="00E567A1" w:rsidP="002E79C6">
            <w:pPr>
              <w:jc w:val="center"/>
              <w:rPr>
                <w:b/>
              </w:rPr>
            </w:pPr>
            <w:r w:rsidRPr="00F13460">
              <w:rPr>
                <w:b/>
              </w:rPr>
              <w:t>Числа, которые больше 1000. Умножение и деление (71 ч)</w:t>
            </w:r>
          </w:p>
        </w:tc>
      </w:tr>
      <w:tr w:rsidR="00E567A1" w:rsidRPr="00F13460" w:rsidTr="002E79C6">
        <w:tc>
          <w:tcPr>
            <w:tcW w:w="9571" w:type="dxa"/>
          </w:tcPr>
          <w:p w:rsidR="00E567A1" w:rsidRPr="00F13460" w:rsidRDefault="00E567A1" w:rsidP="002E79C6">
            <w:pPr>
              <w:shd w:val="clear" w:color="auto" w:fill="FFFFFF"/>
              <w:ind w:right="7"/>
              <w:jc w:val="both"/>
            </w:pPr>
            <w:r w:rsidRPr="00F13460">
              <w:t>Умножение и деление (обобщение и систематизация зна</w:t>
            </w:r>
            <w:r w:rsidRPr="00F13460">
              <w:softHyphen/>
              <w:t>ний): Задачи, решаемые умножением и делением; случаи ум</w:t>
            </w:r>
            <w:r w:rsidRPr="00F13460">
              <w:softHyphen/>
              <w:t>ножения с числами 1 и 0;  деление числа 0 и невозможность деления на 0; переместительное и сочетательное свойства умножения, распределительное свойство умножения относи</w:t>
            </w:r>
            <w:r w:rsidRPr="00F13460">
              <w:softHyphen/>
              <w:t>тельно сложения; рационализация вычислений на основе пе</w:t>
            </w:r>
            <w:r w:rsidRPr="00F13460">
              <w:softHyphen/>
              <w:t>рестановки множителей, умножения суммы на число и чис</w:t>
            </w:r>
            <w:r w:rsidRPr="00F13460">
              <w:softHyphen/>
              <w:t>ла на сумму, деления суммы на число, умножения и деле</w:t>
            </w:r>
            <w:r w:rsidRPr="00F13460">
              <w:softHyphen/>
              <w:t>ния числа на произведение; взаимосвязь между компонентами и результатами умножения и деления; спосо</w:t>
            </w:r>
            <w:r w:rsidRPr="00F13460">
              <w:softHyphen/>
              <w:t xml:space="preserve">бы проверки умножения и деления. Решение уравнений вида 6 × </w:t>
            </w:r>
            <w:r w:rsidRPr="00F13460">
              <w:rPr>
                <w:i/>
              </w:rPr>
              <w:t>х</w:t>
            </w:r>
            <w:r w:rsidRPr="00F13460">
              <w:t xml:space="preserve"> = 429 + 120, </w:t>
            </w:r>
            <w:r w:rsidRPr="00F13460">
              <w:rPr>
                <w:i/>
                <w:iCs/>
              </w:rPr>
              <w:t>х</w:t>
            </w:r>
            <w:r w:rsidRPr="00F13460">
              <w:rPr>
                <w:iCs/>
              </w:rPr>
              <w:t xml:space="preserve"> - </w:t>
            </w:r>
            <w:r w:rsidRPr="00F13460">
              <w:t xml:space="preserve">18 = 270- 50, 360 : </w:t>
            </w:r>
            <w:r w:rsidRPr="00F13460">
              <w:rPr>
                <w:i/>
                <w:iCs/>
              </w:rPr>
              <w:t>х</w:t>
            </w:r>
            <w:r w:rsidRPr="00F13460">
              <w:rPr>
                <w:iCs/>
              </w:rPr>
              <w:t xml:space="preserve"> </w:t>
            </w:r>
            <w:r w:rsidRPr="00F13460">
              <w:t>– 630 : 7 на основе взаимосвязей между компонентами и результатами действий. Устное умножение и деление на однозначное число в случаях, сводимых к действиям в пределах 100; умноже</w:t>
            </w:r>
            <w:r w:rsidRPr="00F13460">
              <w:softHyphen/>
              <w:t>ние и деление на 10, 100, 1000. Письменное умножение и деление на однозначное и дву</w:t>
            </w:r>
            <w:r w:rsidRPr="00F13460">
              <w:softHyphen/>
              <w:t>значное, числа в пределах миллиона. Письменное умножение и деление на трехзначное число (в порядке ознакомления). Умножение и деление значений величин на однозначное число. Связь между величинами (скорость, время, расстояние; масса одного предмета, количество предметов, масса всех предметов и др.).</w:t>
            </w:r>
          </w:p>
        </w:tc>
      </w:tr>
      <w:tr w:rsidR="00E567A1" w:rsidRPr="00F13460" w:rsidTr="002E79C6">
        <w:tc>
          <w:tcPr>
            <w:tcW w:w="9571" w:type="dxa"/>
          </w:tcPr>
          <w:p w:rsidR="00E567A1" w:rsidRPr="00F13460" w:rsidRDefault="00E567A1" w:rsidP="002E79C6">
            <w:pPr>
              <w:jc w:val="center"/>
              <w:rPr>
                <w:b/>
              </w:rPr>
            </w:pPr>
            <w:r w:rsidRPr="00F13460">
              <w:rPr>
                <w:b/>
              </w:rPr>
              <w:t>Итоговое повторение (12 ч)</w:t>
            </w:r>
          </w:p>
        </w:tc>
      </w:tr>
    </w:tbl>
    <w:p w:rsidR="00E567A1" w:rsidRPr="00F13460" w:rsidRDefault="00E567A1" w:rsidP="00E567A1">
      <w:pPr>
        <w:sectPr w:rsidR="00E567A1" w:rsidRPr="00F13460" w:rsidSect="002E79C6">
          <w:pgSz w:w="11906" w:h="16838"/>
          <w:pgMar w:top="1134" w:right="850" w:bottom="1134" w:left="1701" w:header="708" w:footer="708" w:gutter="0"/>
          <w:pgNumType w:chapStyle="1"/>
          <w:cols w:space="708"/>
          <w:docGrid w:linePitch="360"/>
        </w:sectPr>
      </w:pPr>
      <w:r w:rsidRPr="00F13460">
        <w:t>Повторение изученных тем за год.</w:t>
      </w:r>
    </w:p>
    <w:p w:rsidR="00E567A1" w:rsidRPr="00F13460" w:rsidRDefault="00E567A1" w:rsidP="00E567A1">
      <w:pPr>
        <w:ind w:left="851" w:right="-739"/>
        <w:jc w:val="center"/>
        <w:rPr>
          <w:b/>
        </w:rPr>
      </w:pPr>
      <w:r w:rsidRPr="00F13460">
        <w:rPr>
          <w:b/>
        </w:rPr>
        <w:lastRenderedPageBreak/>
        <w:t>7.ТЕМАТИЧЕСКОЕ ПЛАНИРОВАНИЕ.</w:t>
      </w:r>
    </w:p>
    <w:tbl>
      <w:tblPr>
        <w:tblW w:w="15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5379"/>
        <w:gridCol w:w="850"/>
        <w:gridCol w:w="8"/>
        <w:gridCol w:w="816"/>
        <w:gridCol w:w="8"/>
        <w:gridCol w:w="6"/>
        <w:gridCol w:w="863"/>
        <w:gridCol w:w="8"/>
        <w:gridCol w:w="843"/>
        <w:gridCol w:w="8"/>
        <w:gridCol w:w="3536"/>
      </w:tblGrid>
      <w:tr w:rsidR="00E567A1" w:rsidRPr="00F13460" w:rsidTr="002E79C6">
        <w:trPr>
          <w:trHeight w:val="331"/>
        </w:trPr>
        <w:tc>
          <w:tcPr>
            <w:tcW w:w="3652" w:type="dxa"/>
            <w:vMerge w:val="restart"/>
            <w:vAlign w:val="center"/>
          </w:tcPr>
          <w:p w:rsidR="00E567A1" w:rsidRPr="00F13460" w:rsidRDefault="00E567A1" w:rsidP="002E79C6">
            <w:pPr>
              <w:tabs>
                <w:tab w:val="left" w:pos="1260"/>
              </w:tabs>
              <w:autoSpaceDE w:val="0"/>
              <w:autoSpaceDN w:val="0"/>
              <w:adjustRightInd w:val="0"/>
              <w:jc w:val="center"/>
            </w:pPr>
            <w:r w:rsidRPr="00F13460">
              <w:t>Содержание курса</w:t>
            </w:r>
          </w:p>
        </w:tc>
        <w:tc>
          <w:tcPr>
            <w:tcW w:w="5379" w:type="dxa"/>
            <w:vMerge w:val="restart"/>
            <w:vAlign w:val="center"/>
          </w:tcPr>
          <w:p w:rsidR="00E567A1" w:rsidRPr="00F13460" w:rsidRDefault="00E567A1" w:rsidP="002E79C6">
            <w:pPr>
              <w:tabs>
                <w:tab w:val="left" w:pos="1260"/>
              </w:tabs>
              <w:autoSpaceDE w:val="0"/>
              <w:autoSpaceDN w:val="0"/>
              <w:adjustRightInd w:val="0"/>
              <w:jc w:val="center"/>
            </w:pPr>
            <w:r w:rsidRPr="00F13460">
              <w:t>Тематическое планирование</w:t>
            </w:r>
          </w:p>
        </w:tc>
        <w:tc>
          <w:tcPr>
            <w:tcW w:w="3402" w:type="dxa"/>
            <w:gridSpan w:val="8"/>
            <w:vAlign w:val="center"/>
          </w:tcPr>
          <w:p w:rsidR="00E567A1" w:rsidRPr="00F13460" w:rsidRDefault="00E567A1" w:rsidP="002E79C6">
            <w:pPr>
              <w:tabs>
                <w:tab w:val="left" w:pos="1260"/>
              </w:tabs>
              <w:autoSpaceDE w:val="0"/>
              <w:autoSpaceDN w:val="0"/>
              <w:adjustRightInd w:val="0"/>
              <w:jc w:val="center"/>
            </w:pPr>
            <w:r w:rsidRPr="00F13460">
              <w:t>Количество часов</w:t>
            </w:r>
          </w:p>
        </w:tc>
        <w:tc>
          <w:tcPr>
            <w:tcW w:w="3544" w:type="dxa"/>
            <w:gridSpan w:val="2"/>
            <w:vMerge w:val="restart"/>
            <w:vAlign w:val="center"/>
          </w:tcPr>
          <w:p w:rsidR="00E567A1" w:rsidRPr="00F13460" w:rsidRDefault="00E567A1" w:rsidP="002E79C6">
            <w:pPr>
              <w:tabs>
                <w:tab w:val="left" w:pos="1260"/>
              </w:tabs>
              <w:autoSpaceDE w:val="0"/>
              <w:autoSpaceDN w:val="0"/>
              <w:adjustRightInd w:val="0"/>
              <w:jc w:val="center"/>
            </w:pPr>
            <w:r w:rsidRPr="00F13460">
              <w:t>Характеристика деятельности обучающихся</w:t>
            </w:r>
          </w:p>
        </w:tc>
      </w:tr>
      <w:tr w:rsidR="00E567A1" w:rsidRPr="00F13460" w:rsidTr="002E79C6">
        <w:trPr>
          <w:trHeight w:val="380"/>
        </w:trPr>
        <w:tc>
          <w:tcPr>
            <w:tcW w:w="3652" w:type="dxa"/>
            <w:vMerge/>
            <w:vAlign w:val="center"/>
          </w:tcPr>
          <w:p w:rsidR="00E567A1" w:rsidRPr="00F13460" w:rsidRDefault="00E567A1" w:rsidP="002E79C6">
            <w:pPr>
              <w:tabs>
                <w:tab w:val="left" w:pos="1260"/>
              </w:tabs>
              <w:autoSpaceDE w:val="0"/>
              <w:autoSpaceDN w:val="0"/>
              <w:adjustRightInd w:val="0"/>
              <w:jc w:val="center"/>
            </w:pPr>
          </w:p>
        </w:tc>
        <w:tc>
          <w:tcPr>
            <w:tcW w:w="5379" w:type="dxa"/>
            <w:vMerge/>
            <w:vAlign w:val="center"/>
          </w:tcPr>
          <w:p w:rsidR="00E567A1" w:rsidRPr="00F13460" w:rsidRDefault="00E567A1" w:rsidP="002E79C6">
            <w:pPr>
              <w:tabs>
                <w:tab w:val="left" w:pos="1260"/>
              </w:tabs>
              <w:autoSpaceDE w:val="0"/>
              <w:autoSpaceDN w:val="0"/>
              <w:adjustRightInd w:val="0"/>
              <w:jc w:val="center"/>
            </w:pPr>
          </w:p>
        </w:tc>
        <w:tc>
          <w:tcPr>
            <w:tcW w:w="850" w:type="dxa"/>
            <w:vAlign w:val="center"/>
          </w:tcPr>
          <w:p w:rsidR="00E567A1" w:rsidRPr="00F13460" w:rsidRDefault="00E567A1" w:rsidP="002E79C6">
            <w:pPr>
              <w:tabs>
                <w:tab w:val="left" w:pos="1260"/>
              </w:tabs>
              <w:autoSpaceDE w:val="0"/>
              <w:autoSpaceDN w:val="0"/>
              <w:adjustRightInd w:val="0"/>
              <w:jc w:val="center"/>
            </w:pPr>
            <w:r w:rsidRPr="00F13460">
              <w:t>1 кл.</w:t>
            </w:r>
          </w:p>
        </w:tc>
        <w:tc>
          <w:tcPr>
            <w:tcW w:w="838" w:type="dxa"/>
            <w:gridSpan w:val="4"/>
            <w:vAlign w:val="center"/>
          </w:tcPr>
          <w:p w:rsidR="00E567A1" w:rsidRPr="00F13460" w:rsidRDefault="00E567A1" w:rsidP="002E79C6">
            <w:pPr>
              <w:tabs>
                <w:tab w:val="left" w:pos="1260"/>
              </w:tabs>
              <w:autoSpaceDE w:val="0"/>
              <w:autoSpaceDN w:val="0"/>
              <w:adjustRightInd w:val="0"/>
              <w:jc w:val="center"/>
            </w:pPr>
            <w:r w:rsidRPr="00F13460">
              <w:t>2 кл.</w:t>
            </w:r>
          </w:p>
        </w:tc>
        <w:tc>
          <w:tcPr>
            <w:tcW w:w="863" w:type="dxa"/>
            <w:vAlign w:val="center"/>
          </w:tcPr>
          <w:p w:rsidR="00E567A1" w:rsidRPr="00F13460" w:rsidRDefault="00E567A1" w:rsidP="002E79C6">
            <w:pPr>
              <w:tabs>
                <w:tab w:val="left" w:pos="1260"/>
              </w:tabs>
              <w:autoSpaceDE w:val="0"/>
              <w:autoSpaceDN w:val="0"/>
              <w:adjustRightInd w:val="0"/>
              <w:jc w:val="center"/>
            </w:pPr>
            <w:r w:rsidRPr="00F13460">
              <w:t>3 кл.</w:t>
            </w:r>
          </w:p>
        </w:tc>
        <w:tc>
          <w:tcPr>
            <w:tcW w:w="851" w:type="dxa"/>
            <w:gridSpan w:val="2"/>
            <w:vAlign w:val="center"/>
          </w:tcPr>
          <w:p w:rsidR="00E567A1" w:rsidRPr="00F13460" w:rsidRDefault="00E567A1" w:rsidP="002E79C6">
            <w:pPr>
              <w:tabs>
                <w:tab w:val="left" w:pos="1260"/>
              </w:tabs>
              <w:autoSpaceDE w:val="0"/>
              <w:autoSpaceDN w:val="0"/>
              <w:adjustRightInd w:val="0"/>
              <w:jc w:val="center"/>
            </w:pPr>
            <w:r w:rsidRPr="00F13460">
              <w:t>4 кл.</w:t>
            </w:r>
          </w:p>
        </w:tc>
        <w:tc>
          <w:tcPr>
            <w:tcW w:w="3544" w:type="dxa"/>
            <w:gridSpan w:val="2"/>
            <w:vMerge/>
            <w:vAlign w:val="center"/>
          </w:tcPr>
          <w:p w:rsidR="00E567A1" w:rsidRPr="00F13460" w:rsidRDefault="00E567A1" w:rsidP="002E79C6">
            <w:pPr>
              <w:tabs>
                <w:tab w:val="left" w:pos="1260"/>
              </w:tabs>
              <w:autoSpaceDE w:val="0"/>
              <w:autoSpaceDN w:val="0"/>
              <w:adjustRightInd w:val="0"/>
              <w:jc w:val="center"/>
            </w:pPr>
          </w:p>
        </w:tc>
      </w:tr>
      <w:tr w:rsidR="00E567A1" w:rsidRPr="00F13460" w:rsidTr="002E79C6">
        <w:trPr>
          <w:trHeight w:val="316"/>
        </w:trPr>
        <w:tc>
          <w:tcPr>
            <w:tcW w:w="9031" w:type="dxa"/>
            <w:gridSpan w:val="2"/>
            <w:vAlign w:val="center"/>
          </w:tcPr>
          <w:p w:rsidR="00E567A1" w:rsidRPr="00F13460" w:rsidRDefault="00E567A1" w:rsidP="002E79C6">
            <w:pPr>
              <w:autoSpaceDE w:val="0"/>
              <w:autoSpaceDN w:val="0"/>
              <w:adjustRightInd w:val="0"/>
              <w:rPr>
                <w:b/>
              </w:rPr>
            </w:pPr>
            <w:r w:rsidRPr="00F13460">
              <w:rPr>
                <w:b/>
              </w:rPr>
              <w:t>Числа и величины</w:t>
            </w:r>
          </w:p>
        </w:tc>
        <w:tc>
          <w:tcPr>
            <w:tcW w:w="850" w:type="dxa"/>
            <w:vAlign w:val="center"/>
          </w:tcPr>
          <w:p w:rsidR="00E567A1" w:rsidRPr="00F13460" w:rsidRDefault="00E567A1" w:rsidP="002E79C6">
            <w:pPr>
              <w:tabs>
                <w:tab w:val="left" w:pos="1260"/>
              </w:tabs>
              <w:autoSpaceDE w:val="0"/>
              <w:autoSpaceDN w:val="0"/>
              <w:adjustRightInd w:val="0"/>
              <w:ind w:left="10"/>
              <w:jc w:val="center"/>
              <w:rPr>
                <w:b/>
              </w:rPr>
            </w:pPr>
            <w:r w:rsidRPr="00F13460">
              <w:rPr>
                <w:b/>
              </w:rPr>
              <w:t>41 ч</w:t>
            </w:r>
          </w:p>
        </w:tc>
        <w:tc>
          <w:tcPr>
            <w:tcW w:w="824" w:type="dxa"/>
            <w:gridSpan w:val="2"/>
            <w:vAlign w:val="center"/>
          </w:tcPr>
          <w:p w:rsidR="00E567A1" w:rsidRPr="00F13460" w:rsidRDefault="00E567A1" w:rsidP="002E79C6">
            <w:pPr>
              <w:tabs>
                <w:tab w:val="left" w:pos="1260"/>
              </w:tabs>
              <w:autoSpaceDE w:val="0"/>
              <w:autoSpaceDN w:val="0"/>
              <w:adjustRightInd w:val="0"/>
              <w:jc w:val="center"/>
              <w:rPr>
                <w:b/>
              </w:rPr>
            </w:pPr>
            <w:r w:rsidRPr="00F13460">
              <w:rPr>
                <w:b/>
              </w:rPr>
              <w:t>9 ч</w:t>
            </w:r>
          </w:p>
        </w:tc>
        <w:tc>
          <w:tcPr>
            <w:tcW w:w="877" w:type="dxa"/>
            <w:gridSpan w:val="3"/>
            <w:vAlign w:val="center"/>
          </w:tcPr>
          <w:p w:rsidR="00E567A1" w:rsidRPr="00F13460" w:rsidRDefault="00E567A1" w:rsidP="002E79C6">
            <w:pPr>
              <w:tabs>
                <w:tab w:val="left" w:pos="1260"/>
              </w:tabs>
              <w:autoSpaceDE w:val="0"/>
              <w:autoSpaceDN w:val="0"/>
              <w:adjustRightInd w:val="0"/>
              <w:jc w:val="center"/>
              <w:rPr>
                <w:b/>
              </w:rPr>
            </w:pPr>
            <w:r w:rsidRPr="00F13460">
              <w:rPr>
                <w:b/>
              </w:rPr>
              <w:t>12 ч</w:t>
            </w:r>
          </w:p>
        </w:tc>
        <w:tc>
          <w:tcPr>
            <w:tcW w:w="851" w:type="dxa"/>
            <w:gridSpan w:val="2"/>
            <w:vAlign w:val="center"/>
          </w:tcPr>
          <w:p w:rsidR="00E567A1" w:rsidRPr="00F13460" w:rsidRDefault="00E567A1" w:rsidP="002E79C6">
            <w:pPr>
              <w:tabs>
                <w:tab w:val="left" w:pos="1260"/>
              </w:tabs>
              <w:autoSpaceDE w:val="0"/>
              <w:autoSpaceDN w:val="0"/>
              <w:adjustRightInd w:val="0"/>
              <w:jc w:val="center"/>
              <w:rPr>
                <w:b/>
              </w:rPr>
            </w:pPr>
            <w:r w:rsidRPr="00F13460">
              <w:rPr>
                <w:b/>
              </w:rPr>
              <w:t>15 ч</w:t>
            </w:r>
          </w:p>
        </w:tc>
        <w:tc>
          <w:tcPr>
            <w:tcW w:w="3544" w:type="dxa"/>
            <w:gridSpan w:val="2"/>
            <w:vAlign w:val="center"/>
          </w:tcPr>
          <w:p w:rsidR="00E567A1" w:rsidRPr="00F13460" w:rsidRDefault="00E567A1" w:rsidP="002E79C6">
            <w:pPr>
              <w:tabs>
                <w:tab w:val="left" w:pos="1260"/>
              </w:tabs>
              <w:autoSpaceDE w:val="0"/>
              <w:autoSpaceDN w:val="0"/>
              <w:adjustRightInd w:val="0"/>
              <w:jc w:val="center"/>
            </w:pPr>
          </w:p>
        </w:tc>
      </w:tr>
      <w:tr w:rsidR="00E567A1" w:rsidRPr="00F13460" w:rsidTr="002E79C6">
        <w:tc>
          <w:tcPr>
            <w:tcW w:w="3652" w:type="dxa"/>
          </w:tcPr>
          <w:p w:rsidR="00E567A1" w:rsidRPr="00F13460" w:rsidRDefault="00E567A1" w:rsidP="002E79C6">
            <w:pPr>
              <w:tabs>
                <w:tab w:val="left" w:pos="1260"/>
              </w:tabs>
              <w:autoSpaceDE w:val="0"/>
              <w:autoSpaceDN w:val="0"/>
              <w:adjustRightInd w:val="0"/>
              <w:jc w:val="both"/>
              <w:rPr>
                <w:u w:val="single"/>
              </w:rPr>
            </w:pPr>
            <w:r w:rsidRPr="00F13460">
              <w:t xml:space="preserve"> </w:t>
            </w:r>
          </w:p>
          <w:p w:rsidR="00E567A1" w:rsidRPr="00F13460" w:rsidRDefault="00E567A1" w:rsidP="002E79C6">
            <w:pPr>
              <w:tabs>
                <w:tab w:val="left" w:pos="1260"/>
              </w:tabs>
              <w:autoSpaceDE w:val="0"/>
              <w:autoSpaceDN w:val="0"/>
              <w:adjustRightInd w:val="0"/>
              <w:jc w:val="both"/>
            </w:pPr>
            <w:r w:rsidRPr="00F13460">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Измерение величин; сравнение и упорядочение величин.  Единицы массы (грамм, килограмм, центнер, тонна), вместимость (литр), времени (секунда, минута, час).  Соотношение между единицами  измерения однородных величин . Доля величины (половина, треть, четверть, десятая, сотая, тысячная).</w:t>
            </w:r>
          </w:p>
        </w:tc>
        <w:tc>
          <w:tcPr>
            <w:tcW w:w="5379" w:type="dxa"/>
          </w:tcPr>
          <w:p w:rsidR="00E567A1" w:rsidRPr="00F13460" w:rsidRDefault="00E567A1" w:rsidP="002E79C6">
            <w:pPr>
              <w:tabs>
                <w:tab w:val="left" w:pos="1260"/>
              </w:tabs>
              <w:autoSpaceDE w:val="0"/>
              <w:autoSpaceDN w:val="0"/>
              <w:adjustRightInd w:val="0"/>
              <w:jc w:val="both"/>
            </w:pPr>
            <w:r w:rsidRPr="00F13460">
              <w:rPr>
                <w:b/>
              </w:rPr>
              <w:t xml:space="preserve">Числа. </w:t>
            </w:r>
            <w:r w:rsidRPr="00F13460">
              <w:t xml:space="preserve">Счет предметов. Порядок  следования чисел при счете. Число «нуль». Классы и разряды. Образование многозначных чисел. Запись и чтение чисел от единицы до миллиона. Представление числа в виде суммы разрядных слагаемых. Отношение «равно», «больше», «меньше» для чисел, знаки сравнения Сравнение чисел (с опорой на порядок следования чисел при счете, с помощью действий вычитания, деления). Сравнение многозначных чисел. Группировка чисел. Составление числовых последовательностей. </w:t>
            </w:r>
          </w:p>
          <w:p w:rsidR="00E567A1" w:rsidRPr="00F13460" w:rsidRDefault="00E567A1" w:rsidP="002E79C6">
            <w:pPr>
              <w:tabs>
                <w:tab w:val="left" w:pos="1260"/>
              </w:tabs>
              <w:autoSpaceDE w:val="0"/>
              <w:autoSpaceDN w:val="0"/>
              <w:adjustRightInd w:val="0"/>
              <w:jc w:val="both"/>
            </w:pPr>
            <w:r w:rsidRPr="00F13460">
              <w:rPr>
                <w:b/>
              </w:rPr>
              <w:t xml:space="preserve">Величины. </w:t>
            </w:r>
            <w:r w:rsidRPr="00F13460">
              <w:t>Различные способы измерения величин. Сравнение и упорядочение предметов по разным признакам: массе, вместимости, времени, стоимости. Единицы массы:  грамм, килограмм, Центнер, тонна.  Единицы вместимости: литр. Единицы времени: секунда, минута, час, сутки, неделя, месяц, год, век. Стоимость. Единицы стоимости: копейка, рубль. Соотношение между единицами измерения однородных величин. Упорядочение величин. Доля величины. Нахождение доли величины.</w:t>
            </w:r>
          </w:p>
        </w:tc>
        <w:tc>
          <w:tcPr>
            <w:tcW w:w="850" w:type="dxa"/>
          </w:tcPr>
          <w:p w:rsidR="00E567A1" w:rsidRPr="00F13460" w:rsidRDefault="00E567A1" w:rsidP="002E79C6">
            <w:pPr>
              <w:tabs>
                <w:tab w:val="left" w:pos="1260"/>
              </w:tabs>
              <w:autoSpaceDE w:val="0"/>
              <w:autoSpaceDN w:val="0"/>
              <w:adjustRightInd w:val="0"/>
              <w:jc w:val="both"/>
            </w:pPr>
          </w:p>
        </w:tc>
        <w:tc>
          <w:tcPr>
            <w:tcW w:w="838" w:type="dxa"/>
            <w:gridSpan w:val="4"/>
          </w:tcPr>
          <w:p w:rsidR="00E567A1" w:rsidRPr="00F13460" w:rsidRDefault="00E567A1" w:rsidP="002E79C6">
            <w:pPr>
              <w:tabs>
                <w:tab w:val="left" w:pos="1260"/>
              </w:tabs>
              <w:autoSpaceDE w:val="0"/>
              <w:autoSpaceDN w:val="0"/>
              <w:adjustRightInd w:val="0"/>
              <w:jc w:val="both"/>
            </w:pPr>
          </w:p>
        </w:tc>
        <w:tc>
          <w:tcPr>
            <w:tcW w:w="863" w:type="dxa"/>
          </w:tcPr>
          <w:p w:rsidR="00E567A1" w:rsidRPr="00F13460" w:rsidRDefault="00E567A1" w:rsidP="002E79C6">
            <w:pPr>
              <w:tabs>
                <w:tab w:val="left" w:pos="1260"/>
              </w:tabs>
              <w:autoSpaceDE w:val="0"/>
              <w:autoSpaceDN w:val="0"/>
              <w:adjustRightInd w:val="0"/>
              <w:jc w:val="both"/>
            </w:pPr>
          </w:p>
        </w:tc>
        <w:tc>
          <w:tcPr>
            <w:tcW w:w="851" w:type="dxa"/>
            <w:gridSpan w:val="2"/>
          </w:tcPr>
          <w:p w:rsidR="00E567A1" w:rsidRPr="00F13460" w:rsidRDefault="00E567A1" w:rsidP="002E79C6">
            <w:pPr>
              <w:tabs>
                <w:tab w:val="left" w:pos="1260"/>
              </w:tabs>
              <w:autoSpaceDE w:val="0"/>
              <w:autoSpaceDN w:val="0"/>
              <w:adjustRightInd w:val="0"/>
              <w:jc w:val="both"/>
            </w:pPr>
          </w:p>
        </w:tc>
        <w:tc>
          <w:tcPr>
            <w:tcW w:w="3544" w:type="dxa"/>
            <w:gridSpan w:val="2"/>
          </w:tcPr>
          <w:p w:rsidR="00E567A1" w:rsidRPr="00F13460" w:rsidRDefault="00E567A1" w:rsidP="002E79C6">
            <w:pPr>
              <w:tabs>
                <w:tab w:val="left" w:pos="1260"/>
              </w:tabs>
              <w:autoSpaceDE w:val="0"/>
              <w:autoSpaceDN w:val="0"/>
              <w:adjustRightInd w:val="0"/>
              <w:jc w:val="both"/>
            </w:pPr>
            <w:r w:rsidRPr="00F13460">
              <w:rPr>
                <w:u w:val="single"/>
              </w:rPr>
              <w:t xml:space="preserve">Выбирать </w:t>
            </w:r>
            <w:r w:rsidRPr="00F13460">
              <w:t>способ сравнения объектов, проводить сравнение. Сравнивать числа по классам и разрядам.</w:t>
            </w:r>
            <w:r w:rsidRPr="00F13460">
              <w:br/>
            </w:r>
            <w:r w:rsidRPr="00F13460">
              <w:rPr>
                <w:u w:val="single"/>
              </w:rPr>
              <w:t xml:space="preserve">Моделировать  </w:t>
            </w:r>
            <w:r w:rsidRPr="00F13460">
              <w:t>ситуации,  требующие перехода от одних единиц измерения к другим.</w:t>
            </w:r>
            <w:r w:rsidRPr="00F13460">
              <w:br/>
            </w:r>
            <w:r w:rsidRPr="00F13460">
              <w:rPr>
                <w:u w:val="single"/>
              </w:rPr>
              <w:t>Группировать</w:t>
            </w:r>
            <w:r w:rsidRPr="00F13460">
              <w:t xml:space="preserve"> числа по заданному или самостоятельно установленному правилу.</w:t>
            </w:r>
            <w:r w:rsidRPr="00F13460">
              <w:br/>
            </w:r>
            <w:r w:rsidRPr="00F13460">
              <w:rPr>
                <w:u w:val="single"/>
              </w:rPr>
              <w:t xml:space="preserve">Наблюдать </w:t>
            </w:r>
            <w:r w:rsidRPr="00F13460">
              <w:t>закономерность числовой последовательности, составлять (дополнять) числовую последовательность по заданному или самостоятельно составленному правилу.</w:t>
            </w:r>
            <w:r w:rsidRPr="00F13460">
              <w:br/>
            </w:r>
            <w:r w:rsidRPr="00F13460">
              <w:rPr>
                <w:u w:val="single"/>
              </w:rPr>
              <w:t xml:space="preserve">Оценивать </w:t>
            </w:r>
            <w:r w:rsidRPr="00F13460">
              <w:t>правильность составления числовой последовательности.</w:t>
            </w:r>
            <w:r w:rsidRPr="00F13460">
              <w:br/>
            </w:r>
            <w:r w:rsidRPr="00F13460">
              <w:rPr>
                <w:u w:val="single"/>
              </w:rPr>
              <w:t>Исследовать</w:t>
            </w:r>
            <w:r w:rsidRPr="00F13460">
              <w:t xml:space="preserve"> ситуации, требующие сравнения чисел и величин, их упорядочения.</w:t>
            </w:r>
            <w:r w:rsidRPr="00F13460">
              <w:br/>
            </w:r>
            <w:r w:rsidRPr="00F13460">
              <w:rPr>
                <w:u w:val="single"/>
              </w:rPr>
              <w:t xml:space="preserve">Характеризовать  </w:t>
            </w:r>
            <w:r w:rsidRPr="00F13460">
              <w:t>явления и события с использованием величин.</w:t>
            </w:r>
          </w:p>
          <w:p w:rsidR="00E567A1" w:rsidRPr="00F13460" w:rsidRDefault="00E567A1" w:rsidP="002E79C6"/>
          <w:p w:rsidR="00E567A1" w:rsidRPr="00F13460" w:rsidRDefault="00E567A1" w:rsidP="002E79C6"/>
        </w:tc>
      </w:tr>
      <w:tr w:rsidR="00E567A1" w:rsidRPr="00F13460" w:rsidTr="002E79C6">
        <w:tc>
          <w:tcPr>
            <w:tcW w:w="9031" w:type="dxa"/>
            <w:gridSpan w:val="2"/>
          </w:tcPr>
          <w:p w:rsidR="00E567A1" w:rsidRPr="00F13460" w:rsidRDefault="00E567A1" w:rsidP="002E79C6">
            <w:pPr>
              <w:tabs>
                <w:tab w:val="left" w:pos="5325"/>
              </w:tabs>
              <w:autoSpaceDE w:val="0"/>
              <w:autoSpaceDN w:val="0"/>
              <w:adjustRightInd w:val="0"/>
              <w:rPr>
                <w:b/>
              </w:rPr>
            </w:pPr>
            <w:r w:rsidRPr="00F13460">
              <w:rPr>
                <w:b/>
              </w:rPr>
              <w:t>Арифметические действия</w:t>
            </w:r>
          </w:p>
        </w:tc>
        <w:tc>
          <w:tcPr>
            <w:tcW w:w="858" w:type="dxa"/>
            <w:gridSpan w:val="2"/>
          </w:tcPr>
          <w:p w:rsidR="00E567A1" w:rsidRPr="00F13460" w:rsidRDefault="00E567A1" w:rsidP="002E79C6">
            <w:pPr>
              <w:tabs>
                <w:tab w:val="left" w:pos="5325"/>
              </w:tabs>
              <w:autoSpaceDE w:val="0"/>
              <w:autoSpaceDN w:val="0"/>
              <w:adjustRightInd w:val="0"/>
              <w:ind w:left="43"/>
              <w:jc w:val="both"/>
              <w:rPr>
                <w:b/>
              </w:rPr>
            </w:pPr>
            <w:r w:rsidRPr="00F13460">
              <w:rPr>
                <w:b/>
              </w:rPr>
              <w:t xml:space="preserve">54 ч </w:t>
            </w:r>
          </w:p>
        </w:tc>
        <w:tc>
          <w:tcPr>
            <w:tcW w:w="816" w:type="dxa"/>
          </w:tcPr>
          <w:p w:rsidR="00E567A1" w:rsidRPr="00F13460" w:rsidRDefault="00E567A1" w:rsidP="002E79C6">
            <w:pPr>
              <w:tabs>
                <w:tab w:val="left" w:pos="5325"/>
              </w:tabs>
              <w:autoSpaceDE w:val="0"/>
              <w:autoSpaceDN w:val="0"/>
              <w:adjustRightInd w:val="0"/>
              <w:ind w:left="43"/>
              <w:jc w:val="both"/>
              <w:rPr>
                <w:b/>
              </w:rPr>
            </w:pPr>
            <w:r w:rsidRPr="00F13460">
              <w:rPr>
                <w:b/>
              </w:rPr>
              <w:t>83 ч</w:t>
            </w:r>
          </w:p>
        </w:tc>
        <w:tc>
          <w:tcPr>
            <w:tcW w:w="885" w:type="dxa"/>
            <w:gridSpan w:val="4"/>
          </w:tcPr>
          <w:p w:rsidR="00E567A1" w:rsidRPr="00F13460" w:rsidRDefault="00E567A1" w:rsidP="002E79C6">
            <w:pPr>
              <w:tabs>
                <w:tab w:val="left" w:pos="5325"/>
              </w:tabs>
              <w:autoSpaceDE w:val="0"/>
              <w:autoSpaceDN w:val="0"/>
              <w:adjustRightInd w:val="0"/>
              <w:ind w:left="43"/>
              <w:jc w:val="both"/>
              <w:rPr>
                <w:b/>
              </w:rPr>
            </w:pPr>
            <w:r w:rsidRPr="00F13460">
              <w:rPr>
                <w:b/>
              </w:rPr>
              <w:t>52 ч</w:t>
            </w:r>
          </w:p>
        </w:tc>
        <w:tc>
          <w:tcPr>
            <w:tcW w:w="843" w:type="dxa"/>
          </w:tcPr>
          <w:p w:rsidR="00E567A1" w:rsidRPr="00F13460" w:rsidRDefault="00E567A1" w:rsidP="002E79C6">
            <w:pPr>
              <w:tabs>
                <w:tab w:val="left" w:pos="5325"/>
              </w:tabs>
              <w:autoSpaceDE w:val="0"/>
              <w:autoSpaceDN w:val="0"/>
              <w:adjustRightInd w:val="0"/>
              <w:ind w:left="43"/>
              <w:jc w:val="both"/>
              <w:rPr>
                <w:b/>
              </w:rPr>
            </w:pPr>
            <w:r w:rsidRPr="00F13460">
              <w:rPr>
                <w:b/>
              </w:rPr>
              <w:t>41 ч</w:t>
            </w:r>
          </w:p>
        </w:tc>
        <w:tc>
          <w:tcPr>
            <w:tcW w:w="3544" w:type="dxa"/>
            <w:gridSpan w:val="2"/>
          </w:tcPr>
          <w:p w:rsidR="00E567A1" w:rsidRPr="00F13460" w:rsidRDefault="00E567A1" w:rsidP="002E79C6">
            <w:pPr>
              <w:tabs>
                <w:tab w:val="left" w:pos="5325"/>
              </w:tabs>
              <w:autoSpaceDE w:val="0"/>
              <w:autoSpaceDN w:val="0"/>
              <w:adjustRightInd w:val="0"/>
              <w:ind w:left="43"/>
              <w:jc w:val="both"/>
            </w:pPr>
          </w:p>
        </w:tc>
      </w:tr>
      <w:tr w:rsidR="00E567A1" w:rsidRPr="00F13460" w:rsidTr="002E79C6">
        <w:tc>
          <w:tcPr>
            <w:tcW w:w="3652" w:type="dxa"/>
          </w:tcPr>
          <w:p w:rsidR="00E567A1" w:rsidRPr="00F13460" w:rsidRDefault="00E567A1" w:rsidP="002E79C6">
            <w:pPr>
              <w:tabs>
                <w:tab w:val="left" w:pos="1260"/>
              </w:tabs>
              <w:autoSpaceDE w:val="0"/>
              <w:autoSpaceDN w:val="0"/>
              <w:adjustRightInd w:val="0"/>
              <w:jc w:val="both"/>
            </w:pPr>
            <w:r w:rsidRPr="00F13460">
              <w:t xml:space="preserve">Сложение, вычитание, </w:t>
            </w:r>
            <w:r w:rsidRPr="00F13460">
              <w:lastRenderedPageBreak/>
              <w:t>умножение, деление.  Название компонентов арифметических действий, знаки действий. Таблица сложения. Таблица умножения. Связь между сложением и вычитанием, умножением и делением. Нахождение неизвестного компонента арифметического действия. Деление с остатком. 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Алгоритмы письменного сложения, вычитания. Умножения, деления многозначных чисел. Способы проверки правильности вычислений (алгоритм, обратное действие, оценка достоверности, прикидка результата, вычисления на калькуляторе).</w:t>
            </w:r>
          </w:p>
        </w:tc>
        <w:tc>
          <w:tcPr>
            <w:tcW w:w="5379" w:type="dxa"/>
          </w:tcPr>
          <w:p w:rsidR="00E567A1" w:rsidRPr="00F13460" w:rsidRDefault="00E567A1" w:rsidP="002E79C6">
            <w:pPr>
              <w:tabs>
                <w:tab w:val="left" w:pos="1260"/>
              </w:tabs>
              <w:autoSpaceDE w:val="0"/>
              <w:autoSpaceDN w:val="0"/>
              <w:adjustRightInd w:val="0"/>
              <w:jc w:val="both"/>
            </w:pPr>
            <w:r w:rsidRPr="00F13460">
              <w:rPr>
                <w:b/>
              </w:rPr>
              <w:lastRenderedPageBreak/>
              <w:t xml:space="preserve">Сложение и вычитание. </w:t>
            </w:r>
            <w:r w:rsidRPr="00F13460">
              <w:t xml:space="preserve">Сложение. Слагаемые, </w:t>
            </w:r>
            <w:r w:rsidRPr="00F13460">
              <w:lastRenderedPageBreak/>
              <w:t xml:space="preserve">сумма. Знак сложения. Таблица сложения. Сложение с нулем. Перестановка слагаемых  в сумме двух чисел. Перестановка и группировка слагаемых в сумме нескольких чисел.  </w:t>
            </w:r>
            <w:r w:rsidRPr="00F13460">
              <w:br/>
              <w:t xml:space="preserve">Вычитание. Уменьшаемое, вычитаемое, разность. Знак вычитания. Вычитание нуля. </w:t>
            </w:r>
            <w:r w:rsidRPr="00F13460">
              <w:br/>
              <w:t xml:space="preserve">Связь между сложением и вычитанием. Нахождение неизвестного компонента сложения, вычитания. Устное сложение и вычитание чисел в пределах десяти. </w:t>
            </w:r>
            <w:r w:rsidRPr="00F13460">
              <w:br/>
              <w:t>Отношения «больше на», «меньше на». Нахождение числа, которое на несколько единиц (единиц разрядов) больше или меньше данного.  Алгоритмы письменного сложения и вычитания многозначных чисел.</w:t>
            </w:r>
            <w:r w:rsidRPr="00F13460">
              <w:br/>
            </w:r>
            <w:r w:rsidRPr="00F13460">
              <w:rPr>
                <w:b/>
              </w:rPr>
              <w:t xml:space="preserve">Умножение и деление. </w:t>
            </w:r>
            <w:r w:rsidRPr="00F13460">
              <w:t xml:space="preserve">Умножение. Множители, произведение. Знак умножения. Таблица умножения. Перестановка множителей в произведении двух чисел. Перестановка и группировка множителей в произведении нескольких чисел. Внетабличное умножение в пределах ста. Умножение на нуль. Умножение нуля. </w:t>
            </w:r>
            <w:r w:rsidRPr="00F13460">
              <w:br/>
              <w:t>Деление. Делимое, делитель, частное. Знак деления. Деление в пределах таблицы умножения. Внетабличное деление в пределах ста. Деление нуля. Деление с остатком, проверка правильности выполнения действия.</w:t>
            </w:r>
            <w:r w:rsidRPr="00F13460">
              <w:br/>
              <w:t>Связь между умножением и делением. Нахождение неизвестного компонента умножения, деления. Устное умножение и деление в пределах ста (и в случаях, сводимых к выполнению действия в пределах ста). Умножение и деление суммы на число.</w:t>
            </w:r>
            <w:r w:rsidRPr="00F13460">
              <w:br/>
            </w:r>
            <w:r w:rsidRPr="00F13460">
              <w:lastRenderedPageBreak/>
              <w:t xml:space="preserve">Отношения «больше в… раза», «меньше в … раза». Нахождение числа, которое в несколько раз больше или меньше данного. Алгоритмы письменного умножения и деления многозначного числа на однозначное, двузначное, трехзначное число. </w:t>
            </w:r>
          </w:p>
          <w:p w:rsidR="00E567A1" w:rsidRPr="00F13460" w:rsidRDefault="00E567A1" w:rsidP="002E79C6">
            <w:pPr>
              <w:tabs>
                <w:tab w:val="left" w:pos="1260"/>
              </w:tabs>
              <w:autoSpaceDE w:val="0"/>
              <w:autoSpaceDN w:val="0"/>
              <w:adjustRightInd w:val="0"/>
              <w:jc w:val="both"/>
            </w:pPr>
            <w:r w:rsidRPr="00F13460">
              <w:rPr>
                <w:b/>
              </w:rPr>
              <w:t xml:space="preserve">Числовые выражения. </w:t>
            </w:r>
            <w:r w:rsidRPr="00F13460">
              <w:t xml:space="preserve">Чтение и запись числового выражения. Скобки.  Порядок выполнения действий в числовых выражениях. Нахождение значений числовых выражений со скобками и без скобок. Проверка правильности нахождения значения числового выражения (с опорой на правила установления порядка действий, алгоритмы выполнения арифметических действий, прикидку результата). </w:t>
            </w:r>
            <w:r w:rsidRPr="00F13460">
              <w:br/>
              <w:t>Свойства арифметических действий: переместительное свойство сложения и умножения, сочетательное свойство сложения и умножения, распределительное свойство умножения относительно сложения, относительно вычитания. Использование свойств арифметических действий для удобства вычислений. Способы проверки правильности вычислений (алгоритм, обратное действие, оценка достоверности, прикидка результата, вычисление на калькуляторе).</w:t>
            </w:r>
          </w:p>
        </w:tc>
        <w:tc>
          <w:tcPr>
            <w:tcW w:w="858" w:type="dxa"/>
            <w:gridSpan w:val="2"/>
          </w:tcPr>
          <w:p w:rsidR="00E567A1" w:rsidRPr="00F13460" w:rsidRDefault="00E567A1" w:rsidP="002E79C6">
            <w:pPr>
              <w:tabs>
                <w:tab w:val="left" w:pos="1260"/>
              </w:tabs>
              <w:autoSpaceDE w:val="0"/>
              <w:autoSpaceDN w:val="0"/>
              <w:adjustRightInd w:val="0"/>
              <w:jc w:val="both"/>
            </w:pPr>
            <w:r w:rsidRPr="00F13460">
              <w:lastRenderedPageBreak/>
              <w:t xml:space="preserve"> </w:t>
            </w:r>
          </w:p>
        </w:tc>
        <w:tc>
          <w:tcPr>
            <w:tcW w:w="830" w:type="dxa"/>
            <w:gridSpan w:val="3"/>
          </w:tcPr>
          <w:p w:rsidR="00E567A1" w:rsidRPr="00F13460" w:rsidRDefault="00E567A1" w:rsidP="002E79C6">
            <w:pPr>
              <w:tabs>
                <w:tab w:val="left" w:pos="1260"/>
              </w:tabs>
              <w:autoSpaceDE w:val="0"/>
              <w:autoSpaceDN w:val="0"/>
              <w:adjustRightInd w:val="0"/>
              <w:jc w:val="both"/>
            </w:pPr>
          </w:p>
        </w:tc>
        <w:tc>
          <w:tcPr>
            <w:tcW w:w="871" w:type="dxa"/>
            <w:gridSpan w:val="2"/>
          </w:tcPr>
          <w:p w:rsidR="00E567A1" w:rsidRPr="00F13460" w:rsidRDefault="00E567A1" w:rsidP="002E79C6">
            <w:pPr>
              <w:tabs>
                <w:tab w:val="left" w:pos="1260"/>
              </w:tabs>
              <w:autoSpaceDE w:val="0"/>
              <w:autoSpaceDN w:val="0"/>
              <w:adjustRightInd w:val="0"/>
              <w:jc w:val="both"/>
            </w:pPr>
          </w:p>
        </w:tc>
        <w:tc>
          <w:tcPr>
            <w:tcW w:w="843" w:type="dxa"/>
          </w:tcPr>
          <w:p w:rsidR="00E567A1" w:rsidRPr="00F13460" w:rsidRDefault="00E567A1" w:rsidP="002E79C6">
            <w:pPr>
              <w:tabs>
                <w:tab w:val="left" w:pos="1260"/>
              </w:tabs>
              <w:autoSpaceDE w:val="0"/>
              <w:autoSpaceDN w:val="0"/>
              <w:adjustRightInd w:val="0"/>
              <w:jc w:val="both"/>
            </w:pPr>
          </w:p>
        </w:tc>
        <w:tc>
          <w:tcPr>
            <w:tcW w:w="3544" w:type="dxa"/>
            <w:gridSpan w:val="2"/>
          </w:tcPr>
          <w:p w:rsidR="00E567A1" w:rsidRPr="00F13460" w:rsidRDefault="00E567A1" w:rsidP="002E79C6">
            <w:pPr>
              <w:tabs>
                <w:tab w:val="left" w:pos="1260"/>
              </w:tabs>
              <w:autoSpaceDE w:val="0"/>
              <w:autoSpaceDN w:val="0"/>
              <w:adjustRightInd w:val="0"/>
              <w:jc w:val="both"/>
            </w:pPr>
            <w:r w:rsidRPr="00F13460">
              <w:rPr>
                <w:u w:val="single"/>
              </w:rPr>
              <w:t xml:space="preserve">Сравнивать </w:t>
            </w:r>
            <w:r w:rsidRPr="00F13460">
              <w:t xml:space="preserve">разные способы </w:t>
            </w:r>
            <w:r w:rsidRPr="00F13460">
              <w:lastRenderedPageBreak/>
              <w:t>вычислений, выбирать удобный.</w:t>
            </w:r>
          </w:p>
          <w:p w:rsidR="00E567A1" w:rsidRPr="00F13460" w:rsidRDefault="00E567A1" w:rsidP="002E79C6">
            <w:pPr>
              <w:tabs>
                <w:tab w:val="left" w:pos="1260"/>
              </w:tabs>
              <w:autoSpaceDE w:val="0"/>
              <w:autoSpaceDN w:val="0"/>
              <w:adjustRightInd w:val="0"/>
              <w:jc w:val="both"/>
            </w:pPr>
            <w:r w:rsidRPr="00F13460">
              <w:rPr>
                <w:u w:val="single"/>
              </w:rPr>
              <w:t xml:space="preserve">Моделировать  </w:t>
            </w:r>
            <w:r w:rsidRPr="00F13460">
              <w:t>ситуации, иллюстрирующие арифметическое действие и ход его выполнения.</w:t>
            </w:r>
          </w:p>
          <w:p w:rsidR="00E567A1" w:rsidRPr="00F13460" w:rsidRDefault="00E567A1" w:rsidP="002E79C6">
            <w:pPr>
              <w:tabs>
                <w:tab w:val="left" w:pos="1260"/>
              </w:tabs>
              <w:autoSpaceDE w:val="0"/>
              <w:autoSpaceDN w:val="0"/>
              <w:adjustRightInd w:val="0"/>
              <w:jc w:val="both"/>
            </w:pPr>
            <w:r w:rsidRPr="00F13460">
              <w:rPr>
                <w:u w:val="single"/>
              </w:rPr>
              <w:t xml:space="preserve">Использовать </w:t>
            </w:r>
            <w:r w:rsidRPr="00F13460">
              <w:t xml:space="preserve"> математическую терминологию при записи и выполнении арифметического действия (сложения и вычитания, умножения, деления).</w:t>
            </w:r>
          </w:p>
          <w:p w:rsidR="00E567A1" w:rsidRPr="00F13460" w:rsidRDefault="00E567A1" w:rsidP="002E79C6">
            <w:pPr>
              <w:tabs>
                <w:tab w:val="left" w:pos="1260"/>
              </w:tabs>
              <w:autoSpaceDE w:val="0"/>
              <w:autoSpaceDN w:val="0"/>
              <w:adjustRightInd w:val="0"/>
              <w:jc w:val="both"/>
            </w:pPr>
            <w:r w:rsidRPr="00F13460">
              <w:rPr>
                <w:u w:val="single"/>
              </w:rPr>
              <w:t xml:space="preserve">Моделировать  </w:t>
            </w:r>
            <w:r w:rsidRPr="00F13460">
              <w:t>изученные арифметические зависимости.</w:t>
            </w:r>
          </w:p>
          <w:p w:rsidR="00E567A1" w:rsidRPr="00F13460" w:rsidRDefault="00E567A1" w:rsidP="002E79C6">
            <w:pPr>
              <w:tabs>
                <w:tab w:val="left" w:pos="1260"/>
              </w:tabs>
              <w:autoSpaceDE w:val="0"/>
              <w:autoSpaceDN w:val="0"/>
              <w:adjustRightInd w:val="0"/>
              <w:jc w:val="both"/>
            </w:pPr>
            <w:r w:rsidRPr="00F13460">
              <w:rPr>
                <w:u w:val="single"/>
              </w:rPr>
              <w:t xml:space="preserve">Составлять  </w:t>
            </w:r>
            <w:r w:rsidRPr="00F13460">
              <w:t>инструкцию, план решения, алгоритм выполнения задания (при записи числового  выражения, нахождений значения числового выражения и т д.).</w:t>
            </w:r>
          </w:p>
          <w:p w:rsidR="00E567A1" w:rsidRPr="00F13460" w:rsidRDefault="00E567A1" w:rsidP="002E79C6">
            <w:pPr>
              <w:rPr>
                <w:u w:val="single"/>
              </w:rPr>
            </w:pPr>
          </w:p>
          <w:p w:rsidR="00E567A1" w:rsidRPr="00F13460" w:rsidRDefault="00E567A1" w:rsidP="002E79C6">
            <w:pPr>
              <w:rPr>
                <w:u w:val="single"/>
              </w:rPr>
            </w:pPr>
          </w:p>
          <w:p w:rsidR="00E567A1" w:rsidRPr="00F13460" w:rsidRDefault="00E567A1" w:rsidP="002E79C6">
            <w:pPr>
              <w:rPr>
                <w:u w:val="single"/>
              </w:rPr>
            </w:pPr>
          </w:p>
          <w:p w:rsidR="00E567A1" w:rsidRPr="00F13460" w:rsidRDefault="00E567A1" w:rsidP="002E79C6">
            <w:pPr>
              <w:rPr>
                <w:u w:val="single"/>
              </w:rPr>
            </w:pPr>
          </w:p>
          <w:p w:rsidR="00E567A1" w:rsidRPr="00F13460" w:rsidRDefault="00E567A1" w:rsidP="002E79C6">
            <w:pPr>
              <w:rPr>
                <w:u w:val="single"/>
              </w:rPr>
            </w:pPr>
          </w:p>
          <w:p w:rsidR="00E567A1" w:rsidRPr="00F13460" w:rsidRDefault="00E567A1" w:rsidP="002E79C6">
            <w:pPr>
              <w:rPr>
                <w:u w:val="single"/>
              </w:rPr>
            </w:pPr>
          </w:p>
          <w:p w:rsidR="00E567A1" w:rsidRPr="00F13460" w:rsidRDefault="00E567A1" w:rsidP="002E79C6">
            <w:pPr>
              <w:rPr>
                <w:u w:val="single"/>
              </w:rPr>
            </w:pPr>
          </w:p>
          <w:p w:rsidR="00E567A1" w:rsidRPr="00F13460" w:rsidRDefault="00E567A1" w:rsidP="002E79C6">
            <w:pPr>
              <w:rPr>
                <w:u w:val="single"/>
              </w:rPr>
            </w:pPr>
          </w:p>
          <w:p w:rsidR="00E567A1" w:rsidRPr="00F13460" w:rsidRDefault="00E567A1" w:rsidP="002E79C6">
            <w:r w:rsidRPr="00F13460">
              <w:rPr>
                <w:u w:val="single"/>
              </w:rPr>
              <w:t xml:space="preserve">Прогнозировать </w:t>
            </w:r>
            <w:r w:rsidRPr="00F13460">
              <w:t>результат вычисления.</w:t>
            </w:r>
          </w:p>
          <w:p w:rsidR="00E567A1" w:rsidRPr="00F13460" w:rsidRDefault="00E567A1" w:rsidP="002E79C6">
            <w:pPr>
              <w:rPr>
                <w:u w:val="single"/>
              </w:rPr>
            </w:pPr>
            <w:r w:rsidRPr="00F13460">
              <w:rPr>
                <w:u w:val="single"/>
              </w:rPr>
              <w:t>Контролировать и осуществлять</w:t>
            </w:r>
            <w:r w:rsidRPr="00F13460">
              <w:t xml:space="preserve"> пошаговый контроль правильности и полноты выполнения алгоритма </w:t>
            </w:r>
            <w:r w:rsidRPr="00F13460">
              <w:lastRenderedPageBreak/>
              <w:t>арифметического действия.</w:t>
            </w:r>
          </w:p>
          <w:p w:rsidR="00E567A1" w:rsidRPr="00F13460" w:rsidRDefault="00E567A1" w:rsidP="002E79C6">
            <w:r w:rsidRPr="00F13460">
              <w:rPr>
                <w:u w:val="single"/>
              </w:rPr>
              <w:t xml:space="preserve">Использовать  </w:t>
            </w:r>
            <w:r w:rsidRPr="00F13460">
              <w:t xml:space="preserve">различные приемы проверки правильности вычисления результата действия, нахождения значения числового выражения. </w:t>
            </w:r>
          </w:p>
        </w:tc>
      </w:tr>
      <w:tr w:rsidR="00E567A1" w:rsidRPr="00F13460" w:rsidTr="002E79C6">
        <w:tc>
          <w:tcPr>
            <w:tcW w:w="9031" w:type="dxa"/>
            <w:gridSpan w:val="2"/>
          </w:tcPr>
          <w:p w:rsidR="00E567A1" w:rsidRPr="00F13460" w:rsidRDefault="00E567A1" w:rsidP="002E79C6">
            <w:pPr>
              <w:tabs>
                <w:tab w:val="left" w:pos="3717"/>
                <w:tab w:val="left" w:pos="9008"/>
              </w:tabs>
              <w:autoSpaceDE w:val="0"/>
              <w:autoSpaceDN w:val="0"/>
              <w:adjustRightInd w:val="0"/>
              <w:jc w:val="both"/>
              <w:rPr>
                <w:b/>
              </w:rPr>
            </w:pPr>
            <w:r w:rsidRPr="00F13460">
              <w:rPr>
                <w:b/>
              </w:rPr>
              <w:lastRenderedPageBreak/>
              <w:t>Работа с текстовыми задачами</w:t>
            </w:r>
          </w:p>
        </w:tc>
        <w:tc>
          <w:tcPr>
            <w:tcW w:w="858" w:type="dxa"/>
            <w:gridSpan w:val="2"/>
          </w:tcPr>
          <w:p w:rsidR="00E567A1" w:rsidRPr="00F13460" w:rsidRDefault="00E567A1" w:rsidP="002E79C6">
            <w:pPr>
              <w:tabs>
                <w:tab w:val="left" w:pos="3717"/>
                <w:tab w:val="left" w:pos="9008"/>
              </w:tabs>
              <w:autoSpaceDE w:val="0"/>
              <w:autoSpaceDN w:val="0"/>
              <w:adjustRightInd w:val="0"/>
              <w:ind w:left="110"/>
              <w:jc w:val="both"/>
              <w:rPr>
                <w:b/>
              </w:rPr>
            </w:pPr>
            <w:r w:rsidRPr="00F13460">
              <w:rPr>
                <w:b/>
              </w:rPr>
              <w:t xml:space="preserve">15 ч </w:t>
            </w:r>
          </w:p>
        </w:tc>
        <w:tc>
          <w:tcPr>
            <w:tcW w:w="830" w:type="dxa"/>
            <w:gridSpan w:val="3"/>
          </w:tcPr>
          <w:p w:rsidR="00E567A1" w:rsidRPr="00F13460" w:rsidRDefault="00E567A1" w:rsidP="002E79C6">
            <w:pPr>
              <w:tabs>
                <w:tab w:val="left" w:pos="3717"/>
                <w:tab w:val="left" w:pos="9008"/>
              </w:tabs>
              <w:autoSpaceDE w:val="0"/>
              <w:autoSpaceDN w:val="0"/>
              <w:adjustRightInd w:val="0"/>
              <w:ind w:left="110"/>
              <w:jc w:val="both"/>
              <w:rPr>
                <w:b/>
              </w:rPr>
            </w:pPr>
            <w:r w:rsidRPr="00F13460">
              <w:rPr>
                <w:b/>
              </w:rPr>
              <w:t>15ч</w:t>
            </w:r>
          </w:p>
        </w:tc>
        <w:tc>
          <w:tcPr>
            <w:tcW w:w="871" w:type="dxa"/>
            <w:gridSpan w:val="2"/>
          </w:tcPr>
          <w:p w:rsidR="00E567A1" w:rsidRPr="00F13460" w:rsidRDefault="00E567A1" w:rsidP="002E79C6">
            <w:pPr>
              <w:tabs>
                <w:tab w:val="left" w:pos="3717"/>
                <w:tab w:val="left" w:pos="9008"/>
              </w:tabs>
              <w:autoSpaceDE w:val="0"/>
              <w:autoSpaceDN w:val="0"/>
              <w:adjustRightInd w:val="0"/>
              <w:ind w:left="110"/>
              <w:jc w:val="both"/>
              <w:rPr>
                <w:b/>
              </w:rPr>
            </w:pPr>
            <w:r w:rsidRPr="00F13460">
              <w:rPr>
                <w:b/>
              </w:rPr>
              <w:t xml:space="preserve">39 ч </w:t>
            </w:r>
          </w:p>
        </w:tc>
        <w:tc>
          <w:tcPr>
            <w:tcW w:w="843" w:type="dxa"/>
          </w:tcPr>
          <w:p w:rsidR="00E567A1" w:rsidRPr="00F13460" w:rsidRDefault="00E567A1" w:rsidP="002E79C6">
            <w:pPr>
              <w:tabs>
                <w:tab w:val="left" w:pos="3717"/>
                <w:tab w:val="left" w:pos="9008"/>
              </w:tabs>
              <w:autoSpaceDE w:val="0"/>
              <w:autoSpaceDN w:val="0"/>
              <w:adjustRightInd w:val="0"/>
              <w:ind w:left="110"/>
              <w:jc w:val="both"/>
              <w:rPr>
                <w:b/>
              </w:rPr>
            </w:pPr>
            <w:r w:rsidRPr="00F13460">
              <w:rPr>
                <w:b/>
              </w:rPr>
              <w:t>40 ч</w:t>
            </w:r>
          </w:p>
        </w:tc>
        <w:tc>
          <w:tcPr>
            <w:tcW w:w="3544" w:type="dxa"/>
            <w:gridSpan w:val="2"/>
          </w:tcPr>
          <w:p w:rsidR="00E567A1" w:rsidRPr="00F13460" w:rsidRDefault="00E567A1" w:rsidP="002E79C6">
            <w:pPr>
              <w:tabs>
                <w:tab w:val="left" w:pos="3717"/>
                <w:tab w:val="left" w:pos="9008"/>
              </w:tabs>
              <w:autoSpaceDE w:val="0"/>
              <w:autoSpaceDN w:val="0"/>
              <w:adjustRightInd w:val="0"/>
              <w:ind w:left="110"/>
              <w:jc w:val="both"/>
            </w:pPr>
          </w:p>
        </w:tc>
      </w:tr>
      <w:tr w:rsidR="00E567A1" w:rsidRPr="00F13460" w:rsidTr="002E79C6">
        <w:tc>
          <w:tcPr>
            <w:tcW w:w="3652" w:type="dxa"/>
          </w:tcPr>
          <w:p w:rsidR="00E567A1" w:rsidRPr="00F13460" w:rsidRDefault="00E567A1" w:rsidP="002E79C6">
            <w:pPr>
              <w:tabs>
                <w:tab w:val="left" w:pos="1260"/>
              </w:tabs>
              <w:autoSpaceDE w:val="0"/>
              <w:autoSpaceDN w:val="0"/>
              <w:adjustRightInd w:val="0"/>
              <w:jc w:val="both"/>
            </w:pPr>
            <w:r w:rsidRPr="00F13460">
              <w:t>Решение текстовых задач арифметическим способом. Планирование хода решения задачи. Представление текста задачи (таблица, схема, диаграмма и другие модели).</w:t>
            </w:r>
          </w:p>
          <w:p w:rsidR="00E567A1" w:rsidRPr="00F13460" w:rsidRDefault="00E567A1" w:rsidP="002E79C6">
            <w:pPr>
              <w:tabs>
                <w:tab w:val="left" w:pos="1260"/>
              </w:tabs>
              <w:autoSpaceDE w:val="0"/>
              <w:autoSpaceDN w:val="0"/>
              <w:adjustRightInd w:val="0"/>
              <w:jc w:val="both"/>
            </w:pPr>
            <w:r w:rsidRPr="00F13460">
              <w:t xml:space="preserve">Задачи, содержащие отношения </w:t>
            </w:r>
            <w:r w:rsidRPr="00F13460">
              <w:lastRenderedPageBreak/>
              <w:t>«больше (меньше) на …», «больше (меньше в …». Зависимости между величинами, характеризующими процессы: движения. Работы, купли-продажи и др. Скорость, время, путь; объём работы, время, производительность, количество товара, его цена и стоимость и др.</w:t>
            </w:r>
          </w:p>
          <w:p w:rsidR="00E567A1" w:rsidRPr="00F13460" w:rsidRDefault="00E567A1" w:rsidP="002E79C6">
            <w:pPr>
              <w:tabs>
                <w:tab w:val="left" w:pos="1260"/>
              </w:tabs>
              <w:autoSpaceDE w:val="0"/>
              <w:autoSpaceDN w:val="0"/>
              <w:adjustRightInd w:val="0"/>
              <w:jc w:val="both"/>
            </w:pPr>
            <w:r w:rsidRPr="00F13460">
              <w:t>Задачи на нахождение доли целого,  и целого по его доле.</w:t>
            </w:r>
          </w:p>
        </w:tc>
        <w:tc>
          <w:tcPr>
            <w:tcW w:w="5379" w:type="dxa"/>
          </w:tcPr>
          <w:p w:rsidR="00E567A1" w:rsidRPr="00F13460" w:rsidRDefault="00E567A1" w:rsidP="002E79C6">
            <w:pPr>
              <w:tabs>
                <w:tab w:val="left" w:pos="1260"/>
              </w:tabs>
              <w:autoSpaceDE w:val="0"/>
              <w:autoSpaceDN w:val="0"/>
              <w:adjustRightInd w:val="0"/>
              <w:jc w:val="both"/>
            </w:pPr>
            <w:r w:rsidRPr="00F13460">
              <w:rPr>
                <w:b/>
              </w:rPr>
              <w:lastRenderedPageBreak/>
              <w:t xml:space="preserve">Задача. </w:t>
            </w:r>
            <w:r w:rsidRPr="00F13460">
              <w:t xml:space="preserve">Условие и вопрос задачи. Установление зависимости между величинами, представленными  в задаче. Представление текста задачи с помощью таблицы, схемы, диаграммы, краткой записи или другой модели. Планирование хода решения задачи. Запись решения и ответа на вопрос задачи. Арифметические действия с </w:t>
            </w:r>
            <w:r w:rsidRPr="00F13460">
              <w:lastRenderedPageBreak/>
              <w:t xml:space="preserve">величинами при решении задач. </w:t>
            </w:r>
            <w:r w:rsidRPr="00F13460">
              <w:br/>
            </w:r>
            <w:r w:rsidRPr="00F13460">
              <w:rPr>
                <w:b/>
              </w:rPr>
              <w:t>Решение текстовых задач арифметическим способом</w:t>
            </w:r>
            <w:r w:rsidRPr="00F13460">
              <w:t>. Задачи, при решении которых используются: смысл арифметического действия (сложение, вычитание, умножение, деление); понятия «увеличить на (в) …», «уменьшить на (в) …»; сравнение величин.</w:t>
            </w:r>
            <w:r w:rsidRPr="00F13460">
              <w:br/>
              <w:t>Задачи, содержащие зависимость между величинами, характеризующие процессы: движения (скорость, время, путь), работы (производительность труда, время, объем работы), купли-продажи (цена товара, количество товара, стоимость).</w:t>
            </w:r>
            <w:r w:rsidRPr="00F13460">
              <w:br/>
              <w:t>Задачи на время (начало, конец, продолжительность события).</w:t>
            </w:r>
            <w:r w:rsidRPr="00F13460">
              <w:br/>
              <w:t xml:space="preserve">Примеры задач, решаемых разными способами. </w:t>
            </w:r>
            <w:r w:rsidRPr="00F13460">
              <w:br/>
              <w:t>Задачи, содержащие долю (половина, треть, четверть, пятая часть и т. п.); задачи на нахождение доли целого, и целого по его доле.</w:t>
            </w:r>
            <w:r w:rsidRPr="00F13460">
              <w:br/>
              <w:t>Знакомство с задачами логического характера и способами их решения.</w:t>
            </w:r>
          </w:p>
        </w:tc>
        <w:tc>
          <w:tcPr>
            <w:tcW w:w="858" w:type="dxa"/>
            <w:gridSpan w:val="2"/>
          </w:tcPr>
          <w:p w:rsidR="00E567A1" w:rsidRPr="00F13460" w:rsidRDefault="00E567A1" w:rsidP="002E79C6">
            <w:pPr>
              <w:tabs>
                <w:tab w:val="left" w:pos="1260"/>
              </w:tabs>
              <w:autoSpaceDE w:val="0"/>
              <w:autoSpaceDN w:val="0"/>
              <w:adjustRightInd w:val="0"/>
              <w:jc w:val="both"/>
            </w:pPr>
          </w:p>
        </w:tc>
        <w:tc>
          <w:tcPr>
            <w:tcW w:w="830" w:type="dxa"/>
            <w:gridSpan w:val="3"/>
          </w:tcPr>
          <w:p w:rsidR="00E567A1" w:rsidRPr="00F13460" w:rsidRDefault="00E567A1" w:rsidP="002E79C6">
            <w:pPr>
              <w:tabs>
                <w:tab w:val="left" w:pos="1260"/>
              </w:tabs>
              <w:autoSpaceDE w:val="0"/>
              <w:autoSpaceDN w:val="0"/>
              <w:adjustRightInd w:val="0"/>
              <w:jc w:val="both"/>
            </w:pPr>
          </w:p>
        </w:tc>
        <w:tc>
          <w:tcPr>
            <w:tcW w:w="871" w:type="dxa"/>
            <w:gridSpan w:val="2"/>
          </w:tcPr>
          <w:p w:rsidR="00E567A1" w:rsidRPr="00F13460" w:rsidRDefault="00E567A1" w:rsidP="002E79C6">
            <w:pPr>
              <w:tabs>
                <w:tab w:val="left" w:pos="1260"/>
              </w:tabs>
              <w:autoSpaceDE w:val="0"/>
              <w:autoSpaceDN w:val="0"/>
              <w:adjustRightInd w:val="0"/>
              <w:jc w:val="both"/>
            </w:pPr>
          </w:p>
        </w:tc>
        <w:tc>
          <w:tcPr>
            <w:tcW w:w="843" w:type="dxa"/>
          </w:tcPr>
          <w:p w:rsidR="00E567A1" w:rsidRPr="00F13460" w:rsidRDefault="00E567A1" w:rsidP="002E79C6">
            <w:pPr>
              <w:tabs>
                <w:tab w:val="left" w:pos="1260"/>
              </w:tabs>
              <w:autoSpaceDE w:val="0"/>
              <w:autoSpaceDN w:val="0"/>
              <w:adjustRightInd w:val="0"/>
              <w:jc w:val="both"/>
              <w:rPr>
                <w:u w:val="single"/>
              </w:rPr>
            </w:pPr>
          </w:p>
        </w:tc>
        <w:tc>
          <w:tcPr>
            <w:tcW w:w="3544" w:type="dxa"/>
            <w:gridSpan w:val="2"/>
          </w:tcPr>
          <w:p w:rsidR="00E567A1" w:rsidRPr="00F13460" w:rsidRDefault="00E567A1" w:rsidP="002E79C6">
            <w:pPr>
              <w:tabs>
                <w:tab w:val="left" w:pos="1260"/>
              </w:tabs>
              <w:autoSpaceDE w:val="0"/>
              <w:autoSpaceDN w:val="0"/>
              <w:adjustRightInd w:val="0"/>
              <w:jc w:val="both"/>
            </w:pPr>
            <w:r w:rsidRPr="00F13460">
              <w:rPr>
                <w:u w:val="single"/>
              </w:rPr>
              <w:t xml:space="preserve">Выполнять  </w:t>
            </w:r>
            <w:r w:rsidRPr="00F13460">
              <w:t xml:space="preserve">краткую запись разными способами, в том числе с помощью геометрических образов (отрезок, прямоугольник и др.). </w:t>
            </w:r>
            <w:r w:rsidRPr="00F13460">
              <w:rPr>
                <w:u w:val="single"/>
              </w:rPr>
              <w:t xml:space="preserve">Планировать  </w:t>
            </w:r>
            <w:r w:rsidRPr="00F13460">
              <w:t>решение задачи.</w:t>
            </w:r>
            <w:r w:rsidRPr="00F13460">
              <w:br/>
            </w:r>
            <w:r w:rsidRPr="00F13460">
              <w:rPr>
                <w:u w:val="single"/>
              </w:rPr>
              <w:t>Выбирать</w:t>
            </w:r>
            <w:r w:rsidRPr="00F13460">
              <w:t xml:space="preserve"> наиболее </w:t>
            </w:r>
            <w:r w:rsidRPr="00F13460">
              <w:lastRenderedPageBreak/>
              <w:t>целесообразный способ решения текстовой задачи.</w:t>
            </w:r>
            <w:r w:rsidRPr="00F13460">
              <w:br/>
            </w:r>
            <w:r w:rsidRPr="00F13460">
              <w:rPr>
                <w:u w:val="single"/>
              </w:rPr>
              <w:t xml:space="preserve">Объяснять  </w:t>
            </w:r>
            <w:r w:rsidRPr="00F13460">
              <w:t xml:space="preserve">выбор арифметических действий для решения. </w:t>
            </w:r>
            <w:r w:rsidRPr="00F13460">
              <w:rPr>
                <w:u w:val="single"/>
              </w:rPr>
              <w:t xml:space="preserve">Действовать  </w:t>
            </w:r>
            <w:r w:rsidRPr="00F13460">
              <w:t xml:space="preserve">по заданному и самостоятельно составленному плану решения задачи. </w:t>
            </w:r>
            <w:r w:rsidRPr="00F13460">
              <w:rPr>
                <w:u w:val="single"/>
              </w:rPr>
              <w:t xml:space="preserve">Презентовать  </w:t>
            </w:r>
            <w:r w:rsidRPr="00F13460">
              <w:t xml:space="preserve">различные способы рассуждения (по вопросам, с комментированием, составлением выражения). </w:t>
            </w:r>
            <w:r w:rsidRPr="00F13460">
              <w:rPr>
                <w:u w:val="single"/>
              </w:rPr>
              <w:t>Выбирать самостоятельно</w:t>
            </w:r>
            <w:r w:rsidRPr="00F13460">
              <w:rPr>
                <w:b/>
              </w:rPr>
              <w:t xml:space="preserve"> </w:t>
            </w:r>
            <w:r w:rsidRPr="00F13460">
              <w:t xml:space="preserve">способ решения задачи. </w:t>
            </w:r>
            <w:r w:rsidRPr="00F13460">
              <w:rPr>
                <w:u w:val="single"/>
              </w:rPr>
              <w:t>Использовать</w:t>
            </w:r>
            <w:r w:rsidRPr="00F13460">
              <w:t xml:space="preserve">   геометрические образы в ходе решения задачи. </w:t>
            </w:r>
            <w:r w:rsidRPr="00F13460">
              <w:rPr>
                <w:u w:val="single"/>
              </w:rPr>
              <w:t>Контролировать:</w:t>
            </w:r>
            <w:r w:rsidRPr="00F13460">
              <w:rPr>
                <w:b/>
                <w:u w:val="single"/>
              </w:rPr>
              <w:t xml:space="preserve"> </w:t>
            </w:r>
            <w:r w:rsidRPr="00F13460">
              <w:rPr>
                <w:b/>
              </w:rPr>
              <w:t xml:space="preserve">обнаруживать </w:t>
            </w:r>
            <w:r w:rsidRPr="00F13460">
              <w:t xml:space="preserve">и </w:t>
            </w:r>
            <w:r w:rsidRPr="00F13460">
              <w:rPr>
                <w:b/>
              </w:rPr>
              <w:t xml:space="preserve">устранять </w:t>
            </w:r>
            <w:r w:rsidRPr="00F13460">
              <w:t xml:space="preserve">ошибки логического (в ходе решения) и арифметического (в вычислении) характера. </w:t>
            </w:r>
            <w:r w:rsidRPr="00F13460">
              <w:rPr>
                <w:u w:val="single"/>
              </w:rPr>
              <w:t xml:space="preserve">Наблюдать </w:t>
            </w:r>
            <w:r w:rsidRPr="00F13460">
              <w:t xml:space="preserve">за изменением решения задачи при изменении ее условия (вопроса). </w:t>
            </w:r>
          </w:p>
        </w:tc>
      </w:tr>
      <w:tr w:rsidR="00E567A1" w:rsidRPr="00F13460" w:rsidTr="002E79C6">
        <w:tc>
          <w:tcPr>
            <w:tcW w:w="9031" w:type="dxa"/>
            <w:gridSpan w:val="2"/>
          </w:tcPr>
          <w:p w:rsidR="00E567A1" w:rsidRPr="00F13460" w:rsidRDefault="00E567A1" w:rsidP="002E79C6">
            <w:pPr>
              <w:tabs>
                <w:tab w:val="left" w:pos="3165"/>
                <w:tab w:val="left" w:pos="8975"/>
              </w:tabs>
              <w:autoSpaceDE w:val="0"/>
              <w:autoSpaceDN w:val="0"/>
              <w:adjustRightInd w:val="0"/>
              <w:jc w:val="both"/>
              <w:rPr>
                <w:b/>
              </w:rPr>
            </w:pPr>
            <w:r w:rsidRPr="00F13460">
              <w:rPr>
                <w:b/>
              </w:rPr>
              <w:lastRenderedPageBreak/>
              <w:t>Пространственные отношения. Геометрические фигуры.</w:t>
            </w:r>
          </w:p>
        </w:tc>
        <w:tc>
          <w:tcPr>
            <w:tcW w:w="858" w:type="dxa"/>
            <w:gridSpan w:val="2"/>
          </w:tcPr>
          <w:p w:rsidR="00E567A1" w:rsidRPr="00F13460" w:rsidRDefault="00E567A1" w:rsidP="002E79C6">
            <w:pPr>
              <w:tabs>
                <w:tab w:val="left" w:pos="3165"/>
                <w:tab w:val="left" w:pos="8975"/>
              </w:tabs>
              <w:autoSpaceDE w:val="0"/>
              <w:autoSpaceDN w:val="0"/>
              <w:adjustRightInd w:val="0"/>
              <w:ind w:left="76"/>
              <w:jc w:val="both"/>
              <w:rPr>
                <w:b/>
              </w:rPr>
            </w:pPr>
            <w:r w:rsidRPr="00F13460">
              <w:rPr>
                <w:b/>
              </w:rPr>
              <w:t>16 ч</w:t>
            </w:r>
          </w:p>
        </w:tc>
        <w:tc>
          <w:tcPr>
            <w:tcW w:w="816" w:type="dxa"/>
          </w:tcPr>
          <w:p w:rsidR="00E567A1" w:rsidRPr="00F13460" w:rsidRDefault="00E567A1" w:rsidP="002E79C6">
            <w:pPr>
              <w:tabs>
                <w:tab w:val="left" w:pos="3165"/>
                <w:tab w:val="left" w:pos="8975"/>
              </w:tabs>
              <w:autoSpaceDE w:val="0"/>
              <w:autoSpaceDN w:val="0"/>
              <w:adjustRightInd w:val="0"/>
              <w:ind w:left="76"/>
              <w:jc w:val="both"/>
              <w:rPr>
                <w:b/>
              </w:rPr>
            </w:pPr>
            <w:r w:rsidRPr="00F13460">
              <w:rPr>
                <w:b/>
              </w:rPr>
              <w:t>11 ч</w:t>
            </w:r>
          </w:p>
        </w:tc>
        <w:tc>
          <w:tcPr>
            <w:tcW w:w="885" w:type="dxa"/>
            <w:gridSpan w:val="4"/>
          </w:tcPr>
          <w:p w:rsidR="00E567A1" w:rsidRPr="00F13460" w:rsidRDefault="00E567A1" w:rsidP="002E79C6">
            <w:pPr>
              <w:tabs>
                <w:tab w:val="left" w:pos="3165"/>
                <w:tab w:val="left" w:pos="8975"/>
              </w:tabs>
              <w:autoSpaceDE w:val="0"/>
              <w:autoSpaceDN w:val="0"/>
              <w:adjustRightInd w:val="0"/>
              <w:jc w:val="both"/>
              <w:rPr>
                <w:b/>
              </w:rPr>
            </w:pPr>
            <w:r w:rsidRPr="00F13460">
              <w:rPr>
                <w:b/>
              </w:rPr>
              <w:t>15 ч</w:t>
            </w:r>
          </w:p>
        </w:tc>
        <w:tc>
          <w:tcPr>
            <w:tcW w:w="851" w:type="dxa"/>
            <w:gridSpan w:val="2"/>
          </w:tcPr>
          <w:p w:rsidR="00E567A1" w:rsidRPr="00F13460" w:rsidRDefault="00E567A1" w:rsidP="002E79C6">
            <w:pPr>
              <w:tabs>
                <w:tab w:val="left" w:pos="3165"/>
                <w:tab w:val="left" w:pos="8975"/>
              </w:tabs>
              <w:autoSpaceDE w:val="0"/>
              <w:autoSpaceDN w:val="0"/>
              <w:adjustRightInd w:val="0"/>
              <w:jc w:val="both"/>
              <w:rPr>
                <w:b/>
              </w:rPr>
            </w:pPr>
            <w:r w:rsidRPr="00F13460">
              <w:rPr>
                <w:b/>
              </w:rPr>
              <w:t>8 ч</w:t>
            </w:r>
          </w:p>
        </w:tc>
        <w:tc>
          <w:tcPr>
            <w:tcW w:w="3536" w:type="dxa"/>
          </w:tcPr>
          <w:p w:rsidR="00E567A1" w:rsidRPr="00F13460" w:rsidRDefault="00E567A1" w:rsidP="002E79C6">
            <w:pPr>
              <w:tabs>
                <w:tab w:val="left" w:pos="3165"/>
                <w:tab w:val="left" w:pos="8975"/>
              </w:tabs>
              <w:autoSpaceDE w:val="0"/>
              <w:autoSpaceDN w:val="0"/>
              <w:adjustRightInd w:val="0"/>
              <w:jc w:val="both"/>
            </w:pPr>
          </w:p>
        </w:tc>
      </w:tr>
      <w:tr w:rsidR="00E567A1" w:rsidRPr="00F13460" w:rsidTr="002E79C6">
        <w:tc>
          <w:tcPr>
            <w:tcW w:w="3652" w:type="dxa"/>
          </w:tcPr>
          <w:p w:rsidR="00E567A1" w:rsidRPr="00F13460" w:rsidRDefault="00E567A1" w:rsidP="002E79C6">
            <w:pPr>
              <w:tabs>
                <w:tab w:val="left" w:pos="1260"/>
              </w:tabs>
              <w:autoSpaceDE w:val="0"/>
              <w:autoSpaceDN w:val="0"/>
              <w:adjustRightInd w:val="0"/>
              <w:jc w:val="both"/>
            </w:pPr>
            <w:r w:rsidRPr="00F13460">
              <w:t>Взаимное расположение предметов в пространстве и на плоскости (выше – ниже, слева – справа, сверху – снизу, ближе – дальше, между и пр.).</w:t>
            </w:r>
          </w:p>
          <w:p w:rsidR="00E567A1" w:rsidRPr="00F13460" w:rsidRDefault="00E567A1" w:rsidP="002E79C6">
            <w:pPr>
              <w:tabs>
                <w:tab w:val="left" w:pos="1260"/>
              </w:tabs>
              <w:autoSpaceDE w:val="0"/>
              <w:autoSpaceDN w:val="0"/>
              <w:adjustRightInd w:val="0"/>
              <w:jc w:val="both"/>
            </w:pPr>
            <w:r w:rsidRPr="00F13460">
              <w:t xml:space="preserve">Распознавание и изображение геометрических фигур: точка, линия (кривая, прямая), отрезок, ломаная, угол, многоугольник, </w:t>
            </w:r>
            <w:r w:rsidRPr="00F13460">
              <w:lastRenderedPageBreak/>
              <w:t xml:space="preserve">треугольник, прямоугольник, квадрат, окружность, круг. Использование чертежных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 </w:t>
            </w:r>
          </w:p>
        </w:tc>
        <w:tc>
          <w:tcPr>
            <w:tcW w:w="5379" w:type="dxa"/>
          </w:tcPr>
          <w:p w:rsidR="00E567A1" w:rsidRPr="00F13460" w:rsidRDefault="00E567A1" w:rsidP="002E79C6">
            <w:pPr>
              <w:tabs>
                <w:tab w:val="left" w:pos="1260"/>
              </w:tabs>
              <w:autoSpaceDE w:val="0"/>
              <w:autoSpaceDN w:val="0"/>
              <w:adjustRightInd w:val="0"/>
              <w:jc w:val="both"/>
            </w:pPr>
            <w:r w:rsidRPr="00F13460">
              <w:rPr>
                <w:b/>
              </w:rPr>
              <w:lastRenderedPageBreak/>
              <w:t>Пространственные отношения</w:t>
            </w:r>
            <w:r w:rsidRPr="00F13460">
              <w:t>. Описание местоположения предметов в пространстве и на плоскости. Взаимное расположение предметов в пространстве и на плоскости: выше - ниже, слева – справа, сверху – снизу, ближе – дальше, между и др.</w:t>
            </w:r>
          </w:p>
          <w:p w:rsidR="00E567A1" w:rsidRPr="00F13460" w:rsidRDefault="00E567A1" w:rsidP="002E79C6">
            <w:pPr>
              <w:tabs>
                <w:tab w:val="left" w:pos="1260"/>
              </w:tabs>
              <w:autoSpaceDE w:val="0"/>
              <w:autoSpaceDN w:val="0"/>
              <w:adjustRightInd w:val="0"/>
              <w:jc w:val="both"/>
            </w:pPr>
            <w:r w:rsidRPr="00F13460">
              <w:rPr>
                <w:b/>
              </w:rPr>
              <w:t xml:space="preserve">Геометрические фигуры. </w:t>
            </w:r>
            <w:r w:rsidRPr="00F13460">
              <w:t xml:space="preserve">Распознавание и называние геометрической фигуры: точка, линия (кривая, прямая), отрезок, ломаная (замкнутая и </w:t>
            </w:r>
            <w:r w:rsidRPr="00F13460">
              <w:lastRenderedPageBreak/>
              <w:t xml:space="preserve">незамкнутая), угол (прямой, острый, тупой), многоугольник, треугольник, прямоугольник, квадрат, окружность, круг. Выделение фигур на чертеже. Изображение фигуры от руки. Построение отрезка заданной длины, прямоугольника, с определенными длинами сторон с помощью чертежных инструментов на бумаге в клетку. Построение окружности с помощью циркуля. Использование свойств прямоугольника и квадрата для решения задач. Соотнесение реальных объектов с моделями геометрических фигур. Распознавание и называние геометрических тел: куб, шар, параллелепипед, пирамида, цилиндр, конус. </w:t>
            </w:r>
          </w:p>
        </w:tc>
        <w:tc>
          <w:tcPr>
            <w:tcW w:w="858" w:type="dxa"/>
            <w:gridSpan w:val="2"/>
          </w:tcPr>
          <w:p w:rsidR="00E567A1" w:rsidRPr="00F13460" w:rsidRDefault="00E567A1" w:rsidP="002E79C6">
            <w:pPr>
              <w:tabs>
                <w:tab w:val="left" w:pos="1260"/>
              </w:tabs>
              <w:autoSpaceDE w:val="0"/>
              <w:autoSpaceDN w:val="0"/>
              <w:adjustRightInd w:val="0"/>
              <w:jc w:val="both"/>
            </w:pPr>
          </w:p>
        </w:tc>
        <w:tc>
          <w:tcPr>
            <w:tcW w:w="830" w:type="dxa"/>
            <w:gridSpan w:val="3"/>
          </w:tcPr>
          <w:p w:rsidR="00E567A1" w:rsidRPr="00F13460" w:rsidRDefault="00E567A1" w:rsidP="002E79C6">
            <w:pPr>
              <w:tabs>
                <w:tab w:val="left" w:pos="1260"/>
              </w:tabs>
              <w:autoSpaceDE w:val="0"/>
              <w:autoSpaceDN w:val="0"/>
              <w:adjustRightInd w:val="0"/>
              <w:jc w:val="both"/>
            </w:pPr>
          </w:p>
        </w:tc>
        <w:tc>
          <w:tcPr>
            <w:tcW w:w="871" w:type="dxa"/>
            <w:gridSpan w:val="2"/>
          </w:tcPr>
          <w:p w:rsidR="00E567A1" w:rsidRPr="00F13460" w:rsidRDefault="00E567A1" w:rsidP="002E79C6">
            <w:pPr>
              <w:tabs>
                <w:tab w:val="left" w:pos="1260"/>
              </w:tabs>
              <w:autoSpaceDE w:val="0"/>
              <w:autoSpaceDN w:val="0"/>
              <w:adjustRightInd w:val="0"/>
              <w:jc w:val="both"/>
            </w:pPr>
          </w:p>
        </w:tc>
        <w:tc>
          <w:tcPr>
            <w:tcW w:w="851" w:type="dxa"/>
            <w:gridSpan w:val="2"/>
          </w:tcPr>
          <w:p w:rsidR="00E567A1" w:rsidRPr="00F13460" w:rsidRDefault="00E567A1" w:rsidP="002E79C6">
            <w:pPr>
              <w:tabs>
                <w:tab w:val="left" w:pos="1260"/>
              </w:tabs>
              <w:autoSpaceDE w:val="0"/>
              <w:autoSpaceDN w:val="0"/>
              <w:adjustRightInd w:val="0"/>
              <w:jc w:val="both"/>
            </w:pPr>
          </w:p>
        </w:tc>
        <w:tc>
          <w:tcPr>
            <w:tcW w:w="3536" w:type="dxa"/>
          </w:tcPr>
          <w:p w:rsidR="00E567A1" w:rsidRPr="00F13460" w:rsidRDefault="00E567A1" w:rsidP="002E79C6">
            <w:pPr>
              <w:tabs>
                <w:tab w:val="left" w:pos="1260"/>
              </w:tabs>
              <w:autoSpaceDE w:val="0"/>
              <w:autoSpaceDN w:val="0"/>
              <w:adjustRightInd w:val="0"/>
              <w:jc w:val="both"/>
            </w:pPr>
            <w:r w:rsidRPr="00F13460">
              <w:rPr>
                <w:u w:val="single"/>
              </w:rPr>
              <w:t xml:space="preserve">Моделировать  </w:t>
            </w:r>
            <w:r w:rsidRPr="00F13460">
              <w:t xml:space="preserve">разнообразные ситуации расположения объектов в пространстве  и на плоскости. </w:t>
            </w:r>
          </w:p>
          <w:p w:rsidR="00E567A1" w:rsidRPr="00F13460" w:rsidRDefault="00E567A1" w:rsidP="002E79C6">
            <w:pPr>
              <w:tabs>
                <w:tab w:val="left" w:pos="1260"/>
              </w:tabs>
              <w:autoSpaceDE w:val="0"/>
              <w:autoSpaceDN w:val="0"/>
              <w:adjustRightInd w:val="0"/>
              <w:jc w:val="both"/>
            </w:pPr>
            <w:r w:rsidRPr="00F13460">
              <w:rPr>
                <w:u w:val="single"/>
              </w:rPr>
              <w:t>Изготовлять (конструировать)</w:t>
            </w:r>
            <w:r w:rsidRPr="00F13460">
              <w:t xml:space="preserve"> модели геометрических фигур, преобразовывать модели.</w:t>
            </w:r>
          </w:p>
          <w:p w:rsidR="00E567A1" w:rsidRPr="00F13460" w:rsidRDefault="00E567A1" w:rsidP="002E79C6">
            <w:pPr>
              <w:tabs>
                <w:tab w:val="left" w:pos="1260"/>
              </w:tabs>
              <w:autoSpaceDE w:val="0"/>
              <w:autoSpaceDN w:val="0"/>
              <w:adjustRightInd w:val="0"/>
              <w:jc w:val="both"/>
            </w:pPr>
            <w:r w:rsidRPr="00F13460">
              <w:rPr>
                <w:u w:val="single"/>
              </w:rPr>
              <w:t xml:space="preserve">Исследовать  </w:t>
            </w:r>
            <w:r w:rsidRPr="00F13460">
              <w:t xml:space="preserve">предметы окружающего мира: </w:t>
            </w:r>
            <w:r w:rsidRPr="00F13460">
              <w:rPr>
                <w:b/>
              </w:rPr>
              <w:lastRenderedPageBreak/>
              <w:t>сопоставлять</w:t>
            </w:r>
            <w:r w:rsidRPr="00F13460">
              <w:t xml:space="preserve"> их с геометрическими формами.</w:t>
            </w:r>
          </w:p>
          <w:p w:rsidR="00E567A1" w:rsidRPr="00F13460" w:rsidRDefault="00E567A1" w:rsidP="002E79C6">
            <w:pPr>
              <w:tabs>
                <w:tab w:val="left" w:pos="1260"/>
              </w:tabs>
              <w:autoSpaceDE w:val="0"/>
              <w:autoSpaceDN w:val="0"/>
              <w:adjustRightInd w:val="0"/>
              <w:jc w:val="both"/>
            </w:pPr>
            <w:r w:rsidRPr="00F13460">
              <w:rPr>
                <w:u w:val="single"/>
              </w:rPr>
              <w:t xml:space="preserve">Характеризовать  </w:t>
            </w:r>
            <w:r w:rsidRPr="00F13460">
              <w:t>свойства геометрических фигур.</w:t>
            </w:r>
          </w:p>
          <w:p w:rsidR="00E567A1" w:rsidRPr="00F13460" w:rsidRDefault="00E567A1" w:rsidP="002E79C6">
            <w:pPr>
              <w:tabs>
                <w:tab w:val="left" w:pos="1260"/>
              </w:tabs>
              <w:autoSpaceDE w:val="0"/>
              <w:autoSpaceDN w:val="0"/>
              <w:adjustRightInd w:val="0"/>
              <w:jc w:val="both"/>
            </w:pPr>
          </w:p>
          <w:p w:rsidR="00E567A1" w:rsidRPr="00F13460" w:rsidRDefault="00E567A1" w:rsidP="002E79C6">
            <w:pPr>
              <w:tabs>
                <w:tab w:val="left" w:pos="1260"/>
              </w:tabs>
              <w:autoSpaceDE w:val="0"/>
              <w:autoSpaceDN w:val="0"/>
              <w:adjustRightInd w:val="0"/>
              <w:jc w:val="both"/>
            </w:pPr>
            <w:r w:rsidRPr="00F13460">
              <w:rPr>
                <w:u w:val="single"/>
              </w:rPr>
              <w:t xml:space="preserve">Сравнивать  </w:t>
            </w:r>
            <w:r w:rsidRPr="00F13460">
              <w:t>геометрические фигуры по форме.</w:t>
            </w:r>
          </w:p>
        </w:tc>
      </w:tr>
      <w:tr w:rsidR="00E567A1" w:rsidRPr="00F13460" w:rsidTr="002E79C6">
        <w:tc>
          <w:tcPr>
            <w:tcW w:w="9031" w:type="dxa"/>
            <w:gridSpan w:val="2"/>
          </w:tcPr>
          <w:p w:rsidR="00E567A1" w:rsidRPr="00F13460" w:rsidRDefault="00E567A1" w:rsidP="002E79C6">
            <w:pPr>
              <w:tabs>
                <w:tab w:val="left" w:pos="3131"/>
              </w:tabs>
              <w:autoSpaceDE w:val="0"/>
              <w:autoSpaceDN w:val="0"/>
              <w:adjustRightInd w:val="0"/>
              <w:jc w:val="both"/>
              <w:rPr>
                <w:b/>
              </w:rPr>
            </w:pPr>
            <w:r w:rsidRPr="00F13460">
              <w:rPr>
                <w:b/>
              </w:rPr>
              <w:lastRenderedPageBreak/>
              <w:t>Геометрические величины.</w:t>
            </w:r>
          </w:p>
        </w:tc>
        <w:tc>
          <w:tcPr>
            <w:tcW w:w="858" w:type="dxa"/>
            <w:gridSpan w:val="2"/>
          </w:tcPr>
          <w:p w:rsidR="00E567A1" w:rsidRPr="00F13460" w:rsidRDefault="00E567A1" w:rsidP="002E79C6">
            <w:pPr>
              <w:tabs>
                <w:tab w:val="left" w:pos="3131"/>
              </w:tabs>
              <w:autoSpaceDE w:val="0"/>
              <w:autoSpaceDN w:val="0"/>
              <w:adjustRightInd w:val="0"/>
              <w:ind w:left="26"/>
              <w:jc w:val="both"/>
              <w:rPr>
                <w:b/>
              </w:rPr>
            </w:pPr>
            <w:r w:rsidRPr="00F13460">
              <w:rPr>
                <w:b/>
              </w:rPr>
              <w:t xml:space="preserve">4 ч </w:t>
            </w:r>
          </w:p>
        </w:tc>
        <w:tc>
          <w:tcPr>
            <w:tcW w:w="830" w:type="dxa"/>
            <w:gridSpan w:val="3"/>
          </w:tcPr>
          <w:p w:rsidR="00E567A1" w:rsidRPr="00F13460" w:rsidRDefault="00E567A1" w:rsidP="002E79C6">
            <w:pPr>
              <w:tabs>
                <w:tab w:val="left" w:pos="3131"/>
              </w:tabs>
              <w:autoSpaceDE w:val="0"/>
              <w:autoSpaceDN w:val="0"/>
              <w:adjustRightInd w:val="0"/>
              <w:jc w:val="both"/>
              <w:rPr>
                <w:b/>
              </w:rPr>
            </w:pPr>
            <w:r w:rsidRPr="00F13460">
              <w:rPr>
                <w:b/>
              </w:rPr>
              <w:t>12 ч</w:t>
            </w:r>
          </w:p>
        </w:tc>
        <w:tc>
          <w:tcPr>
            <w:tcW w:w="871" w:type="dxa"/>
            <w:gridSpan w:val="2"/>
          </w:tcPr>
          <w:p w:rsidR="00E567A1" w:rsidRPr="00F13460" w:rsidRDefault="00E567A1" w:rsidP="002E79C6">
            <w:pPr>
              <w:tabs>
                <w:tab w:val="left" w:pos="3131"/>
              </w:tabs>
              <w:autoSpaceDE w:val="0"/>
              <w:autoSpaceDN w:val="0"/>
              <w:adjustRightInd w:val="0"/>
              <w:jc w:val="both"/>
              <w:rPr>
                <w:b/>
              </w:rPr>
            </w:pPr>
            <w:r w:rsidRPr="00F13460">
              <w:rPr>
                <w:b/>
              </w:rPr>
              <w:t>9 ч</w:t>
            </w:r>
          </w:p>
        </w:tc>
        <w:tc>
          <w:tcPr>
            <w:tcW w:w="851" w:type="dxa"/>
            <w:gridSpan w:val="2"/>
          </w:tcPr>
          <w:p w:rsidR="00E567A1" w:rsidRPr="00F13460" w:rsidRDefault="00E567A1" w:rsidP="002E79C6">
            <w:pPr>
              <w:tabs>
                <w:tab w:val="left" w:pos="3131"/>
              </w:tabs>
              <w:autoSpaceDE w:val="0"/>
              <w:autoSpaceDN w:val="0"/>
              <w:adjustRightInd w:val="0"/>
              <w:jc w:val="both"/>
              <w:rPr>
                <w:b/>
              </w:rPr>
            </w:pPr>
            <w:r w:rsidRPr="00F13460">
              <w:rPr>
                <w:b/>
              </w:rPr>
              <w:t>9 ч</w:t>
            </w:r>
          </w:p>
        </w:tc>
        <w:tc>
          <w:tcPr>
            <w:tcW w:w="3536" w:type="dxa"/>
          </w:tcPr>
          <w:p w:rsidR="00E567A1" w:rsidRPr="00F13460" w:rsidRDefault="00E567A1" w:rsidP="002E79C6">
            <w:pPr>
              <w:tabs>
                <w:tab w:val="left" w:pos="3131"/>
              </w:tabs>
              <w:autoSpaceDE w:val="0"/>
              <w:autoSpaceDN w:val="0"/>
              <w:adjustRightInd w:val="0"/>
              <w:jc w:val="both"/>
            </w:pPr>
          </w:p>
        </w:tc>
      </w:tr>
      <w:tr w:rsidR="00E567A1" w:rsidRPr="00F13460" w:rsidTr="002E79C6">
        <w:tc>
          <w:tcPr>
            <w:tcW w:w="3652" w:type="dxa"/>
          </w:tcPr>
          <w:p w:rsidR="00E567A1" w:rsidRPr="00F13460" w:rsidRDefault="00E567A1" w:rsidP="002E79C6">
            <w:pPr>
              <w:tabs>
                <w:tab w:val="left" w:pos="1260"/>
              </w:tabs>
              <w:autoSpaceDE w:val="0"/>
              <w:autoSpaceDN w:val="0"/>
              <w:adjustRightInd w:val="0"/>
              <w:jc w:val="both"/>
            </w:pPr>
            <w:r w:rsidRPr="00F13460">
              <w:t xml:space="preserve">Геометрические величины и их измерения. Измерение длины отрезка. Единицы длины (миллиметр, сантиметр, дециметр, метр, километр). </w:t>
            </w:r>
          </w:p>
          <w:p w:rsidR="00E567A1" w:rsidRPr="00F13460" w:rsidRDefault="00E567A1" w:rsidP="002E79C6">
            <w:pPr>
              <w:tabs>
                <w:tab w:val="left" w:pos="1260"/>
              </w:tabs>
              <w:autoSpaceDE w:val="0"/>
              <w:autoSpaceDN w:val="0"/>
              <w:adjustRightInd w:val="0"/>
              <w:jc w:val="both"/>
            </w:pPr>
            <w:r w:rsidRPr="00F13460">
              <w:t xml:space="preserve"> Периметр. Вычисление периметра многоугольника.</w:t>
            </w:r>
          </w:p>
          <w:p w:rsidR="00E567A1" w:rsidRPr="00F13460" w:rsidRDefault="00E567A1" w:rsidP="002E79C6">
            <w:pPr>
              <w:tabs>
                <w:tab w:val="left" w:pos="1260"/>
              </w:tabs>
              <w:autoSpaceDE w:val="0"/>
              <w:autoSpaceDN w:val="0"/>
              <w:adjustRightInd w:val="0"/>
              <w:jc w:val="both"/>
            </w:pPr>
            <w:r w:rsidRPr="00F13460">
              <w:t>Площадь геометрической фигуры. Единицы площади (квадратный сантиметр, квадратный дециметр, квадратный метр). Точное и приближенное измерение площади геометрической фигуры. Вычисление площади многоугольника.</w:t>
            </w:r>
          </w:p>
        </w:tc>
        <w:tc>
          <w:tcPr>
            <w:tcW w:w="5379" w:type="dxa"/>
          </w:tcPr>
          <w:p w:rsidR="00E567A1" w:rsidRPr="00F13460" w:rsidRDefault="00E567A1" w:rsidP="002E79C6">
            <w:pPr>
              <w:tabs>
                <w:tab w:val="left" w:pos="1260"/>
              </w:tabs>
              <w:autoSpaceDE w:val="0"/>
              <w:autoSpaceDN w:val="0"/>
              <w:adjustRightInd w:val="0"/>
              <w:jc w:val="both"/>
            </w:pPr>
            <w:r w:rsidRPr="00F13460">
              <w:rPr>
                <w:b/>
              </w:rPr>
              <w:t xml:space="preserve">Длина отрезка. Периметр. </w:t>
            </w:r>
            <w:r w:rsidRPr="00F13460">
              <w:t xml:space="preserve">Измерение длины отрезка. Единицы длины: миллиметр, сантиметр, дециметр, метр, километр; соотношение между ними. Переход от одних единиц длины к другим. Длина ломаной. Периметр. Измерение и вычисления прямоугольника, квадрата, треугольника, произвольного многоугольника. </w:t>
            </w:r>
          </w:p>
          <w:p w:rsidR="00E567A1" w:rsidRPr="00F13460" w:rsidRDefault="00E567A1" w:rsidP="002E79C6">
            <w:pPr>
              <w:tabs>
                <w:tab w:val="left" w:pos="1260"/>
              </w:tabs>
              <w:autoSpaceDE w:val="0"/>
              <w:autoSpaceDN w:val="0"/>
              <w:adjustRightInd w:val="0"/>
              <w:jc w:val="both"/>
            </w:pPr>
            <w:r w:rsidRPr="00F13460">
              <w:rPr>
                <w:b/>
              </w:rPr>
              <w:t xml:space="preserve">Площадь. </w:t>
            </w:r>
            <w:r w:rsidRPr="00F13460">
              <w:t xml:space="preserve">Представление о площади геометрической фигуры. Единицы площади: квадратный сантиметр, квадратный дециметр, квадратный метр, квадратный километр; соотношение между ними. Точное и приближенное измерение площади геометрической фигуры (в том числе с помощью палетки). Вычисление площади прямоугольника, квадрата. Выбор единицы измерения для нахождения длины, периметра, площади геометрической фигуры. Оценка размеров геометрических объектов, расстояний </w:t>
            </w:r>
            <w:r w:rsidRPr="00F13460">
              <w:lastRenderedPageBreak/>
              <w:t xml:space="preserve">приближенно (на глаз). </w:t>
            </w:r>
          </w:p>
        </w:tc>
        <w:tc>
          <w:tcPr>
            <w:tcW w:w="858" w:type="dxa"/>
            <w:gridSpan w:val="2"/>
          </w:tcPr>
          <w:p w:rsidR="00E567A1" w:rsidRPr="00F13460" w:rsidRDefault="00E567A1" w:rsidP="002E79C6">
            <w:pPr>
              <w:tabs>
                <w:tab w:val="left" w:pos="1260"/>
              </w:tabs>
              <w:autoSpaceDE w:val="0"/>
              <w:autoSpaceDN w:val="0"/>
              <w:adjustRightInd w:val="0"/>
              <w:jc w:val="both"/>
            </w:pPr>
          </w:p>
        </w:tc>
        <w:tc>
          <w:tcPr>
            <w:tcW w:w="830" w:type="dxa"/>
            <w:gridSpan w:val="3"/>
          </w:tcPr>
          <w:p w:rsidR="00E567A1" w:rsidRPr="00F13460" w:rsidRDefault="00E567A1" w:rsidP="002E79C6">
            <w:pPr>
              <w:tabs>
                <w:tab w:val="left" w:pos="1260"/>
              </w:tabs>
              <w:autoSpaceDE w:val="0"/>
              <w:autoSpaceDN w:val="0"/>
              <w:adjustRightInd w:val="0"/>
              <w:jc w:val="both"/>
            </w:pPr>
          </w:p>
        </w:tc>
        <w:tc>
          <w:tcPr>
            <w:tcW w:w="871" w:type="dxa"/>
            <w:gridSpan w:val="2"/>
          </w:tcPr>
          <w:p w:rsidR="00E567A1" w:rsidRPr="00F13460" w:rsidRDefault="00E567A1" w:rsidP="002E79C6">
            <w:pPr>
              <w:tabs>
                <w:tab w:val="left" w:pos="1260"/>
              </w:tabs>
              <w:autoSpaceDE w:val="0"/>
              <w:autoSpaceDN w:val="0"/>
              <w:adjustRightInd w:val="0"/>
              <w:jc w:val="both"/>
            </w:pPr>
          </w:p>
        </w:tc>
        <w:tc>
          <w:tcPr>
            <w:tcW w:w="851" w:type="dxa"/>
            <w:gridSpan w:val="2"/>
          </w:tcPr>
          <w:p w:rsidR="00E567A1" w:rsidRPr="00F13460" w:rsidRDefault="00E567A1" w:rsidP="002E79C6">
            <w:pPr>
              <w:tabs>
                <w:tab w:val="left" w:pos="1260"/>
              </w:tabs>
              <w:autoSpaceDE w:val="0"/>
              <w:autoSpaceDN w:val="0"/>
              <w:adjustRightInd w:val="0"/>
              <w:jc w:val="both"/>
            </w:pPr>
          </w:p>
        </w:tc>
        <w:tc>
          <w:tcPr>
            <w:tcW w:w="3536" w:type="dxa"/>
          </w:tcPr>
          <w:p w:rsidR="00E567A1" w:rsidRPr="00F13460" w:rsidRDefault="00E567A1" w:rsidP="002E79C6">
            <w:pPr>
              <w:tabs>
                <w:tab w:val="left" w:pos="1260"/>
              </w:tabs>
              <w:autoSpaceDE w:val="0"/>
              <w:autoSpaceDN w:val="0"/>
              <w:adjustRightInd w:val="0"/>
              <w:jc w:val="both"/>
            </w:pPr>
            <w:r w:rsidRPr="00F13460">
              <w:rPr>
                <w:u w:val="single"/>
              </w:rPr>
              <w:t xml:space="preserve">Анализировать  </w:t>
            </w:r>
            <w:r w:rsidRPr="00F13460">
              <w:t xml:space="preserve">житейские ситуации, требующие умения находить геометрические величины (планировка, разметка). </w:t>
            </w:r>
          </w:p>
          <w:p w:rsidR="00E567A1" w:rsidRPr="00F13460" w:rsidRDefault="00E567A1" w:rsidP="002E79C6">
            <w:pPr>
              <w:tabs>
                <w:tab w:val="left" w:pos="1260"/>
              </w:tabs>
              <w:autoSpaceDE w:val="0"/>
              <w:autoSpaceDN w:val="0"/>
              <w:adjustRightInd w:val="0"/>
              <w:jc w:val="both"/>
            </w:pPr>
            <w:r w:rsidRPr="00F13460">
              <w:rPr>
                <w:u w:val="single"/>
              </w:rPr>
              <w:t xml:space="preserve">Сравнивать  </w:t>
            </w:r>
            <w:r w:rsidRPr="00F13460">
              <w:t xml:space="preserve">геометрические фигуры по величине (размеру). </w:t>
            </w:r>
          </w:p>
          <w:p w:rsidR="00E567A1" w:rsidRPr="00F13460" w:rsidRDefault="00E567A1" w:rsidP="002E79C6">
            <w:pPr>
              <w:tabs>
                <w:tab w:val="left" w:pos="1260"/>
              </w:tabs>
              <w:autoSpaceDE w:val="0"/>
              <w:autoSpaceDN w:val="0"/>
              <w:adjustRightInd w:val="0"/>
              <w:jc w:val="both"/>
            </w:pPr>
            <w:r w:rsidRPr="00F13460">
              <w:rPr>
                <w:u w:val="single"/>
              </w:rPr>
              <w:t xml:space="preserve">Классифицировать  </w:t>
            </w:r>
            <w:r w:rsidRPr="00F13460">
              <w:t xml:space="preserve">(объединять в группы) геометрические фигуры. </w:t>
            </w:r>
          </w:p>
          <w:p w:rsidR="00E567A1" w:rsidRPr="00F13460" w:rsidRDefault="00E567A1" w:rsidP="002E79C6">
            <w:pPr>
              <w:tabs>
                <w:tab w:val="left" w:pos="1260"/>
              </w:tabs>
              <w:autoSpaceDE w:val="0"/>
              <w:autoSpaceDN w:val="0"/>
              <w:adjustRightInd w:val="0"/>
              <w:jc w:val="both"/>
            </w:pPr>
            <w:r w:rsidRPr="00F13460">
              <w:rPr>
                <w:u w:val="single"/>
              </w:rPr>
              <w:t>Находить</w:t>
            </w:r>
            <w:r w:rsidRPr="00F13460">
              <w:t xml:space="preserve"> геометрическую величину разными способами.</w:t>
            </w:r>
          </w:p>
          <w:p w:rsidR="00E567A1" w:rsidRPr="00F13460" w:rsidRDefault="00E567A1" w:rsidP="002E79C6">
            <w:pPr>
              <w:tabs>
                <w:tab w:val="left" w:pos="1260"/>
              </w:tabs>
              <w:autoSpaceDE w:val="0"/>
              <w:autoSpaceDN w:val="0"/>
              <w:adjustRightInd w:val="0"/>
              <w:jc w:val="both"/>
            </w:pPr>
            <w:r w:rsidRPr="00F13460">
              <w:rPr>
                <w:u w:val="single"/>
              </w:rPr>
              <w:t>Использовать</w:t>
            </w:r>
            <w:r w:rsidRPr="00F13460">
              <w:t xml:space="preserve"> различные инструменты и технические средства для проведения измерений.</w:t>
            </w:r>
          </w:p>
        </w:tc>
      </w:tr>
      <w:tr w:rsidR="00E567A1" w:rsidRPr="00F13460" w:rsidTr="002E79C6">
        <w:tc>
          <w:tcPr>
            <w:tcW w:w="9031" w:type="dxa"/>
            <w:gridSpan w:val="2"/>
          </w:tcPr>
          <w:p w:rsidR="00E567A1" w:rsidRPr="00F13460" w:rsidRDefault="00E567A1" w:rsidP="002E79C6">
            <w:pPr>
              <w:tabs>
                <w:tab w:val="left" w:pos="3600"/>
              </w:tabs>
              <w:autoSpaceDE w:val="0"/>
              <w:autoSpaceDN w:val="0"/>
              <w:adjustRightInd w:val="0"/>
              <w:rPr>
                <w:b/>
              </w:rPr>
            </w:pPr>
            <w:r w:rsidRPr="00F13460">
              <w:rPr>
                <w:b/>
              </w:rPr>
              <w:lastRenderedPageBreak/>
              <w:t>Работа с информацией</w:t>
            </w:r>
          </w:p>
        </w:tc>
        <w:tc>
          <w:tcPr>
            <w:tcW w:w="858" w:type="dxa"/>
            <w:gridSpan w:val="2"/>
          </w:tcPr>
          <w:p w:rsidR="00E567A1" w:rsidRPr="00F13460" w:rsidRDefault="00E567A1" w:rsidP="002E79C6">
            <w:pPr>
              <w:tabs>
                <w:tab w:val="left" w:pos="3600"/>
              </w:tabs>
              <w:autoSpaceDE w:val="0"/>
              <w:autoSpaceDN w:val="0"/>
              <w:adjustRightInd w:val="0"/>
              <w:ind w:left="127"/>
              <w:jc w:val="both"/>
              <w:rPr>
                <w:b/>
              </w:rPr>
            </w:pPr>
            <w:r w:rsidRPr="00F13460">
              <w:rPr>
                <w:b/>
              </w:rPr>
              <w:t>2 ч</w:t>
            </w:r>
          </w:p>
        </w:tc>
        <w:tc>
          <w:tcPr>
            <w:tcW w:w="824" w:type="dxa"/>
            <w:gridSpan w:val="2"/>
          </w:tcPr>
          <w:p w:rsidR="00E567A1" w:rsidRPr="00F13460" w:rsidRDefault="00E567A1" w:rsidP="002E79C6">
            <w:pPr>
              <w:tabs>
                <w:tab w:val="left" w:pos="3600"/>
              </w:tabs>
              <w:autoSpaceDE w:val="0"/>
              <w:autoSpaceDN w:val="0"/>
              <w:adjustRightInd w:val="0"/>
              <w:jc w:val="both"/>
              <w:rPr>
                <w:b/>
              </w:rPr>
            </w:pPr>
            <w:r w:rsidRPr="00F13460">
              <w:rPr>
                <w:b/>
              </w:rPr>
              <w:t>6 ч</w:t>
            </w:r>
          </w:p>
        </w:tc>
        <w:tc>
          <w:tcPr>
            <w:tcW w:w="877" w:type="dxa"/>
            <w:gridSpan w:val="3"/>
          </w:tcPr>
          <w:p w:rsidR="00E567A1" w:rsidRPr="00F13460" w:rsidRDefault="00E567A1" w:rsidP="002E79C6">
            <w:pPr>
              <w:tabs>
                <w:tab w:val="left" w:pos="3600"/>
              </w:tabs>
              <w:autoSpaceDE w:val="0"/>
              <w:autoSpaceDN w:val="0"/>
              <w:adjustRightInd w:val="0"/>
              <w:jc w:val="both"/>
              <w:rPr>
                <w:b/>
              </w:rPr>
            </w:pPr>
            <w:r w:rsidRPr="00F13460">
              <w:rPr>
                <w:b/>
              </w:rPr>
              <w:t>9 ч</w:t>
            </w:r>
          </w:p>
        </w:tc>
        <w:tc>
          <w:tcPr>
            <w:tcW w:w="851" w:type="dxa"/>
            <w:gridSpan w:val="2"/>
          </w:tcPr>
          <w:p w:rsidR="00E567A1" w:rsidRPr="00F13460" w:rsidRDefault="00E567A1" w:rsidP="002E79C6">
            <w:pPr>
              <w:tabs>
                <w:tab w:val="left" w:pos="3600"/>
              </w:tabs>
              <w:autoSpaceDE w:val="0"/>
              <w:autoSpaceDN w:val="0"/>
              <w:adjustRightInd w:val="0"/>
              <w:jc w:val="both"/>
              <w:rPr>
                <w:b/>
              </w:rPr>
            </w:pPr>
            <w:r w:rsidRPr="00F13460">
              <w:rPr>
                <w:b/>
              </w:rPr>
              <w:t>23 ч</w:t>
            </w:r>
          </w:p>
        </w:tc>
        <w:tc>
          <w:tcPr>
            <w:tcW w:w="3536" w:type="dxa"/>
          </w:tcPr>
          <w:p w:rsidR="00E567A1" w:rsidRPr="00F13460" w:rsidRDefault="00E567A1" w:rsidP="002E79C6">
            <w:pPr>
              <w:tabs>
                <w:tab w:val="left" w:pos="3600"/>
              </w:tabs>
              <w:autoSpaceDE w:val="0"/>
              <w:autoSpaceDN w:val="0"/>
              <w:adjustRightInd w:val="0"/>
              <w:jc w:val="both"/>
            </w:pPr>
          </w:p>
        </w:tc>
      </w:tr>
      <w:tr w:rsidR="00E567A1" w:rsidRPr="00F13460" w:rsidTr="002E79C6">
        <w:tc>
          <w:tcPr>
            <w:tcW w:w="3652" w:type="dxa"/>
          </w:tcPr>
          <w:p w:rsidR="00E567A1" w:rsidRPr="00F13460" w:rsidRDefault="00E567A1" w:rsidP="002E79C6">
            <w:pPr>
              <w:tabs>
                <w:tab w:val="left" w:pos="1260"/>
              </w:tabs>
              <w:autoSpaceDE w:val="0"/>
              <w:autoSpaceDN w:val="0"/>
              <w:adjustRightInd w:val="0"/>
              <w:jc w:val="both"/>
            </w:pPr>
            <w:r w:rsidRPr="00F13460">
              <w:t>Сбор и представление информации, связанной со счетом, измерением величин, фиксирование результатов.</w:t>
            </w:r>
          </w:p>
          <w:p w:rsidR="00E567A1" w:rsidRPr="00F13460" w:rsidRDefault="00E567A1" w:rsidP="002E79C6">
            <w:pPr>
              <w:tabs>
                <w:tab w:val="left" w:pos="1260"/>
              </w:tabs>
              <w:autoSpaceDE w:val="0"/>
              <w:autoSpaceDN w:val="0"/>
              <w:adjustRightInd w:val="0"/>
              <w:jc w:val="both"/>
            </w:pPr>
            <w:r w:rsidRPr="00F13460">
              <w:t xml:space="preserve">Чтение и заполнение таблицы. Интерпретация данных таблицы. </w:t>
            </w:r>
          </w:p>
          <w:p w:rsidR="00E567A1" w:rsidRPr="00F13460" w:rsidRDefault="00E567A1" w:rsidP="002E79C6">
            <w:pPr>
              <w:tabs>
                <w:tab w:val="left" w:pos="1260"/>
              </w:tabs>
              <w:autoSpaceDE w:val="0"/>
              <w:autoSpaceDN w:val="0"/>
              <w:adjustRightInd w:val="0"/>
              <w:jc w:val="both"/>
            </w:pPr>
            <w:r w:rsidRPr="00F13460">
              <w:t>Чтение столбчатой диаграммы.</w:t>
            </w:r>
          </w:p>
        </w:tc>
        <w:tc>
          <w:tcPr>
            <w:tcW w:w="5379" w:type="dxa"/>
          </w:tcPr>
          <w:p w:rsidR="00E567A1" w:rsidRPr="00F13460" w:rsidRDefault="00E567A1" w:rsidP="002E79C6">
            <w:pPr>
              <w:tabs>
                <w:tab w:val="left" w:pos="1260"/>
              </w:tabs>
              <w:autoSpaceDE w:val="0"/>
              <w:autoSpaceDN w:val="0"/>
              <w:adjustRightInd w:val="0"/>
              <w:jc w:val="both"/>
            </w:pPr>
            <w:r w:rsidRPr="00F13460">
              <w:t>Формулирование проблемы для поиска информации, составление простейшего алгоритма (или плана) поиска, отбор источников информации, выбор способа представления результатов. Сбор информации. Поиск информации в математических текстах, содержащих рисунки, таблицы, схемы. Описание предметов, объектов, событий, на основе полученной информации.</w:t>
            </w:r>
          </w:p>
          <w:p w:rsidR="00E567A1" w:rsidRPr="00F13460" w:rsidRDefault="00E567A1" w:rsidP="002E79C6">
            <w:pPr>
              <w:tabs>
                <w:tab w:val="left" w:pos="1260"/>
              </w:tabs>
              <w:autoSpaceDE w:val="0"/>
              <w:autoSpaceDN w:val="0"/>
              <w:adjustRightInd w:val="0"/>
              <w:jc w:val="both"/>
            </w:pPr>
            <w:r w:rsidRPr="00F13460">
              <w:t>Логические выражения, содержащие связки «…и…», «если…,то…», «верно \ неверно, что…», «каждый», «все», «некоторые», «не»: чтение, понимание, составление. Проверка истинности утверждения.</w:t>
            </w:r>
          </w:p>
          <w:p w:rsidR="00E567A1" w:rsidRPr="00F13460" w:rsidRDefault="00E567A1" w:rsidP="002E79C6">
            <w:pPr>
              <w:tabs>
                <w:tab w:val="left" w:pos="1260"/>
              </w:tabs>
              <w:autoSpaceDE w:val="0"/>
              <w:autoSpaceDN w:val="0"/>
              <w:adjustRightInd w:val="0"/>
              <w:jc w:val="both"/>
            </w:pPr>
            <w:r w:rsidRPr="00F13460">
              <w:t>Упорядочение математических объектов. Составление конечной последовательности (цепочки) предметов, чисел, геометрических фигур и др. Таблица. Чтение и заполнение строк, столбцов несложной готовой таблицы. Таблица как средство описания предметов, объектов, событий. Выявление соотношений между значениями величин в таблице.</w:t>
            </w:r>
          </w:p>
          <w:p w:rsidR="00E567A1" w:rsidRPr="00F13460" w:rsidRDefault="00E567A1" w:rsidP="002E79C6">
            <w:pPr>
              <w:tabs>
                <w:tab w:val="left" w:pos="1260"/>
              </w:tabs>
              <w:autoSpaceDE w:val="0"/>
              <w:autoSpaceDN w:val="0"/>
              <w:adjustRightInd w:val="0"/>
              <w:jc w:val="both"/>
            </w:pPr>
            <w:r w:rsidRPr="00F13460">
              <w:t>Заполнение таблицы по тексту, текста по таблице.</w:t>
            </w:r>
          </w:p>
          <w:p w:rsidR="00E567A1" w:rsidRPr="00F13460" w:rsidRDefault="00E567A1" w:rsidP="002E79C6">
            <w:pPr>
              <w:tabs>
                <w:tab w:val="left" w:pos="1260"/>
              </w:tabs>
              <w:autoSpaceDE w:val="0"/>
              <w:autoSpaceDN w:val="0"/>
              <w:adjustRightInd w:val="0"/>
              <w:jc w:val="both"/>
            </w:pPr>
            <w:r w:rsidRPr="00F13460">
              <w:t>Диаграмма. Чтение столбчатой диаграммы. Представление информации в таблице, на диаграмме.</w:t>
            </w:r>
          </w:p>
        </w:tc>
        <w:tc>
          <w:tcPr>
            <w:tcW w:w="858" w:type="dxa"/>
            <w:gridSpan w:val="2"/>
          </w:tcPr>
          <w:p w:rsidR="00E567A1" w:rsidRPr="00F13460" w:rsidRDefault="00E567A1" w:rsidP="002E79C6">
            <w:pPr>
              <w:tabs>
                <w:tab w:val="left" w:pos="1260"/>
              </w:tabs>
              <w:autoSpaceDE w:val="0"/>
              <w:autoSpaceDN w:val="0"/>
              <w:adjustRightInd w:val="0"/>
              <w:jc w:val="both"/>
            </w:pPr>
          </w:p>
        </w:tc>
        <w:tc>
          <w:tcPr>
            <w:tcW w:w="830" w:type="dxa"/>
            <w:gridSpan w:val="3"/>
          </w:tcPr>
          <w:p w:rsidR="00E567A1" w:rsidRPr="00F13460" w:rsidRDefault="00E567A1" w:rsidP="002E79C6">
            <w:pPr>
              <w:tabs>
                <w:tab w:val="left" w:pos="1260"/>
              </w:tabs>
              <w:autoSpaceDE w:val="0"/>
              <w:autoSpaceDN w:val="0"/>
              <w:adjustRightInd w:val="0"/>
              <w:jc w:val="both"/>
            </w:pPr>
          </w:p>
        </w:tc>
        <w:tc>
          <w:tcPr>
            <w:tcW w:w="871" w:type="dxa"/>
            <w:gridSpan w:val="2"/>
          </w:tcPr>
          <w:p w:rsidR="00E567A1" w:rsidRPr="00F13460" w:rsidRDefault="00E567A1" w:rsidP="002E79C6">
            <w:pPr>
              <w:tabs>
                <w:tab w:val="left" w:pos="1260"/>
              </w:tabs>
              <w:autoSpaceDE w:val="0"/>
              <w:autoSpaceDN w:val="0"/>
              <w:adjustRightInd w:val="0"/>
              <w:jc w:val="both"/>
            </w:pPr>
          </w:p>
        </w:tc>
        <w:tc>
          <w:tcPr>
            <w:tcW w:w="851" w:type="dxa"/>
            <w:gridSpan w:val="2"/>
          </w:tcPr>
          <w:p w:rsidR="00E567A1" w:rsidRPr="00F13460" w:rsidRDefault="00E567A1" w:rsidP="002E79C6">
            <w:pPr>
              <w:tabs>
                <w:tab w:val="left" w:pos="1260"/>
              </w:tabs>
              <w:autoSpaceDE w:val="0"/>
              <w:autoSpaceDN w:val="0"/>
              <w:adjustRightInd w:val="0"/>
              <w:jc w:val="both"/>
            </w:pPr>
          </w:p>
        </w:tc>
        <w:tc>
          <w:tcPr>
            <w:tcW w:w="3536" w:type="dxa"/>
          </w:tcPr>
          <w:p w:rsidR="00E567A1" w:rsidRPr="00F13460" w:rsidRDefault="00E567A1" w:rsidP="002E79C6">
            <w:pPr>
              <w:tabs>
                <w:tab w:val="left" w:pos="1260"/>
              </w:tabs>
              <w:autoSpaceDE w:val="0"/>
              <w:autoSpaceDN w:val="0"/>
              <w:adjustRightInd w:val="0"/>
              <w:jc w:val="both"/>
            </w:pPr>
            <w:r w:rsidRPr="00F13460">
              <w:rPr>
                <w:u w:val="single"/>
              </w:rPr>
              <w:t>Работать с информацией:</w:t>
            </w:r>
            <w:r w:rsidRPr="00F13460">
              <w:t xml:space="preserve"> находить, обобщать и представлять данные (с помощью учителя и др., и самостоятельно); использовать справочную литературу для уточнения и поиска информации; интерпретировать информацию (объяснять, сравнивать и обобщать данные, формулировать выводы и прогнозы).</w:t>
            </w:r>
          </w:p>
          <w:p w:rsidR="00E567A1" w:rsidRPr="00F13460" w:rsidRDefault="00E567A1" w:rsidP="002E79C6">
            <w:pPr>
              <w:tabs>
                <w:tab w:val="left" w:pos="1260"/>
              </w:tabs>
              <w:autoSpaceDE w:val="0"/>
              <w:autoSpaceDN w:val="0"/>
              <w:adjustRightInd w:val="0"/>
              <w:jc w:val="both"/>
            </w:pPr>
            <w:r w:rsidRPr="00F13460">
              <w:rPr>
                <w:u w:val="single"/>
              </w:rPr>
              <w:t xml:space="preserve">Понимать  </w:t>
            </w:r>
            <w:r w:rsidRPr="00F13460">
              <w:t>информацию,  представленную разными способами (текст, таблица, схема, диаграмма и др.).</w:t>
            </w:r>
          </w:p>
          <w:p w:rsidR="00E567A1" w:rsidRPr="00F13460" w:rsidRDefault="00E567A1" w:rsidP="002E79C6">
            <w:pPr>
              <w:tabs>
                <w:tab w:val="left" w:pos="1260"/>
              </w:tabs>
              <w:autoSpaceDE w:val="0"/>
              <w:autoSpaceDN w:val="0"/>
              <w:adjustRightInd w:val="0"/>
              <w:jc w:val="both"/>
            </w:pPr>
            <w:r w:rsidRPr="00F13460">
              <w:rPr>
                <w:u w:val="single"/>
              </w:rPr>
              <w:t>Использовать</w:t>
            </w:r>
            <w:r w:rsidRPr="00F13460">
              <w:t xml:space="preserve"> информацию для установления количественных и пространственных отношений, причинно-следственных связей, строить и объяснять простейшие логические выражения.  </w:t>
            </w:r>
          </w:p>
          <w:p w:rsidR="00E567A1" w:rsidRPr="00F13460" w:rsidRDefault="00E567A1" w:rsidP="002E79C6">
            <w:pPr>
              <w:tabs>
                <w:tab w:val="left" w:pos="1260"/>
              </w:tabs>
              <w:autoSpaceDE w:val="0"/>
              <w:autoSpaceDN w:val="0"/>
              <w:adjustRightInd w:val="0"/>
              <w:jc w:val="both"/>
            </w:pPr>
            <w:r w:rsidRPr="00F13460">
              <w:rPr>
                <w:u w:val="single"/>
              </w:rPr>
              <w:t xml:space="preserve">Находить  </w:t>
            </w:r>
            <w:r w:rsidRPr="00F13460">
              <w:t xml:space="preserve">общее свойство группы предметов, чисел, геометрических фигур, числовых выражений и прочее; </w:t>
            </w:r>
            <w:r w:rsidRPr="00F13460">
              <w:rPr>
                <w:u w:val="single"/>
              </w:rPr>
              <w:t xml:space="preserve">проверять  </w:t>
            </w:r>
            <w:r w:rsidRPr="00F13460">
              <w:t>его выполнение для каждого объекта группы.</w:t>
            </w:r>
          </w:p>
          <w:p w:rsidR="00E567A1" w:rsidRPr="00F13460" w:rsidRDefault="00E567A1" w:rsidP="002E79C6">
            <w:pPr>
              <w:tabs>
                <w:tab w:val="left" w:pos="1260"/>
              </w:tabs>
              <w:autoSpaceDE w:val="0"/>
              <w:autoSpaceDN w:val="0"/>
              <w:adjustRightInd w:val="0"/>
              <w:jc w:val="both"/>
            </w:pPr>
            <w:r w:rsidRPr="00F13460">
              <w:rPr>
                <w:u w:val="single"/>
              </w:rPr>
              <w:t>Сравнивать и обобщать</w:t>
            </w:r>
            <w:r w:rsidRPr="00F13460">
              <w:t xml:space="preserve"> информацию, представленную в строках, столбцах таблицы.</w:t>
            </w:r>
          </w:p>
        </w:tc>
      </w:tr>
    </w:tbl>
    <w:p w:rsidR="00E567A1" w:rsidRPr="00F13460" w:rsidRDefault="00E567A1" w:rsidP="00E567A1">
      <w:pPr>
        <w:ind w:right="-739"/>
      </w:pPr>
    </w:p>
    <w:p w:rsidR="00E567A1" w:rsidRPr="00F13460" w:rsidRDefault="00E567A1" w:rsidP="00E567A1">
      <w:pPr>
        <w:tabs>
          <w:tab w:val="left" w:pos="2118"/>
        </w:tabs>
        <w:sectPr w:rsidR="00E567A1" w:rsidRPr="00F13460" w:rsidSect="002E79C6">
          <w:pgSz w:w="16838" w:h="11906" w:orient="landscape"/>
          <w:pgMar w:top="720" w:right="720" w:bottom="567" w:left="720" w:header="709" w:footer="709" w:gutter="0"/>
          <w:cols w:space="708"/>
          <w:docGrid w:linePitch="360"/>
        </w:sectPr>
      </w:pPr>
      <w:r w:rsidRPr="00F13460">
        <w:tab/>
      </w:r>
    </w:p>
    <w:p w:rsidR="00E567A1" w:rsidRPr="00F13460" w:rsidRDefault="00E567A1" w:rsidP="00E567A1">
      <w:pPr>
        <w:tabs>
          <w:tab w:val="left" w:pos="2118"/>
        </w:tabs>
        <w:ind w:left="1211"/>
        <w:jc w:val="center"/>
        <w:rPr>
          <w:b/>
        </w:rPr>
      </w:pPr>
      <w:r w:rsidRPr="00F13460">
        <w:rPr>
          <w:b/>
        </w:rPr>
        <w:lastRenderedPageBreak/>
        <w:t>8.МАТЕРИАЛЬНО-ТЕХНИЧЕСКОЕ ОБЕСПЕЧЕНИЕ.</w:t>
      </w:r>
    </w:p>
    <w:tbl>
      <w:tblPr>
        <w:tblW w:w="11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9023"/>
        <w:gridCol w:w="1052"/>
      </w:tblGrid>
      <w:tr w:rsidR="00E567A1" w:rsidRPr="00F13460" w:rsidTr="002E79C6">
        <w:tc>
          <w:tcPr>
            <w:tcW w:w="1008" w:type="dxa"/>
          </w:tcPr>
          <w:p w:rsidR="00E567A1" w:rsidRPr="00F13460" w:rsidRDefault="00E567A1" w:rsidP="002E79C6">
            <w:pPr>
              <w:jc w:val="both"/>
            </w:pPr>
            <w:r w:rsidRPr="00F13460">
              <w:t>№ п/п</w:t>
            </w:r>
          </w:p>
        </w:tc>
        <w:tc>
          <w:tcPr>
            <w:tcW w:w="9023" w:type="dxa"/>
          </w:tcPr>
          <w:p w:rsidR="00E567A1" w:rsidRPr="00F13460" w:rsidRDefault="00E567A1" w:rsidP="002E79C6">
            <w:pPr>
              <w:jc w:val="center"/>
            </w:pPr>
            <w:r w:rsidRPr="00F13460">
              <w:t>Наименование объектов и средств материально-технического обеспечения</w:t>
            </w:r>
          </w:p>
        </w:tc>
        <w:tc>
          <w:tcPr>
            <w:tcW w:w="1052" w:type="dxa"/>
          </w:tcPr>
          <w:p w:rsidR="00E567A1" w:rsidRPr="00F13460" w:rsidRDefault="00E567A1" w:rsidP="002E79C6">
            <w:pPr>
              <w:jc w:val="both"/>
            </w:pPr>
            <w:r w:rsidRPr="00F13460">
              <w:t>Кол-во</w:t>
            </w:r>
          </w:p>
        </w:tc>
      </w:tr>
      <w:tr w:rsidR="00E567A1" w:rsidRPr="00F13460" w:rsidTr="002E79C6">
        <w:tc>
          <w:tcPr>
            <w:tcW w:w="11083" w:type="dxa"/>
            <w:gridSpan w:val="3"/>
          </w:tcPr>
          <w:p w:rsidR="00E567A1" w:rsidRPr="00F13460" w:rsidRDefault="00E567A1" w:rsidP="002E79C6">
            <w:pPr>
              <w:jc w:val="center"/>
              <w:rPr>
                <w:b/>
              </w:rPr>
            </w:pPr>
            <w:r w:rsidRPr="00F13460">
              <w:rPr>
                <w:b/>
              </w:rPr>
              <w:t>1.Библиотечный фонд (книгопечатная продукция)</w:t>
            </w:r>
          </w:p>
        </w:tc>
      </w:tr>
      <w:tr w:rsidR="00E567A1" w:rsidRPr="00F13460" w:rsidTr="002E79C6">
        <w:tc>
          <w:tcPr>
            <w:tcW w:w="1008" w:type="dxa"/>
          </w:tcPr>
          <w:p w:rsidR="00E567A1" w:rsidRPr="00F13460" w:rsidRDefault="00E567A1" w:rsidP="002E79C6">
            <w:pPr>
              <w:jc w:val="both"/>
            </w:pPr>
            <w:r w:rsidRPr="00F13460">
              <w:t>1</w:t>
            </w:r>
          </w:p>
        </w:tc>
        <w:tc>
          <w:tcPr>
            <w:tcW w:w="9023" w:type="dxa"/>
          </w:tcPr>
          <w:p w:rsidR="00E567A1" w:rsidRPr="00F13460" w:rsidRDefault="00E567A1" w:rsidP="002E79C6">
            <w:pPr>
              <w:jc w:val="both"/>
            </w:pPr>
            <w:r w:rsidRPr="00F13460">
              <w:t>Моро и др. Математика: Рабочие программы. Москва: Просвещение, 2012.</w:t>
            </w:r>
          </w:p>
        </w:tc>
        <w:tc>
          <w:tcPr>
            <w:tcW w:w="1052" w:type="dxa"/>
          </w:tcPr>
          <w:p w:rsidR="00E567A1" w:rsidRPr="00F13460" w:rsidRDefault="00E567A1" w:rsidP="002E79C6">
            <w:pPr>
              <w:jc w:val="both"/>
            </w:pPr>
          </w:p>
        </w:tc>
      </w:tr>
      <w:tr w:rsidR="00E567A1" w:rsidRPr="00F13460" w:rsidTr="002E79C6">
        <w:tc>
          <w:tcPr>
            <w:tcW w:w="1008" w:type="dxa"/>
          </w:tcPr>
          <w:p w:rsidR="00E567A1" w:rsidRPr="00F13460" w:rsidRDefault="00E567A1" w:rsidP="002E79C6">
            <w:pPr>
              <w:jc w:val="both"/>
            </w:pPr>
          </w:p>
          <w:p w:rsidR="00E567A1" w:rsidRPr="00F13460" w:rsidRDefault="00E567A1" w:rsidP="002E79C6">
            <w:pPr>
              <w:jc w:val="both"/>
            </w:pPr>
            <w:r w:rsidRPr="00F13460">
              <w:t>2</w:t>
            </w:r>
          </w:p>
          <w:p w:rsidR="00E567A1" w:rsidRPr="00F13460" w:rsidRDefault="00E567A1" w:rsidP="002E79C6">
            <w:pPr>
              <w:jc w:val="both"/>
            </w:pPr>
            <w:r w:rsidRPr="00F13460">
              <w:t>3</w:t>
            </w:r>
          </w:p>
          <w:p w:rsidR="00E567A1" w:rsidRPr="00F13460" w:rsidRDefault="00E567A1" w:rsidP="002E79C6">
            <w:pPr>
              <w:jc w:val="both"/>
            </w:pPr>
            <w:r w:rsidRPr="00F13460">
              <w:t>4</w:t>
            </w:r>
          </w:p>
          <w:p w:rsidR="00E567A1" w:rsidRPr="00F13460" w:rsidRDefault="00E567A1" w:rsidP="002E79C6">
            <w:pPr>
              <w:jc w:val="both"/>
            </w:pPr>
            <w:r w:rsidRPr="00F13460">
              <w:t>5</w:t>
            </w:r>
          </w:p>
          <w:p w:rsidR="00E567A1" w:rsidRPr="00F13460" w:rsidRDefault="00E567A1" w:rsidP="002E79C6">
            <w:pPr>
              <w:jc w:val="both"/>
            </w:pPr>
          </w:p>
          <w:p w:rsidR="00E567A1" w:rsidRPr="00F13460" w:rsidRDefault="00E567A1" w:rsidP="002E79C6">
            <w:pPr>
              <w:jc w:val="both"/>
            </w:pPr>
            <w:r w:rsidRPr="00F13460">
              <w:t>6</w:t>
            </w:r>
          </w:p>
          <w:p w:rsidR="00E567A1" w:rsidRPr="00F13460" w:rsidRDefault="00E567A1" w:rsidP="002E79C6">
            <w:pPr>
              <w:jc w:val="both"/>
            </w:pPr>
            <w:r w:rsidRPr="00F13460">
              <w:t>7</w:t>
            </w:r>
          </w:p>
          <w:p w:rsidR="00E567A1" w:rsidRPr="00F13460" w:rsidRDefault="00E567A1" w:rsidP="002E79C6">
            <w:pPr>
              <w:jc w:val="both"/>
            </w:pPr>
            <w:r w:rsidRPr="00F13460">
              <w:t>8</w:t>
            </w:r>
          </w:p>
          <w:p w:rsidR="00E567A1" w:rsidRPr="00F13460" w:rsidRDefault="00E567A1" w:rsidP="002E79C6">
            <w:pPr>
              <w:jc w:val="both"/>
            </w:pPr>
            <w:r w:rsidRPr="00F13460">
              <w:t>9</w:t>
            </w:r>
          </w:p>
          <w:p w:rsidR="00E567A1" w:rsidRPr="00F13460" w:rsidRDefault="00E567A1" w:rsidP="002E79C6">
            <w:pPr>
              <w:jc w:val="both"/>
            </w:pPr>
          </w:p>
          <w:p w:rsidR="00E567A1" w:rsidRPr="00F13460" w:rsidRDefault="00E567A1" w:rsidP="002E79C6">
            <w:pPr>
              <w:jc w:val="both"/>
            </w:pPr>
            <w:r w:rsidRPr="00F13460">
              <w:t>10</w:t>
            </w:r>
          </w:p>
          <w:p w:rsidR="00E567A1" w:rsidRPr="00F13460" w:rsidRDefault="00E567A1" w:rsidP="002E79C6">
            <w:pPr>
              <w:jc w:val="both"/>
            </w:pPr>
            <w:r w:rsidRPr="00F13460">
              <w:br/>
              <w:t>11</w:t>
            </w:r>
            <w:r w:rsidRPr="00F13460">
              <w:br/>
            </w:r>
          </w:p>
          <w:p w:rsidR="00E567A1" w:rsidRPr="00F13460" w:rsidRDefault="00E567A1" w:rsidP="002E79C6">
            <w:pPr>
              <w:jc w:val="both"/>
            </w:pPr>
            <w:r w:rsidRPr="00F13460">
              <w:t>12</w:t>
            </w:r>
          </w:p>
          <w:p w:rsidR="00E567A1" w:rsidRPr="00F13460" w:rsidRDefault="00E567A1" w:rsidP="002E79C6">
            <w:pPr>
              <w:jc w:val="both"/>
            </w:pPr>
            <w:r w:rsidRPr="00F13460">
              <w:t>13</w:t>
            </w:r>
          </w:p>
          <w:p w:rsidR="00E567A1" w:rsidRPr="00F13460" w:rsidRDefault="00E567A1" w:rsidP="002E79C6">
            <w:pPr>
              <w:jc w:val="both"/>
            </w:pPr>
          </w:p>
          <w:p w:rsidR="00E567A1" w:rsidRPr="00F13460" w:rsidRDefault="00E567A1" w:rsidP="002E79C6">
            <w:pPr>
              <w:jc w:val="both"/>
            </w:pPr>
            <w:r w:rsidRPr="00F13460">
              <w:t>14</w:t>
            </w:r>
          </w:p>
          <w:p w:rsidR="00E567A1" w:rsidRPr="00F13460" w:rsidRDefault="00E567A1" w:rsidP="002E79C6">
            <w:pPr>
              <w:jc w:val="both"/>
            </w:pPr>
            <w:r w:rsidRPr="00F13460">
              <w:t>15</w:t>
            </w:r>
          </w:p>
          <w:p w:rsidR="00E567A1" w:rsidRPr="00F13460" w:rsidRDefault="00E567A1" w:rsidP="002E79C6">
            <w:pPr>
              <w:jc w:val="both"/>
            </w:pPr>
            <w:r w:rsidRPr="00F13460">
              <w:t>16</w:t>
            </w:r>
          </w:p>
          <w:p w:rsidR="00E567A1" w:rsidRPr="00F13460" w:rsidRDefault="00E567A1" w:rsidP="002E79C6">
            <w:pPr>
              <w:jc w:val="both"/>
            </w:pPr>
            <w:r w:rsidRPr="00F13460">
              <w:t>17</w:t>
            </w:r>
          </w:p>
        </w:tc>
        <w:tc>
          <w:tcPr>
            <w:tcW w:w="9023" w:type="dxa"/>
          </w:tcPr>
          <w:p w:rsidR="00E567A1" w:rsidRPr="00F13460" w:rsidRDefault="00E567A1" w:rsidP="002E79C6">
            <w:pPr>
              <w:jc w:val="center"/>
            </w:pPr>
            <w:r w:rsidRPr="00F13460">
              <w:t>УЧЕБНИКИ</w:t>
            </w:r>
          </w:p>
          <w:p w:rsidR="00E567A1" w:rsidRPr="00F13460" w:rsidRDefault="00E567A1" w:rsidP="002E79C6">
            <w:pPr>
              <w:jc w:val="both"/>
            </w:pPr>
            <w:r w:rsidRPr="00F13460">
              <w:t>Моро М.И., Волкова С.И., Степанова С.В. Математика: Учебник: 1 класс. Часть 1,2.</w:t>
            </w:r>
          </w:p>
          <w:p w:rsidR="00E567A1" w:rsidRPr="00F13460" w:rsidRDefault="00E567A1" w:rsidP="002E79C6">
            <w:pPr>
              <w:jc w:val="both"/>
            </w:pPr>
            <w:r w:rsidRPr="00F13460">
              <w:t>Моро М.И., Волкова С.И., Степанова С.В. Математика: Учебник: 2 класс. Часть 1,2.</w:t>
            </w:r>
          </w:p>
          <w:p w:rsidR="00E567A1" w:rsidRPr="00F13460" w:rsidRDefault="00E567A1" w:rsidP="002E79C6">
            <w:pPr>
              <w:jc w:val="both"/>
            </w:pPr>
            <w:r w:rsidRPr="00F13460">
              <w:t>Моро М.И., Волкова С.И., Степанова С.В. Математика: Учебник: 3 класс. Часть 1,2.</w:t>
            </w:r>
          </w:p>
          <w:p w:rsidR="00E567A1" w:rsidRPr="00F13460" w:rsidRDefault="00E567A1" w:rsidP="002E79C6">
            <w:pPr>
              <w:jc w:val="both"/>
            </w:pPr>
            <w:r w:rsidRPr="00F13460">
              <w:t>Моро М.И., Волкова С.И., Степанова С.В. Математика: Учебник: 4 класс. Часть 1,2.</w:t>
            </w:r>
          </w:p>
          <w:p w:rsidR="00E567A1" w:rsidRPr="00F13460" w:rsidRDefault="00E567A1" w:rsidP="002E79C6">
            <w:pPr>
              <w:jc w:val="center"/>
            </w:pPr>
            <w:r w:rsidRPr="00F13460">
              <w:t>РАБОЧИЕ ТЕТРАДИ</w:t>
            </w:r>
          </w:p>
          <w:p w:rsidR="00E567A1" w:rsidRPr="00F13460" w:rsidRDefault="00E567A1" w:rsidP="002E79C6">
            <w:r w:rsidRPr="00F13460">
              <w:t>Моро М.И., Волкова С.И. Математика: Рабочая тетрадь: 1 класс. Часть 1,2.</w:t>
            </w:r>
          </w:p>
          <w:p w:rsidR="00E567A1" w:rsidRPr="00F13460" w:rsidRDefault="00E567A1" w:rsidP="002E79C6">
            <w:r w:rsidRPr="00F13460">
              <w:t>Моро М.И., Волкова С.И. Математика: Рабочая тетрадь: 2 класс. Часть 1,2.</w:t>
            </w:r>
          </w:p>
          <w:p w:rsidR="00E567A1" w:rsidRPr="00F13460" w:rsidRDefault="00E567A1" w:rsidP="002E79C6">
            <w:r w:rsidRPr="00F13460">
              <w:t>Моро М.И., Волкова С.И. Математика: Рабочая тетрадь: 3 класс. Часть 1,2.</w:t>
            </w:r>
          </w:p>
          <w:p w:rsidR="00E567A1" w:rsidRPr="00F13460" w:rsidRDefault="00E567A1" w:rsidP="002E79C6">
            <w:r w:rsidRPr="00F13460">
              <w:t>Моро М.И., Волкова С.И. Математика: Рабочая тетрадь: 4 класс. Часть 1,2.</w:t>
            </w:r>
          </w:p>
          <w:p w:rsidR="00E567A1" w:rsidRPr="00F13460" w:rsidRDefault="00E567A1" w:rsidP="002E79C6">
            <w:pPr>
              <w:jc w:val="center"/>
            </w:pPr>
            <w:r w:rsidRPr="00F13460">
              <w:t>МЕТОДИЧЕСКИЕ ПОСОБИЯ</w:t>
            </w:r>
          </w:p>
          <w:p w:rsidR="00E567A1" w:rsidRPr="00F13460" w:rsidRDefault="00E567A1" w:rsidP="002E79C6">
            <w:r w:rsidRPr="00F13460">
              <w:t>Плешаков А.А., Александрова В.П., Борисова С.А. Окружающий мир: поурочные разработки: 1 класс.</w:t>
            </w:r>
          </w:p>
          <w:p w:rsidR="00E567A1" w:rsidRPr="00F13460" w:rsidRDefault="00E567A1" w:rsidP="002E79C6">
            <w:r w:rsidRPr="00F13460">
              <w:t>Плешаков А.А., От земли до неба: Атлас-определитель: Пособие  для учащихся общеобразовательных учреждений. – М.: Просвещение, 2012</w:t>
            </w:r>
          </w:p>
          <w:p w:rsidR="00E567A1" w:rsidRPr="00F13460" w:rsidRDefault="00E567A1" w:rsidP="002E79C6">
            <w:r w:rsidRPr="00F13460">
              <w:t>Плешаков А.А., Зеленые страницы. Книга для учащихся начальных классов.</w:t>
            </w:r>
          </w:p>
          <w:p w:rsidR="00E567A1" w:rsidRPr="00F13460" w:rsidRDefault="00E567A1" w:rsidP="002E79C6">
            <w:r w:rsidRPr="00F13460">
              <w:t>«Технологические карты» (На сайте издательства «Просвещение».)</w:t>
            </w:r>
          </w:p>
          <w:p w:rsidR="00E567A1" w:rsidRPr="00F13460" w:rsidRDefault="00E567A1" w:rsidP="002E79C6">
            <w:pPr>
              <w:jc w:val="center"/>
            </w:pPr>
            <w:r w:rsidRPr="00F13460">
              <w:t>ПРОВЕРОЧНЫЕ РАБОТЫ</w:t>
            </w:r>
          </w:p>
          <w:p w:rsidR="00E567A1" w:rsidRPr="00F13460" w:rsidRDefault="00E567A1" w:rsidP="002E79C6">
            <w:pPr>
              <w:jc w:val="both"/>
            </w:pPr>
            <w:r w:rsidRPr="00F13460">
              <w:t>Волкова С.И. Математика: Проверочные работы: 1 класс.</w:t>
            </w:r>
          </w:p>
          <w:p w:rsidR="00E567A1" w:rsidRPr="00F13460" w:rsidRDefault="00E567A1" w:rsidP="002E79C6">
            <w:pPr>
              <w:jc w:val="both"/>
            </w:pPr>
            <w:r w:rsidRPr="00F13460">
              <w:t>Волкова С.И. Математика: Проверочные работы: 2 класс.</w:t>
            </w:r>
          </w:p>
          <w:p w:rsidR="00E567A1" w:rsidRPr="00F13460" w:rsidRDefault="00E567A1" w:rsidP="002E79C6">
            <w:pPr>
              <w:jc w:val="both"/>
            </w:pPr>
            <w:r w:rsidRPr="00F13460">
              <w:t>Волкова С.И. Математика: Проверочные работы: 3 класс.</w:t>
            </w:r>
          </w:p>
          <w:p w:rsidR="00E567A1" w:rsidRPr="00F13460" w:rsidRDefault="00E567A1" w:rsidP="002E79C6">
            <w:pPr>
              <w:jc w:val="both"/>
            </w:pPr>
            <w:r w:rsidRPr="00F13460">
              <w:t>Волкова С.И. Математика: Проверочные работы: 4 класс.</w:t>
            </w:r>
          </w:p>
        </w:tc>
        <w:tc>
          <w:tcPr>
            <w:tcW w:w="1052" w:type="dxa"/>
          </w:tcPr>
          <w:p w:rsidR="00E567A1" w:rsidRPr="00F13460" w:rsidRDefault="00E567A1" w:rsidP="002E79C6">
            <w:pPr>
              <w:jc w:val="both"/>
            </w:pPr>
          </w:p>
        </w:tc>
      </w:tr>
      <w:tr w:rsidR="00E567A1" w:rsidRPr="00F13460" w:rsidTr="002E79C6">
        <w:tc>
          <w:tcPr>
            <w:tcW w:w="11083" w:type="dxa"/>
            <w:gridSpan w:val="3"/>
          </w:tcPr>
          <w:p w:rsidR="00E567A1" w:rsidRPr="00F13460" w:rsidRDefault="00E567A1" w:rsidP="002E79C6">
            <w:pPr>
              <w:jc w:val="center"/>
              <w:rPr>
                <w:b/>
              </w:rPr>
            </w:pPr>
            <w:r w:rsidRPr="00F13460">
              <w:rPr>
                <w:b/>
              </w:rPr>
              <w:t>2. Печатные пособия</w:t>
            </w:r>
          </w:p>
        </w:tc>
      </w:tr>
      <w:tr w:rsidR="00E567A1" w:rsidRPr="00F13460" w:rsidTr="002E79C6">
        <w:tc>
          <w:tcPr>
            <w:tcW w:w="1008" w:type="dxa"/>
          </w:tcPr>
          <w:p w:rsidR="00E567A1" w:rsidRPr="00F13460" w:rsidRDefault="00E567A1" w:rsidP="002E79C6">
            <w:pPr>
              <w:jc w:val="both"/>
            </w:pPr>
            <w:r w:rsidRPr="00F13460">
              <w:t>18</w:t>
            </w:r>
          </w:p>
          <w:p w:rsidR="00E567A1" w:rsidRPr="00F13460" w:rsidRDefault="00E567A1" w:rsidP="002E79C6">
            <w:pPr>
              <w:jc w:val="both"/>
            </w:pPr>
            <w:r w:rsidRPr="00F13460">
              <w:br/>
              <w:t>19</w:t>
            </w:r>
          </w:p>
          <w:p w:rsidR="00E567A1" w:rsidRPr="00F13460" w:rsidRDefault="00E567A1" w:rsidP="002E79C6">
            <w:pPr>
              <w:jc w:val="both"/>
            </w:pPr>
            <w:r w:rsidRPr="00F13460">
              <w:t>20</w:t>
            </w:r>
          </w:p>
          <w:p w:rsidR="00E567A1" w:rsidRPr="00F13460" w:rsidRDefault="00E567A1" w:rsidP="002E79C6">
            <w:pPr>
              <w:jc w:val="both"/>
            </w:pPr>
            <w:r w:rsidRPr="00F13460">
              <w:t>21</w:t>
            </w:r>
          </w:p>
        </w:tc>
        <w:tc>
          <w:tcPr>
            <w:tcW w:w="9023" w:type="dxa"/>
          </w:tcPr>
          <w:p w:rsidR="00E567A1" w:rsidRPr="00F13460" w:rsidRDefault="00E567A1" w:rsidP="002E79C6">
            <w:pPr>
              <w:jc w:val="both"/>
            </w:pPr>
            <w:r w:rsidRPr="00F13460">
              <w:t>Моро М.И., Волкова С.И., Степанова С.В. Математика. Комплект таблиц для начальной школы: 1 класс.</w:t>
            </w:r>
          </w:p>
          <w:p w:rsidR="00E567A1" w:rsidRPr="00F13460" w:rsidRDefault="00E567A1" w:rsidP="002E79C6">
            <w:pPr>
              <w:jc w:val="both"/>
            </w:pPr>
            <w:r w:rsidRPr="00F13460">
              <w:t>Волкова С.И. Математика. Комплект таблиц для начальной школы: 2 класс.</w:t>
            </w:r>
          </w:p>
          <w:p w:rsidR="00E567A1" w:rsidRPr="00F13460" w:rsidRDefault="00E567A1" w:rsidP="002E79C6">
            <w:pPr>
              <w:jc w:val="both"/>
            </w:pPr>
            <w:r w:rsidRPr="00F13460">
              <w:t>Волкова С.И. Математика. Комплект таблиц для начальной школы: 3 класс.</w:t>
            </w:r>
          </w:p>
          <w:p w:rsidR="00E567A1" w:rsidRPr="00F13460" w:rsidRDefault="00E567A1" w:rsidP="002E79C6">
            <w:pPr>
              <w:jc w:val="both"/>
            </w:pPr>
            <w:r w:rsidRPr="00F13460">
              <w:t>Волкова С.И. Математика. Комплект таблиц для начальной школы: 4 класс.</w:t>
            </w:r>
          </w:p>
        </w:tc>
        <w:tc>
          <w:tcPr>
            <w:tcW w:w="1052" w:type="dxa"/>
          </w:tcPr>
          <w:p w:rsidR="00E567A1" w:rsidRPr="00F13460" w:rsidRDefault="00E567A1" w:rsidP="002E79C6">
            <w:pPr>
              <w:jc w:val="both"/>
            </w:pPr>
          </w:p>
        </w:tc>
      </w:tr>
      <w:tr w:rsidR="00E567A1" w:rsidRPr="00F13460" w:rsidTr="002E79C6">
        <w:tc>
          <w:tcPr>
            <w:tcW w:w="11083" w:type="dxa"/>
            <w:gridSpan w:val="3"/>
          </w:tcPr>
          <w:p w:rsidR="00E567A1" w:rsidRPr="00F13460" w:rsidRDefault="00E567A1" w:rsidP="002E79C6">
            <w:pPr>
              <w:jc w:val="center"/>
              <w:rPr>
                <w:b/>
              </w:rPr>
            </w:pPr>
            <w:r w:rsidRPr="00F13460">
              <w:rPr>
                <w:b/>
              </w:rPr>
              <w:t>3. Технические средства обучения</w:t>
            </w:r>
          </w:p>
        </w:tc>
      </w:tr>
      <w:tr w:rsidR="00E567A1" w:rsidRPr="00F13460" w:rsidTr="002E79C6">
        <w:trPr>
          <w:trHeight w:val="1608"/>
        </w:trPr>
        <w:tc>
          <w:tcPr>
            <w:tcW w:w="1008" w:type="dxa"/>
          </w:tcPr>
          <w:p w:rsidR="00E567A1" w:rsidRPr="00F13460" w:rsidRDefault="00E567A1" w:rsidP="002E79C6">
            <w:pPr>
              <w:jc w:val="both"/>
            </w:pPr>
            <w:r w:rsidRPr="00F13460">
              <w:t>22</w:t>
            </w:r>
            <w:r w:rsidRPr="00F13460">
              <w:br/>
              <w:t>23</w:t>
            </w:r>
            <w:r w:rsidRPr="00F13460">
              <w:br/>
              <w:t>24</w:t>
            </w:r>
            <w:r w:rsidRPr="00F13460">
              <w:br/>
              <w:t>25</w:t>
            </w:r>
          </w:p>
        </w:tc>
        <w:tc>
          <w:tcPr>
            <w:tcW w:w="9023" w:type="dxa"/>
          </w:tcPr>
          <w:p w:rsidR="00E567A1" w:rsidRPr="00F13460" w:rsidRDefault="00E567A1" w:rsidP="002E79C6">
            <w:r w:rsidRPr="00F13460">
              <w:t>Аудиторная доска с набором приспособлений для крепления карт и таблиц.</w:t>
            </w:r>
            <w:r w:rsidRPr="00F13460">
              <w:br/>
              <w:t>Экспозиционный экран.</w:t>
            </w:r>
            <w:r w:rsidRPr="00F13460">
              <w:br/>
              <w:t>Персональный компьютер с принтером.</w:t>
            </w:r>
            <w:r w:rsidRPr="00F13460">
              <w:br/>
              <w:t>Мультимедийный проектор.</w:t>
            </w:r>
          </w:p>
        </w:tc>
        <w:tc>
          <w:tcPr>
            <w:tcW w:w="1052" w:type="dxa"/>
          </w:tcPr>
          <w:p w:rsidR="00E567A1" w:rsidRPr="00F13460" w:rsidRDefault="00E567A1" w:rsidP="002E79C6">
            <w:pPr>
              <w:jc w:val="both"/>
            </w:pPr>
          </w:p>
        </w:tc>
      </w:tr>
      <w:tr w:rsidR="00E567A1" w:rsidRPr="00F13460" w:rsidTr="002E79C6">
        <w:tc>
          <w:tcPr>
            <w:tcW w:w="11083" w:type="dxa"/>
            <w:gridSpan w:val="3"/>
          </w:tcPr>
          <w:p w:rsidR="00E567A1" w:rsidRPr="00F13460" w:rsidRDefault="00E567A1" w:rsidP="002E79C6">
            <w:pPr>
              <w:jc w:val="center"/>
              <w:rPr>
                <w:b/>
              </w:rPr>
            </w:pPr>
            <w:r w:rsidRPr="00F13460">
              <w:rPr>
                <w:b/>
              </w:rPr>
              <w:t>4. Учебно-практическое и учебно-лабораторное оборудование</w:t>
            </w:r>
          </w:p>
        </w:tc>
      </w:tr>
      <w:tr w:rsidR="00E567A1" w:rsidRPr="00F13460" w:rsidTr="002E79C6">
        <w:tc>
          <w:tcPr>
            <w:tcW w:w="1008" w:type="dxa"/>
          </w:tcPr>
          <w:p w:rsidR="00E567A1" w:rsidRPr="00F13460" w:rsidRDefault="00E567A1" w:rsidP="002E79C6">
            <w:pPr>
              <w:jc w:val="both"/>
            </w:pPr>
            <w:r w:rsidRPr="00F13460">
              <w:t>26</w:t>
            </w:r>
          </w:p>
          <w:p w:rsidR="00E567A1" w:rsidRPr="00F13460" w:rsidRDefault="00E567A1" w:rsidP="002E79C6">
            <w:pPr>
              <w:jc w:val="both"/>
            </w:pPr>
            <w:r w:rsidRPr="00F13460">
              <w:t>27</w:t>
            </w:r>
          </w:p>
          <w:p w:rsidR="00E567A1" w:rsidRPr="00F13460" w:rsidRDefault="00E567A1" w:rsidP="002E79C6">
            <w:pPr>
              <w:jc w:val="both"/>
            </w:pPr>
            <w:r w:rsidRPr="00F13460">
              <w:t>28</w:t>
            </w:r>
          </w:p>
          <w:p w:rsidR="00E567A1" w:rsidRPr="00F13460" w:rsidRDefault="00E567A1" w:rsidP="002E79C6">
            <w:pPr>
              <w:jc w:val="both"/>
            </w:pPr>
            <w:r w:rsidRPr="00F13460">
              <w:t>29</w:t>
            </w:r>
          </w:p>
          <w:p w:rsidR="00E567A1" w:rsidRPr="00F13460" w:rsidRDefault="00E567A1" w:rsidP="002E79C6">
            <w:pPr>
              <w:jc w:val="both"/>
            </w:pPr>
            <w:r w:rsidRPr="00F13460">
              <w:t>30</w:t>
            </w:r>
          </w:p>
          <w:p w:rsidR="00E567A1" w:rsidRPr="00F13460" w:rsidRDefault="00E567A1" w:rsidP="002E79C6">
            <w:pPr>
              <w:jc w:val="both"/>
            </w:pPr>
            <w:r w:rsidRPr="00F13460">
              <w:t>31</w:t>
            </w:r>
          </w:p>
          <w:p w:rsidR="00E567A1" w:rsidRPr="00F13460" w:rsidRDefault="00E567A1" w:rsidP="002E79C6">
            <w:pPr>
              <w:jc w:val="both"/>
            </w:pPr>
            <w:r w:rsidRPr="00F13460">
              <w:t>32</w:t>
            </w:r>
          </w:p>
        </w:tc>
        <w:tc>
          <w:tcPr>
            <w:tcW w:w="9023" w:type="dxa"/>
          </w:tcPr>
          <w:p w:rsidR="00E567A1" w:rsidRPr="00F13460" w:rsidRDefault="00E567A1" w:rsidP="002E79C6">
            <w:pPr>
              <w:jc w:val="both"/>
            </w:pPr>
            <w:r w:rsidRPr="00F13460">
              <w:t>Наборы счетных палочек.</w:t>
            </w:r>
          </w:p>
          <w:p w:rsidR="00E567A1" w:rsidRPr="00F13460" w:rsidRDefault="00E567A1" w:rsidP="002E79C6">
            <w:pPr>
              <w:jc w:val="both"/>
            </w:pPr>
            <w:r w:rsidRPr="00F13460">
              <w:t>Наборы муляжей овощей и фруктов.</w:t>
            </w:r>
          </w:p>
          <w:p w:rsidR="00E567A1" w:rsidRPr="00F13460" w:rsidRDefault="00E567A1" w:rsidP="002E79C6">
            <w:pPr>
              <w:jc w:val="both"/>
            </w:pPr>
            <w:r w:rsidRPr="00F13460">
              <w:t>Набор предметных картинок.</w:t>
            </w:r>
          </w:p>
          <w:p w:rsidR="00E567A1" w:rsidRPr="00F13460" w:rsidRDefault="00E567A1" w:rsidP="002E79C6">
            <w:pPr>
              <w:jc w:val="both"/>
            </w:pPr>
            <w:r w:rsidRPr="00F13460">
              <w:t>Наборное полотно.</w:t>
            </w:r>
          </w:p>
          <w:p w:rsidR="00E567A1" w:rsidRPr="00F13460" w:rsidRDefault="00E567A1" w:rsidP="002E79C6">
            <w:pPr>
              <w:jc w:val="both"/>
            </w:pPr>
            <w:r w:rsidRPr="00F13460">
              <w:t>Демонстрационная оцифрованная линейка.</w:t>
            </w:r>
          </w:p>
          <w:p w:rsidR="00E567A1" w:rsidRPr="00F13460" w:rsidRDefault="00E567A1" w:rsidP="002E79C6">
            <w:pPr>
              <w:jc w:val="both"/>
            </w:pPr>
            <w:r w:rsidRPr="00F13460">
              <w:t>Демонстрационный циркуль.</w:t>
            </w:r>
          </w:p>
          <w:p w:rsidR="00E567A1" w:rsidRPr="00F13460" w:rsidRDefault="00E567A1" w:rsidP="002E79C6">
            <w:pPr>
              <w:jc w:val="both"/>
            </w:pPr>
            <w:r w:rsidRPr="00F13460">
              <w:t>Палетка.</w:t>
            </w:r>
          </w:p>
        </w:tc>
        <w:tc>
          <w:tcPr>
            <w:tcW w:w="1052" w:type="dxa"/>
          </w:tcPr>
          <w:p w:rsidR="00E567A1" w:rsidRPr="00F13460" w:rsidRDefault="00E567A1" w:rsidP="002E79C6">
            <w:pPr>
              <w:jc w:val="both"/>
            </w:pPr>
          </w:p>
        </w:tc>
      </w:tr>
      <w:tr w:rsidR="00E567A1" w:rsidRPr="00F13460" w:rsidTr="002E79C6">
        <w:tc>
          <w:tcPr>
            <w:tcW w:w="11083" w:type="dxa"/>
            <w:gridSpan w:val="3"/>
          </w:tcPr>
          <w:p w:rsidR="00E567A1" w:rsidRPr="00F13460" w:rsidRDefault="00E567A1" w:rsidP="002E79C6">
            <w:pPr>
              <w:jc w:val="center"/>
              <w:rPr>
                <w:b/>
              </w:rPr>
            </w:pPr>
            <w:r w:rsidRPr="00F13460">
              <w:rPr>
                <w:b/>
              </w:rPr>
              <w:t>6. Игры и игрушки.</w:t>
            </w:r>
          </w:p>
        </w:tc>
      </w:tr>
      <w:tr w:rsidR="00E567A1" w:rsidRPr="00F13460" w:rsidTr="002E79C6">
        <w:tc>
          <w:tcPr>
            <w:tcW w:w="1008" w:type="dxa"/>
          </w:tcPr>
          <w:p w:rsidR="00E567A1" w:rsidRPr="00F13460" w:rsidRDefault="00E567A1" w:rsidP="002E79C6">
            <w:pPr>
              <w:jc w:val="both"/>
            </w:pPr>
            <w:r w:rsidRPr="00F13460">
              <w:t>33</w:t>
            </w:r>
          </w:p>
          <w:p w:rsidR="00E567A1" w:rsidRPr="00F13460" w:rsidRDefault="00E567A1" w:rsidP="002E79C6">
            <w:pPr>
              <w:jc w:val="both"/>
            </w:pPr>
            <w:r w:rsidRPr="00F13460">
              <w:br/>
              <w:t>34</w:t>
            </w:r>
          </w:p>
          <w:p w:rsidR="00E567A1" w:rsidRPr="00F13460" w:rsidRDefault="00E567A1" w:rsidP="002E79C6">
            <w:pPr>
              <w:jc w:val="both"/>
            </w:pPr>
          </w:p>
        </w:tc>
        <w:tc>
          <w:tcPr>
            <w:tcW w:w="9023" w:type="dxa"/>
          </w:tcPr>
          <w:p w:rsidR="00E567A1" w:rsidRPr="00F13460" w:rsidRDefault="00E567A1" w:rsidP="002E79C6">
            <w:pPr>
              <w:jc w:val="both"/>
            </w:pPr>
            <w:r w:rsidRPr="00F13460">
              <w:t>Настольные развивающие игры по тематике предмета «Математика» (лото, игры-путешествия и т.д.).</w:t>
            </w:r>
          </w:p>
          <w:p w:rsidR="00E567A1" w:rsidRPr="00F13460" w:rsidRDefault="00E567A1" w:rsidP="002E79C6">
            <w:pPr>
              <w:jc w:val="both"/>
            </w:pPr>
            <w:r w:rsidRPr="00F13460">
              <w:t>Строительный набор, содержащий геометрические тела: куб, шар, конус, прямоугольный параллелепипед, пирамиду, цилиндр.</w:t>
            </w:r>
          </w:p>
        </w:tc>
        <w:tc>
          <w:tcPr>
            <w:tcW w:w="1052" w:type="dxa"/>
          </w:tcPr>
          <w:p w:rsidR="00E567A1" w:rsidRPr="00F13460" w:rsidRDefault="00E567A1" w:rsidP="002E79C6">
            <w:pPr>
              <w:jc w:val="both"/>
            </w:pPr>
          </w:p>
        </w:tc>
      </w:tr>
      <w:tr w:rsidR="00E567A1" w:rsidRPr="00F13460" w:rsidTr="002E79C6">
        <w:tc>
          <w:tcPr>
            <w:tcW w:w="11083" w:type="dxa"/>
            <w:gridSpan w:val="3"/>
          </w:tcPr>
          <w:p w:rsidR="00E567A1" w:rsidRPr="00F13460" w:rsidRDefault="00E567A1" w:rsidP="002E79C6">
            <w:pPr>
              <w:jc w:val="center"/>
              <w:rPr>
                <w:b/>
              </w:rPr>
            </w:pPr>
            <w:r w:rsidRPr="00F13460">
              <w:rPr>
                <w:b/>
              </w:rPr>
              <w:lastRenderedPageBreak/>
              <w:t>7. Оборудование класса</w:t>
            </w:r>
          </w:p>
        </w:tc>
      </w:tr>
      <w:tr w:rsidR="00E567A1" w:rsidRPr="00F13460" w:rsidTr="002E79C6">
        <w:tc>
          <w:tcPr>
            <w:tcW w:w="1008" w:type="dxa"/>
          </w:tcPr>
          <w:p w:rsidR="00E567A1" w:rsidRPr="00F13460" w:rsidRDefault="00E567A1" w:rsidP="002E79C6">
            <w:pPr>
              <w:jc w:val="both"/>
            </w:pPr>
            <w:r w:rsidRPr="00F13460">
              <w:t>35</w:t>
            </w:r>
          </w:p>
          <w:p w:rsidR="00E567A1" w:rsidRPr="00F13460" w:rsidRDefault="00E567A1" w:rsidP="002E79C6">
            <w:pPr>
              <w:jc w:val="both"/>
            </w:pPr>
            <w:r w:rsidRPr="00F13460">
              <w:t>36</w:t>
            </w:r>
          </w:p>
          <w:p w:rsidR="00E567A1" w:rsidRPr="00F13460" w:rsidRDefault="00E567A1" w:rsidP="002E79C6">
            <w:pPr>
              <w:jc w:val="both"/>
            </w:pPr>
            <w:r w:rsidRPr="00F13460">
              <w:t>37</w:t>
            </w:r>
          </w:p>
          <w:p w:rsidR="00E567A1" w:rsidRPr="00F13460" w:rsidRDefault="00E567A1" w:rsidP="002E79C6">
            <w:pPr>
              <w:jc w:val="both"/>
            </w:pPr>
            <w:r w:rsidRPr="00F13460">
              <w:br/>
              <w:t>38</w:t>
            </w:r>
          </w:p>
        </w:tc>
        <w:tc>
          <w:tcPr>
            <w:tcW w:w="9023" w:type="dxa"/>
          </w:tcPr>
          <w:p w:rsidR="00E567A1" w:rsidRPr="00F13460" w:rsidRDefault="00E567A1" w:rsidP="002E79C6">
            <w:pPr>
              <w:jc w:val="both"/>
            </w:pPr>
            <w:r w:rsidRPr="00F13460">
              <w:t xml:space="preserve">Ученические столы одно- и двухместные с комплектом стульев. </w:t>
            </w:r>
          </w:p>
          <w:p w:rsidR="00E567A1" w:rsidRPr="00F13460" w:rsidRDefault="00E567A1" w:rsidP="002E79C6">
            <w:pPr>
              <w:jc w:val="both"/>
            </w:pPr>
            <w:r w:rsidRPr="00F13460">
              <w:t xml:space="preserve">Стол учительский с тумбой. </w:t>
            </w:r>
          </w:p>
          <w:p w:rsidR="00E567A1" w:rsidRPr="00F13460" w:rsidRDefault="00E567A1" w:rsidP="002E79C6">
            <w:pPr>
              <w:jc w:val="both"/>
            </w:pPr>
            <w:r w:rsidRPr="00F13460">
              <w:t>Шкафы для хранения учебников, дидактических материа</w:t>
            </w:r>
            <w:r w:rsidRPr="00F13460">
              <w:softHyphen/>
              <w:t xml:space="preserve">лов, пособий, учебного оборудования  и пр. </w:t>
            </w:r>
          </w:p>
          <w:p w:rsidR="00E567A1" w:rsidRPr="00F13460" w:rsidRDefault="00E567A1" w:rsidP="002E79C6">
            <w:pPr>
              <w:jc w:val="both"/>
            </w:pPr>
            <w:r w:rsidRPr="00F13460">
              <w:t>Настенные доски для вывешивания иллюстративного мате</w:t>
            </w:r>
            <w:r w:rsidRPr="00F13460">
              <w:softHyphen/>
              <w:t xml:space="preserve">риала. </w:t>
            </w:r>
          </w:p>
        </w:tc>
        <w:tc>
          <w:tcPr>
            <w:tcW w:w="1052" w:type="dxa"/>
          </w:tcPr>
          <w:p w:rsidR="00E567A1" w:rsidRPr="00F13460" w:rsidRDefault="00E567A1" w:rsidP="002E79C6">
            <w:pPr>
              <w:jc w:val="both"/>
            </w:pPr>
          </w:p>
        </w:tc>
      </w:tr>
    </w:tbl>
    <w:p w:rsidR="00E567A1" w:rsidRPr="00F13460" w:rsidRDefault="00E567A1" w:rsidP="00E567A1">
      <w:pPr>
        <w:tabs>
          <w:tab w:val="left" w:pos="2118"/>
        </w:tabs>
        <w:ind w:left="360"/>
      </w:pPr>
    </w:p>
    <w:p w:rsidR="00E567A1" w:rsidRPr="00F13460" w:rsidRDefault="00E567A1" w:rsidP="00E567A1">
      <w:pPr>
        <w:keepNext/>
        <w:autoSpaceDE w:val="0"/>
        <w:autoSpaceDN w:val="0"/>
        <w:adjustRightInd w:val="0"/>
        <w:snapToGrid w:val="0"/>
        <w:spacing w:line="180" w:lineRule="atLeast"/>
        <w:jc w:val="center"/>
        <w:outlineLvl w:val="2"/>
        <w:rPr>
          <w:rFonts w:eastAsia="Times New Roman"/>
          <w:b/>
          <w:lang w:eastAsia="ru-RU"/>
        </w:rPr>
      </w:pPr>
      <w:r w:rsidRPr="00F13460">
        <w:rPr>
          <w:rFonts w:eastAsia="Times New Roman"/>
          <w:b/>
          <w:lang w:eastAsia="ru-RU"/>
        </w:rPr>
        <w:t>РАБОЧАЯ  ПРОГРАММА</w:t>
      </w:r>
    </w:p>
    <w:p w:rsidR="00E567A1" w:rsidRPr="00F13460" w:rsidRDefault="00E567A1" w:rsidP="00E567A1">
      <w:pPr>
        <w:shd w:val="clear" w:color="auto" w:fill="FFFFFF"/>
        <w:autoSpaceDE w:val="0"/>
        <w:autoSpaceDN w:val="0"/>
        <w:adjustRightInd w:val="0"/>
        <w:jc w:val="center"/>
        <w:rPr>
          <w:rFonts w:eastAsia="Times New Roman"/>
          <w:b/>
          <w:bCs/>
          <w:color w:val="000000"/>
          <w:u w:val="single"/>
          <w:lang w:eastAsia="ru-RU"/>
        </w:rPr>
      </w:pPr>
      <w:r w:rsidRPr="00F13460">
        <w:rPr>
          <w:rFonts w:eastAsia="Times New Roman"/>
          <w:b/>
          <w:bCs/>
          <w:color w:val="000000"/>
          <w:lang w:eastAsia="ru-RU"/>
        </w:rPr>
        <w:t xml:space="preserve">По    </w:t>
      </w:r>
      <w:r w:rsidRPr="00F13460">
        <w:rPr>
          <w:rFonts w:eastAsia="Times New Roman"/>
          <w:b/>
          <w:bCs/>
          <w:color w:val="000000"/>
          <w:u w:val="single"/>
          <w:lang w:eastAsia="ru-RU"/>
        </w:rPr>
        <w:t>окружающему миру</w:t>
      </w:r>
    </w:p>
    <w:p w:rsidR="00E567A1" w:rsidRPr="00F13460" w:rsidRDefault="00E567A1" w:rsidP="00E567A1">
      <w:pPr>
        <w:autoSpaceDE w:val="0"/>
        <w:autoSpaceDN w:val="0"/>
        <w:adjustRightInd w:val="0"/>
        <w:rPr>
          <w:rFonts w:eastAsia="Times New Roman"/>
          <w:lang w:eastAsia="ru-RU"/>
        </w:rPr>
      </w:pPr>
    </w:p>
    <w:p w:rsidR="00E567A1" w:rsidRPr="00F13460" w:rsidRDefault="00E567A1" w:rsidP="00E567A1">
      <w:pPr>
        <w:autoSpaceDE w:val="0"/>
        <w:autoSpaceDN w:val="0"/>
        <w:adjustRightInd w:val="0"/>
        <w:jc w:val="both"/>
        <w:rPr>
          <w:rFonts w:eastAsia="Times New Roman"/>
          <w:lang w:eastAsia="ru-RU"/>
        </w:rPr>
      </w:pPr>
      <w:r w:rsidRPr="00F13460">
        <w:rPr>
          <w:rFonts w:eastAsia="Times New Roman"/>
          <w:lang w:eastAsia="ru-RU"/>
        </w:rPr>
        <w:t xml:space="preserve">Авторы: </w:t>
      </w:r>
      <w:r w:rsidRPr="00F13460">
        <w:t>Плешаков А.А.  («Школа России» Сборник рабочих программ. 1-4 классы. М.: Просвещение, 2014год</w:t>
      </w:r>
    </w:p>
    <w:p w:rsidR="00E567A1" w:rsidRPr="00F13460" w:rsidRDefault="00E567A1" w:rsidP="00E567A1">
      <w:pPr>
        <w:autoSpaceDE w:val="0"/>
        <w:autoSpaceDN w:val="0"/>
        <w:adjustRightInd w:val="0"/>
        <w:rPr>
          <w:rFonts w:eastAsia="Times New Roman"/>
          <w:lang w:eastAsia="ru-RU"/>
        </w:rPr>
      </w:pPr>
    </w:p>
    <w:p w:rsidR="00E567A1" w:rsidRPr="00F13460" w:rsidRDefault="00E567A1" w:rsidP="00E567A1">
      <w:pPr>
        <w:jc w:val="center"/>
        <w:rPr>
          <w:b/>
        </w:rPr>
      </w:pPr>
      <w:r w:rsidRPr="00F13460">
        <w:rPr>
          <w:b/>
        </w:rPr>
        <w:t>1.ПОЯСНИТЕЛЬНАЯ ЗАПИСКА</w:t>
      </w:r>
    </w:p>
    <w:p w:rsidR="00E567A1" w:rsidRPr="00F13460" w:rsidRDefault="00E567A1" w:rsidP="00E567A1">
      <w:pPr>
        <w:shd w:val="clear" w:color="auto" w:fill="FFFFFF"/>
        <w:autoSpaceDE w:val="0"/>
        <w:autoSpaceDN w:val="0"/>
        <w:adjustRightInd w:val="0"/>
        <w:ind w:firstLine="360"/>
        <w:jc w:val="both"/>
        <w:rPr>
          <w:rFonts w:eastAsia="Times New Roman"/>
        </w:rPr>
      </w:pPr>
      <w:r w:rsidRPr="00F13460">
        <w:rPr>
          <w:rFonts w:eastAsia="Times New Roman"/>
        </w:rPr>
        <w:t>Программа </w:t>
      </w:r>
      <w:hyperlink r:id="rId28" w:anchor="YANDEX_11" w:history="1"/>
      <w:r w:rsidRPr="00F13460">
        <w:rPr>
          <w:rFonts w:eastAsia="Times New Roman"/>
        </w:rPr>
        <w:t xml:space="preserve"> составлена в соответствии с требованиями Федерального государственного образовательного стандарта начального общего образования на основе авторской  программы  «Окружающий мир» автора А.А.Плешакова. </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rPr>
        <w:t>Специфика курса «Окружающий мир» состоит в том, что он, имея ярко выраженный интегративный характер, соеди</w:t>
      </w:r>
      <w:r w:rsidRPr="00F13460">
        <w:rPr>
          <w:rFonts w:eastAsia="Times New Roman"/>
        </w:rPr>
        <w:softHyphen/>
        <w:t>няет в равной мере природоведческие, обществоведческие, исторические знания и даёт обучающемуся материал есте</w:t>
      </w:r>
      <w:r w:rsidRPr="00F13460">
        <w:rPr>
          <w:rFonts w:eastAsia="Times New Roman"/>
          <w:lang w:eastAsia="ru-RU"/>
        </w:rPr>
        <w:t>ственных и социально-гуманитарных наук, необходимый для целостного и системного видения мира в его важнейших взаимосвязях.</w:t>
      </w:r>
    </w:p>
    <w:p w:rsidR="00E567A1" w:rsidRPr="00F13460" w:rsidRDefault="00E567A1" w:rsidP="00E567A1">
      <w:pPr>
        <w:shd w:val="clear" w:color="auto" w:fill="FFFFFF"/>
        <w:autoSpaceDE w:val="0"/>
        <w:autoSpaceDN w:val="0"/>
        <w:adjustRightInd w:val="0"/>
        <w:ind w:firstLine="360"/>
        <w:jc w:val="both"/>
      </w:pPr>
      <w:r w:rsidRPr="00F13460">
        <w:rPr>
          <w:rFonts w:eastAsia="Times New Roman"/>
        </w:rPr>
        <w:t>Изучение курса «Окружающий мир» в начальной школе на</w:t>
      </w:r>
      <w:r w:rsidRPr="00F13460">
        <w:rPr>
          <w:rFonts w:eastAsia="Times New Roman"/>
        </w:rPr>
        <w:softHyphen/>
        <w:t xml:space="preserve">правлено на достижение следующих </w:t>
      </w:r>
      <w:r w:rsidRPr="00F13460">
        <w:rPr>
          <w:rFonts w:eastAsia="Times New Roman"/>
          <w:b/>
          <w:bCs/>
        </w:rPr>
        <w:t>целей:</w:t>
      </w:r>
    </w:p>
    <w:p w:rsidR="00E567A1" w:rsidRPr="00F13460" w:rsidRDefault="00E567A1" w:rsidP="00E567A1">
      <w:pPr>
        <w:shd w:val="clear" w:color="auto" w:fill="FFFFFF"/>
        <w:autoSpaceDE w:val="0"/>
        <w:autoSpaceDN w:val="0"/>
        <w:adjustRightInd w:val="0"/>
        <w:ind w:left="720"/>
        <w:jc w:val="both"/>
      </w:pPr>
      <w:r w:rsidRPr="00F13460">
        <w:rPr>
          <w:rFonts w:eastAsia="Times New Roman"/>
        </w:rPr>
        <w:t>— формирование целостной картины мира и осознание ме</w:t>
      </w:r>
      <w:r w:rsidRPr="00F13460">
        <w:rPr>
          <w:rFonts w:eastAsia="Times New Roman"/>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E567A1" w:rsidRPr="00F13460" w:rsidRDefault="00E567A1" w:rsidP="00E567A1">
      <w:pPr>
        <w:shd w:val="clear" w:color="auto" w:fill="FFFFFF"/>
        <w:autoSpaceDE w:val="0"/>
        <w:autoSpaceDN w:val="0"/>
        <w:adjustRightInd w:val="0"/>
        <w:ind w:left="720"/>
        <w:jc w:val="both"/>
      </w:pPr>
      <w:r w:rsidRPr="00F13460">
        <w:rPr>
          <w:rFonts w:eastAsia="Times New Roman"/>
        </w:rPr>
        <w:t>— духовно-нравственное развитие и воспитание личности гражданина России в условиях культурного и конфессиональ</w:t>
      </w:r>
      <w:r w:rsidRPr="00F13460">
        <w:rPr>
          <w:rFonts w:eastAsia="Times New Roman"/>
        </w:rPr>
        <w:softHyphen/>
        <w:t>ного многообразия российского общества.</w:t>
      </w:r>
    </w:p>
    <w:p w:rsidR="00E567A1" w:rsidRPr="00F13460" w:rsidRDefault="00E567A1" w:rsidP="00E567A1">
      <w:pPr>
        <w:shd w:val="clear" w:color="auto" w:fill="FFFFFF"/>
        <w:autoSpaceDE w:val="0"/>
        <w:autoSpaceDN w:val="0"/>
        <w:adjustRightInd w:val="0"/>
        <w:jc w:val="both"/>
      </w:pPr>
      <w:r w:rsidRPr="00F13460">
        <w:rPr>
          <w:rFonts w:eastAsia="Times New Roman"/>
        </w:rPr>
        <w:t xml:space="preserve">Основными </w:t>
      </w:r>
      <w:r w:rsidRPr="00F13460">
        <w:rPr>
          <w:rFonts w:eastAsia="Times New Roman"/>
          <w:b/>
          <w:bCs/>
        </w:rPr>
        <w:t xml:space="preserve">задачами </w:t>
      </w:r>
      <w:r w:rsidRPr="00F13460">
        <w:rPr>
          <w:rFonts w:eastAsia="Times New Roman"/>
        </w:rPr>
        <w:t>реализации содержания курса явля</w:t>
      </w:r>
      <w:r w:rsidRPr="00F13460">
        <w:rPr>
          <w:rFonts w:eastAsia="Times New Roman"/>
        </w:rPr>
        <w:softHyphen/>
        <w:t>ются:</w:t>
      </w:r>
    </w:p>
    <w:p w:rsidR="00E567A1" w:rsidRPr="00F13460" w:rsidRDefault="00E567A1" w:rsidP="00E567A1">
      <w:pPr>
        <w:shd w:val="clear" w:color="auto" w:fill="FFFFFF"/>
        <w:autoSpaceDE w:val="0"/>
        <w:autoSpaceDN w:val="0"/>
        <w:adjustRightInd w:val="0"/>
        <w:ind w:left="720"/>
        <w:jc w:val="both"/>
      </w:pPr>
      <w:r w:rsidRPr="00F13460">
        <w:t xml:space="preserve">1) </w:t>
      </w:r>
      <w:r w:rsidRPr="00F13460">
        <w:rPr>
          <w:rFonts w:eastAsia="Times New Roman"/>
        </w:rPr>
        <w:t>формирование уважительного отношения к семье, насе</w:t>
      </w:r>
      <w:r w:rsidRPr="00F13460">
        <w:rPr>
          <w:rFonts w:eastAsia="Times New Roman"/>
        </w:rPr>
        <w:softHyphen/>
        <w:t>лённому пункту, региону, в котором проживают дети, к России, её природе и культуре, истории и современной жизни;</w:t>
      </w:r>
    </w:p>
    <w:p w:rsidR="00E567A1" w:rsidRPr="00F13460" w:rsidRDefault="00E567A1" w:rsidP="00E567A1">
      <w:pPr>
        <w:shd w:val="clear" w:color="auto" w:fill="FFFFFF"/>
        <w:autoSpaceDE w:val="0"/>
        <w:autoSpaceDN w:val="0"/>
        <w:adjustRightInd w:val="0"/>
        <w:ind w:left="720"/>
        <w:jc w:val="both"/>
      </w:pPr>
      <w:r w:rsidRPr="00F13460">
        <w:t xml:space="preserve">2) </w:t>
      </w:r>
      <w:r w:rsidRPr="00F13460">
        <w:rPr>
          <w:rFonts w:eastAsia="Times New Roman"/>
        </w:rPr>
        <w:t>осознание ребёнком ценности, целостности и многообразия окружающего мира, своего места в нём;</w:t>
      </w:r>
    </w:p>
    <w:p w:rsidR="00E567A1" w:rsidRPr="00F13460" w:rsidRDefault="00E567A1" w:rsidP="00E567A1">
      <w:pPr>
        <w:shd w:val="clear" w:color="auto" w:fill="FFFFFF"/>
        <w:autoSpaceDE w:val="0"/>
        <w:autoSpaceDN w:val="0"/>
        <w:adjustRightInd w:val="0"/>
        <w:ind w:left="720"/>
        <w:jc w:val="both"/>
      </w:pPr>
      <w:r w:rsidRPr="00F13460">
        <w:t xml:space="preserve">3) </w:t>
      </w:r>
      <w:r w:rsidRPr="00F13460">
        <w:rPr>
          <w:rFonts w:eastAsia="Times New Roman"/>
        </w:rPr>
        <w:t>формирование модели безопасного поведения в условиях повседневной жизни и в различных опасных и чрезвычайных ситуациях;</w:t>
      </w:r>
    </w:p>
    <w:p w:rsidR="00E567A1" w:rsidRPr="00F13460" w:rsidRDefault="00E567A1" w:rsidP="00E567A1">
      <w:pPr>
        <w:shd w:val="clear" w:color="auto" w:fill="FFFFFF"/>
        <w:autoSpaceDE w:val="0"/>
        <w:autoSpaceDN w:val="0"/>
        <w:adjustRightInd w:val="0"/>
        <w:ind w:left="720"/>
        <w:jc w:val="both"/>
        <w:rPr>
          <w:rFonts w:eastAsia="Times New Roman"/>
        </w:rPr>
      </w:pPr>
      <w:r w:rsidRPr="00F13460">
        <w:t xml:space="preserve">4) </w:t>
      </w:r>
      <w:r w:rsidRPr="00F13460">
        <w:rPr>
          <w:rFonts w:eastAsia="Times New Roman"/>
        </w:rPr>
        <w:t>формирование психологической культуры и компетенции для обеспечения эффективного и безопасного взаимодействия в социуме.</w:t>
      </w:r>
    </w:p>
    <w:p w:rsidR="00E567A1" w:rsidRPr="00F13460" w:rsidRDefault="00E567A1" w:rsidP="00E567A1">
      <w:pPr>
        <w:shd w:val="clear" w:color="auto" w:fill="FFFFFF"/>
        <w:autoSpaceDE w:val="0"/>
        <w:autoSpaceDN w:val="0"/>
        <w:adjustRightInd w:val="0"/>
        <w:ind w:left="720"/>
        <w:jc w:val="both"/>
        <w:rPr>
          <w:rFonts w:eastAsia="Times New Roman"/>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951"/>
        <w:gridCol w:w="7620"/>
      </w:tblGrid>
      <w:tr w:rsidR="00E567A1" w:rsidRPr="00F13460" w:rsidTr="002E79C6">
        <w:tc>
          <w:tcPr>
            <w:tcW w:w="1951" w:type="dxa"/>
          </w:tcPr>
          <w:p w:rsidR="00E567A1" w:rsidRPr="00F13460" w:rsidRDefault="00E567A1" w:rsidP="002E79C6">
            <w:pPr>
              <w:autoSpaceDE w:val="0"/>
              <w:autoSpaceDN w:val="0"/>
              <w:adjustRightInd w:val="0"/>
              <w:jc w:val="both"/>
              <w:rPr>
                <w:rFonts w:eastAsia="Times New Roman"/>
              </w:rPr>
            </w:pPr>
            <w:r w:rsidRPr="00F13460">
              <w:rPr>
                <w:rFonts w:eastAsia="Times New Roman"/>
              </w:rPr>
              <w:t>Программа</w:t>
            </w:r>
          </w:p>
        </w:tc>
        <w:tc>
          <w:tcPr>
            <w:tcW w:w="7620" w:type="dxa"/>
          </w:tcPr>
          <w:p w:rsidR="00E567A1" w:rsidRPr="00F13460" w:rsidRDefault="00E567A1" w:rsidP="002E79C6">
            <w:pPr>
              <w:autoSpaceDE w:val="0"/>
              <w:autoSpaceDN w:val="0"/>
              <w:adjustRightInd w:val="0"/>
              <w:jc w:val="both"/>
              <w:rPr>
                <w:rFonts w:eastAsia="Times New Roman"/>
              </w:rPr>
            </w:pPr>
            <w:r w:rsidRPr="00F13460">
              <w:rPr>
                <w:rFonts w:eastAsia="Times New Roman"/>
              </w:rPr>
              <w:t>Стандарты второго поколения. Примерные  программы по учебным предметам. Начальная школа, в 2 ч. М.: Просвещение, 2012.</w:t>
            </w:r>
          </w:p>
        </w:tc>
      </w:tr>
      <w:tr w:rsidR="00E567A1" w:rsidRPr="00F13460" w:rsidTr="002E79C6">
        <w:tc>
          <w:tcPr>
            <w:tcW w:w="1951" w:type="dxa"/>
          </w:tcPr>
          <w:p w:rsidR="00E567A1" w:rsidRPr="00F13460" w:rsidRDefault="00E567A1" w:rsidP="002E79C6">
            <w:pPr>
              <w:autoSpaceDE w:val="0"/>
              <w:autoSpaceDN w:val="0"/>
              <w:adjustRightInd w:val="0"/>
              <w:jc w:val="both"/>
              <w:rPr>
                <w:rFonts w:eastAsia="Times New Roman"/>
              </w:rPr>
            </w:pPr>
            <w:r w:rsidRPr="00F13460">
              <w:rPr>
                <w:rFonts w:eastAsia="Times New Roman"/>
              </w:rPr>
              <w:t>Учебник</w:t>
            </w:r>
          </w:p>
        </w:tc>
        <w:tc>
          <w:tcPr>
            <w:tcW w:w="7620" w:type="dxa"/>
          </w:tcPr>
          <w:p w:rsidR="00E567A1" w:rsidRPr="00F13460" w:rsidRDefault="00E567A1" w:rsidP="002E79C6">
            <w:pPr>
              <w:autoSpaceDE w:val="0"/>
              <w:autoSpaceDN w:val="0"/>
              <w:adjustRightInd w:val="0"/>
              <w:jc w:val="both"/>
              <w:rPr>
                <w:rFonts w:eastAsia="Times New Roman"/>
              </w:rPr>
            </w:pPr>
            <w:r w:rsidRPr="00F13460">
              <w:rPr>
                <w:rFonts w:eastAsia="Times New Roman"/>
              </w:rPr>
              <w:t>Плешаков А.А. Окружающий мир. 1кл Учебник для общеобразовательных учреждений в 2 ч. – М.: Просвещение, 2012.</w:t>
            </w:r>
          </w:p>
        </w:tc>
      </w:tr>
      <w:tr w:rsidR="00E567A1" w:rsidRPr="00F13460" w:rsidTr="002E79C6">
        <w:tc>
          <w:tcPr>
            <w:tcW w:w="1951" w:type="dxa"/>
          </w:tcPr>
          <w:p w:rsidR="00E567A1" w:rsidRPr="00F13460" w:rsidRDefault="00E567A1" w:rsidP="002E79C6">
            <w:pPr>
              <w:autoSpaceDE w:val="0"/>
              <w:autoSpaceDN w:val="0"/>
              <w:adjustRightInd w:val="0"/>
              <w:jc w:val="both"/>
              <w:rPr>
                <w:rFonts w:eastAsia="Times New Roman"/>
              </w:rPr>
            </w:pPr>
            <w:r w:rsidRPr="00F13460">
              <w:rPr>
                <w:rFonts w:eastAsia="Times New Roman"/>
              </w:rPr>
              <w:t>Дидактические средства для учащихся</w:t>
            </w:r>
          </w:p>
        </w:tc>
        <w:tc>
          <w:tcPr>
            <w:tcW w:w="7620" w:type="dxa"/>
          </w:tcPr>
          <w:p w:rsidR="00E567A1" w:rsidRPr="00F13460" w:rsidRDefault="00E567A1" w:rsidP="002E79C6">
            <w:pPr>
              <w:autoSpaceDE w:val="0"/>
              <w:autoSpaceDN w:val="0"/>
              <w:adjustRightInd w:val="0"/>
              <w:jc w:val="both"/>
              <w:rPr>
                <w:rFonts w:eastAsia="Times New Roman"/>
              </w:rPr>
            </w:pPr>
            <w:r w:rsidRPr="00F13460">
              <w:rPr>
                <w:rFonts w:eastAsia="Times New Roman"/>
              </w:rPr>
              <w:t>Плешаков А.А. Рабочая тетрадь –1,2 части  М.: Просвещение, 2012.</w:t>
            </w:r>
          </w:p>
          <w:p w:rsidR="00E567A1" w:rsidRPr="00F13460" w:rsidRDefault="00E567A1" w:rsidP="002E79C6">
            <w:pPr>
              <w:autoSpaceDE w:val="0"/>
              <w:autoSpaceDN w:val="0"/>
              <w:adjustRightInd w:val="0"/>
              <w:jc w:val="both"/>
              <w:rPr>
                <w:rFonts w:eastAsia="Times New Roman"/>
              </w:rPr>
            </w:pPr>
            <w:r w:rsidRPr="00F13460">
              <w:rPr>
                <w:rFonts w:eastAsia="Times New Roman"/>
              </w:rPr>
              <w:t>Электронное приложение к учебнику Плешакова А.А. «Окружающий мир» 1 класс.</w:t>
            </w:r>
          </w:p>
        </w:tc>
      </w:tr>
    </w:tbl>
    <w:p w:rsidR="00E567A1" w:rsidRPr="00F13460" w:rsidRDefault="00E567A1" w:rsidP="00E567A1">
      <w:pPr>
        <w:shd w:val="clear" w:color="auto" w:fill="FFFFFF"/>
        <w:autoSpaceDE w:val="0"/>
        <w:autoSpaceDN w:val="0"/>
        <w:adjustRightInd w:val="0"/>
        <w:jc w:val="center"/>
        <w:rPr>
          <w:rFonts w:eastAsia="Times New Roman"/>
        </w:rPr>
      </w:pPr>
    </w:p>
    <w:p w:rsidR="00E567A1" w:rsidRPr="00F13460" w:rsidRDefault="00E567A1" w:rsidP="00E567A1">
      <w:pPr>
        <w:shd w:val="clear" w:color="auto" w:fill="FFFFFF"/>
        <w:autoSpaceDE w:val="0"/>
        <w:autoSpaceDN w:val="0"/>
        <w:adjustRightInd w:val="0"/>
        <w:jc w:val="center"/>
      </w:pPr>
      <w:r w:rsidRPr="00F13460">
        <w:rPr>
          <w:b/>
        </w:rPr>
        <w:t>2.ОБЩАЯ ХАРАКТЕРИСТИКА КУРСА.</w:t>
      </w:r>
    </w:p>
    <w:p w:rsidR="00E567A1" w:rsidRPr="00F13460" w:rsidRDefault="00E567A1" w:rsidP="00E567A1">
      <w:pPr>
        <w:shd w:val="clear" w:color="auto" w:fill="FFFFFF"/>
        <w:autoSpaceDE w:val="0"/>
        <w:autoSpaceDN w:val="0"/>
        <w:adjustRightInd w:val="0"/>
        <w:ind w:firstLine="360"/>
        <w:jc w:val="both"/>
        <w:rPr>
          <w:lang w:eastAsia="ru-RU"/>
        </w:rPr>
      </w:pPr>
      <w:r w:rsidRPr="00F13460">
        <w:rPr>
          <w:rFonts w:eastAsia="Times New Roman"/>
          <w:lang w:eastAsia="ru-RU"/>
        </w:rPr>
        <w:t>Отбор содержания курса «Окружающий мир» осуществлён на основе следующих ведущих идей:</w:t>
      </w:r>
    </w:p>
    <w:p w:rsidR="00E567A1" w:rsidRPr="00F13460" w:rsidRDefault="00E567A1" w:rsidP="00E567A1">
      <w:pPr>
        <w:shd w:val="clear" w:color="auto" w:fill="FFFFFF"/>
        <w:autoSpaceDE w:val="0"/>
        <w:autoSpaceDN w:val="0"/>
        <w:adjustRightInd w:val="0"/>
        <w:ind w:left="720"/>
        <w:jc w:val="both"/>
        <w:rPr>
          <w:lang w:eastAsia="ru-RU"/>
        </w:rPr>
      </w:pPr>
      <w:r w:rsidRPr="00F13460">
        <w:rPr>
          <w:lang w:eastAsia="ru-RU"/>
        </w:rPr>
        <w:t xml:space="preserve">1) </w:t>
      </w:r>
      <w:r w:rsidRPr="00F13460">
        <w:rPr>
          <w:rFonts w:eastAsia="Times New Roman"/>
          <w:lang w:eastAsia="ru-RU"/>
        </w:rPr>
        <w:t>идея многообразия мира;</w:t>
      </w:r>
    </w:p>
    <w:p w:rsidR="00E567A1" w:rsidRPr="00F13460" w:rsidRDefault="00E567A1" w:rsidP="00E567A1">
      <w:pPr>
        <w:shd w:val="clear" w:color="auto" w:fill="FFFFFF"/>
        <w:autoSpaceDE w:val="0"/>
        <w:autoSpaceDN w:val="0"/>
        <w:adjustRightInd w:val="0"/>
        <w:ind w:left="720"/>
        <w:jc w:val="both"/>
        <w:rPr>
          <w:lang w:eastAsia="ru-RU"/>
        </w:rPr>
      </w:pPr>
      <w:r w:rsidRPr="00F13460">
        <w:rPr>
          <w:lang w:eastAsia="ru-RU"/>
        </w:rPr>
        <w:lastRenderedPageBreak/>
        <w:t xml:space="preserve">2) </w:t>
      </w:r>
      <w:r w:rsidRPr="00F13460">
        <w:rPr>
          <w:rFonts w:eastAsia="Times New Roman"/>
          <w:lang w:eastAsia="ru-RU"/>
        </w:rPr>
        <w:t>идея целостности мира;</w:t>
      </w:r>
    </w:p>
    <w:p w:rsidR="00E567A1" w:rsidRPr="00F13460" w:rsidRDefault="00E567A1" w:rsidP="00E567A1">
      <w:pPr>
        <w:shd w:val="clear" w:color="auto" w:fill="FFFFFF"/>
        <w:autoSpaceDE w:val="0"/>
        <w:autoSpaceDN w:val="0"/>
        <w:adjustRightInd w:val="0"/>
        <w:ind w:left="720"/>
        <w:jc w:val="both"/>
        <w:rPr>
          <w:lang w:eastAsia="ru-RU"/>
        </w:rPr>
      </w:pPr>
      <w:r w:rsidRPr="00F13460">
        <w:rPr>
          <w:lang w:eastAsia="ru-RU"/>
        </w:rPr>
        <w:t xml:space="preserve">3) </w:t>
      </w:r>
      <w:r w:rsidRPr="00F13460">
        <w:rPr>
          <w:rFonts w:eastAsia="Times New Roman"/>
          <w:lang w:eastAsia="ru-RU"/>
        </w:rPr>
        <w:t>идея уважения к миру.</w:t>
      </w:r>
    </w:p>
    <w:p w:rsidR="00E567A1" w:rsidRPr="00F13460" w:rsidRDefault="00E567A1" w:rsidP="00E567A1">
      <w:pPr>
        <w:shd w:val="clear" w:color="auto" w:fill="FFFFFF"/>
        <w:autoSpaceDE w:val="0"/>
        <w:autoSpaceDN w:val="0"/>
        <w:adjustRightInd w:val="0"/>
        <w:ind w:firstLine="360"/>
        <w:jc w:val="both"/>
        <w:rPr>
          <w:lang w:eastAsia="ru-RU"/>
        </w:rPr>
      </w:pPr>
      <w:r w:rsidRPr="00F13460">
        <w:rPr>
          <w:rFonts w:eastAsia="Times New Roman"/>
          <w:lang w:eastAsia="ru-RU"/>
        </w:rPr>
        <w:t>Многообразие как форма существования мира ярко прояв</w:t>
      </w:r>
      <w:r w:rsidRPr="00F13460">
        <w:rPr>
          <w:rFonts w:eastAsia="Times New Roman"/>
          <w:lang w:eastAsia="ru-RU"/>
        </w:rPr>
        <w:softHyphen/>
        <w:t>ляет себя и в природной, и в социальной сфере. На основе ин</w:t>
      </w:r>
      <w:r w:rsidRPr="00F13460">
        <w:rPr>
          <w:rFonts w:eastAsia="Times New Roman"/>
          <w:lang w:eastAsia="ru-RU"/>
        </w:rPr>
        <w:softHyphen/>
        <w:t>теграции естественно-научных, географических, исторических сведений в курсе выстраивается яркая картина действитель</w:t>
      </w:r>
      <w:r w:rsidRPr="00F13460">
        <w:rPr>
          <w:rFonts w:eastAsia="Times New Roman"/>
          <w:lang w:eastAsia="ru-RU"/>
        </w:rPr>
        <w:softHyphen/>
        <w:t>ности, отражающая многообразие природы и культуры, видов человеческой деятельности, стран и народов. Особое внима</w:t>
      </w:r>
      <w:r w:rsidRPr="00F13460">
        <w:rPr>
          <w:rFonts w:eastAsia="Times New Roman"/>
          <w:lang w:eastAsia="ru-RU"/>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F13460">
        <w:rPr>
          <w:rFonts w:eastAsia="Times New Roman"/>
          <w:lang w:eastAsia="ru-RU"/>
        </w:rPr>
        <w:softHyphen/>
        <w:t>вание человека, удовлетворение его материальных и духовных потребностей.</w:t>
      </w:r>
    </w:p>
    <w:p w:rsidR="00E567A1" w:rsidRPr="00F13460" w:rsidRDefault="00E567A1" w:rsidP="00E567A1">
      <w:pPr>
        <w:shd w:val="clear" w:color="auto" w:fill="FFFFFF"/>
        <w:autoSpaceDE w:val="0"/>
        <w:autoSpaceDN w:val="0"/>
        <w:adjustRightInd w:val="0"/>
        <w:ind w:firstLine="360"/>
        <w:jc w:val="both"/>
        <w:rPr>
          <w:lang w:eastAsia="ru-RU"/>
        </w:rPr>
      </w:pPr>
      <w:r w:rsidRPr="00F13460">
        <w:rPr>
          <w:rFonts w:eastAsia="Times New Roman"/>
          <w:lang w:eastAsia="ru-RU"/>
        </w:rPr>
        <w:t>Фундаментальная идея целостности мира также последо</w:t>
      </w:r>
      <w:r w:rsidRPr="00F13460">
        <w:rPr>
          <w:rFonts w:eastAsia="Times New Roman"/>
          <w:lang w:eastAsia="ru-RU"/>
        </w:rPr>
        <w:softHyphen/>
        <w:t>вательно реализуется в курсе; её реализация осуществляется через раскрытие разнообразных связей: между неживой при</w:t>
      </w:r>
      <w:r w:rsidRPr="00F13460">
        <w:rPr>
          <w:rFonts w:eastAsia="Times New Roman"/>
          <w:lang w:eastAsia="ru-RU"/>
        </w:rPr>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F13460">
        <w:rPr>
          <w:rFonts w:eastAsia="Times New Roman"/>
          <w:lang w:eastAsia="ru-RU"/>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F13460">
        <w:rPr>
          <w:rFonts w:eastAsia="Times New Roman"/>
          <w:lang w:eastAsia="ru-RU"/>
        </w:rPr>
        <w:softHyphen/>
        <w:t>ства, теснейшей взаимозависимости людей имеет включение в программу сведений из области экономики, истории, со</w:t>
      </w:r>
      <w:r w:rsidRPr="00F13460">
        <w:rPr>
          <w:rFonts w:eastAsia="Times New Roman"/>
          <w:lang w:eastAsia="ru-RU"/>
        </w:rPr>
        <w:softHyphen/>
        <w:t>временной социальной жизни, которые присутствуют в про</w:t>
      </w:r>
      <w:r w:rsidRPr="00F13460">
        <w:rPr>
          <w:rFonts w:eastAsia="Times New Roman"/>
          <w:lang w:eastAsia="ru-RU"/>
        </w:rPr>
        <w:softHyphen/>
        <w:t>грамме каждого класса.</w:t>
      </w:r>
    </w:p>
    <w:p w:rsidR="00E567A1" w:rsidRPr="00F13460" w:rsidRDefault="00E567A1" w:rsidP="00E567A1">
      <w:pPr>
        <w:shd w:val="clear" w:color="auto" w:fill="FFFFFF"/>
        <w:autoSpaceDE w:val="0"/>
        <w:autoSpaceDN w:val="0"/>
        <w:adjustRightInd w:val="0"/>
        <w:ind w:firstLine="360"/>
        <w:jc w:val="both"/>
        <w:rPr>
          <w:lang w:eastAsia="ru-RU"/>
        </w:rPr>
      </w:pPr>
      <w:r w:rsidRPr="00F13460">
        <w:rPr>
          <w:rFonts w:eastAsia="Times New Roman"/>
          <w:lang w:eastAsia="ru-RU"/>
        </w:rPr>
        <w:t>Уважение к миру — это своего рода формула нового от</w:t>
      </w:r>
      <w:r w:rsidRPr="00F13460">
        <w:rPr>
          <w:rFonts w:eastAsia="Times New Roman"/>
          <w:lang w:eastAsia="ru-RU"/>
        </w:rPr>
        <w:softHyphen/>
        <w:t>ношения к окружающему, основанного на признании са</w:t>
      </w:r>
      <w:r w:rsidRPr="00F13460">
        <w:rPr>
          <w:rFonts w:eastAsia="Times New Roman"/>
          <w:lang w:eastAsia="ru-RU"/>
        </w:rPr>
        <w:softHyphen/>
        <w:t>моценности сущего, на включении в нравственную сферу отношения не только к другим людям, но и к природе, к ру</w:t>
      </w:r>
      <w:r w:rsidRPr="00F13460">
        <w:rPr>
          <w:rFonts w:eastAsia="Times New Roman"/>
          <w:lang w:eastAsia="ru-RU"/>
        </w:rPr>
        <w:softHyphen/>
        <w:t>котворному миру, к культурному достоянию народов России и всего человечества.</w:t>
      </w:r>
    </w:p>
    <w:p w:rsidR="00E567A1" w:rsidRPr="00F13460" w:rsidRDefault="00E567A1" w:rsidP="00E567A1">
      <w:pPr>
        <w:shd w:val="clear" w:color="auto" w:fill="FFFFFF"/>
        <w:autoSpaceDE w:val="0"/>
        <w:autoSpaceDN w:val="0"/>
        <w:adjustRightInd w:val="0"/>
        <w:ind w:firstLine="360"/>
        <w:jc w:val="both"/>
        <w:rPr>
          <w:lang w:eastAsia="ru-RU"/>
        </w:rPr>
      </w:pPr>
      <w:r w:rsidRPr="00F13460">
        <w:rPr>
          <w:rFonts w:eastAsia="Times New Roman"/>
          <w:lang w:eastAsia="ru-RU"/>
        </w:rPr>
        <w:t>В основе методики преподавания курса «Окружающий мир» лежит проблемно-поисковый подход, обеспечивающий «откры</w:t>
      </w:r>
      <w:r w:rsidRPr="00F13460">
        <w:rPr>
          <w:rFonts w:eastAsia="Times New Roman"/>
          <w:lang w:eastAsia="ru-RU"/>
        </w:rPr>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F13460">
        <w:rPr>
          <w:rFonts w:eastAsia="Times New Roman"/>
          <w:lang w:eastAsia="ru-RU"/>
        </w:rPr>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F13460">
        <w:rPr>
          <w:rFonts w:eastAsia="Times New Roman"/>
          <w:lang w:eastAsia="ru-RU"/>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F13460">
        <w:rPr>
          <w:rFonts w:eastAsia="Times New Roman"/>
          <w:lang w:eastAsia="ru-RU"/>
        </w:rPr>
        <w:softHyphen/>
        <w:t>емых результатов имеет организация проектной деятель</w:t>
      </w:r>
      <w:r w:rsidRPr="00F13460">
        <w:rPr>
          <w:rFonts w:eastAsia="Times New Roman"/>
          <w:lang w:eastAsia="ru-RU"/>
        </w:rPr>
        <w:softHyphen/>
        <w:t>ности учащихся, которая предусмотрена в каждом разделе программы.</w:t>
      </w:r>
    </w:p>
    <w:p w:rsidR="00E567A1" w:rsidRPr="00F13460" w:rsidRDefault="00E567A1" w:rsidP="00E567A1">
      <w:pPr>
        <w:shd w:val="clear" w:color="auto" w:fill="FFFFFF"/>
        <w:autoSpaceDE w:val="0"/>
        <w:autoSpaceDN w:val="0"/>
        <w:adjustRightInd w:val="0"/>
        <w:ind w:firstLine="360"/>
        <w:jc w:val="both"/>
        <w:rPr>
          <w:lang w:eastAsia="ru-RU"/>
        </w:rPr>
      </w:pPr>
      <w:r w:rsidRPr="00F13460">
        <w:rPr>
          <w:rFonts w:eastAsia="Times New Roman"/>
          <w:lang w:eastAsia="ru-RU"/>
        </w:rPr>
        <w:t>В соответствии с названными ведущими идеями осо</w:t>
      </w:r>
      <w:r w:rsidRPr="00F13460">
        <w:rPr>
          <w:rFonts w:eastAsia="Times New Roman"/>
          <w:lang w:eastAsia="ru-RU"/>
        </w:rPr>
        <w:softHyphen/>
        <w:t>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w:t>
      </w:r>
      <w:r w:rsidRPr="00F13460">
        <w:rPr>
          <w:rFonts w:eastAsia="Times New Roman"/>
          <w:lang w:eastAsia="ru-RU"/>
        </w:rPr>
        <w:softHyphen/>
        <w:t>тов с помощью специально разработанного для начальной школы атласа-определителя; 2) моделирование экологиче</w:t>
      </w:r>
      <w:r w:rsidRPr="00F13460">
        <w:rPr>
          <w:rFonts w:eastAsia="Times New Roman"/>
          <w:lang w:eastAsia="ru-RU"/>
        </w:rPr>
        <w:softHyphen/>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F13460">
        <w:rPr>
          <w:rFonts w:eastAsia="Times New Roman"/>
          <w:lang w:eastAsia="ru-RU"/>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E567A1" w:rsidRPr="00F13460" w:rsidRDefault="00E567A1" w:rsidP="00E567A1">
      <w:pPr>
        <w:shd w:val="clear" w:color="auto" w:fill="FFFFFF"/>
        <w:autoSpaceDE w:val="0"/>
        <w:autoSpaceDN w:val="0"/>
        <w:adjustRightInd w:val="0"/>
        <w:ind w:firstLine="360"/>
        <w:jc w:val="both"/>
        <w:rPr>
          <w:rFonts w:eastAsia="Times New Roman"/>
          <w:lang w:eastAsia="ru-RU"/>
        </w:rPr>
      </w:pPr>
      <w:r w:rsidRPr="00F13460">
        <w:rPr>
          <w:rFonts w:eastAsia="Times New Roman"/>
          <w:lang w:eastAsia="ru-RU"/>
        </w:rPr>
        <w:t xml:space="preserve">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w:t>
      </w:r>
      <w:r w:rsidRPr="00F13460">
        <w:rPr>
          <w:rFonts w:eastAsia="Times New Roman"/>
          <w:lang w:eastAsia="ru-RU"/>
        </w:rPr>
        <w:lastRenderedPageBreak/>
        <w:t>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F13460">
        <w:rPr>
          <w:rFonts w:eastAsia="Times New Roman"/>
          <w:lang w:eastAsia="ru-RU"/>
        </w:rPr>
        <w:softHyphen/>
        <w:t>ли учащихся в повседневном общении со своими детьми, поддерживали их познавательные инициативы, пробужда</w:t>
      </w:r>
      <w:r w:rsidRPr="00F13460">
        <w:rPr>
          <w:rFonts w:eastAsia="Times New Roman"/>
          <w:lang w:eastAsia="ru-RU"/>
        </w:rPr>
        <w:softHyphen/>
        <w:t>емые на уроках. Это могут быть и конкретные задания для домашних опытов и наблюдений, чтения и получения информации от взрослых.</w:t>
      </w:r>
    </w:p>
    <w:p w:rsidR="00E567A1" w:rsidRPr="00F13460" w:rsidRDefault="00E567A1" w:rsidP="00E567A1">
      <w:pPr>
        <w:shd w:val="clear" w:color="auto" w:fill="FFFFFF"/>
        <w:autoSpaceDE w:val="0"/>
        <w:autoSpaceDN w:val="0"/>
        <w:adjustRightInd w:val="0"/>
      </w:pPr>
    </w:p>
    <w:p w:rsidR="00E567A1" w:rsidRPr="00F13460" w:rsidRDefault="00E567A1" w:rsidP="00E567A1">
      <w:pPr>
        <w:shd w:val="clear" w:color="auto" w:fill="FFFFFF"/>
        <w:autoSpaceDE w:val="0"/>
        <w:autoSpaceDN w:val="0"/>
        <w:adjustRightInd w:val="0"/>
        <w:rPr>
          <w:b/>
        </w:rPr>
      </w:pPr>
    </w:p>
    <w:p w:rsidR="00E567A1" w:rsidRPr="00F13460" w:rsidRDefault="00E567A1" w:rsidP="00E567A1">
      <w:pPr>
        <w:tabs>
          <w:tab w:val="left" w:pos="1260"/>
        </w:tabs>
        <w:autoSpaceDE w:val="0"/>
        <w:autoSpaceDN w:val="0"/>
        <w:adjustRightInd w:val="0"/>
        <w:ind w:left="720"/>
        <w:jc w:val="center"/>
        <w:rPr>
          <w:b/>
        </w:rPr>
      </w:pPr>
      <w:r w:rsidRPr="00F13460">
        <w:rPr>
          <w:b/>
        </w:rPr>
        <w:t>4.МЕСТО УЧЕБНОГО  КУРСА В УЧЕБНОМ ПЛАНЕ.</w:t>
      </w:r>
    </w:p>
    <w:p w:rsidR="00E567A1" w:rsidRPr="00F13460" w:rsidRDefault="00E567A1" w:rsidP="00E567A1">
      <w:pPr>
        <w:shd w:val="clear" w:color="auto" w:fill="FFFFFF"/>
        <w:autoSpaceDE w:val="0"/>
        <w:autoSpaceDN w:val="0"/>
        <w:adjustRightInd w:val="0"/>
        <w:ind w:firstLine="360"/>
        <w:jc w:val="both"/>
        <w:rPr>
          <w:rFonts w:eastAsia="Times New Roman"/>
          <w:lang w:eastAsia="ru-RU"/>
        </w:rPr>
      </w:pPr>
      <w:r w:rsidRPr="00F13460">
        <w:rPr>
          <w:rFonts w:eastAsia="Times New Roman"/>
          <w:lang w:eastAsia="ru-RU"/>
        </w:rPr>
        <w:t>На изучение курса «Окружающий мир» в каждом классе на</w:t>
      </w:r>
      <w:r w:rsidRPr="00F13460">
        <w:rPr>
          <w:rFonts w:eastAsia="Times New Roman"/>
          <w:lang w:eastAsia="ru-RU"/>
        </w:rPr>
        <w:softHyphen/>
        <w:t>чальной школы отводится 2ч в неделю. Программа рассчита</w:t>
      </w:r>
      <w:r w:rsidRPr="00F13460">
        <w:rPr>
          <w:rFonts w:eastAsia="Times New Roman"/>
          <w:lang w:eastAsia="ru-RU"/>
        </w:rPr>
        <w:softHyphen/>
        <w:t>на на 270ч: 1 класс —66ч (33 учебные недели), 2, 3 и 4 клас</w:t>
      </w:r>
      <w:r w:rsidRPr="00F13460">
        <w:rPr>
          <w:rFonts w:eastAsia="Times New Roman"/>
          <w:lang w:eastAsia="ru-RU"/>
        </w:rPr>
        <w:softHyphen/>
        <w:t>сы — по 68ч (34 учебные недели).</w:t>
      </w:r>
    </w:p>
    <w:p w:rsidR="00080D02" w:rsidRDefault="00E567A1" w:rsidP="00E567A1">
      <w:pPr>
        <w:shd w:val="clear" w:color="auto" w:fill="FFFFFF"/>
        <w:autoSpaceDE w:val="0"/>
        <w:autoSpaceDN w:val="0"/>
        <w:adjustRightInd w:val="0"/>
        <w:spacing w:before="240" w:after="240"/>
        <w:jc w:val="center"/>
        <w:rPr>
          <w:rFonts w:eastAsia="Times New Roman"/>
          <w:b/>
          <w:lang w:eastAsia="ru-RU"/>
        </w:rPr>
      </w:pPr>
      <w:r w:rsidRPr="00F13460">
        <w:rPr>
          <w:rFonts w:eastAsia="Times New Roman"/>
          <w:b/>
          <w:lang w:eastAsia="ru-RU"/>
        </w:rPr>
        <w:t xml:space="preserve"> </w:t>
      </w:r>
    </w:p>
    <w:p w:rsidR="00E567A1" w:rsidRPr="00F13460" w:rsidRDefault="00E567A1" w:rsidP="00E567A1">
      <w:pPr>
        <w:shd w:val="clear" w:color="auto" w:fill="FFFFFF"/>
        <w:autoSpaceDE w:val="0"/>
        <w:autoSpaceDN w:val="0"/>
        <w:adjustRightInd w:val="0"/>
        <w:spacing w:before="240" w:after="240"/>
        <w:jc w:val="center"/>
        <w:rPr>
          <w:rFonts w:eastAsia="Times New Roman"/>
          <w:b/>
          <w:lang w:eastAsia="ru-RU"/>
        </w:rPr>
      </w:pPr>
      <w:r w:rsidRPr="00F13460">
        <w:rPr>
          <w:rFonts w:eastAsia="Times New Roman"/>
          <w:b/>
          <w:lang w:eastAsia="ru-RU"/>
        </w:rPr>
        <w:t>Тематическое распределение количества часов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388"/>
        <w:gridCol w:w="1134"/>
        <w:gridCol w:w="1134"/>
        <w:gridCol w:w="850"/>
        <w:gridCol w:w="851"/>
        <w:gridCol w:w="850"/>
      </w:tblGrid>
      <w:tr w:rsidR="00E567A1" w:rsidRPr="00F13460" w:rsidTr="002E79C6">
        <w:tc>
          <w:tcPr>
            <w:tcW w:w="540" w:type="dxa"/>
            <w:vMerge w:val="restart"/>
            <w:vAlign w:val="center"/>
          </w:tcPr>
          <w:p w:rsidR="00E567A1" w:rsidRPr="00F13460" w:rsidRDefault="00E567A1" w:rsidP="002E79C6">
            <w:pPr>
              <w:autoSpaceDE w:val="0"/>
              <w:autoSpaceDN w:val="0"/>
              <w:adjustRightInd w:val="0"/>
              <w:spacing w:before="240"/>
              <w:jc w:val="center"/>
              <w:rPr>
                <w:rFonts w:eastAsia="Times New Roman"/>
                <w:b/>
                <w:lang w:eastAsia="ru-RU"/>
              </w:rPr>
            </w:pPr>
            <w:r w:rsidRPr="00F13460">
              <w:rPr>
                <w:rFonts w:eastAsia="Times New Roman"/>
                <w:b/>
                <w:lang w:eastAsia="ru-RU"/>
              </w:rPr>
              <w:t>№ п</w:t>
            </w:r>
            <w:r w:rsidRPr="00F13460">
              <w:rPr>
                <w:rFonts w:eastAsia="Times New Roman"/>
                <w:b/>
                <w:lang w:val="en-US" w:eastAsia="ru-RU"/>
              </w:rPr>
              <w:t>/</w:t>
            </w:r>
            <w:r w:rsidRPr="00F13460">
              <w:rPr>
                <w:rFonts w:eastAsia="Times New Roman"/>
                <w:b/>
                <w:lang w:eastAsia="ru-RU"/>
              </w:rPr>
              <w:t>п</w:t>
            </w:r>
          </w:p>
        </w:tc>
        <w:tc>
          <w:tcPr>
            <w:tcW w:w="4388" w:type="dxa"/>
            <w:vMerge w:val="restart"/>
            <w:vAlign w:val="center"/>
          </w:tcPr>
          <w:p w:rsidR="00E567A1" w:rsidRPr="00F13460" w:rsidRDefault="00E567A1" w:rsidP="002E79C6">
            <w:pPr>
              <w:autoSpaceDE w:val="0"/>
              <w:autoSpaceDN w:val="0"/>
              <w:adjustRightInd w:val="0"/>
              <w:jc w:val="center"/>
              <w:rPr>
                <w:rFonts w:eastAsia="Times New Roman"/>
                <w:b/>
                <w:lang w:eastAsia="ru-RU"/>
              </w:rPr>
            </w:pPr>
            <w:r w:rsidRPr="00F13460">
              <w:rPr>
                <w:rFonts w:eastAsia="Times New Roman"/>
                <w:b/>
                <w:lang w:eastAsia="ru-RU"/>
              </w:rPr>
              <w:t>Разделы, темы</w:t>
            </w:r>
          </w:p>
        </w:tc>
        <w:tc>
          <w:tcPr>
            <w:tcW w:w="2268" w:type="dxa"/>
            <w:gridSpan w:val="2"/>
          </w:tcPr>
          <w:p w:rsidR="00E567A1" w:rsidRPr="00F13460" w:rsidRDefault="00E567A1" w:rsidP="002E79C6">
            <w:pPr>
              <w:autoSpaceDE w:val="0"/>
              <w:autoSpaceDN w:val="0"/>
              <w:adjustRightInd w:val="0"/>
              <w:jc w:val="center"/>
              <w:rPr>
                <w:rFonts w:eastAsia="Times New Roman"/>
                <w:b/>
                <w:lang w:eastAsia="ru-RU"/>
              </w:rPr>
            </w:pPr>
            <w:r w:rsidRPr="00F13460">
              <w:rPr>
                <w:rFonts w:eastAsia="Times New Roman"/>
                <w:b/>
                <w:lang w:eastAsia="ru-RU"/>
              </w:rPr>
              <w:t>Количество часов</w:t>
            </w:r>
          </w:p>
        </w:tc>
        <w:tc>
          <w:tcPr>
            <w:tcW w:w="2551" w:type="dxa"/>
            <w:gridSpan w:val="3"/>
          </w:tcPr>
          <w:p w:rsidR="00E567A1" w:rsidRPr="00F13460" w:rsidRDefault="00E567A1" w:rsidP="002E79C6">
            <w:pPr>
              <w:autoSpaceDE w:val="0"/>
              <w:autoSpaceDN w:val="0"/>
              <w:adjustRightInd w:val="0"/>
              <w:jc w:val="center"/>
              <w:rPr>
                <w:rFonts w:eastAsia="Times New Roman"/>
                <w:b/>
                <w:lang w:eastAsia="ru-RU"/>
              </w:rPr>
            </w:pPr>
            <w:r w:rsidRPr="00F13460">
              <w:rPr>
                <w:rFonts w:eastAsia="Times New Roman"/>
                <w:b/>
                <w:lang w:eastAsia="ru-RU"/>
              </w:rPr>
              <w:t>Рабочая программа по классам</w:t>
            </w:r>
          </w:p>
        </w:tc>
      </w:tr>
      <w:tr w:rsidR="00E567A1" w:rsidRPr="00F13460" w:rsidTr="002E79C6">
        <w:tc>
          <w:tcPr>
            <w:tcW w:w="540" w:type="dxa"/>
            <w:vMerge/>
          </w:tcPr>
          <w:p w:rsidR="00E567A1" w:rsidRPr="00F13460" w:rsidRDefault="00E567A1" w:rsidP="002E79C6">
            <w:pPr>
              <w:autoSpaceDE w:val="0"/>
              <w:autoSpaceDN w:val="0"/>
              <w:adjustRightInd w:val="0"/>
              <w:jc w:val="both"/>
              <w:rPr>
                <w:rFonts w:eastAsia="Times New Roman"/>
                <w:b/>
                <w:lang w:eastAsia="ru-RU"/>
              </w:rPr>
            </w:pPr>
          </w:p>
        </w:tc>
        <w:tc>
          <w:tcPr>
            <w:tcW w:w="4388" w:type="dxa"/>
            <w:vMerge/>
          </w:tcPr>
          <w:p w:rsidR="00E567A1" w:rsidRPr="00F13460" w:rsidRDefault="00E567A1" w:rsidP="002E79C6">
            <w:pPr>
              <w:autoSpaceDE w:val="0"/>
              <w:autoSpaceDN w:val="0"/>
              <w:adjustRightInd w:val="0"/>
              <w:jc w:val="both"/>
              <w:rPr>
                <w:rFonts w:eastAsia="Times New Roman"/>
                <w:b/>
                <w:lang w:eastAsia="ru-RU"/>
              </w:rPr>
            </w:pPr>
          </w:p>
        </w:tc>
        <w:tc>
          <w:tcPr>
            <w:tcW w:w="1134" w:type="dxa"/>
          </w:tcPr>
          <w:p w:rsidR="00E567A1" w:rsidRPr="00F13460" w:rsidRDefault="00E567A1" w:rsidP="002E79C6">
            <w:pPr>
              <w:autoSpaceDE w:val="0"/>
              <w:autoSpaceDN w:val="0"/>
              <w:adjustRightInd w:val="0"/>
              <w:jc w:val="center"/>
              <w:rPr>
                <w:rFonts w:eastAsia="Times New Roman"/>
                <w:b/>
                <w:lang w:eastAsia="ru-RU"/>
              </w:rPr>
            </w:pPr>
            <w:r w:rsidRPr="00F13460">
              <w:rPr>
                <w:rFonts w:eastAsia="Times New Roman"/>
                <w:b/>
                <w:lang w:eastAsia="ru-RU"/>
              </w:rPr>
              <w:t>Авторская программа</w:t>
            </w:r>
          </w:p>
        </w:tc>
        <w:tc>
          <w:tcPr>
            <w:tcW w:w="1134" w:type="dxa"/>
          </w:tcPr>
          <w:p w:rsidR="00E567A1" w:rsidRPr="00F13460" w:rsidRDefault="00E567A1" w:rsidP="002E79C6">
            <w:pPr>
              <w:autoSpaceDE w:val="0"/>
              <w:autoSpaceDN w:val="0"/>
              <w:adjustRightInd w:val="0"/>
              <w:jc w:val="center"/>
              <w:rPr>
                <w:rFonts w:eastAsia="Times New Roman"/>
                <w:b/>
                <w:lang w:eastAsia="ru-RU"/>
              </w:rPr>
            </w:pPr>
            <w:r w:rsidRPr="00F13460">
              <w:rPr>
                <w:rFonts w:eastAsia="Times New Roman"/>
                <w:b/>
                <w:lang w:eastAsia="ru-RU"/>
              </w:rPr>
              <w:t>Рабочая программа</w:t>
            </w:r>
          </w:p>
        </w:tc>
        <w:tc>
          <w:tcPr>
            <w:tcW w:w="850" w:type="dxa"/>
          </w:tcPr>
          <w:p w:rsidR="00E567A1" w:rsidRPr="00F13460" w:rsidRDefault="00E567A1" w:rsidP="002E79C6">
            <w:pPr>
              <w:autoSpaceDE w:val="0"/>
              <w:autoSpaceDN w:val="0"/>
              <w:adjustRightInd w:val="0"/>
              <w:jc w:val="center"/>
              <w:rPr>
                <w:rFonts w:eastAsia="Times New Roman"/>
                <w:b/>
                <w:lang w:eastAsia="ru-RU"/>
              </w:rPr>
            </w:pPr>
            <w:r w:rsidRPr="00F13460">
              <w:rPr>
                <w:rFonts w:eastAsia="Times New Roman"/>
                <w:b/>
                <w:lang w:eastAsia="ru-RU"/>
              </w:rPr>
              <w:t>2 кл.</w:t>
            </w:r>
          </w:p>
        </w:tc>
        <w:tc>
          <w:tcPr>
            <w:tcW w:w="851" w:type="dxa"/>
          </w:tcPr>
          <w:p w:rsidR="00E567A1" w:rsidRPr="00F13460" w:rsidRDefault="00E567A1" w:rsidP="002E79C6">
            <w:pPr>
              <w:autoSpaceDE w:val="0"/>
              <w:autoSpaceDN w:val="0"/>
              <w:adjustRightInd w:val="0"/>
              <w:jc w:val="center"/>
              <w:rPr>
                <w:rFonts w:eastAsia="Times New Roman"/>
                <w:b/>
                <w:lang w:eastAsia="ru-RU"/>
              </w:rPr>
            </w:pPr>
            <w:r w:rsidRPr="00F13460">
              <w:rPr>
                <w:rFonts w:eastAsia="Times New Roman"/>
                <w:b/>
                <w:lang w:eastAsia="ru-RU"/>
              </w:rPr>
              <w:t>3 кл.</w:t>
            </w:r>
          </w:p>
        </w:tc>
        <w:tc>
          <w:tcPr>
            <w:tcW w:w="850" w:type="dxa"/>
          </w:tcPr>
          <w:p w:rsidR="00E567A1" w:rsidRPr="00F13460" w:rsidRDefault="00E567A1" w:rsidP="002E79C6">
            <w:pPr>
              <w:autoSpaceDE w:val="0"/>
              <w:autoSpaceDN w:val="0"/>
              <w:adjustRightInd w:val="0"/>
              <w:jc w:val="center"/>
              <w:rPr>
                <w:rFonts w:eastAsia="Times New Roman"/>
                <w:b/>
                <w:lang w:eastAsia="ru-RU"/>
              </w:rPr>
            </w:pPr>
            <w:r w:rsidRPr="00F13460">
              <w:rPr>
                <w:rFonts w:eastAsia="Times New Roman"/>
                <w:b/>
                <w:lang w:eastAsia="ru-RU"/>
              </w:rPr>
              <w:t>4 кл.</w:t>
            </w:r>
          </w:p>
        </w:tc>
      </w:tr>
      <w:tr w:rsidR="00E567A1" w:rsidRPr="00F13460" w:rsidTr="002E79C6">
        <w:tc>
          <w:tcPr>
            <w:tcW w:w="540" w:type="dxa"/>
          </w:tcPr>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1</w:t>
            </w:r>
          </w:p>
        </w:tc>
        <w:tc>
          <w:tcPr>
            <w:tcW w:w="4388" w:type="dxa"/>
          </w:tcPr>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Человек и природа.</w:t>
            </w:r>
          </w:p>
        </w:tc>
        <w:tc>
          <w:tcPr>
            <w:tcW w:w="1134" w:type="dxa"/>
            <w:vAlign w:val="center"/>
          </w:tcPr>
          <w:p w:rsidR="00E567A1" w:rsidRPr="00F13460" w:rsidRDefault="00E567A1" w:rsidP="002E79C6">
            <w:pPr>
              <w:autoSpaceDE w:val="0"/>
              <w:autoSpaceDN w:val="0"/>
              <w:adjustRightInd w:val="0"/>
              <w:jc w:val="center"/>
              <w:rPr>
                <w:rFonts w:eastAsia="Times New Roman"/>
                <w:lang w:eastAsia="ru-RU"/>
              </w:rPr>
            </w:pPr>
            <w:r w:rsidRPr="00F13460">
              <w:rPr>
                <w:rFonts w:eastAsia="Times New Roman"/>
                <w:lang w:eastAsia="ru-RU"/>
              </w:rPr>
              <w:t>101</w:t>
            </w:r>
          </w:p>
        </w:tc>
        <w:tc>
          <w:tcPr>
            <w:tcW w:w="1134" w:type="dxa"/>
            <w:vAlign w:val="center"/>
          </w:tcPr>
          <w:p w:rsidR="00E567A1" w:rsidRPr="00F13460" w:rsidRDefault="00E567A1" w:rsidP="002E79C6">
            <w:pPr>
              <w:autoSpaceDE w:val="0"/>
              <w:autoSpaceDN w:val="0"/>
              <w:adjustRightInd w:val="0"/>
              <w:jc w:val="center"/>
              <w:rPr>
                <w:rFonts w:eastAsia="Times New Roman"/>
                <w:lang w:eastAsia="ru-RU"/>
              </w:rPr>
            </w:pPr>
            <w:r w:rsidRPr="00F13460">
              <w:rPr>
                <w:rFonts w:eastAsia="Times New Roman"/>
                <w:lang w:eastAsia="ru-RU"/>
              </w:rPr>
              <w:t>101</w:t>
            </w:r>
          </w:p>
        </w:tc>
        <w:tc>
          <w:tcPr>
            <w:tcW w:w="850" w:type="dxa"/>
            <w:vAlign w:val="center"/>
          </w:tcPr>
          <w:p w:rsidR="00E567A1" w:rsidRPr="00F13460" w:rsidRDefault="00E567A1" w:rsidP="002E79C6">
            <w:pPr>
              <w:autoSpaceDE w:val="0"/>
              <w:autoSpaceDN w:val="0"/>
              <w:adjustRightInd w:val="0"/>
              <w:jc w:val="center"/>
              <w:rPr>
                <w:rFonts w:eastAsia="Times New Roman"/>
                <w:lang w:eastAsia="ru-RU"/>
              </w:rPr>
            </w:pPr>
            <w:r w:rsidRPr="00F13460">
              <w:rPr>
                <w:rFonts w:eastAsia="Times New Roman"/>
                <w:lang w:eastAsia="ru-RU"/>
              </w:rPr>
              <w:t>34</w:t>
            </w:r>
          </w:p>
        </w:tc>
        <w:tc>
          <w:tcPr>
            <w:tcW w:w="851" w:type="dxa"/>
            <w:vAlign w:val="center"/>
          </w:tcPr>
          <w:p w:rsidR="00E567A1" w:rsidRPr="00F13460" w:rsidRDefault="00E567A1" w:rsidP="002E79C6">
            <w:pPr>
              <w:autoSpaceDE w:val="0"/>
              <w:autoSpaceDN w:val="0"/>
              <w:adjustRightInd w:val="0"/>
              <w:jc w:val="center"/>
              <w:rPr>
                <w:rFonts w:eastAsia="Times New Roman"/>
                <w:lang w:eastAsia="ru-RU"/>
              </w:rPr>
            </w:pPr>
            <w:r w:rsidRPr="00F13460">
              <w:rPr>
                <w:rFonts w:eastAsia="Times New Roman"/>
                <w:lang w:eastAsia="ru-RU"/>
              </w:rPr>
              <w:t>37</w:t>
            </w:r>
          </w:p>
        </w:tc>
        <w:tc>
          <w:tcPr>
            <w:tcW w:w="850" w:type="dxa"/>
            <w:vAlign w:val="center"/>
          </w:tcPr>
          <w:p w:rsidR="00E567A1" w:rsidRPr="00F13460" w:rsidRDefault="00E567A1" w:rsidP="002E79C6">
            <w:pPr>
              <w:autoSpaceDE w:val="0"/>
              <w:autoSpaceDN w:val="0"/>
              <w:adjustRightInd w:val="0"/>
              <w:jc w:val="center"/>
              <w:rPr>
                <w:rFonts w:eastAsia="Times New Roman"/>
                <w:lang w:eastAsia="ru-RU"/>
              </w:rPr>
            </w:pPr>
            <w:r w:rsidRPr="00F13460">
              <w:rPr>
                <w:rFonts w:eastAsia="Times New Roman"/>
                <w:lang w:eastAsia="ru-RU"/>
              </w:rPr>
              <w:t>30</w:t>
            </w:r>
          </w:p>
        </w:tc>
      </w:tr>
      <w:tr w:rsidR="00E567A1" w:rsidRPr="00F13460" w:rsidTr="002E79C6">
        <w:tc>
          <w:tcPr>
            <w:tcW w:w="540" w:type="dxa"/>
          </w:tcPr>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2</w:t>
            </w:r>
          </w:p>
        </w:tc>
        <w:tc>
          <w:tcPr>
            <w:tcW w:w="4388" w:type="dxa"/>
          </w:tcPr>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Человек и общество.</w:t>
            </w:r>
          </w:p>
        </w:tc>
        <w:tc>
          <w:tcPr>
            <w:tcW w:w="1134" w:type="dxa"/>
            <w:vAlign w:val="center"/>
          </w:tcPr>
          <w:p w:rsidR="00E567A1" w:rsidRPr="00F13460" w:rsidRDefault="00E567A1" w:rsidP="002E79C6">
            <w:pPr>
              <w:autoSpaceDE w:val="0"/>
              <w:autoSpaceDN w:val="0"/>
              <w:adjustRightInd w:val="0"/>
              <w:jc w:val="center"/>
              <w:rPr>
                <w:rFonts w:eastAsia="Times New Roman"/>
                <w:lang w:eastAsia="ru-RU"/>
              </w:rPr>
            </w:pPr>
            <w:r w:rsidRPr="00F13460">
              <w:rPr>
                <w:rFonts w:eastAsia="Times New Roman"/>
                <w:lang w:eastAsia="ru-RU"/>
              </w:rPr>
              <w:t>71</w:t>
            </w:r>
          </w:p>
        </w:tc>
        <w:tc>
          <w:tcPr>
            <w:tcW w:w="1134" w:type="dxa"/>
            <w:vAlign w:val="center"/>
          </w:tcPr>
          <w:p w:rsidR="00E567A1" w:rsidRPr="00F13460" w:rsidRDefault="00E567A1" w:rsidP="002E79C6">
            <w:pPr>
              <w:autoSpaceDE w:val="0"/>
              <w:autoSpaceDN w:val="0"/>
              <w:adjustRightInd w:val="0"/>
              <w:jc w:val="center"/>
              <w:rPr>
                <w:rFonts w:eastAsia="Times New Roman"/>
                <w:lang w:eastAsia="ru-RU"/>
              </w:rPr>
            </w:pPr>
            <w:r w:rsidRPr="00F13460">
              <w:rPr>
                <w:rFonts w:eastAsia="Times New Roman"/>
                <w:lang w:eastAsia="ru-RU"/>
              </w:rPr>
              <w:t>71</w:t>
            </w:r>
          </w:p>
        </w:tc>
        <w:tc>
          <w:tcPr>
            <w:tcW w:w="850" w:type="dxa"/>
            <w:vAlign w:val="center"/>
          </w:tcPr>
          <w:p w:rsidR="00E567A1" w:rsidRPr="00F13460" w:rsidRDefault="00E567A1" w:rsidP="002E79C6">
            <w:pPr>
              <w:autoSpaceDE w:val="0"/>
              <w:autoSpaceDN w:val="0"/>
              <w:adjustRightInd w:val="0"/>
              <w:jc w:val="center"/>
              <w:rPr>
                <w:rFonts w:eastAsia="Times New Roman"/>
                <w:lang w:eastAsia="ru-RU"/>
              </w:rPr>
            </w:pPr>
            <w:r w:rsidRPr="00F13460">
              <w:rPr>
                <w:rFonts w:eastAsia="Times New Roman"/>
                <w:lang w:eastAsia="ru-RU"/>
              </w:rPr>
              <w:t>21</w:t>
            </w:r>
          </w:p>
        </w:tc>
        <w:tc>
          <w:tcPr>
            <w:tcW w:w="851" w:type="dxa"/>
            <w:vAlign w:val="center"/>
          </w:tcPr>
          <w:p w:rsidR="00E567A1" w:rsidRPr="00F13460" w:rsidRDefault="00E567A1" w:rsidP="002E79C6">
            <w:pPr>
              <w:autoSpaceDE w:val="0"/>
              <w:autoSpaceDN w:val="0"/>
              <w:adjustRightInd w:val="0"/>
              <w:jc w:val="center"/>
              <w:rPr>
                <w:rFonts w:eastAsia="Times New Roman"/>
                <w:lang w:eastAsia="ru-RU"/>
              </w:rPr>
            </w:pPr>
            <w:r w:rsidRPr="00F13460">
              <w:rPr>
                <w:rFonts w:eastAsia="Times New Roman"/>
                <w:lang w:eastAsia="ru-RU"/>
              </w:rPr>
              <w:t>18</w:t>
            </w:r>
          </w:p>
        </w:tc>
        <w:tc>
          <w:tcPr>
            <w:tcW w:w="850" w:type="dxa"/>
            <w:vAlign w:val="center"/>
          </w:tcPr>
          <w:p w:rsidR="00E567A1" w:rsidRPr="00F13460" w:rsidRDefault="00E567A1" w:rsidP="002E79C6">
            <w:pPr>
              <w:autoSpaceDE w:val="0"/>
              <w:autoSpaceDN w:val="0"/>
              <w:adjustRightInd w:val="0"/>
              <w:jc w:val="center"/>
              <w:rPr>
                <w:rFonts w:eastAsia="Times New Roman"/>
                <w:lang w:eastAsia="ru-RU"/>
              </w:rPr>
            </w:pPr>
            <w:r w:rsidRPr="00F13460">
              <w:rPr>
                <w:rFonts w:eastAsia="Times New Roman"/>
                <w:lang w:eastAsia="ru-RU"/>
              </w:rPr>
              <w:t>32</w:t>
            </w:r>
          </w:p>
        </w:tc>
      </w:tr>
      <w:tr w:rsidR="00E567A1" w:rsidRPr="00F13460" w:rsidTr="002E79C6">
        <w:tc>
          <w:tcPr>
            <w:tcW w:w="540" w:type="dxa"/>
          </w:tcPr>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3</w:t>
            </w:r>
          </w:p>
        </w:tc>
        <w:tc>
          <w:tcPr>
            <w:tcW w:w="4388" w:type="dxa"/>
          </w:tcPr>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Правила безопасной жизни.</w:t>
            </w:r>
          </w:p>
        </w:tc>
        <w:tc>
          <w:tcPr>
            <w:tcW w:w="1134" w:type="dxa"/>
            <w:vAlign w:val="center"/>
          </w:tcPr>
          <w:p w:rsidR="00E567A1" w:rsidRPr="00F13460" w:rsidRDefault="00E567A1" w:rsidP="002E79C6">
            <w:pPr>
              <w:autoSpaceDE w:val="0"/>
              <w:autoSpaceDN w:val="0"/>
              <w:adjustRightInd w:val="0"/>
              <w:jc w:val="center"/>
              <w:rPr>
                <w:rFonts w:eastAsia="Times New Roman"/>
                <w:lang w:eastAsia="ru-RU"/>
              </w:rPr>
            </w:pPr>
            <w:r w:rsidRPr="00F13460">
              <w:rPr>
                <w:rFonts w:eastAsia="Times New Roman"/>
                <w:lang w:eastAsia="ru-RU"/>
              </w:rPr>
              <w:t>19</w:t>
            </w:r>
          </w:p>
        </w:tc>
        <w:tc>
          <w:tcPr>
            <w:tcW w:w="1134" w:type="dxa"/>
            <w:vAlign w:val="center"/>
          </w:tcPr>
          <w:p w:rsidR="00E567A1" w:rsidRPr="00F13460" w:rsidRDefault="00E567A1" w:rsidP="002E79C6">
            <w:pPr>
              <w:autoSpaceDE w:val="0"/>
              <w:autoSpaceDN w:val="0"/>
              <w:adjustRightInd w:val="0"/>
              <w:jc w:val="center"/>
              <w:rPr>
                <w:rFonts w:eastAsia="Times New Roman"/>
                <w:lang w:eastAsia="ru-RU"/>
              </w:rPr>
            </w:pPr>
            <w:r w:rsidRPr="00F13460">
              <w:rPr>
                <w:rFonts w:eastAsia="Times New Roman"/>
                <w:lang w:eastAsia="ru-RU"/>
              </w:rPr>
              <w:t>19</w:t>
            </w:r>
          </w:p>
        </w:tc>
        <w:tc>
          <w:tcPr>
            <w:tcW w:w="850" w:type="dxa"/>
            <w:vAlign w:val="center"/>
          </w:tcPr>
          <w:p w:rsidR="00E567A1" w:rsidRPr="00F13460" w:rsidRDefault="00E567A1" w:rsidP="002E79C6">
            <w:pPr>
              <w:autoSpaceDE w:val="0"/>
              <w:autoSpaceDN w:val="0"/>
              <w:adjustRightInd w:val="0"/>
              <w:jc w:val="center"/>
              <w:rPr>
                <w:rFonts w:eastAsia="Times New Roman"/>
                <w:lang w:eastAsia="ru-RU"/>
              </w:rPr>
            </w:pPr>
            <w:r w:rsidRPr="00F13460">
              <w:rPr>
                <w:rFonts w:eastAsia="Times New Roman"/>
                <w:lang w:eastAsia="ru-RU"/>
              </w:rPr>
              <w:t>8</w:t>
            </w:r>
          </w:p>
        </w:tc>
        <w:tc>
          <w:tcPr>
            <w:tcW w:w="851" w:type="dxa"/>
            <w:vAlign w:val="center"/>
          </w:tcPr>
          <w:p w:rsidR="00E567A1" w:rsidRPr="00F13460" w:rsidRDefault="00E567A1" w:rsidP="002E79C6">
            <w:pPr>
              <w:autoSpaceDE w:val="0"/>
              <w:autoSpaceDN w:val="0"/>
              <w:adjustRightInd w:val="0"/>
              <w:jc w:val="center"/>
              <w:rPr>
                <w:rFonts w:eastAsia="Times New Roman"/>
                <w:lang w:eastAsia="ru-RU"/>
              </w:rPr>
            </w:pPr>
            <w:r w:rsidRPr="00F13460">
              <w:rPr>
                <w:rFonts w:eastAsia="Times New Roman"/>
                <w:lang w:eastAsia="ru-RU"/>
              </w:rPr>
              <w:t>9</w:t>
            </w:r>
          </w:p>
        </w:tc>
        <w:tc>
          <w:tcPr>
            <w:tcW w:w="850" w:type="dxa"/>
            <w:vAlign w:val="center"/>
          </w:tcPr>
          <w:p w:rsidR="00E567A1" w:rsidRPr="00F13460" w:rsidRDefault="00E567A1" w:rsidP="002E79C6">
            <w:pPr>
              <w:autoSpaceDE w:val="0"/>
              <w:autoSpaceDN w:val="0"/>
              <w:adjustRightInd w:val="0"/>
              <w:jc w:val="center"/>
              <w:rPr>
                <w:rFonts w:eastAsia="Times New Roman"/>
                <w:lang w:eastAsia="ru-RU"/>
              </w:rPr>
            </w:pPr>
            <w:r w:rsidRPr="00F13460">
              <w:rPr>
                <w:rFonts w:eastAsia="Times New Roman"/>
                <w:lang w:eastAsia="ru-RU"/>
              </w:rPr>
              <w:t>2</w:t>
            </w:r>
          </w:p>
        </w:tc>
      </w:tr>
      <w:tr w:rsidR="00E567A1" w:rsidRPr="00F13460" w:rsidTr="002E79C6">
        <w:tc>
          <w:tcPr>
            <w:tcW w:w="540" w:type="dxa"/>
          </w:tcPr>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4</w:t>
            </w:r>
          </w:p>
        </w:tc>
        <w:tc>
          <w:tcPr>
            <w:tcW w:w="4388" w:type="dxa"/>
          </w:tcPr>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Проверочные работы.</w:t>
            </w:r>
          </w:p>
        </w:tc>
        <w:tc>
          <w:tcPr>
            <w:tcW w:w="1134" w:type="dxa"/>
            <w:vAlign w:val="center"/>
          </w:tcPr>
          <w:p w:rsidR="00E567A1" w:rsidRPr="00F13460" w:rsidRDefault="00E567A1" w:rsidP="002E79C6">
            <w:pPr>
              <w:autoSpaceDE w:val="0"/>
              <w:autoSpaceDN w:val="0"/>
              <w:adjustRightInd w:val="0"/>
              <w:jc w:val="center"/>
              <w:rPr>
                <w:rFonts w:eastAsia="Times New Roman"/>
                <w:lang w:eastAsia="ru-RU"/>
              </w:rPr>
            </w:pPr>
            <w:r w:rsidRPr="00F13460">
              <w:rPr>
                <w:rFonts w:eastAsia="Times New Roman"/>
                <w:lang w:eastAsia="ru-RU"/>
              </w:rPr>
              <w:t>13</w:t>
            </w:r>
          </w:p>
        </w:tc>
        <w:tc>
          <w:tcPr>
            <w:tcW w:w="1134" w:type="dxa"/>
            <w:vAlign w:val="center"/>
          </w:tcPr>
          <w:p w:rsidR="00E567A1" w:rsidRPr="00F13460" w:rsidRDefault="00E567A1" w:rsidP="002E79C6">
            <w:pPr>
              <w:autoSpaceDE w:val="0"/>
              <w:autoSpaceDN w:val="0"/>
              <w:adjustRightInd w:val="0"/>
              <w:jc w:val="center"/>
              <w:rPr>
                <w:rFonts w:eastAsia="Times New Roman"/>
                <w:lang w:eastAsia="ru-RU"/>
              </w:rPr>
            </w:pPr>
            <w:r w:rsidRPr="00F13460">
              <w:rPr>
                <w:rFonts w:eastAsia="Times New Roman"/>
                <w:lang w:eastAsia="ru-RU"/>
              </w:rPr>
              <w:t>13</w:t>
            </w:r>
          </w:p>
        </w:tc>
        <w:tc>
          <w:tcPr>
            <w:tcW w:w="850" w:type="dxa"/>
            <w:vAlign w:val="center"/>
          </w:tcPr>
          <w:p w:rsidR="00E567A1" w:rsidRPr="00F13460" w:rsidRDefault="00E567A1" w:rsidP="002E79C6">
            <w:pPr>
              <w:autoSpaceDE w:val="0"/>
              <w:autoSpaceDN w:val="0"/>
              <w:adjustRightInd w:val="0"/>
              <w:jc w:val="center"/>
              <w:rPr>
                <w:rFonts w:eastAsia="Times New Roman"/>
                <w:lang w:eastAsia="ru-RU"/>
              </w:rPr>
            </w:pPr>
            <w:r w:rsidRPr="00F13460">
              <w:rPr>
                <w:rFonts w:eastAsia="Times New Roman"/>
                <w:lang w:eastAsia="ru-RU"/>
              </w:rPr>
              <w:t>5</w:t>
            </w:r>
          </w:p>
        </w:tc>
        <w:tc>
          <w:tcPr>
            <w:tcW w:w="851" w:type="dxa"/>
            <w:vAlign w:val="center"/>
          </w:tcPr>
          <w:p w:rsidR="00E567A1" w:rsidRPr="00F13460" w:rsidRDefault="00E567A1" w:rsidP="002E79C6">
            <w:pPr>
              <w:autoSpaceDE w:val="0"/>
              <w:autoSpaceDN w:val="0"/>
              <w:adjustRightInd w:val="0"/>
              <w:jc w:val="center"/>
              <w:rPr>
                <w:rFonts w:eastAsia="Times New Roman"/>
                <w:lang w:eastAsia="ru-RU"/>
              </w:rPr>
            </w:pPr>
            <w:r w:rsidRPr="00F13460">
              <w:rPr>
                <w:rFonts w:eastAsia="Times New Roman"/>
                <w:lang w:eastAsia="ru-RU"/>
              </w:rPr>
              <w:t>4</w:t>
            </w:r>
          </w:p>
        </w:tc>
        <w:tc>
          <w:tcPr>
            <w:tcW w:w="850" w:type="dxa"/>
            <w:vAlign w:val="center"/>
          </w:tcPr>
          <w:p w:rsidR="00E567A1" w:rsidRPr="00F13460" w:rsidRDefault="00E567A1" w:rsidP="002E79C6">
            <w:pPr>
              <w:autoSpaceDE w:val="0"/>
              <w:autoSpaceDN w:val="0"/>
              <w:adjustRightInd w:val="0"/>
              <w:jc w:val="center"/>
              <w:rPr>
                <w:rFonts w:eastAsia="Times New Roman"/>
                <w:lang w:eastAsia="ru-RU"/>
              </w:rPr>
            </w:pPr>
            <w:r w:rsidRPr="00F13460">
              <w:rPr>
                <w:rFonts w:eastAsia="Times New Roman"/>
                <w:lang w:eastAsia="ru-RU"/>
              </w:rPr>
              <w:t>4</w:t>
            </w:r>
          </w:p>
        </w:tc>
      </w:tr>
      <w:tr w:rsidR="00E567A1" w:rsidRPr="00F13460" w:rsidTr="002E79C6">
        <w:trPr>
          <w:trHeight w:val="78"/>
        </w:trPr>
        <w:tc>
          <w:tcPr>
            <w:tcW w:w="540" w:type="dxa"/>
          </w:tcPr>
          <w:p w:rsidR="00E567A1" w:rsidRPr="00F13460" w:rsidRDefault="00E567A1" w:rsidP="002E79C6">
            <w:pPr>
              <w:autoSpaceDE w:val="0"/>
              <w:autoSpaceDN w:val="0"/>
              <w:adjustRightInd w:val="0"/>
              <w:jc w:val="both"/>
              <w:rPr>
                <w:rFonts w:eastAsia="Times New Roman"/>
                <w:b/>
                <w:lang w:eastAsia="ru-RU"/>
              </w:rPr>
            </w:pPr>
            <w:r w:rsidRPr="00F13460">
              <w:rPr>
                <w:rFonts w:eastAsia="Times New Roman"/>
                <w:b/>
                <w:lang w:eastAsia="ru-RU"/>
              </w:rPr>
              <w:t>5</w:t>
            </w:r>
          </w:p>
        </w:tc>
        <w:tc>
          <w:tcPr>
            <w:tcW w:w="4388" w:type="dxa"/>
          </w:tcPr>
          <w:p w:rsidR="00E567A1" w:rsidRPr="00F13460" w:rsidRDefault="00E567A1" w:rsidP="002E79C6">
            <w:pPr>
              <w:autoSpaceDE w:val="0"/>
              <w:autoSpaceDN w:val="0"/>
              <w:adjustRightInd w:val="0"/>
              <w:jc w:val="right"/>
              <w:rPr>
                <w:rFonts w:eastAsia="Times New Roman"/>
                <w:b/>
                <w:lang w:eastAsia="ru-RU"/>
              </w:rPr>
            </w:pPr>
            <w:r w:rsidRPr="00F13460">
              <w:rPr>
                <w:rFonts w:eastAsia="Times New Roman"/>
                <w:b/>
                <w:lang w:eastAsia="ru-RU"/>
              </w:rPr>
              <w:t>Итого:</w:t>
            </w:r>
          </w:p>
        </w:tc>
        <w:tc>
          <w:tcPr>
            <w:tcW w:w="1134" w:type="dxa"/>
            <w:vAlign w:val="center"/>
          </w:tcPr>
          <w:p w:rsidR="00E567A1" w:rsidRPr="00F13460" w:rsidRDefault="00E567A1" w:rsidP="002E79C6">
            <w:pPr>
              <w:autoSpaceDE w:val="0"/>
              <w:autoSpaceDN w:val="0"/>
              <w:adjustRightInd w:val="0"/>
              <w:jc w:val="center"/>
              <w:rPr>
                <w:rFonts w:eastAsia="Times New Roman"/>
                <w:b/>
                <w:lang w:eastAsia="ru-RU"/>
              </w:rPr>
            </w:pPr>
            <w:r w:rsidRPr="00F13460">
              <w:rPr>
                <w:rFonts w:eastAsia="Times New Roman"/>
                <w:b/>
                <w:lang w:eastAsia="ru-RU"/>
              </w:rPr>
              <w:t>204</w:t>
            </w:r>
          </w:p>
        </w:tc>
        <w:tc>
          <w:tcPr>
            <w:tcW w:w="1134" w:type="dxa"/>
            <w:vAlign w:val="center"/>
          </w:tcPr>
          <w:p w:rsidR="00E567A1" w:rsidRPr="00F13460" w:rsidRDefault="00E567A1" w:rsidP="002E79C6">
            <w:pPr>
              <w:autoSpaceDE w:val="0"/>
              <w:autoSpaceDN w:val="0"/>
              <w:adjustRightInd w:val="0"/>
              <w:jc w:val="center"/>
              <w:rPr>
                <w:rFonts w:eastAsia="Times New Roman"/>
                <w:b/>
                <w:lang w:eastAsia="ru-RU"/>
              </w:rPr>
            </w:pPr>
            <w:r w:rsidRPr="00F13460">
              <w:rPr>
                <w:rFonts w:eastAsia="Times New Roman"/>
                <w:b/>
                <w:lang w:eastAsia="ru-RU"/>
              </w:rPr>
              <w:t>204</w:t>
            </w:r>
          </w:p>
        </w:tc>
        <w:tc>
          <w:tcPr>
            <w:tcW w:w="850" w:type="dxa"/>
            <w:vAlign w:val="center"/>
          </w:tcPr>
          <w:p w:rsidR="00E567A1" w:rsidRPr="00F13460" w:rsidRDefault="00E567A1" w:rsidP="002E79C6">
            <w:pPr>
              <w:autoSpaceDE w:val="0"/>
              <w:autoSpaceDN w:val="0"/>
              <w:adjustRightInd w:val="0"/>
              <w:jc w:val="center"/>
              <w:rPr>
                <w:rFonts w:eastAsia="Times New Roman"/>
                <w:b/>
                <w:lang w:eastAsia="ru-RU"/>
              </w:rPr>
            </w:pPr>
            <w:r w:rsidRPr="00F13460">
              <w:rPr>
                <w:rFonts w:eastAsia="Times New Roman"/>
                <w:b/>
                <w:lang w:eastAsia="ru-RU"/>
              </w:rPr>
              <w:t>68</w:t>
            </w:r>
          </w:p>
        </w:tc>
        <w:tc>
          <w:tcPr>
            <w:tcW w:w="851" w:type="dxa"/>
            <w:vAlign w:val="center"/>
          </w:tcPr>
          <w:p w:rsidR="00E567A1" w:rsidRPr="00F13460" w:rsidRDefault="00E567A1" w:rsidP="002E79C6">
            <w:pPr>
              <w:autoSpaceDE w:val="0"/>
              <w:autoSpaceDN w:val="0"/>
              <w:adjustRightInd w:val="0"/>
              <w:jc w:val="center"/>
              <w:rPr>
                <w:rFonts w:eastAsia="Times New Roman"/>
                <w:b/>
                <w:lang w:eastAsia="ru-RU"/>
              </w:rPr>
            </w:pPr>
            <w:r w:rsidRPr="00F13460">
              <w:rPr>
                <w:rFonts w:eastAsia="Times New Roman"/>
                <w:b/>
                <w:lang w:eastAsia="ru-RU"/>
              </w:rPr>
              <w:t>68</w:t>
            </w:r>
          </w:p>
        </w:tc>
        <w:tc>
          <w:tcPr>
            <w:tcW w:w="850" w:type="dxa"/>
            <w:vAlign w:val="center"/>
          </w:tcPr>
          <w:p w:rsidR="00E567A1" w:rsidRPr="00F13460" w:rsidRDefault="00E567A1" w:rsidP="002E79C6">
            <w:pPr>
              <w:autoSpaceDE w:val="0"/>
              <w:autoSpaceDN w:val="0"/>
              <w:adjustRightInd w:val="0"/>
              <w:jc w:val="center"/>
              <w:rPr>
                <w:rFonts w:eastAsia="Times New Roman"/>
                <w:b/>
                <w:lang w:eastAsia="ru-RU"/>
              </w:rPr>
            </w:pPr>
            <w:r w:rsidRPr="00F13460">
              <w:rPr>
                <w:rFonts w:eastAsia="Times New Roman"/>
                <w:b/>
                <w:lang w:eastAsia="ru-RU"/>
              </w:rPr>
              <w:t>68</w:t>
            </w:r>
          </w:p>
        </w:tc>
      </w:tr>
    </w:tbl>
    <w:p w:rsidR="00E567A1" w:rsidRPr="00F13460" w:rsidRDefault="00E567A1" w:rsidP="00E567A1">
      <w:pPr>
        <w:ind w:firstLine="708"/>
        <w:jc w:val="both"/>
        <w:rPr>
          <w:rFonts w:eastAsia="Times New Roman"/>
          <w:b/>
          <w:lang w:eastAsia="ru-RU"/>
        </w:rPr>
      </w:pPr>
    </w:p>
    <w:p w:rsidR="00080D02" w:rsidRDefault="00080D02" w:rsidP="00E567A1">
      <w:pPr>
        <w:ind w:firstLine="708"/>
        <w:jc w:val="both"/>
        <w:rPr>
          <w:rFonts w:eastAsia="Times New Roman"/>
          <w:b/>
          <w:lang w:eastAsia="ru-RU"/>
        </w:rPr>
      </w:pPr>
    </w:p>
    <w:p w:rsidR="00E567A1" w:rsidRDefault="00E567A1" w:rsidP="00E567A1">
      <w:pPr>
        <w:ind w:firstLine="708"/>
        <w:jc w:val="both"/>
        <w:rPr>
          <w:rFonts w:eastAsia="Times New Roman"/>
          <w:b/>
          <w:lang w:eastAsia="ru-RU"/>
        </w:rPr>
      </w:pPr>
      <w:r w:rsidRPr="00F13460">
        <w:rPr>
          <w:rFonts w:eastAsia="Times New Roman"/>
          <w:b/>
          <w:lang w:eastAsia="ru-RU"/>
        </w:rPr>
        <w:t>Тематическое распределение количества часов по классам</w:t>
      </w:r>
    </w:p>
    <w:p w:rsidR="00080D02" w:rsidRPr="00F13460" w:rsidRDefault="00080D02" w:rsidP="00E567A1">
      <w:pPr>
        <w:ind w:firstLine="708"/>
        <w:jc w:val="both"/>
        <w:rPr>
          <w:rFonts w:eastAsia="Times New Roman"/>
          <w:b/>
          <w:lang w:eastAsia="ru-RU"/>
        </w:rPr>
      </w:pPr>
    </w:p>
    <w:p w:rsidR="00E567A1" w:rsidRPr="00F13460" w:rsidRDefault="00E567A1" w:rsidP="00E567A1">
      <w:pPr>
        <w:ind w:firstLine="708"/>
        <w:jc w:val="center"/>
        <w:rPr>
          <w:rFonts w:eastAsia="Times New Roman"/>
          <w:b/>
          <w:lang w:eastAsia="ru-RU"/>
        </w:rPr>
      </w:pPr>
      <w:r w:rsidRPr="00F13460">
        <w:rPr>
          <w:rFonts w:eastAsia="Times New Roman"/>
          <w:b/>
          <w:lang w:eastAsia="ru-RU"/>
        </w:rPr>
        <w:t>2 класс</w:t>
      </w:r>
    </w:p>
    <w:p w:rsidR="00E567A1" w:rsidRPr="00F13460" w:rsidRDefault="00E567A1" w:rsidP="00E567A1">
      <w:pPr>
        <w:jc w:val="both"/>
        <w:rPr>
          <w:rFonts w:eastAsia="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580"/>
        <w:gridCol w:w="1663"/>
        <w:gridCol w:w="1679"/>
      </w:tblGrid>
      <w:tr w:rsidR="00E567A1" w:rsidRPr="00F13460" w:rsidTr="002E79C6">
        <w:tc>
          <w:tcPr>
            <w:tcW w:w="648" w:type="dxa"/>
            <w:vMerge w:val="restart"/>
          </w:tcPr>
          <w:p w:rsidR="00E567A1" w:rsidRPr="00F13460" w:rsidRDefault="00E567A1" w:rsidP="002E79C6">
            <w:pPr>
              <w:jc w:val="center"/>
              <w:rPr>
                <w:rFonts w:eastAsia="Times New Roman"/>
                <w:b/>
                <w:lang w:eastAsia="ru-RU"/>
              </w:rPr>
            </w:pPr>
            <w:r w:rsidRPr="00F13460">
              <w:rPr>
                <w:rFonts w:eastAsia="Times New Roman"/>
                <w:b/>
                <w:lang w:eastAsia="ru-RU"/>
              </w:rPr>
              <w:t>№</w:t>
            </w:r>
          </w:p>
          <w:p w:rsidR="00E567A1" w:rsidRPr="00F13460" w:rsidRDefault="00E567A1" w:rsidP="002E79C6">
            <w:pPr>
              <w:jc w:val="center"/>
              <w:rPr>
                <w:rFonts w:eastAsia="Times New Roman"/>
                <w:b/>
                <w:lang w:eastAsia="ru-RU"/>
              </w:rPr>
            </w:pPr>
            <w:r w:rsidRPr="00F13460">
              <w:rPr>
                <w:rFonts w:eastAsia="Times New Roman"/>
                <w:b/>
                <w:lang w:eastAsia="ru-RU"/>
              </w:rPr>
              <w:t>п/п</w:t>
            </w:r>
          </w:p>
        </w:tc>
        <w:tc>
          <w:tcPr>
            <w:tcW w:w="5580" w:type="dxa"/>
            <w:vMerge w:val="restart"/>
          </w:tcPr>
          <w:p w:rsidR="00E567A1" w:rsidRPr="00F13460" w:rsidRDefault="00E567A1" w:rsidP="002E79C6">
            <w:pPr>
              <w:jc w:val="center"/>
              <w:rPr>
                <w:rFonts w:eastAsia="Times New Roman"/>
                <w:b/>
                <w:lang w:eastAsia="ru-RU"/>
              </w:rPr>
            </w:pPr>
          </w:p>
          <w:p w:rsidR="00E567A1" w:rsidRPr="00F13460" w:rsidRDefault="00E567A1" w:rsidP="002E79C6">
            <w:pPr>
              <w:jc w:val="center"/>
              <w:rPr>
                <w:rFonts w:eastAsia="Times New Roman"/>
                <w:b/>
                <w:lang w:eastAsia="ru-RU"/>
              </w:rPr>
            </w:pPr>
            <w:r w:rsidRPr="00F13460">
              <w:rPr>
                <w:rFonts w:eastAsia="Times New Roman"/>
                <w:b/>
                <w:lang w:eastAsia="ru-RU"/>
              </w:rPr>
              <w:t>Разделы, темы</w:t>
            </w:r>
          </w:p>
        </w:tc>
        <w:tc>
          <w:tcPr>
            <w:tcW w:w="3342" w:type="dxa"/>
            <w:gridSpan w:val="2"/>
          </w:tcPr>
          <w:p w:rsidR="00E567A1" w:rsidRPr="00F13460" w:rsidRDefault="00E567A1" w:rsidP="002E79C6">
            <w:pPr>
              <w:jc w:val="center"/>
              <w:rPr>
                <w:rFonts w:eastAsia="Times New Roman"/>
                <w:b/>
                <w:lang w:eastAsia="ru-RU"/>
              </w:rPr>
            </w:pPr>
            <w:r w:rsidRPr="00F13460">
              <w:rPr>
                <w:rFonts w:eastAsia="Times New Roman"/>
                <w:b/>
                <w:lang w:eastAsia="ru-RU"/>
              </w:rPr>
              <w:t>Количество часов</w:t>
            </w:r>
          </w:p>
        </w:tc>
      </w:tr>
      <w:tr w:rsidR="00E567A1" w:rsidRPr="00F13460" w:rsidTr="002E79C6">
        <w:tc>
          <w:tcPr>
            <w:tcW w:w="648" w:type="dxa"/>
            <w:vMerge/>
          </w:tcPr>
          <w:p w:rsidR="00E567A1" w:rsidRPr="00F13460" w:rsidRDefault="00E567A1" w:rsidP="002E79C6">
            <w:pPr>
              <w:jc w:val="center"/>
              <w:rPr>
                <w:rFonts w:eastAsia="Times New Roman"/>
                <w:b/>
                <w:lang w:eastAsia="ru-RU"/>
              </w:rPr>
            </w:pPr>
          </w:p>
        </w:tc>
        <w:tc>
          <w:tcPr>
            <w:tcW w:w="5580" w:type="dxa"/>
            <w:vMerge/>
          </w:tcPr>
          <w:p w:rsidR="00E567A1" w:rsidRPr="00F13460" w:rsidRDefault="00E567A1" w:rsidP="002E79C6">
            <w:pPr>
              <w:jc w:val="center"/>
              <w:rPr>
                <w:rFonts w:eastAsia="Times New Roman"/>
                <w:b/>
                <w:lang w:eastAsia="ru-RU"/>
              </w:rPr>
            </w:pPr>
          </w:p>
        </w:tc>
        <w:tc>
          <w:tcPr>
            <w:tcW w:w="1663" w:type="dxa"/>
          </w:tcPr>
          <w:p w:rsidR="00E567A1" w:rsidRPr="00F13460" w:rsidRDefault="00E567A1" w:rsidP="002E79C6">
            <w:pPr>
              <w:jc w:val="center"/>
              <w:rPr>
                <w:rFonts w:eastAsia="Times New Roman"/>
                <w:b/>
                <w:lang w:eastAsia="ru-RU"/>
              </w:rPr>
            </w:pPr>
            <w:r w:rsidRPr="00F13460">
              <w:rPr>
                <w:rFonts w:eastAsia="Times New Roman"/>
                <w:b/>
                <w:lang w:eastAsia="ru-RU"/>
              </w:rPr>
              <w:t>Авторская программа</w:t>
            </w:r>
          </w:p>
        </w:tc>
        <w:tc>
          <w:tcPr>
            <w:tcW w:w="1679" w:type="dxa"/>
          </w:tcPr>
          <w:p w:rsidR="00E567A1" w:rsidRPr="00F13460" w:rsidRDefault="00E567A1" w:rsidP="002E79C6">
            <w:pPr>
              <w:jc w:val="center"/>
              <w:rPr>
                <w:rFonts w:eastAsia="Times New Roman"/>
                <w:b/>
                <w:lang w:eastAsia="ru-RU"/>
              </w:rPr>
            </w:pPr>
            <w:r w:rsidRPr="00F13460">
              <w:rPr>
                <w:rFonts w:eastAsia="Times New Roman"/>
                <w:b/>
                <w:lang w:eastAsia="ru-RU"/>
              </w:rPr>
              <w:t>Рабочая программа</w:t>
            </w:r>
          </w:p>
        </w:tc>
      </w:tr>
      <w:tr w:rsidR="00E567A1" w:rsidRPr="00F13460" w:rsidTr="002E79C6">
        <w:tc>
          <w:tcPr>
            <w:tcW w:w="648" w:type="dxa"/>
          </w:tcPr>
          <w:p w:rsidR="00E567A1" w:rsidRPr="00F13460" w:rsidRDefault="00E567A1" w:rsidP="002E79C6">
            <w:pPr>
              <w:tabs>
                <w:tab w:val="left" w:pos="180"/>
              </w:tabs>
              <w:rPr>
                <w:rFonts w:eastAsia="Times New Roman"/>
                <w:lang w:eastAsia="ru-RU"/>
              </w:rPr>
            </w:pPr>
          </w:p>
        </w:tc>
        <w:tc>
          <w:tcPr>
            <w:tcW w:w="5580" w:type="dxa"/>
          </w:tcPr>
          <w:p w:rsidR="00E567A1" w:rsidRPr="00F13460" w:rsidRDefault="00E567A1" w:rsidP="002E79C6">
            <w:pPr>
              <w:jc w:val="both"/>
              <w:rPr>
                <w:rFonts w:eastAsia="Times New Roman"/>
                <w:b/>
                <w:lang w:eastAsia="ru-RU"/>
              </w:rPr>
            </w:pPr>
            <w:r w:rsidRPr="00F13460">
              <w:rPr>
                <w:rFonts w:eastAsia="Times New Roman"/>
                <w:b/>
                <w:lang w:eastAsia="ru-RU"/>
              </w:rPr>
              <w:t>Наличие тем (кол – во)</w:t>
            </w:r>
          </w:p>
        </w:tc>
        <w:tc>
          <w:tcPr>
            <w:tcW w:w="1663" w:type="dxa"/>
          </w:tcPr>
          <w:p w:rsidR="00E567A1" w:rsidRPr="00F13460" w:rsidRDefault="00E567A1" w:rsidP="002E79C6">
            <w:pPr>
              <w:jc w:val="center"/>
              <w:rPr>
                <w:rFonts w:eastAsia="Times New Roman"/>
                <w:b/>
                <w:lang w:eastAsia="ru-RU"/>
              </w:rPr>
            </w:pPr>
            <w:r w:rsidRPr="00F13460">
              <w:rPr>
                <w:rFonts w:eastAsia="Times New Roman"/>
                <w:b/>
                <w:lang w:eastAsia="ru-RU"/>
              </w:rPr>
              <w:t>6</w:t>
            </w:r>
          </w:p>
        </w:tc>
        <w:tc>
          <w:tcPr>
            <w:tcW w:w="1679" w:type="dxa"/>
          </w:tcPr>
          <w:p w:rsidR="00E567A1" w:rsidRPr="00F13460" w:rsidRDefault="00E567A1" w:rsidP="002E79C6">
            <w:pPr>
              <w:jc w:val="center"/>
              <w:rPr>
                <w:rFonts w:eastAsia="Times New Roman"/>
                <w:b/>
                <w:lang w:eastAsia="ru-RU"/>
              </w:rPr>
            </w:pPr>
            <w:r w:rsidRPr="00F13460">
              <w:rPr>
                <w:rFonts w:eastAsia="Times New Roman"/>
                <w:b/>
                <w:lang w:eastAsia="ru-RU"/>
              </w:rPr>
              <w:t>6</w:t>
            </w:r>
          </w:p>
        </w:tc>
      </w:tr>
      <w:tr w:rsidR="00E567A1" w:rsidRPr="00F13460" w:rsidTr="002E79C6">
        <w:tc>
          <w:tcPr>
            <w:tcW w:w="648" w:type="dxa"/>
          </w:tcPr>
          <w:p w:rsidR="00E567A1" w:rsidRPr="00F13460" w:rsidRDefault="00E567A1" w:rsidP="002E79C6">
            <w:pPr>
              <w:tabs>
                <w:tab w:val="left" w:pos="180"/>
              </w:tabs>
              <w:rPr>
                <w:rFonts w:eastAsia="Times New Roman"/>
                <w:lang w:eastAsia="ru-RU"/>
              </w:rPr>
            </w:pPr>
          </w:p>
        </w:tc>
        <w:tc>
          <w:tcPr>
            <w:tcW w:w="5580" w:type="dxa"/>
          </w:tcPr>
          <w:p w:rsidR="00E567A1" w:rsidRPr="00F13460" w:rsidRDefault="00E567A1" w:rsidP="002E79C6">
            <w:pPr>
              <w:jc w:val="both"/>
              <w:rPr>
                <w:rFonts w:eastAsia="Times New Roman"/>
                <w:b/>
                <w:lang w:eastAsia="ru-RU"/>
              </w:rPr>
            </w:pPr>
            <w:r w:rsidRPr="00F13460">
              <w:rPr>
                <w:rFonts w:eastAsia="Times New Roman"/>
                <w:b/>
                <w:lang w:eastAsia="ru-RU"/>
              </w:rPr>
              <w:t>Количество часов</w:t>
            </w:r>
          </w:p>
        </w:tc>
        <w:tc>
          <w:tcPr>
            <w:tcW w:w="1663" w:type="dxa"/>
          </w:tcPr>
          <w:p w:rsidR="00E567A1" w:rsidRPr="00F13460" w:rsidRDefault="00E567A1" w:rsidP="002E79C6">
            <w:pPr>
              <w:jc w:val="center"/>
              <w:rPr>
                <w:rFonts w:eastAsia="Times New Roman"/>
                <w:b/>
                <w:lang w:eastAsia="ru-RU"/>
              </w:rPr>
            </w:pPr>
            <w:r w:rsidRPr="00F13460">
              <w:rPr>
                <w:rFonts w:eastAsia="Times New Roman"/>
                <w:b/>
                <w:lang w:eastAsia="ru-RU"/>
              </w:rPr>
              <w:t xml:space="preserve"> 68</w:t>
            </w:r>
          </w:p>
        </w:tc>
        <w:tc>
          <w:tcPr>
            <w:tcW w:w="1679" w:type="dxa"/>
          </w:tcPr>
          <w:p w:rsidR="00E567A1" w:rsidRPr="00F13460" w:rsidRDefault="00E567A1" w:rsidP="002E79C6">
            <w:pPr>
              <w:jc w:val="center"/>
              <w:rPr>
                <w:rFonts w:eastAsia="Times New Roman"/>
                <w:b/>
                <w:lang w:eastAsia="ru-RU"/>
              </w:rPr>
            </w:pPr>
            <w:r w:rsidRPr="00F13460">
              <w:rPr>
                <w:rFonts w:eastAsia="Times New Roman"/>
                <w:b/>
                <w:lang w:eastAsia="ru-RU"/>
              </w:rPr>
              <w:t>68</w:t>
            </w:r>
          </w:p>
        </w:tc>
      </w:tr>
      <w:tr w:rsidR="00E567A1" w:rsidRPr="00F13460" w:rsidTr="002E79C6">
        <w:tc>
          <w:tcPr>
            <w:tcW w:w="648" w:type="dxa"/>
          </w:tcPr>
          <w:p w:rsidR="00E567A1" w:rsidRPr="00F13460" w:rsidRDefault="00E567A1" w:rsidP="00AA6030">
            <w:pPr>
              <w:widowControl/>
              <w:numPr>
                <w:ilvl w:val="0"/>
                <w:numId w:val="121"/>
              </w:numPr>
              <w:suppressAutoHyphens w:val="0"/>
              <w:rPr>
                <w:rFonts w:eastAsia="Times New Roman"/>
                <w:lang w:eastAsia="ru-RU"/>
              </w:rPr>
            </w:pPr>
          </w:p>
        </w:tc>
        <w:tc>
          <w:tcPr>
            <w:tcW w:w="5580" w:type="dxa"/>
          </w:tcPr>
          <w:p w:rsidR="00E567A1" w:rsidRPr="00F13460" w:rsidRDefault="00E567A1" w:rsidP="002E79C6">
            <w:pPr>
              <w:rPr>
                <w:rFonts w:eastAsia="Times New Roman"/>
                <w:lang w:eastAsia="ru-RU"/>
              </w:rPr>
            </w:pPr>
            <w:r w:rsidRPr="00F13460">
              <w:rPr>
                <w:rFonts w:eastAsia="Times New Roman"/>
                <w:lang w:eastAsia="ru-RU"/>
              </w:rPr>
              <w:t>Раздел «Где мы живём?»</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4</w:t>
            </w:r>
          </w:p>
        </w:tc>
        <w:tc>
          <w:tcPr>
            <w:tcW w:w="1679" w:type="dxa"/>
          </w:tcPr>
          <w:p w:rsidR="00E567A1" w:rsidRPr="00F13460" w:rsidRDefault="00E567A1" w:rsidP="002E79C6">
            <w:pPr>
              <w:jc w:val="center"/>
              <w:rPr>
                <w:rFonts w:eastAsia="Times New Roman"/>
                <w:lang w:eastAsia="ru-RU"/>
              </w:rPr>
            </w:pPr>
            <w:r w:rsidRPr="00F13460">
              <w:rPr>
                <w:rFonts w:eastAsia="Times New Roman"/>
                <w:lang w:eastAsia="ru-RU"/>
              </w:rPr>
              <w:t>4</w:t>
            </w:r>
          </w:p>
        </w:tc>
      </w:tr>
      <w:tr w:rsidR="00E567A1" w:rsidRPr="00F13460" w:rsidTr="002E79C6">
        <w:tc>
          <w:tcPr>
            <w:tcW w:w="648" w:type="dxa"/>
          </w:tcPr>
          <w:p w:rsidR="00E567A1" w:rsidRPr="00F13460" w:rsidRDefault="00E567A1" w:rsidP="00AA6030">
            <w:pPr>
              <w:widowControl/>
              <w:numPr>
                <w:ilvl w:val="0"/>
                <w:numId w:val="121"/>
              </w:numPr>
              <w:suppressAutoHyphens w:val="0"/>
              <w:rPr>
                <w:rFonts w:eastAsia="Times New Roman"/>
                <w:lang w:eastAsia="ru-RU"/>
              </w:rPr>
            </w:pPr>
          </w:p>
        </w:tc>
        <w:tc>
          <w:tcPr>
            <w:tcW w:w="5580" w:type="dxa"/>
          </w:tcPr>
          <w:p w:rsidR="00E567A1" w:rsidRPr="00F13460" w:rsidRDefault="00E567A1" w:rsidP="002E79C6">
            <w:pPr>
              <w:rPr>
                <w:rFonts w:eastAsia="Times New Roman"/>
                <w:lang w:eastAsia="ru-RU"/>
              </w:rPr>
            </w:pPr>
            <w:r w:rsidRPr="00F13460">
              <w:rPr>
                <w:rFonts w:eastAsia="Times New Roman"/>
                <w:lang w:eastAsia="ru-RU"/>
              </w:rPr>
              <w:t>Раздел «Природа»</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20</w:t>
            </w:r>
          </w:p>
        </w:tc>
        <w:tc>
          <w:tcPr>
            <w:tcW w:w="1679" w:type="dxa"/>
          </w:tcPr>
          <w:p w:rsidR="00E567A1" w:rsidRPr="00F13460" w:rsidRDefault="00E567A1" w:rsidP="002E79C6">
            <w:pPr>
              <w:jc w:val="center"/>
              <w:rPr>
                <w:rFonts w:eastAsia="Times New Roman"/>
                <w:lang w:eastAsia="ru-RU"/>
              </w:rPr>
            </w:pPr>
            <w:r w:rsidRPr="00F13460">
              <w:rPr>
                <w:rFonts w:eastAsia="Times New Roman"/>
                <w:lang w:eastAsia="ru-RU"/>
              </w:rPr>
              <w:t>20</w:t>
            </w:r>
          </w:p>
        </w:tc>
      </w:tr>
      <w:tr w:rsidR="00E567A1" w:rsidRPr="00F13460" w:rsidTr="002E79C6">
        <w:tc>
          <w:tcPr>
            <w:tcW w:w="648" w:type="dxa"/>
          </w:tcPr>
          <w:p w:rsidR="00E567A1" w:rsidRPr="00F13460" w:rsidRDefault="00E567A1" w:rsidP="00AA6030">
            <w:pPr>
              <w:widowControl/>
              <w:numPr>
                <w:ilvl w:val="0"/>
                <w:numId w:val="121"/>
              </w:numPr>
              <w:suppressAutoHyphens w:val="0"/>
              <w:rPr>
                <w:rFonts w:eastAsia="Times New Roman"/>
                <w:lang w:eastAsia="ru-RU"/>
              </w:rPr>
            </w:pPr>
          </w:p>
        </w:tc>
        <w:tc>
          <w:tcPr>
            <w:tcW w:w="5580" w:type="dxa"/>
          </w:tcPr>
          <w:p w:rsidR="00E567A1" w:rsidRPr="00F13460" w:rsidRDefault="00E567A1" w:rsidP="002E79C6">
            <w:pPr>
              <w:rPr>
                <w:rFonts w:eastAsia="Times New Roman"/>
                <w:lang w:eastAsia="ru-RU"/>
              </w:rPr>
            </w:pPr>
            <w:r w:rsidRPr="00F13460">
              <w:rPr>
                <w:rFonts w:eastAsia="Times New Roman"/>
                <w:lang w:eastAsia="ru-RU"/>
              </w:rPr>
              <w:t>Раздел «Жизнь города и села»</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10</w:t>
            </w:r>
          </w:p>
        </w:tc>
        <w:tc>
          <w:tcPr>
            <w:tcW w:w="1679" w:type="dxa"/>
          </w:tcPr>
          <w:p w:rsidR="00E567A1" w:rsidRPr="00F13460" w:rsidRDefault="00E567A1" w:rsidP="002E79C6">
            <w:pPr>
              <w:jc w:val="center"/>
              <w:rPr>
                <w:rFonts w:eastAsia="Times New Roman"/>
                <w:lang w:eastAsia="ru-RU"/>
              </w:rPr>
            </w:pPr>
            <w:r w:rsidRPr="00F13460">
              <w:rPr>
                <w:rFonts w:eastAsia="Times New Roman"/>
                <w:lang w:eastAsia="ru-RU"/>
              </w:rPr>
              <w:t>10</w:t>
            </w:r>
          </w:p>
        </w:tc>
      </w:tr>
      <w:tr w:rsidR="00E567A1" w:rsidRPr="00F13460" w:rsidTr="002E79C6">
        <w:tc>
          <w:tcPr>
            <w:tcW w:w="648" w:type="dxa"/>
          </w:tcPr>
          <w:p w:rsidR="00E567A1" w:rsidRPr="00F13460" w:rsidRDefault="00E567A1" w:rsidP="00AA6030">
            <w:pPr>
              <w:widowControl/>
              <w:numPr>
                <w:ilvl w:val="0"/>
                <w:numId w:val="121"/>
              </w:numPr>
              <w:suppressAutoHyphens w:val="0"/>
              <w:rPr>
                <w:rFonts w:eastAsia="Times New Roman"/>
                <w:lang w:eastAsia="ru-RU"/>
              </w:rPr>
            </w:pPr>
          </w:p>
        </w:tc>
        <w:tc>
          <w:tcPr>
            <w:tcW w:w="5580" w:type="dxa"/>
          </w:tcPr>
          <w:p w:rsidR="00E567A1" w:rsidRPr="00F13460" w:rsidRDefault="00E567A1" w:rsidP="002E79C6">
            <w:pPr>
              <w:rPr>
                <w:rFonts w:eastAsia="Times New Roman"/>
                <w:lang w:eastAsia="ru-RU"/>
              </w:rPr>
            </w:pPr>
            <w:r w:rsidRPr="00F13460">
              <w:rPr>
                <w:rFonts w:eastAsia="Times New Roman"/>
                <w:lang w:eastAsia="ru-RU"/>
              </w:rPr>
              <w:t>Раздел «Здоровье и безопасность»</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9</w:t>
            </w:r>
          </w:p>
        </w:tc>
        <w:tc>
          <w:tcPr>
            <w:tcW w:w="1679" w:type="dxa"/>
          </w:tcPr>
          <w:p w:rsidR="00E567A1" w:rsidRPr="00F13460" w:rsidRDefault="00E567A1" w:rsidP="002E79C6">
            <w:pPr>
              <w:jc w:val="center"/>
              <w:rPr>
                <w:rFonts w:eastAsia="Times New Roman"/>
                <w:lang w:eastAsia="ru-RU"/>
              </w:rPr>
            </w:pPr>
            <w:r w:rsidRPr="00F13460">
              <w:rPr>
                <w:rFonts w:eastAsia="Times New Roman"/>
                <w:lang w:eastAsia="ru-RU"/>
              </w:rPr>
              <w:t>9</w:t>
            </w:r>
          </w:p>
        </w:tc>
      </w:tr>
      <w:tr w:rsidR="00E567A1" w:rsidRPr="00F13460" w:rsidTr="002E79C6">
        <w:tc>
          <w:tcPr>
            <w:tcW w:w="648" w:type="dxa"/>
          </w:tcPr>
          <w:p w:rsidR="00E567A1" w:rsidRPr="00F13460" w:rsidRDefault="00E567A1" w:rsidP="002E79C6">
            <w:pPr>
              <w:ind w:left="142"/>
              <w:rPr>
                <w:rFonts w:eastAsia="Times New Roman"/>
                <w:lang w:eastAsia="ru-RU"/>
              </w:rPr>
            </w:pPr>
            <w:r w:rsidRPr="00F13460">
              <w:rPr>
                <w:rFonts w:eastAsia="Times New Roman"/>
                <w:lang w:eastAsia="ru-RU"/>
              </w:rPr>
              <w:t>5.</w:t>
            </w:r>
          </w:p>
        </w:tc>
        <w:tc>
          <w:tcPr>
            <w:tcW w:w="5580" w:type="dxa"/>
          </w:tcPr>
          <w:p w:rsidR="00E567A1" w:rsidRPr="00F13460" w:rsidRDefault="00E567A1" w:rsidP="002E79C6">
            <w:pPr>
              <w:rPr>
                <w:rFonts w:eastAsia="Times New Roman"/>
                <w:lang w:eastAsia="ru-RU"/>
              </w:rPr>
            </w:pPr>
            <w:r w:rsidRPr="00F13460">
              <w:rPr>
                <w:rFonts w:eastAsia="Times New Roman"/>
                <w:lang w:eastAsia="ru-RU"/>
              </w:rPr>
              <w:t>Раздел «Общение»</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7</w:t>
            </w:r>
          </w:p>
        </w:tc>
        <w:tc>
          <w:tcPr>
            <w:tcW w:w="1679" w:type="dxa"/>
          </w:tcPr>
          <w:p w:rsidR="00E567A1" w:rsidRPr="00F13460" w:rsidRDefault="00E567A1" w:rsidP="002E79C6">
            <w:pPr>
              <w:jc w:val="center"/>
              <w:rPr>
                <w:rFonts w:eastAsia="Times New Roman"/>
                <w:lang w:eastAsia="ru-RU"/>
              </w:rPr>
            </w:pPr>
            <w:r w:rsidRPr="00F13460">
              <w:rPr>
                <w:rFonts w:eastAsia="Times New Roman"/>
                <w:lang w:eastAsia="ru-RU"/>
              </w:rPr>
              <w:t>7</w:t>
            </w:r>
          </w:p>
        </w:tc>
      </w:tr>
      <w:tr w:rsidR="00E567A1" w:rsidRPr="00F13460" w:rsidTr="002E79C6">
        <w:tc>
          <w:tcPr>
            <w:tcW w:w="648" w:type="dxa"/>
          </w:tcPr>
          <w:p w:rsidR="00E567A1" w:rsidRPr="00F13460" w:rsidRDefault="00E567A1" w:rsidP="002E79C6">
            <w:pPr>
              <w:ind w:left="142"/>
              <w:rPr>
                <w:rFonts w:eastAsia="Times New Roman"/>
                <w:lang w:eastAsia="ru-RU"/>
              </w:rPr>
            </w:pPr>
            <w:r w:rsidRPr="00F13460">
              <w:rPr>
                <w:rFonts w:eastAsia="Times New Roman"/>
                <w:lang w:eastAsia="ru-RU"/>
              </w:rPr>
              <w:t>6.</w:t>
            </w:r>
          </w:p>
        </w:tc>
        <w:tc>
          <w:tcPr>
            <w:tcW w:w="5580" w:type="dxa"/>
          </w:tcPr>
          <w:p w:rsidR="00E567A1" w:rsidRPr="00F13460" w:rsidRDefault="00E567A1" w:rsidP="002E79C6">
            <w:pPr>
              <w:rPr>
                <w:rFonts w:eastAsia="Times New Roman"/>
                <w:lang w:eastAsia="ru-RU"/>
              </w:rPr>
            </w:pPr>
            <w:r w:rsidRPr="00F13460">
              <w:rPr>
                <w:rFonts w:eastAsia="Times New Roman"/>
                <w:lang w:eastAsia="ru-RU"/>
              </w:rPr>
              <w:t>Раздел «Путешествие»</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18</w:t>
            </w:r>
          </w:p>
        </w:tc>
        <w:tc>
          <w:tcPr>
            <w:tcW w:w="1679" w:type="dxa"/>
          </w:tcPr>
          <w:p w:rsidR="00E567A1" w:rsidRPr="00F13460" w:rsidRDefault="00E567A1" w:rsidP="002E79C6">
            <w:pPr>
              <w:jc w:val="center"/>
              <w:rPr>
                <w:rFonts w:eastAsia="Times New Roman"/>
                <w:lang w:eastAsia="ru-RU"/>
              </w:rPr>
            </w:pPr>
            <w:r w:rsidRPr="00F13460">
              <w:rPr>
                <w:rFonts w:eastAsia="Times New Roman"/>
                <w:lang w:eastAsia="ru-RU"/>
              </w:rPr>
              <w:t>18</w:t>
            </w:r>
          </w:p>
        </w:tc>
      </w:tr>
      <w:tr w:rsidR="00E567A1" w:rsidRPr="00F13460" w:rsidTr="002E79C6">
        <w:tc>
          <w:tcPr>
            <w:tcW w:w="648" w:type="dxa"/>
          </w:tcPr>
          <w:p w:rsidR="00E567A1" w:rsidRPr="00F13460" w:rsidRDefault="00E567A1" w:rsidP="002E79C6">
            <w:pPr>
              <w:jc w:val="both"/>
              <w:rPr>
                <w:rFonts w:eastAsia="Times New Roman"/>
                <w:lang w:eastAsia="ru-RU"/>
              </w:rPr>
            </w:pPr>
          </w:p>
        </w:tc>
        <w:tc>
          <w:tcPr>
            <w:tcW w:w="5580" w:type="dxa"/>
          </w:tcPr>
          <w:p w:rsidR="00E567A1" w:rsidRPr="00F13460" w:rsidRDefault="00E567A1" w:rsidP="002E79C6">
            <w:pPr>
              <w:rPr>
                <w:rFonts w:eastAsia="Times New Roman"/>
                <w:b/>
                <w:lang w:eastAsia="ru-RU"/>
              </w:rPr>
            </w:pPr>
            <w:r w:rsidRPr="00F13460">
              <w:rPr>
                <w:rFonts w:eastAsia="Times New Roman"/>
                <w:lang w:eastAsia="ru-RU"/>
              </w:rPr>
              <w:t xml:space="preserve"> </w:t>
            </w:r>
            <w:r w:rsidRPr="00F13460">
              <w:rPr>
                <w:rFonts w:eastAsia="Times New Roman"/>
                <w:b/>
                <w:lang w:eastAsia="ru-RU"/>
              </w:rPr>
              <w:t>Наличие:</w:t>
            </w:r>
          </w:p>
        </w:tc>
        <w:tc>
          <w:tcPr>
            <w:tcW w:w="1663" w:type="dxa"/>
          </w:tcPr>
          <w:p w:rsidR="00E567A1" w:rsidRPr="00F13460" w:rsidRDefault="00E567A1" w:rsidP="002E79C6">
            <w:pPr>
              <w:jc w:val="both"/>
              <w:rPr>
                <w:rFonts w:eastAsia="Times New Roman"/>
                <w:lang w:eastAsia="ru-RU"/>
              </w:rPr>
            </w:pPr>
          </w:p>
        </w:tc>
        <w:tc>
          <w:tcPr>
            <w:tcW w:w="1679" w:type="dxa"/>
          </w:tcPr>
          <w:p w:rsidR="00E567A1" w:rsidRPr="00F13460" w:rsidRDefault="00E567A1" w:rsidP="002E79C6">
            <w:pPr>
              <w:jc w:val="center"/>
              <w:rPr>
                <w:rFonts w:eastAsia="Times New Roman"/>
                <w:lang w:eastAsia="ru-RU"/>
              </w:rPr>
            </w:pPr>
          </w:p>
        </w:tc>
      </w:tr>
      <w:tr w:rsidR="00E567A1" w:rsidRPr="00F13460" w:rsidTr="002E79C6">
        <w:trPr>
          <w:trHeight w:val="476"/>
        </w:trPr>
        <w:tc>
          <w:tcPr>
            <w:tcW w:w="648" w:type="dxa"/>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widowControl/>
              <w:numPr>
                <w:ilvl w:val="0"/>
                <w:numId w:val="122"/>
              </w:numPr>
              <w:suppressAutoHyphens w:val="0"/>
              <w:rPr>
                <w:rFonts w:eastAsia="Times New Roman"/>
                <w:lang w:eastAsia="ru-RU"/>
              </w:rPr>
            </w:pPr>
            <w:r w:rsidRPr="00F13460">
              <w:rPr>
                <w:rFonts w:eastAsia="Times New Roman"/>
                <w:lang w:eastAsia="ru-RU"/>
              </w:rPr>
              <w:t>Экскурсий</w:t>
            </w:r>
          </w:p>
          <w:p w:rsidR="00E567A1" w:rsidRPr="00F13460" w:rsidRDefault="00E567A1" w:rsidP="00AA6030">
            <w:pPr>
              <w:widowControl/>
              <w:numPr>
                <w:ilvl w:val="0"/>
                <w:numId w:val="122"/>
              </w:numPr>
              <w:suppressAutoHyphens w:val="0"/>
              <w:rPr>
                <w:rFonts w:eastAsia="Times New Roman"/>
                <w:lang w:eastAsia="ru-RU"/>
              </w:rPr>
            </w:pPr>
            <w:r w:rsidRPr="00F13460">
              <w:rPr>
                <w:rFonts w:eastAsia="Times New Roman"/>
                <w:lang w:eastAsia="ru-RU"/>
              </w:rPr>
              <w:t>Проектов</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3</w:t>
            </w:r>
          </w:p>
          <w:p w:rsidR="00E567A1" w:rsidRPr="00F13460" w:rsidRDefault="00E567A1" w:rsidP="002E79C6">
            <w:pPr>
              <w:jc w:val="center"/>
              <w:rPr>
                <w:rFonts w:eastAsia="Times New Roman"/>
                <w:lang w:eastAsia="ru-RU"/>
              </w:rPr>
            </w:pPr>
            <w:r w:rsidRPr="00F13460">
              <w:rPr>
                <w:rFonts w:eastAsia="Times New Roman"/>
                <w:lang w:eastAsia="ru-RU"/>
              </w:rPr>
              <w:t>6</w:t>
            </w:r>
          </w:p>
        </w:tc>
        <w:tc>
          <w:tcPr>
            <w:tcW w:w="1679" w:type="dxa"/>
          </w:tcPr>
          <w:p w:rsidR="00E567A1" w:rsidRPr="00F13460" w:rsidRDefault="00E567A1" w:rsidP="002E79C6">
            <w:pPr>
              <w:jc w:val="center"/>
              <w:rPr>
                <w:rFonts w:eastAsia="Times New Roman"/>
                <w:lang w:eastAsia="ru-RU"/>
              </w:rPr>
            </w:pPr>
            <w:r w:rsidRPr="00F13460">
              <w:rPr>
                <w:rFonts w:eastAsia="Times New Roman"/>
                <w:lang w:eastAsia="ru-RU"/>
              </w:rPr>
              <w:t>3</w:t>
            </w:r>
          </w:p>
          <w:p w:rsidR="00E567A1" w:rsidRPr="00F13460" w:rsidRDefault="00E567A1" w:rsidP="002E79C6">
            <w:pPr>
              <w:jc w:val="center"/>
              <w:rPr>
                <w:rFonts w:eastAsia="Times New Roman"/>
                <w:lang w:eastAsia="ru-RU"/>
              </w:rPr>
            </w:pPr>
            <w:r w:rsidRPr="00F13460">
              <w:rPr>
                <w:rFonts w:eastAsia="Times New Roman"/>
                <w:lang w:eastAsia="ru-RU"/>
              </w:rPr>
              <w:t>6</w:t>
            </w:r>
          </w:p>
        </w:tc>
      </w:tr>
    </w:tbl>
    <w:p w:rsidR="00E567A1" w:rsidRPr="00F13460" w:rsidRDefault="00E567A1" w:rsidP="00E567A1">
      <w:pPr>
        <w:jc w:val="both"/>
        <w:rPr>
          <w:rFonts w:eastAsia="Times New Roman"/>
          <w:lang w:eastAsia="ru-RU"/>
        </w:rPr>
      </w:pPr>
    </w:p>
    <w:p w:rsidR="00080D02" w:rsidRDefault="00080D02" w:rsidP="00E567A1">
      <w:pPr>
        <w:jc w:val="center"/>
        <w:rPr>
          <w:rFonts w:eastAsia="Times New Roman"/>
          <w:b/>
          <w:lang w:eastAsia="ru-RU"/>
        </w:rPr>
      </w:pPr>
    </w:p>
    <w:p w:rsidR="00080D02" w:rsidRDefault="00080D02" w:rsidP="00E567A1">
      <w:pPr>
        <w:jc w:val="center"/>
        <w:rPr>
          <w:rFonts w:eastAsia="Times New Roman"/>
          <w:b/>
          <w:lang w:eastAsia="ru-RU"/>
        </w:rPr>
      </w:pPr>
    </w:p>
    <w:p w:rsidR="00080D02" w:rsidRDefault="00080D02" w:rsidP="00E567A1">
      <w:pPr>
        <w:jc w:val="center"/>
        <w:rPr>
          <w:rFonts w:eastAsia="Times New Roman"/>
          <w:b/>
          <w:lang w:eastAsia="ru-RU"/>
        </w:rPr>
      </w:pPr>
    </w:p>
    <w:p w:rsidR="00080D02" w:rsidRDefault="00080D02" w:rsidP="00E567A1">
      <w:pPr>
        <w:jc w:val="center"/>
        <w:rPr>
          <w:rFonts w:eastAsia="Times New Roman"/>
          <w:b/>
          <w:lang w:eastAsia="ru-RU"/>
        </w:rPr>
      </w:pPr>
    </w:p>
    <w:p w:rsidR="00080D02" w:rsidRDefault="00080D02" w:rsidP="00E567A1">
      <w:pPr>
        <w:jc w:val="center"/>
        <w:rPr>
          <w:rFonts w:eastAsia="Times New Roman"/>
          <w:b/>
          <w:lang w:eastAsia="ru-RU"/>
        </w:rPr>
      </w:pPr>
    </w:p>
    <w:p w:rsidR="00080D02" w:rsidRDefault="00080D02" w:rsidP="00E567A1">
      <w:pPr>
        <w:jc w:val="center"/>
        <w:rPr>
          <w:rFonts w:eastAsia="Times New Roman"/>
          <w:b/>
          <w:lang w:eastAsia="ru-RU"/>
        </w:rPr>
      </w:pPr>
    </w:p>
    <w:p w:rsidR="00080D02" w:rsidRDefault="00080D02" w:rsidP="00E567A1">
      <w:pPr>
        <w:jc w:val="center"/>
        <w:rPr>
          <w:rFonts w:eastAsia="Times New Roman"/>
          <w:b/>
          <w:lang w:eastAsia="ru-RU"/>
        </w:rPr>
      </w:pPr>
    </w:p>
    <w:p w:rsidR="00E567A1" w:rsidRPr="00F13460" w:rsidRDefault="00E567A1" w:rsidP="00E567A1">
      <w:pPr>
        <w:jc w:val="center"/>
        <w:rPr>
          <w:rFonts w:eastAsia="Times New Roman"/>
          <w:b/>
          <w:lang w:eastAsia="ru-RU"/>
        </w:rPr>
      </w:pPr>
      <w:r w:rsidRPr="00F13460">
        <w:rPr>
          <w:rFonts w:eastAsia="Times New Roman"/>
          <w:b/>
          <w:lang w:eastAsia="ru-RU"/>
        </w:rPr>
        <w:t>3 класс</w:t>
      </w:r>
    </w:p>
    <w:p w:rsidR="00E567A1" w:rsidRPr="00F13460" w:rsidRDefault="00E567A1" w:rsidP="00E567A1">
      <w:pPr>
        <w:jc w:val="both"/>
        <w:rPr>
          <w:rFonts w:eastAsia="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580"/>
        <w:gridCol w:w="1663"/>
        <w:gridCol w:w="1679"/>
      </w:tblGrid>
      <w:tr w:rsidR="00E567A1" w:rsidRPr="00F13460" w:rsidTr="002E79C6">
        <w:tc>
          <w:tcPr>
            <w:tcW w:w="648" w:type="dxa"/>
            <w:vMerge w:val="restart"/>
          </w:tcPr>
          <w:p w:rsidR="00E567A1" w:rsidRPr="00F13460" w:rsidRDefault="00E567A1" w:rsidP="002E79C6">
            <w:pPr>
              <w:jc w:val="center"/>
              <w:rPr>
                <w:rFonts w:eastAsia="Times New Roman"/>
                <w:b/>
                <w:lang w:eastAsia="ru-RU"/>
              </w:rPr>
            </w:pPr>
            <w:r w:rsidRPr="00F13460">
              <w:rPr>
                <w:rFonts w:eastAsia="Times New Roman"/>
                <w:b/>
                <w:lang w:eastAsia="ru-RU"/>
              </w:rPr>
              <w:t>№</w:t>
            </w:r>
          </w:p>
          <w:p w:rsidR="00E567A1" w:rsidRPr="00F13460" w:rsidRDefault="00E567A1" w:rsidP="002E79C6">
            <w:pPr>
              <w:jc w:val="center"/>
              <w:rPr>
                <w:rFonts w:eastAsia="Times New Roman"/>
                <w:b/>
                <w:lang w:eastAsia="ru-RU"/>
              </w:rPr>
            </w:pPr>
            <w:r w:rsidRPr="00F13460">
              <w:rPr>
                <w:rFonts w:eastAsia="Times New Roman"/>
                <w:b/>
                <w:lang w:eastAsia="ru-RU"/>
              </w:rPr>
              <w:t>п/п</w:t>
            </w:r>
          </w:p>
        </w:tc>
        <w:tc>
          <w:tcPr>
            <w:tcW w:w="5580" w:type="dxa"/>
            <w:vMerge w:val="restart"/>
          </w:tcPr>
          <w:p w:rsidR="00E567A1" w:rsidRPr="00F13460" w:rsidRDefault="00E567A1" w:rsidP="002E79C6">
            <w:pPr>
              <w:jc w:val="center"/>
              <w:rPr>
                <w:rFonts w:eastAsia="Times New Roman"/>
                <w:b/>
                <w:lang w:eastAsia="ru-RU"/>
              </w:rPr>
            </w:pPr>
          </w:p>
          <w:p w:rsidR="00E567A1" w:rsidRPr="00F13460" w:rsidRDefault="00E567A1" w:rsidP="002E79C6">
            <w:pPr>
              <w:jc w:val="center"/>
              <w:rPr>
                <w:rFonts w:eastAsia="Times New Roman"/>
                <w:b/>
                <w:lang w:eastAsia="ru-RU"/>
              </w:rPr>
            </w:pPr>
            <w:r w:rsidRPr="00F13460">
              <w:rPr>
                <w:rFonts w:eastAsia="Times New Roman"/>
                <w:b/>
                <w:lang w:eastAsia="ru-RU"/>
              </w:rPr>
              <w:t>Разделы, темы</w:t>
            </w:r>
          </w:p>
        </w:tc>
        <w:tc>
          <w:tcPr>
            <w:tcW w:w="3342" w:type="dxa"/>
            <w:gridSpan w:val="2"/>
          </w:tcPr>
          <w:p w:rsidR="00E567A1" w:rsidRPr="00F13460" w:rsidRDefault="00E567A1" w:rsidP="002E79C6">
            <w:pPr>
              <w:jc w:val="center"/>
              <w:rPr>
                <w:rFonts w:eastAsia="Times New Roman"/>
                <w:b/>
                <w:lang w:eastAsia="ru-RU"/>
              </w:rPr>
            </w:pPr>
            <w:r w:rsidRPr="00F13460">
              <w:rPr>
                <w:rFonts w:eastAsia="Times New Roman"/>
                <w:b/>
                <w:lang w:eastAsia="ru-RU"/>
              </w:rPr>
              <w:t>Количество часов</w:t>
            </w:r>
          </w:p>
        </w:tc>
      </w:tr>
      <w:tr w:rsidR="00E567A1" w:rsidRPr="00F13460" w:rsidTr="002E79C6">
        <w:tc>
          <w:tcPr>
            <w:tcW w:w="648" w:type="dxa"/>
            <w:vMerge/>
          </w:tcPr>
          <w:p w:rsidR="00E567A1" w:rsidRPr="00F13460" w:rsidRDefault="00E567A1" w:rsidP="002E79C6">
            <w:pPr>
              <w:jc w:val="center"/>
              <w:rPr>
                <w:rFonts w:eastAsia="Times New Roman"/>
                <w:b/>
                <w:lang w:eastAsia="ru-RU"/>
              </w:rPr>
            </w:pPr>
          </w:p>
        </w:tc>
        <w:tc>
          <w:tcPr>
            <w:tcW w:w="5580" w:type="dxa"/>
            <w:vMerge/>
          </w:tcPr>
          <w:p w:rsidR="00E567A1" w:rsidRPr="00F13460" w:rsidRDefault="00E567A1" w:rsidP="002E79C6">
            <w:pPr>
              <w:jc w:val="center"/>
              <w:rPr>
                <w:rFonts w:eastAsia="Times New Roman"/>
                <w:b/>
                <w:lang w:eastAsia="ru-RU"/>
              </w:rPr>
            </w:pPr>
          </w:p>
        </w:tc>
        <w:tc>
          <w:tcPr>
            <w:tcW w:w="1663" w:type="dxa"/>
          </w:tcPr>
          <w:p w:rsidR="00E567A1" w:rsidRPr="00F13460" w:rsidRDefault="00E567A1" w:rsidP="002E79C6">
            <w:pPr>
              <w:jc w:val="center"/>
              <w:rPr>
                <w:rFonts w:eastAsia="Times New Roman"/>
                <w:b/>
                <w:lang w:eastAsia="ru-RU"/>
              </w:rPr>
            </w:pPr>
            <w:r w:rsidRPr="00F13460">
              <w:rPr>
                <w:rFonts w:eastAsia="Times New Roman"/>
                <w:b/>
                <w:lang w:eastAsia="ru-RU"/>
              </w:rPr>
              <w:t>Авторская программа</w:t>
            </w:r>
          </w:p>
        </w:tc>
        <w:tc>
          <w:tcPr>
            <w:tcW w:w="1679" w:type="dxa"/>
          </w:tcPr>
          <w:p w:rsidR="00E567A1" w:rsidRPr="00F13460" w:rsidRDefault="00E567A1" w:rsidP="002E79C6">
            <w:pPr>
              <w:jc w:val="center"/>
              <w:rPr>
                <w:rFonts w:eastAsia="Times New Roman"/>
                <w:b/>
                <w:lang w:eastAsia="ru-RU"/>
              </w:rPr>
            </w:pPr>
            <w:r w:rsidRPr="00F13460">
              <w:rPr>
                <w:rFonts w:eastAsia="Times New Roman"/>
                <w:b/>
                <w:lang w:eastAsia="ru-RU"/>
              </w:rPr>
              <w:t>Рабочая программа</w:t>
            </w:r>
          </w:p>
        </w:tc>
      </w:tr>
      <w:tr w:rsidR="00E567A1" w:rsidRPr="00F13460" w:rsidTr="002E79C6">
        <w:tc>
          <w:tcPr>
            <w:tcW w:w="648" w:type="dxa"/>
          </w:tcPr>
          <w:p w:rsidR="00E567A1" w:rsidRPr="00F13460" w:rsidRDefault="00E567A1" w:rsidP="002E79C6">
            <w:pPr>
              <w:tabs>
                <w:tab w:val="left" w:pos="180"/>
              </w:tabs>
              <w:rPr>
                <w:rFonts w:eastAsia="Times New Roman"/>
                <w:lang w:eastAsia="ru-RU"/>
              </w:rPr>
            </w:pPr>
          </w:p>
        </w:tc>
        <w:tc>
          <w:tcPr>
            <w:tcW w:w="5580" w:type="dxa"/>
          </w:tcPr>
          <w:p w:rsidR="00E567A1" w:rsidRPr="00F13460" w:rsidRDefault="00E567A1" w:rsidP="002E79C6">
            <w:pPr>
              <w:jc w:val="both"/>
              <w:rPr>
                <w:rFonts w:eastAsia="Times New Roman"/>
                <w:b/>
                <w:lang w:eastAsia="ru-RU"/>
              </w:rPr>
            </w:pPr>
            <w:r w:rsidRPr="00F13460">
              <w:rPr>
                <w:rFonts w:eastAsia="Times New Roman"/>
                <w:b/>
                <w:lang w:eastAsia="ru-RU"/>
              </w:rPr>
              <w:t>Наличие тем (кол – во)</w:t>
            </w:r>
          </w:p>
        </w:tc>
        <w:tc>
          <w:tcPr>
            <w:tcW w:w="1663" w:type="dxa"/>
          </w:tcPr>
          <w:p w:rsidR="00E567A1" w:rsidRPr="00F13460" w:rsidRDefault="00E567A1" w:rsidP="002E79C6">
            <w:pPr>
              <w:jc w:val="center"/>
              <w:rPr>
                <w:rFonts w:eastAsia="Times New Roman"/>
                <w:b/>
                <w:lang w:eastAsia="ru-RU"/>
              </w:rPr>
            </w:pPr>
            <w:r w:rsidRPr="00F13460">
              <w:rPr>
                <w:rFonts w:eastAsia="Times New Roman"/>
                <w:b/>
                <w:lang w:eastAsia="ru-RU"/>
              </w:rPr>
              <w:t>6</w:t>
            </w:r>
          </w:p>
        </w:tc>
        <w:tc>
          <w:tcPr>
            <w:tcW w:w="1679" w:type="dxa"/>
          </w:tcPr>
          <w:p w:rsidR="00E567A1" w:rsidRPr="00F13460" w:rsidRDefault="00E567A1" w:rsidP="002E79C6">
            <w:pPr>
              <w:jc w:val="center"/>
              <w:rPr>
                <w:rFonts w:eastAsia="Times New Roman"/>
                <w:b/>
                <w:lang w:eastAsia="ru-RU"/>
              </w:rPr>
            </w:pPr>
            <w:r w:rsidRPr="00F13460">
              <w:rPr>
                <w:rFonts w:eastAsia="Times New Roman"/>
                <w:b/>
                <w:lang w:eastAsia="ru-RU"/>
              </w:rPr>
              <w:t>6</w:t>
            </w:r>
          </w:p>
        </w:tc>
      </w:tr>
      <w:tr w:rsidR="00E567A1" w:rsidRPr="00F13460" w:rsidTr="002E79C6">
        <w:tc>
          <w:tcPr>
            <w:tcW w:w="648" w:type="dxa"/>
          </w:tcPr>
          <w:p w:rsidR="00E567A1" w:rsidRPr="00F13460" w:rsidRDefault="00E567A1" w:rsidP="002E79C6">
            <w:pPr>
              <w:tabs>
                <w:tab w:val="left" w:pos="180"/>
              </w:tabs>
              <w:rPr>
                <w:rFonts w:eastAsia="Times New Roman"/>
                <w:lang w:eastAsia="ru-RU"/>
              </w:rPr>
            </w:pPr>
          </w:p>
        </w:tc>
        <w:tc>
          <w:tcPr>
            <w:tcW w:w="5580" w:type="dxa"/>
          </w:tcPr>
          <w:p w:rsidR="00E567A1" w:rsidRPr="00F13460" w:rsidRDefault="00E567A1" w:rsidP="002E79C6">
            <w:pPr>
              <w:jc w:val="both"/>
              <w:rPr>
                <w:rFonts w:eastAsia="Times New Roman"/>
                <w:b/>
                <w:lang w:eastAsia="ru-RU"/>
              </w:rPr>
            </w:pPr>
            <w:r w:rsidRPr="00F13460">
              <w:rPr>
                <w:rFonts w:eastAsia="Times New Roman"/>
                <w:b/>
                <w:lang w:eastAsia="ru-RU"/>
              </w:rPr>
              <w:t>Количество часов</w:t>
            </w:r>
          </w:p>
        </w:tc>
        <w:tc>
          <w:tcPr>
            <w:tcW w:w="1663" w:type="dxa"/>
          </w:tcPr>
          <w:p w:rsidR="00E567A1" w:rsidRPr="00F13460" w:rsidRDefault="00E567A1" w:rsidP="002E79C6">
            <w:pPr>
              <w:jc w:val="center"/>
              <w:rPr>
                <w:rFonts w:eastAsia="Times New Roman"/>
                <w:b/>
                <w:lang w:eastAsia="ru-RU"/>
              </w:rPr>
            </w:pPr>
            <w:r w:rsidRPr="00F13460">
              <w:rPr>
                <w:rFonts w:eastAsia="Times New Roman"/>
                <w:b/>
                <w:lang w:eastAsia="ru-RU"/>
              </w:rPr>
              <w:t xml:space="preserve"> 68</w:t>
            </w:r>
          </w:p>
        </w:tc>
        <w:tc>
          <w:tcPr>
            <w:tcW w:w="1679" w:type="dxa"/>
          </w:tcPr>
          <w:p w:rsidR="00E567A1" w:rsidRPr="00F13460" w:rsidRDefault="00E567A1" w:rsidP="002E79C6">
            <w:pPr>
              <w:jc w:val="center"/>
              <w:rPr>
                <w:rFonts w:eastAsia="Times New Roman"/>
                <w:b/>
                <w:lang w:eastAsia="ru-RU"/>
              </w:rPr>
            </w:pPr>
            <w:r w:rsidRPr="00F13460">
              <w:rPr>
                <w:rFonts w:eastAsia="Times New Roman"/>
                <w:b/>
                <w:lang w:eastAsia="ru-RU"/>
              </w:rPr>
              <w:t>68</w:t>
            </w:r>
          </w:p>
        </w:tc>
      </w:tr>
      <w:tr w:rsidR="00E567A1" w:rsidRPr="00F13460" w:rsidTr="002E79C6">
        <w:tc>
          <w:tcPr>
            <w:tcW w:w="648" w:type="dxa"/>
          </w:tcPr>
          <w:p w:rsidR="00E567A1" w:rsidRPr="00F13460" w:rsidRDefault="00E567A1" w:rsidP="00AA6030">
            <w:pPr>
              <w:widowControl/>
              <w:numPr>
                <w:ilvl w:val="0"/>
                <w:numId w:val="123"/>
              </w:numPr>
              <w:suppressAutoHyphens w:val="0"/>
              <w:rPr>
                <w:rFonts w:eastAsia="Times New Roman"/>
                <w:lang w:eastAsia="ru-RU"/>
              </w:rPr>
            </w:pPr>
          </w:p>
        </w:tc>
        <w:tc>
          <w:tcPr>
            <w:tcW w:w="5580" w:type="dxa"/>
          </w:tcPr>
          <w:p w:rsidR="00E567A1" w:rsidRPr="00F13460" w:rsidRDefault="00E567A1" w:rsidP="002E79C6">
            <w:pPr>
              <w:rPr>
                <w:rFonts w:eastAsia="Times New Roman"/>
                <w:lang w:eastAsia="ru-RU"/>
              </w:rPr>
            </w:pPr>
            <w:r w:rsidRPr="00F13460">
              <w:rPr>
                <w:rFonts w:eastAsia="Times New Roman"/>
                <w:lang w:eastAsia="ru-RU"/>
              </w:rPr>
              <w:t>Раздел «Как устроен мир»</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6</w:t>
            </w:r>
          </w:p>
        </w:tc>
        <w:tc>
          <w:tcPr>
            <w:tcW w:w="1679" w:type="dxa"/>
          </w:tcPr>
          <w:p w:rsidR="00E567A1" w:rsidRPr="00F13460" w:rsidRDefault="00E567A1" w:rsidP="002E79C6">
            <w:pPr>
              <w:jc w:val="center"/>
              <w:rPr>
                <w:rFonts w:eastAsia="Times New Roman"/>
                <w:lang w:eastAsia="ru-RU"/>
              </w:rPr>
            </w:pPr>
            <w:r w:rsidRPr="00F13460">
              <w:rPr>
                <w:rFonts w:eastAsia="Times New Roman"/>
                <w:lang w:eastAsia="ru-RU"/>
              </w:rPr>
              <w:t>6</w:t>
            </w:r>
          </w:p>
        </w:tc>
      </w:tr>
      <w:tr w:rsidR="00E567A1" w:rsidRPr="00F13460" w:rsidTr="002E79C6">
        <w:tc>
          <w:tcPr>
            <w:tcW w:w="648" w:type="dxa"/>
          </w:tcPr>
          <w:p w:rsidR="00E567A1" w:rsidRPr="00F13460" w:rsidRDefault="00E567A1" w:rsidP="00AA6030">
            <w:pPr>
              <w:widowControl/>
              <w:numPr>
                <w:ilvl w:val="0"/>
                <w:numId w:val="123"/>
              </w:numPr>
              <w:suppressAutoHyphens w:val="0"/>
              <w:rPr>
                <w:rFonts w:eastAsia="Times New Roman"/>
                <w:lang w:eastAsia="ru-RU"/>
              </w:rPr>
            </w:pPr>
          </w:p>
        </w:tc>
        <w:tc>
          <w:tcPr>
            <w:tcW w:w="5580" w:type="dxa"/>
          </w:tcPr>
          <w:p w:rsidR="00E567A1" w:rsidRPr="00F13460" w:rsidRDefault="00E567A1" w:rsidP="002E79C6">
            <w:pPr>
              <w:rPr>
                <w:rFonts w:eastAsia="Times New Roman"/>
                <w:lang w:eastAsia="ru-RU"/>
              </w:rPr>
            </w:pPr>
            <w:r w:rsidRPr="00F13460">
              <w:rPr>
                <w:rFonts w:eastAsia="Times New Roman"/>
                <w:lang w:eastAsia="ru-RU"/>
              </w:rPr>
              <w:t xml:space="preserve">Раздел «Эта удивительная природа» </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18</w:t>
            </w:r>
          </w:p>
        </w:tc>
        <w:tc>
          <w:tcPr>
            <w:tcW w:w="1679" w:type="dxa"/>
          </w:tcPr>
          <w:p w:rsidR="00E567A1" w:rsidRPr="00F13460" w:rsidRDefault="00E567A1" w:rsidP="002E79C6">
            <w:pPr>
              <w:jc w:val="center"/>
              <w:rPr>
                <w:rFonts w:eastAsia="Times New Roman"/>
                <w:lang w:eastAsia="ru-RU"/>
              </w:rPr>
            </w:pPr>
            <w:r w:rsidRPr="00F13460">
              <w:rPr>
                <w:rFonts w:eastAsia="Times New Roman"/>
                <w:lang w:eastAsia="ru-RU"/>
              </w:rPr>
              <w:t>18</w:t>
            </w:r>
          </w:p>
        </w:tc>
      </w:tr>
      <w:tr w:rsidR="00E567A1" w:rsidRPr="00F13460" w:rsidTr="002E79C6">
        <w:tc>
          <w:tcPr>
            <w:tcW w:w="648" w:type="dxa"/>
          </w:tcPr>
          <w:p w:rsidR="00E567A1" w:rsidRPr="00F13460" w:rsidRDefault="00E567A1" w:rsidP="00AA6030">
            <w:pPr>
              <w:widowControl/>
              <w:numPr>
                <w:ilvl w:val="0"/>
                <w:numId w:val="123"/>
              </w:numPr>
              <w:suppressAutoHyphens w:val="0"/>
              <w:rPr>
                <w:rFonts w:eastAsia="Times New Roman"/>
                <w:lang w:eastAsia="ru-RU"/>
              </w:rPr>
            </w:pPr>
          </w:p>
        </w:tc>
        <w:tc>
          <w:tcPr>
            <w:tcW w:w="5580" w:type="dxa"/>
          </w:tcPr>
          <w:p w:rsidR="00E567A1" w:rsidRPr="00F13460" w:rsidRDefault="00E567A1" w:rsidP="002E79C6">
            <w:pPr>
              <w:rPr>
                <w:rFonts w:eastAsia="Times New Roman"/>
                <w:lang w:eastAsia="ru-RU"/>
              </w:rPr>
            </w:pPr>
            <w:r w:rsidRPr="00F13460">
              <w:rPr>
                <w:rFonts w:eastAsia="Times New Roman"/>
                <w:lang w:eastAsia="ru-RU"/>
              </w:rPr>
              <w:t>Раздел «Мы и наше здоровье»</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10</w:t>
            </w:r>
          </w:p>
        </w:tc>
        <w:tc>
          <w:tcPr>
            <w:tcW w:w="1679" w:type="dxa"/>
          </w:tcPr>
          <w:p w:rsidR="00E567A1" w:rsidRPr="00F13460" w:rsidRDefault="00E567A1" w:rsidP="002E79C6">
            <w:pPr>
              <w:jc w:val="center"/>
              <w:rPr>
                <w:rFonts w:eastAsia="Times New Roman"/>
                <w:lang w:eastAsia="ru-RU"/>
              </w:rPr>
            </w:pPr>
            <w:r w:rsidRPr="00F13460">
              <w:rPr>
                <w:rFonts w:eastAsia="Times New Roman"/>
                <w:lang w:eastAsia="ru-RU"/>
              </w:rPr>
              <w:t>10</w:t>
            </w:r>
          </w:p>
        </w:tc>
      </w:tr>
      <w:tr w:rsidR="00E567A1" w:rsidRPr="00F13460" w:rsidTr="002E79C6">
        <w:tc>
          <w:tcPr>
            <w:tcW w:w="648" w:type="dxa"/>
          </w:tcPr>
          <w:p w:rsidR="00E567A1" w:rsidRPr="00F13460" w:rsidRDefault="00E567A1" w:rsidP="00AA6030">
            <w:pPr>
              <w:widowControl/>
              <w:numPr>
                <w:ilvl w:val="0"/>
                <w:numId w:val="123"/>
              </w:numPr>
              <w:suppressAutoHyphens w:val="0"/>
              <w:rPr>
                <w:rFonts w:eastAsia="Times New Roman"/>
                <w:lang w:eastAsia="ru-RU"/>
              </w:rPr>
            </w:pPr>
          </w:p>
        </w:tc>
        <w:tc>
          <w:tcPr>
            <w:tcW w:w="5580" w:type="dxa"/>
          </w:tcPr>
          <w:p w:rsidR="00E567A1" w:rsidRPr="00F13460" w:rsidRDefault="00E567A1" w:rsidP="002E79C6">
            <w:pPr>
              <w:rPr>
                <w:rFonts w:eastAsia="Times New Roman"/>
                <w:lang w:eastAsia="ru-RU"/>
              </w:rPr>
            </w:pPr>
            <w:r w:rsidRPr="00F13460">
              <w:rPr>
                <w:rFonts w:eastAsia="Times New Roman"/>
                <w:lang w:eastAsia="ru-RU"/>
              </w:rPr>
              <w:t>Раздел «Наша безопасность»</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7</w:t>
            </w:r>
          </w:p>
        </w:tc>
        <w:tc>
          <w:tcPr>
            <w:tcW w:w="1679" w:type="dxa"/>
          </w:tcPr>
          <w:p w:rsidR="00E567A1" w:rsidRPr="00F13460" w:rsidRDefault="00E567A1" w:rsidP="002E79C6">
            <w:pPr>
              <w:jc w:val="center"/>
              <w:rPr>
                <w:rFonts w:eastAsia="Times New Roman"/>
                <w:lang w:eastAsia="ru-RU"/>
              </w:rPr>
            </w:pPr>
            <w:r w:rsidRPr="00F13460">
              <w:rPr>
                <w:rFonts w:eastAsia="Times New Roman"/>
                <w:lang w:eastAsia="ru-RU"/>
              </w:rPr>
              <w:t>9</w:t>
            </w:r>
          </w:p>
        </w:tc>
      </w:tr>
      <w:tr w:rsidR="00E567A1" w:rsidRPr="00F13460" w:rsidTr="002E79C6">
        <w:tc>
          <w:tcPr>
            <w:tcW w:w="648" w:type="dxa"/>
          </w:tcPr>
          <w:p w:rsidR="00E567A1" w:rsidRPr="00F13460" w:rsidRDefault="00E567A1" w:rsidP="002E79C6">
            <w:pPr>
              <w:ind w:left="142"/>
              <w:rPr>
                <w:rFonts w:eastAsia="Times New Roman"/>
                <w:lang w:eastAsia="ru-RU"/>
              </w:rPr>
            </w:pPr>
            <w:r w:rsidRPr="00F13460">
              <w:rPr>
                <w:rFonts w:eastAsia="Times New Roman"/>
                <w:lang w:eastAsia="ru-RU"/>
              </w:rPr>
              <w:t>5.</w:t>
            </w:r>
          </w:p>
        </w:tc>
        <w:tc>
          <w:tcPr>
            <w:tcW w:w="5580" w:type="dxa"/>
          </w:tcPr>
          <w:p w:rsidR="00E567A1" w:rsidRPr="00F13460" w:rsidRDefault="00E567A1" w:rsidP="002E79C6">
            <w:pPr>
              <w:rPr>
                <w:rFonts w:eastAsia="Times New Roman"/>
                <w:lang w:eastAsia="ru-RU"/>
              </w:rPr>
            </w:pPr>
            <w:r w:rsidRPr="00F13460">
              <w:rPr>
                <w:rFonts w:eastAsia="Times New Roman"/>
                <w:lang w:eastAsia="ru-RU"/>
              </w:rPr>
              <w:t>Раздел «Чему учит экономика»</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12</w:t>
            </w:r>
          </w:p>
        </w:tc>
        <w:tc>
          <w:tcPr>
            <w:tcW w:w="1679" w:type="dxa"/>
          </w:tcPr>
          <w:p w:rsidR="00E567A1" w:rsidRPr="00F13460" w:rsidRDefault="00E567A1" w:rsidP="002E79C6">
            <w:pPr>
              <w:jc w:val="center"/>
              <w:rPr>
                <w:rFonts w:eastAsia="Times New Roman"/>
                <w:lang w:eastAsia="ru-RU"/>
              </w:rPr>
            </w:pPr>
            <w:r w:rsidRPr="00F13460">
              <w:rPr>
                <w:rFonts w:eastAsia="Times New Roman"/>
                <w:lang w:eastAsia="ru-RU"/>
              </w:rPr>
              <w:t>12</w:t>
            </w:r>
          </w:p>
        </w:tc>
      </w:tr>
      <w:tr w:rsidR="00E567A1" w:rsidRPr="00F13460" w:rsidTr="002E79C6">
        <w:tc>
          <w:tcPr>
            <w:tcW w:w="648" w:type="dxa"/>
          </w:tcPr>
          <w:p w:rsidR="00E567A1" w:rsidRPr="00F13460" w:rsidRDefault="00E567A1" w:rsidP="002E79C6">
            <w:pPr>
              <w:ind w:left="142"/>
              <w:rPr>
                <w:rFonts w:eastAsia="Times New Roman"/>
                <w:lang w:eastAsia="ru-RU"/>
              </w:rPr>
            </w:pPr>
            <w:r w:rsidRPr="00F13460">
              <w:rPr>
                <w:rFonts w:eastAsia="Times New Roman"/>
                <w:lang w:eastAsia="ru-RU"/>
              </w:rPr>
              <w:t>6.</w:t>
            </w:r>
          </w:p>
        </w:tc>
        <w:tc>
          <w:tcPr>
            <w:tcW w:w="5580" w:type="dxa"/>
          </w:tcPr>
          <w:p w:rsidR="00E567A1" w:rsidRPr="00F13460" w:rsidRDefault="00E567A1" w:rsidP="002E79C6">
            <w:pPr>
              <w:rPr>
                <w:rFonts w:eastAsia="Times New Roman"/>
                <w:lang w:eastAsia="ru-RU"/>
              </w:rPr>
            </w:pPr>
            <w:r w:rsidRPr="00F13460">
              <w:rPr>
                <w:rFonts w:eastAsia="Times New Roman"/>
                <w:lang w:eastAsia="ru-RU"/>
              </w:rPr>
              <w:t>Раздел «Путешествие по городам и странам»</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15</w:t>
            </w:r>
          </w:p>
        </w:tc>
        <w:tc>
          <w:tcPr>
            <w:tcW w:w="1679" w:type="dxa"/>
          </w:tcPr>
          <w:p w:rsidR="00E567A1" w:rsidRPr="00F13460" w:rsidRDefault="00E567A1" w:rsidP="002E79C6">
            <w:pPr>
              <w:jc w:val="center"/>
              <w:rPr>
                <w:rFonts w:eastAsia="Times New Roman"/>
                <w:lang w:eastAsia="ru-RU"/>
              </w:rPr>
            </w:pPr>
            <w:r w:rsidRPr="00F13460">
              <w:rPr>
                <w:rFonts w:eastAsia="Times New Roman"/>
                <w:lang w:eastAsia="ru-RU"/>
              </w:rPr>
              <w:t>15</w:t>
            </w:r>
          </w:p>
        </w:tc>
      </w:tr>
      <w:tr w:rsidR="00E567A1" w:rsidRPr="00F13460" w:rsidTr="002E79C6">
        <w:tc>
          <w:tcPr>
            <w:tcW w:w="648" w:type="dxa"/>
          </w:tcPr>
          <w:p w:rsidR="00E567A1" w:rsidRPr="00F13460" w:rsidRDefault="00E567A1" w:rsidP="002E79C6">
            <w:pPr>
              <w:jc w:val="both"/>
              <w:rPr>
                <w:rFonts w:eastAsia="Times New Roman"/>
                <w:lang w:eastAsia="ru-RU"/>
              </w:rPr>
            </w:pPr>
          </w:p>
        </w:tc>
        <w:tc>
          <w:tcPr>
            <w:tcW w:w="5580" w:type="dxa"/>
          </w:tcPr>
          <w:p w:rsidR="00E567A1" w:rsidRPr="00F13460" w:rsidRDefault="00E567A1" w:rsidP="002E79C6">
            <w:pPr>
              <w:rPr>
                <w:rFonts w:eastAsia="Times New Roman"/>
                <w:b/>
                <w:lang w:eastAsia="ru-RU"/>
              </w:rPr>
            </w:pPr>
            <w:r w:rsidRPr="00F13460">
              <w:rPr>
                <w:rFonts w:eastAsia="Times New Roman"/>
                <w:lang w:eastAsia="ru-RU"/>
              </w:rPr>
              <w:t xml:space="preserve"> </w:t>
            </w:r>
            <w:r w:rsidRPr="00F13460">
              <w:rPr>
                <w:rFonts w:eastAsia="Times New Roman"/>
                <w:b/>
                <w:lang w:eastAsia="ru-RU"/>
              </w:rPr>
              <w:t>Наличие:</w:t>
            </w:r>
          </w:p>
        </w:tc>
        <w:tc>
          <w:tcPr>
            <w:tcW w:w="1663" w:type="dxa"/>
          </w:tcPr>
          <w:p w:rsidR="00E567A1" w:rsidRPr="00F13460" w:rsidRDefault="00E567A1" w:rsidP="002E79C6">
            <w:pPr>
              <w:jc w:val="center"/>
              <w:rPr>
                <w:rFonts w:eastAsia="Times New Roman"/>
                <w:lang w:eastAsia="ru-RU"/>
              </w:rPr>
            </w:pPr>
          </w:p>
        </w:tc>
        <w:tc>
          <w:tcPr>
            <w:tcW w:w="1679" w:type="dxa"/>
          </w:tcPr>
          <w:p w:rsidR="00E567A1" w:rsidRPr="00F13460" w:rsidRDefault="00E567A1" w:rsidP="002E79C6">
            <w:pPr>
              <w:jc w:val="center"/>
              <w:rPr>
                <w:rFonts w:eastAsia="Times New Roman"/>
                <w:lang w:eastAsia="ru-RU"/>
              </w:rPr>
            </w:pPr>
          </w:p>
        </w:tc>
      </w:tr>
      <w:tr w:rsidR="00E567A1" w:rsidRPr="00F13460" w:rsidTr="002E79C6">
        <w:trPr>
          <w:trHeight w:val="476"/>
        </w:trPr>
        <w:tc>
          <w:tcPr>
            <w:tcW w:w="648" w:type="dxa"/>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widowControl/>
              <w:numPr>
                <w:ilvl w:val="0"/>
                <w:numId w:val="124"/>
              </w:numPr>
              <w:suppressAutoHyphens w:val="0"/>
              <w:rPr>
                <w:rFonts w:eastAsia="Times New Roman"/>
                <w:lang w:eastAsia="ru-RU"/>
              </w:rPr>
            </w:pPr>
            <w:r w:rsidRPr="00F13460">
              <w:rPr>
                <w:rFonts w:eastAsia="Times New Roman"/>
                <w:lang w:eastAsia="ru-RU"/>
              </w:rPr>
              <w:t>Проектов</w:t>
            </w:r>
          </w:p>
          <w:p w:rsidR="00E567A1" w:rsidRPr="00F13460" w:rsidRDefault="00E567A1" w:rsidP="00AA6030">
            <w:pPr>
              <w:widowControl/>
              <w:numPr>
                <w:ilvl w:val="0"/>
                <w:numId w:val="124"/>
              </w:numPr>
              <w:suppressAutoHyphens w:val="0"/>
              <w:rPr>
                <w:rFonts w:eastAsia="Times New Roman"/>
                <w:lang w:eastAsia="ru-RU"/>
              </w:rPr>
            </w:pPr>
            <w:r w:rsidRPr="00F13460">
              <w:rPr>
                <w:rFonts w:eastAsia="Times New Roman"/>
                <w:lang w:eastAsia="ru-RU"/>
              </w:rPr>
              <w:t>Проверка знаний и умений</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6</w:t>
            </w:r>
          </w:p>
          <w:p w:rsidR="00E567A1" w:rsidRPr="00F13460" w:rsidRDefault="00E567A1" w:rsidP="002E79C6">
            <w:pPr>
              <w:jc w:val="center"/>
              <w:rPr>
                <w:rFonts w:eastAsia="Times New Roman"/>
                <w:lang w:eastAsia="ru-RU"/>
              </w:rPr>
            </w:pPr>
            <w:r w:rsidRPr="00F13460">
              <w:rPr>
                <w:rFonts w:eastAsia="Times New Roman"/>
                <w:lang w:eastAsia="ru-RU"/>
              </w:rPr>
              <w:t>2</w:t>
            </w:r>
          </w:p>
        </w:tc>
        <w:tc>
          <w:tcPr>
            <w:tcW w:w="1679" w:type="dxa"/>
          </w:tcPr>
          <w:p w:rsidR="00E567A1" w:rsidRPr="00F13460" w:rsidRDefault="00E567A1" w:rsidP="002E79C6">
            <w:pPr>
              <w:jc w:val="center"/>
              <w:rPr>
                <w:rFonts w:eastAsia="Times New Roman"/>
                <w:lang w:eastAsia="ru-RU"/>
              </w:rPr>
            </w:pPr>
            <w:r w:rsidRPr="00F13460">
              <w:rPr>
                <w:rFonts w:eastAsia="Times New Roman"/>
                <w:lang w:eastAsia="ru-RU"/>
              </w:rPr>
              <w:t>6</w:t>
            </w:r>
          </w:p>
          <w:p w:rsidR="00E567A1" w:rsidRPr="00F13460" w:rsidRDefault="00E567A1" w:rsidP="002E79C6">
            <w:pPr>
              <w:jc w:val="center"/>
              <w:rPr>
                <w:rFonts w:eastAsia="Times New Roman"/>
                <w:lang w:eastAsia="ru-RU"/>
              </w:rPr>
            </w:pPr>
            <w:r w:rsidRPr="00F13460">
              <w:rPr>
                <w:rFonts w:eastAsia="Times New Roman"/>
                <w:lang w:eastAsia="ru-RU"/>
              </w:rPr>
              <w:t>2</w:t>
            </w:r>
          </w:p>
        </w:tc>
      </w:tr>
    </w:tbl>
    <w:p w:rsidR="00E567A1" w:rsidRPr="00F13460" w:rsidRDefault="00E567A1" w:rsidP="00E567A1">
      <w:pPr>
        <w:jc w:val="both"/>
        <w:rPr>
          <w:rFonts w:eastAsia="Times New Roman"/>
          <w:lang w:eastAsia="ru-RU"/>
        </w:rPr>
      </w:pPr>
    </w:p>
    <w:p w:rsidR="00E567A1" w:rsidRPr="00F13460" w:rsidRDefault="00E567A1" w:rsidP="00E567A1">
      <w:pPr>
        <w:jc w:val="center"/>
        <w:rPr>
          <w:rFonts w:eastAsia="Times New Roman"/>
          <w:b/>
          <w:lang w:eastAsia="ru-RU"/>
        </w:rPr>
      </w:pPr>
    </w:p>
    <w:p w:rsidR="00E567A1" w:rsidRPr="00F13460" w:rsidRDefault="00E567A1" w:rsidP="00E567A1">
      <w:pPr>
        <w:jc w:val="center"/>
        <w:rPr>
          <w:rFonts w:eastAsia="Times New Roman"/>
          <w:b/>
          <w:lang w:eastAsia="ru-RU"/>
        </w:rPr>
      </w:pPr>
    </w:p>
    <w:p w:rsidR="00E567A1" w:rsidRPr="00F13460" w:rsidRDefault="00E567A1" w:rsidP="00E567A1">
      <w:pPr>
        <w:jc w:val="center"/>
        <w:rPr>
          <w:rFonts w:eastAsia="Times New Roman"/>
          <w:b/>
          <w:lang w:eastAsia="ru-RU"/>
        </w:rPr>
      </w:pPr>
    </w:p>
    <w:p w:rsidR="00E567A1" w:rsidRPr="00F13460" w:rsidRDefault="00E567A1" w:rsidP="00E567A1">
      <w:pPr>
        <w:jc w:val="center"/>
        <w:rPr>
          <w:rFonts w:eastAsia="Times New Roman"/>
          <w:b/>
          <w:lang w:eastAsia="ru-RU"/>
        </w:rPr>
      </w:pPr>
    </w:p>
    <w:p w:rsidR="00E567A1" w:rsidRPr="00F13460" w:rsidRDefault="00E567A1" w:rsidP="00E567A1">
      <w:pPr>
        <w:jc w:val="center"/>
        <w:rPr>
          <w:rFonts w:eastAsia="Times New Roman"/>
          <w:b/>
          <w:lang w:eastAsia="ru-RU"/>
        </w:rPr>
      </w:pPr>
      <w:r w:rsidRPr="00F13460">
        <w:rPr>
          <w:rFonts w:eastAsia="Times New Roman"/>
          <w:b/>
          <w:lang w:eastAsia="ru-RU"/>
        </w:rPr>
        <w:t>4 класс</w:t>
      </w:r>
    </w:p>
    <w:p w:rsidR="00E567A1" w:rsidRPr="00F13460" w:rsidRDefault="00E567A1" w:rsidP="00E567A1">
      <w:pPr>
        <w:jc w:val="both"/>
        <w:rPr>
          <w:rFonts w:eastAsia="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580"/>
        <w:gridCol w:w="1663"/>
        <w:gridCol w:w="1679"/>
      </w:tblGrid>
      <w:tr w:rsidR="00E567A1" w:rsidRPr="00F13460" w:rsidTr="002E79C6">
        <w:tc>
          <w:tcPr>
            <w:tcW w:w="648" w:type="dxa"/>
            <w:vMerge w:val="restart"/>
          </w:tcPr>
          <w:p w:rsidR="00E567A1" w:rsidRPr="00F13460" w:rsidRDefault="00E567A1" w:rsidP="002E79C6">
            <w:pPr>
              <w:jc w:val="center"/>
              <w:rPr>
                <w:rFonts w:eastAsia="Times New Roman"/>
                <w:b/>
                <w:lang w:eastAsia="ru-RU"/>
              </w:rPr>
            </w:pPr>
            <w:r w:rsidRPr="00F13460">
              <w:rPr>
                <w:rFonts w:eastAsia="Times New Roman"/>
                <w:b/>
                <w:lang w:eastAsia="ru-RU"/>
              </w:rPr>
              <w:t>№</w:t>
            </w:r>
          </w:p>
          <w:p w:rsidR="00E567A1" w:rsidRPr="00F13460" w:rsidRDefault="00E567A1" w:rsidP="002E79C6">
            <w:pPr>
              <w:jc w:val="center"/>
              <w:rPr>
                <w:rFonts w:eastAsia="Times New Roman"/>
                <w:b/>
                <w:lang w:eastAsia="ru-RU"/>
              </w:rPr>
            </w:pPr>
            <w:r w:rsidRPr="00F13460">
              <w:rPr>
                <w:rFonts w:eastAsia="Times New Roman"/>
                <w:b/>
                <w:lang w:eastAsia="ru-RU"/>
              </w:rPr>
              <w:t>п/п</w:t>
            </w:r>
          </w:p>
        </w:tc>
        <w:tc>
          <w:tcPr>
            <w:tcW w:w="5580" w:type="dxa"/>
            <w:vMerge w:val="restart"/>
          </w:tcPr>
          <w:p w:rsidR="00E567A1" w:rsidRPr="00F13460" w:rsidRDefault="00E567A1" w:rsidP="002E79C6">
            <w:pPr>
              <w:jc w:val="center"/>
              <w:rPr>
                <w:rFonts w:eastAsia="Times New Roman"/>
                <w:b/>
                <w:lang w:eastAsia="ru-RU"/>
              </w:rPr>
            </w:pPr>
          </w:p>
          <w:p w:rsidR="00E567A1" w:rsidRPr="00F13460" w:rsidRDefault="00E567A1" w:rsidP="002E79C6">
            <w:pPr>
              <w:jc w:val="center"/>
              <w:rPr>
                <w:rFonts w:eastAsia="Times New Roman"/>
                <w:b/>
                <w:lang w:eastAsia="ru-RU"/>
              </w:rPr>
            </w:pPr>
            <w:r w:rsidRPr="00F13460">
              <w:rPr>
                <w:rFonts w:eastAsia="Times New Roman"/>
                <w:b/>
                <w:lang w:eastAsia="ru-RU"/>
              </w:rPr>
              <w:t>Разделы, темы</w:t>
            </w:r>
          </w:p>
        </w:tc>
        <w:tc>
          <w:tcPr>
            <w:tcW w:w="3342" w:type="dxa"/>
            <w:gridSpan w:val="2"/>
          </w:tcPr>
          <w:p w:rsidR="00E567A1" w:rsidRPr="00F13460" w:rsidRDefault="00E567A1" w:rsidP="002E79C6">
            <w:pPr>
              <w:jc w:val="center"/>
              <w:rPr>
                <w:rFonts w:eastAsia="Times New Roman"/>
                <w:b/>
                <w:lang w:eastAsia="ru-RU"/>
              </w:rPr>
            </w:pPr>
            <w:r w:rsidRPr="00F13460">
              <w:rPr>
                <w:rFonts w:eastAsia="Times New Roman"/>
                <w:b/>
                <w:lang w:eastAsia="ru-RU"/>
              </w:rPr>
              <w:t>Количество часов</w:t>
            </w:r>
          </w:p>
        </w:tc>
      </w:tr>
      <w:tr w:rsidR="00E567A1" w:rsidRPr="00F13460" w:rsidTr="002E79C6">
        <w:tc>
          <w:tcPr>
            <w:tcW w:w="648" w:type="dxa"/>
            <w:vMerge/>
          </w:tcPr>
          <w:p w:rsidR="00E567A1" w:rsidRPr="00F13460" w:rsidRDefault="00E567A1" w:rsidP="002E79C6">
            <w:pPr>
              <w:jc w:val="center"/>
              <w:rPr>
                <w:rFonts w:eastAsia="Times New Roman"/>
                <w:b/>
                <w:lang w:eastAsia="ru-RU"/>
              </w:rPr>
            </w:pPr>
          </w:p>
        </w:tc>
        <w:tc>
          <w:tcPr>
            <w:tcW w:w="5580" w:type="dxa"/>
            <w:vMerge/>
          </w:tcPr>
          <w:p w:rsidR="00E567A1" w:rsidRPr="00F13460" w:rsidRDefault="00E567A1" w:rsidP="002E79C6">
            <w:pPr>
              <w:jc w:val="center"/>
              <w:rPr>
                <w:rFonts w:eastAsia="Times New Roman"/>
                <w:b/>
                <w:lang w:eastAsia="ru-RU"/>
              </w:rPr>
            </w:pPr>
          </w:p>
        </w:tc>
        <w:tc>
          <w:tcPr>
            <w:tcW w:w="1663" w:type="dxa"/>
          </w:tcPr>
          <w:p w:rsidR="00E567A1" w:rsidRPr="00F13460" w:rsidRDefault="00E567A1" w:rsidP="002E79C6">
            <w:pPr>
              <w:jc w:val="center"/>
              <w:rPr>
                <w:rFonts w:eastAsia="Times New Roman"/>
                <w:b/>
                <w:lang w:eastAsia="ru-RU"/>
              </w:rPr>
            </w:pPr>
            <w:r w:rsidRPr="00F13460">
              <w:rPr>
                <w:rFonts w:eastAsia="Times New Roman"/>
                <w:b/>
                <w:lang w:eastAsia="ru-RU"/>
              </w:rPr>
              <w:t>Авторская программа</w:t>
            </w:r>
          </w:p>
        </w:tc>
        <w:tc>
          <w:tcPr>
            <w:tcW w:w="1679" w:type="dxa"/>
          </w:tcPr>
          <w:p w:rsidR="00E567A1" w:rsidRPr="00F13460" w:rsidRDefault="00E567A1" w:rsidP="002E79C6">
            <w:pPr>
              <w:jc w:val="center"/>
              <w:rPr>
                <w:rFonts w:eastAsia="Times New Roman"/>
                <w:b/>
                <w:lang w:eastAsia="ru-RU"/>
              </w:rPr>
            </w:pPr>
            <w:r w:rsidRPr="00F13460">
              <w:rPr>
                <w:rFonts w:eastAsia="Times New Roman"/>
                <w:b/>
                <w:lang w:eastAsia="ru-RU"/>
              </w:rPr>
              <w:t>Рабочая программа</w:t>
            </w:r>
          </w:p>
        </w:tc>
      </w:tr>
      <w:tr w:rsidR="00E567A1" w:rsidRPr="00F13460" w:rsidTr="002E79C6">
        <w:tc>
          <w:tcPr>
            <w:tcW w:w="648" w:type="dxa"/>
          </w:tcPr>
          <w:p w:rsidR="00E567A1" w:rsidRPr="00F13460" w:rsidRDefault="00E567A1" w:rsidP="002E79C6">
            <w:pPr>
              <w:tabs>
                <w:tab w:val="left" w:pos="180"/>
              </w:tabs>
              <w:rPr>
                <w:rFonts w:eastAsia="Times New Roman"/>
                <w:lang w:eastAsia="ru-RU"/>
              </w:rPr>
            </w:pPr>
          </w:p>
        </w:tc>
        <w:tc>
          <w:tcPr>
            <w:tcW w:w="5580" w:type="dxa"/>
          </w:tcPr>
          <w:p w:rsidR="00E567A1" w:rsidRPr="00F13460" w:rsidRDefault="00E567A1" w:rsidP="002E79C6">
            <w:pPr>
              <w:jc w:val="both"/>
              <w:rPr>
                <w:rFonts w:eastAsia="Times New Roman"/>
                <w:b/>
                <w:lang w:eastAsia="ru-RU"/>
              </w:rPr>
            </w:pPr>
            <w:r w:rsidRPr="00F13460">
              <w:rPr>
                <w:rFonts w:eastAsia="Times New Roman"/>
                <w:b/>
                <w:lang w:eastAsia="ru-RU"/>
              </w:rPr>
              <w:t>Наличие тем (кол – во)</w:t>
            </w:r>
          </w:p>
        </w:tc>
        <w:tc>
          <w:tcPr>
            <w:tcW w:w="1663" w:type="dxa"/>
          </w:tcPr>
          <w:p w:rsidR="00E567A1" w:rsidRPr="00F13460" w:rsidRDefault="00E567A1" w:rsidP="002E79C6">
            <w:pPr>
              <w:jc w:val="center"/>
              <w:rPr>
                <w:rFonts w:eastAsia="Times New Roman"/>
                <w:b/>
                <w:lang w:eastAsia="ru-RU"/>
              </w:rPr>
            </w:pPr>
            <w:r w:rsidRPr="00F13460">
              <w:rPr>
                <w:rFonts w:eastAsia="Times New Roman"/>
                <w:b/>
                <w:lang w:eastAsia="ru-RU"/>
              </w:rPr>
              <w:t>6</w:t>
            </w:r>
          </w:p>
        </w:tc>
        <w:tc>
          <w:tcPr>
            <w:tcW w:w="1679" w:type="dxa"/>
          </w:tcPr>
          <w:p w:rsidR="00E567A1" w:rsidRPr="00F13460" w:rsidRDefault="00E567A1" w:rsidP="002E79C6">
            <w:pPr>
              <w:jc w:val="center"/>
              <w:rPr>
                <w:rFonts w:eastAsia="Times New Roman"/>
                <w:b/>
                <w:lang w:eastAsia="ru-RU"/>
              </w:rPr>
            </w:pPr>
            <w:r w:rsidRPr="00F13460">
              <w:rPr>
                <w:rFonts w:eastAsia="Times New Roman"/>
                <w:b/>
                <w:lang w:eastAsia="ru-RU"/>
              </w:rPr>
              <w:t>6</w:t>
            </w:r>
          </w:p>
        </w:tc>
      </w:tr>
      <w:tr w:rsidR="00E567A1" w:rsidRPr="00F13460" w:rsidTr="002E79C6">
        <w:tc>
          <w:tcPr>
            <w:tcW w:w="648" w:type="dxa"/>
          </w:tcPr>
          <w:p w:rsidR="00E567A1" w:rsidRPr="00F13460" w:rsidRDefault="00E567A1" w:rsidP="002E79C6">
            <w:pPr>
              <w:tabs>
                <w:tab w:val="left" w:pos="180"/>
              </w:tabs>
              <w:rPr>
                <w:rFonts w:eastAsia="Times New Roman"/>
                <w:lang w:eastAsia="ru-RU"/>
              </w:rPr>
            </w:pPr>
          </w:p>
        </w:tc>
        <w:tc>
          <w:tcPr>
            <w:tcW w:w="5580" w:type="dxa"/>
          </w:tcPr>
          <w:p w:rsidR="00E567A1" w:rsidRPr="00F13460" w:rsidRDefault="00E567A1" w:rsidP="002E79C6">
            <w:pPr>
              <w:jc w:val="both"/>
              <w:rPr>
                <w:rFonts w:eastAsia="Times New Roman"/>
                <w:b/>
                <w:lang w:eastAsia="ru-RU"/>
              </w:rPr>
            </w:pPr>
            <w:r w:rsidRPr="00F13460">
              <w:rPr>
                <w:rFonts w:eastAsia="Times New Roman"/>
                <w:b/>
                <w:lang w:eastAsia="ru-RU"/>
              </w:rPr>
              <w:t>Количество часов</w:t>
            </w:r>
          </w:p>
        </w:tc>
        <w:tc>
          <w:tcPr>
            <w:tcW w:w="1663" w:type="dxa"/>
          </w:tcPr>
          <w:p w:rsidR="00E567A1" w:rsidRPr="00F13460" w:rsidRDefault="00E567A1" w:rsidP="002E79C6">
            <w:pPr>
              <w:jc w:val="center"/>
              <w:rPr>
                <w:rFonts w:eastAsia="Times New Roman"/>
                <w:b/>
                <w:lang w:eastAsia="ru-RU"/>
              </w:rPr>
            </w:pPr>
            <w:r w:rsidRPr="00F13460">
              <w:rPr>
                <w:rFonts w:eastAsia="Times New Roman"/>
                <w:b/>
                <w:lang w:eastAsia="ru-RU"/>
              </w:rPr>
              <w:t xml:space="preserve"> 68</w:t>
            </w:r>
          </w:p>
        </w:tc>
        <w:tc>
          <w:tcPr>
            <w:tcW w:w="1679" w:type="dxa"/>
          </w:tcPr>
          <w:p w:rsidR="00E567A1" w:rsidRPr="00F13460" w:rsidRDefault="00E567A1" w:rsidP="002E79C6">
            <w:pPr>
              <w:jc w:val="center"/>
              <w:rPr>
                <w:rFonts w:eastAsia="Times New Roman"/>
                <w:b/>
                <w:lang w:eastAsia="ru-RU"/>
              </w:rPr>
            </w:pPr>
            <w:r w:rsidRPr="00F13460">
              <w:rPr>
                <w:rFonts w:eastAsia="Times New Roman"/>
                <w:b/>
                <w:lang w:eastAsia="ru-RU"/>
              </w:rPr>
              <w:t>68</w:t>
            </w:r>
          </w:p>
        </w:tc>
      </w:tr>
      <w:tr w:rsidR="00E567A1" w:rsidRPr="00F13460" w:rsidTr="002E79C6">
        <w:tc>
          <w:tcPr>
            <w:tcW w:w="648" w:type="dxa"/>
          </w:tcPr>
          <w:p w:rsidR="00E567A1" w:rsidRPr="00F13460" w:rsidRDefault="00E567A1" w:rsidP="00AA6030">
            <w:pPr>
              <w:widowControl/>
              <w:numPr>
                <w:ilvl w:val="0"/>
                <w:numId w:val="125"/>
              </w:numPr>
              <w:suppressAutoHyphens w:val="0"/>
              <w:rPr>
                <w:rFonts w:eastAsia="Times New Roman"/>
                <w:lang w:eastAsia="ru-RU"/>
              </w:rPr>
            </w:pPr>
          </w:p>
        </w:tc>
        <w:tc>
          <w:tcPr>
            <w:tcW w:w="5580" w:type="dxa"/>
          </w:tcPr>
          <w:p w:rsidR="00E567A1" w:rsidRPr="00F13460" w:rsidRDefault="00E567A1" w:rsidP="002E79C6">
            <w:pPr>
              <w:rPr>
                <w:rFonts w:eastAsia="Times New Roman"/>
                <w:lang w:eastAsia="ru-RU"/>
              </w:rPr>
            </w:pPr>
            <w:r w:rsidRPr="00F13460">
              <w:rPr>
                <w:rFonts w:eastAsia="Times New Roman"/>
                <w:lang w:eastAsia="ru-RU"/>
              </w:rPr>
              <w:t>Раздел «Земля и человечество»</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9</w:t>
            </w:r>
          </w:p>
        </w:tc>
        <w:tc>
          <w:tcPr>
            <w:tcW w:w="1679" w:type="dxa"/>
          </w:tcPr>
          <w:p w:rsidR="00E567A1" w:rsidRPr="00F13460" w:rsidRDefault="00E567A1" w:rsidP="002E79C6">
            <w:pPr>
              <w:jc w:val="center"/>
              <w:rPr>
                <w:rFonts w:eastAsia="Times New Roman"/>
                <w:lang w:eastAsia="ru-RU"/>
              </w:rPr>
            </w:pPr>
            <w:r w:rsidRPr="00F13460">
              <w:rPr>
                <w:rFonts w:eastAsia="Times New Roman"/>
                <w:lang w:eastAsia="ru-RU"/>
              </w:rPr>
              <w:t>6</w:t>
            </w:r>
          </w:p>
        </w:tc>
      </w:tr>
      <w:tr w:rsidR="00E567A1" w:rsidRPr="00F13460" w:rsidTr="002E79C6">
        <w:tc>
          <w:tcPr>
            <w:tcW w:w="648" w:type="dxa"/>
          </w:tcPr>
          <w:p w:rsidR="00E567A1" w:rsidRPr="00F13460" w:rsidRDefault="00E567A1" w:rsidP="00AA6030">
            <w:pPr>
              <w:widowControl/>
              <w:numPr>
                <w:ilvl w:val="0"/>
                <w:numId w:val="125"/>
              </w:numPr>
              <w:suppressAutoHyphens w:val="0"/>
              <w:rPr>
                <w:rFonts w:eastAsia="Times New Roman"/>
                <w:lang w:eastAsia="ru-RU"/>
              </w:rPr>
            </w:pPr>
          </w:p>
        </w:tc>
        <w:tc>
          <w:tcPr>
            <w:tcW w:w="5580" w:type="dxa"/>
          </w:tcPr>
          <w:p w:rsidR="00E567A1" w:rsidRPr="00F13460" w:rsidRDefault="00E567A1" w:rsidP="002E79C6">
            <w:pPr>
              <w:rPr>
                <w:rFonts w:eastAsia="Times New Roman"/>
                <w:lang w:eastAsia="ru-RU"/>
              </w:rPr>
            </w:pPr>
            <w:r w:rsidRPr="00F13460">
              <w:rPr>
                <w:rFonts w:eastAsia="Times New Roman"/>
                <w:lang w:eastAsia="ru-RU"/>
              </w:rPr>
              <w:t xml:space="preserve">Раздел «Природа России» </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10</w:t>
            </w:r>
          </w:p>
        </w:tc>
        <w:tc>
          <w:tcPr>
            <w:tcW w:w="1679" w:type="dxa"/>
          </w:tcPr>
          <w:p w:rsidR="00E567A1" w:rsidRPr="00F13460" w:rsidRDefault="00E567A1" w:rsidP="002E79C6">
            <w:pPr>
              <w:jc w:val="center"/>
              <w:rPr>
                <w:rFonts w:eastAsia="Times New Roman"/>
                <w:lang w:eastAsia="ru-RU"/>
              </w:rPr>
            </w:pPr>
            <w:r w:rsidRPr="00F13460">
              <w:rPr>
                <w:rFonts w:eastAsia="Times New Roman"/>
                <w:lang w:eastAsia="ru-RU"/>
              </w:rPr>
              <w:t>10</w:t>
            </w:r>
          </w:p>
        </w:tc>
      </w:tr>
      <w:tr w:rsidR="00E567A1" w:rsidRPr="00F13460" w:rsidTr="002E79C6">
        <w:tc>
          <w:tcPr>
            <w:tcW w:w="648" w:type="dxa"/>
          </w:tcPr>
          <w:p w:rsidR="00E567A1" w:rsidRPr="00F13460" w:rsidRDefault="00E567A1" w:rsidP="00AA6030">
            <w:pPr>
              <w:widowControl/>
              <w:numPr>
                <w:ilvl w:val="0"/>
                <w:numId w:val="125"/>
              </w:numPr>
              <w:suppressAutoHyphens w:val="0"/>
              <w:rPr>
                <w:rFonts w:eastAsia="Times New Roman"/>
                <w:lang w:eastAsia="ru-RU"/>
              </w:rPr>
            </w:pPr>
          </w:p>
        </w:tc>
        <w:tc>
          <w:tcPr>
            <w:tcW w:w="5580" w:type="dxa"/>
          </w:tcPr>
          <w:p w:rsidR="00E567A1" w:rsidRPr="00F13460" w:rsidRDefault="00E567A1" w:rsidP="002E79C6">
            <w:pPr>
              <w:rPr>
                <w:rFonts w:eastAsia="Times New Roman"/>
                <w:lang w:eastAsia="ru-RU"/>
              </w:rPr>
            </w:pPr>
            <w:r w:rsidRPr="00F13460">
              <w:rPr>
                <w:rFonts w:eastAsia="Times New Roman"/>
                <w:lang w:eastAsia="ru-RU"/>
              </w:rPr>
              <w:t>Раздел «Родной край – часть большой страны»</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15</w:t>
            </w:r>
          </w:p>
        </w:tc>
        <w:tc>
          <w:tcPr>
            <w:tcW w:w="1679" w:type="dxa"/>
          </w:tcPr>
          <w:p w:rsidR="00E567A1" w:rsidRPr="00F13460" w:rsidRDefault="00E567A1" w:rsidP="002E79C6">
            <w:pPr>
              <w:jc w:val="center"/>
              <w:rPr>
                <w:rFonts w:eastAsia="Times New Roman"/>
                <w:lang w:eastAsia="ru-RU"/>
              </w:rPr>
            </w:pPr>
            <w:r w:rsidRPr="00F13460">
              <w:rPr>
                <w:rFonts w:eastAsia="Times New Roman"/>
                <w:lang w:eastAsia="ru-RU"/>
              </w:rPr>
              <w:t>15</w:t>
            </w:r>
          </w:p>
        </w:tc>
      </w:tr>
      <w:tr w:rsidR="00E567A1" w:rsidRPr="00F13460" w:rsidTr="002E79C6">
        <w:tc>
          <w:tcPr>
            <w:tcW w:w="648" w:type="dxa"/>
          </w:tcPr>
          <w:p w:rsidR="00E567A1" w:rsidRPr="00F13460" w:rsidRDefault="00E567A1" w:rsidP="00AA6030">
            <w:pPr>
              <w:widowControl/>
              <w:numPr>
                <w:ilvl w:val="0"/>
                <w:numId w:val="125"/>
              </w:numPr>
              <w:suppressAutoHyphens w:val="0"/>
              <w:rPr>
                <w:rFonts w:eastAsia="Times New Roman"/>
                <w:lang w:eastAsia="ru-RU"/>
              </w:rPr>
            </w:pPr>
          </w:p>
        </w:tc>
        <w:tc>
          <w:tcPr>
            <w:tcW w:w="5580" w:type="dxa"/>
          </w:tcPr>
          <w:p w:rsidR="00E567A1" w:rsidRPr="00F13460" w:rsidRDefault="00E567A1" w:rsidP="002E79C6">
            <w:pPr>
              <w:rPr>
                <w:rFonts w:eastAsia="Times New Roman"/>
                <w:lang w:eastAsia="ru-RU"/>
              </w:rPr>
            </w:pPr>
            <w:r w:rsidRPr="00F13460">
              <w:rPr>
                <w:rFonts w:eastAsia="Times New Roman"/>
                <w:lang w:eastAsia="ru-RU"/>
              </w:rPr>
              <w:t>Раздел «Страницы Всемирной истории»</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5</w:t>
            </w:r>
          </w:p>
        </w:tc>
        <w:tc>
          <w:tcPr>
            <w:tcW w:w="1679" w:type="dxa"/>
          </w:tcPr>
          <w:p w:rsidR="00E567A1" w:rsidRPr="00F13460" w:rsidRDefault="00E567A1" w:rsidP="002E79C6">
            <w:pPr>
              <w:jc w:val="center"/>
              <w:rPr>
                <w:rFonts w:eastAsia="Times New Roman"/>
                <w:lang w:eastAsia="ru-RU"/>
              </w:rPr>
            </w:pPr>
            <w:r w:rsidRPr="00F13460">
              <w:rPr>
                <w:rFonts w:eastAsia="Times New Roman"/>
                <w:lang w:eastAsia="ru-RU"/>
              </w:rPr>
              <w:t>9</w:t>
            </w:r>
          </w:p>
        </w:tc>
      </w:tr>
      <w:tr w:rsidR="00E567A1" w:rsidRPr="00F13460" w:rsidTr="002E79C6">
        <w:tc>
          <w:tcPr>
            <w:tcW w:w="648" w:type="dxa"/>
          </w:tcPr>
          <w:p w:rsidR="00E567A1" w:rsidRPr="00F13460" w:rsidRDefault="00E567A1" w:rsidP="002E79C6">
            <w:pPr>
              <w:ind w:left="142"/>
              <w:rPr>
                <w:rFonts w:eastAsia="Times New Roman"/>
                <w:lang w:eastAsia="ru-RU"/>
              </w:rPr>
            </w:pPr>
            <w:r w:rsidRPr="00F13460">
              <w:rPr>
                <w:rFonts w:eastAsia="Times New Roman"/>
                <w:lang w:eastAsia="ru-RU"/>
              </w:rPr>
              <w:t>5.</w:t>
            </w:r>
          </w:p>
        </w:tc>
        <w:tc>
          <w:tcPr>
            <w:tcW w:w="5580" w:type="dxa"/>
          </w:tcPr>
          <w:p w:rsidR="00E567A1" w:rsidRPr="00F13460" w:rsidRDefault="00E567A1" w:rsidP="002E79C6">
            <w:pPr>
              <w:rPr>
                <w:rFonts w:eastAsia="Times New Roman"/>
                <w:lang w:eastAsia="ru-RU"/>
              </w:rPr>
            </w:pPr>
            <w:r w:rsidRPr="00F13460">
              <w:rPr>
                <w:rFonts w:eastAsia="Times New Roman"/>
                <w:lang w:eastAsia="ru-RU"/>
              </w:rPr>
              <w:t>Раздел «Страницы истории России»</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20</w:t>
            </w:r>
          </w:p>
        </w:tc>
        <w:tc>
          <w:tcPr>
            <w:tcW w:w="1679" w:type="dxa"/>
          </w:tcPr>
          <w:p w:rsidR="00E567A1" w:rsidRPr="00F13460" w:rsidRDefault="00E567A1" w:rsidP="002E79C6">
            <w:pPr>
              <w:jc w:val="center"/>
              <w:rPr>
                <w:rFonts w:eastAsia="Times New Roman"/>
                <w:lang w:eastAsia="ru-RU"/>
              </w:rPr>
            </w:pPr>
            <w:r w:rsidRPr="00F13460">
              <w:rPr>
                <w:rFonts w:eastAsia="Times New Roman"/>
                <w:lang w:eastAsia="ru-RU"/>
              </w:rPr>
              <w:t>20</w:t>
            </w:r>
          </w:p>
        </w:tc>
      </w:tr>
      <w:tr w:rsidR="00E567A1" w:rsidRPr="00F13460" w:rsidTr="002E79C6">
        <w:tc>
          <w:tcPr>
            <w:tcW w:w="648" w:type="dxa"/>
          </w:tcPr>
          <w:p w:rsidR="00E567A1" w:rsidRPr="00F13460" w:rsidRDefault="00E567A1" w:rsidP="002E79C6">
            <w:pPr>
              <w:ind w:left="142"/>
              <w:rPr>
                <w:rFonts w:eastAsia="Times New Roman"/>
                <w:lang w:eastAsia="ru-RU"/>
              </w:rPr>
            </w:pPr>
            <w:r w:rsidRPr="00F13460">
              <w:rPr>
                <w:rFonts w:eastAsia="Times New Roman"/>
                <w:lang w:eastAsia="ru-RU"/>
              </w:rPr>
              <w:t>6.</w:t>
            </w:r>
          </w:p>
        </w:tc>
        <w:tc>
          <w:tcPr>
            <w:tcW w:w="5580" w:type="dxa"/>
          </w:tcPr>
          <w:p w:rsidR="00E567A1" w:rsidRPr="00F13460" w:rsidRDefault="00E567A1" w:rsidP="002E79C6">
            <w:pPr>
              <w:rPr>
                <w:rFonts w:eastAsia="Times New Roman"/>
                <w:lang w:eastAsia="ru-RU"/>
              </w:rPr>
            </w:pPr>
            <w:r w:rsidRPr="00F13460">
              <w:rPr>
                <w:rFonts w:eastAsia="Times New Roman"/>
                <w:lang w:eastAsia="ru-RU"/>
              </w:rPr>
              <w:t>Раздел «Современная Россия»</w:t>
            </w:r>
          </w:p>
        </w:tc>
        <w:tc>
          <w:tcPr>
            <w:tcW w:w="1663" w:type="dxa"/>
          </w:tcPr>
          <w:p w:rsidR="00E567A1" w:rsidRPr="00F13460" w:rsidRDefault="00E567A1" w:rsidP="002E79C6">
            <w:pPr>
              <w:jc w:val="center"/>
              <w:rPr>
                <w:rFonts w:eastAsia="Times New Roman"/>
                <w:lang w:eastAsia="ru-RU"/>
              </w:rPr>
            </w:pPr>
            <w:r w:rsidRPr="00F13460">
              <w:rPr>
                <w:rFonts w:eastAsia="Times New Roman"/>
                <w:lang w:eastAsia="ru-RU"/>
              </w:rPr>
              <w:t>9</w:t>
            </w:r>
          </w:p>
        </w:tc>
        <w:tc>
          <w:tcPr>
            <w:tcW w:w="1679" w:type="dxa"/>
          </w:tcPr>
          <w:p w:rsidR="00E567A1" w:rsidRPr="00F13460" w:rsidRDefault="00E567A1" w:rsidP="002E79C6">
            <w:pPr>
              <w:jc w:val="center"/>
              <w:rPr>
                <w:rFonts w:eastAsia="Times New Roman"/>
                <w:lang w:eastAsia="ru-RU"/>
              </w:rPr>
            </w:pPr>
            <w:r w:rsidRPr="00F13460">
              <w:rPr>
                <w:rFonts w:eastAsia="Times New Roman"/>
                <w:lang w:eastAsia="ru-RU"/>
              </w:rPr>
              <w:t>9</w:t>
            </w:r>
          </w:p>
        </w:tc>
      </w:tr>
      <w:tr w:rsidR="00E567A1" w:rsidRPr="00F13460" w:rsidTr="002E79C6">
        <w:tc>
          <w:tcPr>
            <w:tcW w:w="648" w:type="dxa"/>
          </w:tcPr>
          <w:p w:rsidR="00E567A1" w:rsidRPr="00F13460" w:rsidRDefault="00E567A1" w:rsidP="002E79C6">
            <w:pPr>
              <w:jc w:val="both"/>
              <w:rPr>
                <w:rFonts w:eastAsia="Times New Roman"/>
                <w:lang w:eastAsia="ru-RU"/>
              </w:rPr>
            </w:pPr>
          </w:p>
        </w:tc>
        <w:tc>
          <w:tcPr>
            <w:tcW w:w="5580" w:type="dxa"/>
          </w:tcPr>
          <w:p w:rsidR="00E567A1" w:rsidRPr="00F13460" w:rsidRDefault="00E567A1" w:rsidP="002E79C6">
            <w:pPr>
              <w:rPr>
                <w:rFonts w:eastAsia="Times New Roman"/>
                <w:b/>
                <w:lang w:eastAsia="ru-RU"/>
              </w:rPr>
            </w:pPr>
            <w:r w:rsidRPr="00F13460">
              <w:rPr>
                <w:rFonts w:eastAsia="Times New Roman"/>
                <w:lang w:eastAsia="ru-RU"/>
              </w:rPr>
              <w:t xml:space="preserve"> </w:t>
            </w:r>
            <w:r w:rsidRPr="00F13460">
              <w:rPr>
                <w:rFonts w:eastAsia="Times New Roman"/>
                <w:b/>
                <w:lang w:eastAsia="ru-RU"/>
              </w:rPr>
              <w:t>Наличие:</w:t>
            </w:r>
          </w:p>
        </w:tc>
        <w:tc>
          <w:tcPr>
            <w:tcW w:w="1663" w:type="dxa"/>
          </w:tcPr>
          <w:p w:rsidR="00E567A1" w:rsidRPr="00F13460" w:rsidRDefault="00E567A1" w:rsidP="002E79C6">
            <w:pPr>
              <w:jc w:val="center"/>
              <w:rPr>
                <w:rFonts w:eastAsia="Times New Roman"/>
                <w:lang w:eastAsia="ru-RU"/>
              </w:rPr>
            </w:pPr>
          </w:p>
        </w:tc>
        <w:tc>
          <w:tcPr>
            <w:tcW w:w="1679" w:type="dxa"/>
          </w:tcPr>
          <w:p w:rsidR="00E567A1" w:rsidRPr="00F13460" w:rsidRDefault="00E567A1" w:rsidP="002E79C6">
            <w:pPr>
              <w:jc w:val="center"/>
              <w:rPr>
                <w:rFonts w:eastAsia="Times New Roman"/>
                <w:lang w:eastAsia="ru-RU"/>
              </w:rPr>
            </w:pPr>
          </w:p>
        </w:tc>
      </w:tr>
      <w:tr w:rsidR="00E567A1" w:rsidRPr="00F13460" w:rsidTr="002E79C6">
        <w:trPr>
          <w:trHeight w:val="476"/>
        </w:trPr>
        <w:tc>
          <w:tcPr>
            <w:tcW w:w="648" w:type="dxa"/>
          </w:tcPr>
          <w:p w:rsidR="00E567A1" w:rsidRPr="00F13460" w:rsidRDefault="00E567A1" w:rsidP="002E79C6">
            <w:pPr>
              <w:jc w:val="both"/>
              <w:rPr>
                <w:rFonts w:eastAsia="Times New Roman"/>
                <w:lang w:eastAsia="ru-RU"/>
              </w:rPr>
            </w:pPr>
          </w:p>
        </w:tc>
        <w:tc>
          <w:tcPr>
            <w:tcW w:w="5580" w:type="dxa"/>
          </w:tcPr>
          <w:p w:rsidR="00E567A1" w:rsidRPr="00F13460" w:rsidRDefault="00E567A1" w:rsidP="00AA6030">
            <w:pPr>
              <w:widowControl/>
              <w:numPr>
                <w:ilvl w:val="0"/>
                <w:numId w:val="124"/>
              </w:numPr>
              <w:suppressAutoHyphens w:val="0"/>
              <w:rPr>
                <w:rFonts w:eastAsia="Times New Roman"/>
                <w:lang w:eastAsia="ru-RU"/>
              </w:rPr>
            </w:pPr>
            <w:r w:rsidRPr="00F13460">
              <w:rPr>
                <w:rFonts w:eastAsia="Times New Roman"/>
                <w:lang w:eastAsia="ru-RU"/>
              </w:rPr>
              <w:t>проектов</w:t>
            </w:r>
          </w:p>
          <w:p w:rsidR="00E567A1" w:rsidRPr="00F13460" w:rsidRDefault="00E567A1" w:rsidP="00AA6030">
            <w:pPr>
              <w:widowControl/>
              <w:numPr>
                <w:ilvl w:val="0"/>
                <w:numId w:val="124"/>
              </w:numPr>
              <w:suppressAutoHyphens w:val="0"/>
              <w:rPr>
                <w:rFonts w:eastAsia="Times New Roman"/>
                <w:lang w:eastAsia="ru-RU"/>
              </w:rPr>
            </w:pPr>
            <w:r w:rsidRPr="00F13460">
              <w:rPr>
                <w:rFonts w:eastAsia="Times New Roman"/>
                <w:lang w:eastAsia="ru-RU"/>
              </w:rPr>
              <w:t>экскурсий</w:t>
            </w:r>
          </w:p>
          <w:p w:rsidR="00E567A1" w:rsidRPr="00F13460" w:rsidRDefault="00E567A1" w:rsidP="00AA6030">
            <w:pPr>
              <w:widowControl/>
              <w:numPr>
                <w:ilvl w:val="0"/>
                <w:numId w:val="124"/>
              </w:numPr>
              <w:suppressAutoHyphens w:val="0"/>
              <w:rPr>
                <w:rFonts w:eastAsia="Times New Roman"/>
                <w:lang w:eastAsia="ru-RU"/>
              </w:rPr>
            </w:pPr>
            <w:r w:rsidRPr="00F13460">
              <w:rPr>
                <w:rFonts w:eastAsia="Times New Roman"/>
                <w:lang w:eastAsia="ru-RU"/>
              </w:rPr>
              <w:t>проверка знаний и умений</w:t>
            </w:r>
          </w:p>
        </w:tc>
        <w:tc>
          <w:tcPr>
            <w:tcW w:w="1663" w:type="dxa"/>
          </w:tcPr>
          <w:p w:rsidR="00E567A1" w:rsidRPr="00F13460" w:rsidRDefault="00E567A1" w:rsidP="002E79C6">
            <w:pPr>
              <w:jc w:val="center"/>
              <w:rPr>
                <w:rFonts w:eastAsia="Times New Roman"/>
                <w:lang w:eastAsia="ru-RU"/>
              </w:rPr>
            </w:pPr>
          </w:p>
          <w:p w:rsidR="00E567A1" w:rsidRPr="00F13460" w:rsidRDefault="00E567A1" w:rsidP="002E79C6">
            <w:pPr>
              <w:jc w:val="center"/>
              <w:rPr>
                <w:rFonts w:eastAsia="Times New Roman"/>
                <w:lang w:eastAsia="ru-RU"/>
              </w:rPr>
            </w:pPr>
            <w:r w:rsidRPr="00F13460">
              <w:rPr>
                <w:rFonts w:eastAsia="Times New Roman"/>
                <w:lang w:eastAsia="ru-RU"/>
              </w:rPr>
              <w:t>3</w:t>
            </w:r>
          </w:p>
          <w:p w:rsidR="00E567A1" w:rsidRPr="00F13460" w:rsidRDefault="00E567A1" w:rsidP="002E79C6">
            <w:pPr>
              <w:jc w:val="center"/>
              <w:rPr>
                <w:rFonts w:eastAsia="Times New Roman"/>
                <w:lang w:eastAsia="ru-RU"/>
              </w:rPr>
            </w:pPr>
            <w:r w:rsidRPr="00F13460">
              <w:rPr>
                <w:rFonts w:eastAsia="Times New Roman"/>
                <w:lang w:eastAsia="ru-RU"/>
              </w:rPr>
              <w:t>2</w:t>
            </w:r>
          </w:p>
        </w:tc>
        <w:tc>
          <w:tcPr>
            <w:tcW w:w="1679" w:type="dxa"/>
          </w:tcPr>
          <w:p w:rsidR="00E567A1" w:rsidRPr="00F13460" w:rsidRDefault="00E567A1" w:rsidP="002E79C6">
            <w:pPr>
              <w:jc w:val="center"/>
              <w:rPr>
                <w:rFonts w:eastAsia="Times New Roman"/>
                <w:lang w:eastAsia="ru-RU"/>
              </w:rPr>
            </w:pPr>
            <w:r w:rsidRPr="00F13460">
              <w:rPr>
                <w:rFonts w:eastAsia="Times New Roman"/>
                <w:lang w:eastAsia="ru-RU"/>
              </w:rPr>
              <w:t>5</w:t>
            </w:r>
          </w:p>
          <w:p w:rsidR="00E567A1" w:rsidRPr="00F13460" w:rsidRDefault="00E567A1" w:rsidP="002E79C6">
            <w:pPr>
              <w:jc w:val="center"/>
              <w:rPr>
                <w:rFonts w:eastAsia="Times New Roman"/>
                <w:lang w:eastAsia="ru-RU"/>
              </w:rPr>
            </w:pPr>
            <w:r w:rsidRPr="00F13460">
              <w:rPr>
                <w:rFonts w:eastAsia="Times New Roman"/>
                <w:lang w:eastAsia="ru-RU"/>
              </w:rPr>
              <w:t>3</w:t>
            </w:r>
          </w:p>
          <w:p w:rsidR="00E567A1" w:rsidRPr="00F13460" w:rsidRDefault="00E567A1" w:rsidP="002E79C6">
            <w:pPr>
              <w:jc w:val="center"/>
              <w:rPr>
                <w:rFonts w:eastAsia="Times New Roman"/>
                <w:lang w:eastAsia="ru-RU"/>
              </w:rPr>
            </w:pPr>
            <w:r w:rsidRPr="00F13460">
              <w:rPr>
                <w:rFonts w:eastAsia="Times New Roman"/>
                <w:lang w:eastAsia="ru-RU"/>
              </w:rPr>
              <w:t>2</w:t>
            </w:r>
          </w:p>
        </w:tc>
      </w:tr>
    </w:tbl>
    <w:p w:rsidR="00E567A1" w:rsidRPr="00F13460" w:rsidRDefault="00E567A1" w:rsidP="00E567A1">
      <w:pPr>
        <w:tabs>
          <w:tab w:val="left" w:pos="1260"/>
        </w:tabs>
        <w:autoSpaceDE w:val="0"/>
        <w:autoSpaceDN w:val="0"/>
        <w:adjustRightInd w:val="0"/>
        <w:jc w:val="both"/>
      </w:pPr>
    </w:p>
    <w:p w:rsidR="00E567A1" w:rsidRPr="00F13460" w:rsidRDefault="00E567A1" w:rsidP="00E567A1">
      <w:pPr>
        <w:tabs>
          <w:tab w:val="left" w:pos="1260"/>
        </w:tabs>
        <w:autoSpaceDE w:val="0"/>
        <w:autoSpaceDN w:val="0"/>
        <w:adjustRightInd w:val="0"/>
        <w:jc w:val="both"/>
      </w:pPr>
    </w:p>
    <w:p w:rsidR="00E567A1" w:rsidRPr="00F13460" w:rsidRDefault="00E567A1" w:rsidP="00E567A1">
      <w:pPr>
        <w:ind w:left="720"/>
        <w:jc w:val="center"/>
        <w:rPr>
          <w:b/>
        </w:rPr>
      </w:pPr>
      <w:r w:rsidRPr="00F13460">
        <w:rPr>
          <w:b/>
        </w:rPr>
        <w:t>5.ЦЕННОСТНЫЕ ОРИЕНТИРЫ СОДЕРЖАНИЯ УЧЕБНОГО  КУРСА.</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Природа как одна из важнейших основ здоровой и гармо</w:t>
      </w:r>
      <w:r w:rsidRPr="00F13460">
        <w:rPr>
          <w:rFonts w:eastAsia="Times New Roman"/>
          <w:lang w:eastAsia="ru-RU"/>
        </w:rPr>
        <w:softHyphen/>
        <w:t>ничной жизни человека и общества.</w:t>
      </w:r>
    </w:p>
    <w:p w:rsidR="00E567A1" w:rsidRPr="00F13460" w:rsidRDefault="00E567A1" w:rsidP="00E567A1">
      <w:pPr>
        <w:ind w:firstLine="567"/>
        <w:jc w:val="both"/>
        <w:rPr>
          <w:rFonts w:eastAsia="Times New Roman"/>
          <w:lang w:eastAsia="ru-RU"/>
        </w:rPr>
      </w:pPr>
      <w:r w:rsidRPr="00F13460">
        <w:rPr>
          <w:rFonts w:eastAsia="Times New Roman"/>
          <w:lang w:eastAsia="ru-RU"/>
        </w:rPr>
        <w:t>• Культура как процесс и результат человеческой жизнедеятель</w:t>
      </w:r>
      <w:r w:rsidRPr="00F13460">
        <w:rPr>
          <w:rFonts w:eastAsia="Times New Roman"/>
          <w:lang w:eastAsia="ru-RU"/>
        </w:rPr>
        <w:softHyphen/>
        <w:t>ности во всём многообразии её форм.</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Наука как часть культуры, отражающая человеческое стрем</w:t>
      </w:r>
      <w:r w:rsidRPr="00F13460">
        <w:rPr>
          <w:rFonts w:eastAsia="Times New Roman"/>
          <w:lang w:eastAsia="ru-RU"/>
        </w:rPr>
        <w:softHyphen/>
        <w:t>ление к истине, к познанию закономерностей окружающего мира природы и социума.</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lastRenderedPageBreak/>
        <w:t>• Человечество как многообразие народов, культур, религий. в Международное сотрудничество как основа мира на Земле.</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Патриотизм как одно из проявлений духовной зрелости чело</w:t>
      </w:r>
      <w:r w:rsidRPr="00F13460">
        <w:rPr>
          <w:rFonts w:eastAsia="Times New Roman"/>
          <w:lang w:eastAsia="ru-RU"/>
        </w:rPr>
        <w:softHyphen/>
        <w:t>века, выражающейся в любви к России, народу, малой родине, в осознанном желании служить Отечеству.</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Семья как основа духовно-нравственного развития и воспи</w:t>
      </w:r>
      <w:r w:rsidRPr="00F13460">
        <w:rPr>
          <w:rFonts w:eastAsia="Times New Roman"/>
          <w:lang w:eastAsia="ru-RU"/>
        </w:rPr>
        <w:softHyphen/>
        <w:t>тания личности, залог преемственности культурно-ценностных традиций народов России от поколения к поколению и жизне</w:t>
      </w:r>
      <w:r w:rsidRPr="00F13460">
        <w:rPr>
          <w:rFonts w:eastAsia="Times New Roman"/>
          <w:lang w:eastAsia="ru-RU"/>
        </w:rPr>
        <w:softHyphen/>
        <w:t>способности российского общества.</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Труд и творчество как отличительные черты духовно и нрав</w:t>
      </w:r>
      <w:r w:rsidRPr="00F13460">
        <w:rPr>
          <w:rFonts w:eastAsia="Times New Roman"/>
          <w:lang w:eastAsia="ru-RU"/>
        </w:rPr>
        <w:softHyphen/>
        <w:t>ственно развитой личности.</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Здоровый образ жизни в единстве составляющих: здо</w:t>
      </w:r>
      <w:r w:rsidRPr="00F13460">
        <w:rPr>
          <w:rFonts w:eastAsia="Times New Roman"/>
          <w:lang w:eastAsia="ru-RU"/>
        </w:rPr>
        <w:softHyphen/>
        <w:t>ровье физическое, психическое, духовно- и социально-нрав</w:t>
      </w:r>
      <w:r w:rsidRPr="00F13460">
        <w:rPr>
          <w:rFonts w:eastAsia="Times New Roman"/>
          <w:lang w:eastAsia="ru-RU"/>
        </w:rPr>
        <w:softHyphen/>
        <w:t>ственное.</w:t>
      </w:r>
    </w:p>
    <w:p w:rsidR="00E567A1" w:rsidRPr="00F13460" w:rsidRDefault="00E567A1" w:rsidP="00E567A1">
      <w:pPr>
        <w:shd w:val="clear" w:color="auto" w:fill="FFFFFF"/>
        <w:autoSpaceDE w:val="0"/>
        <w:autoSpaceDN w:val="0"/>
        <w:adjustRightInd w:val="0"/>
        <w:ind w:firstLine="567"/>
        <w:jc w:val="both"/>
        <w:sectPr w:rsidR="00E567A1" w:rsidRPr="00F13460" w:rsidSect="002E79C6">
          <w:pgSz w:w="11906" w:h="16838"/>
          <w:pgMar w:top="1134" w:right="850" w:bottom="1134" w:left="1701" w:header="708" w:footer="708" w:gutter="0"/>
          <w:cols w:space="708"/>
          <w:docGrid w:linePitch="360"/>
        </w:sectPr>
      </w:pPr>
      <w:r w:rsidRPr="00F13460">
        <w:rPr>
          <w:rFonts w:eastAsia="Times New Roman"/>
          <w:lang w:eastAsia="ru-RU"/>
        </w:rPr>
        <w:t>• Нравственный выбор и ответственность человека в отноше</w:t>
      </w:r>
      <w:r w:rsidRPr="00F13460">
        <w:rPr>
          <w:rFonts w:eastAsia="Times New Roman"/>
          <w:lang w:eastAsia="ru-RU"/>
        </w:rPr>
        <w:softHyphen/>
        <w:t xml:space="preserve">нии к природе, историко-культурному наследию, к самому себе и окружающим </w:t>
      </w:r>
    </w:p>
    <w:p w:rsidR="00E567A1" w:rsidRPr="00F13460" w:rsidRDefault="00E567A1" w:rsidP="00E567A1">
      <w:pPr>
        <w:ind w:left="720"/>
        <w:jc w:val="center"/>
        <w:rPr>
          <w:b/>
        </w:rPr>
      </w:pPr>
      <w:r w:rsidRPr="00F13460">
        <w:rPr>
          <w:b/>
        </w:rPr>
        <w:lastRenderedPageBreak/>
        <w:t>6.РЕЗУЛЬТАТЫ ИЗУЧЕНИЯ КУРСА</w:t>
      </w:r>
    </w:p>
    <w:tbl>
      <w:tblPr>
        <w:tblW w:w="163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4929"/>
        <w:gridCol w:w="5844"/>
      </w:tblGrid>
      <w:tr w:rsidR="00E567A1" w:rsidRPr="00F13460" w:rsidTr="002E79C6">
        <w:tc>
          <w:tcPr>
            <w:tcW w:w="5529" w:type="dxa"/>
          </w:tcPr>
          <w:p w:rsidR="00E567A1" w:rsidRPr="00F13460" w:rsidRDefault="00E567A1" w:rsidP="002E79C6">
            <w:pPr>
              <w:jc w:val="center"/>
            </w:pPr>
            <w:r w:rsidRPr="00F13460">
              <w:t xml:space="preserve">Личностные           </w:t>
            </w:r>
          </w:p>
        </w:tc>
        <w:tc>
          <w:tcPr>
            <w:tcW w:w="4929" w:type="dxa"/>
          </w:tcPr>
          <w:p w:rsidR="00E567A1" w:rsidRPr="00F13460" w:rsidRDefault="00E567A1" w:rsidP="002E79C6">
            <w:pPr>
              <w:jc w:val="center"/>
            </w:pPr>
            <w:r w:rsidRPr="00F13460">
              <w:t>Метапредметные</w:t>
            </w:r>
          </w:p>
        </w:tc>
        <w:tc>
          <w:tcPr>
            <w:tcW w:w="5844" w:type="dxa"/>
          </w:tcPr>
          <w:p w:rsidR="00E567A1" w:rsidRPr="00F13460" w:rsidRDefault="00E567A1" w:rsidP="002E79C6">
            <w:pPr>
              <w:jc w:val="center"/>
            </w:pPr>
            <w:r w:rsidRPr="00F13460">
              <w:t>Предметные</w:t>
            </w:r>
          </w:p>
        </w:tc>
      </w:tr>
      <w:tr w:rsidR="00E567A1" w:rsidRPr="00F13460" w:rsidTr="002E79C6">
        <w:tc>
          <w:tcPr>
            <w:tcW w:w="5529" w:type="dxa"/>
          </w:tcPr>
          <w:p w:rsidR="00E567A1" w:rsidRPr="00F13460" w:rsidRDefault="00E567A1" w:rsidP="002E79C6">
            <w:pPr>
              <w:ind w:firstLine="567"/>
              <w:jc w:val="both"/>
              <w:rPr>
                <w:rFonts w:eastAsia="Times New Roman"/>
                <w:lang w:eastAsia="ru-RU"/>
              </w:rPr>
            </w:pPr>
            <w:r w:rsidRPr="00F13460">
              <w:rPr>
                <w:lang w:eastAsia="ru-RU"/>
              </w:rPr>
              <w:t xml:space="preserve">1) </w:t>
            </w:r>
            <w:r w:rsidRPr="00F13460">
              <w:rPr>
                <w:rFonts w:eastAsia="Times New Roman"/>
                <w:lang w:eastAsia="ru-RU"/>
              </w:rPr>
              <w:t>формирование основ российской гражданской иден</w:t>
            </w:r>
            <w:r w:rsidRPr="00F13460">
              <w:rPr>
                <w:rFonts w:eastAsia="Times New Roman"/>
                <w:lang w:eastAsia="ru-RU"/>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F13460">
              <w:rPr>
                <w:rFonts w:eastAsia="Times New Roman"/>
                <w:lang w:eastAsia="ru-RU"/>
              </w:rPr>
              <w:softHyphen/>
              <w:t>тации;</w:t>
            </w:r>
          </w:p>
          <w:p w:rsidR="00E567A1" w:rsidRPr="00F13460" w:rsidRDefault="00E567A1" w:rsidP="002E79C6">
            <w:pPr>
              <w:shd w:val="clear" w:color="auto" w:fill="FFFFFF"/>
              <w:autoSpaceDE w:val="0"/>
              <w:autoSpaceDN w:val="0"/>
              <w:adjustRightInd w:val="0"/>
              <w:ind w:firstLine="567"/>
              <w:jc w:val="both"/>
              <w:rPr>
                <w:lang w:eastAsia="ru-RU"/>
              </w:rPr>
            </w:pPr>
            <w:r w:rsidRPr="00F13460">
              <w:rPr>
                <w:lang w:eastAsia="ru-RU"/>
              </w:rPr>
              <w:t xml:space="preserve">2) </w:t>
            </w:r>
            <w:r w:rsidRPr="00F13460">
              <w:rPr>
                <w:rFonts w:eastAsia="Times New Roman"/>
                <w:lang w:eastAsia="ru-RU"/>
              </w:rPr>
              <w:t>формирование целостного, социально ориентированного взгляда на мир в его органичном единстве и разнообразии при</w:t>
            </w:r>
            <w:r w:rsidRPr="00F13460">
              <w:rPr>
                <w:rFonts w:eastAsia="Times New Roman"/>
                <w:lang w:eastAsia="ru-RU"/>
              </w:rPr>
              <w:softHyphen/>
              <w:t>роды, народов, культур и религий;</w:t>
            </w:r>
          </w:p>
          <w:p w:rsidR="00E567A1" w:rsidRPr="00F13460" w:rsidRDefault="00E567A1" w:rsidP="002E79C6">
            <w:pPr>
              <w:shd w:val="clear" w:color="auto" w:fill="FFFFFF"/>
              <w:autoSpaceDE w:val="0"/>
              <w:autoSpaceDN w:val="0"/>
              <w:adjustRightInd w:val="0"/>
              <w:jc w:val="both"/>
              <w:rPr>
                <w:lang w:eastAsia="ru-RU"/>
              </w:rPr>
            </w:pPr>
            <w:r w:rsidRPr="00F13460">
              <w:rPr>
                <w:lang w:eastAsia="ru-RU"/>
              </w:rPr>
              <w:t xml:space="preserve">3) </w:t>
            </w:r>
            <w:r w:rsidRPr="00F13460">
              <w:rPr>
                <w:rFonts w:eastAsia="Times New Roman"/>
                <w:lang w:eastAsia="ru-RU"/>
              </w:rPr>
              <w:t>формирование уважительного отношения к иному мне</w:t>
            </w:r>
            <w:r w:rsidRPr="00F13460">
              <w:rPr>
                <w:rFonts w:eastAsia="Times New Roman"/>
                <w:lang w:eastAsia="ru-RU"/>
              </w:rPr>
              <w:softHyphen/>
              <w:t>нию, истории и культуре других народов;</w:t>
            </w:r>
          </w:p>
          <w:p w:rsidR="00E567A1" w:rsidRPr="00F13460" w:rsidRDefault="00E567A1" w:rsidP="002E79C6">
            <w:pPr>
              <w:shd w:val="clear" w:color="auto" w:fill="FFFFFF"/>
              <w:autoSpaceDE w:val="0"/>
              <w:autoSpaceDN w:val="0"/>
              <w:adjustRightInd w:val="0"/>
              <w:jc w:val="both"/>
              <w:rPr>
                <w:lang w:eastAsia="ru-RU"/>
              </w:rPr>
            </w:pPr>
            <w:r w:rsidRPr="00F13460">
              <w:rPr>
                <w:lang w:eastAsia="ru-RU"/>
              </w:rPr>
              <w:t xml:space="preserve">4) </w:t>
            </w:r>
            <w:r w:rsidRPr="00F13460">
              <w:rPr>
                <w:rFonts w:eastAsia="Times New Roman"/>
                <w:lang w:eastAsia="ru-RU"/>
              </w:rPr>
              <w:t>овладение начальными навыками адаптации в динамично изменяющемся и развивающемся мире;</w:t>
            </w:r>
          </w:p>
          <w:p w:rsidR="00E567A1" w:rsidRPr="00F13460" w:rsidRDefault="00E567A1" w:rsidP="002E79C6">
            <w:pPr>
              <w:shd w:val="clear" w:color="auto" w:fill="FFFFFF"/>
              <w:autoSpaceDE w:val="0"/>
              <w:autoSpaceDN w:val="0"/>
              <w:adjustRightInd w:val="0"/>
              <w:jc w:val="both"/>
              <w:rPr>
                <w:lang w:eastAsia="ru-RU"/>
              </w:rPr>
            </w:pPr>
            <w:r w:rsidRPr="00F13460">
              <w:rPr>
                <w:lang w:eastAsia="ru-RU"/>
              </w:rPr>
              <w:t xml:space="preserve">5) </w:t>
            </w:r>
            <w:r w:rsidRPr="00F13460">
              <w:rPr>
                <w:rFonts w:eastAsia="Times New Roman"/>
                <w:lang w:eastAsia="ru-RU"/>
              </w:rPr>
              <w:t>принятие и освоение социальной роли обучающегося, развитие мотивов учебной деятельности и формирование лич</w:t>
            </w:r>
            <w:r w:rsidRPr="00F13460">
              <w:rPr>
                <w:rFonts w:eastAsia="Times New Roman"/>
                <w:lang w:eastAsia="ru-RU"/>
              </w:rPr>
              <w:softHyphen/>
              <w:t>ностного смысла учения;</w:t>
            </w:r>
          </w:p>
          <w:p w:rsidR="00E567A1" w:rsidRPr="00F13460" w:rsidRDefault="00E567A1" w:rsidP="002E79C6">
            <w:pPr>
              <w:shd w:val="clear" w:color="auto" w:fill="FFFFFF"/>
              <w:autoSpaceDE w:val="0"/>
              <w:autoSpaceDN w:val="0"/>
              <w:adjustRightInd w:val="0"/>
              <w:jc w:val="both"/>
              <w:rPr>
                <w:lang w:eastAsia="ru-RU"/>
              </w:rPr>
            </w:pPr>
            <w:r w:rsidRPr="00F13460">
              <w:rPr>
                <w:lang w:eastAsia="ru-RU"/>
              </w:rPr>
              <w:t xml:space="preserve">6) </w:t>
            </w:r>
            <w:r w:rsidRPr="00F13460">
              <w:rPr>
                <w:rFonts w:eastAsia="Times New Roman"/>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567A1" w:rsidRPr="00F13460" w:rsidRDefault="00E567A1" w:rsidP="002E79C6">
            <w:pPr>
              <w:shd w:val="clear" w:color="auto" w:fill="FFFFFF"/>
              <w:autoSpaceDE w:val="0"/>
              <w:autoSpaceDN w:val="0"/>
              <w:adjustRightInd w:val="0"/>
              <w:jc w:val="both"/>
              <w:rPr>
                <w:lang w:eastAsia="ru-RU"/>
              </w:rPr>
            </w:pPr>
            <w:r w:rsidRPr="00F13460">
              <w:rPr>
                <w:lang w:eastAsia="ru-RU"/>
              </w:rPr>
              <w:t xml:space="preserve">7) </w:t>
            </w:r>
            <w:r w:rsidRPr="00F13460">
              <w:rPr>
                <w:rFonts w:eastAsia="Times New Roman"/>
                <w:lang w:eastAsia="ru-RU"/>
              </w:rPr>
              <w:t>формирование эстетических потребностей, ценностей и чувств;</w:t>
            </w:r>
          </w:p>
          <w:p w:rsidR="00E567A1" w:rsidRPr="00F13460" w:rsidRDefault="00E567A1" w:rsidP="002E79C6">
            <w:pPr>
              <w:shd w:val="clear" w:color="auto" w:fill="FFFFFF"/>
              <w:autoSpaceDE w:val="0"/>
              <w:autoSpaceDN w:val="0"/>
              <w:adjustRightInd w:val="0"/>
              <w:jc w:val="both"/>
              <w:rPr>
                <w:lang w:eastAsia="ru-RU"/>
              </w:rPr>
            </w:pPr>
            <w:r w:rsidRPr="00F13460">
              <w:rPr>
                <w:lang w:eastAsia="ru-RU"/>
              </w:rPr>
              <w:t xml:space="preserve">8) </w:t>
            </w:r>
            <w:r w:rsidRPr="00F13460">
              <w:rPr>
                <w:rFonts w:eastAsia="Times New Roman"/>
                <w:lang w:eastAsia="ru-RU"/>
              </w:rPr>
              <w:t>развитие этических чувств, доброжелательности и эмо</w:t>
            </w:r>
            <w:r w:rsidRPr="00F13460">
              <w:rPr>
                <w:rFonts w:eastAsia="Times New Roman"/>
                <w:lang w:eastAsia="ru-RU"/>
              </w:rPr>
              <w:softHyphen/>
              <w:t>ционально-нравственной отзывчивости, понимания и сопере</w:t>
            </w:r>
            <w:r w:rsidRPr="00F13460">
              <w:rPr>
                <w:rFonts w:eastAsia="Times New Roman"/>
                <w:lang w:eastAsia="ru-RU"/>
              </w:rPr>
              <w:softHyphen/>
              <w:t>живания чувствам других людей;</w:t>
            </w:r>
          </w:p>
          <w:p w:rsidR="00E567A1" w:rsidRPr="00F13460" w:rsidRDefault="00E567A1" w:rsidP="002E79C6">
            <w:pPr>
              <w:shd w:val="clear" w:color="auto" w:fill="FFFFFF"/>
              <w:autoSpaceDE w:val="0"/>
              <w:autoSpaceDN w:val="0"/>
              <w:adjustRightInd w:val="0"/>
              <w:jc w:val="both"/>
              <w:rPr>
                <w:lang w:eastAsia="ru-RU"/>
              </w:rPr>
            </w:pPr>
            <w:r w:rsidRPr="00F13460">
              <w:rPr>
                <w:lang w:eastAsia="ru-RU"/>
              </w:rPr>
              <w:lastRenderedPageBreak/>
              <w:t xml:space="preserve">9) </w:t>
            </w:r>
            <w:r w:rsidRPr="00F13460">
              <w:rPr>
                <w:rFonts w:eastAsia="Times New Roman"/>
                <w:lang w:eastAsia="ru-RU"/>
              </w:rPr>
              <w:t>развитие навыков сотрудничества со взрослыми и свер</w:t>
            </w:r>
            <w:r w:rsidRPr="00F13460">
              <w:rPr>
                <w:rFonts w:eastAsia="Times New Roman"/>
                <w:lang w:eastAsia="ru-RU"/>
              </w:rPr>
              <w:softHyphen/>
              <w:t>стниками в разных социальных ситуациях, умения не создавать конфликтов и находить выходы из спорных ситуаций;</w:t>
            </w:r>
          </w:p>
          <w:p w:rsidR="00E567A1" w:rsidRPr="00F13460" w:rsidRDefault="00E567A1" w:rsidP="002E79C6">
            <w:pPr>
              <w:shd w:val="clear" w:color="auto" w:fill="FFFFFF"/>
              <w:autoSpaceDE w:val="0"/>
              <w:autoSpaceDN w:val="0"/>
              <w:adjustRightInd w:val="0"/>
              <w:jc w:val="both"/>
              <w:rPr>
                <w:lang w:eastAsia="ru-RU"/>
              </w:rPr>
            </w:pPr>
            <w:r w:rsidRPr="00F13460">
              <w:rPr>
                <w:lang w:eastAsia="ru-RU"/>
              </w:rPr>
              <w:t xml:space="preserve">10) </w:t>
            </w:r>
            <w:r w:rsidRPr="00F13460">
              <w:rPr>
                <w:rFonts w:eastAsia="Times New Roman"/>
                <w:lang w:eastAsia="ru-RU"/>
              </w:rPr>
              <w:t>формирование установки на безопасный, здоровый об</w:t>
            </w:r>
            <w:r w:rsidRPr="00F13460">
              <w:rPr>
                <w:rFonts w:eastAsia="Times New Roman"/>
                <w:lang w:eastAsia="ru-RU"/>
              </w:rPr>
              <w:softHyphen/>
              <w:t>раз жизни, наличие мотивации к творческому труду, работе на результат, бережному отношению к материальным и духовным ценностям.</w:t>
            </w:r>
          </w:p>
          <w:p w:rsidR="00E567A1" w:rsidRPr="00F13460" w:rsidRDefault="00E567A1" w:rsidP="002E79C6"/>
        </w:tc>
        <w:tc>
          <w:tcPr>
            <w:tcW w:w="4929" w:type="dxa"/>
          </w:tcPr>
          <w:p w:rsidR="00E567A1" w:rsidRPr="00F13460" w:rsidRDefault="00E567A1" w:rsidP="002E79C6">
            <w:pPr>
              <w:shd w:val="clear" w:color="auto" w:fill="FFFFFF"/>
              <w:autoSpaceDE w:val="0"/>
              <w:autoSpaceDN w:val="0"/>
              <w:adjustRightInd w:val="0"/>
              <w:ind w:firstLine="567"/>
              <w:jc w:val="both"/>
              <w:rPr>
                <w:lang w:eastAsia="ru-RU"/>
              </w:rPr>
            </w:pPr>
            <w:r w:rsidRPr="00F13460">
              <w:rPr>
                <w:lang w:eastAsia="ru-RU"/>
              </w:rPr>
              <w:lastRenderedPageBreak/>
              <w:t xml:space="preserve">1) </w:t>
            </w:r>
            <w:r w:rsidRPr="00F13460">
              <w:rPr>
                <w:rFonts w:eastAsia="Times New Roman"/>
                <w:lang w:eastAsia="ru-RU"/>
              </w:rPr>
              <w:t>овладение способностью принимать и сохранять цели и задачи учебной деятельности, поиска средств её осуществления;</w:t>
            </w:r>
          </w:p>
          <w:p w:rsidR="00E567A1" w:rsidRPr="00F13460" w:rsidRDefault="00E567A1" w:rsidP="002E79C6">
            <w:pPr>
              <w:shd w:val="clear" w:color="auto" w:fill="FFFFFF"/>
              <w:autoSpaceDE w:val="0"/>
              <w:autoSpaceDN w:val="0"/>
              <w:adjustRightInd w:val="0"/>
              <w:ind w:firstLine="567"/>
              <w:jc w:val="both"/>
              <w:rPr>
                <w:lang w:eastAsia="ru-RU"/>
              </w:rPr>
            </w:pPr>
            <w:r w:rsidRPr="00F13460">
              <w:rPr>
                <w:lang w:eastAsia="ru-RU"/>
              </w:rPr>
              <w:t xml:space="preserve">2) </w:t>
            </w:r>
            <w:r w:rsidRPr="00F13460">
              <w:rPr>
                <w:rFonts w:eastAsia="Times New Roman"/>
                <w:lang w:eastAsia="ru-RU"/>
              </w:rPr>
              <w:t>освоение способов решения проблем творческого и по</w:t>
            </w:r>
            <w:r w:rsidRPr="00F13460">
              <w:rPr>
                <w:rFonts w:eastAsia="Times New Roman"/>
                <w:lang w:eastAsia="ru-RU"/>
              </w:rPr>
              <w:softHyphen/>
              <w:t>искового характера;</w:t>
            </w:r>
          </w:p>
          <w:p w:rsidR="00E567A1" w:rsidRPr="00F13460" w:rsidRDefault="00E567A1" w:rsidP="002E79C6">
            <w:pPr>
              <w:shd w:val="clear" w:color="auto" w:fill="FFFFFF"/>
              <w:autoSpaceDE w:val="0"/>
              <w:autoSpaceDN w:val="0"/>
              <w:adjustRightInd w:val="0"/>
              <w:ind w:firstLine="567"/>
              <w:jc w:val="both"/>
              <w:rPr>
                <w:lang w:eastAsia="ru-RU"/>
              </w:rPr>
            </w:pPr>
            <w:r w:rsidRPr="00F13460">
              <w:rPr>
                <w:lang w:eastAsia="ru-RU"/>
              </w:rPr>
              <w:t xml:space="preserve">3) </w:t>
            </w:r>
            <w:r w:rsidRPr="00F13460">
              <w:rPr>
                <w:rFonts w:eastAsia="Times New Roman"/>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F13460">
              <w:rPr>
                <w:rFonts w:eastAsia="Times New Roman"/>
                <w:lang w:eastAsia="ru-RU"/>
              </w:rPr>
              <w:softHyphen/>
              <w:t>фективные способы достижения результата;</w:t>
            </w:r>
          </w:p>
          <w:p w:rsidR="00E567A1" w:rsidRPr="00F13460" w:rsidRDefault="00E567A1" w:rsidP="002E79C6">
            <w:pPr>
              <w:jc w:val="both"/>
              <w:rPr>
                <w:lang w:eastAsia="ru-RU"/>
              </w:rPr>
            </w:pPr>
            <w:r w:rsidRPr="00F13460">
              <w:rPr>
                <w:lang w:eastAsia="ru-RU"/>
              </w:rPr>
              <w:t xml:space="preserve">4) </w:t>
            </w:r>
            <w:r w:rsidRPr="00F13460">
              <w:rPr>
                <w:rFonts w:eastAsia="Times New Roman"/>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r w:rsidRPr="00F13460">
              <w:rPr>
                <w:rFonts w:eastAsia="Times New Roman"/>
                <w:lang w:eastAsia="ru-RU"/>
              </w:rPr>
              <w:br/>
            </w:r>
            <w:r w:rsidRPr="00F13460">
              <w:rPr>
                <w:lang w:eastAsia="ru-RU"/>
              </w:rPr>
              <w:t xml:space="preserve">5) </w:t>
            </w:r>
            <w:r w:rsidRPr="00F13460">
              <w:rPr>
                <w:rFonts w:eastAsia="Times New Roman"/>
                <w:lang w:eastAsia="ru-RU"/>
              </w:rPr>
              <w:t>освоение начальных форм познавательной и личностной рефлексии;</w:t>
            </w:r>
            <w:r w:rsidRPr="00F13460">
              <w:rPr>
                <w:rFonts w:ascii="Arial" w:eastAsia="Times New Roman" w:cs="Arial"/>
                <w:lang w:eastAsia="ru-RU"/>
              </w:rPr>
              <w:t xml:space="preserve"> </w:t>
            </w:r>
            <w:r w:rsidRPr="00F13460">
              <w:rPr>
                <w:rFonts w:ascii="Arial" w:eastAsia="Times New Roman" w:cs="Arial"/>
                <w:lang w:eastAsia="ru-RU"/>
              </w:rPr>
              <w:br/>
            </w:r>
            <w:r w:rsidRPr="00F13460">
              <w:rPr>
                <w:lang w:eastAsia="ru-RU"/>
              </w:rPr>
              <w:t xml:space="preserve">6) </w:t>
            </w:r>
            <w:r w:rsidRPr="00F13460">
              <w:rPr>
                <w:rFonts w:eastAsia="Times New Roman"/>
                <w:lang w:eastAsia="ru-RU"/>
              </w:rPr>
              <w:t>использование знаково-символических средств пред</w:t>
            </w:r>
            <w:r w:rsidRPr="00F13460">
              <w:rPr>
                <w:rFonts w:eastAsia="Times New Roman"/>
                <w:lang w:eastAsia="ru-RU"/>
              </w:rPr>
              <w:softHyphen/>
              <w:t>ставления информации для создания моделей изучаемых объ</w:t>
            </w:r>
            <w:r w:rsidRPr="00F13460">
              <w:rPr>
                <w:rFonts w:eastAsia="Times New Roman"/>
                <w:lang w:eastAsia="ru-RU"/>
              </w:rPr>
              <w:softHyphen/>
              <w:t>ектов и процессов, схем решения учебных и практических задач;</w:t>
            </w:r>
            <w:r w:rsidRPr="00F13460">
              <w:rPr>
                <w:rFonts w:eastAsia="Times New Roman"/>
                <w:lang w:eastAsia="ru-RU"/>
              </w:rPr>
              <w:br/>
            </w:r>
            <w:r w:rsidRPr="00F13460">
              <w:rPr>
                <w:lang w:eastAsia="ru-RU"/>
              </w:rPr>
              <w:t xml:space="preserve">7) </w:t>
            </w:r>
            <w:r w:rsidRPr="00F13460">
              <w:rPr>
                <w:rFonts w:eastAsia="Times New Roman"/>
                <w:lang w:eastAsia="ru-RU"/>
              </w:rPr>
              <w:t>активное использование речевых средств и средств ин</w:t>
            </w:r>
            <w:r w:rsidRPr="00F13460">
              <w:rPr>
                <w:rFonts w:eastAsia="Times New Roman"/>
                <w:lang w:eastAsia="ru-RU"/>
              </w:rPr>
              <w:softHyphen/>
              <w:t>формационных и коммуникационных технологий (ИКТ) для решения коммуникативных и познавательных задач;</w:t>
            </w:r>
          </w:p>
          <w:p w:rsidR="00E567A1" w:rsidRPr="00F13460" w:rsidRDefault="00E567A1" w:rsidP="002E79C6">
            <w:pPr>
              <w:shd w:val="clear" w:color="auto" w:fill="FFFFFF"/>
              <w:autoSpaceDE w:val="0"/>
              <w:autoSpaceDN w:val="0"/>
              <w:adjustRightInd w:val="0"/>
              <w:jc w:val="both"/>
              <w:rPr>
                <w:lang w:eastAsia="ru-RU"/>
              </w:rPr>
            </w:pPr>
            <w:r w:rsidRPr="00F13460">
              <w:rPr>
                <w:lang w:eastAsia="ru-RU"/>
              </w:rPr>
              <w:t xml:space="preserve">8) </w:t>
            </w:r>
            <w:r w:rsidRPr="00F13460">
              <w:rPr>
                <w:rFonts w:eastAsia="Times New Roman"/>
                <w:lang w:eastAsia="ru-RU"/>
              </w:rPr>
              <w:t>использование различных способов поиска (в справочных источниках и открытом учебном информационном простран</w:t>
            </w:r>
            <w:r w:rsidRPr="00F13460">
              <w:rPr>
                <w:rFonts w:eastAsia="Times New Roman"/>
                <w:lang w:eastAsia="ru-RU"/>
              </w:rPr>
              <w:softHyphen/>
              <w:t xml:space="preserve">стве сети Интернет), сбора, обработки, анализа, </w:t>
            </w:r>
            <w:r w:rsidRPr="00F13460">
              <w:rPr>
                <w:rFonts w:eastAsia="Times New Roman"/>
                <w:lang w:eastAsia="ru-RU"/>
              </w:rPr>
              <w:lastRenderedPageBreak/>
              <w:t>организации, передачи и интерпретации информации в соответствии с ком</w:t>
            </w:r>
            <w:r w:rsidRPr="00F13460">
              <w:rPr>
                <w:rFonts w:eastAsia="Times New Roman"/>
                <w:lang w:eastAsia="ru-RU"/>
              </w:rPr>
              <w:softHyphen/>
              <w:t>муникативными и познавательными задачами и технологиями учебного предмета «Окружающий мир»;</w:t>
            </w:r>
          </w:p>
          <w:p w:rsidR="00E567A1" w:rsidRPr="00F13460" w:rsidRDefault="00E567A1" w:rsidP="002E79C6">
            <w:pPr>
              <w:shd w:val="clear" w:color="auto" w:fill="FFFFFF"/>
              <w:autoSpaceDE w:val="0"/>
              <w:autoSpaceDN w:val="0"/>
              <w:adjustRightInd w:val="0"/>
              <w:jc w:val="both"/>
              <w:rPr>
                <w:lang w:eastAsia="ru-RU"/>
              </w:rPr>
            </w:pPr>
            <w:r w:rsidRPr="00F13460">
              <w:rPr>
                <w:lang w:eastAsia="ru-RU"/>
              </w:rPr>
              <w:t xml:space="preserve">9) </w:t>
            </w:r>
            <w:r w:rsidRPr="00F13460">
              <w:rPr>
                <w:rFonts w:eastAsia="Times New Roman"/>
                <w:lang w:eastAsia="ru-RU"/>
              </w:rPr>
              <w:t>овладение логическими действиями сравнения, анализа, синтеза, обобщения, классификации по родовидовым при</w:t>
            </w:r>
            <w:r w:rsidRPr="00F13460">
              <w:rPr>
                <w:rFonts w:eastAsia="Times New Roman"/>
                <w:lang w:eastAsia="ru-RU"/>
              </w:rPr>
              <w:softHyphen/>
              <w:t>знакам, установления аналогий и причинно-следственных связей, построения рассуждений, отнесения к известным понятиям;</w:t>
            </w:r>
          </w:p>
          <w:p w:rsidR="00E567A1" w:rsidRPr="00F13460" w:rsidRDefault="00E567A1" w:rsidP="002E79C6">
            <w:pPr>
              <w:shd w:val="clear" w:color="auto" w:fill="FFFFFF"/>
              <w:autoSpaceDE w:val="0"/>
              <w:autoSpaceDN w:val="0"/>
              <w:adjustRightInd w:val="0"/>
              <w:jc w:val="both"/>
              <w:rPr>
                <w:lang w:eastAsia="ru-RU"/>
              </w:rPr>
            </w:pPr>
            <w:r w:rsidRPr="00F13460">
              <w:rPr>
                <w:lang w:eastAsia="ru-RU"/>
              </w:rPr>
              <w:t xml:space="preserve">10) </w:t>
            </w:r>
            <w:r w:rsidRPr="00F13460">
              <w:rPr>
                <w:rFonts w:eastAsia="Times New Roman"/>
                <w:lang w:eastAsia="ru-RU"/>
              </w:rPr>
              <w:t>готовность слушать собеседника и вести диалог; готов</w:t>
            </w:r>
            <w:r w:rsidRPr="00F13460">
              <w:rPr>
                <w:rFonts w:eastAsia="Times New Roman"/>
                <w:lang w:eastAsia="ru-RU"/>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E567A1" w:rsidRPr="00F13460" w:rsidRDefault="00E567A1" w:rsidP="002E79C6">
            <w:pPr>
              <w:shd w:val="clear" w:color="auto" w:fill="FFFFFF"/>
              <w:autoSpaceDE w:val="0"/>
              <w:autoSpaceDN w:val="0"/>
              <w:adjustRightInd w:val="0"/>
              <w:jc w:val="both"/>
              <w:rPr>
                <w:lang w:eastAsia="ru-RU"/>
              </w:rPr>
            </w:pPr>
            <w:r w:rsidRPr="00F13460">
              <w:rPr>
                <w:lang w:eastAsia="ru-RU"/>
              </w:rPr>
              <w:t xml:space="preserve">11) </w:t>
            </w:r>
            <w:r w:rsidRPr="00F13460">
              <w:rPr>
                <w:rFonts w:eastAsia="Times New Roman"/>
                <w:lang w:eastAsia="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567A1" w:rsidRPr="00F13460" w:rsidRDefault="00E567A1" w:rsidP="002E79C6">
            <w:pPr>
              <w:shd w:val="clear" w:color="auto" w:fill="FFFFFF"/>
              <w:autoSpaceDE w:val="0"/>
              <w:autoSpaceDN w:val="0"/>
              <w:adjustRightInd w:val="0"/>
              <w:jc w:val="both"/>
              <w:rPr>
                <w:lang w:eastAsia="ru-RU"/>
              </w:rPr>
            </w:pPr>
            <w:r w:rsidRPr="00F13460">
              <w:rPr>
                <w:lang w:eastAsia="ru-RU"/>
              </w:rPr>
              <w:t xml:space="preserve">12) </w:t>
            </w:r>
            <w:r w:rsidRPr="00F13460">
              <w:rPr>
                <w:rFonts w:eastAsia="Times New Roman"/>
                <w:lang w:eastAsia="ru-RU"/>
              </w:rPr>
              <w:t>овладение начальными сведениями о сущности и осо</w:t>
            </w:r>
            <w:r w:rsidRPr="00F13460">
              <w:rPr>
                <w:rFonts w:eastAsia="Times New Roman"/>
                <w:lang w:eastAsia="ru-RU"/>
              </w:rP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F13460">
              <w:rPr>
                <w:rFonts w:eastAsia="Times New Roman"/>
                <w:lang w:eastAsia="ru-RU"/>
              </w:rPr>
              <w:softHyphen/>
              <w:t>ющий мир»;</w:t>
            </w:r>
            <w:r w:rsidRPr="00F13460">
              <w:rPr>
                <w:rFonts w:ascii="Arial" w:eastAsia="Times New Roman" w:cs="Arial"/>
                <w:lang w:eastAsia="ru-RU"/>
              </w:rPr>
              <w:t xml:space="preserve"> </w:t>
            </w:r>
          </w:p>
          <w:p w:rsidR="00E567A1" w:rsidRPr="00F13460" w:rsidRDefault="00E567A1" w:rsidP="002E79C6">
            <w:pPr>
              <w:shd w:val="clear" w:color="auto" w:fill="FFFFFF"/>
              <w:autoSpaceDE w:val="0"/>
              <w:autoSpaceDN w:val="0"/>
              <w:adjustRightInd w:val="0"/>
              <w:jc w:val="both"/>
              <w:rPr>
                <w:lang w:eastAsia="ru-RU"/>
              </w:rPr>
            </w:pPr>
            <w:r w:rsidRPr="00F13460">
              <w:rPr>
                <w:lang w:eastAsia="ru-RU"/>
              </w:rPr>
              <w:t xml:space="preserve">13) </w:t>
            </w:r>
            <w:r w:rsidRPr="00F13460">
              <w:rPr>
                <w:rFonts w:eastAsia="Times New Roman"/>
                <w:lang w:eastAsia="ru-RU"/>
              </w:rPr>
              <w:t xml:space="preserve">овладение базовыми предметными и </w:t>
            </w:r>
            <w:r w:rsidRPr="00F13460">
              <w:rPr>
                <w:rFonts w:eastAsia="Times New Roman"/>
                <w:lang w:eastAsia="ru-RU"/>
              </w:rPr>
              <w:lastRenderedPageBreak/>
              <w:t>межпредметными понятиями, отражающими существенные связи и отношения между объектами и процессами;</w:t>
            </w:r>
          </w:p>
          <w:p w:rsidR="00E567A1" w:rsidRPr="00F13460" w:rsidRDefault="00E567A1" w:rsidP="002E79C6">
            <w:r w:rsidRPr="00F13460">
              <w:rPr>
                <w:lang w:eastAsia="ru-RU"/>
              </w:rPr>
              <w:t xml:space="preserve">14) </w:t>
            </w:r>
            <w:r w:rsidRPr="00F13460">
              <w:rPr>
                <w:rFonts w:eastAsia="Times New Roman"/>
                <w:lang w:eastAsia="ru-RU"/>
              </w:rPr>
              <w:t>умение работать в материальной и информационной сре</w:t>
            </w:r>
            <w:r w:rsidRPr="00F13460">
              <w:rPr>
                <w:rFonts w:eastAsia="Times New Roman"/>
                <w:lang w:eastAsia="ru-RU"/>
              </w:rPr>
              <w:softHyphen/>
              <w:t>де начального общего образования (в том числе с учебными моделями) в соответствии с содержанием учебного предмета «Окружающий мир».</w:t>
            </w:r>
          </w:p>
        </w:tc>
        <w:tc>
          <w:tcPr>
            <w:tcW w:w="5844" w:type="dxa"/>
          </w:tcPr>
          <w:p w:rsidR="00E567A1" w:rsidRPr="00F13460" w:rsidRDefault="00E567A1" w:rsidP="002E79C6">
            <w:pPr>
              <w:shd w:val="clear" w:color="auto" w:fill="FFFFFF"/>
              <w:autoSpaceDE w:val="0"/>
              <w:autoSpaceDN w:val="0"/>
              <w:adjustRightInd w:val="0"/>
              <w:ind w:firstLine="567"/>
              <w:jc w:val="both"/>
              <w:rPr>
                <w:lang w:eastAsia="ru-RU"/>
              </w:rPr>
            </w:pPr>
            <w:r w:rsidRPr="00F13460">
              <w:rPr>
                <w:lang w:eastAsia="ru-RU"/>
              </w:rPr>
              <w:lastRenderedPageBreak/>
              <w:t xml:space="preserve">1) </w:t>
            </w:r>
            <w:r w:rsidRPr="00F13460">
              <w:rPr>
                <w:rFonts w:eastAsia="Times New Roman"/>
                <w:lang w:eastAsia="ru-RU"/>
              </w:rPr>
              <w:t>понимание особой роли России в мировой истории, вос</w:t>
            </w:r>
            <w:r w:rsidRPr="00F13460">
              <w:rPr>
                <w:rFonts w:eastAsia="Times New Roman"/>
                <w:lang w:eastAsia="ru-RU"/>
              </w:rPr>
              <w:softHyphen/>
              <w:t>питание чувства гордости за национальные свершения, откры</w:t>
            </w:r>
            <w:r w:rsidRPr="00F13460">
              <w:rPr>
                <w:rFonts w:eastAsia="Times New Roman"/>
                <w:lang w:eastAsia="ru-RU"/>
              </w:rPr>
              <w:softHyphen/>
              <w:t>тия, победы;</w:t>
            </w:r>
          </w:p>
          <w:p w:rsidR="00E567A1" w:rsidRPr="00F13460" w:rsidRDefault="00E567A1" w:rsidP="002E79C6">
            <w:pPr>
              <w:shd w:val="clear" w:color="auto" w:fill="FFFFFF"/>
              <w:autoSpaceDE w:val="0"/>
              <w:autoSpaceDN w:val="0"/>
              <w:adjustRightInd w:val="0"/>
              <w:ind w:firstLine="567"/>
              <w:jc w:val="both"/>
              <w:rPr>
                <w:lang w:eastAsia="ru-RU"/>
              </w:rPr>
            </w:pPr>
            <w:r w:rsidRPr="00F13460">
              <w:rPr>
                <w:lang w:eastAsia="ru-RU"/>
              </w:rPr>
              <w:t xml:space="preserve">2) </w:t>
            </w:r>
            <w:r w:rsidRPr="00F13460">
              <w:rPr>
                <w:rFonts w:eastAsia="Times New Roman"/>
                <w:lang w:eastAsia="ru-RU"/>
              </w:rPr>
              <w:t>сформированность уважительного отношения к России, родному краю, своей семье, истории, культуре, природе нашей страны, её современной жизни;</w:t>
            </w:r>
          </w:p>
          <w:p w:rsidR="00E567A1" w:rsidRPr="00F13460" w:rsidRDefault="00E567A1" w:rsidP="002E79C6">
            <w:pPr>
              <w:shd w:val="clear" w:color="auto" w:fill="FFFFFF"/>
              <w:autoSpaceDE w:val="0"/>
              <w:autoSpaceDN w:val="0"/>
              <w:adjustRightInd w:val="0"/>
              <w:ind w:firstLine="567"/>
              <w:jc w:val="both"/>
              <w:rPr>
                <w:lang w:eastAsia="ru-RU"/>
              </w:rPr>
            </w:pPr>
            <w:r w:rsidRPr="00F13460">
              <w:rPr>
                <w:lang w:eastAsia="ru-RU"/>
              </w:rPr>
              <w:t xml:space="preserve">3) </w:t>
            </w:r>
            <w:r w:rsidRPr="00F13460">
              <w:rPr>
                <w:rFonts w:eastAsia="Times New Roman"/>
                <w:lang w:eastAsia="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E567A1" w:rsidRPr="00F13460" w:rsidRDefault="00E567A1" w:rsidP="002E79C6">
            <w:pPr>
              <w:shd w:val="clear" w:color="auto" w:fill="FFFFFF"/>
              <w:autoSpaceDE w:val="0"/>
              <w:autoSpaceDN w:val="0"/>
              <w:adjustRightInd w:val="0"/>
              <w:ind w:firstLine="567"/>
              <w:jc w:val="both"/>
              <w:rPr>
                <w:lang w:eastAsia="ru-RU"/>
              </w:rPr>
            </w:pPr>
            <w:r w:rsidRPr="00F13460">
              <w:rPr>
                <w:lang w:eastAsia="ru-RU"/>
              </w:rPr>
              <w:t xml:space="preserve">4) </w:t>
            </w:r>
            <w:r w:rsidRPr="00F13460">
              <w:rPr>
                <w:rFonts w:eastAsia="Times New Roman"/>
                <w:lang w:eastAsia="ru-RU"/>
              </w:rPr>
              <w:t>освоение доступных способов изучения природы и обще</w:t>
            </w:r>
            <w:r w:rsidRPr="00F13460">
              <w:rPr>
                <w:rFonts w:eastAsia="Times New Roman"/>
                <w:lang w:eastAsia="ru-RU"/>
              </w:rPr>
              <w:softHyphen/>
              <w:t>ства (наблюдение, запись, измерение, опыт, сравнение, клас</w:t>
            </w:r>
            <w:r w:rsidRPr="00F13460">
              <w:rPr>
                <w:rFonts w:eastAsia="Times New Roman"/>
                <w:lang w:eastAsia="ru-RU"/>
              </w:rPr>
              <w:softHyphen/>
              <w:t>сификация и др. с получением информации из семейных ар</w:t>
            </w:r>
            <w:r w:rsidRPr="00F13460">
              <w:rPr>
                <w:rFonts w:eastAsia="Times New Roman"/>
                <w:lang w:eastAsia="ru-RU"/>
              </w:rPr>
              <w:softHyphen/>
              <w:t>хивов, от окружающих людей, в открытом информационном пространстве);</w:t>
            </w:r>
          </w:p>
          <w:p w:rsidR="00E567A1" w:rsidRPr="00F13460" w:rsidRDefault="00E567A1" w:rsidP="002E79C6">
            <w:pPr>
              <w:shd w:val="clear" w:color="auto" w:fill="FFFFFF"/>
              <w:autoSpaceDE w:val="0"/>
              <w:autoSpaceDN w:val="0"/>
              <w:adjustRightInd w:val="0"/>
              <w:ind w:firstLine="567"/>
              <w:jc w:val="both"/>
              <w:rPr>
                <w:rFonts w:eastAsia="Times New Roman"/>
                <w:lang w:eastAsia="ru-RU"/>
              </w:rPr>
            </w:pPr>
            <w:r w:rsidRPr="00F13460">
              <w:rPr>
                <w:lang w:eastAsia="ru-RU"/>
              </w:rPr>
              <w:t xml:space="preserve">5) </w:t>
            </w:r>
            <w:r w:rsidRPr="00F13460">
              <w:rPr>
                <w:rFonts w:eastAsia="Times New Roman"/>
                <w:lang w:eastAsia="ru-RU"/>
              </w:rPr>
              <w:t>развитие навыков устанавливать и выявлять причинно-следственные связи в окружающем мире.</w:t>
            </w:r>
          </w:p>
          <w:p w:rsidR="00E567A1" w:rsidRPr="00F13460" w:rsidRDefault="00E567A1" w:rsidP="002E79C6"/>
        </w:tc>
      </w:tr>
    </w:tbl>
    <w:p w:rsidR="00E567A1" w:rsidRPr="00F13460" w:rsidRDefault="00E567A1" w:rsidP="00E567A1">
      <w:pPr>
        <w:sectPr w:rsidR="00E567A1" w:rsidRPr="00F13460" w:rsidSect="002E79C6">
          <w:pgSz w:w="16838" w:h="11906" w:orient="landscape"/>
          <w:pgMar w:top="720" w:right="720" w:bottom="720" w:left="720" w:header="708" w:footer="708" w:gutter="0"/>
          <w:cols w:space="708"/>
          <w:docGrid w:linePitch="360"/>
        </w:sectPr>
      </w:pPr>
    </w:p>
    <w:p w:rsidR="00E567A1" w:rsidRPr="00F13460" w:rsidRDefault="00E567A1" w:rsidP="00E567A1">
      <w:pPr>
        <w:ind w:left="720"/>
        <w:jc w:val="center"/>
        <w:rPr>
          <w:b/>
        </w:rPr>
      </w:pPr>
      <w:r w:rsidRPr="00F13460">
        <w:rPr>
          <w:b/>
        </w:rPr>
        <w:lastRenderedPageBreak/>
        <w:t>7.СОДЕРЖАНИЕ УЧЕБНОГО КУРСА.</w:t>
      </w:r>
    </w:p>
    <w:p w:rsidR="00E567A1" w:rsidRPr="00F13460" w:rsidRDefault="00E567A1" w:rsidP="00E567A1">
      <w:pPr>
        <w:jc w:val="center"/>
      </w:pPr>
      <w:r w:rsidRPr="00F13460">
        <w:t>1 КЛАСС (66 ч)</w:t>
      </w:r>
    </w:p>
    <w:tbl>
      <w:tblPr>
        <w:tblW w:w="0" w:type="auto"/>
        <w:tblLook w:val="04A0"/>
      </w:tblPr>
      <w:tblGrid>
        <w:gridCol w:w="9571"/>
      </w:tblGrid>
      <w:tr w:rsidR="00E567A1" w:rsidRPr="00F13460" w:rsidTr="002E79C6">
        <w:tc>
          <w:tcPr>
            <w:tcW w:w="9571" w:type="dxa"/>
          </w:tcPr>
          <w:p w:rsidR="00E567A1" w:rsidRPr="00F13460" w:rsidRDefault="00E567A1" w:rsidP="002E79C6">
            <w:pPr>
              <w:jc w:val="center"/>
              <w:rPr>
                <w:b/>
              </w:rPr>
            </w:pPr>
            <w:r w:rsidRPr="00F13460">
              <w:rPr>
                <w:b/>
              </w:rPr>
              <w:t>Введение (1 ч)</w:t>
            </w:r>
          </w:p>
        </w:tc>
      </w:tr>
      <w:tr w:rsidR="00E567A1" w:rsidRPr="00F13460" w:rsidTr="002E79C6">
        <w:tc>
          <w:tcPr>
            <w:tcW w:w="9571" w:type="dxa"/>
          </w:tcPr>
          <w:p w:rsidR="00E567A1" w:rsidRPr="00F13460" w:rsidRDefault="00E567A1" w:rsidP="002E79C6">
            <w:pPr>
              <w:jc w:val="both"/>
            </w:pPr>
            <w:r w:rsidRPr="00F13460">
              <w:t>Знакомство с учебником и учебными пособиями.</w:t>
            </w:r>
          </w:p>
        </w:tc>
      </w:tr>
      <w:tr w:rsidR="00E567A1" w:rsidRPr="00F13460" w:rsidTr="002E79C6">
        <w:tc>
          <w:tcPr>
            <w:tcW w:w="9571" w:type="dxa"/>
          </w:tcPr>
          <w:p w:rsidR="00E567A1" w:rsidRPr="00F13460" w:rsidRDefault="00E567A1" w:rsidP="002E79C6">
            <w:pPr>
              <w:jc w:val="center"/>
              <w:rPr>
                <w:b/>
              </w:rPr>
            </w:pPr>
            <w:r w:rsidRPr="00F13460">
              <w:rPr>
                <w:b/>
              </w:rPr>
              <w:t>Что и Кто? (20 ч)</w:t>
            </w:r>
          </w:p>
        </w:tc>
      </w:tr>
      <w:tr w:rsidR="00E567A1" w:rsidRPr="00F13460" w:rsidTr="002E79C6">
        <w:tc>
          <w:tcPr>
            <w:tcW w:w="9571" w:type="dxa"/>
          </w:tcPr>
          <w:p w:rsidR="00E567A1" w:rsidRPr="00F13460" w:rsidRDefault="00E567A1" w:rsidP="002E79C6">
            <w:pPr>
              <w:jc w:val="both"/>
            </w:pPr>
            <w:r w:rsidRPr="00F13460">
              <w:t>Что такое Родина? Что мы знаем о народах России? Что мы знаем о Москве? 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окружает нас дома? Что умеет компьютер? Что вокруг нас может быть опасным? На что похожа наша планета?</w:t>
            </w:r>
          </w:p>
        </w:tc>
      </w:tr>
      <w:tr w:rsidR="00E567A1" w:rsidRPr="00F13460" w:rsidTr="002E79C6">
        <w:tc>
          <w:tcPr>
            <w:tcW w:w="9571" w:type="dxa"/>
          </w:tcPr>
          <w:p w:rsidR="00E567A1" w:rsidRPr="00F13460" w:rsidRDefault="00E567A1" w:rsidP="002E79C6">
            <w:pPr>
              <w:jc w:val="center"/>
              <w:rPr>
                <w:b/>
              </w:rPr>
            </w:pPr>
            <w:r w:rsidRPr="00F13460">
              <w:rPr>
                <w:b/>
              </w:rPr>
              <w:t>Как, откуда и куда? (12 ч)</w:t>
            </w:r>
          </w:p>
        </w:tc>
      </w:tr>
      <w:tr w:rsidR="00E567A1" w:rsidRPr="00F13460" w:rsidTr="002E79C6">
        <w:tc>
          <w:tcPr>
            <w:tcW w:w="9571" w:type="dxa"/>
          </w:tcPr>
          <w:p w:rsidR="00E567A1" w:rsidRPr="00F13460" w:rsidRDefault="00E567A1" w:rsidP="002E79C6">
            <w:pPr>
              <w:jc w:val="both"/>
            </w:pPr>
            <w:r w:rsidRPr="00F13460">
              <w:t>Как живет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 Как живут растения? Как живут животные? Как зимой помочь птицам? Откуда берется и куда девается мусор? Откуда в снежках грязь?</w:t>
            </w:r>
          </w:p>
        </w:tc>
      </w:tr>
      <w:tr w:rsidR="00E567A1" w:rsidRPr="00F13460" w:rsidTr="002E79C6">
        <w:tc>
          <w:tcPr>
            <w:tcW w:w="9571" w:type="dxa"/>
          </w:tcPr>
          <w:p w:rsidR="00E567A1" w:rsidRPr="00F13460" w:rsidRDefault="00E567A1" w:rsidP="002E79C6">
            <w:pPr>
              <w:jc w:val="center"/>
              <w:rPr>
                <w:b/>
              </w:rPr>
            </w:pPr>
            <w:r w:rsidRPr="00F13460">
              <w:rPr>
                <w:b/>
              </w:rPr>
              <w:t>Где и когда (11 ч)</w:t>
            </w:r>
          </w:p>
        </w:tc>
      </w:tr>
      <w:tr w:rsidR="00E567A1" w:rsidRPr="00F13460" w:rsidTr="002E79C6">
        <w:tc>
          <w:tcPr>
            <w:tcW w:w="9571" w:type="dxa"/>
          </w:tcPr>
          <w:p w:rsidR="00E567A1" w:rsidRPr="00F13460" w:rsidRDefault="00E567A1" w:rsidP="002E79C6">
            <w:pPr>
              <w:jc w:val="both"/>
            </w:pPr>
            <w:r w:rsidRPr="00F13460">
              <w:t>Когда учиться интересно? Когда придет суббота? Когда наступит лето? Где живут белые медведи? Где живут слоны? Где зимуют птицы? Когда появилась одежда? Когда изобрели велосипед Когда мы станем взрослыми?</w:t>
            </w:r>
          </w:p>
        </w:tc>
      </w:tr>
      <w:tr w:rsidR="00E567A1" w:rsidRPr="00F13460" w:rsidTr="002E79C6">
        <w:tc>
          <w:tcPr>
            <w:tcW w:w="9571" w:type="dxa"/>
          </w:tcPr>
          <w:p w:rsidR="00E567A1" w:rsidRPr="00F13460" w:rsidRDefault="00E567A1" w:rsidP="002E79C6">
            <w:pPr>
              <w:jc w:val="center"/>
              <w:rPr>
                <w:b/>
              </w:rPr>
            </w:pPr>
            <w:r w:rsidRPr="00F13460">
              <w:rPr>
                <w:b/>
              </w:rPr>
              <w:t>Почему и зачем? (22 ч)</w:t>
            </w:r>
          </w:p>
        </w:tc>
      </w:tr>
      <w:tr w:rsidR="00E567A1" w:rsidRPr="00F13460" w:rsidTr="002E79C6">
        <w:tc>
          <w:tcPr>
            <w:tcW w:w="9571" w:type="dxa"/>
          </w:tcPr>
          <w:p w:rsidR="00E567A1" w:rsidRPr="00F13460" w:rsidRDefault="00E567A1" w:rsidP="002E79C6">
            <w:pPr>
              <w:jc w:val="both"/>
            </w:pPr>
            <w:r w:rsidRPr="00F13460">
              <w:t>Почему Солнце светит днем, а солнце ночью? Почему Луна бывает разной? Почему идет дождь и дует ветер? Почему звенит звонок? Почему радуга разноцветная? Почему мы любим кошек и собак? Почему мы не будем рвать цветы и ловить бабочек? Почему в лесу мы будем соблюдать тишину?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 «экология»?</w:t>
            </w:r>
          </w:p>
        </w:tc>
      </w:tr>
      <w:tr w:rsidR="00E567A1" w:rsidRPr="00F13460" w:rsidTr="002E79C6">
        <w:tc>
          <w:tcPr>
            <w:tcW w:w="9571" w:type="dxa"/>
          </w:tcPr>
          <w:p w:rsidR="00E567A1" w:rsidRPr="00F13460" w:rsidRDefault="00E567A1" w:rsidP="002E79C6">
            <w:pPr>
              <w:jc w:val="center"/>
            </w:pPr>
            <w:r w:rsidRPr="00F13460">
              <w:t>2 КЛАСС (68 ч)</w:t>
            </w:r>
          </w:p>
        </w:tc>
      </w:tr>
      <w:tr w:rsidR="00E567A1" w:rsidRPr="00F13460" w:rsidTr="002E79C6">
        <w:tc>
          <w:tcPr>
            <w:tcW w:w="9571" w:type="dxa"/>
          </w:tcPr>
          <w:p w:rsidR="00E567A1" w:rsidRPr="00F13460" w:rsidRDefault="00E567A1" w:rsidP="002E79C6">
            <w:pPr>
              <w:jc w:val="center"/>
              <w:rPr>
                <w:b/>
              </w:rPr>
            </w:pPr>
            <w:r w:rsidRPr="00F13460">
              <w:rPr>
                <w:b/>
              </w:rPr>
              <w:t>Где мы живем? (4 ч)</w:t>
            </w:r>
          </w:p>
        </w:tc>
      </w:tr>
      <w:tr w:rsidR="00E567A1" w:rsidRPr="00F13460" w:rsidTr="002E79C6">
        <w:tc>
          <w:tcPr>
            <w:tcW w:w="9571" w:type="dxa"/>
          </w:tcPr>
          <w:p w:rsidR="00E567A1" w:rsidRPr="00F13460" w:rsidRDefault="00E567A1" w:rsidP="002E79C6">
            <w:pPr>
              <w:jc w:val="both"/>
            </w:pPr>
            <w:r w:rsidRPr="00F13460">
              <w:t>Родна страна. Город и село.</w:t>
            </w:r>
            <w:r w:rsidRPr="00F13460">
              <w:rPr>
                <w:vertAlign w:val="subscript"/>
              </w:rPr>
              <w:t xml:space="preserve"> </w:t>
            </w:r>
            <w:r w:rsidRPr="00F13460">
              <w:t>Природа и рукотворный мир. Наш адрес в мире.</w:t>
            </w:r>
          </w:p>
        </w:tc>
      </w:tr>
      <w:tr w:rsidR="00E567A1" w:rsidRPr="00F13460" w:rsidTr="002E79C6">
        <w:tc>
          <w:tcPr>
            <w:tcW w:w="9571" w:type="dxa"/>
          </w:tcPr>
          <w:p w:rsidR="00E567A1" w:rsidRPr="00F13460" w:rsidRDefault="00E567A1" w:rsidP="002E79C6">
            <w:pPr>
              <w:jc w:val="center"/>
              <w:rPr>
                <w:b/>
              </w:rPr>
            </w:pPr>
            <w:r w:rsidRPr="00F13460">
              <w:rPr>
                <w:b/>
              </w:rPr>
              <w:t>Природа (20 ч)</w:t>
            </w:r>
          </w:p>
        </w:tc>
      </w:tr>
      <w:tr w:rsidR="00E567A1" w:rsidRPr="00F13460" w:rsidTr="002E79C6">
        <w:tc>
          <w:tcPr>
            <w:tcW w:w="9571" w:type="dxa"/>
          </w:tcPr>
          <w:p w:rsidR="00E567A1" w:rsidRPr="00F13460" w:rsidRDefault="00E567A1" w:rsidP="002E79C6">
            <w:pPr>
              <w:jc w:val="both"/>
            </w:pPr>
            <w:r w:rsidRPr="00F13460">
              <w:t>Неживая и живая природа. Явления природы. Что такое погода. В гости к осени. Звездное небо. Заглянем в кладовые земли. Про воздух и про воду. Какие бывают растения. Какие бывают животные. Невидимые нити. Дикорастущие и культурные растения. Дикие и домашние животные. Комнатные растения. Животные живого уголка. Про кошек и собак. Красная книга.</w:t>
            </w:r>
          </w:p>
        </w:tc>
      </w:tr>
      <w:tr w:rsidR="00E567A1" w:rsidRPr="00F13460" w:rsidTr="002E79C6">
        <w:tc>
          <w:tcPr>
            <w:tcW w:w="9571" w:type="dxa"/>
          </w:tcPr>
          <w:p w:rsidR="00E567A1" w:rsidRPr="00F13460" w:rsidRDefault="00E567A1" w:rsidP="002E79C6">
            <w:pPr>
              <w:jc w:val="center"/>
              <w:rPr>
                <w:b/>
              </w:rPr>
            </w:pPr>
            <w:r w:rsidRPr="00F13460">
              <w:rPr>
                <w:b/>
              </w:rPr>
              <w:t>Жизнь города и села (10 ч)</w:t>
            </w:r>
          </w:p>
        </w:tc>
      </w:tr>
      <w:tr w:rsidR="00E567A1" w:rsidRPr="00F13460" w:rsidTr="002E79C6">
        <w:tc>
          <w:tcPr>
            <w:tcW w:w="9571" w:type="dxa"/>
          </w:tcPr>
          <w:p w:rsidR="00E567A1" w:rsidRPr="00F13460" w:rsidRDefault="00E567A1" w:rsidP="002E79C6">
            <w:pPr>
              <w:jc w:val="both"/>
            </w:pPr>
            <w:r w:rsidRPr="00F13460">
              <w:t>Что такое экономика. Из чего что сделано. Как построить дом. Какой бывает транспорт. Культура и образование. Все профессии важны. В гости к зиме.</w:t>
            </w:r>
          </w:p>
        </w:tc>
      </w:tr>
      <w:tr w:rsidR="00E567A1" w:rsidRPr="00F13460" w:rsidTr="002E79C6">
        <w:tc>
          <w:tcPr>
            <w:tcW w:w="9571" w:type="dxa"/>
          </w:tcPr>
          <w:p w:rsidR="00E567A1" w:rsidRPr="00F13460" w:rsidRDefault="00E567A1" w:rsidP="002E79C6">
            <w:pPr>
              <w:jc w:val="center"/>
              <w:rPr>
                <w:b/>
              </w:rPr>
            </w:pPr>
            <w:r w:rsidRPr="00F13460">
              <w:rPr>
                <w:b/>
              </w:rPr>
              <w:t>Здоровье и безопасность (9 ч)</w:t>
            </w:r>
          </w:p>
        </w:tc>
      </w:tr>
      <w:tr w:rsidR="00E567A1" w:rsidRPr="00F13460" w:rsidTr="002E79C6">
        <w:tc>
          <w:tcPr>
            <w:tcW w:w="9571" w:type="dxa"/>
          </w:tcPr>
          <w:p w:rsidR="00E567A1" w:rsidRPr="00F13460" w:rsidRDefault="00E567A1" w:rsidP="002E79C6">
            <w:pPr>
              <w:jc w:val="both"/>
            </w:pPr>
            <w:r w:rsidRPr="00F13460">
              <w:t>Строение тела человека. Если хочешь быть здоров. Берегись автомобиля! Школа пешехода. Домашние опасности. Пожар. На воде и в лесу. Опасные незнакомцы.</w:t>
            </w:r>
          </w:p>
        </w:tc>
      </w:tr>
      <w:tr w:rsidR="00E567A1" w:rsidRPr="00F13460" w:rsidTr="002E79C6">
        <w:tc>
          <w:tcPr>
            <w:tcW w:w="9571" w:type="dxa"/>
          </w:tcPr>
          <w:p w:rsidR="00E567A1" w:rsidRPr="00F13460" w:rsidRDefault="00E567A1" w:rsidP="002E79C6">
            <w:pPr>
              <w:jc w:val="center"/>
              <w:rPr>
                <w:b/>
              </w:rPr>
            </w:pPr>
            <w:r w:rsidRPr="00F13460">
              <w:rPr>
                <w:b/>
              </w:rPr>
              <w:t>Общение (7 ч)</w:t>
            </w:r>
          </w:p>
        </w:tc>
      </w:tr>
      <w:tr w:rsidR="00E567A1" w:rsidRPr="00F13460" w:rsidTr="002E79C6">
        <w:tc>
          <w:tcPr>
            <w:tcW w:w="9571" w:type="dxa"/>
          </w:tcPr>
          <w:p w:rsidR="00E567A1" w:rsidRPr="00F13460" w:rsidRDefault="00E567A1" w:rsidP="002E79C6">
            <w:pPr>
              <w:jc w:val="both"/>
            </w:pPr>
            <w:r w:rsidRPr="00F13460">
              <w:t>Наша дружная семья. В школе. Правила вежливости. Ты и твои друзья. Мы – зрители и пассажиры.</w:t>
            </w:r>
          </w:p>
        </w:tc>
      </w:tr>
      <w:tr w:rsidR="00E567A1" w:rsidRPr="00F13460" w:rsidTr="002E79C6">
        <w:tc>
          <w:tcPr>
            <w:tcW w:w="9571" w:type="dxa"/>
          </w:tcPr>
          <w:p w:rsidR="00E567A1" w:rsidRPr="00F13460" w:rsidRDefault="00E567A1" w:rsidP="002E79C6">
            <w:pPr>
              <w:jc w:val="center"/>
              <w:rPr>
                <w:b/>
              </w:rPr>
            </w:pPr>
            <w:r w:rsidRPr="00F13460">
              <w:rPr>
                <w:b/>
              </w:rPr>
              <w:t>Путешествия (18 ч)</w:t>
            </w:r>
          </w:p>
        </w:tc>
      </w:tr>
      <w:tr w:rsidR="00E567A1" w:rsidRPr="00F13460" w:rsidTr="002E79C6">
        <w:tc>
          <w:tcPr>
            <w:tcW w:w="9571" w:type="dxa"/>
          </w:tcPr>
          <w:p w:rsidR="00E567A1" w:rsidRPr="00F13460" w:rsidRDefault="00E567A1" w:rsidP="002E79C6">
            <w:pPr>
              <w:jc w:val="both"/>
            </w:pPr>
            <w:r w:rsidRPr="00F13460">
              <w:t>Посмотри вокруг. Ориентирование на местности. Формы земной поверхности. Водные богатства. В гости к весне. Россия на карте. Путешествие по Москве. Московский Кремль. Город на Неве. Путешествие по Оке. Путешествие по планете. Путешествие по материкам. Страны мира. Впереди лето.</w:t>
            </w:r>
          </w:p>
        </w:tc>
      </w:tr>
      <w:tr w:rsidR="00E567A1" w:rsidRPr="00F13460" w:rsidTr="002E79C6">
        <w:tc>
          <w:tcPr>
            <w:tcW w:w="9571" w:type="dxa"/>
          </w:tcPr>
          <w:p w:rsidR="00E567A1" w:rsidRPr="00F13460" w:rsidRDefault="00E567A1" w:rsidP="002E79C6">
            <w:pPr>
              <w:jc w:val="center"/>
            </w:pPr>
            <w:r w:rsidRPr="00F13460">
              <w:lastRenderedPageBreak/>
              <w:t>3 КЛАСС (68 ч)</w:t>
            </w:r>
          </w:p>
        </w:tc>
      </w:tr>
      <w:tr w:rsidR="00E567A1" w:rsidRPr="00F13460" w:rsidTr="002E79C6">
        <w:tc>
          <w:tcPr>
            <w:tcW w:w="9571" w:type="dxa"/>
          </w:tcPr>
          <w:p w:rsidR="00E567A1" w:rsidRPr="00F13460" w:rsidRDefault="00E567A1" w:rsidP="002E79C6">
            <w:pPr>
              <w:jc w:val="center"/>
              <w:rPr>
                <w:b/>
              </w:rPr>
            </w:pPr>
            <w:r w:rsidRPr="00F13460">
              <w:rPr>
                <w:b/>
              </w:rPr>
              <w:t>Как устроен мир? (6 ч)</w:t>
            </w:r>
          </w:p>
        </w:tc>
      </w:tr>
      <w:tr w:rsidR="00E567A1" w:rsidRPr="00F13460" w:rsidTr="002E79C6">
        <w:tc>
          <w:tcPr>
            <w:tcW w:w="9571" w:type="dxa"/>
          </w:tcPr>
          <w:p w:rsidR="00E567A1" w:rsidRPr="00F13460" w:rsidRDefault="00E567A1" w:rsidP="002E79C6">
            <w:pPr>
              <w:jc w:val="both"/>
            </w:pPr>
            <w:r w:rsidRPr="00F13460">
              <w:t>Природа. Человек. Общество. Что такое экология. Природа в опасности!</w:t>
            </w:r>
          </w:p>
        </w:tc>
      </w:tr>
      <w:tr w:rsidR="00E567A1" w:rsidRPr="00F13460" w:rsidTr="002E79C6">
        <w:tc>
          <w:tcPr>
            <w:tcW w:w="9571" w:type="dxa"/>
          </w:tcPr>
          <w:p w:rsidR="00E567A1" w:rsidRPr="00F13460" w:rsidRDefault="00E567A1" w:rsidP="002E79C6">
            <w:pPr>
              <w:jc w:val="center"/>
              <w:rPr>
                <w:b/>
              </w:rPr>
            </w:pPr>
            <w:r w:rsidRPr="00F13460">
              <w:rPr>
                <w:b/>
              </w:rPr>
              <w:t>Эта удивительная природа (18 ч)</w:t>
            </w:r>
          </w:p>
        </w:tc>
      </w:tr>
      <w:tr w:rsidR="00E567A1" w:rsidRPr="00F13460" w:rsidTr="002E79C6">
        <w:tc>
          <w:tcPr>
            <w:tcW w:w="9571" w:type="dxa"/>
          </w:tcPr>
          <w:p w:rsidR="00E567A1" w:rsidRPr="00F13460" w:rsidRDefault="00E567A1" w:rsidP="002E79C6">
            <w:pPr>
              <w:jc w:val="both"/>
            </w:pPr>
            <w:r w:rsidRPr="00F13460">
              <w:t>Тела, вещества, частицы. Разнообразие веществ. Воздух и его охрана. Вода. Превращения и круговороты воды. Берегите воду! Как разрушаются камни. Что такое почва. Разнообразие растений. Солнце, растения и мы с вами. Размножение и развитие растений. Охрана растений. Разнообразие животных. Кто что есть? Размножение и развитие животных. Охрана животных. В царстве грибов. Великий круговорот жизни.</w:t>
            </w:r>
          </w:p>
        </w:tc>
      </w:tr>
      <w:tr w:rsidR="00E567A1" w:rsidRPr="00F13460" w:rsidTr="002E79C6">
        <w:tc>
          <w:tcPr>
            <w:tcW w:w="9571" w:type="dxa"/>
          </w:tcPr>
          <w:p w:rsidR="00E567A1" w:rsidRPr="00F13460" w:rsidRDefault="00E567A1" w:rsidP="002E79C6">
            <w:pPr>
              <w:jc w:val="center"/>
              <w:rPr>
                <w:b/>
              </w:rPr>
            </w:pPr>
            <w:r w:rsidRPr="00F13460">
              <w:rPr>
                <w:b/>
              </w:rPr>
              <w:t>Мы и наше здоровье (10 ч)</w:t>
            </w:r>
          </w:p>
        </w:tc>
      </w:tr>
      <w:tr w:rsidR="00E567A1" w:rsidRPr="00F13460" w:rsidTr="002E79C6">
        <w:tc>
          <w:tcPr>
            <w:tcW w:w="9571" w:type="dxa"/>
          </w:tcPr>
          <w:p w:rsidR="00E567A1" w:rsidRPr="00F13460" w:rsidRDefault="00E567A1" w:rsidP="002E79C6">
            <w:pPr>
              <w:jc w:val="both"/>
            </w:pPr>
            <w:r w:rsidRPr="00F13460">
              <w:t>Организм человека. Органы чувств. Надежная защита организма. Опора тела и движение. Наше питание. Дыхание и кровообращение. Умей предупреждать болезни. Здоровый образ жизни.</w:t>
            </w:r>
          </w:p>
        </w:tc>
      </w:tr>
      <w:tr w:rsidR="00E567A1" w:rsidRPr="00F13460" w:rsidTr="002E79C6">
        <w:tc>
          <w:tcPr>
            <w:tcW w:w="9571" w:type="dxa"/>
          </w:tcPr>
          <w:p w:rsidR="00E567A1" w:rsidRPr="00F13460" w:rsidRDefault="00E567A1" w:rsidP="002E79C6">
            <w:pPr>
              <w:jc w:val="center"/>
              <w:rPr>
                <w:b/>
              </w:rPr>
            </w:pPr>
            <w:r w:rsidRPr="00F13460">
              <w:rPr>
                <w:b/>
              </w:rPr>
              <w:t>Наша безопасность (7 ч)</w:t>
            </w:r>
          </w:p>
        </w:tc>
      </w:tr>
      <w:tr w:rsidR="00E567A1" w:rsidRPr="00F13460" w:rsidTr="002E79C6">
        <w:tc>
          <w:tcPr>
            <w:tcW w:w="9571" w:type="dxa"/>
          </w:tcPr>
          <w:p w:rsidR="00E567A1" w:rsidRPr="00F13460" w:rsidRDefault="00E567A1" w:rsidP="002E79C6">
            <w:pPr>
              <w:jc w:val="both"/>
            </w:pPr>
            <w:r w:rsidRPr="00F13460">
              <w:t>Огонь, вода и газ. Чтобы путь был счастливым. Дорожные знаки. Опасные места. Природа и наша безопасность. Экологическая безопасность.</w:t>
            </w:r>
          </w:p>
        </w:tc>
      </w:tr>
      <w:tr w:rsidR="00E567A1" w:rsidRPr="00F13460" w:rsidTr="002E79C6">
        <w:tc>
          <w:tcPr>
            <w:tcW w:w="9571" w:type="dxa"/>
          </w:tcPr>
          <w:p w:rsidR="00E567A1" w:rsidRPr="00F13460" w:rsidRDefault="00E567A1" w:rsidP="002E79C6">
            <w:pPr>
              <w:jc w:val="center"/>
              <w:rPr>
                <w:b/>
              </w:rPr>
            </w:pPr>
            <w:r w:rsidRPr="00F13460">
              <w:rPr>
                <w:b/>
              </w:rPr>
              <w:t>Чему учит экономика (12 ч)</w:t>
            </w:r>
          </w:p>
        </w:tc>
      </w:tr>
      <w:tr w:rsidR="00E567A1" w:rsidRPr="00F13460" w:rsidTr="002E79C6">
        <w:tc>
          <w:tcPr>
            <w:tcW w:w="9571" w:type="dxa"/>
          </w:tcPr>
          <w:p w:rsidR="00E567A1" w:rsidRPr="00F13460" w:rsidRDefault="00E567A1" w:rsidP="002E79C6">
            <w:pPr>
              <w:jc w:val="both"/>
            </w:pPr>
            <w:r w:rsidRPr="00F13460">
              <w:t>Для чего нужна экономика. Природные богатства и труд людей – основа экономики. Полезные ископаемые. Растениеводство. Животноводство. Какая бывает промышленность. Что такое деньги. Государственный бюджет. Семейный бюджет. Экономика и экология.</w:t>
            </w:r>
          </w:p>
        </w:tc>
      </w:tr>
      <w:tr w:rsidR="00E567A1" w:rsidRPr="00F13460" w:rsidTr="002E79C6">
        <w:tc>
          <w:tcPr>
            <w:tcW w:w="9571" w:type="dxa"/>
          </w:tcPr>
          <w:p w:rsidR="00E567A1" w:rsidRPr="00F13460" w:rsidRDefault="00E567A1" w:rsidP="002E79C6">
            <w:pPr>
              <w:jc w:val="center"/>
              <w:rPr>
                <w:b/>
              </w:rPr>
            </w:pPr>
            <w:r w:rsidRPr="00F13460">
              <w:rPr>
                <w:b/>
              </w:rPr>
              <w:t>Путешествия по городам и странам (15 ч)</w:t>
            </w:r>
          </w:p>
        </w:tc>
      </w:tr>
      <w:tr w:rsidR="00E567A1" w:rsidRPr="00F13460" w:rsidTr="002E79C6">
        <w:tc>
          <w:tcPr>
            <w:tcW w:w="9571" w:type="dxa"/>
          </w:tcPr>
          <w:p w:rsidR="00E567A1" w:rsidRPr="00F13460" w:rsidRDefault="00E567A1" w:rsidP="002E79C6">
            <w:pPr>
              <w:jc w:val="both"/>
            </w:pPr>
            <w:r w:rsidRPr="00F13460">
              <w:t>Золотое кольцо России. Наши ближайшие соседи. На севере Европы. Что такое Бенилюкс. В центре Европы. По Франции и Великобритании. На юге Европы. По знаменитым местам мира.</w:t>
            </w:r>
          </w:p>
        </w:tc>
      </w:tr>
      <w:tr w:rsidR="00E567A1" w:rsidRPr="00F13460" w:rsidTr="002E79C6">
        <w:tc>
          <w:tcPr>
            <w:tcW w:w="9571" w:type="dxa"/>
          </w:tcPr>
          <w:p w:rsidR="00E567A1" w:rsidRPr="00F13460" w:rsidRDefault="00E567A1" w:rsidP="002E79C6">
            <w:pPr>
              <w:jc w:val="center"/>
            </w:pPr>
            <w:r w:rsidRPr="00F13460">
              <w:t>4 КЛАСС (68 ч)</w:t>
            </w:r>
          </w:p>
        </w:tc>
      </w:tr>
      <w:tr w:rsidR="00E567A1" w:rsidRPr="00F13460" w:rsidTr="002E79C6">
        <w:tc>
          <w:tcPr>
            <w:tcW w:w="9571" w:type="dxa"/>
          </w:tcPr>
          <w:p w:rsidR="00E567A1" w:rsidRPr="00F13460" w:rsidRDefault="00E567A1" w:rsidP="002E79C6">
            <w:pPr>
              <w:jc w:val="center"/>
              <w:rPr>
                <w:b/>
              </w:rPr>
            </w:pPr>
            <w:r w:rsidRPr="00F13460">
              <w:rPr>
                <w:b/>
              </w:rPr>
              <w:t>Земля и человечество (9 ч)</w:t>
            </w:r>
          </w:p>
        </w:tc>
      </w:tr>
      <w:tr w:rsidR="00E567A1" w:rsidRPr="00F13460" w:rsidTr="002E79C6">
        <w:tc>
          <w:tcPr>
            <w:tcW w:w="9571" w:type="dxa"/>
          </w:tcPr>
          <w:p w:rsidR="00E567A1" w:rsidRPr="00F13460" w:rsidRDefault="00E567A1" w:rsidP="002E79C6">
            <w:pPr>
              <w:jc w:val="both"/>
            </w:pPr>
            <w:r w:rsidRPr="00F13460">
              <w:t>Мир глазами астронома. Планеты Солнечной системы. Звездное небо – Великая книга Природы. Мир глазами географа. Мир глазами историка. Когда и где? Мир глазами эколога. Сокровища Земли под охраной человечества.</w:t>
            </w:r>
          </w:p>
        </w:tc>
      </w:tr>
      <w:tr w:rsidR="00E567A1" w:rsidRPr="00F13460" w:rsidTr="002E79C6">
        <w:tc>
          <w:tcPr>
            <w:tcW w:w="9571" w:type="dxa"/>
          </w:tcPr>
          <w:p w:rsidR="00E567A1" w:rsidRPr="00F13460" w:rsidRDefault="00E567A1" w:rsidP="002E79C6">
            <w:pPr>
              <w:jc w:val="center"/>
              <w:rPr>
                <w:b/>
              </w:rPr>
            </w:pPr>
            <w:r w:rsidRPr="00F13460">
              <w:rPr>
                <w:b/>
              </w:rPr>
              <w:t>Природа России (10 ч)</w:t>
            </w:r>
          </w:p>
        </w:tc>
      </w:tr>
      <w:tr w:rsidR="00E567A1" w:rsidRPr="00F13460" w:rsidTr="002E79C6">
        <w:tc>
          <w:tcPr>
            <w:tcW w:w="9571" w:type="dxa"/>
          </w:tcPr>
          <w:p w:rsidR="00E567A1" w:rsidRPr="00F13460" w:rsidRDefault="00E567A1" w:rsidP="002E79C6">
            <w:pPr>
              <w:jc w:val="both"/>
            </w:pPr>
            <w:r w:rsidRPr="00F13460">
              <w:t>Равнины и горы России. Моря, озёра и реки России. Природные зоны России. Зона арктических пустынь. Тундра. Леса России. Лес и человек. Зона степей. Пустыни. У Черного моря.</w:t>
            </w:r>
          </w:p>
        </w:tc>
      </w:tr>
      <w:tr w:rsidR="00E567A1" w:rsidRPr="00F13460" w:rsidTr="002E79C6">
        <w:tc>
          <w:tcPr>
            <w:tcW w:w="9571" w:type="dxa"/>
          </w:tcPr>
          <w:p w:rsidR="00E567A1" w:rsidRPr="00F13460" w:rsidRDefault="00E567A1" w:rsidP="002E79C6">
            <w:pPr>
              <w:jc w:val="center"/>
              <w:rPr>
                <w:b/>
              </w:rPr>
            </w:pPr>
            <w:r w:rsidRPr="00F13460">
              <w:rPr>
                <w:b/>
              </w:rPr>
              <w:t>Родной край – часть большой страны (15 ч)</w:t>
            </w:r>
          </w:p>
        </w:tc>
      </w:tr>
      <w:tr w:rsidR="00E567A1" w:rsidRPr="00F13460" w:rsidTr="002E79C6">
        <w:tc>
          <w:tcPr>
            <w:tcW w:w="9571" w:type="dxa"/>
          </w:tcPr>
          <w:p w:rsidR="00E567A1" w:rsidRPr="00F13460" w:rsidRDefault="00E567A1" w:rsidP="002E79C6">
            <w:pPr>
              <w:jc w:val="both"/>
            </w:pPr>
            <w:r w:rsidRPr="00F13460">
              <w:t>Наш край. Поверхность нашего края. Водные богатства нашего края. Наши подземные богатства. Земля – кормилица. Жизнь леса. Жизнь луга. Жизнь в пресных водах. Растениеводство в нашем крае. Животноводство в нашем крае.</w:t>
            </w:r>
          </w:p>
        </w:tc>
      </w:tr>
      <w:tr w:rsidR="00E567A1" w:rsidRPr="00F13460" w:rsidTr="002E79C6">
        <w:tc>
          <w:tcPr>
            <w:tcW w:w="9571" w:type="dxa"/>
          </w:tcPr>
          <w:p w:rsidR="00E567A1" w:rsidRPr="00F13460" w:rsidRDefault="00E567A1" w:rsidP="002E79C6">
            <w:pPr>
              <w:jc w:val="center"/>
              <w:rPr>
                <w:b/>
              </w:rPr>
            </w:pPr>
            <w:r w:rsidRPr="00F13460">
              <w:rPr>
                <w:b/>
              </w:rPr>
              <w:t>Страницы всемирной истории (5 ч)</w:t>
            </w:r>
          </w:p>
        </w:tc>
      </w:tr>
      <w:tr w:rsidR="00E567A1" w:rsidRPr="00F13460" w:rsidTr="002E79C6">
        <w:tc>
          <w:tcPr>
            <w:tcW w:w="9571" w:type="dxa"/>
          </w:tcPr>
          <w:p w:rsidR="00E567A1" w:rsidRPr="00F13460" w:rsidRDefault="00E567A1" w:rsidP="002E79C6">
            <w:pPr>
              <w:jc w:val="both"/>
            </w:pPr>
            <w:r w:rsidRPr="00F13460">
              <w:t>Начало истории человечества. Мир древности: далекий и близкий. Средние века: время рыцарей и замков. Новое время: встреча Европы и Америки. Новейшее время: история продолжается сегодня. Жизнь древних славян. Во времена Древней Руси. Страна городов. Из книжной сокровищницы Древней Руси. Трудные времена на Русской земле. Русь расправляет крылья. Куликовская битва. Иван Третий. Мастера печатных дел. Патриоты России. Петр Великий. Михаил Васильевич Ломоносов. Екатерина Великая. Отечественная война 1812 года. Страницы истории 19 века. Россия вступает в 20 век. Страницы истории 1920 – 1930-х годов. Великая война и великая Победа. Страна, открывшая путь в космос.</w:t>
            </w:r>
          </w:p>
        </w:tc>
      </w:tr>
      <w:tr w:rsidR="00E567A1" w:rsidRPr="00F13460" w:rsidTr="002E79C6">
        <w:tc>
          <w:tcPr>
            <w:tcW w:w="9571" w:type="dxa"/>
          </w:tcPr>
          <w:p w:rsidR="00E567A1" w:rsidRPr="00F13460" w:rsidRDefault="00E567A1" w:rsidP="002E79C6">
            <w:pPr>
              <w:jc w:val="center"/>
              <w:rPr>
                <w:b/>
              </w:rPr>
            </w:pPr>
            <w:r w:rsidRPr="00F13460">
              <w:rPr>
                <w:b/>
              </w:rPr>
              <w:t>Современная Россия (9 ч)</w:t>
            </w:r>
          </w:p>
        </w:tc>
      </w:tr>
      <w:tr w:rsidR="00E567A1" w:rsidRPr="00F13460" w:rsidTr="002E79C6">
        <w:tc>
          <w:tcPr>
            <w:tcW w:w="9571" w:type="dxa"/>
          </w:tcPr>
          <w:p w:rsidR="00E567A1" w:rsidRPr="00F13460" w:rsidRDefault="00E567A1" w:rsidP="002E79C6">
            <w:pPr>
              <w:jc w:val="both"/>
            </w:pPr>
            <w:r w:rsidRPr="00F13460">
              <w:t>Основной закон России и права человека. Мы – граждане России. Славные символы России. Такие разные праздники. Путешествие по России.</w:t>
            </w:r>
          </w:p>
        </w:tc>
      </w:tr>
    </w:tbl>
    <w:p w:rsidR="00E567A1" w:rsidRPr="00F13460" w:rsidRDefault="00E567A1" w:rsidP="00E567A1">
      <w:pPr>
        <w:jc w:val="both"/>
        <w:sectPr w:rsidR="00E567A1" w:rsidRPr="00F13460" w:rsidSect="002E79C6">
          <w:pgSz w:w="11906" w:h="16838"/>
          <w:pgMar w:top="1134" w:right="850" w:bottom="1134" w:left="1701" w:header="708" w:footer="708" w:gutter="0"/>
          <w:pgNumType w:chapStyle="1"/>
          <w:cols w:space="708"/>
          <w:docGrid w:linePitch="360"/>
        </w:sectPr>
      </w:pPr>
    </w:p>
    <w:p w:rsidR="00E567A1" w:rsidRPr="00F13460" w:rsidRDefault="00E567A1" w:rsidP="00E567A1">
      <w:pPr>
        <w:ind w:left="720" w:right="-739"/>
        <w:jc w:val="center"/>
        <w:rPr>
          <w:b/>
        </w:rPr>
      </w:pPr>
      <w:r w:rsidRPr="00F13460">
        <w:rPr>
          <w:b/>
        </w:rPr>
        <w:lastRenderedPageBreak/>
        <w:t>8.ТЕМАТИЧЕСКОЕ ПЛАНИРОВАНИЕ.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2"/>
        <w:gridCol w:w="3095"/>
        <w:gridCol w:w="1836"/>
        <w:gridCol w:w="8741"/>
      </w:tblGrid>
      <w:tr w:rsidR="00E567A1" w:rsidRPr="00F13460" w:rsidTr="002E79C6">
        <w:trPr>
          <w:trHeight w:val="614"/>
        </w:trPr>
        <w:tc>
          <w:tcPr>
            <w:tcW w:w="622" w:type="pct"/>
            <w:vAlign w:val="center"/>
          </w:tcPr>
          <w:p w:rsidR="00E567A1" w:rsidRPr="00F13460" w:rsidRDefault="00E567A1" w:rsidP="002E79C6">
            <w:pPr>
              <w:tabs>
                <w:tab w:val="left" w:pos="1260"/>
              </w:tabs>
              <w:autoSpaceDE w:val="0"/>
              <w:autoSpaceDN w:val="0"/>
              <w:adjustRightInd w:val="0"/>
              <w:jc w:val="center"/>
            </w:pPr>
            <w:r w:rsidRPr="00F13460">
              <w:t>Содержание  курса</w:t>
            </w:r>
          </w:p>
        </w:tc>
        <w:tc>
          <w:tcPr>
            <w:tcW w:w="991" w:type="pct"/>
            <w:vAlign w:val="center"/>
          </w:tcPr>
          <w:p w:rsidR="00E567A1" w:rsidRPr="00F13460" w:rsidRDefault="00E567A1" w:rsidP="002E79C6">
            <w:pPr>
              <w:tabs>
                <w:tab w:val="left" w:pos="1260"/>
              </w:tabs>
              <w:autoSpaceDE w:val="0"/>
              <w:autoSpaceDN w:val="0"/>
              <w:adjustRightInd w:val="0"/>
              <w:jc w:val="center"/>
            </w:pPr>
            <w:r w:rsidRPr="00F13460">
              <w:t>Тематическое планирование</w:t>
            </w:r>
          </w:p>
        </w:tc>
        <w:tc>
          <w:tcPr>
            <w:tcW w:w="588" w:type="pct"/>
            <w:vAlign w:val="center"/>
          </w:tcPr>
          <w:p w:rsidR="00E567A1" w:rsidRPr="00F13460" w:rsidRDefault="00E567A1" w:rsidP="002E79C6">
            <w:pPr>
              <w:tabs>
                <w:tab w:val="left" w:pos="1260"/>
              </w:tabs>
              <w:autoSpaceDE w:val="0"/>
              <w:autoSpaceDN w:val="0"/>
              <w:adjustRightInd w:val="0"/>
              <w:jc w:val="center"/>
            </w:pPr>
            <w:r w:rsidRPr="00F13460">
              <w:t>Количество часов</w:t>
            </w:r>
          </w:p>
        </w:tc>
        <w:tc>
          <w:tcPr>
            <w:tcW w:w="2799" w:type="pct"/>
            <w:vAlign w:val="center"/>
          </w:tcPr>
          <w:p w:rsidR="00E567A1" w:rsidRPr="00F13460" w:rsidRDefault="00E567A1" w:rsidP="002E79C6">
            <w:pPr>
              <w:tabs>
                <w:tab w:val="left" w:pos="1260"/>
              </w:tabs>
              <w:autoSpaceDE w:val="0"/>
              <w:autoSpaceDN w:val="0"/>
              <w:adjustRightInd w:val="0"/>
              <w:jc w:val="center"/>
            </w:pPr>
            <w:r w:rsidRPr="00F13460">
              <w:t>Характеристика деятельности обучающихся</w:t>
            </w:r>
          </w:p>
        </w:tc>
      </w:tr>
      <w:tr w:rsidR="00E567A1" w:rsidRPr="00F13460" w:rsidTr="002E79C6">
        <w:trPr>
          <w:trHeight w:val="268"/>
        </w:trPr>
        <w:tc>
          <w:tcPr>
            <w:tcW w:w="622" w:type="pct"/>
          </w:tcPr>
          <w:p w:rsidR="00E567A1" w:rsidRPr="00F13460" w:rsidRDefault="00E567A1" w:rsidP="002E79C6">
            <w:pPr>
              <w:tabs>
                <w:tab w:val="left" w:pos="1260"/>
              </w:tabs>
              <w:autoSpaceDE w:val="0"/>
              <w:autoSpaceDN w:val="0"/>
              <w:adjustRightInd w:val="0"/>
              <w:jc w:val="both"/>
            </w:pPr>
          </w:p>
        </w:tc>
        <w:tc>
          <w:tcPr>
            <w:tcW w:w="991" w:type="pct"/>
          </w:tcPr>
          <w:p w:rsidR="00E567A1" w:rsidRPr="00F13460" w:rsidRDefault="00E567A1" w:rsidP="002E79C6">
            <w:pPr>
              <w:tabs>
                <w:tab w:val="left" w:pos="1260"/>
              </w:tabs>
              <w:autoSpaceDE w:val="0"/>
              <w:autoSpaceDN w:val="0"/>
              <w:adjustRightInd w:val="0"/>
              <w:jc w:val="both"/>
            </w:pPr>
          </w:p>
        </w:tc>
        <w:tc>
          <w:tcPr>
            <w:tcW w:w="588" w:type="pct"/>
          </w:tcPr>
          <w:p w:rsidR="00E567A1" w:rsidRPr="00F13460" w:rsidRDefault="00E567A1" w:rsidP="002E79C6">
            <w:pPr>
              <w:ind w:left="-56" w:right="-123"/>
              <w:jc w:val="center"/>
            </w:pPr>
            <w:r w:rsidRPr="00F13460">
              <w:t>1 класс (66 ч)</w:t>
            </w:r>
          </w:p>
        </w:tc>
        <w:tc>
          <w:tcPr>
            <w:tcW w:w="2799" w:type="pct"/>
          </w:tcPr>
          <w:p w:rsidR="00E567A1" w:rsidRPr="00F13460" w:rsidRDefault="00E567A1" w:rsidP="002E79C6">
            <w:pPr>
              <w:tabs>
                <w:tab w:val="left" w:pos="1260"/>
              </w:tabs>
              <w:autoSpaceDE w:val="0"/>
              <w:autoSpaceDN w:val="0"/>
              <w:adjustRightInd w:val="0"/>
              <w:jc w:val="both"/>
            </w:pPr>
          </w:p>
        </w:tc>
      </w:tr>
      <w:tr w:rsidR="00E567A1" w:rsidRPr="00F13460" w:rsidTr="002E79C6">
        <w:trPr>
          <w:trHeight w:val="1570"/>
        </w:trPr>
        <w:tc>
          <w:tcPr>
            <w:tcW w:w="622" w:type="pct"/>
          </w:tcPr>
          <w:p w:rsidR="00E567A1" w:rsidRPr="00F13460" w:rsidRDefault="00E567A1" w:rsidP="002E79C6">
            <w:pPr>
              <w:shd w:val="clear" w:color="auto" w:fill="FFFFFF"/>
              <w:autoSpaceDE w:val="0"/>
              <w:autoSpaceDN w:val="0"/>
              <w:adjustRightInd w:val="0"/>
              <w:jc w:val="both"/>
              <w:rPr>
                <w:b/>
                <w:bCs/>
              </w:rPr>
            </w:pPr>
            <w:r w:rsidRPr="00F13460">
              <w:rPr>
                <w:b/>
                <w:bCs/>
              </w:rPr>
              <w:t>Введение.</w:t>
            </w:r>
          </w:p>
        </w:tc>
        <w:tc>
          <w:tcPr>
            <w:tcW w:w="991" w:type="pct"/>
          </w:tcPr>
          <w:p w:rsidR="00E567A1" w:rsidRPr="00F13460" w:rsidRDefault="00E567A1" w:rsidP="002E79C6">
            <w:pPr>
              <w:shd w:val="clear" w:color="auto" w:fill="FFFFFF"/>
              <w:autoSpaceDE w:val="0"/>
              <w:autoSpaceDN w:val="0"/>
              <w:adjustRightInd w:val="0"/>
              <w:jc w:val="both"/>
              <w:rPr>
                <w:rFonts w:eastAsia="Times New Roman"/>
                <w:lang w:eastAsia="ru-RU"/>
              </w:rPr>
            </w:pPr>
            <w:r w:rsidRPr="00F13460">
              <w:rPr>
                <w:rFonts w:eastAsia="Times New Roman"/>
                <w:bCs/>
                <w:lang w:eastAsia="ru-RU"/>
              </w:rPr>
              <w:t>Задавайте вопросы!</w:t>
            </w:r>
          </w:p>
        </w:tc>
        <w:tc>
          <w:tcPr>
            <w:tcW w:w="588" w:type="pct"/>
          </w:tcPr>
          <w:p w:rsidR="00E567A1" w:rsidRPr="00F13460" w:rsidRDefault="00E567A1" w:rsidP="002E79C6">
            <w:pPr>
              <w:ind w:left="-56" w:right="-123"/>
              <w:jc w:val="center"/>
              <w:rPr>
                <w:b/>
              </w:rPr>
            </w:pPr>
            <w:r w:rsidRPr="00F13460">
              <w:rPr>
                <w:rFonts w:eastAsia="Times New Roman"/>
                <w:b/>
                <w:bCs/>
                <w:lang w:eastAsia="ru-RU"/>
              </w:rPr>
              <w:t>1 ч</w:t>
            </w:r>
          </w:p>
        </w:tc>
        <w:tc>
          <w:tcPr>
            <w:tcW w:w="2799" w:type="pct"/>
          </w:tcPr>
          <w:p w:rsidR="00E567A1" w:rsidRPr="00F13460" w:rsidRDefault="00E567A1" w:rsidP="002E79C6">
            <w:pPr>
              <w:shd w:val="clear" w:color="auto" w:fill="FFFFFF"/>
              <w:autoSpaceDE w:val="0"/>
              <w:autoSpaceDN w:val="0"/>
              <w:adjustRightInd w:val="0"/>
              <w:jc w:val="both"/>
              <w:rPr>
                <w:rFonts w:eastAsia="Times New Roman"/>
                <w:lang w:eastAsia="ru-RU"/>
              </w:rPr>
            </w:pPr>
            <w:r w:rsidRPr="00F13460">
              <w:rPr>
                <w:rFonts w:eastAsia="Times New Roman"/>
                <w:lang w:eastAsia="ru-RU"/>
              </w:rPr>
              <w:t xml:space="preserve">Учащиеся осваивают первоначальные умения: </w:t>
            </w:r>
          </w:p>
          <w:p w:rsidR="00E567A1" w:rsidRPr="00F13460" w:rsidRDefault="00E567A1" w:rsidP="002E79C6">
            <w:pPr>
              <w:shd w:val="clear" w:color="auto" w:fill="FFFFFF"/>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bCs/>
                <w:lang w:eastAsia="ru-RU"/>
              </w:rPr>
              <w:t xml:space="preserve">задавать </w:t>
            </w:r>
            <w:r w:rsidRPr="00F13460">
              <w:rPr>
                <w:rFonts w:eastAsia="Times New Roman"/>
                <w:lang w:eastAsia="ru-RU"/>
              </w:rPr>
              <w:t xml:space="preserve">вопросы; </w:t>
            </w:r>
          </w:p>
          <w:p w:rsidR="00E567A1" w:rsidRPr="00F13460" w:rsidRDefault="00E567A1" w:rsidP="002E79C6">
            <w:pPr>
              <w:shd w:val="clear" w:color="auto" w:fill="FFFFFF"/>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bCs/>
                <w:lang w:eastAsia="ru-RU"/>
              </w:rPr>
              <w:t xml:space="preserve">вступать </w:t>
            </w:r>
            <w:r w:rsidRPr="00F13460">
              <w:rPr>
                <w:rFonts w:eastAsia="Times New Roman"/>
                <w:lang w:eastAsia="ru-RU"/>
              </w:rPr>
              <w:t xml:space="preserve">в учебный диалог; </w:t>
            </w:r>
          </w:p>
          <w:p w:rsidR="00E567A1" w:rsidRPr="00F13460" w:rsidRDefault="00E567A1" w:rsidP="002E79C6">
            <w:pPr>
              <w:shd w:val="clear" w:color="auto" w:fill="FFFFFF"/>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bCs/>
                <w:lang w:eastAsia="ru-RU"/>
              </w:rPr>
              <w:t xml:space="preserve">пользоваться </w:t>
            </w:r>
            <w:r w:rsidRPr="00F13460">
              <w:rPr>
                <w:rFonts w:eastAsia="Times New Roman"/>
                <w:lang w:eastAsia="ru-RU"/>
              </w:rPr>
              <w:t xml:space="preserve">условными обозначениями учебника; </w:t>
            </w:r>
          </w:p>
          <w:p w:rsidR="00E567A1" w:rsidRPr="00F13460" w:rsidRDefault="00E567A1" w:rsidP="002E79C6">
            <w:pPr>
              <w:shd w:val="clear" w:color="auto" w:fill="FFFFFF"/>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bCs/>
                <w:lang w:eastAsia="ru-RU"/>
              </w:rPr>
              <w:t xml:space="preserve">различать </w:t>
            </w:r>
            <w:r w:rsidRPr="00F13460">
              <w:rPr>
                <w:rFonts w:eastAsia="Times New Roman"/>
                <w:lang w:eastAsia="ru-RU"/>
              </w:rPr>
              <w:t xml:space="preserve">способы и средства познания окружающего мира; </w:t>
            </w:r>
          </w:p>
          <w:p w:rsidR="00E567A1" w:rsidRPr="00F13460" w:rsidRDefault="00E567A1" w:rsidP="002E79C6">
            <w:pPr>
              <w:tabs>
                <w:tab w:val="left" w:pos="1260"/>
              </w:tabs>
              <w:autoSpaceDE w:val="0"/>
              <w:autoSpaceDN w:val="0"/>
              <w:adjustRightInd w:val="0"/>
              <w:jc w:val="both"/>
            </w:pPr>
            <w:r w:rsidRPr="00F13460">
              <w:rPr>
                <w:rFonts w:eastAsia="Times New Roman"/>
                <w:lang w:eastAsia="ru-RU"/>
              </w:rPr>
              <w:t xml:space="preserve">— </w:t>
            </w:r>
            <w:r w:rsidRPr="00F13460">
              <w:rPr>
                <w:rFonts w:eastAsia="Times New Roman"/>
                <w:b/>
                <w:bCs/>
                <w:lang w:eastAsia="ru-RU"/>
              </w:rPr>
              <w:t xml:space="preserve">оценивать </w:t>
            </w:r>
            <w:r w:rsidRPr="00F13460">
              <w:rPr>
                <w:rFonts w:eastAsia="Times New Roman"/>
                <w:lang w:eastAsia="ru-RU"/>
              </w:rPr>
              <w:t>результаты своей работы на уроке.</w:t>
            </w:r>
          </w:p>
        </w:tc>
      </w:tr>
      <w:tr w:rsidR="00E567A1" w:rsidRPr="00F13460" w:rsidTr="002E79C6">
        <w:trPr>
          <w:trHeight w:val="328"/>
        </w:trPr>
        <w:tc>
          <w:tcPr>
            <w:tcW w:w="622" w:type="pct"/>
          </w:tcPr>
          <w:p w:rsidR="00E567A1" w:rsidRPr="00F13460" w:rsidRDefault="00E567A1" w:rsidP="002E79C6">
            <w:pPr>
              <w:shd w:val="clear" w:color="auto" w:fill="FFFFFF"/>
              <w:autoSpaceDE w:val="0"/>
              <w:autoSpaceDN w:val="0"/>
              <w:adjustRightInd w:val="0"/>
              <w:jc w:val="both"/>
              <w:rPr>
                <w:rFonts w:eastAsia="Times New Roman"/>
                <w:b/>
                <w:bCs/>
                <w:lang w:eastAsia="ru-RU"/>
              </w:rPr>
            </w:pPr>
            <w:r w:rsidRPr="00F13460">
              <w:rPr>
                <w:rFonts w:eastAsia="Times New Roman"/>
                <w:b/>
                <w:bCs/>
                <w:lang w:eastAsia="ru-RU"/>
              </w:rPr>
              <w:t>Что и кто?</w:t>
            </w:r>
          </w:p>
        </w:tc>
        <w:tc>
          <w:tcPr>
            <w:tcW w:w="991" w:type="pct"/>
          </w:tcPr>
          <w:p w:rsidR="00E567A1" w:rsidRPr="00F13460" w:rsidRDefault="00E567A1" w:rsidP="002E79C6">
            <w:pPr>
              <w:tabs>
                <w:tab w:val="left" w:pos="1260"/>
              </w:tabs>
              <w:autoSpaceDE w:val="0"/>
              <w:autoSpaceDN w:val="0"/>
              <w:adjustRightInd w:val="0"/>
              <w:jc w:val="both"/>
              <w:rPr>
                <w:rFonts w:eastAsia="Times New Roman"/>
                <w:lang w:eastAsia="ru-RU"/>
              </w:rPr>
            </w:pPr>
          </w:p>
        </w:tc>
        <w:tc>
          <w:tcPr>
            <w:tcW w:w="588" w:type="pct"/>
          </w:tcPr>
          <w:p w:rsidR="00E567A1" w:rsidRPr="00F13460" w:rsidRDefault="00E567A1" w:rsidP="002E79C6">
            <w:pPr>
              <w:ind w:left="-56" w:right="-123"/>
              <w:jc w:val="center"/>
              <w:rPr>
                <w:rFonts w:eastAsia="Times New Roman"/>
                <w:b/>
                <w:bCs/>
                <w:lang w:eastAsia="ru-RU"/>
              </w:rPr>
            </w:pPr>
            <w:r w:rsidRPr="00F13460">
              <w:rPr>
                <w:rFonts w:eastAsia="Times New Roman"/>
                <w:b/>
                <w:bCs/>
                <w:lang w:eastAsia="ru-RU"/>
              </w:rPr>
              <w:t>20 ч</w:t>
            </w:r>
          </w:p>
        </w:tc>
        <w:tc>
          <w:tcPr>
            <w:tcW w:w="2799" w:type="pct"/>
          </w:tcPr>
          <w:p w:rsidR="00E567A1" w:rsidRPr="00F13460" w:rsidRDefault="00E567A1" w:rsidP="002E79C6">
            <w:pPr>
              <w:shd w:val="clear" w:color="auto" w:fill="FFFFFF"/>
              <w:autoSpaceDE w:val="0"/>
              <w:autoSpaceDN w:val="0"/>
              <w:adjustRightInd w:val="0"/>
              <w:jc w:val="both"/>
              <w:rPr>
                <w:rFonts w:eastAsia="Times New Roman"/>
                <w:lang w:eastAsia="ru-RU"/>
              </w:rPr>
            </w:pPr>
          </w:p>
        </w:tc>
      </w:tr>
      <w:tr w:rsidR="00E567A1" w:rsidRPr="00F13460" w:rsidTr="002E79C6">
        <w:trPr>
          <w:trHeight w:val="800"/>
        </w:trPr>
        <w:tc>
          <w:tcPr>
            <w:tcW w:w="622" w:type="pct"/>
          </w:tcPr>
          <w:p w:rsidR="00E567A1" w:rsidRPr="00F13460" w:rsidRDefault="00E567A1" w:rsidP="002E79C6">
            <w:pPr>
              <w:shd w:val="clear" w:color="auto" w:fill="FFFFFF"/>
              <w:autoSpaceDE w:val="0"/>
              <w:autoSpaceDN w:val="0"/>
              <w:adjustRightInd w:val="0"/>
              <w:jc w:val="both"/>
              <w:rPr>
                <w:rFonts w:eastAsia="Times New Roman"/>
                <w:bCs/>
                <w:lang w:eastAsia="ru-RU"/>
              </w:rPr>
            </w:pPr>
          </w:p>
        </w:tc>
        <w:tc>
          <w:tcPr>
            <w:tcW w:w="991" w:type="pct"/>
          </w:tcPr>
          <w:p w:rsidR="00E567A1" w:rsidRPr="00F13460" w:rsidRDefault="00E567A1" w:rsidP="002E79C6">
            <w:pPr>
              <w:autoSpaceDE w:val="0"/>
              <w:autoSpaceDN w:val="0"/>
              <w:adjustRightInd w:val="0"/>
              <w:jc w:val="both"/>
            </w:pPr>
            <w:r w:rsidRPr="00F13460">
              <w:t>Что такое Родина?</w:t>
            </w:r>
          </w:p>
          <w:p w:rsidR="00E567A1" w:rsidRPr="00F13460" w:rsidRDefault="00E567A1" w:rsidP="002E79C6">
            <w:pPr>
              <w:autoSpaceDE w:val="0"/>
              <w:autoSpaceDN w:val="0"/>
              <w:adjustRightInd w:val="0"/>
              <w:jc w:val="both"/>
            </w:pPr>
            <w:r w:rsidRPr="00F13460">
              <w:t>Что мы знаем о народах России?</w:t>
            </w:r>
          </w:p>
          <w:p w:rsidR="00E567A1" w:rsidRPr="00F13460" w:rsidRDefault="00E567A1" w:rsidP="002E79C6">
            <w:pPr>
              <w:autoSpaceDE w:val="0"/>
              <w:autoSpaceDN w:val="0"/>
              <w:adjustRightInd w:val="0"/>
              <w:jc w:val="both"/>
            </w:pPr>
            <w:r w:rsidRPr="00F13460">
              <w:t>Что мы знаем о Москве?</w:t>
            </w:r>
          </w:p>
          <w:p w:rsidR="00E567A1" w:rsidRPr="00F13460" w:rsidRDefault="00E567A1" w:rsidP="002E79C6">
            <w:pPr>
              <w:autoSpaceDE w:val="0"/>
              <w:autoSpaceDN w:val="0"/>
              <w:adjustRightInd w:val="0"/>
              <w:jc w:val="both"/>
            </w:pPr>
            <w:r w:rsidRPr="00F13460">
              <w:t>Проект «Моя малая Родина».</w:t>
            </w:r>
          </w:p>
          <w:p w:rsidR="00E567A1" w:rsidRPr="00F13460" w:rsidRDefault="00E567A1" w:rsidP="002E79C6">
            <w:pPr>
              <w:autoSpaceDE w:val="0"/>
              <w:autoSpaceDN w:val="0"/>
              <w:adjustRightInd w:val="0"/>
              <w:jc w:val="both"/>
            </w:pPr>
            <w:r w:rsidRPr="00F13460">
              <w:t>Что у нас над головой?</w:t>
            </w:r>
          </w:p>
          <w:p w:rsidR="00E567A1" w:rsidRPr="00F13460" w:rsidRDefault="00E567A1" w:rsidP="002E79C6">
            <w:pPr>
              <w:autoSpaceDE w:val="0"/>
              <w:autoSpaceDN w:val="0"/>
              <w:adjustRightInd w:val="0"/>
              <w:jc w:val="both"/>
            </w:pPr>
            <w:r w:rsidRPr="00F13460">
              <w:t>Что у нас под ногами?</w:t>
            </w:r>
          </w:p>
          <w:p w:rsidR="00E567A1" w:rsidRPr="00F13460" w:rsidRDefault="00E567A1" w:rsidP="002E79C6">
            <w:pPr>
              <w:autoSpaceDE w:val="0"/>
              <w:autoSpaceDN w:val="0"/>
              <w:adjustRightInd w:val="0"/>
              <w:jc w:val="both"/>
            </w:pPr>
            <w:r w:rsidRPr="00F13460">
              <w:t>Что общего у разных растений?</w:t>
            </w:r>
          </w:p>
          <w:p w:rsidR="00E567A1" w:rsidRPr="00F13460" w:rsidRDefault="00E567A1" w:rsidP="002E79C6">
            <w:pPr>
              <w:autoSpaceDE w:val="0"/>
              <w:autoSpaceDN w:val="0"/>
              <w:adjustRightInd w:val="0"/>
              <w:jc w:val="both"/>
            </w:pPr>
            <w:r w:rsidRPr="00F13460">
              <w:t>Что растёт на подоконнике?</w:t>
            </w:r>
          </w:p>
          <w:p w:rsidR="00E567A1" w:rsidRPr="00F13460" w:rsidRDefault="00E567A1" w:rsidP="002E79C6">
            <w:pPr>
              <w:autoSpaceDE w:val="0"/>
              <w:autoSpaceDN w:val="0"/>
              <w:adjustRightInd w:val="0"/>
              <w:jc w:val="both"/>
            </w:pPr>
            <w:r w:rsidRPr="00F13460">
              <w:t>Что растет на клумбе.</w:t>
            </w:r>
          </w:p>
          <w:p w:rsidR="00E567A1" w:rsidRPr="00F13460" w:rsidRDefault="00E567A1" w:rsidP="002E79C6">
            <w:pPr>
              <w:autoSpaceDE w:val="0"/>
              <w:autoSpaceDN w:val="0"/>
              <w:adjustRightInd w:val="0"/>
              <w:jc w:val="both"/>
            </w:pPr>
            <w:r w:rsidRPr="00F13460">
              <w:t>Что это за листья?</w:t>
            </w:r>
          </w:p>
          <w:p w:rsidR="00E567A1" w:rsidRPr="00F13460" w:rsidRDefault="00E567A1" w:rsidP="002E79C6">
            <w:pPr>
              <w:autoSpaceDE w:val="0"/>
              <w:autoSpaceDN w:val="0"/>
              <w:adjustRightInd w:val="0"/>
              <w:jc w:val="both"/>
            </w:pPr>
            <w:r w:rsidRPr="00F13460">
              <w:t>Что такое хвоинки?</w:t>
            </w:r>
          </w:p>
          <w:p w:rsidR="00E567A1" w:rsidRPr="00F13460" w:rsidRDefault="00E567A1" w:rsidP="002E79C6">
            <w:pPr>
              <w:autoSpaceDE w:val="0"/>
              <w:autoSpaceDN w:val="0"/>
              <w:adjustRightInd w:val="0"/>
              <w:jc w:val="both"/>
            </w:pPr>
            <w:r w:rsidRPr="00F13460">
              <w:t>Кто такие насекомые?</w:t>
            </w:r>
          </w:p>
          <w:p w:rsidR="00E567A1" w:rsidRPr="00F13460" w:rsidRDefault="00E567A1" w:rsidP="002E79C6">
            <w:pPr>
              <w:autoSpaceDE w:val="0"/>
              <w:autoSpaceDN w:val="0"/>
              <w:adjustRightInd w:val="0"/>
              <w:jc w:val="both"/>
            </w:pPr>
            <w:r w:rsidRPr="00F13460">
              <w:t>Кто такие рыбы?</w:t>
            </w:r>
          </w:p>
          <w:p w:rsidR="00E567A1" w:rsidRPr="00F13460" w:rsidRDefault="00E567A1" w:rsidP="002E79C6">
            <w:pPr>
              <w:autoSpaceDE w:val="0"/>
              <w:autoSpaceDN w:val="0"/>
              <w:adjustRightInd w:val="0"/>
              <w:jc w:val="both"/>
            </w:pPr>
            <w:r w:rsidRPr="00F13460">
              <w:t>Кто такие птицы?</w:t>
            </w:r>
          </w:p>
          <w:p w:rsidR="00E567A1" w:rsidRPr="00F13460" w:rsidRDefault="00E567A1" w:rsidP="002E79C6">
            <w:pPr>
              <w:autoSpaceDE w:val="0"/>
              <w:autoSpaceDN w:val="0"/>
              <w:adjustRightInd w:val="0"/>
              <w:jc w:val="both"/>
            </w:pPr>
            <w:r w:rsidRPr="00F13460">
              <w:t>Кто такие звери?</w:t>
            </w:r>
          </w:p>
          <w:p w:rsidR="00E567A1" w:rsidRPr="00F13460" w:rsidRDefault="00E567A1" w:rsidP="002E79C6">
            <w:pPr>
              <w:autoSpaceDE w:val="0"/>
              <w:autoSpaceDN w:val="0"/>
              <w:adjustRightInd w:val="0"/>
              <w:jc w:val="both"/>
            </w:pPr>
            <w:r w:rsidRPr="00F13460">
              <w:t>Что окружает нас дома?</w:t>
            </w:r>
          </w:p>
          <w:p w:rsidR="00E567A1" w:rsidRPr="00F13460" w:rsidRDefault="00E567A1" w:rsidP="002E79C6">
            <w:pPr>
              <w:autoSpaceDE w:val="0"/>
              <w:autoSpaceDN w:val="0"/>
              <w:adjustRightInd w:val="0"/>
              <w:jc w:val="both"/>
            </w:pPr>
            <w:r w:rsidRPr="00F13460">
              <w:t>Что умеет компьютер?</w:t>
            </w:r>
          </w:p>
          <w:p w:rsidR="00E567A1" w:rsidRPr="00F13460" w:rsidRDefault="00E567A1" w:rsidP="002E79C6">
            <w:pPr>
              <w:autoSpaceDE w:val="0"/>
              <w:autoSpaceDN w:val="0"/>
              <w:adjustRightInd w:val="0"/>
              <w:jc w:val="both"/>
            </w:pPr>
            <w:r w:rsidRPr="00F13460">
              <w:t>Что вокруг нас может быть опасным?</w:t>
            </w:r>
          </w:p>
          <w:p w:rsidR="00E567A1" w:rsidRPr="00F13460" w:rsidRDefault="00E567A1" w:rsidP="002E79C6">
            <w:pPr>
              <w:autoSpaceDE w:val="0"/>
              <w:autoSpaceDN w:val="0"/>
              <w:adjustRightInd w:val="0"/>
              <w:jc w:val="both"/>
            </w:pPr>
            <w:r w:rsidRPr="00F13460">
              <w:t xml:space="preserve">На что похожа наша </w:t>
            </w:r>
            <w:r w:rsidRPr="00F13460">
              <w:lastRenderedPageBreak/>
              <w:t>планета?</w:t>
            </w:r>
          </w:p>
          <w:p w:rsidR="00E567A1" w:rsidRPr="00F13460" w:rsidRDefault="00E567A1" w:rsidP="002E79C6">
            <w:pPr>
              <w:autoSpaceDE w:val="0"/>
              <w:autoSpaceDN w:val="0"/>
              <w:adjustRightInd w:val="0"/>
              <w:jc w:val="both"/>
            </w:pPr>
            <w:r w:rsidRPr="00F13460">
              <w:t>Проверим себя.</w:t>
            </w:r>
          </w:p>
        </w:tc>
        <w:tc>
          <w:tcPr>
            <w:tcW w:w="588" w:type="pct"/>
          </w:tcPr>
          <w:p w:rsidR="00E567A1" w:rsidRPr="00F13460" w:rsidRDefault="00E567A1" w:rsidP="002E79C6">
            <w:pPr>
              <w:ind w:left="-56" w:right="-123"/>
              <w:jc w:val="center"/>
              <w:rPr>
                <w:rFonts w:eastAsia="Times New Roman"/>
                <w:bCs/>
                <w:lang w:eastAsia="ru-RU"/>
              </w:rPr>
            </w:pPr>
            <w:r w:rsidRPr="00F13460">
              <w:rPr>
                <w:rFonts w:eastAsia="Times New Roman"/>
                <w:bCs/>
                <w:lang w:eastAsia="ru-RU"/>
              </w:rPr>
              <w:lastRenderedPageBreak/>
              <w:t>1</w:t>
            </w:r>
            <w:r w:rsidRPr="00F13460">
              <w:rPr>
                <w:rFonts w:eastAsia="Times New Roman"/>
                <w:bCs/>
                <w:lang w:eastAsia="ru-RU"/>
              </w:rPr>
              <w:br/>
              <w:t>1</w:t>
            </w: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r w:rsidRPr="00F13460">
              <w:rPr>
                <w:rFonts w:eastAsia="Times New Roman"/>
                <w:bCs/>
                <w:lang w:eastAsia="ru-RU"/>
              </w:rPr>
              <w:br/>
              <w:t>1</w:t>
            </w:r>
            <w:r w:rsidRPr="00F13460">
              <w:rPr>
                <w:rFonts w:eastAsia="Times New Roman"/>
                <w:bCs/>
                <w:lang w:eastAsia="ru-RU"/>
              </w:rPr>
              <w:br/>
              <w:t>1</w:t>
            </w:r>
            <w:r w:rsidRPr="00F13460">
              <w:rPr>
                <w:rFonts w:eastAsia="Times New Roman"/>
                <w:bCs/>
                <w:lang w:eastAsia="ru-RU"/>
              </w:rPr>
              <w:br/>
              <w:t>1</w:t>
            </w:r>
            <w:r w:rsidRPr="00F13460">
              <w:rPr>
                <w:rFonts w:eastAsia="Times New Roman"/>
                <w:bCs/>
                <w:lang w:eastAsia="ru-RU"/>
              </w:rPr>
              <w:br/>
              <w:t>1</w:t>
            </w: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r w:rsidRPr="00F13460">
              <w:rPr>
                <w:rFonts w:eastAsia="Times New Roman"/>
                <w:bCs/>
                <w:lang w:eastAsia="ru-RU"/>
              </w:rPr>
              <w:br/>
              <w:t>1</w:t>
            </w:r>
            <w:r w:rsidRPr="00F13460">
              <w:rPr>
                <w:rFonts w:eastAsia="Times New Roman"/>
                <w:bCs/>
                <w:lang w:eastAsia="ru-RU"/>
              </w:rPr>
              <w:br/>
              <w:t>1</w:t>
            </w:r>
            <w:r w:rsidRPr="00F13460">
              <w:rPr>
                <w:rFonts w:eastAsia="Times New Roman"/>
                <w:bCs/>
                <w:lang w:eastAsia="ru-RU"/>
              </w:rPr>
              <w:br/>
              <w:t>1</w:t>
            </w:r>
            <w:r w:rsidRPr="00F13460">
              <w:rPr>
                <w:rFonts w:eastAsia="Times New Roman"/>
                <w:bCs/>
                <w:lang w:eastAsia="ru-RU"/>
              </w:rPr>
              <w:br/>
              <w:t>1</w:t>
            </w:r>
            <w:r w:rsidRPr="00F13460">
              <w:rPr>
                <w:rFonts w:eastAsia="Times New Roman"/>
                <w:bCs/>
                <w:lang w:eastAsia="ru-RU"/>
              </w:rPr>
              <w:br/>
              <w:t>1</w:t>
            </w:r>
            <w:r w:rsidRPr="00F13460">
              <w:rPr>
                <w:rFonts w:eastAsia="Times New Roman"/>
                <w:bCs/>
                <w:lang w:eastAsia="ru-RU"/>
              </w:rPr>
              <w:br/>
              <w:t>1</w:t>
            </w:r>
            <w:r w:rsidRPr="00F13460">
              <w:rPr>
                <w:rFonts w:eastAsia="Times New Roman"/>
                <w:bCs/>
                <w:lang w:eastAsia="ru-RU"/>
              </w:rPr>
              <w:br/>
              <w:t>1</w:t>
            </w:r>
            <w:r w:rsidRPr="00F13460">
              <w:rPr>
                <w:rFonts w:eastAsia="Times New Roman"/>
                <w:bCs/>
                <w:lang w:eastAsia="ru-RU"/>
              </w:rPr>
              <w:br/>
              <w:t>1</w:t>
            </w:r>
            <w:r w:rsidRPr="00F13460">
              <w:rPr>
                <w:rFonts w:eastAsia="Times New Roman"/>
                <w:bCs/>
                <w:lang w:eastAsia="ru-RU"/>
              </w:rPr>
              <w:br/>
              <w:t>1</w:t>
            </w: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r w:rsidRPr="00F13460">
              <w:rPr>
                <w:rFonts w:eastAsia="Times New Roman"/>
                <w:bCs/>
                <w:lang w:eastAsia="ru-RU"/>
              </w:rPr>
              <w:br/>
              <w:t>1</w:t>
            </w:r>
            <w:r w:rsidRPr="00F13460">
              <w:rPr>
                <w:rFonts w:eastAsia="Times New Roman"/>
                <w:bCs/>
                <w:lang w:eastAsia="ru-RU"/>
              </w:rPr>
              <w:br/>
              <w:t>1</w:t>
            </w:r>
            <w:r w:rsidRPr="00F13460">
              <w:rPr>
                <w:rFonts w:eastAsia="Times New Roman"/>
                <w:bCs/>
                <w:lang w:eastAsia="ru-RU"/>
              </w:rPr>
              <w:br/>
            </w:r>
          </w:p>
        </w:tc>
        <w:tc>
          <w:tcPr>
            <w:tcW w:w="2799" w:type="pct"/>
          </w:tcPr>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Понимать</w:t>
            </w:r>
            <w:r w:rsidRPr="00F13460">
              <w:rPr>
                <w:rFonts w:eastAsia="Times New Roman"/>
                <w:lang w:eastAsia="ru-RU"/>
              </w:rPr>
              <w:t xml:space="preserve"> учебную задачу урока и стремиться её выполнить;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рассматривать</w:t>
            </w:r>
            <w:r w:rsidRPr="00F13460">
              <w:rPr>
                <w:rFonts w:eastAsia="Times New Roman"/>
                <w:lang w:eastAsia="ru-RU"/>
              </w:rPr>
              <w:t xml:space="preserve"> иллюстрации учебника,</w:t>
            </w:r>
            <w:r w:rsidRPr="00F13460">
              <w:rPr>
                <w:rFonts w:eastAsia="Times New Roman"/>
                <w:b/>
                <w:lang w:eastAsia="ru-RU"/>
              </w:rPr>
              <w:t xml:space="preserve"> извлекать</w:t>
            </w:r>
            <w:r w:rsidRPr="00F13460">
              <w:rPr>
                <w:rFonts w:eastAsia="Times New Roman"/>
                <w:lang w:eastAsia="ru-RU"/>
              </w:rPr>
              <w:t xml:space="preserve"> из них нужную информацию по теме урока</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работать в паре: рассказывать</w:t>
            </w:r>
            <w:r w:rsidRPr="00F13460">
              <w:rPr>
                <w:rFonts w:eastAsia="Times New Roman"/>
                <w:lang w:eastAsia="ru-RU"/>
              </w:rPr>
              <w:t xml:space="preserve"> (по фотографиям  личным впечатлениям) на тему урока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обсуждать</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работать</w:t>
            </w:r>
            <w:r w:rsidRPr="00F13460">
              <w:rPr>
                <w:rFonts w:eastAsia="Times New Roman"/>
                <w:lang w:eastAsia="ru-RU"/>
              </w:rPr>
              <w:t xml:space="preserve"> </w:t>
            </w:r>
            <w:r w:rsidRPr="00F13460">
              <w:rPr>
                <w:rFonts w:eastAsia="Times New Roman"/>
                <w:b/>
                <w:lang w:eastAsia="ru-RU"/>
              </w:rPr>
              <w:t>со взрослыми:</w:t>
            </w:r>
            <w:r w:rsidRPr="00F13460">
              <w:rPr>
                <w:rFonts w:eastAsia="Times New Roman"/>
                <w:lang w:eastAsia="ru-RU"/>
              </w:rPr>
              <w:t xml:space="preserve"> </w:t>
            </w:r>
            <w:r w:rsidRPr="00F13460">
              <w:rPr>
                <w:rFonts w:eastAsia="Times New Roman"/>
                <w:b/>
                <w:lang w:eastAsia="ru-RU"/>
              </w:rPr>
              <w:t>находить</w:t>
            </w:r>
            <w:r w:rsidRPr="00F13460">
              <w:rPr>
                <w:rFonts w:eastAsia="Times New Roman"/>
                <w:lang w:eastAsia="ru-RU"/>
              </w:rPr>
              <w:t xml:space="preserve"> информацию относящуюся к теме урока</w:t>
            </w:r>
          </w:p>
          <w:p w:rsidR="00E567A1" w:rsidRPr="00F13460" w:rsidRDefault="00E567A1" w:rsidP="002E79C6">
            <w:pPr>
              <w:autoSpaceDE w:val="0"/>
              <w:autoSpaceDN w:val="0"/>
              <w:adjustRightInd w:val="0"/>
              <w:jc w:val="both"/>
              <w:rPr>
                <w:rFonts w:eastAsia="Times New Roman"/>
                <w:b/>
                <w:bCs/>
                <w:lang w:eastAsia="ru-RU"/>
              </w:rPr>
            </w:pPr>
            <w:r w:rsidRPr="00F13460">
              <w:rPr>
                <w:rFonts w:eastAsia="Times New Roman"/>
                <w:lang w:eastAsia="ru-RU"/>
              </w:rPr>
              <w:t xml:space="preserve">— </w:t>
            </w:r>
            <w:r w:rsidRPr="00F13460">
              <w:rPr>
                <w:rFonts w:eastAsia="Times New Roman"/>
                <w:b/>
                <w:lang w:eastAsia="ru-RU"/>
              </w:rPr>
              <w:t>отвечать</w:t>
            </w:r>
            <w:r w:rsidRPr="00F13460">
              <w:rPr>
                <w:rFonts w:eastAsia="Times New Roman"/>
                <w:lang w:eastAsia="ru-RU"/>
              </w:rPr>
              <w:t xml:space="preserve"> на итоговые вопросы и </w:t>
            </w:r>
            <w:r w:rsidRPr="00F13460">
              <w:rPr>
                <w:rFonts w:eastAsia="Times New Roman"/>
                <w:b/>
                <w:lang w:eastAsia="ru-RU"/>
              </w:rPr>
              <w:t>оценивать</w:t>
            </w:r>
            <w:r w:rsidRPr="00F13460">
              <w:rPr>
                <w:rFonts w:eastAsia="Times New Roman"/>
                <w:lang w:eastAsia="ru-RU"/>
              </w:rPr>
              <w:t xml:space="preserve"> свои достижения на уроке</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p>
          <w:p w:rsidR="00E567A1" w:rsidRPr="00F13460" w:rsidRDefault="00E567A1" w:rsidP="002E79C6">
            <w:pPr>
              <w:autoSpaceDE w:val="0"/>
              <w:autoSpaceDN w:val="0"/>
              <w:adjustRightInd w:val="0"/>
              <w:jc w:val="both"/>
              <w:rPr>
                <w:rFonts w:eastAsia="Times New Roman"/>
                <w:lang w:eastAsia="ru-RU"/>
              </w:rPr>
            </w:pP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b/>
                <w:lang w:eastAsia="ru-RU"/>
              </w:rPr>
              <w:t>- выступать</w:t>
            </w:r>
            <w:r w:rsidRPr="00F13460">
              <w:rPr>
                <w:rFonts w:eastAsia="Times New Roman"/>
                <w:lang w:eastAsia="ru-RU"/>
              </w:rPr>
              <w:t xml:space="preserve"> с подготовленным сообщением, опираясь на фотографии (слайды);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оценивать</w:t>
            </w:r>
            <w:r w:rsidRPr="00F13460">
              <w:rPr>
                <w:rFonts w:eastAsia="Times New Roman"/>
                <w:lang w:eastAsia="ru-RU"/>
              </w:rPr>
              <w:t xml:space="preserve"> результаты собственного труда и труда товарищей</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b/>
                <w:lang w:eastAsia="ru-RU"/>
              </w:rPr>
              <w:t>наблюдать</w:t>
            </w:r>
            <w:r w:rsidRPr="00F13460">
              <w:rPr>
                <w:rFonts w:eastAsia="Times New Roman"/>
                <w:lang w:eastAsia="ru-RU"/>
              </w:rPr>
              <w:t xml:space="preserve"> и </w:t>
            </w:r>
            <w:r w:rsidRPr="00F13460">
              <w:rPr>
                <w:rFonts w:eastAsia="Times New Roman"/>
                <w:b/>
                <w:lang w:eastAsia="ru-RU"/>
              </w:rPr>
              <w:t>сравнивать</w:t>
            </w:r>
            <w:r w:rsidRPr="00F13460">
              <w:rPr>
                <w:rFonts w:eastAsia="Times New Roman"/>
                <w:lang w:eastAsia="ru-RU"/>
              </w:rPr>
              <w:t xml:space="preserve"> дневное и ночное небо, рассказывать о нём;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моделировать</w:t>
            </w:r>
            <w:r w:rsidRPr="00F13460">
              <w:rPr>
                <w:rFonts w:eastAsia="Times New Roman"/>
                <w:lang w:eastAsia="ru-RU"/>
              </w:rPr>
              <w:t xml:space="preserve"> форму Солнца;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работать в паре: моделировать форму созвездий;</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работать со взрослыми: находить</w:t>
            </w:r>
            <w:r w:rsidRPr="00F13460">
              <w:rPr>
                <w:rFonts w:eastAsia="Times New Roman"/>
                <w:lang w:eastAsia="ru-RU"/>
              </w:rPr>
              <w:t xml:space="preserve"> на ночном небе ковш Большой Медведицы; </w:t>
            </w:r>
            <w:r w:rsidRPr="00F13460">
              <w:rPr>
                <w:rFonts w:eastAsia="Times New Roman"/>
                <w:b/>
                <w:lang w:eastAsia="ru-RU"/>
              </w:rPr>
              <w:t>проводить</w:t>
            </w:r>
            <w:r w:rsidRPr="00F13460">
              <w:rPr>
                <w:rFonts w:eastAsia="Times New Roman"/>
                <w:lang w:eastAsia="ru-RU"/>
              </w:rPr>
              <w:t xml:space="preserve"> наблюдения за созвездиями</w:t>
            </w:r>
          </w:p>
          <w:p w:rsidR="00E567A1" w:rsidRPr="00F13460" w:rsidRDefault="00E567A1" w:rsidP="002E79C6">
            <w:pPr>
              <w:shd w:val="clear" w:color="auto" w:fill="FFFFFF"/>
              <w:autoSpaceDE w:val="0"/>
              <w:autoSpaceDN w:val="0"/>
              <w:adjustRightInd w:val="0"/>
              <w:jc w:val="both"/>
              <w:rPr>
                <w:bCs/>
              </w:rPr>
            </w:pPr>
            <w:r w:rsidRPr="00F13460">
              <w:rPr>
                <w:rFonts w:eastAsia="Times New Roman"/>
                <w:lang w:eastAsia="ru-RU"/>
              </w:rPr>
              <w:t xml:space="preserve">— </w:t>
            </w:r>
            <w:r w:rsidRPr="00F13460">
              <w:rPr>
                <w:rFonts w:eastAsia="Times New Roman"/>
                <w:b/>
                <w:lang w:eastAsia="ru-RU"/>
              </w:rPr>
              <w:t xml:space="preserve">Выполнять </w:t>
            </w:r>
            <w:r w:rsidRPr="00F13460">
              <w:rPr>
                <w:rFonts w:eastAsia="Times New Roman"/>
                <w:lang w:eastAsia="ru-RU"/>
              </w:rPr>
              <w:t>тестовые задания учебника.</w:t>
            </w:r>
          </w:p>
        </w:tc>
      </w:tr>
      <w:tr w:rsidR="00E567A1" w:rsidRPr="00F13460" w:rsidTr="002E79C6">
        <w:trPr>
          <w:trHeight w:val="281"/>
        </w:trPr>
        <w:tc>
          <w:tcPr>
            <w:tcW w:w="622" w:type="pct"/>
          </w:tcPr>
          <w:p w:rsidR="00E567A1" w:rsidRPr="00F13460" w:rsidRDefault="00E567A1" w:rsidP="002E79C6">
            <w:pPr>
              <w:shd w:val="clear" w:color="auto" w:fill="FFFFFF"/>
              <w:autoSpaceDE w:val="0"/>
              <w:autoSpaceDN w:val="0"/>
              <w:adjustRightInd w:val="0"/>
              <w:jc w:val="both"/>
              <w:rPr>
                <w:rFonts w:eastAsia="Times New Roman"/>
                <w:b/>
                <w:bCs/>
                <w:lang w:eastAsia="ru-RU"/>
              </w:rPr>
            </w:pPr>
            <w:r w:rsidRPr="00F13460">
              <w:rPr>
                <w:rFonts w:eastAsia="Times New Roman"/>
                <w:b/>
                <w:bCs/>
                <w:lang w:eastAsia="ru-RU"/>
              </w:rPr>
              <w:lastRenderedPageBreak/>
              <w:t>Как, откуда и куда?</w:t>
            </w:r>
          </w:p>
        </w:tc>
        <w:tc>
          <w:tcPr>
            <w:tcW w:w="991" w:type="pct"/>
          </w:tcPr>
          <w:p w:rsidR="00E567A1" w:rsidRPr="00F13460" w:rsidRDefault="00E567A1" w:rsidP="002E79C6">
            <w:pPr>
              <w:autoSpaceDE w:val="0"/>
              <w:autoSpaceDN w:val="0"/>
              <w:adjustRightInd w:val="0"/>
              <w:jc w:val="both"/>
            </w:pPr>
          </w:p>
        </w:tc>
        <w:tc>
          <w:tcPr>
            <w:tcW w:w="588" w:type="pct"/>
          </w:tcPr>
          <w:p w:rsidR="00E567A1" w:rsidRPr="00F13460" w:rsidRDefault="00E567A1" w:rsidP="002E79C6">
            <w:pPr>
              <w:ind w:left="-56" w:right="-123"/>
              <w:jc w:val="center"/>
              <w:rPr>
                <w:rFonts w:eastAsia="Times New Roman"/>
                <w:bCs/>
                <w:lang w:eastAsia="ru-RU"/>
              </w:rPr>
            </w:pPr>
            <w:r w:rsidRPr="00F13460">
              <w:rPr>
                <w:rFonts w:eastAsia="Times New Roman"/>
                <w:b/>
                <w:bCs/>
                <w:lang w:eastAsia="ru-RU"/>
              </w:rPr>
              <w:t>12 ч</w:t>
            </w:r>
          </w:p>
        </w:tc>
        <w:tc>
          <w:tcPr>
            <w:tcW w:w="2799" w:type="pct"/>
          </w:tcPr>
          <w:p w:rsidR="00E567A1" w:rsidRPr="00F13460" w:rsidRDefault="00E567A1" w:rsidP="002E79C6">
            <w:pPr>
              <w:autoSpaceDE w:val="0"/>
              <w:autoSpaceDN w:val="0"/>
              <w:adjustRightInd w:val="0"/>
              <w:jc w:val="both"/>
              <w:rPr>
                <w:rFonts w:eastAsia="Times New Roman"/>
                <w:lang w:eastAsia="ru-RU"/>
              </w:rPr>
            </w:pPr>
          </w:p>
        </w:tc>
      </w:tr>
      <w:tr w:rsidR="00E567A1" w:rsidRPr="00F13460" w:rsidTr="002E79C6">
        <w:trPr>
          <w:trHeight w:val="281"/>
        </w:trPr>
        <w:tc>
          <w:tcPr>
            <w:tcW w:w="622" w:type="pct"/>
          </w:tcPr>
          <w:p w:rsidR="00E567A1" w:rsidRPr="00F13460" w:rsidRDefault="00E567A1" w:rsidP="002E79C6">
            <w:pPr>
              <w:shd w:val="clear" w:color="auto" w:fill="FFFFFF"/>
              <w:autoSpaceDE w:val="0"/>
              <w:autoSpaceDN w:val="0"/>
              <w:adjustRightInd w:val="0"/>
              <w:jc w:val="both"/>
              <w:rPr>
                <w:rFonts w:eastAsia="Times New Roman"/>
                <w:b/>
                <w:bCs/>
                <w:lang w:eastAsia="ru-RU"/>
              </w:rPr>
            </w:pPr>
          </w:p>
        </w:tc>
        <w:tc>
          <w:tcPr>
            <w:tcW w:w="991" w:type="pct"/>
          </w:tcPr>
          <w:p w:rsidR="00E567A1" w:rsidRPr="00F13460" w:rsidRDefault="00E567A1" w:rsidP="002E79C6">
            <w:pPr>
              <w:autoSpaceDE w:val="0"/>
              <w:autoSpaceDN w:val="0"/>
              <w:adjustRightInd w:val="0"/>
              <w:jc w:val="both"/>
            </w:pPr>
            <w:r w:rsidRPr="00F13460">
              <w:t>Как живет семья?</w:t>
            </w:r>
          </w:p>
          <w:p w:rsidR="00E567A1" w:rsidRPr="00F13460" w:rsidRDefault="00E567A1" w:rsidP="002E79C6">
            <w:pPr>
              <w:autoSpaceDE w:val="0"/>
              <w:autoSpaceDN w:val="0"/>
              <w:adjustRightInd w:val="0"/>
              <w:jc w:val="both"/>
            </w:pPr>
            <w:r w:rsidRPr="00F13460">
              <w:t xml:space="preserve">Откуда в наш дом приходит вода и куда она уходит? </w:t>
            </w:r>
          </w:p>
          <w:p w:rsidR="00E567A1" w:rsidRPr="00F13460" w:rsidRDefault="00E567A1" w:rsidP="002E79C6">
            <w:pPr>
              <w:autoSpaceDE w:val="0"/>
              <w:autoSpaceDN w:val="0"/>
              <w:adjustRightInd w:val="0"/>
              <w:jc w:val="both"/>
            </w:pPr>
            <w:r w:rsidRPr="00F13460">
              <w:t xml:space="preserve">Откуда в наш дом приходит электричество? Как путешествует письмо? Куда текут реки? </w:t>
            </w:r>
          </w:p>
          <w:p w:rsidR="00E567A1" w:rsidRPr="00F13460" w:rsidRDefault="00E567A1" w:rsidP="002E79C6">
            <w:pPr>
              <w:autoSpaceDE w:val="0"/>
              <w:autoSpaceDN w:val="0"/>
              <w:adjustRightInd w:val="0"/>
              <w:jc w:val="both"/>
            </w:pPr>
            <w:r w:rsidRPr="00F13460">
              <w:t xml:space="preserve">Откуда берутся снег и лед? Как живут растения? </w:t>
            </w:r>
          </w:p>
          <w:p w:rsidR="00E567A1" w:rsidRPr="00F13460" w:rsidRDefault="00E567A1" w:rsidP="002E79C6">
            <w:pPr>
              <w:autoSpaceDE w:val="0"/>
              <w:autoSpaceDN w:val="0"/>
              <w:adjustRightInd w:val="0"/>
              <w:jc w:val="both"/>
            </w:pPr>
            <w:r w:rsidRPr="00F13460">
              <w:t xml:space="preserve">Как живут животные? </w:t>
            </w:r>
          </w:p>
          <w:p w:rsidR="00E567A1" w:rsidRPr="00F13460" w:rsidRDefault="00E567A1" w:rsidP="002E79C6">
            <w:pPr>
              <w:autoSpaceDE w:val="0"/>
              <w:autoSpaceDN w:val="0"/>
              <w:adjustRightInd w:val="0"/>
              <w:jc w:val="both"/>
            </w:pPr>
            <w:r w:rsidRPr="00F13460">
              <w:t xml:space="preserve">Как зимой помочь птицам? Откуда берется и куда девается мусор? </w:t>
            </w:r>
          </w:p>
          <w:p w:rsidR="00E567A1" w:rsidRPr="00F13460" w:rsidRDefault="00E567A1" w:rsidP="002E79C6">
            <w:pPr>
              <w:autoSpaceDE w:val="0"/>
              <w:autoSpaceDN w:val="0"/>
              <w:adjustRightInd w:val="0"/>
              <w:jc w:val="both"/>
            </w:pPr>
            <w:r w:rsidRPr="00F13460">
              <w:t>Откуда в снежках грязь?</w:t>
            </w:r>
          </w:p>
          <w:p w:rsidR="00E567A1" w:rsidRPr="00F13460" w:rsidRDefault="00E567A1" w:rsidP="002E79C6">
            <w:pPr>
              <w:autoSpaceDE w:val="0"/>
              <w:autoSpaceDN w:val="0"/>
              <w:adjustRightInd w:val="0"/>
              <w:jc w:val="both"/>
            </w:pPr>
            <w:r w:rsidRPr="00F13460">
              <w:t>Проверим себя и оценим свои достижения по разделу «Как, откуда и куда?»</w:t>
            </w:r>
          </w:p>
        </w:tc>
        <w:tc>
          <w:tcPr>
            <w:tcW w:w="588" w:type="pct"/>
          </w:tcPr>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r w:rsidRPr="00F13460">
              <w:rPr>
                <w:rFonts w:eastAsia="Times New Roman"/>
                <w:bCs/>
                <w:lang w:eastAsia="ru-RU"/>
              </w:rPr>
              <w:br/>
            </w: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r w:rsidRPr="00F13460">
              <w:rPr>
                <w:rFonts w:eastAsia="Times New Roman"/>
                <w:bCs/>
                <w:lang w:eastAsia="ru-RU"/>
              </w:rPr>
              <w:br/>
            </w:r>
            <w:r w:rsidRPr="00F13460">
              <w:rPr>
                <w:rFonts w:eastAsia="Times New Roman"/>
                <w:bCs/>
                <w:lang w:eastAsia="ru-RU"/>
              </w:rPr>
              <w:br/>
            </w:r>
            <w:r w:rsidRPr="00F13460">
              <w:rPr>
                <w:rFonts w:eastAsia="Times New Roman"/>
                <w:bCs/>
                <w:lang w:eastAsia="ru-RU"/>
              </w:rPr>
              <w:br/>
              <w:t>1</w:t>
            </w:r>
            <w:r w:rsidRPr="00F13460">
              <w:rPr>
                <w:rFonts w:eastAsia="Times New Roman"/>
                <w:bCs/>
                <w:lang w:eastAsia="ru-RU"/>
              </w:rPr>
              <w:br/>
              <w:t>1</w:t>
            </w:r>
            <w:r w:rsidRPr="00F13460">
              <w:rPr>
                <w:rFonts w:eastAsia="Times New Roman"/>
                <w:bCs/>
                <w:lang w:eastAsia="ru-RU"/>
              </w:rPr>
              <w:br/>
            </w:r>
            <w:r w:rsidRPr="00F13460">
              <w:rPr>
                <w:rFonts w:eastAsia="Times New Roman"/>
                <w:bCs/>
                <w:lang w:eastAsia="ru-RU"/>
              </w:rPr>
              <w:br/>
              <w:t>1</w:t>
            </w:r>
            <w:r w:rsidRPr="00F13460">
              <w:rPr>
                <w:rFonts w:eastAsia="Times New Roman"/>
                <w:bCs/>
                <w:lang w:eastAsia="ru-RU"/>
              </w:rPr>
              <w:br/>
              <w:t>1</w:t>
            </w:r>
            <w:r w:rsidRPr="00F13460">
              <w:rPr>
                <w:rFonts w:eastAsia="Times New Roman"/>
                <w:bCs/>
                <w:lang w:eastAsia="ru-RU"/>
              </w:rPr>
              <w:br/>
              <w:t>1</w:t>
            </w:r>
            <w:r w:rsidRPr="00F13460">
              <w:rPr>
                <w:rFonts w:eastAsia="Times New Roman"/>
                <w:bCs/>
                <w:lang w:eastAsia="ru-RU"/>
              </w:rPr>
              <w:br/>
              <w:t>1</w:t>
            </w:r>
            <w:r w:rsidRPr="00F13460">
              <w:rPr>
                <w:rFonts w:eastAsia="Times New Roman"/>
                <w:bCs/>
                <w:lang w:eastAsia="ru-RU"/>
              </w:rPr>
              <w:br/>
              <w:t>1</w:t>
            </w: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br/>
              <w:t>1</w:t>
            </w: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r w:rsidRPr="00F13460">
              <w:rPr>
                <w:rFonts w:eastAsia="Times New Roman"/>
                <w:bCs/>
                <w:lang w:eastAsia="ru-RU"/>
              </w:rPr>
              <w:br/>
            </w:r>
            <w:r w:rsidRPr="00F13460">
              <w:rPr>
                <w:rFonts w:eastAsia="Times New Roman"/>
                <w:bCs/>
                <w:lang w:eastAsia="ru-RU"/>
              </w:rPr>
              <w:br/>
            </w:r>
            <w:r w:rsidRPr="00F13460">
              <w:rPr>
                <w:rFonts w:eastAsia="Times New Roman"/>
                <w:bCs/>
                <w:lang w:eastAsia="ru-RU"/>
              </w:rPr>
              <w:br/>
            </w:r>
          </w:p>
        </w:tc>
        <w:tc>
          <w:tcPr>
            <w:tcW w:w="2799" w:type="pct"/>
          </w:tcPr>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Понимать</w:t>
            </w:r>
            <w:r w:rsidRPr="00F13460">
              <w:rPr>
                <w:rFonts w:eastAsia="Times New Roman"/>
                <w:lang w:eastAsia="ru-RU"/>
              </w:rPr>
              <w:t xml:space="preserve"> учебную задачу урока и </w:t>
            </w:r>
            <w:r w:rsidRPr="00F13460">
              <w:rPr>
                <w:rFonts w:eastAsia="Times New Roman"/>
                <w:b/>
                <w:lang w:eastAsia="ru-RU"/>
              </w:rPr>
              <w:t>стремиться</w:t>
            </w:r>
            <w:r w:rsidRPr="00F13460">
              <w:rPr>
                <w:rFonts w:eastAsia="Times New Roman"/>
                <w:lang w:eastAsia="ru-RU"/>
              </w:rPr>
              <w:t xml:space="preserve"> её выполнить;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наблюдать</w:t>
            </w:r>
            <w:r w:rsidRPr="00F13460">
              <w:rPr>
                <w:rFonts w:eastAsia="Times New Roman"/>
                <w:lang w:eastAsia="ru-RU"/>
              </w:rPr>
              <w:t xml:space="preserve"> за жизнью животных, </w:t>
            </w:r>
            <w:r w:rsidRPr="00F13460">
              <w:rPr>
                <w:rFonts w:eastAsia="Times New Roman"/>
                <w:b/>
                <w:lang w:eastAsia="ru-RU"/>
              </w:rPr>
              <w:t>рассказывать</w:t>
            </w:r>
            <w:r w:rsidRPr="00F13460">
              <w:rPr>
                <w:rFonts w:eastAsia="Times New Roman"/>
                <w:lang w:eastAsia="ru-RU"/>
              </w:rPr>
              <w:t xml:space="preserve"> о своих наблюдениях;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работать в группе: выполнять задания, формулировать выводы, осуществлять самопроверку;</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практическая работа в паре: </w:t>
            </w:r>
            <w:r w:rsidRPr="00F13460">
              <w:rPr>
                <w:rFonts w:eastAsia="Times New Roman"/>
                <w:b/>
                <w:lang w:eastAsia="ru-RU"/>
              </w:rPr>
              <w:t>ухаживать</w:t>
            </w:r>
            <w:r w:rsidRPr="00F13460">
              <w:rPr>
                <w:rFonts w:eastAsia="Times New Roman"/>
                <w:lang w:eastAsia="ru-RU"/>
              </w:rPr>
              <w:t xml:space="preserve"> за животными живого уголка;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оценивать</w:t>
            </w:r>
            <w:r w:rsidRPr="00F13460">
              <w:rPr>
                <w:rFonts w:eastAsia="Times New Roman"/>
                <w:lang w:eastAsia="ru-RU"/>
              </w:rPr>
              <w:t xml:space="preserve"> свои достижения на уроке</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Понимать</w:t>
            </w:r>
            <w:r w:rsidRPr="00F13460">
              <w:rPr>
                <w:rFonts w:eastAsia="Times New Roman"/>
                <w:lang w:eastAsia="ru-RU"/>
              </w:rPr>
              <w:t xml:space="preserve"> учебную задачу урока и </w:t>
            </w:r>
            <w:r w:rsidRPr="00F13460">
              <w:rPr>
                <w:rFonts w:eastAsia="Times New Roman"/>
                <w:b/>
                <w:lang w:eastAsia="ru-RU"/>
              </w:rPr>
              <w:t>стремиться</w:t>
            </w:r>
            <w:r w:rsidRPr="00F13460">
              <w:rPr>
                <w:rFonts w:eastAsia="Times New Roman"/>
                <w:lang w:eastAsia="ru-RU"/>
              </w:rPr>
              <w:t xml:space="preserve"> её выполнить;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наблюдать</w:t>
            </w:r>
            <w:r w:rsidRPr="00F13460">
              <w:rPr>
                <w:rFonts w:eastAsia="Times New Roman"/>
                <w:lang w:eastAsia="ru-RU"/>
              </w:rPr>
              <w:t xml:space="preserve"> зимующих птиц, </w:t>
            </w:r>
            <w:r w:rsidRPr="00F13460">
              <w:rPr>
                <w:rFonts w:eastAsia="Times New Roman"/>
                <w:b/>
                <w:lang w:eastAsia="ru-RU"/>
              </w:rPr>
              <w:t>различать</w:t>
            </w:r>
            <w:r w:rsidRPr="00F13460">
              <w:rPr>
                <w:rFonts w:eastAsia="Times New Roman"/>
                <w:lang w:eastAsia="ru-RU"/>
              </w:rPr>
              <w:t xml:space="preserve"> зимующих птиц по рисункам и в природе;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обсуждать</w:t>
            </w:r>
            <w:r w:rsidRPr="00F13460">
              <w:rPr>
                <w:rFonts w:eastAsia="Times New Roman"/>
                <w:lang w:eastAsia="ru-RU"/>
              </w:rPr>
              <w:t xml:space="preserve"> формы кормушек и виды корма для птиц;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практическая работа в паре: </w:t>
            </w:r>
            <w:r w:rsidRPr="00F13460">
              <w:rPr>
                <w:rFonts w:eastAsia="Times New Roman"/>
                <w:b/>
                <w:lang w:eastAsia="ru-RU"/>
              </w:rPr>
              <w:t>изготавливать</w:t>
            </w:r>
            <w:r w:rsidRPr="00F13460">
              <w:rPr>
                <w:rFonts w:eastAsia="Times New Roman"/>
                <w:lang w:eastAsia="ru-RU"/>
              </w:rPr>
              <w:t xml:space="preserve"> простейшие кормушки и </w:t>
            </w:r>
            <w:r w:rsidRPr="00F13460">
              <w:rPr>
                <w:rFonts w:eastAsia="Times New Roman"/>
                <w:b/>
                <w:lang w:eastAsia="ru-RU"/>
              </w:rPr>
              <w:t>подбирать</w:t>
            </w:r>
            <w:r w:rsidRPr="00F13460">
              <w:rPr>
                <w:rFonts w:eastAsia="Times New Roman"/>
                <w:lang w:eastAsia="ru-RU"/>
              </w:rPr>
              <w:t xml:space="preserve"> из предложенного подходящий для птиц корм;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запомнить</w:t>
            </w:r>
            <w:r w:rsidRPr="00F13460">
              <w:rPr>
                <w:rFonts w:eastAsia="Times New Roman"/>
                <w:lang w:eastAsia="ru-RU"/>
              </w:rPr>
              <w:t xml:space="preserve"> правила подкормки птиц;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отвечать</w:t>
            </w:r>
            <w:r w:rsidRPr="00F13460">
              <w:rPr>
                <w:rFonts w:eastAsia="Times New Roman"/>
                <w:lang w:eastAsia="ru-RU"/>
              </w:rPr>
              <w:t xml:space="preserve"> на итоговые вопросы и </w:t>
            </w:r>
            <w:r w:rsidRPr="00F13460">
              <w:rPr>
                <w:rFonts w:eastAsia="Times New Roman"/>
                <w:b/>
                <w:lang w:eastAsia="ru-RU"/>
              </w:rPr>
              <w:t>оценивать</w:t>
            </w:r>
            <w:r w:rsidRPr="00F13460">
              <w:rPr>
                <w:rFonts w:eastAsia="Times New Roman"/>
                <w:lang w:eastAsia="ru-RU"/>
              </w:rPr>
              <w:t xml:space="preserve"> свои достижения на уроке</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обсуждать</w:t>
            </w:r>
            <w:r w:rsidRPr="00F13460">
              <w:rPr>
                <w:rFonts w:eastAsia="Times New Roman"/>
                <w:lang w:eastAsia="ru-RU"/>
              </w:rPr>
              <w:t xml:space="preserve"> важность соблюдения чистоты в быту, в городе и в природном окружении; необходимость раздельного сбора мусора;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практическая работа в группе:</w:t>
            </w:r>
            <w:r w:rsidRPr="00F13460">
              <w:rPr>
                <w:rFonts w:eastAsia="Times New Roman"/>
                <w:b/>
                <w:lang w:eastAsia="ru-RU"/>
              </w:rPr>
              <w:t xml:space="preserve"> сортировать</w:t>
            </w:r>
            <w:r w:rsidRPr="00F13460">
              <w:rPr>
                <w:rFonts w:eastAsia="Times New Roman"/>
                <w:lang w:eastAsia="ru-RU"/>
              </w:rPr>
              <w:t xml:space="preserve"> мусор по характеру материала;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сочинять</w:t>
            </w:r>
            <w:r w:rsidRPr="00F13460">
              <w:rPr>
                <w:rFonts w:eastAsia="Times New Roman"/>
                <w:lang w:eastAsia="ru-RU"/>
              </w:rPr>
              <w:t xml:space="preserve"> и </w:t>
            </w:r>
            <w:r w:rsidRPr="00F13460">
              <w:rPr>
                <w:rFonts w:eastAsia="Times New Roman"/>
                <w:b/>
                <w:lang w:eastAsia="ru-RU"/>
              </w:rPr>
              <w:t>рассказывать</w:t>
            </w:r>
            <w:r w:rsidRPr="00F13460">
              <w:rPr>
                <w:rFonts w:eastAsia="Times New Roman"/>
                <w:lang w:eastAsia="ru-RU"/>
              </w:rPr>
              <w:t xml:space="preserve"> сказочную историю по рисунку;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отвечать</w:t>
            </w:r>
            <w:r w:rsidRPr="00F13460">
              <w:rPr>
                <w:rFonts w:eastAsia="Times New Roman"/>
                <w:lang w:eastAsia="ru-RU"/>
              </w:rPr>
              <w:t xml:space="preserve"> на итоговые вопросы и </w:t>
            </w:r>
            <w:r w:rsidRPr="00F13460">
              <w:rPr>
                <w:rFonts w:eastAsia="Times New Roman"/>
                <w:b/>
                <w:lang w:eastAsia="ru-RU"/>
              </w:rPr>
              <w:t>оценивать</w:t>
            </w:r>
            <w:r w:rsidRPr="00F13460">
              <w:rPr>
                <w:rFonts w:eastAsia="Times New Roman"/>
                <w:lang w:eastAsia="ru-RU"/>
              </w:rPr>
              <w:t xml:space="preserve"> свои достижения на уроке</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практическая работа в паре:</w:t>
            </w:r>
            <w:r w:rsidRPr="00F13460">
              <w:rPr>
                <w:rFonts w:eastAsia="Times New Roman"/>
                <w:b/>
                <w:lang w:eastAsia="ru-RU"/>
              </w:rPr>
              <w:t xml:space="preserve"> исследовать</w:t>
            </w:r>
            <w:r w:rsidRPr="00F13460">
              <w:rPr>
                <w:rFonts w:eastAsia="Times New Roman"/>
                <w:lang w:eastAsia="ru-RU"/>
              </w:rPr>
              <w:t xml:space="preserve"> снежки и снеговую воду на наличие загрязнений;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обсуждать</w:t>
            </w:r>
            <w:r w:rsidRPr="00F13460">
              <w:rPr>
                <w:rFonts w:eastAsia="Times New Roman"/>
                <w:lang w:eastAsia="ru-RU"/>
              </w:rPr>
              <w:t xml:space="preserve"> источники появления загрязнений в снеге;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формулировать</w:t>
            </w:r>
            <w:r w:rsidRPr="00F13460">
              <w:rPr>
                <w:rFonts w:eastAsia="Times New Roman"/>
                <w:lang w:eastAsia="ru-RU"/>
              </w:rPr>
              <w:t xml:space="preserve"> предложения по защите окружающей среды от загрязнений;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сочинять</w:t>
            </w:r>
            <w:r w:rsidRPr="00F13460">
              <w:rPr>
                <w:rFonts w:eastAsia="Times New Roman"/>
                <w:lang w:eastAsia="ru-RU"/>
              </w:rPr>
              <w:t xml:space="preserve"> и </w:t>
            </w:r>
            <w:r w:rsidRPr="00F13460">
              <w:rPr>
                <w:rFonts w:eastAsia="Times New Roman"/>
                <w:b/>
                <w:lang w:eastAsia="ru-RU"/>
              </w:rPr>
              <w:t>рассказывать</w:t>
            </w:r>
            <w:r w:rsidRPr="00F13460">
              <w:rPr>
                <w:rFonts w:eastAsia="Times New Roman"/>
                <w:lang w:eastAsia="ru-RU"/>
              </w:rPr>
              <w:t xml:space="preserve"> сказку на предложенную тему;</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Выполнять</w:t>
            </w:r>
            <w:r w:rsidRPr="00F13460">
              <w:rPr>
                <w:rFonts w:eastAsia="Times New Roman"/>
                <w:lang w:eastAsia="ru-RU"/>
              </w:rPr>
              <w:t xml:space="preserve"> тестовые задания учебника;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выступать</w:t>
            </w:r>
            <w:r w:rsidRPr="00F13460">
              <w:rPr>
                <w:rFonts w:eastAsia="Times New Roman"/>
                <w:lang w:eastAsia="ru-RU"/>
              </w:rPr>
              <w:t xml:space="preserve"> с подготовленными сообщениями, </w:t>
            </w:r>
            <w:r w:rsidRPr="00F13460">
              <w:rPr>
                <w:rFonts w:eastAsia="Times New Roman"/>
                <w:b/>
                <w:lang w:eastAsia="ru-RU"/>
              </w:rPr>
              <w:t>иллюстрировать</w:t>
            </w:r>
            <w:r w:rsidRPr="00F13460">
              <w:rPr>
                <w:rFonts w:eastAsia="Times New Roman"/>
                <w:lang w:eastAsia="ru-RU"/>
              </w:rPr>
              <w:t xml:space="preserve"> их наглядными материалами;</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обсуждать</w:t>
            </w:r>
            <w:r w:rsidRPr="00F13460">
              <w:rPr>
                <w:rFonts w:eastAsia="Times New Roman"/>
                <w:lang w:eastAsia="ru-RU"/>
              </w:rPr>
              <w:t xml:space="preserve"> выступления учащихся;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оценивать</w:t>
            </w:r>
            <w:r w:rsidRPr="00F13460">
              <w:rPr>
                <w:rFonts w:eastAsia="Times New Roman"/>
                <w:lang w:eastAsia="ru-RU"/>
              </w:rPr>
              <w:t xml:space="preserve"> свои достижения и </w:t>
            </w:r>
            <w:r w:rsidRPr="00F13460">
              <w:rPr>
                <w:rFonts w:eastAsia="Times New Roman"/>
                <w:b/>
                <w:lang w:eastAsia="ru-RU"/>
              </w:rPr>
              <w:t>достижения</w:t>
            </w:r>
            <w:r w:rsidRPr="00F13460">
              <w:rPr>
                <w:rFonts w:eastAsia="Times New Roman"/>
                <w:lang w:eastAsia="ru-RU"/>
              </w:rPr>
              <w:t xml:space="preserve"> других учащихся.</w:t>
            </w:r>
          </w:p>
        </w:tc>
      </w:tr>
      <w:tr w:rsidR="00E567A1" w:rsidRPr="00F13460" w:rsidTr="002E79C6">
        <w:trPr>
          <w:trHeight w:val="281"/>
        </w:trPr>
        <w:tc>
          <w:tcPr>
            <w:tcW w:w="622" w:type="pct"/>
          </w:tcPr>
          <w:p w:rsidR="00E567A1" w:rsidRPr="00F13460" w:rsidRDefault="00E567A1" w:rsidP="002E79C6">
            <w:pPr>
              <w:shd w:val="clear" w:color="auto" w:fill="FFFFFF"/>
              <w:autoSpaceDE w:val="0"/>
              <w:autoSpaceDN w:val="0"/>
              <w:adjustRightInd w:val="0"/>
              <w:jc w:val="both"/>
              <w:rPr>
                <w:rFonts w:eastAsia="Times New Roman"/>
                <w:b/>
                <w:bCs/>
                <w:lang w:eastAsia="ru-RU"/>
              </w:rPr>
            </w:pPr>
            <w:r w:rsidRPr="00F13460">
              <w:rPr>
                <w:rFonts w:eastAsia="Times New Roman"/>
                <w:b/>
                <w:bCs/>
                <w:lang w:eastAsia="ru-RU"/>
              </w:rPr>
              <w:lastRenderedPageBreak/>
              <w:t>Где и когда?</w:t>
            </w:r>
          </w:p>
        </w:tc>
        <w:tc>
          <w:tcPr>
            <w:tcW w:w="991" w:type="pct"/>
          </w:tcPr>
          <w:p w:rsidR="00E567A1" w:rsidRPr="00F13460" w:rsidRDefault="00E567A1" w:rsidP="002E79C6">
            <w:pPr>
              <w:autoSpaceDE w:val="0"/>
              <w:autoSpaceDN w:val="0"/>
              <w:adjustRightInd w:val="0"/>
              <w:jc w:val="both"/>
            </w:pPr>
          </w:p>
        </w:tc>
        <w:tc>
          <w:tcPr>
            <w:tcW w:w="588" w:type="pct"/>
          </w:tcPr>
          <w:p w:rsidR="00E567A1" w:rsidRPr="00F13460" w:rsidRDefault="00E567A1" w:rsidP="002E79C6">
            <w:pPr>
              <w:ind w:left="-56" w:right="-123"/>
              <w:jc w:val="center"/>
              <w:rPr>
                <w:rFonts w:eastAsia="Times New Roman"/>
                <w:b/>
                <w:bCs/>
                <w:lang w:eastAsia="ru-RU"/>
              </w:rPr>
            </w:pPr>
            <w:r w:rsidRPr="00F13460">
              <w:rPr>
                <w:rFonts w:eastAsia="Times New Roman"/>
                <w:b/>
                <w:bCs/>
                <w:lang w:eastAsia="ru-RU"/>
              </w:rPr>
              <w:t>11 ч</w:t>
            </w:r>
          </w:p>
        </w:tc>
        <w:tc>
          <w:tcPr>
            <w:tcW w:w="2799" w:type="pct"/>
          </w:tcPr>
          <w:p w:rsidR="00E567A1" w:rsidRPr="00F13460" w:rsidRDefault="00E567A1" w:rsidP="002E79C6">
            <w:pPr>
              <w:autoSpaceDE w:val="0"/>
              <w:autoSpaceDN w:val="0"/>
              <w:adjustRightInd w:val="0"/>
              <w:jc w:val="both"/>
              <w:rPr>
                <w:rFonts w:eastAsia="Times New Roman"/>
                <w:lang w:eastAsia="ru-RU"/>
              </w:rPr>
            </w:pPr>
          </w:p>
        </w:tc>
      </w:tr>
      <w:tr w:rsidR="00E567A1" w:rsidRPr="00F13460" w:rsidTr="002E79C6">
        <w:trPr>
          <w:trHeight w:val="281"/>
        </w:trPr>
        <w:tc>
          <w:tcPr>
            <w:tcW w:w="622" w:type="pct"/>
          </w:tcPr>
          <w:p w:rsidR="00E567A1" w:rsidRPr="00F13460" w:rsidRDefault="00E567A1" w:rsidP="002E79C6">
            <w:pPr>
              <w:shd w:val="clear" w:color="auto" w:fill="FFFFFF"/>
              <w:autoSpaceDE w:val="0"/>
              <w:autoSpaceDN w:val="0"/>
              <w:adjustRightInd w:val="0"/>
              <w:jc w:val="both"/>
              <w:rPr>
                <w:rFonts w:eastAsia="Times New Roman"/>
                <w:b/>
                <w:bCs/>
                <w:lang w:eastAsia="ru-RU"/>
              </w:rPr>
            </w:pPr>
          </w:p>
        </w:tc>
        <w:tc>
          <w:tcPr>
            <w:tcW w:w="991" w:type="pct"/>
          </w:tcPr>
          <w:p w:rsidR="00E567A1" w:rsidRPr="00F13460" w:rsidRDefault="00E567A1" w:rsidP="002E79C6">
            <w:pPr>
              <w:autoSpaceDE w:val="0"/>
              <w:autoSpaceDN w:val="0"/>
              <w:adjustRightInd w:val="0"/>
              <w:jc w:val="both"/>
            </w:pPr>
            <w:r w:rsidRPr="00F13460">
              <w:t>Когда учиться интересно?</w:t>
            </w:r>
          </w:p>
          <w:p w:rsidR="00E567A1" w:rsidRPr="00F13460" w:rsidRDefault="00E567A1" w:rsidP="002E79C6">
            <w:pPr>
              <w:autoSpaceDE w:val="0"/>
              <w:autoSpaceDN w:val="0"/>
              <w:adjustRightInd w:val="0"/>
              <w:jc w:val="both"/>
            </w:pPr>
            <w:r w:rsidRPr="00F13460">
              <w:t xml:space="preserve">Проект «Мой класс и моя школа». </w:t>
            </w:r>
          </w:p>
          <w:p w:rsidR="00E567A1" w:rsidRPr="00F13460" w:rsidRDefault="00E567A1" w:rsidP="002E79C6">
            <w:pPr>
              <w:autoSpaceDE w:val="0"/>
              <w:autoSpaceDN w:val="0"/>
              <w:adjustRightInd w:val="0"/>
              <w:jc w:val="both"/>
            </w:pPr>
            <w:r w:rsidRPr="00F13460">
              <w:t xml:space="preserve">Когда придет суббота? Когда наступит лето? </w:t>
            </w:r>
          </w:p>
          <w:p w:rsidR="00E567A1" w:rsidRPr="00F13460" w:rsidRDefault="00E567A1" w:rsidP="002E79C6">
            <w:pPr>
              <w:autoSpaceDE w:val="0"/>
              <w:autoSpaceDN w:val="0"/>
              <w:adjustRightInd w:val="0"/>
              <w:jc w:val="both"/>
            </w:pPr>
            <w:r w:rsidRPr="00F13460">
              <w:t xml:space="preserve">Где живут белые медведи? Где живут слоны? </w:t>
            </w:r>
          </w:p>
          <w:p w:rsidR="00E567A1" w:rsidRPr="00F13460" w:rsidRDefault="00E567A1" w:rsidP="002E79C6">
            <w:pPr>
              <w:autoSpaceDE w:val="0"/>
              <w:autoSpaceDN w:val="0"/>
              <w:adjustRightInd w:val="0"/>
              <w:jc w:val="both"/>
            </w:pPr>
            <w:r w:rsidRPr="00F13460">
              <w:t xml:space="preserve">Где зимуют птицы? </w:t>
            </w:r>
          </w:p>
          <w:p w:rsidR="00E567A1" w:rsidRPr="00F13460" w:rsidRDefault="00E567A1" w:rsidP="002E79C6">
            <w:pPr>
              <w:autoSpaceDE w:val="0"/>
              <w:autoSpaceDN w:val="0"/>
              <w:adjustRightInd w:val="0"/>
              <w:jc w:val="both"/>
            </w:pPr>
            <w:r w:rsidRPr="00F13460">
              <w:t>Когда появилась одежда? Когда изобрели велосипед?</w:t>
            </w:r>
          </w:p>
          <w:p w:rsidR="00E567A1" w:rsidRPr="00F13460" w:rsidRDefault="00E567A1" w:rsidP="002E79C6">
            <w:pPr>
              <w:autoSpaceDE w:val="0"/>
              <w:autoSpaceDN w:val="0"/>
              <w:adjustRightInd w:val="0"/>
              <w:jc w:val="both"/>
            </w:pPr>
            <w:r w:rsidRPr="00F13460">
              <w:t>Когда мы станем взрослыми?</w:t>
            </w:r>
          </w:p>
          <w:p w:rsidR="00E567A1" w:rsidRPr="00F13460" w:rsidRDefault="00E567A1" w:rsidP="002E79C6">
            <w:pPr>
              <w:autoSpaceDE w:val="0"/>
              <w:autoSpaceDN w:val="0"/>
              <w:adjustRightInd w:val="0"/>
              <w:jc w:val="both"/>
            </w:pPr>
            <w:r w:rsidRPr="00F13460">
              <w:t>Проверим и оценим свои знания.</w:t>
            </w:r>
          </w:p>
          <w:p w:rsidR="00E567A1" w:rsidRPr="00F13460" w:rsidRDefault="00E567A1" w:rsidP="002E79C6">
            <w:pPr>
              <w:autoSpaceDE w:val="0"/>
              <w:autoSpaceDN w:val="0"/>
              <w:adjustRightInd w:val="0"/>
              <w:jc w:val="both"/>
            </w:pPr>
          </w:p>
        </w:tc>
        <w:tc>
          <w:tcPr>
            <w:tcW w:w="588" w:type="pct"/>
          </w:tcPr>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tc>
        <w:tc>
          <w:tcPr>
            <w:tcW w:w="2799" w:type="pct"/>
          </w:tcPr>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фотографировать</w:t>
            </w:r>
            <w:r w:rsidRPr="00F13460">
              <w:rPr>
                <w:rFonts w:eastAsia="Times New Roman"/>
                <w:lang w:eastAsia="ru-RU"/>
              </w:rPr>
              <w:t xml:space="preserve"> наиболее интересные события в классе, здание школы, классную комнату и т. д.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коллективно </w:t>
            </w:r>
            <w:r w:rsidRPr="00F13460">
              <w:rPr>
                <w:rFonts w:eastAsia="Times New Roman"/>
                <w:b/>
                <w:lang w:eastAsia="ru-RU"/>
              </w:rPr>
              <w:t>составлять</w:t>
            </w:r>
            <w:r w:rsidRPr="00F13460">
              <w:rPr>
                <w:rFonts w:eastAsia="Times New Roman"/>
                <w:lang w:eastAsia="ru-RU"/>
              </w:rPr>
              <w:t xml:space="preserve"> рассказ о школе и классе;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презентовать</w:t>
            </w:r>
            <w:r w:rsidRPr="00F13460">
              <w:rPr>
                <w:rFonts w:eastAsia="Times New Roman"/>
                <w:lang w:eastAsia="ru-RU"/>
              </w:rPr>
              <w:t xml:space="preserve"> итоги коллективного проекта, сопровождая рассказ фотографиями (слайдами);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оформлять</w:t>
            </w:r>
            <w:r w:rsidRPr="00F13460">
              <w:rPr>
                <w:rFonts w:eastAsia="Times New Roman"/>
                <w:lang w:eastAsia="ru-RU"/>
              </w:rPr>
              <w:t xml:space="preserve"> фотовыставку;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оценивать</w:t>
            </w:r>
            <w:r w:rsidRPr="00F13460">
              <w:rPr>
                <w:rFonts w:eastAsia="Times New Roman"/>
                <w:lang w:eastAsia="ru-RU"/>
              </w:rPr>
              <w:t xml:space="preserve"> результаты собственного труда и труда товарищей</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Понимать</w:t>
            </w:r>
            <w:r w:rsidRPr="00F13460">
              <w:rPr>
                <w:rFonts w:eastAsia="Times New Roman"/>
                <w:lang w:eastAsia="ru-RU"/>
              </w:rPr>
              <w:t xml:space="preserve"> учебную задачу урока и </w:t>
            </w:r>
            <w:r w:rsidRPr="00F13460">
              <w:rPr>
                <w:rFonts w:eastAsia="Times New Roman"/>
                <w:b/>
                <w:lang w:eastAsia="ru-RU"/>
              </w:rPr>
              <w:t>стремиться</w:t>
            </w:r>
            <w:r w:rsidRPr="00F13460">
              <w:rPr>
                <w:rFonts w:eastAsia="Times New Roman"/>
                <w:lang w:eastAsia="ru-RU"/>
              </w:rPr>
              <w:t xml:space="preserve"> её выполнить;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анализировать</w:t>
            </w:r>
            <w:r w:rsidRPr="00F13460">
              <w:rPr>
                <w:rFonts w:eastAsia="Times New Roman"/>
                <w:lang w:eastAsia="ru-RU"/>
              </w:rPr>
              <w:t xml:space="preserve"> иллюстрации учебника, </w:t>
            </w:r>
            <w:r w:rsidRPr="00F13460">
              <w:rPr>
                <w:rFonts w:eastAsia="Times New Roman"/>
                <w:b/>
                <w:lang w:eastAsia="ru-RU"/>
              </w:rPr>
              <w:t>различать</w:t>
            </w:r>
            <w:r w:rsidRPr="00F13460">
              <w:rPr>
                <w:rFonts w:eastAsia="Times New Roman"/>
                <w:lang w:eastAsia="ru-RU"/>
              </w:rPr>
              <w:t xml:space="preserve"> прошлое, настоящее и будущее;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работать в паре</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называть</w:t>
            </w:r>
            <w:r w:rsidRPr="00F13460">
              <w:rPr>
                <w:rFonts w:eastAsia="Times New Roman"/>
                <w:lang w:eastAsia="ru-RU"/>
              </w:rPr>
              <w:t xml:space="preserve"> любимый день недели и </w:t>
            </w:r>
            <w:r w:rsidRPr="00F13460">
              <w:rPr>
                <w:rFonts w:eastAsia="Times New Roman"/>
                <w:b/>
                <w:lang w:eastAsia="ru-RU"/>
              </w:rPr>
              <w:t>объяснять</w:t>
            </w:r>
            <w:r w:rsidRPr="00F13460">
              <w:rPr>
                <w:rFonts w:eastAsia="Times New Roman"/>
                <w:lang w:eastAsia="ru-RU"/>
              </w:rPr>
              <w:t xml:space="preserve">, почему именно он является любимым;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сочинять</w:t>
            </w:r>
            <w:r w:rsidRPr="00F13460">
              <w:rPr>
                <w:rFonts w:eastAsia="Times New Roman"/>
                <w:lang w:eastAsia="ru-RU"/>
              </w:rPr>
              <w:t xml:space="preserve"> и </w:t>
            </w:r>
            <w:r w:rsidRPr="00F13460">
              <w:rPr>
                <w:rFonts w:eastAsia="Times New Roman"/>
                <w:b/>
                <w:lang w:eastAsia="ru-RU"/>
              </w:rPr>
              <w:t>рассказывать</w:t>
            </w:r>
            <w:r w:rsidRPr="00F13460">
              <w:rPr>
                <w:rFonts w:eastAsia="Times New Roman"/>
                <w:lang w:eastAsia="ru-RU"/>
              </w:rPr>
              <w:t xml:space="preserve"> сказочную историю по рисунку;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отвечать</w:t>
            </w:r>
            <w:r w:rsidRPr="00F13460">
              <w:rPr>
                <w:rFonts w:eastAsia="Times New Roman"/>
                <w:lang w:eastAsia="ru-RU"/>
              </w:rPr>
              <w:t xml:space="preserve"> на итоговые вопросы и </w:t>
            </w:r>
            <w:r w:rsidRPr="00F13460">
              <w:rPr>
                <w:rFonts w:eastAsia="Times New Roman"/>
                <w:b/>
                <w:lang w:eastAsia="ru-RU"/>
              </w:rPr>
              <w:t>оценивать</w:t>
            </w:r>
            <w:r w:rsidRPr="00F13460">
              <w:rPr>
                <w:rFonts w:eastAsia="Times New Roman"/>
                <w:lang w:eastAsia="ru-RU"/>
              </w:rPr>
              <w:t xml:space="preserve"> свои достижения на уроке</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анализировать</w:t>
            </w:r>
            <w:r w:rsidRPr="00F13460">
              <w:rPr>
                <w:rFonts w:eastAsia="Times New Roman"/>
                <w:lang w:eastAsia="ru-RU"/>
              </w:rPr>
              <w:t xml:space="preserve"> схему смены времён года и</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месяцев; </w:t>
            </w:r>
            <w:r w:rsidRPr="00F13460">
              <w:rPr>
                <w:rFonts w:eastAsia="Times New Roman"/>
                <w:b/>
                <w:lang w:eastAsia="ru-RU"/>
              </w:rPr>
              <w:t>называть</w:t>
            </w:r>
            <w:r w:rsidRPr="00F13460">
              <w:rPr>
                <w:rFonts w:eastAsia="Times New Roman"/>
                <w:lang w:eastAsia="ru-RU"/>
              </w:rPr>
              <w:t xml:space="preserve"> времена года в правильной последовательности, </w:t>
            </w:r>
            <w:r w:rsidRPr="00F13460">
              <w:rPr>
                <w:rFonts w:eastAsia="Times New Roman"/>
                <w:b/>
                <w:lang w:eastAsia="ru-RU"/>
              </w:rPr>
              <w:t>соотносить</w:t>
            </w:r>
            <w:r w:rsidRPr="00F13460">
              <w:rPr>
                <w:rFonts w:eastAsia="Times New Roman"/>
                <w:lang w:eastAsia="ru-RU"/>
              </w:rPr>
              <w:t xml:space="preserve"> времена года и месяцы; использовать цветные фишки для выполнения заданий; </w:t>
            </w:r>
            <w:r w:rsidRPr="00F13460">
              <w:rPr>
                <w:rFonts w:eastAsia="Times New Roman"/>
                <w:b/>
                <w:lang w:eastAsia="ru-RU"/>
              </w:rPr>
              <w:t>характеризовать</w:t>
            </w:r>
            <w:r w:rsidRPr="00F13460">
              <w:rPr>
                <w:rFonts w:eastAsia="Times New Roman"/>
                <w:lang w:eastAsia="ru-RU"/>
              </w:rPr>
              <w:t xml:space="preserve"> природные явления в разные времена года;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называть</w:t>
            </w:r>
            <w:r w:rsidRPr="00F13460">
              <w:rPr>
                <w:rFonts w:eastAsia="Times New Roman"/>
                <w:lang w:eastAsia="ru-RU"/>
              </w:rPr>
              <w:t xml:space="preserve"> любимое время года и объяснять, почему именно оно является любимым;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работать в паре: находить</w:t>
            </w:r>
            <w:r w:rsidRPr="00F13460">
              <w:rPr>
                <w:rFonts w:eastAsia="Times New Roman"/>
                <w:lang w:eastAsia="ru-RU"/>
              </w:rPr>
              <w:t xml:space="preserve"> несоответствия в природных явлениях на рисунках учебника;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осуществлять самоконтроль;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рассматривать</w:t>
            </w:r>
            <w:r w:rsidRPr="00F13460">
              <w:rPr>
                <w:rFonts w:eastAsia="Times New Roman"/>
                <w:lang w:eastAsia="ru-RU"/>
              </w:rPr>
              <w:t xml:space="preserve"> и </w:t>
            </w:r>
            <w:r w:rsidRPr="00F13460">
              <w:rPr>
                <w:rFonts w:eastAsia="Times New Roman"/>
                <w:b/>
                <w:lang w:eastAsia="ru-RU"/>
              </w:rPr>
              <w:t>сравнивать</w:t>
            </w:r>
            <w:r w:rsidRPr="00F13460">
              <w:rPr>
                <w:rFonts w:eastAsia="Times New Roman"/>
                <w:lang w:eastAsia="ru-RU"/>
              </w:rPr>
              <w:t xml:space="preserve"> иллюстрации учебника, извлекать из них информацию о животном мире холодных районов;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приводить</w:t>
            </w:r>
            <w:r w:rsidRPr="00F13460">
              <w:rPr>
                <w:rFonts w:eastAsia="Times New Roman"/>
                <w:lang w:eastAsia="ru-RU"/>
              </w:rPr>
              <w:t xml:space="preserve"> примеры</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животных холодных районов;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устанавливать</w:t>
            </w:r>
            <w:r w:rsidRPr="00F13460">
              <w:rPr>
                <w:rFonts w:eastAsia="Times New Roman"/>
                <w:lang w:eastAsia="ru-RU"/>
              </w:rPr>
              <w:t xml:space="preserve"> связь между строением, образом жизни животных и природными условиями.</w:t>
            </w:r>
          </w:p>
        </w:tc>
      </w:tr>
      <w:tr w:rsidR="00E567A1" w:rsidRPr="00F13460" w:rsidTr="002E79C6">
        <w:trPr>
          <w:trHeight w:val="281"/>
        </w:trPr>
        <w:tc>
          <w:tcPr>
            <w:tcW w:w="622" w:type="pct"/>
          </w:tcPr>
          <w:p w:rsidR="00E567A1" w:rsidRPr="00F13460" w:rsidRDefault="00E567A1" w:rsidP="002E79C6">
            <w:pPr>
              <w:shd w:val="clear" w:color="auto" w:fill="FFFFFF"/>
              <w:autoSpaceDE w:val="0"/>
              <w:autoSpaceDN w:val="0"/>
              <w:adjustRightInd w:val="0"/>
              <w:jc w:val="both"/>
              <w:rPr>
                <w:rFonts w:eastAsia="Times New Roman"/>
                <w:b/>
                <w:bCs/>
                <w:lang w:eastAsia="ru-RU"/>
              </w:rPr>
            </w:pPr>
            <w:r w:rsidRPr="00F13460">
              <w:rPr>
                <w:rFonts w:eastAsia="Times New Roman"/>
                <w:b/>
                <w:bCs/>
                <w:lang w:eastAsia="ru-RU"/>
              </w:rPr>
              <w:t>Почему и зачем?</w:t>
            </w:r>
          </w:p>
        </w:tc>
        <w:tc>
          <w:tcPr>
            <w:tcW w:w="991" w:type="pct"/>
          </w:tcPr>
          <w:p w:rsidR="00E567A1" w:rsidRPr="00F13460" w:rsidRDefault="00E567A1" w:rsidP="002E79C6">
            <w:pPr>
              <w:autoSpaceDE w:val="0"/>
              <w:autoSpaceDN w:val="0"/>
              <w:adjustRightInd w:val="0"/>
              <w:jc w:val="both"/>
            </w:pPr>
          </w:p>
        </w:tc>
        <w:tc>
          <w:tcPr>
            <w:tcW w:w="588" w:type="pct"/>
          </w:tcPr>
          <w:p w:rsidR="00E567A1" w:rsidRPr="00F13460" w:rsidRDefault="00E567A1" w:rsidP="002E79C6">
            <w:pPr>
              <w:ind w:left="-56" w:right="-123"/>
              <w:jc w:val="center"/>
              <w:rPr>
                <w:rFonts w:eastAsia="Times New Roman"/>
                <w:b/>
                <w:bCs/>
                <w:lang w:eastAsia="ru-RU"/>
              </w:rPr>
            </w:pPr>
            <w:r w:rsidRPr="00F13460">
              <w:rPr>
                <w:rFonts w:eastAsia="Times New Roman"/>
                <w:b/>
                <w:bCs/>
                <w:lang w:eastAsia="ru-RU"/>
              </w:rPr>
              <w:t>22 ч</w:t>
            </w:r>
          </w:p>
        </w:tc>
        <w:tc>
          <w:tcPr>
            <w:tcW w:w="2799" w:type="pct"/>
          </w:tcPr>
          <w:p w:rsidR="00E567A1" w:rsidRPr="00F13460" w:rsidRDefault="00E567A1" w:rsidP="002E79C6">
            <w:pPr>
              <w:autoSpaceDE w:val="0"/>
              <w:autoSpaceDN w:val="0"/>
              <w:adjustRightInd w:val="0"/>
              <w:jc w:val="both"/>
              <w:rPr>
                <w:rFonts w:eastAsia="Times New Roman"/>
                <w:lang w:eastAsia="ru-RU"/>
              </w:rPr>
            </w:pPr>
          </w:p>
        </w:tc>
      </w:tr>
      <w:tr w:rsidR="00E567A1" w:rsidRPr="00F13460" w:rsidTr="002E79C6">
        <w:trPr>
          <w:trHeight w:val="281"/>
        </w:trPr>
        <w:tc>
          <w:tcPr>
            <w:tcW w:w="622" w:type="pct"/>
          </w:tcPr>
          <w:p w:rsidR="00E567A1" w:rsidRPr="00F13460" w:rsidRDefault="00E567A1" w:rsidP="002E79C6">
            <w:pPr>
              <w:shd w:val="clear" w:color="auto" w:fill="FFFFFF"/>
              <w:autoSpaceDE w:val="0"/>
              <w:autoSpaceDN w:val="0"/>
              <w:adjustRightInd w:val="0"/>
              <w:jc w:val="both"/>
              <w:rPr>
                <w:rFonts w:eastAsia="Times New Roman"/>
                <w:b/>
                <w:bCs/>
                <w:lang w:eastAsia="ru-RU"/>
              </w:rPr>
            </w:pPr>
          </w:p>
        </w:tc>
        <w:tc>
          <w:tcPr>
            <w:tcW w:w="991" w:type="pct"/>
          </w:tcPr>
          <w:p w:rsidR="00E567A1" w:rsidRPr="00F13460" w:rsidRDefault="00E567A1" w:rsidP="002E79C6">
            <w:pPr>
              <w:autoSpaceDE w:val="0"/>
              <w:autoSpaceDN w:val="0"/>
              <w:adjustRightInd w:val="0"/>
              <w:jc w:val="both"/>
            </w:pPr>
            <w:r w:rsidRPr="00F13460">
              <w:t xml:space="preserve">Почему Солнце светит </w:t>
            </w:r>
            <w:r w:rsidRPr="00F13460">
              <w:lastRenderedPageBreak/>
              <w:t>днем, а солнце ночью?</w:t>
            </w:r>
          </w:p>
          <w:p w:rsidR="00E567A1" w:rsidRPr="00F13460" w:rsidRDefault="00E567A1" w:rsidP="002E79C6">
            <w:pPr>
              <w:autoSpaceDE w:val="0"/>
              <w:autoSpaceDN w:val="0"/>
              <w:adjustRightInd w:val="0"/>
              <w:jc w:val="both"/>
            </w:pPr>
            <w:r w:rsidRPr="00F13460">
              <w:t>Почему Луна бывает разной?</w:t>
            </w:r>
          </w:p>
          <w:p w:rsidR="00E567A1" w:rsidRPr="00F13460" w:rsidRDefault="00E567A1" w:rsidP="002E79C6">
            <w:pPr>
              <w:autoSpaceDE w:val="0"/>
              <w:autoSpaceDN w:val="0"/>
              <w:adjustRightInd w:val="0"/>
              <w:jc w:val="both"/>
            </w:pPr>
            <w:r w:rsidRPr="00F13460">
              <w:t>Почему идет дождь и дует ветер?</w:t>
            </w:r>
          </w:p>
          <w:p w:rsidR="00E567A1" w:rsidRPr="00F13460" w:rsidRDefault="00E567A1" w:rsidP="002E79C6">
            <w:pPr>
              <w:autoSpaceDE w:val="0"/>
              <w:autoSpaceDN w:val="0"/>
              <w:adjustRightInd w:val="0"/>
              <w:jc w:val="both"/>
            </w:pPr>
            <w:r w:rsidRPr="00F13460">
              <w:t>Почему звенит звонок? Почему радуга разноцветная?</w:t>
            </w:r>
          </w:p>
          <w:p w:rsidR="00E567A1" w:rsidRPr="00F13460" w:rsidRDefault="00E567A1" w:rsidP="002E79C6">
            <w:pPr>
              <w:autoSpaceDE w:val="0"/>
              <w:autoSpaceDN w:val="0"/>
              <w:adjustRightInd w:val="0"/>
              <w:jc w:val="both"/>
            </w:pPr>
            <w:r w:rsidRPr="00F13460">
              <w:t>Почему мы любим кошек и собак?</w:t>
            </w:r>
          </w:p>
          <w:p w:rsidR="00E567A1" w:rsidRPr="00F13460" w:rsidRDefault="00E567A1" w:rsidP="002E79C6">
            <w:pPr>
              <w:autoSpaceDE w:val="0"/>
              <w:autoSpaceDN w:val="0"/>
              <w:adjustRightInd w:val="0"/>
              <w:jc w:val="both"/>
            </w:pPr>
            <w:r w:rsidRPr="00F13460">
              <w:t>Проект «Мои домашние животные».</w:t>
            </w:r>
          </w:p>
          <w:p w:rsidR="00E567A1" w:rsidRPr="00F13460" w:rsidRDefault="00E567A1" w:rsidP="002E79C6">
            <w:pPr>
              <w:autoSpaceDE w:val="0"/>
              <w:autoSpaceDN w:val="0"/>
              <w:adjustRightInd w:val="0"/>
              <w:jc w:val="both"/>
            </w:pPr>
            <w:r w:rsidRPr="00F13460">
              <w:t>Почему мы не будем рвать цветы и ловить бабочек?</w:t>
            </w:r>
          </w:p>
          <w:p w:rsidR="00E567A1" w:rsidRPr="00F13460" w:rsidRDefault="00E567A1" w:rsidP="002E79C6">
            <w:pPr>
              <w:autoSpaceDE w:val="0"/>
              <w:autoSpaceDN w:val="0"/>
              <w:adjustRightInd w:val="0"/>
              <w:jc w:val="both"/>
            </w:pPr>
            <w:r w:rsidRPr="00F13460">
              <w:t>Почему в лесу мы будем соблюдать тишину?</w:t>
            </w:r>
          </w:p>
          <w:p w:rsidR="00E567A1" w:rsidRPr="00F13460" w:rsidRDefault="00E567A1" w:rsidP="002E79C6">
            <w:pPr>
              <w:autoSpaceDE w:val="0"/>
              <w:autoSpaceDN w:val="0"/>
              <w:adjustRightInd w:val="0"/>
              <w:jc w:val="both"/>
            </w:pPr>
            <w:r w:rsidRPr="00F13460">
              <w:t>Зачем мы спим ночью?</w:t>
            </w:r>
          </w:p>
          <w:p w:rsidR="00E567A1" w:rsidRPr="00F13460" w:rsidRDefault="00E567A1" w:rsidP="002E79C6">
            <w:pPr>
              <w:autoSpaceDE w:val="0"/>
              <w:autoSpaceDN w:val="0"/>
              <w:adjustRightInd w:val="0"/>
              <w:jc w:val="both"/>
            </w:pPr>
            <w:r w:rsidRPr="00F13460">
              <w:t>Почему нужно есть много овощей и фруктов?</w:t>
            </w:r>
          </w:p>
          <w:p w:rsidR="00E567A1" w:rsidRPr="00F13460" w:rsidRDefault="00E567A1" w:rsidP="002E79C6">
            <w:pPr>
              <w:autoSpaceDE w:val="0"/>
              <w:autoSpaceDN w:val="0"/>
              <w:adjustRightInd w:val="0"/>
              <w:jc w:val="both"/>
            </w:pPr>
            <w:r w:rsidRPr="00F13460">
              <w:t>Почему нужно чистить зубы и мыть руки?</w:t>
            </w:r>
          </w:p>
          <w:p w:rsidR="00E567A1" w:rsidRPr="00F13460" w:rsidRDefault="00E567A1" w:rsidP="002E79C6">
            <w:pPr>
              <w:autoSpaceDE w:val="0"/>
              <w:autoSpaceDN w:val="0"/>
              <w:adjustRightInd w:val="0"/>
              <w:jc w:val="both"/>
            </w:pPr>
            <w:r w:rsidRPr="00F13460">
              <w:t>Зачем нам телефон и телевизор?</w:t>
            </w:r>
          </w:p>
          <w:p w:rsidR="00E567A1" w:rsidRPr="00F13460" w:rsidRDefault="00E567A1" w:rsidP="002E79C6">
            <w:pPr>
              <w:autoSpaceDE w:val="0"/>
              <w:autoSpaceDN w:val="0"/>
              <w:adjustRightInd w:val="0"/>
              <w:jc w:val="both"/>
            </w:pPr>
            <w:r w:rsidRPr="00F13460">
              <w:t>Зачем нужны автомобили?</w:t>
            </w:r>
          </w:p>
          <w:p w:rsidR="00E567A1" w:rsidRPr="00F13460" w:rsidRDefault="00E567A1" w:rsidP="002E79C6">
            <w:pPr>
              <w:autoSpaceDE w:val="0"/>
              <w:autoSpaceDN w:val="0"/>
              <w:adjustRightInd w:val="0"/>
              <w:jc w:val="both"/>
            </w:pPr>
            <w:r w:rsidRPr="00F13460">
              <w:t>Зачем нужны поезда?</w:t>
            </w:r>
          </w:p>
          <w:p w:rsidR="00E567A1" w:rsidRPr="00F13460" w:rsidRDefault="00E567A1" w:rsidP="002E79C6">
            <w:pPr>
              <w:autoSpaceDE w:val="0"/>
              <w:autoSpaceDN w:val="0"/>
              <w:adjustRightInd w:val="0"/>
              <w:jc w:val="both"/>
            </w:pPr>
            <w:r w:rsidRPr="00F13460">
              <w:t>Зачем строят корабли? Зачем строят самолеты?</w:t>
            </w:r>
          </w:p>
          <w:p w:rsidR="00E567A1" w:rsidRPr="00F13460" w:rsidRDefault="00E567A1" w:rsidP="002E79C6">
            <w:pPr>
              <w:autoSpaceDE w:val="0"/>
              <w:autoSpaceDN w:val="0"/>
              <w:adjustRightInd w:val="0"/>
              <w:jc w:val="both"/>
            </w:pPr>
            <w:r w:rsidRPr="00F13460">
              <w:t>Почему в автомобиле и поезде нужно соблюдать правила безопасности?</w:t>
            </w:r>
          </w:p>
          <w:p w:rsidR="00E567A1" w:rsidRPr="00F13460" w:rsidRDefault="00E567A1" w:rsidP="002E79C6">
            <w:pPr>
              <w:autoSpaceDE w:val="0"/>
              <w:autoSpaceDN w:val="0"/>
              <w:adjustRightInd w:val="0"/>
              <w:jc w:val="both"/>
            </w:pPr>
            <w:r w:rsidRPr="00F13460">
              <w:t xml:space="preserve">Почему на корабле и в самолете нужно соблюдать правила безопасности? Зачем люди осваивают </w:t>
            </w:r>
            <w:r w:rsidRPr="00F13460">
              <w:lastRenderedPageBreak/>
              <w:t>космос?</w:t>
            </w:r>
          </w:p>
          <w:p w:rsidR="00E567A1" w:rsidRPr="00F13460" w:rsidRDefault="00E567A1" w:rsidP="002E79C6">
            <w:pPr>
              <w:autoSpaceDE w:val="0"/>
              <w:autoSpaceDN w:val="0"/>
              <w:adjustRightInd w:val="0"/>
              <w:jc w:val="both"/>
            </w:pPr>
            <w:r w:rsidRPr="00F13460">
              <w:t>Почем мы часто слышим слово «экология»?</w:t>
            </w:r>
          </w:p>
        </w:tc>
        <w:tc>
          <w:tcPr>
            <w:tcW w:w="588" w:type="pct"/>
          </w:tcPr>
          <w:p w:rsidR="00E567A1" w:rsidRPr="00F13460" w:rsidRDefault="00E567A1" w:rsidP="002E79C6">
            <w:pPr>
              <w:ind w:left="-56" w:right="-123"/>
              <w:jc w:val="center"/>
              <w:rPr>
                <w:rFonts w:eastAsia="Times New Roman"/>
                <w:bCs/>
                <w:lang w:eastAsia="ru-RU"/>
              </w:rPr>
            </w:pPr>
            <w:r w:rsidRPr="00F13460">
              <w:rPr>
                <w:rFonts w:eastAsia="Times New Roman"/>
                <w:bCs/>
                <w:lang w:eastAsia="ru-RU"/>
              </w:rPr>
              <w:lastRenderedPageBreak/>
              <w:t>1</w:t>
            </w: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r w:rsidRPr="00F13460">
              <w:rPr>
                <w:rFonts w:eastAsia="Times New Roman"/>
                <w:bCs/>
                <w:lang w:eastAsia="ru-RU"/>
              </w:rPr>
              <w:br/>
              <w:t>1</w:t>
            </w: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lastRenderedPageBreak/>
              <w:t>1</w:t>
            </w: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p>
          <w:p w:rsidR="00E567A1" w:rsidRPr="00F13460" w:rsidRDefault="00E567A1" w:rsidP="002E79C6">
            <w:pPr>
              <w:ind w:left="-56" w:right="-123"/>
              <w:jc w:val="center"/>
              <w:rPr>
                <w:rFonts w:eastAsia="Times New Roman"/>
                <w:bCs/>
                <w:lang w:eastAsia="ru-RU"/>
              </w:rPr>
            </w:pPr>
            <w:r w:rsidRPr="00F13460">
              <w:rPr>
                <w:rFonts w:eastAsia="Times New Roman"/>
                <w:bCs/>
                <w:lang w:eastAsia="ru-RU"/>
              </w:rPr>
              <w:t>1</w:t>
            </w:r>
          </w:p>
          <w:p w:rsidR="00E567A1" w:rsidRPr="00F13460" w:rsidRDefault="00E567A1" w:rsidP="002E79C6">
            <w:pPr>
              <w:ind w:left="-56" w:right="-123"/>
              <w:jc w:val="center"/>
              <w:rPr>
                <w:rFonts w:eastAsia="Times New Roman"/>
                <w:bCs/>
                <w:lang w:eastAsia="ru-RU"/>
              </w:rPr>
            </w:pPr>
          </w:p>
        </w:tc>
        <w:tc>
          <w:tcPr>
            <w:tcW w:w="2799" w:type="pct"/>
          </w:tcPr>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lastRenderedPageBreak/>
              <w:t xml:space="preserve">— </w:t>
            </w:r>
            <w:r w:rsidRPr="00F13460">
              <w:rPr>
                <w:rFonts w:eastAsia="Times New Roman"/>
                <w:b/>
                <w:lang w:eastAsia="ru-RU"/>
              </w:rPr>
              <w:t>обсуждать</w:t>
            </w:r>
            <w:r w:rsidRPr="00F13460">
              <w:rPr>
                <w:rFonts w:eastAsia="Times New Roman"/>
                <w:lang w:eastAsia="ru-RU"/>
              </w:rPr>
              <w:t xml:space="preserve">, почему и как следует беречь уши;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lastRenderedPageBreak/>
              <w:t xml:space="preserve">— </w:t>
            </w:r>
            <w:r w:rsidRPr="00F13460">
              <w:rPr>
                <w:rFonts w:eastAsia="Times New Roman"/>
                <w:b/>
                <w:lang w:eastAsia="ru-RU"/>
              </w:rPr>
              <w:t>высказывать</w:t>
            </w:r>
            <w:r w:rsidRPr="00F13460">
              <w:rPr>
                <w:rFonts w:eastAsia="Times New Roman"/>
                <w:lang w:eastAsia="ru-RU"/>
              </w:rPr>
              <w:t xml:space="preserve"> предположения о причине возникновения эха</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сочинят</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описывать</w:t>
            </w:r>
            <w:r w:rsidRPr="00F13460">
              <w:rPr>
                <w:rFonts w:eastAsia="Times New Roman"/>
                <w:lang w:eastAsia="ru-RU"/>
              </w:rPr>
              <w:t xml:space="preserve"> чувства, возникающие при виде радуги; </w:t>
            </w:r>
            <w:r w:rsidRPr="00F13460">
              <w:rPr>
                <w:rFonts w:eastAsia="Times New Roman"/>
                <w:b/>
                <w:lang w:eastAsia="ru-RU"/>
              </w:rPr>
              <w:t>называть</w:t>
            </w:r>
            <w:r w:rsidRPr="00F13460">
              <w:rPr>
                <w:rFonts w:eastAsia="Times New Roman"/>
                <w:lang w:eastAsia="ru-RU"/>
              </w:rPr>
              <w:t xml:space="preserve"> цвета радуги по своим наблюдениям и рисунку учебника;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запомнить</w:t>
            </w:r>
            <w:r w:rsidRPr="00F13460">
              <w:rPr>
                <w:rFonts w:eastAsia="Times New Roman"/>
                <w:lang w:eastAsia="ru-RU"/>
              </w:rPr>
              <w:t xml:space="preserve"> последовательность цветов радуги с помощью мнемонического приёма;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высказывать</w:t>
            </w:r>
            <w:r w:rsidRPr="00F13460">
              <w:rPr>
                <w:rFonts w:eastAsia="Times New Roman"/>
                <w:lang w:eastAsia="ru-RU"/>
              </w:rPr>
              <w:t xml:space="preserve"> предположения о причинах возникновения радуги, </w:t>
            </w:r>
            <w:r w:rsidRPr="00F13460">
              <w:rPr>
                <w:rFonts w:eastAsia="Times New Roman"/>
                <w:b/>
                <w:lang w:eastAsia="ru-RU"/>
              </w:rPr>
              <w:t>осуществлять</w:t>
            </w:r>
            <w:r w:rsidRPr="00F13460">
              <w:rPr>
                <w:rFonts w:eastAsia="Times New Roman"/>
                <w:lang w:eastAsia="ru-RU"/>
              </w:rPr>
              <w:t xml:space="preserve"> самопроверку; </w:t>
            </w:r>
          </w:p>
          <w:p w:rsidR="00E567A1" w:rsidRPr="00F13460" w:rsidRDefault="00E567A1" w:rsidP="002E79C6">
            <w:pPr>
              <w:autoSpaceDE w:val="0"/>
              <w:autoSpaceDN w:val="0"/>
              <w:adjustRightInd w:val="0"/>
              <w:jc w:val="both"/>
              <w:rPr>
                <w:rFonts w:eastAsia="Times New Roman"/>
                <w:b/>
                <w:lang w:eastAsia="ru-RU"/>
              </w:rPr>
            </w:pPr>
            <w:r w:rsidRPr="00F13460">
              <w:rPr>
                <w:rFonts w:eastAsia="Times New Roman"/>
                <w:lang w:eastAsia="ru-RU"/>
              </w:rPr>
              <w:t xml:space="preserve">— </w:t>
            </w:r>
            <w:r w:rsidRPr="00F13460">
              <w:rPr>
                <w:rFonts w:eastAsia="Times New Roman"/>
                <w:b/>
                <w:lang w:eastAsia="ru-RU"/>
              </w:rPr>
              <w:t>работать в паре: отображать</w:t>
            </w:r>
            <w:r w:rsidRPr="00F13460">
              <w:rPr>
                <w:rFonts w:eastAsia="Times New Roman"/>
                <w:lang w:eastAsia="ru-RU"/>
              </w:rPr>
              <w:t xml:space="preserve"> последовательность цветов радуги с помощью цветных полосок, </w:t>
            </w:r>
            <w:r w:rsidRPr="00F13460">
              <w:rPr>
                <w:rFonts w:eastAsia="Times New Roman"/>
                <w:b/>
                <w:lang w:eastAsia="ru-RU"/>
              </w:rPr>
              <w:t>осуществлять</w:t>
            </w:r>
            <w:r w:rsidRPr="00F13460">
              <w:rPr>
                <w:rFonts w:eastAsia="Times New Roman"/>
                <w:lang w:eastAsia="ru-RU"/>
              </w:rPr>
              <w:t xml:space="preserve"> взаимопроверку;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описывать</w:t>
            </w:r>
            <w:r w:rsidRPr="00F13460">
              <w:rPr>
                <w:rFonts w:eastAsia="Times New Roman"/>
                <w:lang w:eastAsia="ru-RU"/>
              </w:rPr>
              <w:t xml:space="preserve"> по плану своего домашнего питомца (кошку, собаку);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обсуждать</w:t>
            </w:r>
            <w:r w:rsidRPr="00F13460">
              <w:rPr>
                <w:rFonts w:eastAsia="Times New Roman"/>
                <w:lang w:eastAsia="ru-RU"/>
              </w:rPr>
              <w:t xml:space="preserve"> наше отношение к домашним питомцам;</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рассказывать</w:t>
            </w:r>
            <w:r w:rsidRPr="00F13460">
              <w:rPr>
                <w:rFonts w:eastAsia="Times New Roman"/>
                <w:lang w:eastAsia="ru-RU"/>
              </w:rPr>
              <w:t xml:space="preserve"> по рисункам учебника об уходе за кошкой и собакой;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практическая работа в паре:</w:t>
            </w:r>
            <w:r w:rsidRPr="00F13460">
              <w:rPr>
                <w:rFonts w:eastAsia="Times New Roman"/>
                <w:b/>
                <w:lang w:eastAsia="ru-RU"/>
              </w:rPr>
              <w:t xml:space="preserve"> познакомиться</w:t>
            </w:r>
            <w:r w:rsidRPr="00F13460">
              <w:rPr>
                <w:rFonts w:eastAsia="Times New Roman"/>
                <w:lang w:eastAsia="ru-RU"/>
              </w:rPr>
              <w:t xml:space="preserve"> с предметами ухода за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кошкой и собакой и их назначением;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участвовать</w:t>
            </w:r>
            <w:r w:rsidRPr="00F13460">
              <w:rPr>
                <w:rFonts w:eastAsia="Times New Roman"/>
                <w:lang w:eastAsia="ru-RU"/>
              </w:rPr>
              <w:t xml:space="preserve"> в ролевой игре, моделирующей взаимоотношения хозяина и домашнего любимца;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В ходе выполнения проекта дети с помощью взрослых учатся: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наблюдать</w:t>
            </w:r>
            <w:r w:rsidRPr="00F13460">
              <w:rPr>
                <w:rFonts w:eastAsia="Times New Roman"/>
                <w:lang w:eastAsia="ru-RU"/>
              </w:rPr>
              <w:t xml:space="preserve"> за домашним любимцем и </w:t>
            </w:r>
            <w:r w:rsidRPr="00F13460">
              <w:rPr>
                <w:rFonts w:eastAsia="Times New Roman"/>
                <w:b/>
                <w:lang w:eastAsia="ru-RU"/>
              </w:rPr>
              <w:t>фиксировать</w:t>
            </w:r>
            <w:r w:rsidRPr="00F13460">
              <w:rPr>
                <w:rFonts w:eastAsia="Times New Roman"/>
                <w:lang w:eastAsia="ru-RU"/>
              </w:rPr>
              <w:t xml:space="preserve"> результаты наблюдений;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фотографировать</w:t>
            </w:r>
            <w:r w:rsidRPr="00F13460">
              <w:rPr>
                <w:rFonts w:eastAsia="Times New Roman"/>
                <w:lang w:eastAsia="ru-RU"/>
              </w:rPr>
              <w:t xml:space="preserve"> свою кошку (собаку) в наиболее интересных ситуациях;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составлять</w:t>
            </w:r>
            <w:r w:rsidRPr="00F13460">
              <w:rPr>
                <w:rFonts w:eastAsia="Times New Roman"/>
                <w:lang w:eastAsia="ru-RU"/>
              </w:rPr>
              <w:t xml:space="preserve"> рассказ о своей кошке (собаке), её характере, повадках, играх;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презентовать</w:t>
            </w:r>
            <w:r w:rsidRPr="00F13460">
              <w:rPr>
                <w:rFonts w:eastAsia="Times New Roman"/>
                <w:lang w:eastAsia="ru-RU"/>
              </w:rPr>
              <w:t xml:space="preserve"> свой проект с демонстрацией фотографий (слайдов);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оформлять</w:t>
            </w:r>
            <w:r w:rsidRPr="00F13460">
              <w:rPr>
                <w:rFonts w:eastAsia="Times New Roman"/>
                <w:lang w:eastAsia="ru-RU"/>
              </w:rPr>
              <w:t xml:space="preserve"> фотовыставку;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оценивать</w:t>
            </w:r>
            <w:r w:rsidRPr="00F13460">
              <w:rPr>
                <w:rFonts w:eastAsia="Times New Roman"/>
                <w:lang w:eastAsia="ru-RU"/>
              </w:rPr>
              <w:t xml:space="preserve"> результаты собственного труда и труда товарищей</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работать в паре: определять</w:t>
            </w:r>
            <w:r w:rsidRPr="00F13460">
              <w:rPr>
                <w:rFonts w:eastAsia="Times New Roman"/>
                <w:lang w:eastAsia="ru-RU"/>
              </w:rPr>
              <w:t xml:space="preserve"> цветы и бабо</w:t>
            </w:r>
            <w:r w:rsidRPr="00F13460">
              <w:rPr>
                <w:rFonts w:eastAsia="Times New Roman"/>
                <w:lang w:eastAsia="ru-RU"/>
              </w:rPr>
              <w:softHyphen/>
              <w:t xml:space="preserve">чек с помощью атласа-определителя, </w:t>
            </w:r>
            <w:r w:rsidRPr="00F13460">
              <w:rPr>
                <w:rFonts w:eastAsia="Times New Roman"/>
                <w:b/>
                <w:lang w:eastAsia="ru-RU"/>
              </w:rPr>
              <w:t>осуществлять</w:t>
            </w:r>
            <w:r w:rsidRPr="00F13460">
              <w:rPr>
                <w:rFonts w:eastAsia="Times New Roman"/>
                <w:lang w:eastAsia="ru-RU"/>
              </w:rPr>
              <w:t xml:space="preserve"> самопроверку; </w:t>
            </w:r>
          </w:p>
          <w:p w:rsidR="00E567A1" w:rsidRPr="00F13460" w:rsidRDefault="00E567A1" w:rsidP="002E79C6">
            <w:pPr>
              <w:autoSpaceDE w:val="0"/>
              <w:autoSpaceDN w:val="0"/>
              <w:adjustRightInd w:val="0"/>
              <w:jc w:val="both"/>
              <w:rPr>
                <w:rFonts w:eastAsia="Times New Roman"/>
                <w:lang w:eastAsia="ru-RU"/>
              </w:rPr>
            </w:pPr>
            <w:r w:rsidRPr="00F13460">
              <w:rPr>
                <w:rFonts w:eastAsia="Times New Roman"/>
                <w:lang w:eastAsia="ru-RU"/>
              </w:rPr>
              <w:t xml:space="preserve">— </w:t>
            </w:r>
            <w:r w:rsidRPr="00F13460">
              <w:rPr>
                <w:rFonts w:eastAsia="Times New Roman"/>
                <w:b/>
                <w:lang w:eastAsia="ru-RU"/>
              </w:rPr>
              <w:t>рассматривать</w:t>
            </w:r>
            <w:r w:rsidRPr="00F13460">
              <w:rPr>
                <w:rFonts w:eastAsia="Times New Roman"/>
                <w:lang w:eastAsia="ru-RU"/>
              </w:rPr>
              <w:t xml:space="preserve"> и </w:t>
            </w:r>
            <w:r w:rsidRPr="00F13460">
              <w:rPr>
                <w:rFonts w:eastAsia="Times New Roman"/>
                <w:b/>
                <w:lang w:eastAsia="ru-RU"/>
              </w:rPr>
              <w:t>сравнивать</w:t>
            </w:r>
            <w:r w:rsidRPr="00F13460">
              <w:rPr>
                <w:rFonts w:eastAsia="Times New Roman"/>
                <w:lang w:eastAsia="ru-RU"/>
              </w:rPr>
              <w:t xml:space="preserve"> рисунки учебника, </w:t>
            </w:r>
            <w:r w:rsidRPr="00F13460">
              <w:rPr>
                <w:rFonts w:eastAsia="Times New Roman"/>
                <w:b/>
                <w:lang w:eastAsia="ru-RU"/>
              </w:rPr>
              <w:t>оценивать</w:t>
            </w:r>
            <w:r w:rsidRPr="00F13460">
              <w:rPr>
                <w:rFonts w:eastAsia="Times New Roman"/>
                <w:lang w:eastAsia="ru-RU"/>
              </w:rPr>
              <w:t xml:space="preserve"> поступки других людей и свои.</w:t>
            </w:r>
          </w:p>
          <w:p w:rsidR="00E567A1" w:rsidRPr="00F13460" w:rsidRDefault="00E567A1" w:rsidP="002E79C6">
            <w:pPr>
              <w:autoSpaceDE w:val="0"/>
              <w:autoSpaceDN w:val="0"/>
              <w:adjustRightInd w:val="0"/>
              <w:jc w:val="both"/>
              <w:rPr>
                <w:rFonts w:eastAsia="Times New Roman"/>
                <w:lang w:eastAsia="ru-RU"/>
              </w:rPr>
            </w:pPr>
          </w:p>
        </w:tc>
      </w:tr>
    </w:tbl>
    <w:p w:rsidR="00E567A1" w:rsidRPr="00F13460" w:rsidRDefault="00E567A1" w:rsidP="00E567A1">
      <w:pPr>
        <w:ind w:right="-739"/>
      </w:pPr>
    </w:p>
    <w:p w:rsidR="00E567A1" w:rsidRPr="00F13460" w:rsidRDefault="00E567A1" w:rsidP="00E567A1">
      <w:pPr>
        <w:tabs>
          <w:tab w:val="left" w:pos="2118"/>
        </w:tabs>
        <w:sectPr w:rsidR="00E567A1" w:rsidRPr="00F13460" w:rsidSect="002E79C6">
          <w:pgSz w:w="16838" w:h="11906" w:orient="landscape"/>
          <w:pgMar w:top="720" w:right="720" w:bottom="567" w:left="720" w:header="709" w:footer="709" w:gutter="0"/>
          <w:cols w:space="708"/>
          <w:docGrid w:linePitch="360"/>
        </w:sectPr>
      </w:pPr>
      <w:r w:rsidRPr="00F13460">
        <w:tab/>
      </w:r>
    </w:p>
    <w:p w:rsidR="00E567A1" w:rsidRPr="00F13460" w:rsidRDefault="00E567A1" w:rsidP="00E567A1">
      <w:pPr>
        <w:tabs>
          <w:tab w:val="left" w:pos="2118"/>
        </w:tabs>
        <w:ind w:left="720"/>
        <w:jc w:val="center"/>
        <w:rPr>
          <w:b/>
        </w:rPr>
      </w:pPr>
      <w:r w:rsidRPr="00F13460">
        <w:rPr>
          <w:b/>
        </w:rPr>
        <w:lastRenderedPageBreak/>
        <w:t>9.МАТЕРИАЛЬНО-ТЕХНИЧЕСКОЕ ОБЕСПЕЧЕНИЕ.</w:t>
      </w:r>
    </w:p>
    <w:tbl>
      <w:tblPr>
        <w:tblW w:w="11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9023"/>
        <w:gridCol w:w="1052"/>
      </w:tblGrid>
      <w:tr w:rsidR="00E567A1" w:rsidRPr="00F13460" w:rsidTr="002E79C6">
        <w:tc>
          <w:tcPr>
            <w:tcW w:w="1008" w:type="dxa"/>
          </w:tcPr>
          <w:p w:rsidR="00E567A1" w:rsidRPr="00F13460" w:rsidRDefault="00E567A1" w:rsidP="002E79C6">
            <w:pPr>
              <w:jc w:val="both"/>
            </w:pPr>
            <w:r w:rsidRPr="00F13460">
              <w:t>№ п/п</w:t>
            </w:r>
          </w:p>
        </w:tc>
        <w:tc>
          <w:tcPr>
            <w:tcW w:w="9023" w:type="dxa"/>
          </w:tcPr>
          <w:p w:rsidR="00E567A1" w:rsidRPr="00F13460" w:rsidRDefault="00E567A1" w:rsidP="002E79C6">
            <w:pPr>
              <w:jc w:val="center"/>
            </w:pPr>
            <w:r w:rsidRPr="00F13460">
              <w:t>Наименование объектов и средств материально-технического обеспечения</w:t>
            </w:r>
          </w:p>
        </w:tc>
        <w:tc>
          <w:tcPr>
            <w:tcW w:w="1052" w:type="dxa"/>
          </w:tcPr>
          <w:p w:rsidR="00E567A1" w:rsidRPr="00F13460" w:rsidRDefault="00E567A1" w:rsidP="002E79C6">
            <w:pPr>
              <w:jc w:val="both"/>
            </w:pPr>
            <w:r w:rsidRPr="00F13460">
              <w:t>Кол-во</w:t>
            </w:r>
          </w:p>
        </w:tc>
      </w:tr>
      <w:tr w:rsidR="00E567A1" w:rsidRPr="00F13460" w:rsidTr="002E79C6">
        <w:tc>
          <w:tcPr>
            <w:tcW w:w="11083" w:type="dxa"/>
            <w:gridSpan w:val="3"/>
          </w:tcPr>
          <w:p w:rsidR="00E567A1" w:rsidRPr="00F13460" w:rsidRDefault="00E567A1" w:rsidP="002E79C6">
            <w:pPr>
              <w:jc w:val="center"/>
              <w:rPr>
                <w:b/>
              </w:rPr>
            </w:pPr>
            <w:r w:rsidRPr="00F13460">
              <w:rPr>
                <w:b/>
              </w:rPr>
              <w:t>1.Библиотечный фонд (книгопечатная продукция)</w:t>
            </w:r>
          </w:p>
        </w:tc>
      </w:tr>
      <w:tr w:rsidR="00E567A1" w:rsidRPr="00F13460" w:rsidTr="002E79C6">
        <w:tc>
          <w:tcPr>
            <w:tcW w:w="1008" w:type="dxa"/>
          </w:tcPr>
          <w:p w:rsidR="00E567A1" w:rsidRPr="00F13460" w:rsidRDefault="00E567A1" w:rsidP="002E79C6">
            <w:pPr>
              <w:jc w:val="both"/>
            </w:pPr>
            <w:r w:rsidRPr="00F13460">
              <w:t>1</w:t>
            </w:r>
          </w:p>
        </w:tc>
        <w:tc>
          <w:tcPr>
            <w:tcW w:w="9023" w:type="dxa"/>
          </w:tcPr>
          <w:p w:rsidR="00E567A1" w:rsidRPr="00F13460" w:rsidRDefault="00E567A1" w:rsidP="002E79C6">
            <w:pPr>
              <w:jc w:val="both"/>
            </w:pPr>
            <w:r w:rsidRPr="00F13460">
              <w:t>Программа «Окружающий мир» А.А. Плешакова.</w:t>
            </w:r>
          </w:p>
        </w:tc>
        <w:tc>
          <w:tcPr>
            <w:tcW w:w="1052" w:type="dxa"/>
          </w:tcPr>
          <w:p w:rsidR="00E567A1" w:rsidRPr="00F13460" w:rsidRDefault="00E567A1" w:rsidP="002E79C6">
            <w:pPr>
              <w:jc w:val="both"/>
            </w:pPr>
            <w:r w:rsidRPr="00F13460">
              <w:t>1</w:t>
            </w:r>
          </w:p>
        </w:tc>
      </w:tr>
      <w:tr w:rsidR="00E567A1" w:rsidRPr="00F13460" w:rsidTr="002E79C6">
        <w:tc>
          <w:tcPr>
            <w:tcW w:w="1008" w:type="dxa"/>
          </w:tcPr>
          <w:p w:rsidR="00E567A1" w:rsidRPr="00F13460" w:rsidRDefault="00E567A1" w:rsidP="002E79C6">
            <w:pPr>
              <w:jc w:val="both"/>
            </w:pPr>
          </w:p>
          <w:p w:rsidR="00E567A1" w:rsidRPr="00F13460" w:rsidRDefault="00E567A1" w:rsidP="002E79C6">
            <w:pPr>
              <w:jc w:val="both"/>
            </w:pPr>
            <w:r w:rsidRPr="00F13460">
              <w:t>2</w:t>
            </w:r>
          </w:p>
          <w:p w:rsidR="00E567A1" w:rsidRPr="00F13460" w:rsidRDefault="00E567A1" w:rsidP="002E79C6">
            <w:pPr>
              <w:jc w:val="both"/>
            </w:pPr>
            <w:r w:rsidRPr="00F13460">
              <w:t>3</w:t>
            </w:r>
          </w:p>
          <w:p w:rsidR="00E567A1" w:rsidRPr="00F13460" w:rsidRDefault="00E567A1" w:rsidP="002E79C6">
            <w:pPr>
              <w:jc w:val="both"/>
            </w:pPr>
            <w:r w:rsidRPr="00F13460">
              <w:t>4</w:t>
            </w:r>
          </w:p>
          <w:p w:rsidR="00E567A1" w:rsidRPr="00F13460" w:rsidRDefault="00E567A1" w:rsidP="002E79C6">
            <w:pPr>
              <w:jc w:val="both"/>
            </w:pPr>
            <w:r w:rsidRPr="00F13460">
              <w:t>5</w:t>
            </w:r>
          </w:p>
          <w:p w:rsidR="00E567A1" w:rsidRPr="00F13460" w:rsidRDefault="00E567A1" w:rsidP="002E79C6">
            <w:pPr>
              <w:jc w:val="both"/>
            </w:pPr>
          </w:p>
          <w:p w:rsidR="00E567A1" w:rsidRPr="00F13460" w:rsidRDefault="00E567A1" w:rsidP="002E79C6">
            <w:pPr>
              <w:jc w:val="both"/>
            </w:pPr>
            <w:r w:rsidRPr="00F13460">
              <w:t>6</w:t>
            </w:r>
          </w:p>
          <w:p w:rsidR="00E567A1" w:rsidRPr="00F13460" w:rsidRDefault="00E567A1" w:rsidP="002E79C6">
            <w:pPr>
              <w:jc w:val="both"/>
            </w:pPr>
            <w:r w:rsidRPr="00F13460">
              <w:t>7</w:t>
            </w:r>
          </w:p>
          <w:p w:rsidR="00E567A1" w:rsidRPr="00F13460" w:rsidRDefault="00E567A1" w:rsidP="002E79C6">
            <w:pPr>
              <w:jc w:val="both"/>
            </w:pPr>
            <w:r w:rsidRPr="00F13460">
              <w:t>8</w:t>
            </w:r>
          </w:p>
          <w:p w:rsidR="00E567A1" w:rsidRPr="00F13460" w:rsidRDefault="00E567A1" w:rsidP="002E79C6">
            <w:pPr>
              <w:jc w:val="both"/>
            </w:pPr>
            <w:r w:rsidRPr="00F13460">
              <w:t>9</w:t>
            </w:r>
          </w:p>
          <w:p w:rsidR="00E567A1" w:rsidRPr="00F13460" w:rsidRDefault="00E567A1" w:rsidP="002E79C6">
            <w:pPr>
              <w:jc w:val="both"/>
            </w:pPr>
          </w:p>
          <w:p w:rsidR="00E567A1" w:rsidRPr="00F13460" w:rsidRDefault="00E567A1" w:rsidP="002E79C6">
            <w:pPr>
              <w:jc w:val="both"/>
            </w:pPr>
            <w:r w:rsidRPr="00F13460">
              <w:t>10</w:t>
            </w:r>
          </w:p>
          <w:p w:rsidR="00E567A1" w:rsidRPr="00F13460" w:rsidRDefault="00E567A1" w:rsidP="002E79C6">
            <w:pPr>
              <w:jc w:val="both"/>
            </w:pPr>
            <w:r w:rsidRPr="00F13460">
              <w:br/>
              <w:t>11</w:t>
            </w:r>
            <w:r w:rsidRPr="00F13460">
              <w:br/>
            </w:r>
          </w:p>
          <w:p w:rsidR="00E567A1" w:rsidRPr="00F13460" w:rsidRDefault="00E567A1" w:rsidP="002E79C6">
            <w:pPr>
              <w:jc w:val="both"/>
            </w:pPr>
            <w:r w:rsidRPr="00F13460">
              <w:t>12</w:t>
            </w:r>
          </w:p>
          <w:p w:rsidR="00E567A1" w:rsidRPr="00F13460" w:rsidRDefault="00E567A1" w:rsidP="002E79C6">
            <w:pPr>
              <w:jc w:val="both"/>
            </w:pPr>
            <w:r w:rsidRPr="00F13460">
              <w:t>13</w:t>
            </w:r>
          </w:p>
        </w:tc>
        <w:tc>
          <w:tcPr>
            <w:tcW w:w="9023" w:type="dxa"/>
          </w:tcPr>
          <w:p w:rsidR="00E567A1" w:rsidRPr="00F13460" w:rsidRDefault="00E567A1" w:rsidP="002E79C6">
            <w:pPr>
              <w:jc w:val="center"/>
            </w:pPr>
            <w:r w:rsidRPr="00F13460">
              <w:t>УЧЕБНИКИ</w:t>
            </w:r>
          </w:p>
          <w:p w:rsidR="00E567A1" w:rsidRPr="00F13460" w:rsidRDefault="00E567A1" w:rsidP="002E79C6">
            <w:pPr>
              <w:jc w:val="both"/>
            </w:pPr>
            <w:r w:rsidRPr="00F13460">
              <w:t>Плешаков А.А. Окружающий мир 1 класс, М.: Просвещение, 2012.</w:t>
            </w:r>
          </w:p>
          <w:p w:rsidR="00E567A1" w:rsidRPr="00F13460" w:rsidRDefault="00E567A1" w:rsidP="002E79C6">
            <w:pPr>
              <w:jc w:val="both"/>
            </w:pPr>
            <w:r w:rsidRPr="00F13460">
              <w:t>Плешаков А.А. Окружающий мир 2 класс.</w:t>
            </w:r>
          </w:p>
          <w:p w:rsidR="00E567A1" w:rsidRPr="00F13460" w:rsidRDefault="00E567A1" w:rsidP="002E79C6">
            <w:pPr>
              <w:jc w:val="both"/>
            </w:pPr>
            <w:r w:rsidRPr="00F13460">
              <w:t>Плешаков А.А. Окружающий мир 3 класс.</w:t>
            </w:r>
          </w:p>
          <w:p w:rsidR="00E567A1" w:rsidRPr="00F13460" w:rsidRDefault="00E567A1" w:rsidP="002E79C6">
            <w:pPr>
              <w:jc w:val="both"/>
            </w:pPr>
            <w:r w:rsidRPr="00F13460">
              <w:t>Плешаков А.А. Окружающий мир 4 класс.</w:t>
            </w:r>
          </w:p>
          <w:p w:rsidR="00E567A1" w:rsidRPr="00F13460" w:rsidRDefault="00E567A1" w:rsidP="002E79C6">
            <w:pPr>
              <w:jc w:val="center"/>
            </w:pPr>
            <w:r w:rsidRPr="00F13460">
              <w:t>РАБОЧИЕ ТЕТРАДИ</w:t>
            </w:r>
          </w:p>
          <w:p w:rsidR="00E567A1" w:rsidRPr="00F13460" w:rsidRDefault="00E567A1" w:rsidP="002E79C6">
            <w:r w:rsidRPr="00F13460">
              <w:t>Плешаков А.А. Окружающий мир 1 класс, М.: Просвещение, 2012.</w:t>
            </w:r>
          </w:p>
          <w:p w:rsidR="00E567A1" w:rsidRPr="00F13460" w:rsidRDefault="00E567A1" w:rsidP="002E79C6">
            <w:r w:rsidRPr="00F13460">
              <w:t>Плешаков А.А. Окружающий мир 2 класс.</w:t>
            </w:r>
          </w:p>
          <w:p w:rsidR="00E567A1" w:rsidRPr="00F13460" w:rsidRDefault="00E567A1" w:rsidP="002E79C6">
            <w:r w:rsidRPr="00F13460">
              <w:t>Плешаков А.А. Окружающий мир 3 класс.</w:t>
            </w:r>
          </w:p>
          <w:p w:rsidR="00E567A1" w:rsidRPr="00F13460" w:rsidRDefault="00E567A1" w:rsidP="002E79C6">
            <w:r w:rsidRPr="00F13460">
              <w:t>Плешаков А.А. Окружающий мир 4 класс.</w:t>
            </w:r>
          </w:p>
          <w:p w:rsidR="00E567A1" w:rsidRPr="00F13460" w:rsidRDefault="00E567A1" w:rsidP="002E79C6">
            <w:pPr>
              <w:jc w:val="center"/>
            </w:pPr>
            <w:r w:rsidRPr="00F13460">
              <w:t>МЕТОДИЧЕСКИЕ ПОСОБИЯ</w:t>
            </w:r>
          </w:p>
          <w:p w:rsidR="00E567A1" w:rsidRPr="00F13460" w:rsidRDefault="00E567A1" w:rsidP="002E79C6">
            <w:r w:rsidRPr="00F13460">
              <w:t>Плешаков А.А., Александрова В.П., Борисова С.А. Окружающий мир: поурочные разработки: 1 класс.</w:t>
            </w:r>
          </w:p>
          <w:p w:rsidR="00E567A1" w:rsidRPr="00F13460" w:rsidRDefault="00E567A1" w:rsidP="002E79C6">
            <w:r w:rsidRPr="00F13460">
              <w:t>Плешаков А.А., От земли до неба: Атлас-определитель: Пособие  для учащихся общеобразовательных учреждений. – М.: Просвещение, 2012</w:t>
            </w:r>
          </w:p>
          <w:p w:rsidR="00E567A1" w:rsidRPr="00F13460" w:rsidRDefault="00E567A1" w:rsidP="002E79C6">
            <w:r w:rsidRPr="00F13460">
              <w:t>Плешаков А.А., Зеленые страницы. Книга для учащихся начальных классов.</w:t>
            </w:r>
          </w:p>
          <w:p w:rsidR="00E567A1" w:rsidRPr="00F13460" w:rsidRDefault="00E567A1" w:rsidP="002E79C6">
            <w:r w:rsidRPr="00F13460">
              <w:t>«Технологические карты» (На сайте издательства «Просвещение».)</w:t>
            </w:r>
          </w:p>
        </w:tc>
        <w:tc>
          <w:tcPr>
            <w:tcW w:w="1052" w:type="dxa"/>
          </w:tcPr>
          <w:p w:rsidR="00E567A1" w:rsidRPr="00F13460" w:rsidRDefault="00E567A1" w:rsidP="002E79C6">
            <w:pPr>
              <w:jc w:val="both"/>
            </w:pPr>
          </w:p>
        </w:tc>
      </w:tr>
      <w:tr w:rsidR="00E567A1" w:rsidRPr="00F13460" w:rsidTr="002E79C6">
        <w:tc>
          <w:tcPr>
            <w:tcW w:w="11083" w:type="dxa"/>
            <w:gridSpan w:val="3"/>
          </w:tcPr>
          <w:p w:rsidR="00E567A1" w:rsidRPr="00F13460" w:rsidRDefault="00E567A1" w:rsidP="002E79C6">
            <w:pPr>
              <w:jc w:val="center"/>
              <w:rPr>
                <w:b/>
              </w:rPr>
            </w:pPr>
            <w:r w:rsidRPr="00F13460">
              <w:rPr>
                <w:b/>
              </w:rPr>
              <w:t>2. Печатные пособия</w:t>
            </w:r>
          </w:p>
        </w:tc>
      </w:tr>
      <w:tr w:rsidR="00E567A1" w:rsidRPr="00F13460" w:rsidTr="002E79C6">
        <w:tc>
          <w:tcPr>
            <w:tcW w:w="1008" w:type="dxa"/>
          </w:tcPr>
          <w:p w:rsidR="00E567A1" w:rsidRPr="00F13460" w:rsidRDefault="00E567A1" w:rsidP="002E79C6">
            <w:pPr>
              <w:jc w:val="both"/>
            </w:pPr>
            <w:r w:rsidRPr="00F13460">
              <w:t>14</w:t>
            </w:r>
          </w:p>
        </w:tc>
        <w:tc>
          <w:tcPr>
            <w:tcW w:w="9023" w:type="dxa"/>
          </w:tcPr>
          <w:p w:rsidR="00E567A1" w:rsidRPr="00F13460" w:rsidRDefault="00E567A1" w:rsidP="002E79C6">
            <w:pPr>
              <w:jc w:val="both"/>
            </w:pPr>
            <w:r w:rsidRPr="00F13460">
              <w:t xml:space="preserve">Плешаков А.А. Таблицы по окружающему миру. 1 класс. </w:t>
            </w:r>
          </w:p>
        </w:tc>
        <w:tc>
          <w:tcPr>
            <w:tcW w:w="1052" w:type="dxa"/>
          </w:tcPr>
          <w:p w:rsidR="00E567A1" w:rsidRPr="00F13460" w:rsidRDefault="00E567A1" w:rsidP="002E79C6">
            <w:pPr>
              <w:jc w:val="both"/>
            </w:pPr>
          </w:p>
        </w:tc>
      </w:tr>
      <w:tr w:rsidR="00E567A1" w:rsidRPr="00F13460" w:rsidTr="002E79C6">
        <w:tc>
          <w:tcPr>
            <w:tcW w:w="11083" w:type="dxa"/>
            <w:gridSpan w:val="3"/>
          </w:tcPr>
          <w:p w:rsidR="00E567A1" w:rsidRPr="00F13460" w:rsidRDefault="00E567A1" w:rsidP="002E79C6">
            <w:pPr>
              <w:jc w:val="center"/>
              <w:rPr>
                <w:b/>
              </w:rPr>
            </w:pPr>
            <w:r w:rsidRPr="00F13460">
              <w:rPr>
                <w:b/>
              </w:rPr>
              <w:t>3. Технические средства обучения</w:t>
            </w:r>
          </w:p>
        </w:tc>
      </w:tr>
      <w:tr w:rsidR="00E567A1" w:rsidRPr="00F13460" w:rsidTr="002E79C6">
        <w:trPr>
          <w:trHeight w:val="1608"/>
        </w:trPr>
        <w:tc>
          <w:tcPr>
            <w:tcW w:w="1008" w:type="dxa"/>
          </w:tcPr>
          <w:p w:rsidR="00E567A1" w:rsidRPr="00F13460" w:rsidRDefault="00E567A1" w:rsidP="002E79C6">
            <w:pPr>
              <w:jc w:val="both"/>
            </w:pPr>
            <w:r w:rsidRPr="00F13460">
              <w:t>15</w:t>
            </w:r>
            <w:r w:rsidRPr="00F13460">
              <w:br/>
              <w:t>16</w:t>
            </w:r>
            <w:r w:rsidRPr="00F13460">
              <w:br/>
              <w:t>17</w:t>
            </w:r>
            <w:r w:rsidRPr="00F13460">
              <w:br/>
              <w:t>18</w:t>
            </w:r>
          </w:p>
        </w:tc>
        <w:tc>
          <w:tcPr>
            <w:tcW w:w="9023" w:type="dxa"/>
          </w:tcPr>
          <w:p w:rsidR="00E567A1" w:rsidRPr="00F13460" w:rsidRDefault="00E567A1" w:rsidP="002E79C6">
            <w:r w:rsidRPr="00F13460">
              <w:t>Аудиторная доска с набором приспособлений для крепления карт и таблиц.</w:t>
            </w:r>
            <w:r w:rsidRPr="00F13460">
              <w:br/>
              <w:t>Экспозиционный экран.</w:t>
            </w:r>
            <w:r w:rsidRPr="00F13460">
              <w:br/>
              <w:t>Персональный компьютер.</w:t>
            </w:r>
            <w:r w:rsidRPr="00F13460">
              <w:br/>
              <w:t>Мультимедийный проектор.</w:t>
            </w:r>
          </w:p>
        </w:tc>
        <w:tc>
          <w:tcPr>
            <w:tcW w:w="1052" w:type="dxa"/>
          </w:tcPr>
          <w:p w:rsidR="00E567A1" w:rsidRPr="00F13460" w:rsidRDefault="00E567A1" w:rsidP="002E79C6">
            <w:pPr>
              <w:jc w:val="both"/>
            </w:pPr>
          </w:p>
        </w:tc>
      </w:tr>
      <w:tr w:rsidR="00E567A1" w:rsidRPr="00F13460" w:rsidTr="002E79C6">
        <w:tc>
          <w:tcPr>
            <w:tcW w:w="11083" w:type="dxa"/>
            <w:gridSpan w:val="3"/>
          </w:tcPr>
          <w:p w:rsidR="00E567A1" w:rsidRPr="00F13460" w:rsidRDefault="00E567A1" w:rsidP="002E79C6">
            <w:pPr>
              <w:jc w:val="center"/>
              <w:rPr>
                <w:b/>
              </w:rPr>
            </w:pPr>
            <w:r w:rsidRPr="00F13460">
              <w:rPr>
                <w:b/>
              </w:rPr>
              <w:t>4. Экранно-звуковые пособия</w:t>
            </w:r>
          </w:p>
        </w:tc>
      </w:tr>
      <w:tr w:rsidR="00E567A1" w:rsidRPr="00F13460" w:rsidTr="002E79C6">
        <w:tc>
          <w:tcPr>
            <w:tcW w:w="1008" w:type="dxa"/>
          </w:tcPr>
          <w:p w:rsidR="00E567A1" w:rsidRPr="00F13460" w:rsidRDefault="00E567A1" w:rsidP="002E79C6">
            <w:pPr>
              <w:jc w:val="both"/>
            </w:pPr>
            <w:r w:rsidRPr="00F13460">
              <w:t>19</w:t>
            </w:r>
            <w:r w:rsidRPr="00F13460">
              <w:br/>
              <w:t>20</w:t>
            </w:r>
          </w:p>
        </w:tc>
        <w:tc>
          <w:tcPr>
            <w:tcW w:w="9023" w:type="dxa"/>
          </w:tcPr>
          <w:p w:rsidR="00E567A1" w:rsidRPr="00F13460" w:rsidRDefault="00E567A1" w:rsidP="002E79C6">
            <w:pPr>
              <w:jc w:val="both"/>
            </w:pPr>
            <w:r w:rsidRPr="00F13460">
              <w:t>Видеофильмы по предмету (в том числе в цифровой форме).</w:t>
            </w:r>
            <w:r w:rsidRPr="00F13460">
              <w:br/>
              <w:t>Аудиозаписи в соответствии с содержанием обучения (в том числе в цифровой форме).</w:t>
            </w:r>
          </w:p>
        </w:tc>
        <w:tc>
          <w:tcPr>
            <w:tcW w:w="1052" w:type="dxa"/>
          </w:tcPr>
          <w:p w:rsidR="00E567A1" w:rsidRPr="00F13460" w:rsidRDefault="00E567A1" w:rsidP="002E79C6">
            <w:pPr>
              <w:jc w:val="both"/>
            </w:pPr>
          </w:p>
        </w:tc>
      </w:tr>
      <w:tr w:rsidR="00E567A1" w:rsidRPr="00F13460" w:rsidTr="002E79C6">
        <w:tc>
          <w:tcPr>
            <w:tcW w:w="11083" w:type="dxa"/>
            <w:gridSpan w:val="3"/>
          </w:tcPr>
          <w:p w:rsidR="00E567A1" w:rsidRPr="00F13460" w:rsidRDefault="00E567A1" w:rsidP="002E79C6">
            <w:pPr>
              <w:jc w:val="center"/>
              <w:rPr>
                <w:b/>
              </w:rPr>
            </w:pPr>
            <w:r w:rsidRPr="00F13460">
              <w:rPr>
                <w:b/>
              </w:rPr>
              <w:t>5. Натуральные объекты</w:t>
            </w:r>
          </w:p>
        </w:tc>
      </w:tr>
      <w:tr w:rsidR="00E567A1" w:rsidRPr="00F13460" w:rsidTr="002E79C6">
        <w:tc>
          <w:tcPr>
            <w:tcW w:w="1008" w:type="dxa"/>
          </w:tcPr>
          <w:p w:rsidR="00E567A1" w:rsidRPr="00F13460" w:rsidRDefault="00E567A1" w:rsidP="002E79C6">
            <w:pPr>
              <w:jc w:val="both"/>
            </w:pPr>
            <w:r w:rsidRPr="00F13460">
              <w:t>21</w:t>
            </w:r>
          </w:p>
          <w:p w:rsidR="00E567A1" w:rsidRPr="00F13460" w:rsidRDefault="00E567A1" w:rsidP="002E79C6">
            <w:pPr>
              <w:jc w:val="both"/>
            </w:pPr>
            <w:r w:rsidRPr="00F13460">
              <w:br/>
              <w:t>22</w:t>
            </w:r>
          </w:p>
          <w:p w:rsidR="00E567A1" w:rsidRPr="00F13460" w:rsidRDefault="00E567A1" w:rsidP="002E79C6">
            <w:pPr>
              <w:jc w:val="both"/>
            </w:pPr>
            <w:r w:rsidRPr="00F13460">
              <w:br/>
              <w:t>23</w:t>
            </w:r>
          </w:p>
          <w:p w:rsidR="00E567A1" w:rsidRPr="00F13460" w:rsidRDefault="00E567A1" w:rsidP="002E79C6">
            <w:pPr>
              <w:jc w:val="both"/>
            </w:pPr>
            <w:r w:rsidRPr="00F13460">
              <w:t>24</w:t>
            </w:r>
          </w:p>
          <w:p w:rsidR="00E567A1" w:rsidRPr="00F13460" w:rsidRDefault="00E567A1" w:rsidP="002E79C6">
            <w:pPr>
              <w:jc w:val="both"/>
            </w:pPr>
            <w:r w:rsidRPr="00F13460">
              <w:br/>
              <w:t>25</w:t>
            </w:r>
          </w:p>
          <w:p w:rsidR="00E567A1" w:rsidRPr="00F13460" w:rsidRDefault="00E567A1" w:rsidP="002E79C6">
            <w:pPr>
              <w:jc w:val="both"/>
            </w:pPr>
            <w:r w:rsidRPr="00F13460">
              <w:t>26</w:t>
            </w:r>
          </w:p>
        </w:tc>
        <w:tc>
          <w:tcPr>
            <w:tcW w:w="9023" w:type="dxa"/>
          </w:tcPr>
          <w:p w:rsidR="00E567A1" w:rsidRPr="00F13460" w:rsidRDefault="00E567A1" w:rsidP="002E79C6">
            <w:pPr>
              <w:jc w:val="both"/>
            </w:pPr>
            <w:r w:rsidRPr="00F13460">
              <w:t>Натуральные живые пособия - комнатные растения; животные, содержащиеся в аквариуме или уголке живой природы.</w:t>
            </w:r>
          </w:p>
          <w:p w:rsidR="00E567A1" w:rsidRPr="00F13460" w:rsidRDefault="00E567A1" w:rsidP="002E79C6">
            <w:pPr>
              <w:jc w:val="both"/>
            </w:pPr>
            <w:r w:rsidRPr="00F13460">
              <w:t>Гербарии; коллекции насекомых; влажные препараты; чучела и скелеты представителей различных систематических групп; микропрепараты.</w:t>
            </w:r>
          </w:p>
          <w:p w:rsidR="00E567A1" w:rsidRPr="00F13460" w:rsidRDefault="00E567A1" w:rsidP="002E79C6">
            <w:pPr>
              <w:jc w:val="both"/>
            </w:pPr>
            <w:r w:rsidRPr="00F13460">
              <w:t>Коллекции горных пород, минералов, полезных ископаемых.</w:t>
            </w:r>
          </w:p>
          <w:p w:rsidR="00E567A1" w:rsidRPr="00F13460" w:rsidRDefault="00E567A1" w:rsidP="002E79C6">
            <w:pPr>
              <w:jc w:val="both"/>
            </w:pPr>
            <w:r w:rsidRPr="00F13460">
              <w:t>Изобразительные наглядные пособия - таблицы; муляжи человеческого торса и отдельных органов и др.</w:t>
            </w:r>
          </w:p>
          <w:p w:rsidR="00E567A1" w:rsidRPr="00F13460" w:rsidRDefault="00E567A1" w:rsidP="002E79C6">
            <w:pPr>
              <w:jc w:val="both"/>
            </w:pPr>
            <w:r w:rsidRPr="00F13460">
              <w:t>Географические и исторические карты.</w:t>
            </w:r>
          </w:p>
          <w:p w:rsidR="00E567A1" w:rsidRPr="00F13460" w:rsidRDefault="00E567A1" w:rsidP="002E79C6">
            <w:pPr>
              <w:jc w:val="both"/>
            </w:pPr>
            <w:r w:rsidRPr="00F13460">
              <w:t>Предметы, представляющие быт традиционной и современной семьи, ее хозяйства, повседневной, праздничной жизни и многое другое из жизни общества.</w:t>
            </w:r>
          </w:p>
        </w:tc>
        <w:tc>
          <w:tcPr>
            <w:tcW w:w="1052" w:type="dxa"/>
          </w:tcPr>
          <w:p w:rsidR="00E567A1" w:rsidRPr="00F13460" w:rsidRDefault="00E567A1" w:rsidP="002E79C6">
            <w:pPr>
              <w:jc w:val="both"/>
            </w:pPr>
          </w:p>
        </w:tc>
      </w:tr>
      <w:tr w:rsidR="00E567A1" w:rsidRPr="00F13460" w:rsidTr="002E79C6">
        <w:tc>
          <w:tcPr>
            <w:tcW w:w="11083" w:type="dxa"/>
            <w:gridSpan w:val="3"/>
          </w:tcPr>
          <w:p w:rsidR="00E567A1" w:rsidRPr="00F13460" w:rsidRDefault="00E567A1" w:rsidP="002E79C6">
            <w:pPr>
              <w:jc w:val="center"/>
              <w:rPr>
                <w:b/>
              </w:rPr>
            </w:pPr>
            <w:r w:rsidRPr="00F13460">
              <w:rPr>
                <w:b/>
              </w:rPr>
              <w:t>6. Игры и игрушки.</w:t>
            </w:r>
          </w:p>
        </w:tc>
      </w:tr>
      <w:tr w:rsidR="00E567A1" w:rsidRPr="00F13460" w:rsidTr="002E79C6">
        <w:tc>
          <w:tcPr>
            <w:tcW w:w="1008" w:type="dxa"/>
          </w:tcPr>
          <w:p w:rsidR="00E567A1" w:rsidRPr="00F13460" w:rsidRDefault="00E567A1" w:rsidP="002E79C6">
            <w:pPr>
              <w:jc w:val="both"/>
            </w:pPr>
            <w:r w:rsidRPr="00F13460">
              <w:t>27</w:t>
            </w:r>
          </w:p>
          <w:p w:rsidR="00E567A1" w:rsidRPr="00F13460" w:rsidRDefault="00E567A1" w:rsidP="002E79C6">
            <w:pPr>
              <w:jc w:val="both"/>
            </w:pPr>
            <w:r w:rsidRPr="00F13460">
              <w:br/>
              <w:t>28</w:t>
            </w:r>
          </w:p>
          <w:p w:rsidR="00E567A1" w:rsidRPr="00F13460" w:rsidRDefault="00E567A1" w:rsidP="002E79C6">
            <w:pPr>
              <w:jc w:val="both"/>
            </w:pPr>
            <w:r w:rsidRPr="00F13460">
              <w:br/>
              <w:t>29</w:t>
            </w:r>
          </w:p>
          <w:p w:rsidR="00E567A1" w:rsidRPr="00F13460" w:rsidRDefault="00E567A1" w:rsidP="002E79C6">
            <w:pPr>
              <w:jc w:val="both"/>
            </w:pPr>
            <w:r w:rsidRPr="00F13460">
              <w:t>30</w:t>
            </w:r>
          </w:p>
        </w:tc>
        <w:tc>
          <w:tcPr>
            <w:tcW w:w="9023" w:type="dxa"/>
          </w:tcPr>
          <w:p w:rsidR="00E567A1" w:rsidRPr="00F13460" w:rsidRDefault="00E567A1" w:rsidP="002E79C6">
            <w:pPr>
              <w:jc w:val="both"/>
            </w:pPr>
            <w:r w:rsidRPr="00F13460">
              <w:t>Настольные развивающие игры по тематике предмета «Окружающий мир» (лото, игры-путешествия и т.д.).</w:t>
            </w:r>
          </w:p>
          <w:p w:rsidR="00E567A1" w:rsidRPr="00F13460" w:rsidRDefault="00E567A1" w:rsidP="002E79C6">
            <w:pPr>
              <w:jc w:val="both"/>
            </w:pPr>
            <w:r w:rsidRPr="00F13460">
              <w:t>Наборы ролевых игр, игрушек, конструкторов (по темам: дом, зоопарк, ферма, транспорт, магазин и др.)</w:t>
            </w:r>
          </w:p>
          <w:p w:rsidR="00E567A1" w:rsidRPr="00F13460" w:rsidRDefault="00E567A1" w:rsidP="002E79C6">
            <w:pPr>
              <w:jc w:val="both"/>
            </w:pPr>
            <w:r w:rsidRPr="00F13460">
              <w:t>Наборы кукол в традиционных костюмах народов России.</w:t>
            </w:r>
          </w:p>
          <w:p w:rsidR="00E567A1" w:rsidRPr="00F13460" w:rsidRDefault="00E567A1" w:rsidP="002E79C6">
            <w:pPr>
              <w:jc w:val="both"/>
            </w:pPr>
            <w:r w:rsidRPr="00F13460">
              <w:t>Наборы карандашей, красок, альбомов для рисования.</w:t>
            </w:r>
          </w:p>
        </w:tc>
        <w:tc>
          <w:tcPr>
            <w:tcW w:w="1052" w:type="dxa"/>
          </w:tcPr>
          <w:p w:rsidR="00E567A1" w:rsidRPr="00F13460" w:rsidRDefault="00E567A1" w:rsidP="002E79C6">
            <w:pPr>
              <w:jc w:val="both"/>
            </w:pPr>
          </w:p>
        </w:tc>
      </w:tr>
      <w:tr w:rsidR="00E567A1" w:rsidRPr="00F13460" w:rsidTr="002E79C6">
        <w:tc>
          <w:tcPr>
            <w:tcW w:w="11083" w:type="dxa"/>
            <w:gridSpan w:val="3"/>
          </w:tcPr>
          <w:p w:rsidR="00E567A1" w:rsidRPr="00F13460" w:rsidRDefault="00E567A1" w:rsidP="002E79C6">
            <w:pPr>
              <w:jc w:val="center"/>
              <w:rPr>
                <w:b/>
              </w:rPr>
            </w:pPr>
            <w:r w:rsidRPr="00F13460">
              <w:rPr>
                <w:b/>
              </w:rPr>
              <w:lastRenderedPageBreak/>
              <w:t>7. Оборудование класса</w:t>
            </w:r>
          </w:p>
        </w:tc>
      </w:tr>
      <w:tr w:rsidR="00E567A1" w:rsidRPr="00F13460" w:rsidTr="002E79C6">
        <w:tc>
          <w:tcPr>
            <w:tcW w:w="1008" w:type="dxa"/>
          </w:tcPr>
          <w:p w:rsidR="00E567A1" w:rsidRPr="00F13460" w:rsidRDefault="00E567A1" w:rsidP="002E79C6">
            <w:pPr>
              <w:jc w:val="both"/>
            </w:pPr>
            <w:r w:rsidRPr="00F13460">
              <w:t>31</w:t>
            </w:r>
          </w:p>
          <w:p w:rsidR="00E567A1" w:rsidRPr="00F13460" w:rsidRDefault="00E567A1" w:rsidP="002E79C6">
            <w:pPr>
              <w:jc w:val="both"/>
            </w:pPr>
            <w:r w:rsidRPr="00F13460">
              <w:t>32</w:t>
            </w:r>
          </w:p>
          <w:p w:rsidR="00E567A1" w:rsidRPr="00F13460" w:rsidRDefault="00E567A1" w:rsidP="002E79C6">
            <w:pPr>
              <w:jc w:val="both"/>
            </w:pPr>
            <w:r w:rsidRPr="00F13460">
              <w:t>33</w:t>
            </w:r>
          </w:p>
          <w:p w:rsidR="00E567A1" w:rsidRPr="00F13460" w:rsidRDefault="00E567A1" w:rsidP="002E79C6">
            <w:pPr>
              <w:jc w:val="both"/>
            </w:pPr>
            <w:r w:rsidRPr="00F13460">
              <w:br/>
              <w:t>34</w:t>
            </w:r>
          </w:p>
          <w:p w:rsidR="00E567A1" w:rsidRPr="00F13460" w:rsidRDefault="00E567A1" w:rsidP="002E79C6">
            <w:pPr>
              <w:jc w:val="both"/>
            </w:pPr>
            <w:r w:rsidRPr="00F13460">
              <w:t>35</w:t>
            </w:r>
          </w:p>
          <w:p w:rsidR="00E567A1" w:rsidRPr="00F13460" w:rsidRDefault="00E567A1" w:rsidP="002E79C6">
            <w:pPr>
              <w:jc w:val="both"/>
            </w:pPr>
            <w:r w:rsidRPr="00F13460">
              <w:t>36</w:t>
            </w:r>
          </w:p>
          <w:p w:rsidR="00E567A1" w:rsidRPr="00F13460" w:rsidRDefault="00E567A1" w:rsidP="002E79C6">
            <w:pPr>
              <w:jc w:val="both"/>
            </w:pPr>
            <w:r w:rsidRPr="00F13460">
              <w:br/>
              <w:t>37</w:t>
            </w:r>
          </w:p>
        </w:tc>
        <w:tc>
          <w:tcPr>
            <w:tcW w:w="9023" w:type="dxa"/>
          </w:tcPr>
          <w:p w:rsidR="00E567A1" w:rsidRPr="00F13460" w:rsidRDefault="00E567A1" w:rsidP="002E79C6">
            <w:pPr>
              <w:jc w:val="both"/>
            </w:pPr>
            <w:r w:rsidRPr="00F13460">
              <w:t xml:space="preserve">Ученические столы одно- и двухместные с комплектом стульев. </w:t>
            </w:r>
          </w:p>
          <w:p w:rsidR="00E567A1" w:rsidRPr="00F13460" w:rsidRDefault="00E567A1" w:rsidP="002E79C6">
            <w:pPr>
              <w:jc w:val="both"/>
            </w:pPr>
            <w:r w:rsidRPr="00F13460">
              <w:t xml:space="preserve">Стол учительский с тумбой. </w:t>
            </w:r>
          </w:p>
          <w:p w:rsidR="00E567A1" w:rsidRPr="00F13460" w:rsidRDefault="00E567A1" w:rsidP="002E79C6">
            <w:pPr>
              <w:jc w:val="both"/>
            </w:pPr>
            <w:r w:rsidRPr="00F13460">
              <w:t>Шкафы для хранения учебников, дидактических материа</w:t>
            </w:r>
            <w:r w:rsidRPr="00F13460">
              <w:softHyphen/>
              <w:t xml:space="preserve">лов, пособий, учебного оборудования  и пр. </w:t>
            </w:r>
          </w:p>
          <w:p w:rsidR="00E567A1" w:rsidRPr="00F13460" w:rsidRDefault="00E567A1" w:rsidP="002E79C6">
            <w:pPr>
              <w:jc w:val="both"/>
            </w:pPr>
            <w:r w:rsidRPr="00F13460">
              <w:t>Демонстрационная подставка (для образцов, изготавливаемых изделий).</w:t>
            </w:r>
          </w:p>
          <w:p w:rsidR="00E567A1" w:rsidRPr="00F13460" w:rsidRDefault="00E567A1" w:rsidP="002E79C6">
            <w:pPr>
              <w:jc w:val="both"/>
            </w:pPr>
            <w:r w:rsidRPr="00F13460">
              <w:t>Настенные доски для вывешивания иллюстративного мате</w:t>
            </w:r>
            <w:r w:rsidRPr="00F13460">
              <w:softHyphen/>
              <w:t xml:space="preserve">риала. </w:t>
            </w:r>
          </w:p>
          <w:p w:rsidR="00E567A1" w:rsidRPr="00F13460" w:rsidRDefault="00E567A1" w:rsidP="002E79C6">
            <w:pPr>
              <w:jc w:val="both"/>
            </w:pPr>
            <w:r w:rsidRPr="00F13460">
              <w:t xml:space="preserve">Рамки или паспарту для экспонирования детских работ (фронтальных композиций) на выставках. </w:t>
            </w:r>
          </w:p>
          <w:p w:rsidR="00E567A1" w:rsidRPr="00F13460" w:rsidRDefault="00E567A1" w:rsidP="002E79C6">
            <w:pPr>
              <w:jc w:val="both"/>
            </w:pPr>
            <w:r w:rsidRPr="00F13460">
              <w:t>Подставки или витрины для экспонирования объемно-пространственных композиций на выставках.</w:t>
            </w:r>
          </w:p>
        </w:tc>
        <w:tc>
          <w:tcPr>
            <w:tcW w:w="1052" w:type="dxa"/>
          </w:tcPr>
          <w:p w:rsidR="00E567A1" w:rsidRPr="00F13460" w:rsidRDefault="00E567A1" w:rsidP="002E79C6">
            <w:pPr>
              <w:jc w:val="both"/>
            </w:pPr>
          </w:p>
        </w:tc>
      </w:tr>
    </w:tbl>
    <w:p w:rsidR="00E567A1" w:rsidRPr="00F13460" w:rsidRDefault="00E567A1" w:rsidP="00E567A1">
      <w:pPr>
        <w:tabs>
          <w:tab w:val="left" w:pos="2118"/>
        </w:tabs>
        <w:ind w:left="360"/>
      </w:pPr>
    </w:p>
    <w:p w:rsidR="00E567A1" w:rsidRPr="00F13460" w:rsidRDefault="00E567A1" w:rsidP="00E567A1">
      <w:pPr>
        <w:autoSpaceDE w:val="0"/>
        <w:autoSpaceDN w:val="0"/>
        <w:adjustRightInd w:val="0"/>
        <w:jc w:val="both"/>
        <w:rPr>
          <w:rFonts w:eastAsia="Times New Roman"/>
          <w:lang w:eastAsia="ru-RU"/>
        </w:rPr>
      </w:pPr>
    </w:p>
    <w:p w:rsidR="00E567A1" w:rsidRPr="00F13460" w:rsidRDefault="00E567A1" w:rsidP="00E567A1">
      <w:pPr>
        <w:shd w:val="clear" w:color="auto" w:fill="FFFFFF"/>
        <w:spacing w:line="360" w:lineRule="auto"/>
        <w:ind w:right="11"/>
        <w:jc w:val="center"/>
        <w:rPr>
          <w:rFonts w:cs="Times New Roman"/>
          <w:b/>
        </w:rPr>
      </w:pPr>
      <w:r w:rsidRPr="00F13460">
        <w:rPr>
          <w:rFonts w:cs="Times New Roman"/>
          <w:b/>
        </w:rPr>
        <w:t>Рабочая программа по изобразительному искусству</w:t>
      </w:r>
    </w:p>
    <w:p w:rsidR="00E567A1" w:rsidRPr="00F13460" w:rsidRDefault="00E567A1" w:rsidP="00E567A1">
      <w:pPr>
        <w:shd w:val="clear" w:color="auto" w:fill="FFFFFF"/>
        <w:spacing w:line="360" w:lineRule="auto"/>
        <w:ind w:right="11"/>
        <w:jc w:val="center"/>
        <w:rPr>
          <w:rFonts w:cs="Times New Roman"/>
          <w:b/>
        </w:rPr>
      </w:pPr>
      <w:r w:rsidRPr="00F13460">
        <w:rPr>
          <w:rFonts w:cs="Times New Roman"/>
          <w:b/>
        </w:rPr>
        <w:t>1.ПОЯСНИТЕЛЬНАЯ ЗАПИСКА</w:t>
      </w:r>
    </w:p>
    <w:p w:rsidR="00E567A1" w:rsidRPr="00F13460" w:rsidRDefault="00E567A1" w:rsidP="00E567A1">
      <w:pPr>
        <w:shd w:val="clear" w:color="auto" w:fill="FFFFFF"/>
        <w:spacing w:line="360" w:lineRule="auto"/>
        <w:ind w:left="10" w:right="14" w:firstLine="720"/>
        <w:jc w:val="both"/>
        <w:rPr>
          <w:rFonts w:cs="Times New Roman"/>
          <w:b/>
        </w:rPr>
      </w:pPr>
      <w:r w:rsidRPr="00F13460">
        <w:rPr>
          <w:rFonts w:cs="Times New Roman"/>
          <w:b/>
        </w:rPr>
        <w:t>Общая характеристика учебного предмета</w:t>
      </w:r>
    </w:p>
    <w:p w:rsidR="00E567A1" w:rsidRPr="00F13460" w:rsidRDefault="00E567A1" w:rsidP="00E567A1">
      <w:pPr>
        <w:pStyle w:val="a5"/>
        <w:spacing w:line="360" w:lineRule="auto"/>
        <w:rPr>
          <w:szCs w:val="24"/>
        </w:rPr>
      </w:pPr>
      <w:r w:rsidRPr="00F13460">
        <w:rPr>
          <w:szCs w:val="24"/>
        </w:rPr>
        <w:t>Рабочая программа по изобразительному искусству для 1-4 классов разработана на основе Федерального государ</w:t>
      </w:r>
      <w:r w:rsidRPr="00F13460">
        <w:rPr>
          <w:szCs w:val="24"/>
        </w:rPr>
        <w:softHyphen/>
        <w:t>ственного образовательного стандарта начального общего обра</w:t>
      </w:r>
      <w:r w:rsidRPr="00F13460">
        <w:rPr>
          <w:szCs w:val="24"/>
        </w:rPr>
        <w:softHyphen/>
        <w:t>зования, Концепции духовно-нравственного развития и воспи</w:t>
      </w:r>
      <w:r w:rsidRPr="00F13460">
        <w:rPr>
          <w:szCs w:val="24"/>
        </w:rPr>
        <w:softHyphen/>
        <w:t>тания личности гражданина России, планируемых результатов начального общего образования, Программы Министерства образования РФ: Начальное общее образование, авторской программы Б.М.Неменского «Изобразительное искусство» в 1-4 классах, утвержденной МО РФ в соответствии с требованиями Федерального компонента государственного стандарта начального образования.</w:t>
      </w:r>
    </w:p>
    <w:p w:rsidR="00E567A1" w:rsidRPr="00F13460" w:rsidRDefault="00E567A1" w:rsidP="00E567A1">
      <w:pPr>
        <w:shd w:val="clear" w:color="auto" w:fill="FFFFFF"/>
        <w:spacing w:line="360" w:lineRule="auto"/>
        <w:ind w:right="10"/>
        <w:jc w:val="both"/>
        <w:rPr>
          <w:rFonts w:cs="Times New Roman"/>
        </w:rPr>
      </w:pPr>
      <w:r w:rsidRPr="00F13460">
        <w:rPr>
          <w:rFonts w:cs="Times New Roman"/>
          <w:b/>
        </w:rPr>
        <w:t xml:space="preserve">             </w:t>
      </w:r>
      <w:r w:rsidRPr="00F13460">
        <w:rPr>
          <w:rFonts w:cs="Times New Roman"/>
          <w:b/>
          <w:bCs/>
        </w:rPr>
        <w:t xml:space="preserve">Цель </w:t>
      </w:r>
      <w:r w:rsidRPr="00F13460">
        <w:rPr>
          <w:rFonts w:cs="Times New Roman"/>
        </w:rPr>
        <w:t xml:space="preserve">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E567A1" w:rsidRPr="00F13460" w:rsidRDefault="00E567A1" w:rsidP="00E567A1">
      <w:pPr>
        <w:shd w:val="clear" w:color="auto" w:fill="FFFFFF"/>
        <w:spacing w:line="360" w:lineRule="auto"/>
        <w:ind w:left="14" w:right="14" w:firstLine="720"/>
        <w:jc w:val="both"/>
        <w:rPr>
          <w:rFonts w:cs="Times New Roman"/>
        </w:rPr>
      </w:pPr>
      <w:r w:rsidRPr="00F13460">
        <w:rPr>
          <w:rFonts w:cs="Times New Roman"/>
        </w:rPr>
        <w:t xml:space="preserve">Курс разработан как </w:t>
      </w:r>
      <w:r w:rsidRPr="00F13460">
        <w:rPr>
          <w:rFonts w:cs="Times New Roman"/>
          <w:b/>
          <w:bCs/>
        </w:rPr>
        <w:t xml:space="preserve">целостная система введения в художественную культуру </w:t>
      </w:r>
      <w:r w:rsidRPr="00F13460">
        <w:rPr>
          <w:rFonts w:cs="Times New Roman"/>
        </w:rPr>
        <w:t xml:space="preserve">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т.д. Они изучаются в контексте взаимодействия с другими искусствами, а также в контексте конкретных связей с жизнью общества и человека. </w:t>
      </w:r>
    </w:p>
    <w:p w:rsidR="00E567A1" w:rsidRPr="00F13460" w:rsidRDefault="00E567A1" w:rsidP="00E567A1">
      <w:pPr>
        <w:shd w:val="clear" w:color="auto" w:fill="FFFFFF"/>
        <w:spacing w:line="360" w:lineRule="auto"/>
        <w:ind w:left="14" w:right="14" w:firstLine="720"/>
        <w:jc w:val="both"/>
        <w:rPr>
          <w:rFonts w:cs="Times New Roman"/>
        </w:rPr>
      </w:pPr>
      <w:r w:rsidRPr="00F13460">
        <w:rPr>
          <w:rFonts w:cs="Times New Roman"/>
        </w:rPr>
        <w:t xml:space="preserve">Систематизирующим методом является </w:t>
      </w:r>
      <w:r w:rsidRPr="00F13460">
        <w:rPr>
          <w:rFonts w:cs="Times New Roman"/>
          <w:b/>
          <w:iCs/>
        </w:rPr>
        <w:t>выделение трех основных видов художественной деятельности</w:t>
      </w:r>
      <w:r w:rsidRPr="00F13460">
        <w:rPr>
          <w:rFonts w:cs="Times New Roman"/>
          <w:i/>
          <w:iCs/>
        </w:rPr>
        <w:t xml:space="preserve"> </w:t>
      </w:r>
      <w:r w:rsidRPr="00F13460">
        <w:rPr>
          <w:rFonts w:cs="Times New Roman"/>
        </w:rPr>
        <w:t>для визуальных про</w:t>
      </w:r>
      <w:r w:rsidRPr="00F13460">
        <w:rPr>
          <w:rFonts w:cs="Times New Roman"/>
        </w:rPr>
        <w:softHyphen/>
        <w:t xml:space="preserve">странственных искусств: </w:t>
      </w:r>
    </w:p>
    <w:p w:rsidR="00E567A1" w:rsidRPr="00F13460" w:rsidRDefault="00E567A1" w:rsidP="00E567A1">
      <w:pPr>
        <w:shd w:val="clear" w:color="auto" w:fill="FFFFFF"/>
        <w:spacing w:line="360" w:lineRule="auto"/>
        <w:ind w:left="14" w:right="14" w:firstLine="720"/>
        <w:jc w:val="both"/>
        <w:rPr>
          <w:rFonts w:cs="Times New Roman"/>
        </w:rPr>
      </w:pPr>
      <w:r w:rsidRPr="00F13460">
        <w:rPr>
          <w:rFonts w:cs="Times New Roman"/>
        </w:rPr>
        <w:lastRenderedPageBreak/>
        <w:t xml:space="preserve">—  </w:t>
      </w:r>
      <w:r w:rsidRPr="00F13460">
        <w:rPr>
          <w:rFonts w:cs="Times New Roman"/>
          <w:i/>
          <w:iCs/>
        </w:rPr>
        <w:t>изобразительная художественная деятельность;</w:t>
      </w:r>
    </w:p>
    <w:p w:rsidR="00E567A1" w:rsidRPr="00F13460" w:rsidRDefault="00E567A1" w:rsidP="00E567A1">
      <w:pPr>
        <w:shd w:val="clear" w:color="auto" w:fill="FFFFFF"/>
        <w:tabs>
          <w:tab w:val="left" w:pos="648"/>
        </w:tabs>
        <w:spacing w:line="360" w:lineRule="auto"/>
        <w:rPr>
          <w:rFonts w:cs="Times New Roman"/>
        </w:rPr>
      </w:pPr>
      <w:r w:rsidRPr="00F13460">
        <w:rPr>
          <w:rFonts w:cs="Times New Roman"/>
          <w:i/>
          <w:iCs/>
        </w:rPr>
        <w:t xml:space="preserve">            —  декоративная художественная деятельность;</w:t>
      </w:r>
    </w:p>
    <w:p w:rsidR="00E567A1" w:rsidRPr="00F13460" w:rsidRDefault="00E567A1" w:rsidP="00E567A1">
      <w:pPr>
        <w:shd w:val="clear" w:color="auto" w:fill="FFFFFF"/>
        <w:tabs>
          <w:tab w:val="left" w:pos="648"/>
        </w:tabs>
        <w:spacing w:line="360" w:lineRule="auto"/>
        <w:rPr>
          <w:rFonts w:cs="Times New Roman"/>
        </w:rPr>
      </w:pPr>
      <w:r w:rsidRPr="00F13460">
        <w:rPr>
          <w:rFonts w:cs="Times New Roman"/>
          <w:i/>
          <w:iCs/>
        </w:rPr>
        <w:t xml:space="preserve">            —  конструктивная художественная деятельность.</w:t>
      </w:r>
    </w:p>
    <w:p w:rsidR="00E567A1" w:rsidRPr="00F13460" w:rsidRDefault="00E567A1" w:rsidP="00E567A1">
      <w:pPr>
        <w:shd w:val="clear" w:color="auto" w:fill="FFFFFF"/>
        <w:spacing w:line="360" w:lineRule="auto"/>
        <w:ind w:left="14" w:firstLine="720"/>
        <w:jc w:val="both"/>
        <w:rPr>
          <w:rFonts w:cs="Times New Roman"/>
        </w:rPr>
      </w:pPr>
      <w:r w:rsidRPr="00F13460">
        <w:rPr>
          <w:rFonts w:cs="Times New Roman"/>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E567A1" w:rsidRPr="00F13460" w:rsidRDefault="00E567A1" w:rsidP="00E567A1">
      <w:pPr>
        <w:shd w:val="clear" w:color="auto" w:fill="FFFFFF"/>
        <w:spacing w:line="360" w:lineRule="auto"/>
        <w:ind w:left="10" w:right="10" w:firstLine="720"/>
        <w:jc w:val="both"/>
        <w:rPr>
          <w:rFonts w:cs="Times New Roman"/>
        </w:rPr>
      </w:pPr>
      <w:r w:rsidRPr="00F13460">
        <w:rPr>
          <w:rFonts w:cs="Times New Roman"/>
        </w:rPr>
        <w:t xml:space="preserve">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w:t>
      </w:r>
      <w:r w:rsidRPr="00F13460">
        <w:rPr>
          <w:rFonts w:cs="Times New Roman"/>
          <w:i/>
          <w:iCs/>
        </w:rPr>
        <w:t>деятельности человека, на выявлении его связей с искусством в процессе ежедневной жизни.</w:t>
      </w:r>
    </w:p>
    <w:p w:rsidR="00E567A1" w:rsidRPr="00F13460" w:rsidRDefault="00E567A1" w:rsidP="00E567A1">
      <w:pPr>
        <w:shd w:val="clear" w:color="auto" w:fill="FFFFFF"/>
        <w:spacing w:line="360" w:lineRule="auto"/>
        <w:ind w:left="14" w:right="14" w:firstLine="720"/>
        <w:jc w:val="both"/>
        <w:rPr>
          <w:rFonts w:cs="Times New Roman"/>
        </w:rPr>
      </w:pPr>
      <w:r w:rsidRPr="00F13460">
        <w:rPr>
          <w:rFonts w:cs="Times New Roman"/>
        </w:rPr>
        <w:t xml:space="preserve">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 </w:t>
      </w:r>
    </w:p>
    <w:p w:rsidR="00E567A1" w:rsidRPr="00F13460" w:rsidRDefault="00E567A1" w:rsidP="00E567A1">
      <w:pPr>
        <w:shd w:val="clear" w:color="auto" w:fill="FFFFFF"/>
        <w:spacing w:line="360" w:lineRule="auto"/>
        <w:ind w:right="10"/>
        <w:jc w:val="both"/>
        <w:rPr>
          <w:rFonts w:cs="Times New Roman"/>
        </w:rPr>
      </w:pPr>
      <w:r w:rsidRPr="00F13460">
        <w:rPr>
          <w:rFonts w:cs="Times New Roman"/>
        </w:rPr>
        <w:t xml:space="preserve">          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E567A1" w:rsidRPr="00F13460" w:rsidRDefault="00E567A1" w:rsidP="00E567A1">
      <w:pPr>
        <w:shd w:val="clear" w:color="auto" w:fill="FFFFFF"/>
        <w:spacing w:line="360" w:lineRule="auto"/>
        <w:ind w:firstLine="720"/>
        <w:jc w:val="both"/>
        <w:rPr>
          <w:rFonts w:cs="Times New Roman"/>
        </w:rPr>
      </w:pPr>
      <w:r w:rsidRPr="00F13460">
        <w:rPr>
          <w:rFonts w:cs="Times New Roman"/>
        </w:rPr>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E567A1" w:rsidRPr="00F13460" w:rsidRDefault="00E567A1" w:rsidP="00E567A1">
      <w:pPr>
        <w:shd w:val="clear" w:color="auto" w:fill="FFFFFF"/>
        <w:spacing w:line="360" w:lineRule="auto"/>
        <w:ind w:firstLine="720"/>
        <w:jc w:val="both"/>
        <w:rPr>
          <w:rFonts w:cs="Times New Roman"/>
        </w:rPr>
      </w:pPr>
      <w:r w:rsidRPr="00F13460">
        <w:rPr>
          <w:rFonts w:cs="Times New Roman"/>
        </w:rPr>
        <w:t xml:space="preserve">Основные </w:t>
      </w:r>
      <w:r w:rsidRPr="00F13460">
        <w:rPr>
          <w:rFonts w:cs="Times New Roman"/>
          <w:b/>
        </w:rPr>
        <w:t>виды учебной деятельности</w:t>
      </w:r>
      <w:r w:rsidRPr="00F13460">
        <w:rPr>
          <w:rFonts w:cs="Times New Roman"/>
        </w:rPr>
        <w:t xml:space="preserve"> — практическая художественно-творческая деятельность ученика и восприятие красоты окружающего мира и произведений искусства.</w:t>
      </w:r>
    </w:p>
    <w:p w:rsidR="00E567A1" w:rsidRPr="00F13460" w:rsidRDefault="00E567A1" w:rsidP="00E567A1">
      <w:pPr>
        <w:shd w:val="clear" w:color="auto" w:fill="FFFFFF"/>
        <w:spacing w:line="360" w:lineRule="auto"/>
        <w:ind w:firstLine="720"/>
        <w:jc w:val="both"/>
        <w:rPr>
          <w:rFonts w:cs="Times New Roman"/>
        </w:rPr>
      </w:pPr>
      <w:r w:rsidRPr="00F13460">
        <w:rPr>
          <w:rFonts w:cs="Times New Roman"/>
          <w:b/>
        </w:rPr>
        <w:t>Практическая художественно-творческая деятельность</w:t>
      </w:r>
      <w:r w:rsidRPr="00F13460">
        <w:rPr>
          <w:rFonts w:cs="Times New Roman"/>
        </w:rPr>
        <w:t xml:space="preserve"> (ребенок выступает в роли художника) и </w:t>
      </w:r>
      <w:r w:rsidRPr="00F13460">
        <w:rPr>
          <w:rFonts w:cs="Times New Roman"/>
          <w:b/>
        </w:rPr>
        <w:t>деятельность по восприятию искусства</w:t>
      </w:r>
      <w:r w:rsidRPr="00F13460">
        <w:rPr>
          <w:rFonts w:cs="Times New Roman"/>
        </w:rPr>
        <w:t xml:space="preserve"> (ребенок выступает в роли зрителя, осваивая опыт художественной культуры) имеют творческий характер. Учащиеся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w:t>
      </w:r>
      <w:r w:rsidRPr="00F13460">
        <w:rPr>
          <w:rFonts w:cs="Times New Roman"/>
        </w:rPr>
        <w:lastRenderedPageBreak/>
        <w:t>а также художественные техники (аппликация, коллаж, монотипия, лепка, бумажная пластика и др.).</w:t>
      </w:r>
    </w:p>
    <w:p w:rsidR="00E567A1" w:rsidRPr="00F13460" w:rsidRDefault="00E567A1" w:rsidP="00E567A1">
      <w:pPr>
        <w:shd w:val="clear" w:color="auto" w:fill="FFFFFF"/>
        <w:spacing w:line="360" w:lineRule="auto"/>
        <w:ind w:left="14" w:right="10" w:firstLine="720"/>
        <w:jc w:val="both"/>
        <w:rPr>
          <w:rFonts w:cs="Times New Roman"/>
        </w:rPr>
      </w:pPr>
      <w:r w:rsidRPr="00F13460">
        <w:rPr>
          <w:rFonts w:cs="Times New Roman"/>
        </w:rPr>
        <w:t xml:space="preserve">Одна из задач — </w:t>
      </w:r>
      <w:r w:rsidRPr="00F13460">
        <w:rPr>
          <w:rFonts w:cs="Times New Roman"/>
          <w:b/>
          <w:bCs/>
        </w:rPr>
        <w:t xml:space="preserve">постоянная смена художественных материалов, </w:t>
      </w:r>
      <w:r w:rsidRPr="00F13460">
        <w:rPr>
          <w:rFonts w:cs="Times New Roman"/>
        </w:rPr>
        <w:t xml:space="preserve">овладение их выразительными возможностями. </w:t>
      </w:r>
      <w:r w:rsidRPr="00F13460">
        <w:rPr>
          <w:rFonts w:cs="Times New Roman"/>
          <w:b/>
        </w:rPr>
        <w:t>Многообразие видов деятельности</w:t>
      </w:r>
      <w:r w:rsidRPr="00F13460">
        <w:rPr>
          <w:rFonts w:cs="Times New Roman"/>
        </w:rPr>
        <w:t xml:space="preserve"> стимулирует интерес учеников к предмету, изучению искусства и является необходимым условием формирования личности каждого.</w:t>
      </w:r>
    </w:p>
    <w:p w:rsidR="00E567A1" w:rsidRPr="00F13460" w:rsidRDefault="00E567A1" w:rsidP="00E567A1">
      <w:pPr>
        <w:shd w:val="clear" w:color="auto" w:fill="FFFFFF"/>
        <w:spacing w:line="360" w:lineRule="auto"/>
        <w:ind w:right="10" w:firstLine="720"/>
        <w:jc w:val="both"/>
        <w:rPr>
          <w:rFonts w:cs="Times New Roman"/>
        </w:rPr>
      </w:pPr>
      <w:r w:rsidRPr="00F13460">
        <w:rPr>
          <w:rFonts w:cs="Times New Roman"/>
          <w:b/>
        </w:rPr>
        <w:t>Восприятие произведений искусства</w:t>
      </w:r>
      <w:r w:rsidRPr="00F13460">
        <w:rPr>
          <w:rFonts w:cs="Times New Roman"/>
        </w:rPr>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E567A1" w:rsidRPr="00F13460" w:rsidRDefault="00E567A1" w:rsidP="00E567A1">
      <w:pPr>
        <w:shd w:val="clear" w:color="auto" w:fill="FFFFFF"/>
        <w:spacing w:line="360" w:lineRule="auto"/>
        <w:ind w:right="10" w:firstLine="720"/>
        <w:jc w:val="both"/>
        <w:rPr>
          <w:rFonts w:cs="Times New Roman"/>
        </w:rPr>
      </w:pPr>
      <w:r w:rsidRPr="00F13460">
        <w:rPr>
          <w:rFonts w:cs="Times New Roman"/>
        </w:rPr>
        <w:t>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E567A1" w:rsidRPr="00F13460" w:rsidRDefault="00E567A1" w:rsidP="00E567A1">
      <w:pPr>
        <w:shd w:val="clear" w:color="auto" w:fill="FFFFFF"/>
        <w:spacing w:line="360" w:lineRule="auto"/>
        <w:ind w:left="19" w:right="10" w:firstLine="720"/>
        <w:jc w:val="both"/>
        <w:rPr>
          <w:rFonts w:cs="Times New Roman"/>
        </w:rPr>
      </w:pPr>
      <w:r w:rsidRPr="00F13460">
        <w:rPr>
          <w:rFonts w:cs="Times New Roman"/>
          <w:b/>
        </w:rPr>
        <w:t>Развитие художественно-образного мышления</w:t>
      </w:r>
      <w:r w:rsidRPr="00F13460">
        <w:rPr>
          <w:rFonts w:cs="Times New Roman"/>
        </w:rPr>
        <w:t xml:space="preserve"> учащихся строится на единстве двух его основ:</w:t>
      </w:r>
      <w:r w:rsidRPr="00F13460">
        <w:rPr>
          <w:rFonts w:cs="Times New Roman"/>
          <w:i/>
        </w:rPr>
        <w:t xml:space="preserve"> развитие наблюдательности</w:t>
      </w:r>
      <w:r w:rsidRPr="00F13460">
        <w:rPr>
          <w:rFonts w:cs="Times New Roman"/>
        </w:rPr>
        <w:t xml:space="preserve">, т.е. умения вглядываться в явления жизни, и </w:t>
      </w:r>
      <w:r w:rsidRPr="00F13460">
        <w:rPr>
          <w:rFonts w:cs="Times New Roman"/>
          <w:i/>
        </w:rPr>
        <w:t>развитие фантазии</w:t>
      </w:r>
      <w:r w:rsidRPr="00F13460">
        <w:rPr>
          <w:rFonts w:cs="Times New Roman"/>
        </w:rPr>
        <w:t>, т. е. способности на основе развитой наблюдательности строить художественный образ, выражая свое отношение к реальности.</w:t>
      </w:r>
    </w:p>
    <w:p w:rsidR="00E567A1" w:rsidRPr="00F13460" w:rsidRDefault="00E567A1" w:rsidP="00E567A1">
      <w:pPr>
        <w:shd w:val="clear" w:color="auto" w:fill="FFFFFF"/>
        <w:spacing w:line="360" w:lineRule="auto"/>
        <w:ind w:right="10" w:firstLine="720"/>
        <w:jc w:val="both"/>
        <w:rPr>
          <w:rFonts w:cs="Times New Roman"/>
        </w:rPr>
      </w:pPr>
      <w:r w:rsidRPr="00F13460">
        <w:rPr>
          <w:rFonts w:cs="Times New Roman"/>
        </w:rPr>
        <w:t xml:space="preserve">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w:t>
      </w:r>
      <w:r w:rsidRPr="00F13460">
        <w:rPr>
          <w:rFonts w:cs="Times New Roman"/>
          <w:b/>
        </w:rPr>
        <w:t>цель</w:t>
      </w:r>
      <w:r w:rsidRPr="00F13460">
        <w:rPr>
          <w:rFonts w:cs="Times New Roman"/>
        </w:rPr>
        <w:t xml:space="preserve"> — </w:t>
      </w:r>
      <w:r w:rsidRPr="00F13460">
        <w:rPr>
          <w:rFonts w:cs="Times New Roman"/>
          <w:b/>
        </w:rPr>
        <w:t>духовное развитие личности,</w:t>
      </w:r>
      <w:r w:rsidRPr="00F13460">
        <w:rPr>
          <w:rFonts w:cs="Times New Roman"/>
        </w:rPr>
        <w:t xml:space="preserve">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E567A1" w:rsidRPr="00F13460" w:rsidRDefault="00E567A1" w:rsidP="00E567A1">
      <w:pPr>
        <w:shd w:val="clear" w:color="auto" w:fill="FFFFFF"/>
        <w:spacing w:line="360" w:lineRule="auto"/>
        <w:ind w:left="19" w:firstLine="720"/>
        <w:jc w:val="both"/>
        <w:rPr>
          <w:rFonts w:cs="Times New Roman"/>
        </w:rPr>
      </w:pPr>
      <w:r w:rsidRPr="00F13460">
        <w:rPr>
          <w:rFonts w:cs="Times New Roman"/>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E567A1" w:rsidRPr="00F13460" w:rsidRDefault="00E567A1" w:rsidP="00E567A1">
      <w:pPr>
        <w:shd w:val="clear" w:color="auto" w:fill="FFFFFF"/>
        <w:spacing w:line="360" w:lineRule="auto"/>
        <w:ind w:left="10" w:right="10" w:firstLine="720"/>
        <w:jc w:val="both"/>
        <w:rPr>
          <w:rFonts w:cs="Times New Roman"/>
          <w:b/>
        </w:rPr>
      </w:pPr>
      <w:r w:rsidRPr="00F13460">
        <w:rPr>
          <w:rFonts w:cs="Times New Roman"/>
        </w:rPr>
        <w:t xml:space="preserve">Программа «Изобразительное искусство» предусматривает </w:t>
      </w:r>
      <w:r w:rsidRPr="00F13460">
        <w:rPr>
          <w:rFonts w:cs="Times New Roman"/>
          <w:bCs/>
          <w:iCs/>
        </w:rPr>
        <w:t xml:space="preserve">чередование уроков </w:t>
      </w:r>
      <w:r w:rsidRPr="00F13460">
        <w:rPr>
          <w:rFonts w:cs="Times New Roman"/>
          <w:b/>
          <w:bCs/>
          <w:iCs/>
        </w:rPr>
        <w:t>индивидуального</w:t>
      </w:r>
      <w:r w:rsidRPr="00F13460">
        <w:rPr>
          <w:rFonts w:cs="Times New Roman"/>
          <w:bCs/>
          <w:iCs/>
        </w:rPr>
        <w:t xml:space="preserve"> </w:t>
      </w:r>
      <w:r w:rsidRPr="00F13460">
        <w:rPr>
          <w:rFonts w:cs="Times New Roman"/>
          <w:b/>
          <w:bCs/>
          <w:iCs/>
        </w:rPr>
        <w:t xml:space="preserve">практического творчества </w:t>
      </w:r>
      <w:r w:rsidRPr="00F13460">
        <w:rPr>
          <w:rFonts w:cs="Times New Roman"/>
          <w:b/>
        </w:rPr>
        <w:t xml:space="preserve">учащихся </w:t>
      </w:r>
      <w:r w:rsidRPr="00F13460">
        <w:rPr>
          <w:rFonts w:cs="Times New Roman"/>
        </w:rPr>
        <w:t xml:space="preserve">и </w:t>
      </w:r>
      <w:r w:rsidRPr="00F13460">
        <w:rPr>
          <w:rFonts w:cs="Times New Roman"/>
          <w:bCs/>
          <w:iCs/>
        </w:rPr>
        <w:t>уроков</w:t>
      </w:r>
      <w:r w:rsidRPr="00F13460">
        <w:rPr>
          <w:rFonts w:cs="Times New Roman"/>
          <w:b/>
          <w:bCs/>
          <w:iCs/>
        </w:rPr>
        <w:t xml:space="preserve"> коллективной творческой деятельности.</w:t>
      </w:r>
    </w:p>
    <w:p w:rsidR="00E567A1" w:rsidRPr="00F13460" w:rsidRDefault="00E567A1" w:rsidP="00E567A1">
      <w:pPr>
        <w:shd w:val="clear" w:color="auto" w:fill="FFFFFF"/>
        <w:spacing w:line="360" w:lineRule="auto"/>
        <w:ind w:left="14" w:right="5" w:firstLine="720"/>
        <w:jc w:val="both"/>
        <w:rPr>
          <w:rFonts w:cs="Times New Roman"/>
        </w:rPr>
      </w:pPr>
      <w:r w:rsidRPr="00F13460">
        <w:rPr>
          <w:rFonts w:cs="Times New Roman"/>
        </w:rPr>
        <w:t xml:space="preserve">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w:t>
      </w:r>
      <w:r w:rsidRPr="00F13460">
        <w:rPr>
          <w:rFonts w:cs="Times New Roman"/>
          <w:bCs/>
        </w:rPr>
        <w:t xml:space="preserve">в </w:t>
      </w:r>
      <w:r w:rsidRPr="00F13460">
        <w:rPr>
          <w:rFonts w:cs="Times New Roman"/>
        </w:rPr>
        <w:t xml:space="preserve">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w:t>
      </w:r>
      <w:r w:rsidRPr="00F13460">
        <w:rPr>
          <w:rFonts w:cs="Times New Roman"/>
        </w:rPr>
        <w:lastRenderedPageBreak/>
        <w:t>целостную картину.</w:t>
      </w:r>
    </w:p>
    <w:p w:rsidR="00E567A1" w:rsidRPr="00F13460" w:rsidRDefault="00E567A1" w:rsidP="00E567A1">
      <w:pPr>
        <w:shd w:val="clear" w:color="auto" w:fill="FFFFFF"/>
        <w:spacing w:line="360" w:lineRule="auto"/>
        <w:ind w:right="5" w:firstLine="720"/>
        <w:jc w:val="both"/>
        <w:rPr>
          <w:rFonts w:cs="Times New Roman"/>
        </w:rPr>
      </w:pPr>
      <w:r w:rsidRPr="00F13460">
        <w:rPr>
          <w:rFonts w:cs="Times New Roman"/>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E567A1" w:rsidRPr="00F13460" w:rsidRDefault="00E567A1" w:rsidP="00E567A1">
      <w:pPr>
        <w:shd w:val="clear" w:color="auto" w:fill="FFFFFF"/>
        <w:spacing w:line="360" w:lineRule="auto"/>
        <w:ind w:left="19" w:right="5" w:firstLine="720"/>
        <w:jc w:val="both"/>
        <w:rPr>
          <w:rFonts w:cs="Times New Roman"/>
        </w:rPr>
      </w:pPr>
      <w:r w:rsidRPr="00F13460">
        <w:rPr>
          <w:rFonts w:cs="Times New Roman"/>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E567A1" w:rsidRPr="00F13460" w:rsidRDefault="00E567A1" w:rsidP="00E567A1">
      <w:pPr>
        <w:shd w:val="clear" w:color="auto" w:fill="FFFFFF"/>
        <w:spacing w:line="360" w:lineRule="auto"/>
        <w:ind w:left="5" w:right="10" w:firstLine="720"/>
        <w:jc w:val="both"/>
        <w:rPr>
          <w:rFonts w:cs="Times New Roman"/>
        </w:rPr>
      </w:pPr>
      <w:r w:rsidRPr="00F13460">
        <w:rPr>
          <w:rFonts w:cs="Times New Roman"/>
        </w:rPr>
        <w:t xml:space="preserve">На уроках вводится игровая драматургия по изучаемой теме, прослеживаются связи с музыкой, литературой, историей, трудом. </w:t>
      </w:r>
    </w:p>
    <w:p w:rsidR="00E567A1" w:rsidRPr="00F13460" w:rsidRDefault="00E567A1" w:rsidP="00E567A1">
      <w:pPr>
        <w:shd w:val="clear" w:color="auto" w:fill="FFFFFF"/>
        <w:spacing w:line="360" w:lineRule="auto"/>
        <w:ind w:left="29" w:firstLine="720"/>
        <w:jc w:val="both"/>
        <w:rPr>
          <w:rFonts w:cs="Times New Roman"/>
        </w:rPr>
      </w:pPr>
      <w:r w:rsidRPr="00F13460">
        <w:rPr>
          <w:rFonts w:cs="Times New Roman"/>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E567A1" w:rsidRPr="00F13460" w:rsidRDefault="00E567A1" w:rsidP="00E567A1">
      <w:pPr>
        <w:shd w:val="clear" w:color="auto" w:fill="FFFFFF"/>
        <w:spacing w:line="360" w:lineRule="auto"/>
        <w:ind w:left="19" w:firstLine="720"/>
        <w:jc w:val="both"/>
        <w:rPr>
          <w:rFonts w:cs="Times New Roman"/>
        </w:rPr>
      </w:pPr>
      <w:r w:rsidRPr="00F13460">
        <w:rPr>
          <w:rFonts w:cs="Times New Roman"/>
          <w:b/>
        </w:rPr>
        <w:t>Обсуждение детских работ</w:t>
      </w:r>
      <w:r w:rsidRPr="00F13460">
        <w:rPr>
          <w:rFonts w:cs="Times New Roman"/>
        </w:rPr>
        <w:t xml:space="preserve"> с точки зрения их содержания, выра</w:t>
      </w:r>
      <w:r w:rsidRPr="00F13460">
        <w:rPr>
          <w:rFonts w:cs="Times New Roman"/>
        </w:rPr>
        <w:softHyphen/>
        <w:t>зительности, оригинальности активизирует внимание детей, формирует опыт творческого общения.</w:t>
      </w:r>
    </w:p>
    <w:p w:rsidR="00E567A1" w:rsidRPr="00F13460" w:rsidRDefault="00E567A1" w:rsidP="00E567A1">
      <w:pPr>
        <w:shd w:val="clear" w:color="auto" w:fill="FFFFFF"/>
        <w:spacing w:line="360" w:lineRule="auto"/>
        <w:ind w:left="19" w:firstLine="720"/>
        <w:jc w:val="both"/>
        <w:rPr>
          <w:rFonts w:cs="Times New Roman"/>
        </w:rPr>
      </w:pPr>
      <w:r w:rsidRPr="00F13460">
        <w:rPr>
          <w:rFonts w:cs="Times New Roman"/>
        </w:rPr>
        <w:t xml:space="preserve">Периодическая </w:t>
      </w:r>
      <w:r w:rsidRPr="00F13460">
        <w:rPr>
          <w:rFonts w:cs="Times New Roman"/>
          <w:b/>
          <w:bCs/>
        </w:rPr>
        <w:t xml:space="preserve">организация выставок </w:t>
      </w:r>
      <w:r w:rsidRPr="00F13460">
        <w:rPr>
          <w:rFonts w:cs="Times New Roman"/>
        </w:rPr>
        <w:t xml:space="preserve">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E567A1" w:rsidRPr="00F13460" w:rsidRDefault="00E567A1" w:rsidP="00E567A1">
      <w:pPr>
        <w:shd w:val="clear" w:color="auto" w:fill="FFFFFF"/>
        <w:spacing w:line="360" w:lineRule="auto"/>
        <w:ind w:right="5"/>
        <w:jc w:val="both"/>
        <w:rPr>
          <w:rFonts w:cs="Times New Roman"/>
          <w:b/>
          <w:spacing w:val="-8"/>
        </w:rPr>
      </w:pPr>
      <w:r w:rsidRPr="00F13460">
        <w:rPr>
          <w:rFonts w:cs="Times New Roman"/>
          <w:b/>
        </w:rPr>
        <w:t xml:space="preserve">                          </w:t>
      </w:r>
      <w:r w:rsidRPr="00F13460">
        <w:rPr>
          <w:rFonts w:cs="Times New Roman"/>
          <w:b/>
          <w:spacing w:val="-8"/>
        </w:rPr>
        <w:t>Место учебного предмета  в учебном плане</w:t>
      </w:r>
    </w:p>
    <w:p w:rsidR="00E567A1" w:rsidRPr="00F13460" w:rsidRDefault="00E567A1" w:rsidP="00E567A1">
      <w:pPr>
        <w:shd w:val="clear" w:color="auto" w:fill="FFFFFF"/>
        <w:spacing w:line="360" w:lineRule="auto"/>
        <w:ind w:left="24" w:right="5" w:firstLine="720"/>
        <w:jc w:val="both"/>
        <w:rPr>
          <w:rFonts w:cs="Times New Roman"/>
          <w:spacing w:val="-8"/>
        </w:rPr>
      </w:pPr>
      <w:r w:rsidRPr="00F13460">
        <w:rPr>
          <w:rFonts w:cs="Times New Roman"/>
          <w:spacing w:val="-8"/>
        </w:rPr>
        <w:t xml:space="preserve">На изучение предмета отводится </w:t>
      </w:r>
      <w:r w:rsidRPr="00F13460">
        <w:rPr>
          <w:rFonts w:cs="Times New Roman"/>
          <w:b/>
          <w:spacing w:val="-8"/>
        </w:rPr>
        <w:t xml:space="preserve">1 ч </w:t>
      </w:r>
      <w:r w:rsidRPr="00F13460">
        <w:rPr>
          <w:rFonts w:cs="Times New Roman"/>
          <w:spacing w:val="-8"/>
        </w:rPr>
        <w:t xml:space="preserve"> в  неделю, всего на курс </w:t>
      </w:r>
      <w:r w:rsidRPr="00F13460">
        <w:rPr>
          <w:rFonts w:cs="Times New Roman"/>
          <w:b/>
          <w:spacing w:val="-8"/>
        </w:rPr>
        <w:t>— 135 ч.</w:t>
      </w:r>
    </w:p>
    <w:p w:rsidR="00E567A1" w:rsidRPr="00F13460" w:rsidRDefault="00E567A1" w:rsidP="00E567A1">
      <w:pPr>
        <w:spacing w:line="360" w:lineRule="auto"/>
        <w:rPr>
          <w:rFonts w:cs="Times New Roman"/>
        </w:rPr>
      </w:pPr>
      <w:r w:rsidRPr="00F13460">
        <w:rPr>
          <w:rFonts w:cs="Times New Roman"/>
          <w:spacing w:val="-8"/>
        </w:rPr>
        <w:t xml:space="preserve">Предмет изучается: </w:t>
      </w:r>
      <w:r w:rsidRPr="00F13460">
        <w:rPr>
          <w:rFonts w:cs="Times New Roman"/>
          <w:b/>
          <w:spacing w:val="-8"/>
        </w:rPr>
        <w:t>в 1 классе — 33 ч</w:t>
      </w:r>
      <w:r w:rsidRPr="00F13460">
        <w:rPr>
          <w:rFonts w:cs="Times New Roman"/>
          <w:spacing w:val="-8"/>
        </w:rPr>
        <w:t xml:space="preserve"> в год, </w:t>
      </w:r>
      <w:r w:rsidRPr="00F13460">
        <w:rPr>
          <w:rFonts w:cs="Times New Roman"/>
          <w:b/>
          <w:spacing w:val="-8"/>
        </w:rPr>
        <w:t>во 2—4 классах — 34 ч в год (при 1 ч в неделю</w:t>
      </w:r>
      <w:r w:rsidRPr="00F13460">
        <w:rPr>
          <w:rFonts w:cs="Times New Roman"/>
          <w:spacing w:val="-8"/>
        </w:rPr>
        <w:t xml:space="preserve">).  </w:t>
      </w:r>
      <w:r w:rsidRPr="00F13460">
        <w:rPr>
          <w:rFonts w:cs="Times New Roman"/>
        </w:rPr>
        <w:t xml:space="preserve">  </w:t>
      </w:r>
    </w:p>
    <w:p w:rsidR="00E567A1" w:rsidRPr="00F13460" w:rsidRDefault="00E567A1" w:rsidP="00E567A1">
      <w:pPr>
        <w:spacing w:line="360" w:lineRule="auto"/>
        <w:rPr>
          <w:rFonts w:cs="Times New Roman"/>
        </w:rPr>
      </w:pPr>
      <w:r w:rsidRPr="00F13460">
        <w:rPr>
          <w:rFonts w:cs="Times New Roman"/>
        </w:rPr>
        <w:t xml:space="preserve"> </w:t>
      </w:r>
      <w:r w:rsidRPr="00F13460">
        <w:rPr>
          <w:rFonts w:cs="Times New Roman"/>
          <w:b/>
        </w:rPr>
        <w:t>Форма обучения</w:t>
      </w:r>
      <w:r w:rsidRPr="00F13460">
        <w:rPr>
          <w:rFonts w:cs="Times New Roman"/>
        </w:rPr>
        <w:t xml:space="preserve"> - традиционная, методы обучения – наблюдение, беседа, экскурсии. Использование ИКТ.</w:t>
      </w:r>
    </w:p>
    <w:p w:rsidR="00E567A1" w:rsidRPr="00F13460" w:rsidRDefault="00E567A1" w:rsidP="00E567A1">
      <w:pPr>
        <w:spacing w:line="360" w:lineRule="auto"/>
        <w:rPr>
          <w:rFonts w:cs="Times New Roman"/>
        </w:rPr>
      </w:pPr>
      <w:r w:rsidRPr="00F13460">
        <w:rPr>
          <w:rFonts w:cs="Times New Roman"/>
        </w:rPr>
        <w:t>Выполненные работы  планируется вывешивать на стенд «Наши работы», использовать для  участия в различных конкурсах.</w:t>
      </w:r>
    </w:p>
    <w:p w:rsidR="00E567A1" w:rsidRPr="00F13460" w:rsidRDefault="00E567A1" w:rsidP="00E567A1">
      <w:pPr>
        <w:spacing w:line="360" w:lineRule="auto"/>
        <w:rPr>
          <w:rFonts w:cs="Times New Roman"/>
        </w:rPr>
      </w:pPr>
      <w:r w:rsidRPr="00F13460">
        <w:rPr>
          <w:rFonts w:cs="Times New Roman"/>
        </w:rPr>
        <w:t xml:space="preserve">На уроках  «Красота осенних листьев», «Дары осени», «Осенний узор», «Цветы нашей Родины», «С чего начинается Родина?» используется природный материал Сибири. Национально-региональный компонент присутствует при проведении бесед как часть урока, используются картины сибирских  </w:t>
      </w:r>
      <w:r w:rsidRPr="00F13460">
        <w:rPr>
          <w:rFonts w:cs="Times New Roman"/>
        </w:rPr>
        <w:lastRenderedPageBreak/>
        <w:t>художников. Всего не менее 10% учебного времени (в целом 4 часа за год).</w:t>
      </w:r>
    </w:p>
    <w:p w:rsidR="00E567A1" w:rsidRPr="00F13460" w:rsidRDefault="00E567A1" w:rsidP="00E567A1">
      <w:pPr>
        <w:spacing w:line="360" w:lineRule="auto"/>
        <w:rPr>
          <w:rFonts w:cs="Times New Roman"/>
        </w:rPr>
      </w:pPr>
    </w:p>
    <w:p w:rsidR="00E567A1" w:rsidRPr="00F13460" w:rsidRDefault="00E567A1" w:rsidP="00E567A1">
      <w:pPr>
        <w:shd w:val="clear" w:color="auto" w:fill="FFFFFF"/>
        <w:spacing w:line="360" w:lineRule="auto"/>
        <w:ind w:right="10" w:firstLine="720"/>
        <w:jc w:val="both"/>
        <w:rPr>
          <w:rFonts w:cs="Times New Roman"/>
          <w:b/>
        </w:rPr>
      </w:pPr>
      <w:r w:rsidRPr="00F13460">
        <w:rPr>
          <w:rFonts w:cs="Times New Roman"/>
          <w:b/>
        </w:rPr>
        <w:t>Ценностные ориентиры содержания учебного предмета</w:t>
      </w:r>
    </w:p>
    <w:p w:rsidR="00E567A1" w:rsidRPr="00F13460" w:rsidRDefault="00E567A1" w:rsidP="00E567A1">
      <w:pPr>
        <w:shd w:val="clear" w:color="auto" w:fill="FFFFFF"/>
        <w:spacing w:line="360" w:lineRule="auto"/>
        <w:ind w:firstLine="720"/>
        <w:jc w:val="both"/>
        <w:rPr>
          <w:rFonts w:cs="Times New Roman"/>
        </w:rPr>
      </w:pPr>
      <w:r w:rsidRPr="00F13460">
        <w:rPr>
          <w:rFonts w:cs="Times New Roman"/>
        </w:rPr>
        <w:t>Приоритетная цель художественного образования в школе—</w:t>
      </w:r>
      <w:r w:rsidRPr="00F13460">
        <w:rPr>
          <w:rFonts w:cs="Times New Roman"/>
          <w:b/>
        </w:rPr>
        <w:t xml:space="preserve">духовно-нравственное развитие </w:t>
      </w:r>
      <w:r w:rsidRPr="00F13460">
        <w:rPr>
          <w:rFonts w:cs="Times New Roman"/>
        </w:rPr>
        <w:t>ребенка, т. е. формирова</w:t>
      </w:r>
      <w:r w:rsidRPr="00F13460">
        <w:rPr>
          <w:rFonts w:cs="Times New Roman"/>
        </w:rPr>
        <w:softHyphen/>
        <w:t>ние у него качеств, отвечающих представлениям об истинной че</w:t>
      </w:r>
      <w:r w:rsidRPr="00F13460">
        <w:rPr>
          <w:rFonts w:cs="Times New Roman"/>
        </w:rPr>
        <w:softHyphen/>
        <w:t xml:space="preserve">ловечности, о доброте и культурной полноценности в восприятии мира. </w:t>
      </w:r>
    </w:p>
    <w:p w:rsidR="00E567A1" w:rsidRPr="00F13460" w:rsidRDefault="00E567A1" w:rsidP="00E567A1">
      <w:pPr>
        <w:shd w:val="clear" w:color="auto" w:fill="FFFFFF"/>
        <w:spacing w:line="360" w:lineRule="auto"/>
        <w:ind w:firstLine="720"/>
        <w:jc w:val="both"/>
        <w:rPr>
          <w:rFonts w:cs="Times New Roman"/>
        </w:rPr>
      </w:pPr>
      <w:r w:rsidRPr="00F13460">
        <w:rPr>
          <w:rFonts w:cs="Times New Roman"/>
        </w:rPr>
        <w:t>Культуросозидающая роль программы состоит также в вос</w:t>
      </w:r>
      <w:r w:rsidRPr="00F13460">
        <w:rPr>
          <w:rFonts w:cs="Times New Roman"/>
        </w:rPr>
        <w:softHyphen/>
        <w:t xml:space="preserve">питании </w:t>
      </w:r>
      <w:r w:rsidRPr="00F13460">
        <w:rPr>
          <w:rFonts w:cs="Times New Roman"/>
          <w:b/>
        </w:rPr>
        <w:t>гражданственности и патриотизма</w:t>
      </w:r>
      <w:r w:rsidRPr="00F13460">
        <w:rPr>
          <w:rFonts w:cs="Times New Roman"/>
        </w:rPr>
        <w:t xml:space="preserve">. Прежде всего ребенок постигает искусство своей Родины, а потом знакомиться с искусством других народов. </w:t>
      </w:r>
    </w:p>
    <w:p w:rsidR="00E567A1" w:rsidRPr="00F13460" w:rsidRDefault="00E567A1" w:rsidP="00E567A1">
      <w:pPr>
        <w:shd w:val="clear" w:color="auto" w:fill="FFFFFF"/>
        <w:spacing w:line="360" w:lineRule="auto"/>
        <w:ind w:firstLine="720"/>
        <w:jc w:val="both"/>
        <w:rPr>
          <w:rFonts w:cs="Times New Roman"/>
        </w:rPr>
      </w:pPr>
      <w:r w:rsidRPr="00F13460">
        <w:rPr>
          <w:rFonts w:cs="Times New Roman"/>
        </w:rPr>
        <w:t xml:space="preserve">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w:t>
      </w:r>
      <w:r w:rsidRPr="00F13460">
        <w:rPr>
          <w:rFonts w:cs="Times New Roman"/>
          <w:b/>
        </w:rPr>
        <w:t>многообразие культур разных народов</w:t>
      </w:r>
      <w:r w:rsidRPr="00F13460">
        <w:rPr>
          <w:rFonts w:cs="Times New Roman"/>
        </w:rPr>
        <w:t xml:space="preserve"> и ценностные связи, объединяющие всех людей планеты. Природа и жизнь являются базисом формируемого мироотношения.</w:t>
      </w:r>
    </w:p>
    <w:p w:rsidR="00E567A1" w:rsidRPr="00F13460" w:rsidRDefault="00E567A1" w:rsidP="00E567A1">
      <w:pPr>
        <w:shd w:val="clear" w:color="auto" w:fill="FFFFFF"/>
        <w:spacing w:line="360" w:lineRule="auto"/>
        <w:ind w:left="5" w:right="10" w:firstLine="720"/>
        <w:jc w:val="both"/>
        <w:rPr>
          <w:rFonts w:cs="Times New Roman"/>
        </w:rPr>
      </w:pPr>
      <w:r w:rsidRPr="00F13460">
        <w:rPr>
          <w:rFonts w:cs="Times New Roman"/>
          <w:b/>
        </w:rPr>
        <w:t>Связи искусства с жизнью человека</w:t>
      </w:r>
      <w:r w:rsidRPr="00F13460">
        <w:rPr>
          <w:rFonts w:cs="Times New Roman"/>
        </w:rPr>
        <w:t>, роль искусства в повсед</w:t>
      </w:r>
      <w:r w:rsidRPr="00F13460">
        <w:rPr>
          <w:rFonts w:cs="Times New Roman"/>
        </w:rPr>
        <w:softHyphen/>
        <w:t>невном его бытии, в жизни общества, значение искусства в раз</w:t>
      </w:r>
      <w:r w:rsidRPr="00F13460">
        <w:rPr>
          <w:rFonts w:cs="Times New Roman"/>
        </w:rPr>
        <w:softHyphen/>
        <w:t xml:space="preserve">витии каждого ребенка — </w:t>
      </w:r>
      <w:r w:rsidRPr="00F13460">
        <w:rPr>
          <w:rFonts w:cs="Times New Roman"/>
          <w:bCs/>
        </w:rPr>
        <w:t>главный смысловой стержень курса</w:t>
      </w:r>
      <w:r w:rsidRPr="00F13460">
        <w:rPr>
          <w:rFonts w:cs="Times New Roman"/>
          <w:b/>
          <w:bCs/>
        </w:rPr>
        <w:t>.</w:t>
      </w:r>
    </w:p>
    <w:p w:rsidR="00E567A1" w:rsidRPr="00F13460" w:rsidRDefault="00E567A1" w:rsidP="00E567A1">
      <w:pPr>
        <w:shd w:val="clear" w:color="auto" w:fill="FFFFFF"/>
        <w:spacing w:line="360" w:lineRule="auto"/>
        <w:ind w:left="5" w:right="10" w:firstLine="720"/>
        <w:jc w:val="both"/>
        <w:rPr>
          <w:rFonts w:cs="Times New Roman"/>
        </w:rPr>
      </w:pPr>
      <w:r w:rsidRPr="00F13460">
        <w:rPr>
          <w:rFonts w:cs="Times New Roman"/>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E567A1" w:rsidRPr="00F13460" w:rsidRDefault="00E567A1" w:rsidP="00E567A1">
      <w:pPr>
        <w:shd w:val="clear" w:color="auto" w:fill="FFFFFF"/>
        <w:spacing w:line="360" w:lineRule="auto"/>
        <w:ind w:left="5" w:right="5" w:firstLine="720"/>
        <w:jc w:val="both"/>
        <w:rPr>
          <w:rFonts w:cs="Times New Roman"/>
        </w:rPr>
      </w:pPr>
      <w:r w:rsidRPr="00F13460">
        <w:rPr>
          <w:rFonts w:cs="Times New Roman"/>
        </w:rPr>
        <w:t xml:space="preserve">Одна из главных задач курса — развитие у ребенка </w:t>
      </w:r>
      <w:r w:rsidRPr="00F13460">
        <w:rPr>
          <w:rFonts w:cs="Times New Roman"/>
          <w:b/>
        </w:rPr>
        <w:t>интереса к внутреннему миру человека</w:t>
      </w:r>
      <w:r w:rsidRPr="00F13460">
        <w:rPr>
          <w:rFonts w:cs="Times New Roman"/>
        </w:rPr>
        <w:t xml:space="preserve">, способности углубления в себя, осознания своих внутренних переживаний. Это является залогом развития </w:t>
      </w:r>
      <w:r w:rsidRPr="00F13460">
        <w:rPr>
          <w:rFonts w:cs="Times New Roman"/>
          <w:b/>
        </w:rPr>
        <w:t>способности сопереживани</w:t>
      </w:r>
      <w:r w:rsidRPr="00F13460">
        <w:rPr>
          <w:rFonts w:cs="Times New Roman"/>
        </w:rPr>
        <w:t>я.</w:t>
      </w:r>
    </w:p>
    <w:p w:rsidR="00E567A1" w:rsidRPr="00F13460" w:rsidRDefault="00E567A1" w:rsidP="00E567A1">
      <w:pPr>
        <w:shd w:val="clear" w:color="auto" w:fill="FFFFFF"/>
        <w:spacing w:line="360" w:lineRule="auto"/>
        <w:ind w:left="5" w:right="5" w:firstLine="720"/>
        <w:jc w:val="both"/>
        <w:rPr>
          <w:rFonts w:cs="Times New Roman"/>
        </w:rPr>
      </w:pPr>
      <w:r w:rsidRPr="00F13460">
        <w:rPr>
          <w:rFonts w:cs="Times New Roman"/>
        </w:rPr>
        <w:t xml:space="preserve">Любая тема по искусству должна быть не просто изучена, а прожита, т.е. пропущена через чувства ученика, а это возможно лишь в деятельностной форме, </w:t>
      </w:r>
      <w:r w:rsidRPr="00F13460">
        <w:rPr>
          <w:rFonts w:cs="Times New Roman"/>
          <w:b/>
        </w:rPr>
        <w:t>в форме личного</w:t>
      </w:r>
      <w:r w:rsidRPr="00F13460">
        <w:rPr>
          <w:rFonts w:cs="Times New Roman"/>
        </w:rPr>
        <w:t xml:space="preserve"> </w:t>
      </w:r>
      <w:r w:rsidRPr="00F13460">
        <w:rPr>
          <w:rFonts w:cs="Times New Roman"/>
          <w:b/>
        </w:rPr>
        <w:t>творческого опыта.</w:t>
      </w:r>
      <w:r w:rsidRPr="00F13460">
        <w:rPr>
          <w:rFonts w:cs="Times New Roman"/>
        </w:rPr>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E567A1" w:rsidRPr="00F13460" w:rsidRDefault="00E567A1" w:rsidP="00E567A1">
      <w:pPr>
        <w:shd w:val="clear" w:color="auto" w:fill="FFFFFF"/>
        <w:spacing w:line="360" w:lineRule="auto"/>
        <w:ind w:left="5" w:right="5" w:firstLine="720"/>
        <w:jc w:val="both"/>
        <w:rPr>
          <w:rFonts w:cs="Times New Roman"/>
        </w:rPr>
      </w:pPr>
      <w:r w:rsidRPr="00F13460">
        <w:rPr>
          <w:rFonts w:cs="Times New Roman"/>
        </w:rPr>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F13460">
        <w:rPr>
          <w:rFonts w:cs="Times New Roman"/>
          <w:b/>
        </w:rPr>
        <w:t>проживание художественного образа</w:t>
      </w:r>
      <w:r w:rsidRPr="00F13460">
        <w:rPr>
          <w:rFonts w:cs="Times New Roman"/>
        </w:rPr>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w:t>
      </w:r>
      <w:r w:rsidRPr="00F13460">
        <w:rPr>
          <w:rFonts w:cs="Times New Roman"/>
        </w:rPr>
        <w:lastRenderedPageBreak/>
        <w:t xml:space="preserve">ребенком как </w:t>
      </w:r>
      <w:r w:rsidRPr="00F13460">
        <w:rPr>
          <w:rFonts w:cs="Times New Roman"/>
          <w:iCs/>
        </w:rPr>
        <w:t>собственный чувственный опыт.</w:t>
      </w:r>
      <w:r w:rsidRPr="00F13460">
        <w:rPr>
          <w:rFonts w:cs="Times New Roman"/>
          <w:i/>
          <w:iCs/>
        </w:rPr>
        <w:t xml:space="preserve"> </w:t>
      </w:r>
      <w:r w:rsidRPr="00F13460">
        <w:rPr>
          <w:rFonts w:cs="Times New Roman"/>
        </w:rPr>
        <w:t>На этой основе происходит развитие чувств, освоение художественного опыта поколений и эмоционально-ценностных критериев жизни.</w:t>
      </w:r>
    </w:p>
    <w:p w:rsidR="00E567A1" w:rsidRPr="00F13460" w:rsidRDefault="00E567A1" w:rsidP="00E567A1">
      <w:pPr>
        <w:spacing w:line="360" w:lineRule="auto"/>
        <w:rPr>
          <w:rFonts w:cs="Times New Roman"/>
          <w:b/>
        </w:rPr>
      </w:pPr>
      <w:r w:rsidRPr="00F13460">
        <w:rPr>
          <w:rFonts w:cs="Times New Roman"/>
          <w:b/>
        </w:rPr>
        <w:t xml:space="preserve">                                               2.Содержание курса</w:t>
      </w:r>
    </w:p>
    <w:p w:rsidR="00E567A1" w:rsidRPr="00F13460" w:rsidRDefault="00E567A1" w:rsidP="00E567A1">
      <w:pPr>
        <w:spacing w:line="360" w:lineRule="auto"/>
        <w:rPr>
          <w:rFonts w:cs="Times New Roman"/>
          <w:b/>
        </w:rPr>
      </w:pPr>
      <w:r w:rsidRPr="00F13460">
        <w:rPr>
          <w:rFonts w:cs="Times New Roman"/>
          <w:b/>
        </w:rPr>
        <w:t xml:space="preserve">                                                      1 класс (34ч)</w:t>
      </w:r>
    </w:p>
    <w:p w:rsidR="00E567A1" w:rsidRPr="00F13460" w:rsidRDefault="00E567A1" w:rsidP="00E567A1">
      <w:pPr>
        <w:shd w:val="clear" w:color="auto" w:fill="FFFFFF"/>
        <w:spacing w:line="360" w:lineRule="auto"/>
        <w:ind w:firstLine="720"/>
        <w:jc w:val="center"/>
        <w:rPr>
          <w:rFonts w:cs="Times New Roman"/>
          <w:b/>
          <w:bCs/>
          <w:color w:val="000000"/>
        </w:rPr>
      </w:pPr>
      <w:r w:rsidRPr="00F13460">
        <w:rPr>
          <w:rFonts w:cs="Times New Roman"/>
          <w:b/>
          <w:bCs/>
          <w:color w:val="000000"/>
        </w:rPr>
        <w:t>ТЫ ИЗОБРАЖАЕШЬ, УКРАШАЕШЬ И СТРОИШЬ</w:t>
      </w:r>
    </w:p>
    <w:p w:rsidR="00E567A1" w:rsidRPr="00F13460" w:rsidRDefault="00E567A1" w:rsidP="00E567A1">
      <w:pPr>
        <w:spacing w:line="360" w:lineRule="auto"/>
        <w:ind w:firstLine="720"/>
        <w:jc w:val="both"/>
        <w:rPr>
          <w:rFonts w:cs="Times New Roman"/>
          <w:b/>
          <w:color w:val="000000"/>
        </w:rPr>
      </w:pPr>
      <w:r w:rsidRPr="00F13460">
        <w:rPr>
          <w:rFonts w:cs="Times New Roman"/>
          <w:b/>
          <w:bCs/>
          <w:color w:val="000000"/>
        </w:rPr>
        <w:t>Ты изображаешь. Знакомство</w:t>
      </w:r>
      <w:r w:rsidRPr="00F13460">
        <w:rPr>
          <w:rFonts w:cs="Times New Roman"/>
        </w:rPr>
        <w:t xml:space="preserve"> </w:t>
      </w:r>
      <w:r w:rsidRPr="00F13460">
        <w:rPr>
          <w:rFonts w:cs="Times New Roman"/>
          <w:b/>
          <w:bCs/>
          <w:color w:val="000000"/>
        </w:rPr>
        <w:t xml:space="preserve">с Мастером Изображения </w:t>
      </w:r>
    </w:p>
    <w:p w:rsidR="00E567A1" w:rsidRPr="00F13460" w:rsidRDefault="00E567A1" w:rsidP="00E567A1">
      <w:pPr>
        <w:spacing w:line="360" w:lineRule="auto"/>
        <w:ind w:firstLine="720"/>
        <w:rPr>
          <w:rFonts w:cs="Times New Roman"/>
        </w:rPr>
      </w:pPr>
      <w:r w:rsidRPr="00F13460">
        <w:rPr>
          <w:rFonts w:cs="Times New Roman"/>
        </w:rPr>
        <w:t>Изображения всюду вокруг нас.</w:t>
      </w:r>
    </w:p>
    <w:p w:rsidR="00E567A1" w:rsidRPr="00F13460" w:rsidRDefault="00E567A1" w:rsidP="00E567A1">
      <w:pPr>
        <w:spacing w:line="360" w:lineRule="auto"/>
        <w:ind w:firstLine="720"/>
        <w:rPr>
          <w:rFonts w:cs="Times New Roman"/>
        </w:rPr>
      </w:pPr>
      <w:r w:rsidRPr="00F13460">
        <w:rPr>
          <w:rFonts w:cs="Times New Roman"/>
        </w:rPr>
        <w:t>Мастер Изображения учит видеть.</w:t>
      </w:r>
    </w:p>
    <w:p w:rsidR="00E567A1" w:rsidRPr="00F13460" w:rsidRDefault="00E567A1" w:rsidP="00E567A1">
      <w:pPr>
        <w:spacing w:line="360" w:lineRule="auto"/>
        <w:ind w:firstLine="720"/>
        <w:rPr>
          <w:rFonts w:cs="Times New Roman"/>
        </w:rPr>
      </w:pPr>
      <w:r w:rsidRPr="00F13460">
        <w:rPr>
          <w:rFonts w:cs="Times New Roman"/>
        </w:rPr>
        <w:t>Изображать можно пятном.</w:t>
      </w:r>
    </w:p>
    <w:p w:rsidR="00E567A1" w:rsidRPr="00F13460" w:rsidRDefault="00E567A1" w:rsidP="00E567A1">
      <w:pPr>
        <w:spacing w:line="360" w:lineRule="auto"/>
        <w:ind w:firstLine="720"/>
        <w:rPr>
          <w:rFonts w:cs="Times New Roman"/>
        </w:rPr>
      </w:pPr>
      <w:r w:rsidRPr="00F13460">
        <w:rPr>
          <w:rFonts w:cs="Times New Roman"/>
        </w:rPr>
        <w:t>Изображать можно в объеме.</w:t>
      </w:r>
    </w:p>
    <w:p w:rsidR="00E567A1" w:rsidRPr="00F13460" w:rsidRDefault="00E567A1" w:rsidP="00E567A1">
      <w:pPr>
        <w:spacing w:line="360" w:lineRule="auto"/>
        <w:ind w:firstLine="720"/>
        <w:rPr>
          <w:rFonts w:cs="Times New Roman"/>
        </w:rPr>
      </w:pPr>
      <w:r w:rsidRPr="00F13460">
        <w:rPr>
          <w:rFonts w:cs="Times New Roman"/>
        </w:rPr>
        <w:t>Изображать можно линией.</w:t>
      </w:r>
    </w:p>
    <w:p w:rsidR="00E567A1" w:rsidRPr="00F13460" w:rsidRDefault="00E567A1" w:rsidP="00E567A1">
      <w:pPr>
        <w:spacing w:line="360" w:lineRule="auto"/>
        <w:ind w:firstLine="720"/>
        <w:rPr>
          <w:rFonts w:cs="Times New Roman"/>
        </w:rPr>
      </w:pPr>
      <w:r w:rsidRPr="00F13460">
        <w:rPr>
          <w:rFonts w:cs="Times New Roman"/>
        </w:rPr>
        <w:t>Разноцветные краски.</w:t>
      </w:r>
    </w:p>
    <w:p w:rsidR="00E567A1" w:rsidRPr="00F13460" w:rsidRDefault="00E567A1" w:rsidP="00E567A1">
      <w:pPr>
        <w:spacing w:line="360" w:lineRule="auto"/>
        <w:ind w:firstLine="720"/>
        <w:rPr>
          <w:rFonts w:cs="Times New Roman"/>
        </w:rPr>
      </w:pPr>
      <w:r w:rsidRPr="00F13460">
        <w:rPr>
          <w:rFonts w:cs="Times New Roman"/>
        </w:rPr>
        <w:t>Изображать можно и то, что невидимо.</w:t>
      </w:r>
    </w:p>
    <w:p w:rsidR="00E567A1" w:rsidRPr="00F13460" w:rsidRDefault="00E567A1" w:rsidP="00E567A1">
      <w:pPr>
        <w:spacing w:line="360" w:lineRule="auto"/>
        <w:ind w:firstLine="720"/>
        <w:rPr>
          <w:rFonts w:cs="Times New Roman"/>
        </w:rPr>
      </w:pPr>
      <w:r w:rsidRPr="00F13460">
        <w:rPr>
          <w:rFonts w:cs="Times New Roman"/>
        </w:rPr>
        <w:t>Художники и зрители (обобщение темы).</w:t>
      </w:r>
    </w:p>
    <w:p w:rsidR="00E567A1" w:rsidRPr="00F13460" w:rsidRDefault="00E567A1" w:rsidP="00E567A1">
      <w:pPr>
        <w:spacing w:line="360" w:lineRule="auto"/>
        <w:ind w:firstLine="720"/>
        <w:rPr>
          <w:rFonts w:cs="Times New Roman"/>
        </w:rPr>
      </w:pPr>
      <w:r w:rsidRPr="00F13460">
        <w:rPr>
          <w:rFonts w:cs="Times New Roman"/>
          <w:b/>
        </w:rPr>
        <w:t>Ты украшаешь.</w:t>
      </w:r>
      <w:r w:rsidRPr="00F13460">
        <w:rPr>
          <w:rFonts w:cs="Times New Roman"/>
        </w:rPr>
        <w:t xml:space="preserve"> </w:t>
      </w:r>
      <w:r w:rsidRPr="00F13460">
        <w:rPr>
          <w:rFonts w:cs="Times New Roman"/>
          <w:b/>
          <w:color w:val="000000"/>
        </w:rPr>
        <w:t>Знакомство с Мастером Украшения</w:t>
      </w:r>
    </w:p>
    <w:p w:rsidR="00E567A1" w:rsidRPr="00F13460" w:rsidRDefault="00E567A1" w:rsidP="00E567A1">
      <w:pPr>
        <w:spacing w:line="360" w:lineRule="auto"/>
        <w:ind w:firstLine="720"/>
        <w:jc w:val="both"/>
        <w:rPr>
          <w:rFonts w:cs="Times New Roman"/>
        </w:rPr>
      </w:pPr>
      <w:r w:rsidRPr="00F13460">
        <w:rPr>
          <w:rFonts w:cs="Times New Roman"/>
        </w:rPr>
        <w:t>Мир полон украшений.</w:t>
      </w:r>
    </w:p>
    <w:p w:rsidR="00E567A1" w:rsidRPr="00F13460" w:rsidRDefault="00E567A1" w:rsidP="00E567A1">
      <w:pPr>
        <w:spacing w:line="360" w:lineRule="auto"/>
        <w:ind w:firstLine="720"/>
        <w:jc w:val="both"/>
        <w:rPr>
          <w:rFonts w:cs="Times New Roman"/>
        </w:rPr>
      </w:pPr>
      <w:r w:rsidRPr="00F13460">
        <w:rPr>
          <w:rFonts w:cs="Times New Roman"/>
        </w:rPr>
        <w:t>Красоту надо уметь замечать.</w:t>
      </w:r>
    </w:p>
    <w:p w:rsidR="00E567A1" w:rsidRPr="00F13460" w:rsidRDefault="00E567A1" w:rsidP="00E567A1">
      <w:pPr>
        <w:spacing w:line="360" w:lineRule="auto"/>
        <w:ind w:firstLine="720"/>
        <w:jc w:val="both"/>
        <w:rPr>
          <w:rFonts w:cs="Times New Roman"/>
        </w:rPr>
      </w:pPr>
      <w:r w:rsidRPr="00F13460">
        <w:rPr>
          <w:rFonts w:cs="Times New Roman"/>
        </w:rPr>
        <w:t>Узоры, которые создали люди.</w:t>
      </w:r>
    </w:p>
    <w:p w:rsidR="00E567A1" w:rsidRPr="00F13460" w:rsidRDefault="00E567A1" w:rsidP="00E567A1">
      <w:pPr>
        <w:spacing w:line="360" w:lineRule="auto"/>
        <w:ind w:firstLine="720"/>
        <w:jc w:val="both"/>
        <w:rPr>
          <w:rFonts w:cs="Times New Roman"/>
        </w:rPr>
      </w:pPr>
      <w:r w:rsidRPr="00F13460">
        <w:rPr>
          <w:rFonts w:cs="Times New Roman"/>
        </w:rPr>
        <w:t>Как украшает себя человек.</w:t>
      </w:r>
    </w:p>
    <w:p w:rsidR="00E567A1" w:rsidRPr="00F13460" w:rsidRDefault="00E567A1" w:rsidP="00E567A1">
      <w:pPr>
        <w:spacing w:line="360" w:lineRule="auto"/>
        <w:ind w:firstLine="720"/>
        <w:jc w:val="both"/>
        <w:rPr>
          <w:rFonts w:cs="Times New Roman"/>
        </w:rPr>
      </w:pPr>
      <w:r w:rsidRPr="00F13460">
        <w:rPr>
          <w:rFonts w:cs="Times New Roman"/>
        </w:rPr>
        <w:t>Мастер Украшения помогает сделать праздник (обобщение темы).</w:t>
      </w:r>
    </w:p>
    <w:p w:rsidR="00E567A1" w:rsidRPr="00F13460" w:rsidRDefault="00E567A1" w:rsidP="00E567A1">
      <w:pPr>
        <w:shd w:val="clear" w:color="auto" w:fill="FFFFFF"/>
        <w:spacing w:line="360" w:lineRule="auto"/>
        <w:ind w:firstLine="720"/>
        <w:rPr>
          <w:rFonts w:cs="Times New Roman"/>
          <w:b/>
          <w:color w:val="000000"/>
        </w:rPr>
      </w:pPr>
      <w:r w:rsidRPr="00F13460">
        <w:rPr>
          <w:rFonts w:cs="Times New Roman"/>
          <w:b/>
          <w:color w:val="000000"/>
        </w:rPr>
        <w:t xml:space="preserve">Ты строишь. Знакомство с Мастером Постройки </w:t>
      </w:r>
    </w:p>
    <w:p w:rsidR="00E567A1" w:rsidRPr="00F13460" w:rsidRDefault="00E567A1" w:rsidP="00E567A1">
      <w:pPr>
        <w:shd w:val="clear" w:color="auto" w:fill="FFFFFF"/>
        <w:spacing w:line="360" w:lineRule="auto"/>
        <w:ind w:firstLine="720"/>
        <w:rPr>
          <w:rFonts w:cs="Times New Roman"/>
          <w:bCs/>
          <w:color w:val="000000"/>
        </w:rPr>
      </w:pPr>
      <w:r w:rsidRPr="00F13460">
        <w:rPr>
          <w:rFonts w:cs="Times New Roman"/>
          <w:bCs/>
          <w:color w:val="000000"/>
        </w:rPr>
        <w:t>Постройки в нашей жизни.</w:t>
      </w:r>
    </w:p>
    <w:p w:rsidR="00E567A1" w:rsidRPr="00F13460" w:rsidRDefault="00E567A1" w:rsidP="00E567A1">
      <w:pPr>
        <w:shd w:val="clear" w:color="auto" w:fill="FFFFFF"/>
        <w:spacing w:line="360" w:lineRule="auto"/>
        <w:ind w:firstLine="720"/>
        <w:rPr>
          <w:rFonts w:cs="Times New Roman"/>
          <w:bCs/>
          <w:color w:val="000000"/>
        </w:rPr>
      </w:pPr>
      <w:r w:rsidRPr="00F13460">
        <w:rPr>
          <w:rFonts w:cs="Times New Roman"/>
          <w:bCs/>
          <w:color w:val="000000"/>
        </w:rPr>
        <w:t>Дома бывают разными.</w:t>
      </w:r>
    </w:p>
    <w:p w:rsidR="00E567A1" w:rsidRPr="00F13460" w:rsidRDefault="00E567A1" w:rsidP="00E567A1">
      <w:pPr>
        <w:shd w:val="clear" w:color="auto" w:fill="FFFFFF"/>
        <w:spacing w:line="360" w:lineRule="auto"/>
        <w:ind w:firstLine="720"/>
        <w:rPr>
          <w:rFonts w:cs="Times New Roman"/>
          <w:bCs/>
          <w:color w:val="000000"/>
        </w:rPr>
      </w:pPr>
      <w:r w:rsidRPr="00F13460">
        <w:rPr>
          <w:rFonts w:cs="Times New Roman"/>
          <w:bCs/>
          <w:color w:val="000000"/>
        </w:rPr>
        <w:t>Домики, которые построила природа.</w:t>
      </w:r>
    </w:p>
    <w:p w:rsidR="00E567A1" w:rsidRPr="00F13460" w:rsidRDefault="00E567A1" w:rsidP="00E567A1">
      <w:pPr>
        <w:shd w:val="clear" w:color="auto" w:fill="FFFFFF"/>
        <w:spacing w:line="360" w:lineRule="auto"/>
        <w:ind w:firstLine="720"/>
        <w:rPr>
          <w:rFonts w:cs="Times New Roman"/>
          <w:bCs/>
          <w:color w:val="000000"/>
        </w:rPr>
      </w:pPr>
      <w:r w:rsidRPr="00F13460">
        <w:rPr>
          <w:rFonts w:cs="Times New Roman"/>
          <w:bCs/>
          <w:color w:val="000000"/>
        </w:rPr>
        <w:t>Дом снаружи и внутри.</w:t>
      </w:r>
    </w:p>
    <w:p w:rsidR="00E567A1" w:rsidRPr="00F13460" w:rsidRDefault="00E567A1" w:rsidP="00E567A1">
      <w:pPr>
        <w:shd w:val="clear" w:color="auto" w:fill="FFFFFF"/>
        <w:spacing w:line="360" w:lineRule="auto"/>
        <w:ind w:firstLine="720"/>
        <w:rPr>
          <w:rFonts w:cs="Times New Roman"/>
          <w:bCs/>
          <w:color w:val="000000"/>
        </w:rPr>
      </w:pPr>
      <w:r w:rsidRPr="00F13460">
        <w:rPr>
          <w:rFonts w:cs="Times New Roman"/>
          <w:bCs/>
          <w:color w:val="000000"/>
        </w:rPr>
        <w:t xml:space="preserve">Строим город. </w:t>
      </w:r>
    </w:p>
    <w:p w:rsidR="00E567A1" w:rsidRPr="00F13460" w:rsidRDefault="00E567A1" w:rsidP="00E567A1">
      <w:pPr>
        <w:shd w:val="clear" w:color="auto" w:fill="FFFFFF"/>
        <w:spacing w:line="360" w:lineRule="auto"/>
        <w:ind w:firstLine="720"/>
        <w:rPr>
          <w:rFonts w:cs="Times New Roman"/>
          <w:bCs/>
          <w:color w:val="000000"/>
        </w:rPr>
      </w:pPr>
      <w:r w:rsidRPr="00F13460">
        <w:rPr>
          <w:rFonts w:cs="Times New Roman"/>
          <w:bCs/>
          <w:color w:val="000000"/>
        </w:rPr>
        <w:t>Все имеет свое строение.</w:t>
      </w:r>
    </w:p>
    <w:p w:rsidR="00E567A1" w:rsidRPr="00F13460" w:rsidRDefault="00E567A1" w:rsidP="00E567A1">
      <w:pPr>
        <w:shd w:val="clear" w:color="auto" w:fill="FFFFFF"/>
        <w:spacing w:line="360" w:lineRule="auto"/>
        <w:ind w:firstLine="720"/>
        <w:rPr>
          <w:rFonts w:cs="Times New Roman"/>
          <w:bCs/>
          <w:color w:val="000000"/>
        </w:rPr>
      </w:pPr>
      <w:r w:rsidRPr="00F13460">
        <w:rPr>
          <w:rFonts w:cs="Times New Roman"/>
          <w:bCs/>
          <w:color w:val="000000"/>
        </w:rPr>
        <w:t>Строим вещи.</w:t>
      </w:r>
    </w:p>
    <w:p w:rsidR="00E567A1" w:rsidRPr="00F13460" w:rsidRDefault="00E567A1" w:rsidP="00E567A1">
      <w:pPr>
        <w:shd w:val="clear" w:color="auto" w:fill="FFFFFF"/>
        <w:spacing w:line="360" w:lineRule="auto"/>
        <w:ind w:firstLine="720"/>
        <w:rPr>
          <w:rFonts w:cs="Times New Roman"/>
          <w:bCs/>
          <w:color w:val="000000"/>
        </w:rPr>
      </w:pPr>
      <w:r w:rsidRPr="00F13460">
        <w:rPr>
          <w:rFonts w:cs="Times New Roman"/>
          <w:bCs/>
          <w:color w:val="000000"/>
        </w:rPr>
        <w:t>Город, в котором мы живем (обобщение темы).</w:t>
      </w:r>
    </w:p>
    <w:p w:rsidR="00E567A1" w:rsidRPr="00F13460" w:rsidRDefault="00E567A1" w:rsidP="00E567A1">
      <w:pPr>
        <w:shd w:val="clear" w:color="auto" w:fill="FFFFFF"/>
        <w:spacing w:line="360" w:lineRule="auto"/>
        <w:ind w:firstLine="720"/>
        <w:rPr>
          <w:rFonts w:cs="Times New Roman"/>
          <w:b/>
          <w:bCs/>
          <w:color w:val="000000"/>
        </w:rPr>
      </w:pPr>
      <w:r w:rsidRPr="00F13460">
        <w:rPr>
          <w:rFonts w:cs="Times New Roman"/>
          <w:b/>
          <w:bCs/>
          <w:color w:val="000000"/>
        </w:rPr>
        <w:t xml:space="preserve">Изображение, украшение, постройка всегда помогают друг другу </w:t>
      </w:r>
    </w:p>
    <w:p w:rsidR="00E567A1" w:rsidRPr="00F13460" w:rsidRDefault="00E567A1" w:rsidP="00E567A1">
      <w:pPr>
        <w:pStyle w:val="afb"/>
        <w:rPr>
          <w:sz w:val="24"/>
        </w:rPr>
      </w:pPr>
      <w:r w:rsidRPr="00F13460">
        <w:rPr>
          <w:sz w:val="24"/>
        </w:rPr>
        <w:t>Три Брата-Мастера всегда трудятся вместе.</w:t>
      </w:r>
    </w:p>
    <w:p w:rsidR="00E567A1" w:rsidRPr="00F13460" w:rsidRDefault="00E567A1" w:rsidP="00E567A1">
      <w:pPr>
        <w:pStyle w:val="afb"/>
        <w:rPr>
          <w:sz w:val="24"/>
        </w:rPr>
      </w:pPr>
      <w:r w:rsidRPr="00F13460">
        <w:rPr>
          <w:sz w:val="24"/>
        </w:rPr>
        <w:t>«Сказочная страна». Создание панно.</w:t>
      </w:r>
    </w:p>
    <w:p w:rsidR="00E567A1" w:rsidRPr="00F13460" w:rsidRDefault="00E567A1" w:rsidP="00E567A1">
      <w:pPr>
        <w:pStyle w:val="afb"/>
        <w:rPr>
          <w:sz w:val="24"/>
        </w:rPr>
      </w:pPr>
      <w:r w:rsidRPr="00F13460">
        <w:rPr>
          <w:sz w:val="24"/>
        </w:rPr>
        <w:t>«Праздник весны». Конструирование из бумаги.</w:t>
      </w:r>
    </w:p>
    <w:p w:rsidR="00E567A1" w:rsidRPr="00F13460" w:rsidRDefault="00E567A1" w:rsidP="00E567A1">
      <w:pPr>
        <w:pStyle w:val="afb"/>
        <w:rPr>
          <w:sz w:val="24"/>
        </w:rPr>
      </w:pPr>
      <w:r w:rsidRPr="00F13460">
        <w:rPr>
          <w:sz w:val="24"/>
        </w:rPr>
        <w:t xml:space="preserve">Урок любования. Умение видеть. </w:t>
      </w:r>
    </w:p>
    <w:p w:rsidR="00E567A1" w:rsidRPr="00F13460" w:rsidRDefault="00E567A1" w:rsidP="00E567A1">
      <w:pPr>
        <w:pStyle w:val="afb"/>
        <w:rPr>
          <w:sz w:val="24"/>
        </w:rPr>
      </w:pPr>
      <w:r w:rsidRPr="00F13460">
        <w:rPr>
          <w:sz w:val="24"/>
        </w:rPr>
        <w:t>Здравствуй, лето!  (обобщение темы).</w:t>
      </w:r>
    </w:p>
    <w:p w:rsidR="00E567A1" w:rsidRPr="00F13460" w:rsidRDefault="00E567A1" w:rsidP="00E567A1">
      <w:pPr>
        <w:spacing w:line="360" w:lineRule="auto"/>
        <w:ind w:firstLine="720"/>
        <w:jc w:val="center"/>
        <w:rPr>
          <w:rFonts w:cs="Times New Roman"/>
          <w:b/>
        </w:rPr>
      </w:pPr>
      <w:r w:rsidRPr="00F13460">
        <w:rPr>
          <w:rFonts w:cs="Times New Roman"/>
          <w:b/>
        </w:rPr>
        <w:lastRenderedPageBreak/>
        <w:t>ИСКУССТВО И ТЫ</w:t>
      </w:r>
    </w:p>
    <w:p w:rsidR="00E567A1" w:rsidRPr="00F13460" w:rsidRDefault="00E567A1" w:rsidP="00E567A1">
      <w:pPr>
        <w:spacing w:line="360" w:lineRule="auto"/>
        <w:ind w:firstLine="720"/>
        <w:jc w:val="center"/>
        <w:rPr>
          <w:rFonts w:cs="Times New Roman"/>
          <w:b/>
        </w:rPr>
      </w:pPr>
      <w:r w:rsidRPr="00F13460">
        <w:rPr>
          <w:rFonts w:cs="Times New Roman"/>
          <w:b/>
        </w:rPr>
        <w:t>2 класс (34ч)</w:t>
      </w:r>
    </w:p>
    <w:p w:rsidR="00E567A1" w:rsidRPr="00F13460" w:rsidRDefault="00E567A1" w:rsidP="00E567A1">
      <w:pPr>
        <w:spacing w:line="360" w:lineRule="auto"/>
        <w:jc w:val="both"/>
        <w:rPr>
          <w:rFonts w:cs="Times New Roman"/>
          <w:b/>
        </w:rPr>
      </w:pPr>
      <w:r w:rsidRPr="00F13460">
        <w:rPr>
          <w:rFonts w:cs="Times New Roman"/>
          <w:b/>
        </w:rPr>
        <w:t xml:space="preserve">         Чем и как работают художники</w:t>
      </w:r>
    </w:p>
    <w:p w:rsidR="00E567A1" w:rsidRPr="00F13460" w:rsidRDefault="00E567A1" w:rsidP="00E567A1">
      <w:pPr>
        <w:spacing w:line="360" w:lineRule="auto"/>
        <w:ind w:firstLine="720"/>
        <w:jc w:val="both"/>
        <w:rPr>
          <w:rFonts w:cs="Times New Roman"/>
        </w:rPr>
      </w:pPr>
      <w:r w:rsidRPr="00F13460">
        <w:rPr>
          <w:rFonts w:cs="Times New Roman"/>
        </w:rPr>
        <w:t>Три основные краски –красная, синяя, желтая.</w:t>
      </w:r>
    </w:p>
    <w:p w:rsidR="00E567A1" w:rsidRPr="00F13460" w:rsidRDefault="00E567A1" w:rsidP="00E567A1">
      <w:pPr>
        <w:spacing w:line="360" w:lineRule="auto"/>
        <w:ind w:firstLine="720"/>
        <w:jc w:val="both"/>
        <w:rPr>
          <w:rFonts w:cs="Times New Roman"/>
        </w:rPr>
      </w:pPr>
      <w:r w:rsidRPr="00F13460">
        <w:rPr>
          <w:rFonts w:cs="Times New Roman"/>
        </w:rPr>
        <w:t>Пять красок — все богатство цвета и тона.</w:t>
      </w:r>
    </w:p>
    <w:p w:rsidR="00E567A1" w:rsidRPr="00F13460" w:rsidRDefault="00E567A1" w:rsidP="00E567A1">
      <w:pPr>
        <w:spacing w:line="360" w:lineRule="auto"/>
        <w:ind w:firstLine="720"/>
        <w:jc w:val="both"/>
        <w:rPr>
          <w:rFonts w:cs="Times New Roman"/>
        </w:rPr>
      </w:pPr>
      <w:r w:rsidRPr="00F13460">
        <w:rPr>
          <w:rFonts w:cs="Times New Roman"/>
        </w:rPr>
        <w:t>Пастель и цветные мелки, акварель, их выразительные возможности.</w:t>
      </w:r>
    </w:p>
    <w:p w:rsidR="00E567A1" w:rsidRPr="00F13460" w:rsidRDefault="00E567A1" w:rsidP="00E567A1">
      <w:pPr>
        <w:spacing w:line="360" w:lineRule="auto"/>
        <w:ind w:firstLine="720"/>
        <w:jc w:val="both"/>
        <w:rPr>
          <w:rFonts w:cs="Times New Roman"/>
        </w:rPr>
      </w:pPr>
      <w:r w:rsidRPr="00F13460">
        <w:rPr>
          <w:rFonts w:cs="Times New Roman"/>
        </w:rPr>
        <w:t>Выразительные возможности аппликации.</w:t>
      </w:r>
    </w:p>
    <w:p w:rsidR="00E567A1" w:rsidRPr="00F13460" w:rsidRDefault="00E567A1" w:rsidP="00E567A1">
      <w:pPr>
        <w:spacing w:line="360" w:lineRule="auto"/>
        <w:ind w:firstLine="720"/>
        <w:jc w:val="both"/>
        <w:rPr>
          <w:rFonts w:cs="Times New Roman"/>
        </w:rPr>
      </w:pPr>
      <w:r w:rsidRPr="00F13460">
        <w:rPr>
          <w:rFonts w:cs="Times New Roman"/>
        </w:rPr>
        <w:t>Выразительные возможности графических материалов.</w:t>
      </w:r>
    </w:p>
    <w:p w:rsidR="00E567A1" w:rsidRPr="00F13460" w:rsidRDefault="00E567A1" w:rsidP="00E567A1">
      <w:pPr>
        <w:spacing w:line="360" w:lineRule="auto"/>
        <w:ind w:firstLine="720"/>
        <w:jc w:val="both"/>
        <w:rPr>
          <w:rFonts w:cs="Times New Roman"/>
        </w:rPr>
      </w:pPr>
      <w:r w:rsidRPr="00F13460">
        <w:rPr>
          <w:rFonts w:cs="Times New Roman"/>
        </w:rPr>
        <w:t>Выразительность материалов для работы в объеме.</w:t>
      </w:r>
    </w:p>
    <w:p w:rsidR="00E567A1" w:rsidRPr="00F13460" w:rsidRDefault="00E567A1" w:rsidP="00E567A1">
      <w:pPr>
        <w:spacing w:line="360" w:lineRule="auto"/>
        <w:ind w:firstLine="720"/>
        <w:jc w:val="both"/>
        <w:rPr>
          <w:rFonts w:cs="Times New Roman"/>
        </w:rPr>
      </w:pPr>
      <w:r w:rsidRPr="00F13460">
        <w:rPr>
          <w:rFonts w:cs="Times New Roman"/>
        </w:rPr>
        <w:t>Выразительные возможности бумаги.</w:t>
      </w:r>
    </w:p>
    <w:p w:rsidR="00E567A1" w:rsidRPr="00F13460" w:rsidRDefault="00E567A1" w:rsidP="00E567A1">
      <w:pPr>
        <w:spacing w:line="360" w:lineRule="auto"/>
        <w:ind w:firstLine="720"/>
        <w:jc w:val="both"/>
        <w:rPr>
          <w:rFonts w:cs="Times New Roman"/>
        </w:rPr>
      </w:pPr>
      <w:r w:rsidRPr="00F13460">
        <w:rPr>
          <w:rFonts w:cs="Times New Roman"/>
        </w:rPr>
        <w:t>Для художника любой материал может стать выразительным (обобщение темы).</w:t>
      </w:r>
    </w:p>
    <w:p w:rsidR="00E567A1" w:rsidRPr="00F13460" w:rsidRDefault="00E567A1" w:rsidP="00E567A1">
      <w:pPr>
        <w:spacing w:line="360" w:lineRule="auto"/>
        <w:jc w:val="both"/>
        <w:rPr>
          <w:rFonts w:cs="Times New Roman"/>
          <w:b/>
        </w:rPr>
      </w:pPr>
      <w:r w:rsidRPr="00F13460">
        <w:rPr>
          <w:rFonts w:cs="Times New Roman"/>
          <w:b/>
        </w:rPr>
        <w:t xml:space="preserve">         Реальность и фантазия  </w:t>
      </w:r>
    </w:p>
    <w:p w:rsidR="00E567A1" w:rsidRPr="00F13460" w:rsidRDefault="00E567A1" w:rsidP="00E567A1">
      <w:pPr>
        <w:spacing w:line="360" w:lineRule="auto"/>
        <w:ind w:firstLine="720"/>
        <w:jc w:val="both"/>
        <w:rPr>
          <w:rFonts w:cs="Times New Roman"/>
        </w:rPr>
      </w:pPr>
      <w:r w:rsidRPr="00F13460">
        <w:rPr>
          <w:rFonts w:cs="Times New Roman"/>
        </w:rPr>
        <w:t>Изображение и реальность.</w:t>
      </w:r>
    </w:p>
    <w:p w:rsidR="00E567A1" w:rsidRPr="00F13460" w:rsidRDefault="00E567A1" w:rsidP="00E567A1">
      <w:pPr>
        <w:spacing w:line="360" w:lineRule="auto"/>
        <w:ind w:firstLine="720"/>
        <w:jc w:val="both"/>
        <w:rPr>
          <w:rFonts w:cs="Times New Roman"/>
        </w:rPr>
      </w:pPr>
      <w:r w:rsidRPr="00F13460">
        <w:rPr>
          <w:rFonts w:cs="Times New Roman"/>
        </w:rPr>
        <w:t>Изображение и фантазия.</w:t>
      </w:r>
    </w:p>
    <w:p w:rsidR="00E567A1" w:rsidRPr="00F13460" w:rsidRDefault="00E567A1" w:rsidP="00E567A1">
      <w:pPr>
        <w:spacing w:line="360" w:lineRule="auto"/>
        <w:ind w:firstLine="720"/>
        <w:jc w:val="both"/>
        <w:rPr>
          <w:rFonts w:cs="Times New Roman"/>
        </w:rPr>
      </w:pPr>
      <w:r w:rsidRPr="00F13460">
        <w:rPr>
          <w:rFonts w:cs="Times New Roman"/>
        </w:rPr>
        <w:t>Украшение и реальность.</w:t>
      </w:r>
    </w:p>
    <w:p w:rsidR="00E567A1" w:rsidRPr="00F13460" w:rsidRDefault="00E567A1" w:rsidP="00E567A1">
      <w:pPr>
        <w:spacing w:line="360" w:lineRule="auto"/>
        <w:ind w:firstLine="720"/>
        <w:jc w:val="both"/>
        <w:rPr>
          <w:rFonts w:cs="Times New Roman"/>
        </w:rPr>
      </w:pPr>
      <w:r w:rsidRPr="00F13460">
        <w:rPr>
          <w:rFonts w:cs="Times New Roman"/>
        </w:rPr>
        <w:t>Украшение и фантазия.</w:t>
      </w:r>
    </w:p>
    <w:p w:rsidR="00E567A1" w:rsidRPr="00F13460" w:rsidRDefault="00E567A1" w:rsidP="00E567A1">
      <w:pPr>
        <w:spacing w:line="360" w:lineRule="auto"/>
        <w:ind w:firstLine="720"/>
        <w:jc w:val="both"/>
        <w:rPr>
          <w:rFonts w:cs="Times New Roman"/>
        </w:rPr>
      </w:pPr>
      <w:r w:rsidRPr="00F13460">
        <w:rPr>
          <w:rFonts w:cs="Times New Roman"/>
        </w:rPr>
        <w:t>Постройка и реальность.</w:t>
      </w:r>
    </w:p>
    <w:p w:rsidR="00E567A1" w:rsidRPr="00F13460" w:rsidRDefault="00E567A1" w:rsidP="00E567A1">
      <w:pPr>
        <w:spacing w:line="360" w:lineRule="auto"/>
        <w:ind w:firstLine="720"/>
        <w:jc w:val="both"/>
        <w:rPr>
          <w:rFonts w:cs="Times New Roman"/>
        </w:rPr>
      </w:pPr>
      <w:r w:rsidRPr="00F13460">
        <w:rPr>
          <w:rFonts w:cs="Times New Roman"/>
        </w:rPr>
        <w:t>Постройка и фантазия.</w:t>
      </w:r>
    </w:p>
    <w:p w:rsidR="00E567A1" w:rsidRPr="00F13460" w:rsidRDefault="00E567A1" w:rsidP="00E567A1">
      <w:pPr>
        <w:spacing w:line="360" w:lineRule="auto"/>
        <w:ind w:firstLine="720"/>
        <w:jc w:val="both"/>
        <w:rPr>
          <w:rFonts w:cs="Times New Roman"/>
        </w:rPr>
      </w:pPr>
      <w:r w:rsidRPr="00F13460">
        <w:rPr>
          <w:rFonts w:cs="Times New Roman"/>
        </w:rPr>
        <w:t>Братья-Мастера Изображения, украшения и Постройки всегда работают вместе (обобщение темы).</w:t>
      </w:r>
    </w:p>
    <w:p w:rsidR="00E567A1" w:rsidRPr="00F13460" w:rsidRDefault="00E567A1" w:rsidP="00E567A1">
      <w:pPr>
        <w:spacing w:line="360" w:lineRule="auto"/>
        <w:jc w:val="both"/>
        <w:rPr>
          <w:rFonts w:cs="Times New Roman"/>
          <w:b/>
        </w:rPr>
      </w:pPr>
      <w:r w:rsidRPr="00F13460">
        <w:rPr>
          <w:rFonts w:cs="Times New Roman"/>
          <w:b/>
        </w:rPr>
        <w:t xml:space="preserve">          О чём говорит искусство </w:t>
      </w:r>
    </w:p>
    <w:p w:rsidR="00E567A1" w:rsidRPr="00F13460" w:rsidRDefault="00E567A1" w:rsidP="00E567A1">
      <w:pPr>
        <w:spacing w:line="360" w:lineRule="auto"/>
        <w:ind w:firstLine="720"/>
        <w:jc w:val="both"/>
        <w:rPr>
          <w:rFonts w:cs="Times New Roman"/>
        </w:rPr>
      </w:pPr>
      <w:r w:rsidRPr="00F13460">
        <w:rPr>
          <w:rFonts w:cs="Times New Roman"/>
        </w:rPr>
        <w:t>Выражение характера изображаемых животных.</w:t>
      </w:r>
    </w:p>
    <w:p w:rsidR="00E567A1" w:rsidRPr="00F13460" w:rsidRDefault="00E567A1" w:rsidP="00E567A1">
      <w:pPr>
        <w:spacing w:line="360" w:lineRule="auto"/>
        <w:ind w:firstLine="720"/>
        <w:jc w:val="both"/>
        <w:rPr>
          <w:rFonts w:cs="Times New Roman"/>
        </w:rPr>
      </w:pPr>
      <w:r w:rsidRPr="00F13460">
        <w:rPr>
          <w:rFonts w:cs="Times New Roman"/>
        </w:rPr>
        <w:t>Выражение характера человека в изображении: мужской образ.</w:t>
      </w:r>
    </w:p>
    <w:p w:rsidR="00E567A1" w:rsidRPr="00F13460" w:rsidRDefault="00E567A1" w:rsidP="00E567A1">
      <w:pPr>
        <w:spacing w:line="360" w:lineRule="auto"/>
        <w:ind w:firstLine="720"/>
        <w:jc w:val="both"/>
        <w:rPr>
          <w:rFonts w:cs="Times New Roman"/>
        </w:rPr>
      </w:pPr>
      <w:r w:rsidRPr="00F13460">
        <w:rPr>
          <w:rFonts w:cs="Times New Roman"/>
        </w:rPr>
        <w:t>Выражение характера человека в изображении: женский образ.</w:t>
      </w:r>
    </w:p>
    <w:p w:rsidR="00E567A1" w:rsidRPr="00F13460" w:rsidRDefault="00E567A1" w:rsidP="00E567A1">
      <w:pPr>
        <w:spacing w:line="360" w:lineRule="auto"/>
        <w:ind w:firstLine="720"/>
        <w:jc w:val="both"/>
        <w:rPr>
          <w:rFonts w:cs="Times New Roman"/>
        </w:rPr>
      </w:pPr>
      <w:r w:rsidRPr="00F13460">
        <w:rPr>
          <w:rFonts w:cs="Times New Roman"/>
        </w:rPr>
        <w:t>Образ человека и его характер, выраженный в объеме.</w:t>
      </w:r>
    </w:p>
    <w:p w:rsidR="00E567A1" w:rsidRPr="00F13460" w:rsidRDefault="00E567A1" w:rsidP="00E567A1">
      <w:pPr>
        <w:spacing w:line="360" w:lineRule="auto"/>
        <w:ind w:firstLine="720"/>
        <w:jc w:val="both"/>
        <w:rPr>
          <w:rFonts w:cs="Times New Roman"/>
        </w:rPr>
      </w:pPr>
      <w:r w:rsidRPr="00F13460">
        <w:rPr>
          <w:rFonts w:cs="Times New Roman"/>
        </w:rPr>
        <w:t>Изображение природы в различных состояниях.</w:t>
      </w:r>
    </w:p>
    <w:p w:rsidR="00E567A1" w:rsidRPr="00F13460" w:rsidRDefault="00E567A1" w:rsidP="00E567A1">
      <w:pPr>
        <w:spacing w:line="360" w:lineRule="auto"/>
        <w:ind w:firstLine="720"/>
        <w:jc w:val="both"/>
        <w:rPr>
          <w:rFonts w:cs="Times New Roman"/>
        </w:rPr>
      </w:pPr>
      <w:r w:rsidRPr="00F13460">
        <w:rPr>
          <w:rFonts w:cs="Times New Roman"/>
        </w:rPr>
        <w:t>Выражение характера человека через украшение.</w:t>
      </w:r>
    </w:p>
    <w:p w:rsidR="00E567A1" w:rsidRPr="00F13460" w:rsidRDefault="00E567A1" w:rsidP="00E567A1">
      <w:pPr>
        <w:spacing w:line="360" w:lineRule="auto"/>
        <w:ind w:firstLine="720"/>
        <w:jc w:val="both"/>
        <w:rPr>
          <w:rFonts w:cs="Times New Roman"/>
        </w:rPr>
      </w:pPr>
      <w:r w:rsidRPr="00F13460">
        <w:rPr>
          <w:rFonts w:cs="Times New Roman"/>
        </w:rPr>
        <w:t>Выражение намерений через украшение.</w:t>
      </w:r>
    </w:p>
    <w:p w:rsidR="00E567A1" w:rsidRPr="00F13460" w:rsidRDefault="00E567A1" w:rsidP="00E567A1">
      <w:pPr>
        <w:spacing w:line="360" w:lineRule="auto"/>
        <w:ind w:firstLine="720"/>
        <w:jc w:val="both"/>
        <w:rPr>
          <w:rFonts w:cs="Times New Roman"/>
        </w:rPr>
      </w:pPr>
      <w:r w:rsidRPr="00F13460">
        <w:rPr>
          <w:rFonts w:cs="Times New Roman"/>
        </w:rPr>
        <w:t>В изображении, украшении, постройке человек выражает свои чувства, мысли, настроение, свое отношение к миру (обобщение темы).</w:t>
      </w:r>
    </w:p>
    <w:p w:rsidR="00E567A1" w:rsidRPr="00F13460" w:rsidRDefault="00E567A1" w:rsidP="00E567A1">
      <w:pPr>
        <w:spacing w:line="360" w:lineRule="auto"/>
        <w:jc w:val="both"/>
        <w:rPr>
          <w:rFonts w:cs="Times New Roman"/>
          <w:b/>
        </w:rPr>
      </w:pPr>
      <w:r w:rsidRPr="00F13460">
        <w:rPr>
          <w:rFonts w:cs="Times New Roman"/>
        </w:rPr>
        <w:t xml:space="preserve">          </w:t>
      </w:r>
      <w:r w:rsidRPr="00F13460">
        <w:rPr>
          <w:rFonts w:cs="Times New Roman"/>
          <w:b/>
        </w:rPr>
        <w:t xml:space="preserve">Как говорит искусство </w:t>
      </w:r>
    </w:p>
    <w:p w:rsidR="00E567A1" w:rsidRPr="00F13460" w:rsidRDefault="00E567A1" w:rsidP="00E567A1">
      <w:pPr>
        <w:spacing w:line="360" w:lineRule="auto"/>
        <w:ind w:firstLine="720"/>
        <w:jc w:val="both"/>
        <w:rPr>
          <w:rFonts w:cs="Times New Roman"/>
        </w:rPr>
      </w:pPr>
      <w:r w:rsidRPr="00F13460">
        <w:rPr>
          <w:rFonts w:cs="Times New Roman"/>
        </w:rPr>
        <w:t>Цвет как средство выражения. Теплые и холодные цвета. Борьба теплого и холодного.</w:t>
      </w:r>
    </w:p>
    <w:p w:rsidR="00E567A1" w:rsidRPr="00F13460" w:rsidRDefault="00E567A1" w:rsidP="00E567A1">
      <w:pPr>
        <w:spacing w:line="360" w:lineRule="auto"/>
        <w:ind w:firstLine="720"/>
        <w:jc w:val="both"/>
        <w:rPr>
          <w:rFonts w:cs="Times New Roman"/>
        </w:rPr>
      </w:pPr>
      <w:r w:rsidRPr="00F13460">
        <w:rPr>
          <w:rFonts w:cs="Times New Roman"/>
        </w:rPr>
        <w:t>Цвет как средство выражения: тихие (глухие) и звонкие цвета.</w:t>
      </w:r>
    </w:p>
    <w:p w:rsidR="00E567A1" w:rsidRPr="00F13460" w:rsidRDefault="00E567A1" w:rsidP="00E567A1">
      <w:pPr>
        <w:spacing w:line="360" w:lineRule="auto"/>
        <w:ind w:firstLine="720"/>
        <w:jc w:val="both"/>
        <w:rPr>
          <w:rFonts w:cs="Times New Roman"/>
        </w:rPr>
      </w:pPr>
      <w:r w:rsidRPr="00F13460">
        <w:rPr>
          <w:rFonts w:cs="Times New Roman"/>
        </w:rPr>
        <w:t>Линия как средство выражения: ритм линий.</w:t>
      </w:r>
    </w:p>
    <w:p w:rsidR="00E567A1" w:rsidRPr="00F13460" w:rsidRDefault="00E567A1" w:rsidP="00E567A1">
      <w:pPr>
        <w:spacing w:line="360" w:lineRule="auto"/>
        <w:ind w:firstLine="720"/>
        <w:jc w:val="both"/>
        <w:rPr>
          <w:rFonts w:cs="Times New Roman"/>
        </w:rPr>
      </w:pPr>
      <w:r w:rsidRPr="00F13460">
        <w:rPr>
          <w:rFonts w:cs="Times New Roman"/>
        </w:rPr>
        <w:t>Линия как средство выражения: характер линий.</w:t>
      </w:r>
    </w:p>
    <w:p w:rsidR="00E567A1" w:rsidRPr="00F13460" w:rsidRDefault="00E567A1" w:rsidP="00E567A1">
      <w:pPr>
        <w:spacing w:line="360" w:lineRule="auto"/>
        <w:ind w:firstLine="720"/>
        <w:jc w:val="both"/>
        <w:rPr>
          <w:rFonts w:cs="Times New Roman"/>
        </w:rPr>
      </w:pPr>
      <w:r w:rsidRPr="00F13460">
        <w:rPr>
          <w:rFonts w:cs="Times New Roman"/>
        </w:rPr>
        <w:lastRenderedPageBreak/>
        <w:t>Ритм пятен как средство выражения.</w:t>
      </w:r>
    </w:p>
    <w:p w:rsidR="00E567A1" w:rsidRPr="00F13460" w:rsidRDefault="00E567A1" w:rsidP="00E567A1">
      <w:pPr>
        <w:spacing w:line="360" w:lineRule="auto"/>
        <w:ind w:firstLine="720"/>
        <w:jc w:val="both"/>
        <w:rPr>
          <w:rFonts w:cs="Times New Roman"/>
        </w:rPr>
      </w:pPr>
      <w:r w:rsidRPr="00F13460">
        <w:rPr>
          <w:rFonts w:cs="Times New Roman"/>
        </w:rPr>
        <w:t>Пропорции выражают характер.</w:t>
      </w:r>
    </w:p>
    <w:p w:rsidR="00E567A1" w:rsidRPr="00F13460" w:rsidRDefault="00E567A1" w:rsidP="00E567A1">
      <w:pPr>
        <w:spacing w:line="360" w:lineRule="auto"/>
        <w:ind w:firstLine="720"/>
        <w:jc w:val="both"/>
        <w:rPr>
          <w:rFonts w:cs="Times New Roman"/>
        </w:rPr>
      </w:pPr>
      <w:r w:rsidRPr="00F13460">
        <w:rPr>
          <w:rFonts w:cs="Times New Roman"/>
        </w:rPr>
        <w:t>Ритм линий и пятен, цвет, пропорции — средства выразительности.</w:t>
      </w:r>
    </w:p>
    <w:p w:rsidR="00E567A1" w:rsidRPr="00F13460" w:rsidRDefault="00E567A1" w:rsidP="00E567A1">
      <w:pPr>
        <w:spacing w:line="360" w:lineRule="auto"/>
        <w:ind w:firstLine="720"/>
        <w:jc w:val="both"/>
        <w:rPr>
          <w:rFonts w:cs="Times New Roman"/>
        </w:rPr>
      </w:pPr>
      <w:r w:rsidRPr="00F13460">
        <w:rPr>
          <w:rFonts w:cs="Times New Roman"/>
        </w:rPr>
        <w:t>Обобщающий урок года.</w:t>
      </w:r>
    </w:p>
    <w:p w:rsidR="00E567A1" w:rsidRPr="00F13460" w:rsidRDefault="00E567A1" w:rsidP="00E567A1">
      <w:pPr>
        <w:spacing w:line="360" w:lineRule="auto"/>
        <w:rPr>
          <w:rFonts w:cs="Times New Roman"/>
          <w:b/>
        </w:rPr>
      </w:pPr>
      <w:r w:rsidRPr="00F13460">
        <w:rPr>
          <w:rFonts w:cs="Times New Roman"/>
          <w:b/>
        </w:rPr>
        <w:t xml:space="preserve">                                     ИСКУССТВО  ВОКРУГ  НАС</w:t>
      </w:r>
    </w:p>
    <w:p w:rsidR="00E567A1" w:rsidRPr="00F13460" w:rsidRDefault="00E567A1" w:rsidP="00E567A1">
      <w:pPr>
        <w:spacing w:line="360" w:lineRule="auto"/>
        <w:jc w:val="center"/>
        <w:rPr>
          <w:rFonts w:cs="Times New Roman"/>
          <w:b/>
        </w:rPr>
      </w:pPr>
      <w:r w:rsidRPr="00F13460">
        <w:rPr>
          <w:rFonts w:cs="Times New Roman"/>
          <w:b/>
        </w:rPr>
        <w:t>3 класс (34ч)</w:t>
      </w:r>
    </w:p>
    <w:p w:rsidR="00E567A1" w:rsidRPr="00F13460" w:rsidRDefault="00E567A1" w:rsidP="00E567A1">
      <w:pPr>
        <w:spacing w:line="360" w:lineRule="auto"/>
        <w:jc w:val="both"/>
        <w:rPr>
          <w:rFonts w:cs="Times New Roman"/>
          <w:b/>
        </w:rPr>
      </w:pPr>
      <w:r w:rsidRPr="00F13460">
        <w:rPr>
          <w:rFonts w:cs="Times New Roman"/>
        </w:rPr>
        <w:t xml:space="preserve">        </w:t>
      </w:r>
      <w:r w:rsidRPr="00F13460">
        <w:rPr>
          <w:rFonts w:cs="Times New Roman"/>
          <w:b/>
        </w:rPr>
        <w:t xml:space="preserve">Искусство в твоем доме </w:t>
      </w:r>
    </w:p>
    <w:p w:rsidR="00E567A1" w:rsidRPr="00F13460" w:rsidRDefault="00E567A1" w:rsidP="00E567A1">
      <w:pPr>
        <w:spacing w:line="360" w:lineRule="auto"/>
        <w:ind w:left="-180" w:firstLine="720"/>
        <w:jc w:val="both"/>
        <w:rPr>
          <w:rFonts w:cs="Times New Roman"/>
        </w:rPr>
      </w:pPr>
      <w:r w:rsidRPr="00F13460">
        <w:rPr>
          <w:rFonts w:cs="Times New Roman"/>
        </w:rPr>
        <w:t>Твои игрушки придумал художник.</w:t>
      </w:r>
    </w:p>
    <w:p w:rsidR="00E567A1" w:rsidRPr="00F13460" w:rsidRDefault="00E567A1" w:rsidP="00E567A1">
      <w:pPr>
        <w:spacing w:line="360" w:lineRule="auto"/>
        <w:ind w:left="-180" w:firstLine="720"/>
        <w:jc w:val="both"/>
        <w:rPr>
          <w:rFonts w:cs="Times New Roman"/>
        </w:rPr>
      </w:pPr>
      <w:r w:rsidRPr="00F13460">
        <w:rPr>
          <w:rFonts w:cs="Times New Roman"/>
        </w:rPr>
        <w:t>Посуда у тебя дома.</w:t>
      </w:r>
    </w:p>
    <w:p w:rsidR="00E567A1" w:rsidRPr="00F13460" w:rsidRDefault="00E567A1" w:rsidP="00E567A1">
      <w:pPr>
        <w:spacing w:line="360" w:lineRule="auto"/>
        <w:ind w:left="-180" w:firstLine="720"/>
        <w:jc w:val="both"/>
        <w:rPr>
          <w:rFonts w:cs="Times New Roman"/>
        </w:rPr>
      </w:pPr>
      <w:r w:rsidRPr="00F13460">
        <w:rPr>
          <w:rFonts w:cs="Times New Roman"/>
        </w:rPr>
        <w:t>Мамин платок.</w:t>
      </w:r>
    </w:p>
    <w:p w:rsidR="00E567A1" w:rsidRPr="00F13460" w:rsidRDefault="00E567A1" w:rsidP="00E567A1">
      <w:pPr>
        <w:spacing w:line="360" w:lineRule="auto"/>
        <w:ind w:left="-180" w:firstLine="720"/>
        <w:jc w:val="both"/>
        <w:rPr>
          <w:rFonts w:cs="Times New Roman"/>
        </w:rPr>
      </w:pPr>
      <w:r w:rsidRPr="00F13460">
        <w:rPr>
          <w:rFonts w:cs="Times New Roman"/>
        </w:rPr>
        <w:t>Обои и шторы в твоем доме.</w:t>
      </w:r>
    </w:p>
    <w:p w:rsidR="00E567A1" w:rsidRPr="00F13460" w:rsidRDefault="00E567A1" w:rsidP="00E567A1">
      <w:pPr>
        <w:spacing w:line="360" w:lineRule="auto"/>
        <w:ind w:left="-180" w:firstLine="720"/>
        <w:jc w:val="both"/>
        <w:rPr>
          <w:rFonts w:cs="Times New Roman"/>
        </w:rPr>
      </w:pPr>
      <w:r w:rsidRPr="00F13460">
        <w:rPr>
          <w:rFonts w:cs="Times New Roman"/>
        </w:rPr>
        <w:t>Твои книжки.</w:t>
      </w:r>
    </w:p>
    <w:p w:rsidR="00E567A1" w:rsidRPr="00F13460" w:rsidRDefault="00E567A1" w:rsidP="00E567A1">
      <w:pPr>
        <w:spacing w:line="360" w:lineRule="auto"/>
        <w:ind w:left="-180" w:firstLine="720"/>
        <w:jc w:val="both"/>
        <w:rPr>
          <w:rFonts w:cs="Times New Roman"/>
        </w:rPr>
      </w:pPr>
      <w:r w:rsidRPr="00F13460">
        <w:rPr>
          <w:rFonts w:cs="Times New Roman"/>
        </w:rPr>
        <w:t>Поздравительная открытка.</w:t>
      </w:r>
    </w:p>
    <w:p w:rsidR="00E567A1" w:rsidRPr="00F13460" w:rsidRDefault="00E567A1" w:rsidP="00E567A1">
      <w:pPr>
        <w:spacing w:line="360" w:lineRule="auto"/>
        <w:ind w:left="-180" w:firstLine="720"/>
        <w:jc w:val="both"/>
        <w:rPr>
          <w:rFonts w:cs="Times New Roman"/>
        </w:rPr>
      </w:pPr>
      <w:r w:rsidRPr="00F13460">
        <w:rPr>
          <w:rFonts w:cs="Times New Roman"/>
        </w:rPr>
        <w:t>Что сделал художник в нашем доме (обобщение темы).</w:t>
      </w:r>
    </w:p>
    <w:p w:rsidR="00E567A1" w:rsidRPr="00F13460" w:rsidRDefault="00E567A1" w:rsidP="00E567A1">
      <w:pPr>
        <w:spacing w:line="360" w:lineRule="auto"/>
        <w:jc w:val="both"/>
        <w:rPr>
          <w:rFonts w:cs="Times New Roman"/>
          <w:b/>
        </w:rPr>
      </w:pPr>
      <w:r w:rsidRPr="00F13460">
        <w:rPr>
          <w:rFonts w:cs="Times New Roman"/>
          <w:b/>
        </w:rPr>
        <w:t xml:space="preserve">         Искусство на улицах твоего города</w:t>
      </w:r>
    </w:p>
    <w:p w:rsidR="00E567A1" w:rsidRPr="00F13460" w:rsidRDefault="00E567A1" w:rsidP="00E567A1">
      <w:pPr>
        <w:spacing w:line="360" w:lineRule="auto"/>
        <w:ind w:firstLine="720"/>
        <w:jc w:val="both"/>
        <w:rPr>
          <w:rFonts w:cs="Times New Roman"/>
        </w:rPr>
      </w:pPr>
      <w:r w:rsidRPr="00F13460">
        <w:rPr>
          <w:rFonts w:cs="Times New Roman"/>
        </w:rPr>
        <w:t>Памятники архитектуры — наследие веков.</w:t>
      </w:r>
    </w:p>
    <w:p w:rsidR="00E567A1" w:rsidRPr="00F13460" w:rsidRDefault="00E567A1" w:rsidP="00E567A1">
      <w:pPr>
        <w:spacing w:line="360" w:lineRule="auto"/>
        <w:ind w:firstLine="720"/>
        <w:jc w:val="both"/>
        <w:rPr>
          <w:rFonts w:cs="Times New Roman"/>
        </w:rPr>
      </w:pPr>
      <w:r w:rsidRPr="00F13460">
        <w:rPr>
          <w:rFonts w:cs="Times New Roman"/>
        </w:rPr>
        <w:t>Парки, скверы, бульвары.</w:t>
      </w:r>
    </w:p>
    <w:p w:rsidR="00E567A1" w:rsidRPr="00F13460" w:rsidRDefault="00E567A1" w:rsidP="00E567A1">
      <w:pPr>
        <w:spacing w:line="360" w:lineRule="auto"/>
        <w:ind w:firstLine="720"/>
        <w:jc w:val="both"/>
        <w:rPr>
          <w:rFonts w:cs="Times New Roman"/>
        </w:rPr>
      </w:pPr>
      <w:r w:rsidRPr="00F13460">
        <w:rPr>
          <w:rFonts w:cs="Times New Roman"/>
        </w:rPr>
        <w:t>Ажурные ограды.</w:t>
      </w:r>
    </w:p>
    <w:p w:rsidR="00E567A1" w:rsidRPr="00F13460" w:rsidRDefault="00E567A1" w:rsidP="00E567A1">
      <w:pPr>
        <w:spacing w:line="360" w:lineRule="auto"/>
        <w:ind w:firstLine="720"/>
        <w:jc w:val="both"/>
        <w:rPr>
          <w:rFonts w:cs="Times New Roman"/>
        </w:rPr>
      </w:pPr>
      <w:r w:rsidRPr="00F13460">
        <w:rPr>
          <w:rFonts w:cs="Times New Roman"/>
        </w:rPr>
        <w:t>Фонари на улицах и в парках.</w:t>
      </w:r>
    </w:p>
    <w:p w:rsidR="00E567A1" w:rsidRPr="00F13460" w:rsidRDefault="00E567A1" w:rsidP="00E567A1">
      <w:pPr>
        <w:spacing w:line="360" w:lineRule="auto"/>
        <w:ind w:firstLine="720"/>
        <w:jc w:val="both"/>
        <w:rPr>
          <w:rFonts w:cs="Times New Roman"/>
        </w:rPr>
      </w:pPr>
      <w:r w:rsidRPr="00F13460">
        <w:rPr>
          <w:rFonts w:cs="Times New Roman"/>
        </w:rPr>
        <w:t>Витрины магазинов.</w:t>
      </w:r>
    </w:p>
    <w:p w:rsidR="00E567A1" w:rsidRPr="00F13460" w:rsidRDefault="00E567A1" w:rsidP="00E567A1">
      <w:pPr>
        <w:spacing w:line="360" w:lineRule="auto"/>
        <w:ind w:firstLine="720"/>
        <w:jc w:val="both"/>
        <w:rPr>
          <w:rFonts w:cs="Times New Roman"/>
        </w:rPr>
      </w:pPr>
      <w:r w:rsidRPr="00F13460">
        <w:rPr>
          <w:rFonts w:cs="Times New Roman"/>
        </w:rPr>
        <w:t>Транспорт в городе.</w:t>
      </w:r>
    </w:p>
    <w:p w:rsidR="00E567A1" w:rsidRPr="00F13460" w:rsidRDefault="00E567A1" w:rsidP="00E567A1">
      <w:pPr>
        <w:spacing w:line="360" w:lineRule="auto"/>
        <w:ind w:firstLine="720"/>
        <w:jc w:val="both"/>
        <w:rPr>
          <w:rFonts w:cs="Times New Roman"/>
        </w:rPr>
      </w:pPr>
      <w:r w:rsidRPr="00F13460">
        <w:rPr>
          <w:rFonts w:cs="Times New Roman"/>
        </w:rPr>
        <w:t>Что делал художник на улицах моего города (села) (обобщение темы).</w:t>
      </w:r>
    </w:p>
    <w:p w:rsidR="00E567A1" w:rsidRPr="00F13460" w:rsidRDefault="00E567A1" w:rsidP="00E567A1">
      <w:pPr>
        <w:spacing w:line="360" w:lineRule="auto"/>
        <w:jc w:val="both"/>
        <w:rPr>
          <w:rFonts w:cs="Times New Roman"/>
          <w:b/>
        </w:rPr>
      </w:pPr>
      <w:r w:rsidRPr="00F13460">
        <w:rPr>
          <w:rFonts w:cs="Times New Roman"/>
          <w:b/>
        </w:rPr>
        <w:t xml:space="preserve">          Художник и зрелище</w:t>
      </w:r>
    </w:p>
    <w:p w:rsidR="00E567A1" w:rsidRPr="00F13460" w:rsidRDefault="00E567A1" w:rsidP="00E567A1">
      <w:pPr>
        <w:spacing w:line="360" w:lineRule="auto"/>
        <w:ind w:firstLine="720"/>
        <w:jc w:val="both"/>
        <w:rPr>
          <w:rFonts w:cs="Times New Roman"/>
        </w:rPr>
      </w:pPr>
      <w:r w:rsidRPr="00F13460">
        <w:rPr>
          <w:rFonts w:cs="Times New Roman"/>
        </w:rPr>
        <w:t>Художник в цирке.</w:t>
      </w:r>
    </w:p>
    <w:p w:rsidR="00E567A1" w:rsidRPr="00F13460" w:rsidRDefault="00E567A1" w:rsidP="00E567A1">
      <w:pPr>
        <w:spacing w:line="360" w:lineRule="auto"/>
        <w:ind w:firstLine="720"/>
        <w:jc w:val="both"/>
        <w:rPr>
          <w:rFonts w:cs="Times New Roman"/>
        </w:rPr>
      </w:pPr>
      <w:r w:rsidRPr="00F13460">
        <w:rPr>
          <w:rFonts w:cs="Times New Roman"/>
        </w:rPr>
        <w:t>Художник в театре.</w:t>
      </w:r>
    </w:p>
    <w:p w:rsidR="00E567A1" w:rsidRPr="00F13460" w:rsidRDefault="00E567A1" w:rsidP="00E567A1">
      <w:pPr>
        <w:spacing w:line="360" w:lineRule="auto"/>
        <w:ind w:firstLine="720"/>
        <w:jc w:val="both"/>
        <w:rPr>
          <w:rFonts w:cs="Times New Roman"/>
        </w:rPr>
      </w:pPr>
      <w:r w:rsidRPr="00F13460">
        <w:rPr>
          <w:rFonts w:cs="Times New Roman"/>
        </w:rPr>
        <w:t>Маски.</w:t>
      </w:r>
    </w:p>
    <w:p w:rsidR="00E567A1" w:rsidRPr="00F13460" w:rsidRDefault="00E567A1" w:rsidP="00E567A1">
      <w:pPr>
        <w:spacing w:line="360" w:lineRule="auto"/>
        <w:ind w:firstLine="720"/>
        <w:jc w:val="both"/>
        <w:rPr>
          <w:rFonts w:cs="Times New Roman"/>
        </w:rPr>
      </w:pPr>
      <w:r w:rsidRPr="00F13460">
        <w:rPr>
          <w:rFonts w:cs="Times New Roman"/>
        </w:rPr>
        <w:t>Театр кукол.</w:t>
      </w:r>
    </w:p>
    <w:p w:rsidR="00E567A1" w:rsidRPr="00F13460" w:rsidRDefault="00E567A1" w:rsidP="00E567A1">
      <w:pPr>
        <w:spacing w:line="360" w:lineRule="auto"/>
        <w:ind w:firstLine="720"/>
        <w:jc w:val="both"/>
        <w:rPr>
          <w:rFonts w:cs="Times New Roman"/>
        </w:rPr>
      </w:pPr>
      <w:r w:rsidRPr="00F13460">
        <w:rPr>
          <w:rFonts w:cs="Times New Roman"/>
        </w:rPr>
        <w:t>Афиша и плакат.</w:t>
      </w:r>
    </w:p>
    <w:p w:rsidR="00E567A1" w:rsidRPr="00F13460" w:rsidRDefault="00E567A1" w:rsidP="00E567A1">
      <w:pPr>
        <w:spacing w:line="360" w:lineRule="auto"/>
        <w:ind w:firstLine="720"/>
        <w:jc w:val="both"/>
        <w:rPr>
          <w:rFonts w:cs="Times New Roman"/>
        </w:rPr>
      </w:pPr>
      <w:r w:rsidRPr="00F13460">
        <w:rPr>
          <w:rFonts w:cs="Times New Roman"/>
        </w:rPr>
        <w:t>Праздник в городе.</w:t>
      </w:r>
    </w:p>
    <w:p w:rsidR="00E567A1" w:rsidRPr="00F13460" w:rsidRDefault="00E567A1" w:rsidP="00E567A1">
      <w:pPr>
        <w:spacing w:line="360" w:lineRule="auto"/>
        <w:ind w:firstLine="720"/>
        <w:jc w:val="both"/>
        <w:rPr>
          <w:rFonts w:cs="Times New Roman"/>
        </w:rPr>
      </w:pPr>
      <w:r w:rsidRPr="00F13460">
        <w:rPr>
          <w:rFonts w:cs="Times New Roman"/>
        </w:rPr>
        <w:t>Школьный праздник-карнавал (обобщение темы).</w:t>
      </w:r>
    </w:p>
    <w:p w:rsidR="00E567A1" w:rsidRPr="00F13460" w:rsidRDefault="00E567A1" w:rsidP="00E567A1">
      <w:pPr>
        <w:spacing w:line="360" w:lineRule="auto"/>
        <w:ind w:firstLine="720"/>
        <w:jc w:val="both"/>
        <w:rPr>
          <w:rFonts w:cs="Times New Roman"/>
        </w:rPr>
      </w:pPr>
      <w:r w:rsidRPr="00F13460">
        <w:rPr>
          <w:rFonts w:cs="Times New Roman"/>
          <w:b/>
        </w:rPr>
        <w:t>Художник и музей</w:t>
      </w:r>
    </w:p>
    <w:p w:rsidR="00E567A1" w:rsidRPr="00F13460" w:rsidRDefault="00E567A1" w:rsidP="00E567A1">
      <w:pPr>
        <w:spacing w:line="360" w:lineRule="auto"/>
        <w:ind w:firstLine="720"/>
        <w:jc w:val="both"/>
        <w:rPr>
          <w:rFonts w:cs="Times New Roman"/>
        </w:rPr>
      </w:pPr>
      <w:r w:rsidRPr="00F13460">
        <w:rPr>
          <w:rFonts w:cs="Times New Roman"/>
        </w:rPr>
        <w:t>Музеи в жизни города.</w:t>
      </w:r>
    </w:p>
    <w:p w:rsidR="00E567A1" w:rsidRPr="00F13460" w:rsidRDefault="00E567A1" w:rsidP="00E567A1">
      <w:pPr>
        <w:spacing w:line="360" w:lineRule="auto"/>
        <w:ind w:firstLine="720"/>
        <w:jc w:val="both"/>
        <w:rPr>
          <w:rFonts w:cs="Times New Roman"/>
        </w:rPr>
      </w:pPr>
      <w:r w:rsidRPr="00F13460">
        <w:rPr>
          <w:rFonts w:cs="Times New Roman"/>
        </w:rPr>
        <w:t>Изобразительное искусство. Картина-пейзаж.</w:t>
      </w:r>
    </w:p>
    <w:p w:rsidR="00E567A1" w:rsidRPr="00F13460" w:rsidRDefault="00E567A1" w:rsidP="00E567A1">
      <w:pPr>
        <w:spacing w:line="360" w:lineRule="auto"/>
        <w:ind w:firstLine="720"/>
        <w:jc w:val="both"/>
        <w:rPr>
          <w:rFonts w:cs="Times New Roman"/>
        </w:rPr>
      </w:pPr>
      <w:r w:rsidRPr="00F13460">
        <w:rPr>
          <w:rFonts w:cs="Times New Roman"/>
        </w:rPr>
        <w:t>Картина-портрет.</w:t>
      </w:r>
    </w:p>
    <w:p w:rsidR="00E567A1" w:rsidRPr="00F13460" w:rsidRDefault="00E567A1" w:rsidP="00E567A1">
      <w:pPr>
        <w:spacing w:line="360" w:lineRule="auto"/>
        <w:ind w:firstLine="720"/>
        <w:jc w:val="both"/>
        <w:rPr>
          <w:rFonts w:cs="Times New Roman"/>
        </w:rPr>
      </w:pPr>
      <w:r w:rsidRPr="00F13460">
        <w:rPr>
          <w:rFonts w:cs="Times New Roman"/>
        </w:rPr>
        <w:t>Картина-натюрморт.</w:t>
      </w:r>
    </w:p>
    <w:p w:rsidR="00E567A1" w:rsidRPr="00F13460" w:rsidRDefault="00E567A1" w:rsidP="00E567A1">
      <w:pPr>
        <w:spacing w:line="360" w:lineRule="auto"/>
        <w:ind w:firstLine="720"/>
        <w:jc w:val="both"/>
        <w:rPr>
          <w:rFonts w:cs="Times New Roman"/>
        </w:rPr>
      </w:pPr>
      <w:r w:rsidRPr="00F13460">
        <w:rPr>
          <w:rFonts w:cs="Times New Roman"/>
        </w:rPr>
        <w:lastRenderedPageBreak/>
        <w:t>Картины исторические и бытовые.</w:t>
      </w:r>
    </w:p>
    <w:p w:rsidR="00E567A1" w:rsidRPr="00F13460" w:rsidRDefault="00E567A1" w:rsidP="00E567A1">
      <w:pPr>
        <w:spacing w:line="360" w:lineRule="auto"/>
        <w:ind w:firstLine="720"/>
        <w:jc w:val="both"/>
        <w:rPr>
          <w:rFonts w:cs="Times New Roman"/>
        </w:rPr>
      </w:pPr>
      <w:r w:rsidRPr="00F13460">
        <w:rPr>
          <w:rFonts w:cs="Times New Roman"/>
        </w:rPr>
        <w:t>Скульптура в музее и на улице.</w:t>
      </w:r>
    </w:p>
    <w:p w:rsidR="00E567A1" w:rsidRPr="00F13460" w:rsidRDefault="00E567A1" w:rsidP="00E567A1">
      <w:pPr>
        <w:spacing w:line="360" w:lineRule="auto"/>
        <w:ind w:firstLine="720"/>
        <w:jc w:val="both"/>
        <w:rPr>
          <w:rFonts w:cs="Times New Roman"/>
        </w:rPr>
      </w:pPr>
      <w:r w:rsidRPr="00F13460">
        <w:rPr>
          <w:rFonts w:cs="Times New Roman"/>
        </w:rPr>
        <w:t>Художественная выставка (обобщение темы).</w:t>
      </w:r>
    </w:p>
    <w:p w:rsidR="00E567A1" w:rsidRPr="00F13460" w:rsidRDefault="00E567A1" w:rsidP="00E567A1">
      <w:pPr>
        <w:shd w:val="clear" w:color="auto" w:fill="FFFFFF"/>
        <w:spacing w:line="360" w:lineRule="auto"/>
        <w:rPr>
          <w:rFonts w:cs="Times New Roman"/>
          <w:b/>
          <w:bCs/>
          <w:color w:val="000000"/>
        </w:rPr>
      </w:pPr>
      <w:r w:rsidRPr="00F13460">
        <w:rPr>
          <w:rFonts w:cs="Times New Roman"/>
          <w:b/>
          <w:bCs/>
          <w:color w:val="000000"/>
        </w:rPr>
        <w:t>КАЖДЫЙ НАРОД — ХУДОЖНИК (ИЗОБРАЖЕНИЕ, УКРАШЕНИЕ, ПОСТРОЙКА В ТВОРЧЕСТВЕ НАРОДОВ ВСЕЙ ЗЕМЛИ)</w:t>
      </w:r>
    </w:p>
    <w:p w:rsidR="00E567A1" w:rsidRPr="00F13460" w:rsidRDefault="00E567A1" w:rsidP="00E567A1">
      <w:pPr>
        <w:spacing w:line="360" w:lineRule="auto"/>
        <w:jc w:val="center"/>
        <w:rPr>
          <w:rFonts w:cs="Times New Roman"/>
          <w:b/>
        </w:rPr>
      </w:pPr>
      <w:r w:rsidRPr="00F13460">
        <w:rPr>
          <w:rFonts w:cs="Times New Roman"/>
          <w:b/>
        </w:rPr>
        <w:t>4 класс ( 34ч)</w:t>
      </w:r>
    </w:p>
    <w:p w:rsidR="00E567A1" w:rsidRPr="00F13460" w:rsidRDefault="00E567A1" w:rsidP="00E567A1">
      <w:pPr>
        <w:spacing w:line="360" w:lineRule="auto"/>
        <w:rPr>
          <w:rFonts w:cs="Times New Roman"/>
          <w:b/>
        </w:rPr>
      </w:pPr>
      <w:r w:rsidRPr="00F13460">
        <w:rPr>
          <w:rFonts w:cs="Times New Roman"/>
          <w:b/>
        </w:rPr>
        <w:t xml:space="preserve">         </w:t>
      </w:r>
      <w:r w:rsidRPr="00F13460">
        <w:rPr>
          <w:rFonts w:cs="Times New Roman"/>
          <w:b/>
          <w:color w:val="000000"/>
        </w:rPr>
        <w:t xml:space="preserve"> </w:t>
      </w:r>
      <w:r w:rsidRPr="00F13460">
        <w:rPr>
          <w:rFonts w:cs="Times New Roman"/>
          <w:b/>
          <w:bCs/>
          <w:color w:val="000000"/>
        </w:rPr>
        <w:t xml:space="preserve">Истоки родного искусства </w:t>
      </w:r>
    </w:p>
    <w:p w:rsidR="00E567A1" w:rsidRPr="00F13460" w:rsidRDefault="00E567A1" w:rsidP="00E567A1">
      <w:pPr>
        <w:spacing w:line="360" w:lineRule="auto"/>
        <w:ind w:firstLine="720"/>
        <w:jc w:val="both"/>
        <w:rPr>
          <w:rFonts w:cs="Times New Roman"/>
        </w:rPr>
      </w:pPr>
      <w:r w:rsidRPr="00F13460">
        <w:rPr>
          <w:rFonts w:cs="Times New Roman"/>
        </w:rPr>
        <w:t>Пейзаж родной земли.</w:t>
      </w:r>
    </w:p>
    <w:p w:rsidR="00E567A1" w:rsidRPr="00F13460" w:rsidRDefault="00E567A1" w:rsidP="00E567A1">
      <w:pPr>
        <w:spacing w:line="360" w:lineRule="auto"/>
        <w:ind w:firstLine="720"/>
        <w:jc w:val="both"/>
        <w:rPr>
          <w:rFonts w:cs="Times New Roman"/>
        </w:rPr>
      </w:pPr>
      <w:r w:rsidRPr="00F13460">
        <w:rPr>
          <w:rFonts w:cs="Times New Roman"/>
        </w:rPr>
        <w:t>Гармония жилья с природой. Деревня — деревянный мир.</w:t>
      </w:r>
    </w:p>
    <w:p w:rsidR="00E567A1" w:rsidRPr="00F13460" w:rsidRDefault="00E567A1" w:rsidP="00E567A1">
      <w:pPr>
        <w:spacing w:line="360" w:lineRule="auto"/>
        <w:ind w:firstLine="720"/>
        <w:jc w:val="both"/>
        <w:rPr>
          <w:rFonts w:cs="Times New Roman"/>
        </w:rPr>
      </w:pPr>
      <w:r w:rsidRPr="00F13460">
        <w:rPr>
          <w:rFonts w:cs="Times New Roman"/>
        </w:rPr>
        <w:t>Образ красоты человека.</w:t>
      </w:r>
    </w:p>
    <w:p w:rsidR="00E567A1" w:rsidRPr="00F13460" w:rsidRDefault="00E567A1" w:rsidP="00E567A1">
      <w:pPr>
        <w:spacing w:line="360" w:lineRule="auto"/>
        <w:ind w:firstLine="720"/>
        <w:jc w:val="both"/>
        <w:rPr>
          <w:rFonts w:cs="Times New Roman"/>
        </w:rPr>
      </w:pPr>
      <w:r w:rsidRPr="00F13460">
        <w:rPr>
          <w:rFonts w:cs="Times New Roman"/>
        </w:rPr>
        <w:t>Народные праздники (обобщение темы).</w:t>
      </w:r>
    </w:p>
    <w:p w:rsidR="00E567A1" w:rsidRPr="00F13460" w:rsidRDefault="00E567A1" w:rsidP="00E567A1">
      <w:pPr>
        <w:shd w:val="clear" w:color="auto" w:fill="FFFFFF"/>
        <w:spacing w:line="360" w:lineRule="auto"/>
        <w:jc w:val="both"/>
        <w:rPr>
          <w:rFonts w:cs="Times New Roman"/>
          <w:b/>
          <w:bCs/>
          <w:color w:val="000000"/>
        </w:rPr>
      </w:pPr>
      <w:r w:rsidRPr="00F13460">
        <w:rPr>
          <w:rFonts w:cs="Times New Roman"/>
        </w:rPr>
        <w:t xml:space="preserve">          </w:t>
      </w:r>
      <w:r w:rsidRPr="00F13460">
        <w:rPr>
          <w:rFonts w:cs="Times New Roman"/>
          <w:b/>
          <w:bCs/>
          <w:color w:val="000000"/>
        </w:rPr>
        <w:t xml:space="preserve">Древние города нашей Земли </w:t>
      </w:r>
    </w:p>
    <w:p w:rsidR="00E567A1" w:rsidRPr="00F13460" w:rsidRDefault="00E567A1" w:rsidP="00E567A1">
      <w:pPr>
        <w:spacing w:line="360" w:lineRule="auto"/>
        <w:ind w:firstLine="720"/>
        <w:jc w:val="both"/>
        <w:rPr>
          <w:rFonts w:cs="Times New Roman"/>
        </w:rPr>
      </w:pPr>
      <w:r w:rsidRPr="00F13460">
        <w:rPr>
          <w:rFonts w:cs="Times New Roman"/>
        </w:rPr>
        <w:t>Древнерусский город-крепость.</w:t>
      </w:r>
    </w:p>
    <w:p w:rsidR="00E567A1" w:rsidRPr="00F13460" w:rsidRDefault="00E567A1" w:rsidP="00E567A1">
      <w:pPr>
        <w:spacing w:line="360" w:lineRule="auto"/>
        <w:ind w:firstLine="720"/>
        <w:jc w:val="both"/>
        <w:rPr>
          <w:rFonts w:cs="Times New Roman"/>
        </w:rPr>
      </w:pPr>
      <w:r w:rsidRPr="00F13460">
        <w:rPr>
          <w:rFonts w:cs="Times New Roman"/>
        </w:rPr>
        <w:t>Древние соборы.</w:t>
      </w:r>
    </w:p>
    <w:p w:rsidR="00E567A1" w:rsidRPr="00F13460" w:rsidRDefault="00E567A1" w:rsidP="00E567A1">
      <w:pPr>
        <w:spacing w:line="360" w:lineRule="auto"/>
        <w:ind w:firstLine="720"/>
        <w:jc w:val="both"/>
        <w:rPr>
          <w:rFonts w:cs="Times New Roman"/>
        </w:rPr>
      </w:pPr>
      <w:r w:rsidRPr="00F13460">
        <w:rPr>
          <w:rFonts w:cs="Times New Roman"/>
        </w:rPr>
        <w:t>Древний город и его жители.</w:t>
      </w:r>
    </w:p>
    <w:p w:rsidR="00E567A1" w:rsidRPr="00F13460" w:rsidRDefault="00E567A1" w:rsidP="00E567A1">
      <w:pPr>
        <w:spacing w:line="360" w:lineRule="auto"/>
        <w:ind w:firstLine="720"/>
        <w:jc w:val="both"/>
        <w:rPr>
          <w:rFonts w:cs="Times New Roman"/>
        </w:rPr>
      </w:pPr>
      <w:r w:rsidRPr="00F13460">
        <w:rPr>
          <w:rFonts w:cs="Times New Roman"/>
        </w:rPr>
        <w:t>Древнерусские воины-защитники.</w:t>
      </w:r>
    </w:p>
    <w:p w:rsidR="00E567A1" w:rsidRPr="00F13460" w:rsidRDefault="00E567A1" w:rsidP="00E567A1">
      <w:pPr>
        <w:spacing w:line="360" w:lineRule="auto"/>
        <w:ind w:firstLine="720"/>
        <w:jc w:val="both"/>
        <w:rPr>
          <w:rFonts w:cs="Times New Roman"/>
        </w:rPr>
      </w:pPr>
      <w:r w:rsidRPr="00F13460">
        <w:rPr>
          <w:rFonts w:cs="Times New Roman"/>
        </w:rPr>
        <w:t>Города Русской земли.</w:t>
      </w:r>
    </w:p>
    <w:p w:rsidR="00E567A1" w:rsidRPr="00F13460" w:rsidRDefault="00E567A1" w:rsidP="00E567A1">
      <w:pPr>
        <w:spacing w:line="360" w:lineRule="auto"/>
        <w:ind w:firstLine="720"/>
        <w:jc w:val="both"/>
        <w:rPr>
          <w:rFonts w:cs="Times New Roman"/>
        </w:rPr>
      </w:pPr>
      <w:r w:rsidRPr="00F13460">
        <w:rPr>
          <w:rFonts w:cs="Times New Roman"/>
        </w:rPr>
        <w:t>Узорочье теремов.</w:t>
      </w:r>
    </w:p>
    <w:p w:rsidR="00E567A1" w:rsidRPr="00F13460" w:rsidRDefault="00E567A1" w:rsidP="00E567A1">
      <w:pPr>
        <w:spacing w:line="360" w:lineRule="auto"/>
        <w:ind w:firstLine="720"/>
        <w:jc w:val="both"/>
        <w:rPr>
          <w:rFonts w:cs="Times New Roman"/>
        </w:rPr>
      </w:pPr>
      <w:r w:rsidRPr="00F13460">
        <w:rPr>
          <w:rFonts w:cs="Times New Roman"/>
        </w:rPr>
        <w:t>Праздничный пир в теремных палатах (обобщение темы).</w:t>
      </w:r>
    </w:p>
    <w:p w:rsidR="00E567A1" w:rsidRPr="00F13460" w:rsidRDefault="00E567A1" w:rsidP="00E567A1">
      <w:pPr>
        <w:shd w:val="clear" w:color="auto" w:fill="FFFFFF"/>
        <w:spacing w:line="360" w:lineRule="auto"/>
        <w:jc w:val="both"/>
        <w:rPr>
          <w:rFonts w:cs="Times New Roman"/>
          <w:b/>
          <w:bCs/>
          <w:color w:val="000000"/>
        </w:rPr>
      </w:pPr>
      <w:r w:rsidRPr="00F13460">
        <w:rPr>
          <w:rFonts w:cs="Times New Roman"/>
          <w:b/>
        </w:rPr>
        <w:t xml:space="preserve">         </w:t>
      </w:r>
      <w:r w:rsidRPr="00F13460">
        <w:rPr>
          <w:rFonts w:cs="Times New Roman"/>
          <w:b/>
          <w:bCs/>
          <w:color w:val="000000"/>
        </w:rPr>
        <w:t>Каждый народ — художник</w:t>
      </w:r>
    </w:p>
    <w:p w:rsidR="00E567A1" w:rsidRPr="00F13460" w:rsidRDefault="00E567A1" w:rsidP="00E567A1">
      <w:pPr>
        <w:spacing w:line="360" w:lineRule="auto"/>
        <w:ind w:firstLine="720"/>
        <w:jc w:val="both"/>
        <w:rPr>
          <w:rFonts w:cs="Times New Roman"/>
        </w:rPr>
      </w:pPr>
      <w:r w:rsidRPr="00F13460">
        <w:rPr>
          <w:rFonts w:cs="Times New Roman"/>
        </w:rPr>
        <w:t>Страна Восходящего солнца. Образ художественной культуры Японии.</w:t>
      </w:r>
    </w:p>
    <w:p w:rsidR="00E567A1" w:rsidRPr="00F13460" w:rsidRDefault="00E567A1" w:rsidP="00E567A1">
      <w:pPr>
        <w:spacing w:line="360" w:lineRule="auto"/>
        <w:ind w:firstLine="720"/>
        <w:jc w:val="both"/>
        <w:rPr>
          <w:rFonts w:cs="Times New Roman"/>
        </w:rPr>
      </w:pPr>
      <w:r w:rsidRPr="00F13460">
        <w:rPr>
          <w:rFonts w:cs="Times New Roman"/>
        </w:rPr>
        <w:t>Искусство народов гор и степей.</w:t>
      </w:r>
    </w:p>
    <w:p w:rsidR="00E567A1" w:rsidRPr="00F13460" w:rsidRDefault="00E567A1" w:rsidP="00E567A1">
      <w:pPr>
        <w:spacing w:line="360" w:lineRule="auto"/>
        <w:ind w:firstLine="720"/>
        <w:jc w:val="both"/>
        <w:rPr>
          <w:rFonts w:cs="Times New Roman"/>
        </w:rPr>
      </w:pPr>
      <w:r w:rsidRPr="00F13460">
        <w:rPr>
          <w:rFonts w:cs="Times New Roman"/>
        </w:rPr>
        <w:t>Образ художественной культуры Средней Азии.</w:t>
      </w:r>
    </w:p>
    <w:p w:rsidR="00E567A1" w:rsidRPr="00F13460" w:rsidRDefault="00E567A1" w:rsidP="00E567A1">
      <w:pPr>
        <w:spacing w:line="360" w:lineRule="auto"/>
        <w:ind w:firstLine="720"/>
        <w:jc w:val="both"/>
        <w:rPr>
          <w:rFonts w:cs="Times New Roman"/>
        </w:rPr>
      </w:pPr>
      <w:r w:rsidRPr="00F13460">
        <w:rPr>
          <w:rFonts w:cs="Times New Roman"/>
        </w:rPr>
        <w:t>Образ художественной культуры Древней Греции.</w:t>
      </w:r>
    </w:p>
    <w:p w:rsidR="00E567A1" w:rsidRPr="00F13460" w:rsidRDefault="00E567A1" w:rsidP="00E567A1">
      <w:pPr>
        <w:spacing w:line="360" w:lineRule="auto"/>
        <w:ind w:firstLine="720"/>
        <w:jc w:val="both"/>
        <w:rPr>
          <w:rFonts w:cs="Times New Roman"/>
        </w:rPr>
      </w:pPr>
      <w:r w:rsidRPr="00F13460">
        <w:rPr>
          <w:rFonts w:cs="Times New Roman"/>
        </w:rPr>
        <w:t>Образ художественной культуры средневековой Западной Европы.</w:t>
      </w:r>
    </w:p>
    <w:p w:rsidR="00E567A1" w:rsidRPr="00F13460" w:rsidRDefault="00E567A1" w:rsidP="00E567A1">
      <w:pPr>
        <w:spacing w:line="360" w:lineRule="auto"/>
        <w:ind w:firstLine="720"/>
        <w:jc w:val="both"/>
        <w:rPr>
          <w:rFonts w:cs="Times New Roman"/>
        </w:rPr>
      </w:pPr>
      <w:r w:rsidRPr="00F13460">
        <w:rPr>
          <w:rFonts w:cs="Times New Roman"/>
        </w:rPr>
        <w:t>Многообразие художественных культур в мире (обобщение темы).</w:t>
      </w:r>
    </w:p>
    <w:p w:rsidR="00E567A1" w:rsidRPr="00F13460" w:rsidRDefault="00E567A1" w:rsidP="00E567A1">
      <w:pPr>
        <w:shd w:val="clear" w:color="auto" w:fill="FFFFFF"/>
        <w:spacing w:line="360" w:lineRule="auto"/>
        <w:jc w:val="both"/>
        <w:rPr>
          <w:rFonts w:cs="Times New Roman"/>
          <w:b/>
          <w:bCs/>
          <w:color w:val="000000"/>
        </w:rPr>
      </w:pPr>
      <w:r w:rsidRPr="00F13460">
        <w:rPr>
          <w:rFonts w:cs="Times New Roman"/>
          <w:b/>
        </w:rPr>
        <w:t xml:space="preserve">         </w:t>
      </w:r>
      <w:r w:rsidRPr="00F13460">
        <w:rPr>
          <w:rFonts w:cs="Times New Roman"/>
          <w:b/>
          <w:bCs/>
          <w:color w:val="000000"/>
        </w:rPr>
        <w:t xml:space="preserve">Искусство объединяет народы </w:t>
      </w:r>
    </w:p>
    <w:p w:rsidR="00E567A1" w:rsidRPr="00F13460" w:rsidRDefault="00E567A1" w:rsidP="00E567A1">
      <w:pPr>
        <w:shd w:val="clear" w:color="auto" w:fill="FFFFFF"/>
        <w:spacing w:line="360" w:lineRule="auto"/>
        <w:ind w:firstLine="720"/>
        <w:jc w:val="both"/>
        <w:rPr>
          <w:rFonts w:cs="Times New Roman"/>
        </w:rPr>
      </w:pPr>
      <w:r w:rsidRPr="00F13460">
        <w:rPr>
          <w:rFonts w:cs="Times New Roman"/>
        </w:rPr>
        <w:t>Все народы воспевают материнство.</w:t>
      </w:r>
    </w:p>
    <w:p w:rsidR="00E567A1" w:rsidRPr="00F13460" w:rsidRDefault="00E567A1" w:rsidP="00E567A1">
      <w:pPr>
        <w:shd w:val="clear" w:color="auto" w:fill="FFFFFF"/>
        <w:spacing w:line="360" w:lineRule="auto"/>
        <w:ind w:firstLine="720"/>
        <w:jc w:val="both"/>
        <w:rPr>
          <w:rFonts w:cs="Times New Roman"/>
        </w:rPr>
      </w:pPr>
      <w:r w:rsidRPr="00F13460">
        <w:rPr>
          <w:rFonts w:cs="Times New Roman"/>
        </w:rPr>
        <w:t>Все народы воспевают мудрость старости.</w:t>
      </w:r>
    </w:p>
    <w:p w:rsidR="00E567A1" w:rsidRPr="00F13460" w:rsidRDefault="00E567A1" w:rsidP="00E567A1">
      <w:pPr>
        <w:shd w:val="clear" w:color="auto" w:fill="FFFFFF"/>
        <w:spacing w:line="360" w:lineRule="auto"/>
        <w:ind w:firstLine="720"/>
        <w:jc w:val="both"/>
        <w:rPr>
          <w:rFonts w:cs="Times New Roman"/>
        </w:rPr>
      </w:pPr>
      <w:r w:rsidRPr="00F13460">
        <w:rPr>
          <w:rFonts w:cs="Times New Roman"/>
        </w:rPr>
        <w:t>Сопереживание — великая тема искусства.</w:t>
      </w:r>
    </w:p>
    <w:p w:rsidR="00E567A1" w:rsidRPr="00F13460" w:rsidRDefault="00E567A1" w:rsidP="00E567A1">
      <w:pPr>
        <w:shd w:val="clear" w:color="auto" w:fill="FFFFFF"/>
        <w:spacing w:line="360" w:lineRule="auto"/>
        <w:ind w:firstLine="720"/>
        <w:jc w:val="both"/>
        <w:rPr>
          <w:rFonts w:cs="Times New Roman"/>
        </w:rPr>
      </w:pPr>
      <w:r w:rsidRPr="00F13460">
        <w:rPr>
          <w:rFonts w:cs="Times New Roman"/>
        </w:rPr>
        <w:t>Герои, борцы и защитники.</w:t>
      </w:r>
    </w:p>
    <w:p w:rsidR="00E567A1" w:rsidRPr="00F13460" w:rsidRDefault="00E567A1" w:rsidP="00E567A1">
      <w:pPr>
        <w:shd w:val="clear" w:color="auto" w:fill="FFFFFF"/>
        <w:spacing w:line="360" w:lineRule="auto"/>
        <w:ind w:firstLine="720"/>
        <w:jc w:val="both"/>
        <w:rPr>
          <w:rFonts w:cs="Times New Roman"/>
        </w:rPr>
      </w:pPr>
      <w:r w:rsidRPr="00F13460">
        <w:rPr>
          <w:rFonts w:cs="Times New Roman"/>
        </w:rPr>
        <w:t>Юность и надежды.</w:t>
      </w:r>
    </w:p>
    <w:p w:rsidR="00E567A1" w:rsidRPr="00F13460" w:rsidRDefault="00E567A1" w:rsidP="00E567A1">
      <w:pPr>
        <w:shd w:val="clear" w:color="auto" w:fill="FFFFFF"/>
        <w:spacing w:line="360" w:lineRule="auto"/>
        <w:ind w:firstLine="720"/>
        <w:jc w:val="both"/>
        <w:rPr>
          <w:rFonts w:cs="Times New Roman"/>
        </w:rPr>
      </w:pPr>
      <w:r w:rsidRPr="00F13460">
        <w:rPr>
          <w:rFonts w:cs="Times New Roman"/>
        </w:rPr>
        <w:t>Искусство народов мира (обобщение темы).</w:t>
      </w:r>
    </w:p>
    <w:p w:rsidR="00E567A1" w:rsidRPr="00F13460" w:rsidRDefault="00E567A1" w:rsidP="00E567A1">
      <w:pPr>
        <w:shd w:val="clear" w:color="auto" w:fill="FFFFFF"/>
        <w:spacing w:line="360" w:lineRule="auto"/>
        <w:ind w:right="5"/>
        <w:jc w:val="center"/>
        <w:rPr>
          <w:rFonts w:cs="Times New Roman"/>
        </w:rPr>
      </w:pPr>
      <w:r w:rsidRPr="00F13460">
        <w:rPr>
          <w:rFonts w:cs="Times New Roman"/>
          <w:b/>
        </w:rPr>
        <w:t>Личностные, метапредметные и предметные результаты освоения учебного предмета</w:t>
      </w:r>
      <w:r w:rsidRPr="00F13460">
        <w:rPr>
          <w:rFonts w:cs="Times New Roman"/>
        </w:rPr>
        <w:t>.</w:t>
      </w:r>
    </w:p>
    <w:p w:rsidR="00E567A1" w:rsidRPr="00F13460" w:rsidRDefault="00E567A1" w:rsidP="00E567A1">
      <w:pPr>
        <w:shd w:val="clear" w:color="auto" w:fill="FFFFFF"/>
        <w:spacing w:line="360" w:lineRule="auto"/>
        <w:ind w:left="5" w:right="5" w:firstLine="720"/>
        <w:jc w:val="both"/>
        <w:rPr>
          <w:rFonts w:cs="Times New Roman"/>
        </w:rPr>
      </w:pPr>
      <w:r w:rsidRPr="00F13460">
        <w:rPr>
          <w:rFonts w:cs="Times New Roman"/>
        </w:rPr>
        <w:t xml:space="preserve">В результате изучения курса «Изобразительное искусство» в начальной школе должны быть </w:t>
      </w:r>
      <w:r w:rsidRPr="00F13460">
        <w:rPr>
          <w:rFonts w:cs="Times New Roman"/>
        </w:rPr>
        <w:lastRenderedPageBreak/>
        <w:t xml:space="preserve">достигнуты определенные результаты. </w:t>
      </w:r>
    </w:p>
    <w:p w:rsidR="00E567A1" w:rsidRPr="00F13460" w:rsidRDefault="00E567A1" w:rsidP="00E567A1">
      <w:pPr>
        <w:shd w:val="clear" w:color="auto" w:fill="FFFFFF"/>
        <w:spacing w:line="360" w:lineRule="auto"/>
        <w:ind w:firstLine="720"/>
        <w:jc w:val="both"/>
        <w:rPr>
          <w:rFonts w:cs="Times New Roman"/>
        </w:rPr>
      </w:pPr>
      <w:r w:rsidRPr="00F13460">
        <w:rPr>
          <w:rFonts w:cs="Times New Roman"/>
          <w:b/>
        </w:rPr>
        <w:t>Личностные результаты</w:t>
      </w:r>
      <w:r w:rsidRPr="00F13460">
        <w:rPr>
          <w:rFonts w:cs="Times New Roman"/>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E567A1" w:rsidRPr="00F13460" w:rsidRDefault="00E567A1" w:rsidP="00AA6030">
      <w:pPr>
        <w:numPr>
          <w:ilvl w:val="0"/>
          <w:numId w:val="126"/>
        </w:numPr>
        <w:shd w:val="clear" w:color="auto" w:fill="FFFFFF"/>
        <w:suppressAutoHyphens w:val="0"/>
        <w:autoSpaceDE w:val="0"/>
        <w:autoSpaceDN w:val="0"/>
        <w:adjustRightInd w:val="0"/>
        <w:spacing w:line="360" w:lineRule="auto"/>
        <w:ind w:right="5"/>
        <w:jc w:val="both"/>
        <w:rPr>
          <w:rFonts w:cs="Times New Roman"/>
        </w:rPr>
      </w:pPr>
      <w:r w:rsidRPr="00F13460">
        <w:rPr>
          <w:rFonts w:cs="Times New Roman"/>
        </w:rPr>
        <w:t>чувство гордости за культуру и искусство Родины, своего народа;</w:t>
      </w:r>
    </w:p>
    <w:p w:rsidR="00E567A1" w:rsidRPr="00F13460" w:rsidRDefault="00E567A1" w:rsidP="00AA6030">
      <w:pPr>
        <w:numPr>
          <w:ilvl w:val="0"/>
          <w:numId w:val="126"/>
        </w:numPr>
        <w:shd w:val="clear" w:color="auto" w:fill="FFFFFF"/>
        <w:suppressAutoHyphens w:val="0"/>
        <w:autoSpaceDE w:val="0"/>
        <w:autoSpaceDN w:val="0"/>
        <w:adjustRightInd w:val="0"/>
        <w:spacing w:line="360" w:lineRule="auto"/>
        <w:ind w:right="5"/>
        <w:jc w:val="both"/>
        <w:rPr>
          <w:rFonts w:cs="Times New Roman"/>
        </w:rPr>
      </w:pPr>
      <w:r w:rsidRPr="00F13460">
        <w:rPr>
          <w:rFonts w:cs="Times New Roman"/>
        </w:rPr>
        <w:t>уважительное отношение к культуре и искусству других народов нашей страны и мира в целом;</w:t>
      </w:r>
    </w:p>
    <w:p w:rsidR="00E567A1" w:rsidRPr="00F13460" w:rsidRDefault="00E567A1" w:rsidP="00AA6030">
      <w:pPr>
        <w:numPr>
          <w:ilvl w:val="0"/>
          <w:numId w:val="126"/>
        </w:numPr>
        <w:shd w:val="clear" w:color="auto" w:fill="FFFFFF"/>
        <w:suppressAutoHyphens w:val="0"/>
        <w:autoSpaceDE w:val="0"/>
        <w:autoSpaceDN w:val="0"/>
        <w:adjustRightInd w:val="0"/>
        <w:spacing w:line="360" w:lineRule="auto"/>
        <w:ind w:right="5"/>
        <w:jc w:val="both"/>
        <w:rPr>
          <w:rFonts w:cs="Times New Roman"/>
        </w:rPr>
      </w:pPr>
      <w:r w:rsidRPr="00F13460">
        <w:rPr>
          <w:rFonts w:cs="Times New Roman"/>
        </w:rPr>
        <w:t>понимание особой роли культуры и  искусства в жизни общества и каждого отдельного человека;</w:t>
      </w:r>
    </w:p>
    <w:p w:rsidR="00E567A1" w:rsidRPr="00F13460" w:rsidRDefault="00E567A1" w:rsidP="00AA6030">
      <w:pPr>
        <w:numPr>
          <w:ilvl w:val="0"/>
          <w:numId w:val="126"/>
        </w:numPr>
        <w:shd w:val="clear" w:color="auto" w:fill="FFFFFF"/>
        <w:suppressAutoHyphens w:val="0"/>
        <w:autoSpaceDE w:val="0"/>
        <w:autoSpaceDN w:val="0"/>
        <w:adjustRightInd w:val="0"/>
        <w:spacing w:line="360" w:lineRule="auto"/>
        <w:ind w:right="5"/>
        <w:jc w:val="both"/>
        <w:rPr>
          <w:rFonts w:cs="Times New Roman"/>
        </w:rPr>
      </w:pPr>
      <w:r w:rsidRPr="00F13460">
        <w:rPr>
          <w:rFonts w:cs="Times New Roman"/>
        </w:rPr>
        <w:t>сформированность эстетических чувств, художественно-творческого мышления, наблюдательности и фантазии;</w:t>
      </w:r>
    </w:p>
    <w:p w:rsidR="00E567A1" w:rsidRPr="00F13460" w:rsidRDefault="00E567A1" w:rsidP="00AA6030">
      <w:pPr>
        <w:numPr>
          <w:ilvl w:val="0"/>
          <w:numId w:val="126"/>
        </w:numPr>
        <w:shd w:val="clear" w:color="auto" w:fill="FFFFFF"/>
        <w:suppressAutoHyphens w:val="0"/>
        <w:autoSpaceDE w:val="0"/>
        <w:autoSpaceDN w:val="0"/>
        <w:adjustRightInd w:val="0"/>
        <w:spacing w:line="360" w:lineRule="auto"/>
        <w:ind w:right="5"/>
        <w:jc w:val="both"/>
        <w:rPr>
          <w:rFonts w:cs="Times New Roman"/>
        </w:rPr>
      </w:pPr>
      <w:r w:rsidRPr="00F13460">
        <w:rPr>
          <w:rFonts w:cs="Times New Roman"/>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E567A1" w:rsidRPr="00F13460" w:rsidRDefault="00E567A1" w:rsidP="00AA6030">
      <w:pPr>
        <w:numPr>
          <w:ilvl w:val="0"/>
          <w:numId w:val="127"/>
        </w:numPr>
        <w:suppressAutoHyphens w:val="0"/>
        <w:autoSpaceDE w:val="0"/>
        <w:autoSpaceDN w:val="0"/>
        <w:adjustRightInd w:val="0"/>
        <w:spacing w:line="360" w:lineRule="auto"/>
        <w:ind w:firstLine="720"/>
        <w:rPr>
          <w:rFonts w:cs="Times New Roman"/>
          <w:color w:val="000000"/>
        </w:rPr>
      </w:pPr>
      <w:r w:rsidRPr="00F13460">
        <w:rPr>
          <w:rFonts w:cs="Times New Roman"/>
          <w:color w:val="000000"/>
        </w:rPr>
        <w:t xml:space="preserve">овладение навыками коллективной деятельности </w:t>
      </w:r>
      <w:r w:rsidRPr="00F13460">
        <w:rPr>
          <w:rFonts w:cs="Times New Roman"/>
        </w:rPr>
        <w:t xml:space="preserve">в процессе совместной творческой работы </w:t>
      </w:r>
      <w:r w:rsidRPr="00F13460">
        <w:rPr>
          <w:rFonts w:cs="Times New Roman"/>
          <w:color w:val="000000"/>
        </w:rPr>
        <w:t>в команде одноклассников под руководством учителя;</w:t>
      </w:r>
    </w:p>
    <w:p w:rsidR="00E567A1" w:rsidRPr="00F13460" w:rsidRDefault="00E567A1" w:rsidP="00AA6030">
      <w:pPr>
        <w:numPr>
          <w:ilvl w:val="0"/>
          <w:numId w:val="127"/>
        </w:numPr>
        <w:suppressAutoHyphens w:val="0"/>
        <w:autoSpaceDE w:val="0"/>
        <w:autoSpaceDN w:val="0"/>
        <w:adjustRightInd w:val="0"/>
        <w:spacing w:line="360" w:lineRule="auto"/>
        <w:ind w:firstLine="720"/>
        <w:rPr>
          <w:rFonts w:cs="Times New Roman"/>
          <w:color w:val="000000"/>
        </w:rPr>
      </w:pPr>
      <w:r w:rsidRPr="00F13460">
        <w:rPr>
          <w:rFonts w:cs="Times New Roman"/>
        </w:rPr>
        <w:t>умение сотрудничать</w:t>
      </w:r>
      <w:r w:rsidRPr="00F13460">
        <w:rPr>
          <w:rFonts w:cs="Times New Roman"/>
          <w:b/>
        </w:rPr>
        <w:t xml:space="preserve"> </w:t>
      </w:r>
      <w:r w:rsidRPr="00F13460">
        <w:rPr>
          <w:rFonts w:cs="Times New Roman"/>
        </w:rPr>
        <w:t>с товарищами в процессе совместной деятельности, соотносить свою часть работы с общим замыслом;</w:t>
      </w:r>
    </w:p>
    <w:p w:rsidR="00E567A1" w:rsidRPr="00F13460" w:rsidRDefault="00E567A1" w:rsidP="00AA6030">
      <w:pPr>
        <w:numPr>
          <w:ilvl w:val="0"/>
          <w:numId w:val="127"/>
        </w:numPr>
        <w:suppressAutoHyphens w:val="0"/>
        <w:autoSpaceDE w:val="0"/>
        <w:autoSpaceDN w:val="0"/>
        <w:adjustRightInd w:val="0"/>
        <w:spacing w:line="360" w:lineRule="auto"/>
        <w:ind w:firstLine="720"/>
        <w:rPr>
          <w:rFonts w:cs="Times New Roman"/>
        </w:rPr>
      </w:pPr>
      <w:r w:rsidRPr="00F13460">
        <w:rPr>
          <w:rFonts w:cs="Times New Roman"/>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E567A1" w:rsidRPr="00F13460" w:rsidRDefault="00E567A1" w:rsidP="00E567A1">
      <w:pPr>
        <w:spacing w:line="360" w:lineRule="auto"/>
        <w:ind w:left="1440"/>
        <w:rPr>
          <w:rFonts w:cs="Times New Roman"/>
        </w:rPr>
      </w:pPr>
      <w:r w:rsidRPr="00F13460">
        <w:rPr>
          <w:rFonts w:cs="Times New Roman"/>
          <w:b/>
        </w:rPr>
        <w:t>Метапредметные результаты</w:t>
      </w:r>
      <w:r w:rsidRPr="00F13460">
        <w:rPr>
          <w:rFonts w:cs="Times New Roman"/>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E567A1" w:rsidRPr="00F13460" w:rsidRDefault="00E567A1" w:rsidP="00AA6030">
      <w:pPr>
        <w:numPr>
          <w:ilvl w:val="0"/>
          <w:numId w:val="128"/>
        </w:numPr>
        <w:shd w:val="clear" w:color="auto" w:fill="FFFFFF"/>
        <w:suppressAutoHyphens w:val="0"/>
        <w:autoSpaceDE w:val="0"/>
        <w:autoSpaceDN w:val="0"/>
        <w:adjustRightInd w:val="0"/>
        <w:spacing w:line="360" w:lineRule="auto"/>
        <w:ind w:right="5"/>
        <w:rPr>
          <w:rFonts w:cs="Times New Roman"/>
        </w:rPr>
      </w:pPr>
      <w:r w:rsidRPr="00F13460">
        <w:rPr>
          <w:rFonts w:cs="Times New Roman"/>
        </w:rPr>
        <w:t>овладение умением творческого видения с позиций художника, т.е. умением сравнивать, анализировать, выделять главное, обобщать;</w:t>
      </w:r>
    </w:p>
    <w:p w:rsidR="00E567A1" w:rsidRPr="00F13460" w:rsidRDefault="00E567A1" w:rsidP="00AA6030">
      <w:pPr>
        <w:numPr>
          <w:ilvl w:val="0"/>
          <w:numId w:val="128"/>
        </w:numPr>
        <w:shd w:val="clear" w:color="auto" w:fill="FFFFFF"/>
        <w:suppressAutoHyphens w:val="0"/>
        <w:autoSpaceDE w:val="0"/>
        <w:autoSpaceDN w:val="0"/>
        <w:adjustRightInd w:val="0"/>
        <w:spacing w:line="360" w:lineRule="auto"/>
        <w:ind w:right="5"/>
        <w:jc w:val="both"/>
        <w:rPr>
          <w:rFonts w:cs="Times New Roman"/>
        </w:rPr>
      </w:pPr>
      <w:r w:rsidRPr="00F13460">
        <w:rPr>
          <w:rFonts w:cs="Times New Roman"/>
        </w:rPr>
        <w:t>овладение умением вести диалог, распределять функции и роли в процессе выполнения коллективной творческой работы;</w:t>
      </w:r>
    </w:p>
    <w:p w:rsidR="00E567A1" w:rsidRPr="00F13460" w:rsidRDefault="00E567A1" w:rsidP="00AA6030">
      <w:pPr>
        <w:numPr>
          <w:ilvl w:val="0"/>
          <w:numId w:val="128"/>
        </w:numPr>
        <w:shd w:val="clear" w:color="auto" w:fill="FFFFFF"/>
        <w:suppressAutoHyphens w:val="0"/>
        <w:autoSpaceDE w:val="0"/>
        <w:autoSpaceDN w:val="0"/>
        <w:adjustRightInd w:val="0"/>
        <w:spacing w:line="360" w:lineRule="auto"/>
        <w:ind w:right="5"/>
        <w:jc w:val="both"/>
        <w:rPr>
          <w:rFonts w:cs="Times New Roman"/>
        </w:rPr>
      </w:pPr>
      <w:r w:rsidRPr="00F13460">
        <w:rPr>
          <w:rFonts w:cs="Times New Roman"/>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E567A1" w:rsidRPr="00F13460" w:rsidRDefault="00E567A1" w:rsidP="00AA6030">
      <w:pPr>
        <w:numPr>
          <w:ilvl w:val="0"/>
          <w:numId w:val="128"/>
        </w:numPr>
        <w:shd w:val="clear" w:color="auto" w:fill="FFFFFF"/>
        <w:suppressAutoHyphens w:val="0"/>
        <w:autoSpaceDE w:val="0"/>
        <w:autoSpaceDN w:val="0"/>
        <w:adjustRightInd w:val="0"/>
        <w:spacing w:line="360" w:lineRule="auto"/>
        <w:ind w:right="5"/>
        <w:jc w:val="both"/>
        <w:rPr>
          <w:rFonts w:cs="Times New Roman"/>
        </w:rPr>
      </w:pPr>
      <w:r w:rsidRPr="00F13460">
        <w:rPr>
          <w:rFonts w:cs="Times New Roman"/>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E567A1" w:rsidRPr="00F13460" w:rsidRDefault="00E567A1" w:rsidP="00AA6030">
      <w:pPr>
        <w:numPr>
          <w:ilvl w:val="0"/>
          <w:numId w:val="128"/>
        </w:numPr>
        <w:shd w:val="clear" w:color="auto" w:fill="FFFFFF"/>
        <w:suppressAutoHyphens w:val="0"/>
        <w:autoSpaceDE w:val="0"/>
        <w:autoSpaceDN w:val="0"/>
        <w:adjustRightInd w:val="0"/>
        <w:spacing w:line="360" w:lineRule="auto"/>
        <w:ind w:right="5"/>
        <w:jc w:val="both"/>
        <w:rPr>
          <w:rFonts w:cs="Times New Roman"/>
        </w:rPr>
      </w:pPr>
      <w:r w:rsidRPr="00F13460">
        <w:rPr>
          <w:rFonts w:cs="Times New Roman"/>
        </w:rPr>
        <w:lastRenderedPageBreak/>
        <w:t>умение рационально строить самостоятельную творческую деятельность, умение организовать место занятий;</w:t>
      </w:r>
    </w:p>
    <w:p w:rsidR="00E567A1" w:rsidRPr="00F13460" w:rsidRDefault="00E567A1" w:rsidP="00AA6030">
      <w:pPr>
        <w:numPr>
          <w:ilvl w:val="0"/>
          <w:numId w:val="128"/>
        </w:numPr>
        <w:shd w:val="clear" w:color="auto" w:fill="FFFFFF"/>
        <w:suppressAutoHyphens w:val="0"/>
        <w:autoSpaceDE w:val="0"/>
        <w:autoSpaceDN w:val="0"/>
        <w:adjustRightInd w:val="0"/>
        <w:spacing w:line="360" w:lineRule="auto"/>
        <w:ind w:right="5"/>
        <w:jc w:val="both"/>
        <w:rPr>
          <w:rFonts w:cs="Times New Roman"/>
        </w:rPr>
      </w:pPr>
      <w:r w:rsidRPr="00F13460">
        <w:rPr>
          <w:rFonts w:cs="Times New Roman"/>
        </w:rPr>
        <w:t>осознанное стремление к освоению новых знаний и умений, к достижению более высоких и оригинальных творческих результатов.</w:t>
      </w:r>
    </w:p>
    <w:p w:rsidR="00E567A1" w:rsidRPr="00F13460" w:rsidRDefault="00E567A1" w:rsidP="00E567A1">
      <w:pPr>
        <w:shd w:val="clear" w:color="auto" w:fill="FFFFFF"/>
        <w:spacing w:line="360" w:lineRule="auto"/>
        <w:ind w:left="5" w:right="5" w:firstLine="720"/>
        <w:jc w:val="both"/>
        <w:rPr>
          <w:rFonts w:cs="Times New Roman"/>
          <w:b/>
        </w:rPr>
      </w:pPr>
      <w:r w:rsidRPr="00F13460">
        <w:rPr>
          <w:rFonts w:cs="Times New Roman"/>
          <w:b/>
        </w:rPr>
        <w:t xml:space="preserve">Предметные результаты </w:t>
      </w:r>
      <w:r w:rsidRPr="00F13460">
        <w:rPr>
          <w:rFonts w:cs="Times New Roman"/>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E567A1" w:rsidRPr="00F13460" w:rsidRDefault="00E567A1" w:rsidP="00AA6030">
      <w:pPr>
        <w:numPr>
          <w:ilvl w:val="0"/>
          <w:numId w:val="127"/>
        </w:numPr>
        <w:shd w:val="clear" w:color="auto" w:fill="FFFFFF"/>
        <w:tabs>
          <w:tab w:val="clear" w:pos="720"/>
          <w:tab w:val="left" w:pos="709"/>
        </w:tabs>
        <w:suppressAutoHyphens w:val="0"/>
        <w:autoSpaceDE w:val="0"/>
        <w:autoSpaceDN w:val="0"/>
        <w:adjustRightInd w:val="0"/>
        <w:spacing w:line="360" w:lineRule="auto"/>
        <w:ind w:left="709" w:right="10" w:firstLine="720"/>
        <w:jc w:val="both"/>
        <w:rPr>
          <w:rFonts w:cs="Times New Roman"/>
        </w:rPr>
      </w:pPr>
      <w:r w:rsidRPr="00F13460">
        <w:rPr>
          <w:rFonts w:cs="Times New Roman"/>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E567A1" w:rsidRPr="00F13460" w:rsidRDefault="00E567A1" w:rsidP="00AA6030">
      <w:pPr>
        <w:numPr>
          <w:ilvl w:val="0"/>
          <w:numId w:val="127"/>
        </w:numPr>
        <w:shd w:val="clear" w:color="auto" w:fill="FFFFFF"/>
        <w:tabs>
          <w:tab w:val="clear" w:pos="720"/>
          <w:tab w:val="left" w:pos="426"/>
          <w:tab w:val="left" w:pos="709"/>
        </w:tabs>
        <w:suppressAutoHyphens w:val="0"/>
        <w:autoSpaceDE w:val="0"/>
        <w:autoSpaceDN w:val="0"/>
        <w:adjustRightInd w:val="0"/>
        <w:spacing w:line="360" w:lineRule="auto"/>
        <w:ind w:left="709" w:right="10" w:firstLine="720"/>
        <w:jc w:val="both"/>
        <w:rPr>
          <w:rFonts w:cs="Times New Roman"/>
        </w:rPr>
      </w:pPr>
      <w:r w:rsidRPr="00F13460">
        <w:rPr>
          <w:rFonts w:cs="Times New Roman"/>
        </w:rPr>
        <w:t>знание основных видов и жанров пространственно-визуальных искусств;</w:t>
      </w:r>
    </w:p>
    <w:p w:rsidR="00E567A1" w:rsidRPr="00F13460" w:rsidRDefault="00E567A1" w:rsidP="00AA6030">
      <w:pPr>
        <w:numPr>
          <w:ilvl w:val="0"/>
          <w:numId w:val="127"/>
        </w:numPr>
        <w:shd w:val="clear" w:color="auto" w:fill="FFFFFF"/>
        <w:suppressAutoHyphens w:val="0"/>
        <w:autoSpaceDE w:val="0"/>
        <w:autoSpaceDN w:val="0"/>
        <w:adjustRightInd w:val="0"/>
        <w:spacing w:line="360" w:lineRule="auto"/>
        <w:ind w:left="709" w:right="11" w:firstLine="720"/>
        <w:jc w:val="both"/>
        <w:rPr>
          <w:rFonts w:cs="Times New Roman"/>
        </w:rPr>
      </w:pPr>
      <w:r w:rsidRPr="00F13460">
        <w:rPr>
          <w:rFonts w:cs="Times New Roman"/>
        </w:rPr>
        <w:t xml:space="preserve">понимание образной природы искусства; </w:t>
      </w:r>
    </w:p>
    <w:p w:rsidR="00E567A1" w:rsidRPr="00F13460" w:rsidRDefault="00E567A1" w:rsidP="00AA6030">
      <w:pPr>
        <w:numPr>
          <w:ilvl w:val="0"/>
          <w:numId w:val="127"/>
        </w:numPr>
        <w:shd w:val="clear" w:color="auto" w:fill="FFFFFF"/>
        <w:suppressAutoHyphens w:val="0"/>
        <w:autoSpaceDE w:val="0"/>
        <w:autoSpaceDN w:val="0"/>
        <w:adjustRightInd w:val="0"/>
        <w:spacing w:line="360" w:lineRule="auto"/>
        <w:ind w:left="709" w:right="11" w:firstLine="720"/>
        <w:jc w:val="both"/>
        <w:rPr>
          <w:rFonts w:cs="Times New Roman"/>
        </w:rPr>
      </w:pPr>
      <w:r w:rsidRPr="00F13460">
        <w:rPr>
          <w:rFonts w:cs="Times New Roman"/>
        </w:rPr>
        <w:t>эстетическая оценка явлений природы, событий окружающего мира;</w:t>
      </w:r>
    </w:p>
    <w:p w:rsidR="00E567A1" w:rsidRPr="00F13460" w:rsidRDefault="00E567A1" w:rsidP="00AA6030">
      <w:pPr>
        <w:numPr>
          <w:ilvl w:val="0"/>
          <w:numId w:val="127"/>
        </w:numPr>
        <w:shd w:val="clear" w:color="auto" w:fill="FFFFFF"/>
        <w:suppressAutoHyphens w:val="0"/>
        <w:autoSpaceDE w:val="0"/>
        <w:autoSpaceDN w:val="0"/>
        <w:adjustRightInd w:val="0"/>
        <w:spacing w:line="360" w:lineRule="auto"/>
        <w:ind w:left="709" w:right="11" w:firstLine="720"/>
        <w:jc w:val="both"/>
        <w:rPr>
          <w:rFonts w:cs="Times New Roman"/>
        </w:rPr>
      </w:pPr>
      <w:r w:rsidRPr="00F13460">
        <w:rPr>
          <w:rFonts w:cs="Times New Roman"/>
        </w:rPr>
        <w:t>применение художественных умений, знаний и представлений в процессе выполнения художественно-творческих работ;</w:t>
      </w:r>
    </w:p>
    <w:p w:rsidR="00E567A1" w:rsidRPr="00F13460" w:rsidRDefault="00E567A1" w:rsidP="00AA6030">
      <w:pPr>
        <w:numPr>
          <w:ilvl w:val="0"/>
          <w:numId w:val="127"/>
        </w:numPr>
        <w:shd w:val="clear" w:color="auto" w:fill="FFFFFF"/>
        <w:tabs>
          <w:tab w:val="left" w:pos="426"/>
        </w:tabs>
        <w:suppressAutoHyphens w:val="0"/>
        <w:autoSpaceDE w:val="0"/>
        <w:autoSpaceDN w:val="0"/>
        <w:adjustRightInd w:val="0"/>
        <w:spacing w:line="360" w:lineRule="auto"/>
        <w:ind w:right="10" w:firstLine="720"/>
        <w:jc w:val="both"/>
        <w:rPr>
          <w:rFonts w:cs="Times New Roman"/>
        </w:rPr>
      </w:pPr>
      <w:r w:rsidRPr="00F13460">
        <w:rPr>
          <w:rFonts w:cs="Times New Roman"/>
        </w:rPr>
        <w:t>способность узнавать, воспринимать, описывать и эмоционально оценивать несколько великих произведений русского и мирового искусства;</w:t>
      </w:r>
    </w:p>
    <w:p w:rsidR="00E567A1" w:rsidRPr="00F13460" w:rsidRDefault="00E567A1" w:rsidP="00AA6030">
      <w:pPr>
        <w:numPr>
          <w:ilvl w:val="0"/>
          <w:numId w:val="127"/>
        </w:numPr>
        <w:shd w:val="clear" w:color="auto" w:fill="FFFFFF"/>
        <w:suppressAutoHyphens w:val="0"/>
        <w:autoSpaceDE w:val="0"/>
        <w:autoSpaceDN w:val="0"/>
        <w:adjustRightInd w:val="0"/>
        <w:spacing w:line="360" w:lineRule="auto"/>
        <w:ind w:right="34" w:firstLine="720"/>
        <w:jc w:val="both"/>
        <w:rPr>
          <w:rFonts w:cs="Times New Roman"/>
        </w:rPr>
      </w:pPr>
      <w:r w:rsidRPr="00F13460">
        <w:rPr>
          <w:rFonts w:cs="Times New Roman"/>
          <w:iCs/>
        </w:rPr>
        <w:t>умение обсуждать и анализировать произведения искусства, выражая суждения о содержании, сюжетах и вырази</w:t>
      </w:r>
      <w:r w:rsidRPr="00F13460">
        <w:rPr>
          <w:rFonts w:cs="Times New Roman"/>
          <w:iCs/>
        </w:rPr>
        <w:softHyphen/>
        <w:t>тельных средствах;</w:t>
      </w:r>
      <w:r w:rsidRPr="00F13460">
        <w:rPr>
          <w:rFonts w:cs="Times New Roman"/>
          <w:b/>
        </w:rPr>
        <w:t xml:space="preserve"> </w:t>
      </w:r>
    </w:p>
    <w:p w:rsidR="00E567A1" w:rsidRPr="00F13460" w:rsidRDefault="00E567A1" w:rsidP="00AA6030">
      <w:pPr>
        <w:numPr>
          <w:ilvl w:val="0"/>
          <w:numId w:val="127"/>
        </w:numPr>
        <w:shd w:val="clear" w:color="auto" w:fill="FFFFFF"/>
        <w:suppressAutoHyphens w:val="0"/>
        <w:autoSpaceDE w:val="0"/>
        <w:autoSpaceDN w:val="0"/>
        <w:adjustRightInd w:val="0"/>
        <w:spacing w:line="360" w:lineRule="auto"/>
        <w:ind w:right="34" w:firstLine="720"/>
        <w:jc w:val="both"/>
        <w:rPr>
          <w:rFonts w:cs="Times New Roman"/>
        </w:rPr>
      </w:pPr>
      <w:r w:rsidRPr="00F13460">
        <w:rPr>
          <w:rFonts w:cs="Times New Roman"/>
          <w:spacing w:val="-2"/>
        </w:rPr>
        <w:t>усвоение названий ведущих художественных музеев России и художе</w:t>
      </w:r>
      <w:r w:rsidRPr="00F13460">
        <w:rPr>
          <w:rFonts w:cs="Times New Roman"/>
        </w:rPr>
        <w:t xml:space="preserve">ственных музеев своего региона; </w:t>
      </w:r>
    </w:p>
    <w:p w:rsidR="00E567A1" w:rsidRPr="00F13460" w:rsidRDefault="00E567A1" w:rsidP="00AA6030">
      <w:pPr>
        <w:numPr>
          <w:ilvl w:val="0"/>
          <w:numId w:val="127"/>
        </w:numPr>
        <w:shd w:val="clear" w:color="auto" w:fill="FFFFFF"/>
        <w:tabs>
          <w:tab w:val="clear" w:pos="720"/>
          <w:tab w:val="left" w:pos="709"/>
        </w:tabs>
        <w:suppressAutoHyphens w:val="0"/>
        <w:autoSpaceDE w:val="0"/>
        <w:autoSpaceDN w:val="0"/>
        <w:adjustRightInd w:val="0"/>
        <w:spacing w:before="5" w:line="360" w:lineRule="auto"/>
        <w:ind w:right="29" w:firstLine="720"/>
        <w:jc w:val="both"/>
        <w:rPr>
          <w:rFonts w:cs="Times New Roman"/>
        </w:rPr>
      </w:pPr>
      <w:r w:rsidRPr="00F13460">
        <w:rPr>
          <w:rFonts w:cs="Times New Roman"/>
          <w:iCs/>
        </w:rPr>
        <w:t>умение видеть проявления визуально-пространственных искусств в окружающей жизни: в доме, на улице, в театре, на празднике;</w:t>
      </w:r>
    </w:p>
    <w:p w:rsidR="00E567A1" w:rsidRPr="00F13460" w:rsidRDefault="00E567A1" w:rsidP="00AA6030">
      <w:pPr>
        <w:numPr>
          <w:ilvl w:val="0"/>
          <w:numId w:val="127"/>
        </w:numPr>
        <w:shd w:val="clear" w:color="auto" w:fill="FFFFFF"/>
        <w:tabs>
          <w:tab w:val="left" w:pos="426"/>
        </w:tabs>
        <w:suppressAutoHyphens w:val="0"/>
        <w:autoSpaceDE w:val="0"/>
        <w:autoSpaceDN w:val="0"/>
        <w:adjustRightInd w:val="0"/>
        <w:spacing w:line="360" w:lineRule="auto"/>
        <w:ind w:right="10" w:firstLine="720"/>
        <w:jc w:val="both"/>
        <w:rPr>
          <w:rFonts w:cs="Times New Roman"/>
        </w:rPr>
      </w:pPr>
      <w:r w:rsidRPr="00F13460">
        <w:rPr>
          <w:rFonts w:cs="Times New Roman"/>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E567A1" w:rsidRPr="00F13460" w:rsidRDefault="00E567A1" w:rsidP="00AA6030">
      <w:pPr>
        <w:numPr>
          <w:ilvl w:val="0"/>
          <w:numId w:val="127"/>
        </w:numPr>
        <w:shd w:val="clear" w:color="auto" w:fill="FFFFFF"/>
        <w:tabs>
          <w:tab w:val="left" w:pos="426"/>
        </w:tabs>
        <w:suppressAutoHyphens w:val="0"/>
        <w:autoSpaceDE w:val="0"/>
        <w:autoSpaceDN w:val="0"/>
        <w:adjustRightInd w:val="0"/>
        <w:spacing w:line="360" w:lineRule="auto"/>
        <w:ind w:right="10" w:firstLine="720"/>
        <w:jc w:val="both"/>
        <w:rPr>
          <w:rFonts w:cs="Times New Roman"/>
        </w:rPr>
      </w:pPr>
      <w:r w:rsidRPr="00F13460">
        <w:rPr>
          <w:rFonts w:cs="Times New Roman"/>
        </w:rPr>
        <w:t>способность передавать в художественно-творческой деятельности характер, эмоциональные состояния и свое отно</w:t>
      </w:r>
      <w:r w:rsidRPr="00F13460">
        <w:rPr>
          <w:rFonts w:cs="Times New Roman"/>
        </w:rPr>
        <w:softHyphen/>
        <w:t>шение к природе, человеку, обществу;</w:t>
      </w:r>
    </w:p>
    <w:p w:rsidR="00E567A1" w:rsidRPr="00F13460" w:rsidRDefault="00E567A1" w:rsidP="00AA6030">
      <w:pPr>
        <w:numPr>
          <w:ilvl w:val="0"/>
          <w:numId w:val="127"/>
        </w:numPr>
        <w:shd w:val="clear" w:color="auto" w:fill="FFFFFF"/>
        <w:suppressAutoHyphens w:val="0"/>
        <w:autoSpaceDE w:val="0"/>
        <w:autoSpaceDN w:val="0"/>
        <w:adjustRightInd w:val="0"/>
        <w:spacing w:line="360" w:lineRule="auto"/>
        <w:ind w:right="5" w:firstLine="720"/>
        <w:jc w:val="both"/>
        <w:rPr>
          <w:rFonts w:cs="Times New Roman"/>
        </w:rPr>
      </w:pPr>
      <w:r w:rsidRPr="00F13460">
        <w:rPr>
          <w:rFonts w:cs="Times New Roman"/>
        </w:rPr>
        <w:t>умение компоновать на плоскости листа и в объеме задуманный художественный образ;</w:t>
      </w:r>
    </w:p>
    <w:p w:rsidR="00E567A1" w:rsidRPr="00F13460" w:rsidRDefault="00E567A1" w:rsidP="00AA6030">
      <w:pPr>
        <w:numPr>
          <w:ilvl w:val="0"/>
          <w:numId w:val="127"/>
        </w:numPr>
        <w:shd w:val="clear" w:color="auto" w:fill="FFFFFF"/>
        <w:suppressAutoHyphens w:val="0"/>
        <w:autoSpaceDE w:val="0"/>
        <w:autoSpaceDN w:val="0"/>
        <w:adjustRightInd w:val="0"/>
        <w:spacing w:line="360" w:lineRule="auto"/>
        <w:ind w:right="5" w:firstLine="720"/>
        <w:jc w:val="both"/>
        <w:rPr>
          <w:rFonts w:cs="Times New Roman"/>
        </w:rPr>
      </w:pPr>
      <w:r w:rsidRPr="00F13460">
        <w:rPr>
          <w:rFonts w:cs="Times New Roman"/>
        </w:rPr>
        <w:t>освоение умений применять в художественно—творческой  деятельности основ цветоведения, основ графической грамоты;</w:t>
      </w:r>
    </w:p>
    <w:p w:rsidR="00E567A1" w:rsidRPr="00F13460" w:rsidRDefault="00E567A1" w:rsidP="00AA6030">
      <w:pPr>
        <w:numPr>
          <w:ilvl w:val="0"/>
          <w:numId w:val="127"/>
        </w:numPr>
        <w:suppressAutoHyphens w:val="0"/>
        <w:autoSpaceDE w:val="0"/>
        <w:autoSpaceDN w:val="0"/>
        <w:adjustRightInd w:val="0"/>
        <w:spacing w:line="360" w:lineRule="auto"/>
        <w:ind w:firstLine="720"/>
        <w:rPr>
          <w:rFonts w:cs="Times New Roman"/>
          <w:b/>
        </w:rPr>
      </w:pPr>
      <w:r w:rsidRPr="00F13460">
        <w:rPr>
          <w:rFonts w:cs="Times New Roman"/>
        </w:rPr>
        <w:t>овладение  навыками  моделирования из бумаги, лепки из пластилина, навыками изображения средствами аппликации и коллажа;</w:t>
      </w:r>
      <w:r w:rsidRPr="00F13460">
        <w:rPr>
          <w:rFonts w:cs="Times New Roman"/>
          <w:b/>
        </w:rPr>
        <w:t xml:space="preserve"> </w:t>
      </w:r>
    </w:p>
    <w:p w:rsidR="00E567A1" w:rsidRPr="00F13460" w:rsidRDefault="00E567A1" w:rsidP="00AA6030">
      <w:pPr>
        <w:numPr>
          <w:ilvl w:val="0"/>
          <w:numId w:val="127"/>
        </w:numPr>
        <w:suppressAutoHyphens w:val="0"/>
        <w:autoSpaceDE w:val="0"/>
        <w:autoSpaceDN w:val="0"/>
        <w:adjustRightInd w:val="0"/>
        <w:spacing w:line="360" w:lineRule="auto"/>
        <w:ind w:firstLine="720"/>
        <w:rPr>
          <w:rFonts w:cs="Times New Roman"/>
        </w:rPr>
      </w:pPr>
      <w:r w:rsidRPr="00F13460">
        <w:rPr>
          <w:rFonts w:cs="Times New Roman"/>
        </w:rPr>
        <w:t xml:space="preserve">умение характеризовать и эстетически оценивать разнообразие и красоту природы различных регионов нашей страны; </w:t>
      </w:r>
    </w:p>
    <w:p w:rsidR="00E567A1" w:rsidRPr="00F13460" w:rsidRDefault="00E567A1" w:rsidP="00AA6030">
      <w:pPr>
        <w:numPr>
          <w:ilvl w:val="0"/>
          <w:numId w:val="127"/>
        </w:numPr>
        <w:suppressAutoHyphens w:val="0"/>
        <w:autoSpaceDE w:val="0"/>
        <w:autoSpaceDN w:val="0"/>
        <w:adjustRightInd w:val="0"/>
        <w:spacing w:line="360" w:lineRule="auto"/>
        <w:ind w:firstLine="720"/>
        <w:rPr>
          <w:rFonts w:cs="Times New Roman"/>
        </w:rPr>
      </w:pPr>
      <w:r w:rsidRPr="00F13460">
        <w:rPr>
          <w:rFonts w:cs="Times New Roman"/>
        </w:rPr>
        <w:t>умение рассуждать</w:t>
      </w:r>
      <w:r w:rsidRPr="00F13460">
        <w:rPr>
          <w:rFonts w:cs="Times New Roman"/>
          <w:b/>
        </w:rPr>
        <w:t xml:space="preserve"> </w:t>
      </w:r>
      <w:r w:rsidRPr="00F13460">
        <w:rPr>
          <w:rFonts w:cs="Times New Roman"/>
        </w:rPr>
        <w:t xml:space="preserve">о многообразии представлений о красоте у народов мира, </w:t>
      </w:r>
      <w:r w:rsidRPr="00F13460">
        <w:rPr>
          <w:rFonts w:cs="Times New Roman"/>
        </w:rPr>
        <w:lastRenderedPageBreak/>
        <w:t xml:space="preserve">способности человека в самых разных природных условиях создавать свою самобытную художественную культуру; </w:t>
      </w:r>
    </w:p>
    <w:p w:rsidR="00E567A1" w:rsidRPr="00F13460" w:rsidRDefault="00E567A1" w:rsidP="00AA6030">
      <w:pPr>
        <w:numPr>
          <w:ilvl w:val="0"/>
          <w:numId w:val="127"/>
        </w:numPr>
        <w:suppressAutoHyphens w:val="0"/>
        <w:autoSpaceDE w:val="0"/>
        <w:autoSpaceDN w:val="0"/>
        <w:adjustRightInd w:val="0"/>
        <w:spacing w:line="360" w:lineRule="auto"/>
        <w:ind w:firstLine="720"/>
        <w:rPr>
          <w:rFonts w:cs="Times New Roman"/>
        </w:rPr>
      </w:pPr>
      <w:r w:rsidRPr="00F13460">
        <w:rPr>
          <w:rFonts w:cs="Times New Roman"/>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E567A1" w:rsidRPr="00F13460" w:rsidRDefault="00E567A1" w:rsidP="00AA6030">
      <w:pPr>
        <w:numPr>
          <w:ilvl w:val="0"/>
          <w:numId w:val="127"/>
        </w:numPr>
        <w:shd w:val="clear" w:color="auto" w:fill="FFFFFF"/>
        <w:suppressAutoHyphens w:val="0"/>
        <w:autoSpaceDE w:val="0"/>
        <w:autoSpaceDN w:val="0"/>
        <w:adjustRightInd w:val="0"/>
        <w:spacing w:line="360" w:lineRule="auto"/>
        <w:ind w:right="5" w:firstLine="720"/>
        <w:jc w:val="both"/>
        <w:rPr>
          <w:rFonts w:cs="Times New Roman"/>
        </w:rPr>
      </w:pPr>
      <w:r w:rsidRPr="00F13460">
        <w:rPr>
          <w:rFonts w:cs="Times New Roman"/>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E567A1" w:rsidRPr="00F13460" w:rsidRDefault="00E567A1" w:rsidP="00AA6030">
      <w:pPr>
        <w:numPr>
          <w:ilvl w:val="0"/>
          <w:numId w:val="127"/>
        </w:numPr>
        <w:suppressAutoHyphens w:val="0"/>
        <w:autoSpaceDE w:val="0"/>
        <w:autoSpaceDN w:val="0"/>
        <w:adjustRightInd w:val="0"/>
        <w:spacing w:line="360" w:lineRule="auto"/>
        <w:ind w:firstLine="720"/>
        <w:rPr>
          <w:rFonts w:cs="Times New Roman"/>
        </w:rPr>
      </w:pPr>
      <w:r w:rsidRPr="00F13460">
        <w:rPr>
          <w:rFonts w:cs="Times New Roman"/>
        </w:rPr>
        <w:t>способность эстетически, эмоционально воспринимать красоту городов, сохранивших исторический облик, — свидетелей нашей истории;</w:t>
      </w:r>
    </w:p>
    <w:p w:rsidR="00E567A1" w:rsidRPr="00F13460" w:rsidRDefault="00E567A1" w:rsidP="00AA6030">
      <w:pPr>
        <w:numPr>
          <w:ilvl w:val="0"/>
          <w:numId w:val="127"/>
        </w:numPr>
        <w:suppressAutoHyphens w:val="0"/>
        <w:autoSpaceDE w:val="0"/>
        <w:autoSpaceDN w:val="0"/>
        <w:adjustRightInd w:val="0"/>
        <w:spacing w:line="360" w:lineRule="auto"/>
        <w:ind w:firstLine="720"/>
        <w:rPr>
          <w:rFonts w:cs="Times New Roman"/>
        </w:rPr>
      </w:pPr>
      <w:r w:rsidRPr="00F13460">
        <w:rPr>
          <w:rFonts w:cs="Times New Roman"/>
        </w:rPr>
        <w:t>умение  объяснять</w:t>
      </w:r>
      <w:r w:rsidRPr="00F13460">
        <w:rPr>
          <w:rFonts w:cs="Times New Roman"/>
          <w:b/>
        </w:rPr>
        <w:t xml:space="preserve"> </w:t>
      </w:r>
      <w:r w:rsidRPr="00F13460">
        <w:rPr>
          <w:rFonts w:cs="Times New Roman"/>
        </w:rPr>
        <w:t>значение памятников и архитектурной среды древнего зодчества для современного общества;</w:t>
      </w:r>
    </w:p>
    <w:p w:rsidR="00E567A1" w:rsidRPr="00F13460" w:rsidRDefault="00E567A1" w:rsidP="00AA6030">
      <w:pPr>
        <w:numPr>
          <w:ilvl w:val="0"/>
          <w:numId w:val="127"/>
        </w:numPr>
        <w:suppressAutoHyphens w:val="0"/>
        <w:autoSpaceDE w:val="0"/>
        <w:autoSpaceDN w:val="0"/>
        <w:adjustRightInd w:val="0"/>
        <w:spacing w:line="360" w:lineRule="auto"/>
        <w:ind w:firstLine="720"/>
        <w:rPr>
          <w:rFonts w:cs="Times New Roman"/>
        </w:rPr>
      </w:pPr>
      <w:r w:rsidRPr="00F13460">
        <w:rPr>
          <w:rFonts w:cs="Times New Roman"/>
        </w:rPr>
        <w:t xml:space="preserve">выражение в изобразительной деятельности своего отношения к архитектурным и историческим ансамблям древнерусских городов; </w:t>
      </w:r>
    </w:p>
    <w:p w:rsidR="00E567A1" w:rsidRPr="00F13460" w:rsidRDefault="00E567A1" w:rsidP="00AA6030">
      <w:pPr>
        <w:numPr>
          <w:ilvl w:val="0"/>
          <w:numId w:val="127"/>
        </w:numPr>
        <w:suppressAutoHyphens w:val="0"/>
        <w:autoSpaceDE w:val="0"/>
        <w:autoSpaceDN w:val="0"/>
        <w:adjustRightInd w:val="0"/>
        <w:spacing w:line="360" w:lineRule="auto"/>
        <w:ind w:firstLine="720"/>
        <w:rPr>
          <w:rFonts w:cs="Times New Roman"/>
        </w:rPr>
      </w:pPr>
      <w:r w:rsidRPr="00F13460">
        <w:rPr>
          <w:rFonts w:cs="Times New Roman"/>
        </w:rPr>
        <w:t>умение приводить примеры</w:t>
      </w:r>
      <w:r w:rsidRPr="00F13460">
        <w:rPr>
          <w:rFonts w:cs="Times New Roman"/>
          <w:b/>
        </w:rPr>
        <w:t xml:space="preserve"> </w:t>
      </w:r>
      <w:r w:rsidRPr="00F13460">
        <w:rPr>
          <w:rFonts w:cs="Times New Roman"/>
        </w:rPr>
        <w:t>произведений искусства, выражающих красоту мудрости и богатой духовной жизни, красоту внутреннего  мира человека.</w:t>
      </w:r>
    </w:p>
    <w:p w:rsidR="00E567A1" w:rsidRPr="00F13460" w:rsidRDefault="00E567A1" w:rsidP="00E567A1">
      <w:pPr>
        <w:autoSpaceDE w:val="0"/>
        <w:autoSpaceDN w:val="0"/>
        <w:adjustRightInd w:val="0"/>
        <w:spacing w:line="360" w:lineRule="auto"/>
        <w:ind w:left="1440"/>
        <w:rPr>
          <w:rFonts w:cs="Times New Roman"/>
        </w:rPr>
      </w:pPr>
      <w:r w:rsidRPr="00F13460">
        <w:rPr>
          <w:rFonts w:cs="Times New Roman"/>
        </w:rPr>
        <w:t xml:space="preserve">                                    </w:t>
      </w:r>
      <w:r w:rsidRPr="00F13460">
        <w:rPr>
          <w:rFonts w:cs="Times New Roman"/>
          <w:b/>
        </w:rPr>
        <w:t xml:space="preserve"> 1 класс</w:t>
      </w:r>
    </w:p>
    <w:p w:rsidR="00E567A1" w:rsidRPr="00F13460" w:rsidRDefault="00E567A1" w:rsidP="00E567A1">
      <w:pPr>
        <w:spacing w:line="360" w:lineRule="auto"/>
        <w:jc w:val="center"/>
        <w:rPr>
          <w:rFonts w:cs="Times New Roman"/>
          <w:b/>
        </w:rPr>
      </w:pPr>
      <w:r w:rsidRPr="00F13460">
        <w:rPr>
          <w:rFonts w:cs="Times New Roman"/>
          <w:b/>
        </w:rPr>
        <w:t xml:space="preserve">Основные требования к знаниям, умениям и навыкам </w:t>
      </w:r>
    </w:p>
    <w:p w:rsidR="00E567A1" w:rsidRPr="00F13460" w:rsidRDefault="00E567A1" w:rsidP="00E567A1">
      <w:pPr>
        <w:spacing w:line="360" w:lineRule="auto"/>
        <w:rPr>
          <w:rFonts w:cs="Times New Roman"/>
          <w:b/>
        </w:rPr>
      </w:pPr>
      <w:r w:rsidRPr="00F13460">
        <w:rPr>
          <w:rFonts w:cs="Times New Roman"/>
          <w:b/>
        </w:rPr>
        <w:t>К концу учебного года учащиеся должны знать:</w:t>
      </w:r>
    </w:p>
    <w:p w:rsidR="00E567A1" w:rsidRPr="00F13460" w:rsidRDefault="00E567A1" w:rsidP="00E567A1">
      <w:pPr>
        <w:spacing w:line="360" w:lineRule="auto"/>
        <w:rPr>
          <w:rFonts w:cs="Times New Roman"/>
        </w:rPr>
      </w:pPr>
      <w:r w:rsidRPr="00F13460">
        <w:rPr>
          <w:rFonts w:cs="Times New Roman"/>
        </w:rPr>
        <w:t>- названия главных и составных цветов  (красный, желтый, синий, зеленый, фиолетовый, оранжевый, голубой)</w:t>
      </w:r>
    </w:p>
    <w:p w:rsidR="00E567A1" w:rsidRPr="00F13460" w:rsidRDefault="00E567A1" w:rsidP="00E567A1">
      <w:pPr>
        <w:spacing w:line="360" w:lineRule="auto"/>
        <w:rPr>
          <w:rFonts w:cs="Times New Roman"/>
        </w:rPr>
      </w:pPr>
      <w:r w:rsidRPr="00F13460">
        <w:rPr>
          <w:rFonts w:cs="Times New Roman"/>
        </w:rPr>
        <w:t>- элементарные правила смешивания цветов (красный и синий цвета дают в смеси фиолетовый, синий и желтый - зеленый и т.д.)</w:t>
      </w:r>
    </w:p>
    <w:p w:rsidR="00E567A1" w:rsidRPr="00F13460" w:rsidRDefault="00E567A1" w:rsidP="00E567A1">
      <w:pPr>
        <w:spacing w:line="360" w:lineRule="auto"/>
        <w:rPr>
          <w:rFonts w:cs="Times New Roman"/>
          <w:b/>
        </w:rPr>
      </w:pPr>
      <w:r w:rsidRPr="00F13460">
        <w:rPr>
          <w:rFonts w:cs="Times New Roman"/>
          <w:b/>
        </w:rPr>
        <w:t>Учащиеся должны уметь:</w:t>
      </w:r>
    </w:p>
    <w:p w:rsidR="00E567A1" w:rsidRPr="00F13460" w:rsidRDefault="00E567A1" w:rsidP="00E567A1">
      <w:pPr>
        <w:spacing w:line="360" w:lineRule="auto"/>
        <w:rPr>
          <w:rFonts w:cs="Times New Roman"/>
        </w:rPr>
      </w:pPr>
      <w:r w:rsidRPr="00F13460">
        <w:rPr>
          <w:rFonts w:cs="Times New Roman"/>
        </w:rPr>
        <w:t>-правильно сидеть за партой, верно держать лист бумаги и карандаш</w:t>
      </w:r>
    </w:p>
    <w:p w:rsidR="00E567A1" w:rsidRPr="00F13460" w:rsidRDefault="00E567A1" w:rsidP="00E567A1">
      <w:pPr>
        <w:spacing w:line="360" w:lineRule="auto"/>
        <w:rPr>
          <w:rFonts w:cs="Times New Roman"/>
        </w:rPr>
      </w:pPr>
      <w:r w:rsidRPr="00F13460">
        <w:rPr>
          <w:rFonts w:cs="Times New Roman"/>
        </w:rPr>
        <w:t>-свободно работать карандашом - без напряжения проводить линии в нужных направлениях, не вращая при этом лист бумаги</w:t>
      </w:r>
    </w:p>
    <w:p w:rsidR="00E567A1" w:rsidRPr="00F13460" w:rsidRDefault="00E567A1" w:rsidP="00E567A1">
      <w:pPr>
        <w:spacing w:line="360" w:lineRule="auto"/>
        <w:rPr>
          <w:rFonts w:cs="Times New Roman"/>
        </w:rPr>
      </w:pPr>
      <w:r w:rsidRPr="00F13460">
        <w:rPr>
          <w:rFonts w:cs="Times New Roman"/>
        </w:rPr>
        <w:t>- передавать в рисунке простейшую форму, общее пространственное  положение, основной цвет предметов</w:t>
      </w:r>
    </w:p>
    <w:p w:rsidR="00E567A1" w:rsidRPr="00F13460" w:rsidRDefault="00E567A1" w:rsidP="00E567A1">
      <w:pPr>
        <w:spacing w:line="360" w:lineRule="auto"/>
        <w:rPr>
          <w:rFonts w:cs="Times New Roman"/>
        </w:rPr>
      </w:pPr>
      <w:r w:rsidRPr="00F13460">
        <w:rPr>
          <w:rFonts w:cs="Times New Roman"/>
        </w:rPr>
        <w:t>- правильно работать акварельными красками - разводить и смешивать краски, ровно закрывать ими нужную поверхность (не выходя за пределы очертаний этой поверхности)</w:t>
      </w:r>
    </w:p>
    <w:p w:rsidR="00E567A1" w:rsidRPr="00F13460" w:rsidRDefault="00E567A1" w:rsidP="00E567A1">
      <w:pPr>
        <w:spacing w:line="360" w:lineRule="auto"/>
        <w:rPr>
          <w:rFonts w:cs="Times New Roman"/>
        </w:rPr>
      </w:pPr>
      <w:r w:rsidRPr="00F13460">
        <w:rPr>
          <w:rFonts w:cs="Times New Roman"/>
        </w:rPr>
        <w:t>-выполнять простейшие узоры в полосе, круге из декоративных форм растительного мира</w:t>
      </w:r>
    </w:p>
    <w:p w:rsidR="00E567A1" w:rsidRPr="00F13460" w:rsidRDefault="00E567A1" w:rsidP="00E567A1">
      <w:pPr>
        <w:spacing w:line="360" w:lineRule="auto"/>
        <w:rPr>
          <w:rFonts w:cs="Times New Roman"/>
        </w:rPr>
      </w:pPr>
      <w:r w:rsidRPr="00F13460">
        <w:rPr>
          <w:rFonts w:cs="Times New Roman"/>
        </w:rPr>
        <w:t>-применять приемы рисования кистью элементов декоративных изображений</w:t>
      </w:r>
    </w:p>
    <w:p w:rsidR="00E567A1" w:rsidRPr="00F13460" w:rsidRDefault="00E567A1" w:rsidP="00E567A1">
      <w:pPr>
        <w:spacing w:line="360" w:lineRule="auto"/>
        <w:rPr>
          <w:rFonts w:cs="Times New Roman"/>
        </w:rPr>
      </w:pPr>
      <w:r w:rsidRPr="00F13460">
        <w:rPr>
          <w:rFonts w:cs="Times New Roman"/>
        </w:rPr>
        <w:t>-узнавать изображение на картине или иллюстрации предметы, явления ( человек, дом, животное, машина, время года, время дня, погода и т.д.), действия (идут, сидят, разговаривают и т.д.)</w:t>
      </w:r>
    </w:p>
    <w:p w:rsidR="00E567A1" w:rsidRPr="00F13460" w:rsidRDefault="00E567A1" w:rsidP="00E567A1">
      <w:pPr>
        <w:spacing w:line="360" w:lineRule="auto"/>
        <w:rPr>
          <w:rFonts w:cs="Times New Roman"/>
        </w:rPr>
      </w:pPr>
      <w:r w:rsidRPr="00F13460">
        <w:rPr>
          <w:rFonts w:cs="Times New Roman"/>
        </w:rPr>
        <w:lastRenderedPageBreak/>
        <w:t>-пользоваться простейшими приемами лепки (пластилин, глина)</w:t>
      </w:r>
    </w:p>
    <w:p w:rsidR="00E567A1" w:rsidRPr="00F13460" w:rsidRDefault="00E567A1" w:rsidP="00E567A1">
      <w:pPr>
        <w:spacing w:line="360" w:lineRule="auto"/>
        <w:rPr>
          <w:rFonts w:cs="Times New Roman"/>
          <w:b/>
        </w:rPr>
      </w:pPr>
      <w:r w:rsidRPr="00F13460">
        <w:rPr>
          <w:rFonts w:cs="Times New Roman"/>
        </w:rPr>
        <w:t xml:space="preserve">                          </w:t>
      </w:r>
      <w:r w:rsidRPr="00F13460">
        <w:rPr>
          <w:rFonts w:cs="Times New Roman"/>
          <w:b/>
        </w:rPr>
        <w:t>Основные требования к концу 2 класса</w:t>
      </w:r>
    </w:p>
    <w:p w:rsidR="00E567A1" w:rsidRPr="00F13460" w:rsidRDefault="00E567A1" w:rsidP="00E567A1">
      <w:pPr>
        <w:spacing w:line="360" w:lineRule="auto"/>
        <w:rPr>
          <w:rFonts w:cs="Times New Roman"/>
          <w:b/>
        </w:rPr>
      </w:pPr>
      <w:r w:rsidRPr="00F13460">
        <w:rPr>
          <w:rFonts w:cs="Times New Roman"/>
          <w:b/>
        </w:rPr>
        <w:t>К концу учебного года учащиеся должны уметь:</w:t>
      </w:r>
    </w:p>
    <w:p w:rsidR="00E567A1" w:rsidRPr="00F13460" w:rsidRDefault="00E567A1" w:rsidP="00E567A1">
      <w:pPr>
        <w:spacing w:line="360" w:lineRule="auto"/>
        <w:rPr>
          <w:rFonts w:cs="Times New Roman"/>
        </w:rPr>
      </w:pPr>
      <w:r w:rsidRPr="00F13460">
        <w:rPr>
          <w:rFonts w:cs="Times New Roman"/>
        </w:rPr>
        <w:t>-высказывать простейшие суждения о картинах и предметах декоративно-прикладного искусства (что больше всего понравилось, почему, какие чувства, переживания может передать художник);</w:t>
      </w:r>
    </w:p>
    <w:p w:rsidR="00E567A1" w:rsidRPr="00F13460" w:rsidRDefault="00E567A1" w:rsidP="00E567A1">
      <w:pPr>
        <w:spacing w:line="360" w:lineRule="auto"/>
        <w:rPr>
          <w:rFonts w:cs="Times New Roman"/>
        </w:rPr>
      </w:pPr>
      <w:r w:rsidRPr="00F13460">
        <w:rPr>
          <w:rFonts w:cs="Times New Roman"/>
        </w:rPr>
        <w:t>- верно и выразительно передавать в рисунке простейшую форму, основные пропорции, строение и цвет предметов;</w:t>
      </w:r>
    </w:p>
    <w:p w:rsidR="00E567A1" w:rsidRPr="00F13460" w:rsidRDefault="00E567A1" w:rsidP="00E567A1">
      <w:pPr>
        <w:spacing w:line="360" w:lineRule="auto"/>
        <w:rPr>
          <w:rFonts w:cs="Times New Roman"/>
        </w:rPr>
      </w:pPr>
      <w:r w:rsidRPr="00F13460">
        <w:rPr>
          <w:rFonts w:cs="Times New Roman"/>
        </w:rPr>
        <w:t>-правильно сидеть за партой, держать лист бумаги, карандаш, кисть, свободно рисовать карандашом, не вращая при этом лист бумаги;</w:t>
      </w:r>
    </w:p>
    <w:p w:rsidR="00E567A1" w:rsidRPr="00F13460" w:rsidRDefault="00E567A1" w:rsidP="00E567A1">
      <w:pPr>
        <w:spacing w:line="360" w:lineRule="auto"/>
        <w:rPr>
          <w:rFonts w:cs="Times New Roman"/>
        </w:rPr>
      </w:pPr>
      <w:r w:rsidRPr="00F13460">
        <w:rPr>
          <w:rFonts w:cs="Times New Roman"/>
        </w:rPr>
        <w:t>-правильно разводить и смешивать акварельные и гуашевые краски, ровно закрывая ими нужную поверхность;</w:t>
      </w:r>
    </w:p>
    <w:p w:rsidR="00E567A1" w:rsidRPr="00F13460" w:rsidRDefault="00E567A1" w:rsidP="00E567A1">
      <w:pPr>
        <w:spacing w:line="360" w:lineRule="auto"/>
        <w:rPr>
          <w:rFonts w:cs="Times New Roman"/>
        </w:rPr>
      </w:pPr>
      <w:r w:rsidRPr="00F13460">
        <w:rPr>
          <w:rFonts w:cs="Times New Roman"/>
        </w:rPr>
        <w:t>-определять величину и расположение изображения в зависимости от размера листа бумаги;</w:t>
      </w:r>
    </w:p>
    <w:p w:rsidR="00E567A1" w:rsidRPr="00F13460" w:rsidRDefault="00E567A1" w:rsidP="00E567A1">
      <w:pPr>
        <w:spacing w:line="360" w:lineRule="auto"/>
        <w:rPr>
          <w:rFonts w:cs="Times New Roman"/>
        </w:rPr>
      </w:pPr>
      <w:r w:rsidRPr="00F13460">
        <w:rPr>
          <w:rFonts w:cs="Times New Roman"/>
        </w:rPr>
        <w:t>-передавать в рисунках на темы и иллюстрациях смысловую связь композиции, отражать в иллюстрациях основное содержание литературного произведения;</w:t>
      </w:r>
    </w:p>
    <w:p w:rsidR="00E567A1" w:rsidRPr="00F13460" w:rsidRDefault="00E567A1" w:rsidP="00E567A1">
      <w:pPr>
        <w:spacing w:line="360" w:lineRule="auto"/>
        <w:rPr>
          <w:rFonts w:cs="Times New Roman"/>
        </w:rPr>
      </w:pPr>
      <w:r w:rsidRPr="00F13460">
        <w:rPr>
          <w:rFonts w:cs="Times New Roman"/>
        </w:rPr>
        <w:t>-передавать в тематических рисунках пространственные отношения;</w:t>
      </w:r>
    </w:p>
    <w:p w:rsidR="00E567A1" w:rsidRPr="00F13460" w:rsidRDefault="00E567A1" w:rsidP="00E567A1">
      <w:pPr>
        <w:spacing w:line="360" w:lineRule="auto"/>
        <w:rPr>
          <w:rFonts w:cs="Times New Roman"/>
        </w:rPr>
      </w:pPr>
      <w:r w:rsidRPr="00F13460">
        <w:rPr>
          <w:rFonts w:cs="Times New Roman"/>
        </w:rPr>
        <w:t>-выполнять узоры в полосе, квадрате, круге из декоративно-обобщенных форм растительного мира, из геометрических форм;</w:t>
      </w:r>
    </w:p>
    <w:p w:rsidR="00E567A1" w:rsidRPr="00F13460" w:rsidRDefault="00E567A1" w:rsidP="00E567A1">
      <w:pPr>
        <w:spacing w:line="360" w:lineRule="auto"/>
        <w:rPr>
          <w:rFonts w:cs="Times New Roman"/>
        </w:rPr>
      </w:pPr>
      <w:r w:rsidRPr="00F13460">
        <w:rPr>
          <w:rFonts w:cs="Times New Roman"/>
        </w:rPr>
        <w:t>-лепить простейшие объекты действительности, животных, фигурки народных игрушек;</w:t>
      </w:r>
    </w:p>
    <w:p w:rsidR="00E567A1" w:rsidRPr="00F13460" w:rsidRDefault="00E567A1" w:rsidP="00E567A1">
      <w:pPr>
        <w:spacing w:line="360" w:lineRule="auto"/>
        <w:rPr>
          <w:rFonts w:cs="Times New Roman"/>
        </w:rPr>
      </w:pPr>
      <w:r w:rsidRPr="00F13460">
        <w:rPr>
          <w:rFonts w:cs="Times New Roman"/>
        </w:rPr>
        <w:t>-составлять простейшие аппликационные композиции из разных материалов</w:t>
      </w:r>
    </w:p>
    <w:p w:rsidR="00E567A1" w:rsidRPr="00F13460" w:rsidRDefault="00E567A1" w:rsidP="00E567A1">
      <w:pPr>
        <w:spacing w:line="360" w:lineRule="auto"/>
        <w:rPr>
          <w:rFonts w:cs="Times New Roman"/>
          <w:b/>
        </w:rPr>
      </w:pPr>
      <w:r w:rsidRPr="00F13460">
        <w:rPr>
          <w:rFonts w:cs="Times New Roman"/>
          <w:b/>
        </w:rPr>
        <w:t xml:space="preserve">                       Основные требования к концу 3 класса</w:t>
      </w:r>
    </w:p>
    <w:p w:rsidR="00E567A1" w:rsidRPr="00F13460" w:rsidRDefault="00E567A1" w:rsidP="00E567A1">
      <w:pPr>
        <w:spacing w:line="360" w:lineRule="auto"/>
        <w:rPr>
          <w:rFonts w:cs="Times New Roman"/>
          <w:b/>
        </w:rPr>
      </w:pPr>
      <w:r w:rsidRPr="00F13460">
        <w:rPr>
          <w:rFonts w:cs="Times New Roman"/>
          <w:b/>
        </w:rPr>
        <w:t>К концу учебного года дети должны усвоить:</w:t>
      </w:r>
    </w:p>
    <w:p w:rsidR="00E567A1" w:rsidRPr="00F13460" w:rsidRDefault="00E567A1" w:rsidP="00E567A1">
      <w:pPr>
        <w:spacing w:line="360" w:lineRule="auto"/>
        <w:rPr>
          <w:rFonts w:cs="Times New Roman"/>
        </w:rPr>
      </w:pPr>
      <w:r w:rsidRPr="00F13460">
        <w:rPr>
          <w:rFonts w:cs="Times New Roman"/>
        </w:rPr>
        <w:t>-понятие «набросок», «теплый цвет», «холодный цвет», «Живопись», «графика», «архитектура», «архитектор»</w:t>
      </w:r>
    </w:p>
    <w:p w:rsidR="00E567A1" w:rsidRPr="00F13460" w:rsidRDefault="00E567A1" w:rsidP="00E567A1">
      <w:pPr>
        <w:spacing w:line="360" w:lineRule="auto"/>
        <w:rPr>
          <w:rFonts w:cs="Times New Roman"/>
        </w:rPr>
      </w:pPr>
      <w:r w:rsidRPr="00F13460">
        <w:rPr>
          <w:rFonts w:cs="Times New Roman"/>
        </w:rPr>
        <w:t>-простейшие правила смешения основных красок для получения более холодного и теплого оттенков: красно-оранжевого и желто- оранжевого, желто-зеленого и сине-зеленого, сине-фиолетового и красно-фиолетового.</w:t>
      </w:r>
    </w:p>
    <w:p w:rsidR="00E567A1" w:rsidRPr="00F13460" w:rsidRDefault="00E567A1" w:rsidP="00E567A1">
      <w:pPr>
        <w:spacing w:line="360" w:lineRule="auto"/>
        <w:rPr>
          <w:rFonts w:cs="Times New Roman"/>
        </w:rPr>
      </w:pPr>
      <w:r w:rsidRPr="00F13460">
        <w:rPr>
          <w:rFonts w:cs="Times New Roman"/>
        </w:rPr>
        <w:t>-доступные сведения о культуре и быте людей на примерах произведений известнейших центров народных художественных промыслов России (Жостово, Хохлома, Полхов-Майдан и т.д.);</w:t>
      </w:r>
    </w:p>
    <w:p w:rsidR="00E567A1" w:rsidRPr="00F13460" w:rsidRDefault="00E567A1" w:rsidP="00E567A1">
      <w:pPr>
        <w:spacing w:line="360" w:lineRule="auto"/>
        <w:rPr>
          <w:rFonts w:cs="Times New Roman"/>
        </w:rPr>
      </w:pPr>
      <w:r w:rsidRPr="00F13460">
        <w:rPr>
          <w:rFonts w:cs="Times New Roman"/>
        </w:rPr>
        <w:t>-начальные сведения о декоративной росписи матрешек из Сергиева Пасада, Семенова и Полхов-Майдана.</w:t>
      </w:r>
    </w:p>
    <w:p w:rsidR="00E567A1" w:rsidRPr="00F13460" w:rsidRDefault="00E567A1" w:rsidP="00E567A1">
      <w:pPr>
        <w:spacing w:line="360" w:lineRule="auto"/>
        <w:rPr>
          <w:rFonts w:cs="Times New Roman"/>
        </w:rPr>
      </w:pPr>
      <w:r w:rsidRPr="00F13460">
        <w:rPr>
          <w:rFonts w:cs="Times New Roman"/>
          <w:b/>
        </w:rPr>
        <w:t>К концу учебного года дети должны уметь:</w:t>
      </w:r>
    </w:p>
    <w:p w:rsidR="00E567A1" w:rsidRPr="00F13460" w:rsidRDefault="00E567A1" w:rsidP="00E567A1">
      <w:pPr>
        <w:spacing w:line="360" w:lineRule="auto"/>
        <w:rPr>
          <w:rFonts w:cs="Times New Roman"/>
        </w:rPr>
      </w:pPr>
      <w:r w:rsidRPr="00F13460">
        <w:rPr>
          <w:rFonts w:cs="Times New Roman"/>
        </w:rPr>
        <w:t>-выражать свое отношение к рассматриваемому произведению искусства (понравилась картина или нет, что конкретно понравилось, какие чувства вызывает картина);</w:t>
      </w:r>
    </w:p>
    <w:p w:rsidR="00E567A1" w:rsidRPr="00F13460" w:rsidRDefault="00E567A1" w:rsidP="00E567A1">
      <w:pPr>
        <w:spacing w:line="360" w:lineRule="auto"/>
        <w:rPr>
          <w:rFonts w:cs="Times New Roman"/>
        </w:rPr>
      </w:pPr>
      <w:r w:rsidRPr="00F13460">
        <w:rPr>
          <w:rFonts w:cs="Times New Roman"/>
        </w:rPr>
        <w:t>-чувствовать гармоничное сочетание цветов в окраске предметов, изящество их форм, очертаний;</w:t>
      </w:r>
    </w:p>
    <w:p w:rsidR="00E567A1" w:rsidRPr="00F13460" w:rsidRDefault="00E567A1" w:rsidP="00E567A1">
      <w:pPr>
        <w:spacing w:line="360" w:lineRule="auto"/>
        <w:rPr>
          <w:rFonts w:cs="Times New Roman"/>
        </w:rPr>
      </w:pPr>
      <w:r w:rsidRPr="00F13460">
        <w:rPr>
          <w:rFonts w:cs="Times New Roman"/>
        </w:rPr>
        <w:t xml:space="preserve">-сравнивать свой рисунок с изображенным предметом, использовать линию симметрии в рисунках с </w:t>
      </w:r>
      <w:r w:rsidRPr="00F13460">
        <w:rPr>
          <w:rFonts w:cs="Times New Roman"/>
        </w:rPr>
        <w:lastRenderedPageBreak/>
        <w:t>натуры и узорах;</w:t>
      </w:r>
      <w:r w:rsidRPr="00F13460">
        <w:rPr>
          <w:rFonts w:cs="Times New Roman"/>
        </w:rPr>
        <w:br/>
        <w:t>-правильно определять и изображать форму предметов, их пропорции, конструктивное строение, цвет;</w:t>
      </w:r>
    </w:p>
    <w:p w:rsidR="00E567A1" w:rsidRPr="00F13460" w:rsidRDefault="00E567A1" w:rsidP="00E567A1">
      <w:pPr>
        <w:spacing w:line="360" w:lineRule="auto"/>
        <w:rPr>
          <w:rFonts w:cs="Times New Roman"/>
        </w:rPr>
      </w:pPr>
      <w:r w:rsidRPr="00F13460">
        <w:rPr>
          <w:rFonts w:cs="Times New Roman"/>
        </w:rPr>
        <w:t>-выделять интересное, наиболее впечатляющее в сюжете, подчеркивать размером, цветом главное в рисунке;</w:t>
      </w:r>
    </w:p>
    <w:p w:rsidR="00E567A1" w:rsidRPr="00F13460" w:rsidRDefault="00E567A1" w:rsidP="00E567A1">
      <w:pPr>
        <w:spacing w:line="360" w:lineRule="auto"/>
        <w:rPr>
          <w:rFonts w:cs="Times New Roman"/>
        </w:rPr>
      </w:pPr>
      <w:r w:rsidRPr="00F13460">
        <w:rPr>
          <w:rFonts w:cs="Times New Roman"/>
        </w:rPr>
        <w:t>Соблюдать последовательное выполнение рисунка (построение, прорисовка, уточнение общих очертаний и форм);</w:t>
      </w:r>
    </w:p>
    <w:p w:rsidR="00E567A1" w:rsidRPr="00F13460" w:rsidRDefault="00E567A1" w:rsidP="00E567A1">
      <w:pPr>
        <w:spacing w:line="360" w:lineRule="auto"/>
        <w:rPr>
          <w:rFonts w:cs="Times New Roman"/>
        </w:rPr>
      </w:pPr>
      <w:r w:rsidRPr="00F13460">
        <w:rPr>
          <w:rFonts w:cs="Times New Roman"/>
        </w:rPr>
        <w:t>-чувствовать и определять холодные и теплые цвета;</w:t>
      </w:r>
    </w:p>
    <w:p w:rsidR="00E567A1" w:rsidRPr="00F13460" w:rsidRDefault="00E567A1" w:rsidP="00E567A1">
      <w:pPr>
        <w:spacing w:line="360" w:lineRule="auto"/>
        <w:rPr>
          <w:rFonts w:cs="Times New Roman"/>
        </w:rPr>
      </w:pPr>
      <w:r w:rsidRPr="00F13460">
        <w:rPr>
          <w:rFonts w:cs="Times New Roman"/>
        </w:rPr>
        <w:t>-выполнять эскизы оформления предметов на основе декоративного обобщения форм растительного и животного мира;</w:t>
      </w:r>
    </w:p>
    <w:p w:rsidR="00E567A1" w:rsidRPr="00F13460" w:rsidRDefault="00E567A1" w:rsidP="00E567A1">
      <w:pPr>
        <w:spacing w:line="360" w:lineRule="auto"/>
        <w:rPr>
          <w:rFonts w:cs="Times New Roman"/>
        </w:rPr>
      </w:pPr>
      <w:r w:rsidRPr="00F13460">
        <w:rPr>
          <w:rFonts w:cs="Times New Roman"/>
        </w:rPr>
        <w:t>Использовать особенности силуэта, ритма элементов в полосе, прямоугольнике, круге;</w:t>
      </w:r>
    </w:p>
    <w:p w:rsidR="00E567A1" w:rsidRPr="00F13460" w:rsidRDefault="00E567A1" w:rsidP="00E567A1">
      <w:pPr>
        <w:spacing w:line="360" w:lineRule="auto"/>
        <w:rPr>
          <w:rFonts w:cs="Times New Roman"/>
        </w:rPr>
      </w:pPr>
      <w:r w:rsidRPr="00F13460">
        <w:rPr>
          <w:rFonts w:cs="Times New Roman"/>
        </w:rPr>
        <w:t>Творчески применять простейшие приемы народной росписи; цветные круги и овалы, обработанные темными и белыми штрихами, дужками, точками в изображении декоративных цветов и листьев; своеобразие приемов в изображении декоративных ягод, трав;</w:t>
      </w:r>
    </w:p>
    <w:p w:rsidR="00E567A1" w:rsidRPr="00F13460" w:rsidRDefault="00E567A1" w:rsidP="00E567A1">
      <w:pPr>
        <w:spacing w:line="360" w:lineRule="auto"/>
        <w:rPr>
          <w:rFonts w:cs="Times New Roman"/>
        </w:rPr>
      </w:pPr>
      <w:r w:rsidRPr="00F13460">
        <w:rPr>
          <w:rFonts w:cs="Times New Roman"/>
        </w:rPr>
        <w:t>Использовать силуэт и светлотный контраст для передачи «радостных» цветов в декоративной композиции;</w:t>
      </w:r>
    </w:p>
    <w:p w:rsidR="00E567A1" w:rsidRPr="00F13460" w:rsidRDefault="00E567A1" w:rsidP="00E567A1">
      <w:pPr>
        <w:spacing w:line="360" w:lineRule="auto"/>
        <w:rPr>
          <w:rFonts w:cs="Times New Roman"/>
        </w:rPr>
      </w:pPr>
      <w:r w:rsidRPr="00F13460">
        <w:rPr>
          <w:rFonts w:cs="Times New Roman"/>
        </w:rPr>
        <w:t>-расписывать готовые изделия согласно эскизу;</w:t>
      </w:r>
    </w:p>
    <w:p w:rsidR="00E567A1" w:rsidRPr="00F13460" w:rsidRDefault="00E567A1" w:rsidP="00E567A1">
      <w:pPr>
        <w:spacing w:line="360" w:lineRule="auto"/>
        <w:rPr>
          <w:rFonts w:cs="Times New Roman"/>
        </w:rPr>
      </w:pPr>
      <w:r w:rsidRPr="00F13460">
        <w:rPr>
          <w:rFonts w:cs="Times New Roman"/>
        </w:rPr>
        <w:t>-применять навыки декоративного оформления в аппликациях, плетении, вышивке, при изготовлении игрушек на уроках труда.</w:t>
      </w:r>
    </w:p>
    <w:p w:rsidR="00E567A1" w:rsidRPr="00F13460" w:rsidRDefault="00E567A1" w:rsidP="00E567A1">
      <w:pPr>
        <w:spacing w:line="360" w:lineRule="auto"/>
        <w:rPr>
          <w:rFonts w:cs="Times New Roman"/>
          <w:b/>
        </w:rPr>
      </w:pPr>
      <w:r w:rsidRPr="00F13460">
        <w:rPr>
          <w:rFonts w:cs="Times New Roman"/>
        </w:rPr>
        <w:t xml:space="preserve">                           </w:t>
      </w:r>
      <w:r w:rsidRPr="00F13460">
        <w:rPr>
          <w:rFonts w:cs="Times New Roman"/>
          <w:b/>
        </w:rPr>
        <w:t>Основные требования к концу 4 класса</w:t>
      </w:r>
    </w:p>
    <w:p w:rsidR="00E567A1" w:rsidRPr="00F13460" w:rsidRDefault="00E567A1" w:rsidP="00E567A1">
      <w:pPr>
        <w:spacing w:line="360" w:lineRule="auto"/>
        <w:rPr>
          <w:rFonts w:cs="Times New Roman"/>
        </w:rPr>
      </w:pPr>
      <w:r w:rsidRPr="00F13460">
        <w:rPr>
          <w:rFonts w:cs="Times New Roman"/>
        </w:rPr>
        <w:t xml:space="preserve">В течение учебного </w:t>
      </w:r>
      <w:r w:rsidRPr="00F13460">
        <w:rPr>
          <w:rFonts w:cs="Times New Roman"/>
          <w:b/>
        </w:rPr>
        <w:t>года учащиеся должны ознакомиться с основными видами и жанрами изобразительного искусства и усвоить</w:t>
      </w:r>
      <w:r w:rsidRPr="00F13460">
        <w:rPr>
          <w:rFonts w:cs="Times New Roman"/>
        </w:rPr>
        <w:t>:</w:t>
      </w:r>
    </w:p>
    <w:p w:rsidR="00E567A1" w:rsidRPr="00F13460" w:rsidRDefault="00E567A1" w:rsidP="00E567A1">
      <w:pPr>
        <w:spacing w:line="360" w:lineRule="auto"/>
        <w:rPr>
          <w:rFonts w:cs="Times New Roman"/>
        </w:rPr>
      </w:pPr>
      <w:r w:rsidRPr="00F13460">
        <w:rPr>
          <w:rFonts w:cs="Times New Roman"/>
        </w:rPr>
        <w:t>-начальные сведения о средствах выразительности и эмоционального воздействия рисунка (линия, композиция, контраст света и тени, сочетание контрастных и родственных оттенков цвета, колорит и т.д.)</w:t>
      </w:r>
    </w:p>
    <w:p w:rsidR="00E567A1" w:rsidRPr="00F13460" w:rsidRDefault="00E567A1" w:rsidP="00E567A1">
      <w:pPr>
        <w:spacing w:line="360" w:lineRule="auto"/>
        <w:rPr>
          <w:rFonts w:cs="Times New Roman"/>
        </w:rPr>
      </w:pPr>
      <w:r w:rsidRPr="00F13460">
        <w:rPr>
          <w:rFonts w:cs="Times New Roman"/>
        </w:rPr>
        <w:t>-термины «эмблема», «символ», «декоративный силуэт»;</w:t>
      </w:r>
    </w:p>
    <w:p w:rsidR="00E567A1" w:rsidRPr="00F13460" w:rsidRDefault="00E567A1" w:rsidP="00E567A1">
      <w:pPr>
        <w:spacing w:line="360" w:lineRule="auto"/>
        <w:rPr>
          <w:rFonts w:cs="Times New Roman"/>
        </w:rPr>
      </w:pPr>
      <w:r w:rsidRPr="00F13460">
        <w:rPr>
          <w:rFonts w:cs="Times New Roman"/>
        </w:rPr>
        <w:t>-начальные сведения о народной художественной резьбе по дереву и об украшении домов и предметов быта;</w:t>
      </w:r>
    </w:p>
    <w:p w:rsidR="00E567A1" w:rsidRPr="00F13460" w:rsidRDefault="00E567A1" w:rsidP="00E567A1">
      <w:pPr>
        <w:spacing w:line="360" w:lineRule="auto"/>
        <w:rPr>
          <w:rFonts w:cs="Times New Roman"/>
        </w:rPr>
      </w:pPr>
      <w:r w:rsidRPr="00F13460">
        <w:rPr>
          <w:rFonts w:cs="Times New Roman"/>
        </w:rPr>
        <w:t>-начальные сведения о видах современного декоративно-прикладного искусства;</w:t>
      </w:r>
    </w:p>
    <w:p w:rsidR="00E567A1" w:rsidRPr="00F13460" w:rsidRDefault="00E567A1" w:rsidP="00E567A1">
      <w:pPr>
        <w:spacing w:line="360" w:lineRule="auto"/>
        <w:rPr>
          <w:rFonts w:cs="Times New Roman"/>
        </w:rPr>
      </w:pPr>
      <w:r w:rsidRPr="00F13460">
        <w:rPr>
          <w:rFonts w:cs="Times New Roman"/>
        </w:rPr>
        <w:t>-основные средства композиции: высота горизонта, точка зрения, контрасты света и тени, цветовые отношения, выделение главного центра;</w:t>
      </w:r>
    </w:p>
    <w:p w:rsidR="00E567A1" w:rsidRPr="00F13460" w:rsidRDefault="00E567A1" w:rsidP="00E567A1">
      <w:pPr>
        <w:spacing w:line="360" w:lineRule="auto"/>
        <w:rPr>
          <w:rFonts w:cs="Times New Roman"/>
        </w:rPr>
      </w:pPr>
      <w:r w:rsidRPr="00F13460">
        <w:rPr>
          <w:rFonts w:cs="Times New Roman"/>
        </w:rPr>
        <w:t>-простейшие сведения о наглядной перспективе, линии горизонта, точке схода и т.д.;</w:t>
      </w:r>
    </w:p>
    <w:p w:rsidR="00E567A1" w:rsidRPr="00F13460" w:rsidRDefault="00E567A1" w:rsidP="00E567A1">
      <w:pPr>
        <w:spacing w:line="360" w:lineRule="auto"/>
        <w:rPr>
          <w:rFonts w:cs="Times New Roman"/>
        </w:rPr>
      </w:pPr>
      <w:r w:rsidRPr="00F13460">
        <w:rPr>
          <w:rFonts w:cs="Times New Roman"/>
        </w:rPr>
        <w:t>-начальные сведения о светотени (свет, тень полутень, блик, рефлекс, падающая тень), о зависимости освещения предмета от силы и удаленности источника освещения;</w:t>
      </w:r>
    </w:p>
    <w:p w:rsidR="00E567A1" w:rsidRPr="00F13460" w:rsidRDefault="00E567A1" w:rsidP="00E567A1">
      <w:pPr>
        <w:spacing w:line="360" w:lineRule="auto"/>
        <w:rPr>
          <w:rFonts w:cs="Times New Roman"/>
        </w:rPr>
      </w:pPr>
      <w:r w:rsidRPr="00F13460">
        <w:rPr>
          <w:rFonts w:cs="Times New Roman"/>
        </w:rPr>
        <w:t xml:space="preserve">-деление цветового круга на группу теплых цветов (желтый, оранжевый, красный) и группу </w:t>
      </w:r>
      <w:r w:rsidRPr="00F13460">
        <w:rPr>
          <w:rFonts w:cs="Times New Roman"/>
        </w:rPr>
        <w:lastRenderedPageBreak/>
        <w:t>холодных цветов (синий, зеленый, фиолетовый);</w:t>
      </w:r>
    </w:p>
    <w:p w:rsidR="00E567A1" w:rsidRPr="00F13460" w:rsidRDefault="00E567A1" w:rsidP="00E567A1">
      <w:pPr>
        <w:spacing w:line="360" w:lineRule="auto"/>
        <w:rPr>
          <w:rFonts w:cs="Times New Roman"/>
        </w:rPr>
      </w:pPr>
      <w:r w:rsidRPr="00F13460">
        <w:rPr>
          <w:rFonts w:cs="Times New Roman"/>
        </w:rPr>
        <w:t>-изменение цвета в зависимости от расположения предметов в пространстве (для отдельных предметов – смягчение очертаний, ослабление яркости и светлоты цвета).</w:t>
      </w:r>
    </w:p>
    <w:p w:rsidR="00E567A1" w:rsidRPr="00F13460" w:rsidRDefault="00E567A1" w:rsidP="00E567A1">
      <w:pPr>
        <w:spacing w:line="360" w:lineRule="auto"/>
        <w:rPr>
          <w:rFonts w:cs="Times New Roman"/>
        </w:rPr>
      </w:pPr>
      <w:r w:rsidRPr="00F13460">
        <w:rPr>
          <w:rFonts w:cs="Times New Roman"/>
          <w:b/>
        </w:rPr>
        <w:t>К концу учебного года учащиеся должны уметь:</w:t>
      </w:r>
    </w:p>
    <w:p w:rsidR="00E567A1" w:rsidRPr="00F13460" w:rsidRDefault="00E567A1" w:rsidP="00E567A1">
      <w:pPr>
        <w:spacing w:line="360" w:lineRule="auto"/>
        <w:rPr>
          <w:rFonts w:cs="Times New Roman"/>
        </w:rPr>
      </w:pPr>
      <w:r w:rsidRPr="00F13460">
        <w:rPr>
          <w:rFonts w:cs="Times New Roman"/>
        </w:rPr>
        <w:t>-рассматривать и проводить простейший анализ произведения искусства (содержания, художественной формы), определять его принадлежность к тому или иному жанру искусства;</w:t>
      </w:r>
    </w:p>
    <w:p w:rsidR="00E567A1" w:rsidRPr="00F13460" w:rsidRDefault="00E567A1" w:rsidP="00E567A1">
      <w:pPr>
        <w:spacing w:line="360" w:lineRule="auto"/>
        <w:rPr>
          <w:rFonts w:cs="Times New Roman"/>
        </w:rPr>
      </w:pPr>
      <w:r w:rsidRPr="00F13460">
        <w:rPr>
          <w:rFonts w:cs="Times New Roman"/>
        </w:rPr>
        <w:t>Чувствовать и передавать красоту линий, формы, цветовых оттенков объектов в действительности и в изображении;</w:t>
      </w:r>
    </w:p>
    <w:p w:rsidR="00E567A1" w:rsidRPr="00F13460" w:rsidRDefault="00E567A1" w:rsidP="00E567A1">
      <w:pPr>
        <w:spacing w:line="360" w:lineRule="auto"/>
        <w:rPr>
          <w:rFonts w:cs="Times New Roman"/>
        </w:rPr>
      </w:pPr>
      <w:r w:rsidRPr="00F13460">
        <w:rPr>
          <w:rFonts w:cs="Times New Roman"/>
        </w:rPr>
        <w:t>-выполнять изображения отдельных предметов (шар, куб и т.д.) с использованием фронтальной и угловой перспективы;</w:t>
      </w:r>
    </w:p>
    <w:p w:rsidR="00E567A1" w:rsidRPr="00F13460" w:rsidRDefault="00E567A1" w:rsidP="00E567A1">
      <w:pPr>
        <w:spacing w:line="360" w:lineRule="auto"/>
        <w:rPr>
          <w:rFonts w:cs="Times New Roman"/>
        </w:rPr>
      </w:pPr>
      <w:r w:rsidRPr="00F13460">
        <w:rPr>
          <w:rFonts w:cs="Times New Roman"/>
        </w:rPr>
        <w:t>-Передавать в рисунках свет, тень, полутень, блик, рефлекс, падающую тень;</w:t>
      </w:r>
    </w:p>
    <w:p w:rsidR="00E567A1" w:rsidRPr="00F13460" w:rsidRDefault="00E567A1" w:rsidP="00E567A1">
      <w:pPr>
        <w:spacing w:line="360" w:lineRule="auto"/>
        <w:rPr>
          <w:rFonts w:cs="Times New Roman"/>
        </w:rPr>
      </w:pPr>
      <w:r w:rsidRPr="00F13460">
        <w:rPr>
          <w:rFonts w:cs="Times New Roman"/>
        </w:rPr>
        <w:t>-использовать различную штриховку для выявления объема, формы изображаемых объектов;</w:t>
      </w:r>
    </w:p>
    <w:p w:rsidR="00E567A1" w:rsidRPr="00F13460" w:rsidRDefault="00E567A1" w:rsidP="00E567A1">
      <w:pPr>
        <w:spacing w:line="360" w:lineRule="auto"/>
        <w:rPr>
          <w:rFonts w:cs="Times New Roman"/>
        </w:rPr>
      </w:pPr>
      <w:r w:rsidRPr="00F13460">
        <w:rPr>
          <w:rFonts w:cs="Times New Roman"/>
        </w:rPr>
        <w:t>-анализировать изображаемые предметы, выделяя при этом особенности конструкции, формы, пространственного положения, особенности цвета, распределения светотени на поверхности предмета;</w:t>
      </w:r>
    </w:p>
    <w:p w:rsidR="00E567A1" w:rsidRPr="00F13460" w:rsidRDefault="00E567A1" w:rsidP="00E567A1">
      <w:pPr>
        <w:spacing w:line="360" w:lineRule="auto"/>
        <w:rPr>
          <w:rFonts w:cs="Times New Roman"/>
        </w:rPr>
      </w:pPr>
      <w:r w:rsidRPr="00F13460">
        <w:rPr>
          <w:rFonts w:cs="Times New Roman"/>
        </w:rPr>
        <w:t>-использовать цветовой контраст и гармонию цветовых оттенков, творчески и разнообразно применять приемы народной кистевой росписи;</w:t>
      </w:r>
    </w:p>
    <w:p w:rsidR="00E567A1" w:rsidRPr="00F13460" w:rsidRDefault="00E567A1" w:rsidP="00E567A1">
      <w:pPr>
        <w:spacing w:line="360" w:lineRule="auto"/>
        <w:rPr>
          <w:rFonts w:cs="Times New Roman"/>
        </w:rPr>
      </w:pPr>
      <w:r w:rsidRPr="00F13460">
        <w:rPr>
          <w:rFonts w:cs="Times New Roman"/>
        </w:rPr>
        <w:t>-использовать закономерности линейной и воздушной перспективы, светотени, цветоведения как выразительные средства в аппликациях и коллективных мозаичных панно;</w:t>
      </w:r>
    </w:p>
    <w:p w:rsidR="00E567A1" w:rsidRPr="00F13460" w:rsidRDefault="00E567A1" w:rsidP="00E567A1">
      <w:pPr>
        <w:spacing w:line="360" w:lineRule="auto"/>
        <w:rPr>
          <w:rFonts w:cs="Times New Roman"/>
        </w:rPr>
      </w:pPr>
      <w:r w:rsidRPr="00F13460">
        <w:rPr>
          <w:rFonts w:cs="Times New Roman"/>
        </w:rPr>
        <w:t>-передавать в лепных изделиях объемную форму, конструктивно -анатомическое строение животных, фигуры человека.</w:t>
      </w:r>
    </w:p>
    <w:p w:rsidR="00E567A1" w:rsidRPr="00F13460" w:rsidRDefault="00E567A1" w:rsidP="00E567A1">
      <w:pPr>
        <w:spacing w:line="360" w:lineRule="auto"/>
        <w:rPr>
          <w:rFonts w:cs="Times New Roman"/>
        </w:rPr>
      </w:pPr>
    </w:p>
    <w:p w:rsidR="00E567A1" w:rsidRPr="00F13460" w:rsidRDefault="00E567A1" w:rsidP="00E567A1">
      <w:pPr>
        <w:rPr>
          <w:rFonts w:cs="Times New Roman"/>
        </w:rPr>
      </w:pPr>
    </w:p>
    <w:p w:rsidR="00E567A1" w:rsidRPr="00F13460" w:rsidRDefault="00E567A1" w:rsidP="00E567A1">
      <w:pPr>
        <w:rPr>
          <w:rFonts w:cs="Times New Roman"/>
        </w:rPr>
      </w:pPr>
    </w:p>
    <w:p w:rsidR="00E567A1" w:rsidRPr="00F13460" w:rsidRDefault="00E567A1" w:rsidP="00E567A1">
      <w:pPr>
        <w:rPr>
          <w:rFonts w:cs="Times New Roman"/>
        </w:rPr>
      </w:pPr>
    </w:p>
    <w:p w:rsidR="00E567A1" w:rsidRPr="00F13460" w:rsidRDefault="00E567A1" w:rsidP="00E567A1">
      <w:pPr>
        <w:rPr>
          <w:rFonts w:cs="Times New Roman"/>
        </w:rPr>
      </w:pPr>
    </w:p>
    <w:p w:rsidR="00E567A1" w:rsidRPr="00F13460" w:rsidRDefault="00E567A1" w:rsidP="00E567A1">
      <w:pPr>
        <w:rPr>
          <w:rFonts w:cs="Times New Roman"/>
        </w:rPr>
      </w:pPr>
    </w:p>
    <w:p w:rsidR="00E567A1" w:rsidRPr="00F13460" w:rsidRDefault="00E567A1" w:rsidP="00E567A1">
      <w:pPr>
        <w:rPr>
          <w:rFonts w:cs="Times New Roman"/>
        </w:rPr>
      </w:pPr>
    </w:p>
    <w:p w:rsidR="00E567A1" w:rsidRPr="00F13460" w:rsidRDefault="00E567A1" w:rsidP="00E567A1">
      <w:pPr>
        <w:rPr>
          <w:rFonts w:cs="Times New Roman"/>
        </w:rPr>
      </w:pPr>
    </w:p>
    <w:p w:rsidR="00E567A1" w:rsidRPr="00F13460" w:rsidRDefault="00E567A1" w:rsidP="00E567A1">
      <w:pPr>
        <w:rPr>
          <w:rFonts w:cs="Times New Roman"/>
        </w:rPr>
      </w:pPr>
    </w:p>
    <w:p w:rsidR="00E567A1" w:rsidRPr="00F13460" w:rsidRDefault="00E567A1" w:rsidP="00E567A1">
      <w:pPr>
        <w:rPr>
          <w:rFonts w:cs="Times New Roman"/>
        </w:rPr>
      </w:pPr>
    </w:p>
    <w:p w:rsidR="00E567A1" w:rsidRPr="00F13460" w:rsidRDefault="00E567A1" w:rsidP="00E567A1">
      <w:pPr>
        <w:rPr>
          <w:rFonts w:cs="Times New Roman"/>
        </w:rPr>
      </w:pPr>
    </w:p>
    <w:p w:rsidR="00E567A1" w:rsidRPr="00F13460" w:rsidRDefault="00E567A1" w:rsidP="00E567A1">
      <w:pPr>
        <w:rPr>
          <w:rFonts w:cs="Times New Roman"/>
        </w:rPr>
      </w:pPr>
    </w:p>
    <w:p w:rsidR="00E567A1" w:rsidRPr="00F13460" w:rsidRDefault="00E567A1" w:rsidP="00E567A1">
      <w:pPr>
        <w:rPr>
          <w:rFonts w:cs="Times New Roman"/>
        </w:rPr>
      </w:pPr>
    </w:p>
    <w:p w:rsidR="00E567A1" w:rsidRPr="00F13460" w:rsidRDefault="00E567A1" w:rsidP="00E567A1">
      <w:pPr>
        <w:rPr>
          <w:rFonts w:cs="Times New Roman"/>
        </w:rPr>
      </w:pPr>
    </w:p>
    <w:tbl>
      <w:tblPr>
        <w:tblpPr w:leftFromText="180" w:rightFromText="180" w:vertAnchor="page" w:horzAnchor="margin" w:tblpY="2686"/>
        <w:tblW w:w="9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5"/>
        <w:gridCol w:w="5507"/>
        <w:gridCol w:w="3170"/>
      </w:tblGrid>
      <w:tr w:rsidR="00E567A1" w:rsidRPr="00F13460" w:rsidTr="002E79C6">
        <w:trPr>
          <w:trHeight w:val="557"/>
        </w:trPr>
        <w:tc>
          <w:tcPr>
            <w:tcW w:w="975" w:type="dxa"/>
          </w:tcPr>
          <w:p w:rsidR="00E567A1" w:rsidRPr="00F13460" w:rsidRDefault="00E567A1" w:rsidP="002E79C6">
            <w:pPr>
              <w:rPr>
                <w:rFonts w:cs="Times New Roman"/>
              </w:rPr>
            </w:pPr>
            <w:r w:rsidRPr="00F13460">
              <w:rPr>
                <w:rFonts w:cs="Times New Roman"/>
              </w:rPr>
              <w:lastRenderedPageBreak/>
              <w:t>№</w:t>
            </w:r>
          </w:p>
          <w:p w:rsidR="00E567A1" w:rsidRPr="00F13460" w:rsidRDefault="00E567A1" w:rsidP="002E79C6">
            <w:pPr>
              <w:rPr>
                <w:rFonts w:cs="Times New Roman"/>
              </w:rPr>
            </w:pPr>
            <w:r w:rsidRPr="00F13460">
              <w:rPr>
                <w:rFonts w:cs="Times New Roman"/>
              </w:rPr>
              <w:t>п/п</w:t>
            </w:r>
          </w:p>
        </w:tc>
        <w:tc>
          <w:tcPr>
            <w:tcW w:w="5507" w:type="dxa"/>
          </w:tcPr>
          <w:p w:rsidR="00E567A1" w:rsidRPr="00F13460" w:rsidRDefault="00E567A1" w:rsidP="002E79C6">
            <w:pPr>
              <w:rPr>
                <w:rFonts w:cs="Times New Roman"/>
              </w:rPr>
            </w:pPr>
            <w:r w:rsidRPr="00F13460">
              <w:rPr>
                <w:rFonts w:cs="Times New Roman"/>
              </w:rPr>
              <w:t>Название тем и разделов</w:t>
            </w:r>
          </w:p>
        </w:tc>
        <w:tc>
          <w:tcPr>
            <w:tcW w:w="3170" w:type="dxa"/>
          </w:tcPr>
          <w:p w:rsidR="00E567A1" w:rsidRPr="00F13460" w:rsidRDefault="00E567A1" w:rsidP="002E79C6">
            <w:pPr>
              <w:rPr>
                <w:rFonts w:cs="Times New Roman"/>
              </w:rPr>
            </w:pPr>
            <w:r w:rsidRPr="00F13460">
              <w:rPr>
                <w:rFonts w:cs="Times New Roman"/>
              </w:rPr>
              <w:t>Количество часов</w:t>
            </w:r>
          </w:p>
        </w:tc>
      </w:tr>
      <w:tr w:rsidR="00E567A1" w:rsidRPr="00F13460" w:rsidTr="002E79C6">
        <w:trPr>
          <w:trHeight w:val="294"/>
        </w:trPr>
        <w:tc>
          <w:tcPr>
            <w:tcW w:w="9652" w:type="dxa"/>
            <w:gridSpan w:val="3"/>
          </w:tcPr>
          <w:p w:rsidR="00E567A1" w:rsidRPr="00F13460" w:rsidRDefault="00E567A1" w:rsidP="002E79C6">
            <w:pPr>
              <w:jc w:val="center"/>
              <w:rPr>
                <w:rFonts w:cs="Times New Roman"/>
              </w:rPr>
            </w:pPr>
            <w:r w:rsidRPr="00F13460">
              <w:rPr>
                <w:rFonts w:cs="Times New Roman"/>
                <w:b/>
              </w:rPr>
              <w:t>1 класс</w:t>
            </w:r>
          </w:p>
        </w:tc>
      </w:tr>
      <w:tr w:rsidR="00E567A1" w:rsidRPr="00F13460" w:rsidTr="002E79C6">
        <w:trPr>
          <w:trHeight w:val="572"/>
        </w:trPr>
        <w:tc>
          <w:tcPr>
            <w:tcW w:w="975" w:type="dxa"/>
          </w:tcPr>
          <w:p w:rsidR="00E567A1" w:rsidRPr="00F13460" w:rsidRDefault="00E567A1" w:rsidP="002E79C6">
            <w:pPr>
              <w:rPr>
                <w:rFonts w:cs="Times New Roman"/>
              </w:rPr>
            </w:pPr>
            <w:r w:rsidRPr="00F13460">
              <w:rPr>
                <w:rFonts w:cs="Times New Roman"/>
              </w:rPr>
              <w:t>1</w:t>
            </w:r>
          </w:p>
        </w:tc>
        <w:tc>
          <w:tcPr>
            <w:tcW w:w="5507" w:type="dxa"/>
          </w:tcPr>
          <w:p w:rsidR="00E567A1" w:rsidRPr="00F13460" w:rsidRDefault="00E567A1" w:rsidP="002E79C6">
            <w:pPr>
              <w:rPr>
                <w:rFonts w:cs="Times New Roman"/>
              </w:rPr>
            </w:pPr>
            <w:r w:rsidRPr="00F13460">
              <w:rPr>
                <w:rFonts w:cs="Times New Roman"/>
              </w:rPr>
              <w:t>Ты изображаешь. Знакомство с Мастером Изображения.</w:t>
            </w:r>
          </w:p>
        </w:tc>
        <w:tc>
          <w:tcPr>
            <w:tcW w:w="3170" w:type="dxa"/>
          </w:tcPr>
          <w:p w:rsidR="00E567A1" w:rsidRPr="00F13460" w:rsidRDefault="00E567A1" w:rsidP="002E79C6">
            <w:pPr>
              <w:rPr>
                <w:rFonts w:cs="Times New Roman"/>
              </w:rPr>
            </w:pPr>
            <w:r w:rsidRPr="00F13460">
              <w:rPr>
                <w:rFonts w:cs="Times New Roman"/>
              </w:rPr>
              <w:t>9ч</w:t>
            </w:r>
          </w:p>
        </w:tc>
      </w:tr>
      <w:tr w:rsidR="00E567A1" w:rsidRPr="00F13460" w:rsidTr="002E79C6">
        <w:trPr>
          <w:trHeight w:val="557"/>
        </w:trPr>
        <w:tc>
          <w:tcPr>
            <w:tcW w:w="975" w:type="dxa"/>
          </w:tcPr>
          <w:p w:rsidR="00E567A1" w:rsidRPr="00F13460" w:rsidRDefault="00E567A1" w:rsidP="002E79C6">
            <w:pPr>
              <w:rPr>
                <w:rFonts w:cs="Times New Roman"/>
              </w:rPr>
            </w:pPr>
            <w:r w:rsidRPr="00F13460">
              <w:rPr>
                <w:rFonts w:cs="Times New Roman"/>
              </w:rPr>
              <w:t>2</w:t>
            </w:r>
          </w:p>
        </w:tc>
        <w:tc>
          <w:tcPr>
            <w:tcW w:w="5507" w:type="dxa"/>
          </w:tcPr>
          <w:p w:rsidR="00E567A1" w:rsidRPr="00F13460" w:rsidRDefault="00E567A1" w:rsidP="002E79C6">
            <w:pPr>
              <w:rPr>
                <w:rFonts w:cs="Times New Roman"/>
              </w:rPr>
            </w:pPr>
            <w:r w:rsidRPr="00F13460">
              <w:rPr>
                <w:rFonts w:cs="Times New Roman"/>
              </w:rPr>
              <w:t>Ты украшаешь . Знакомство с Мастером Украшения.</w:t>
            </w:r>
          </w:p>
        </w:tc>
        <w:tc>
          <w:tcPr>
            <w:tcW w:w="3170" w:type="dxa"/>
          </w:tcPr>
          <w:p w:rsidR="00E567A1" w:rsidRPr="00F13460" w:rsidRDefault="00E567A1" w:rsidP="002E79C6">
            <w:pPr>
              <w:rPr>
                <w:rFonts w:cs="Times New Roman"/>
              </w:rPr>
            </w:pPr>
            <w:r w:rsidRPr="00F13460">
              <w:rPr>
                <w:rFonts w:cs="Times New Roman"/>
              </w:rPr>
              <w:t>8ч</w:t>
            </w:r>
          </w:p>
        </w:tc>
      </w:tr>
      <w:tr w:rsidR="00E567A1" w:rsidRPr="00F13460" w:rsidTr="002E79C6">
        <w:trPr>
          <w:trHeight w:val="278"/>
        </w:trPr>
        <w:tc>
          <w:tcPr>
            <w:tcW w:w="975" w:type="dxa"/>
          </w:tcPr>
          <w:p w:rsidR="00E567A1" w:rsidRPr="00F13460" w:rsidRDefault="00E567A1" w:rsidP="002E79C6">
            <w:pPr>
              <w:rPr>
                <w:rFonts w:cs="Times New Roman"/>
              </w:rPr>
            </w:pPr>
            <w:r w:rsidRPr="00F13460">
              <w:rPr>
                <w:rFonts w:cs="Times New Roman"/>
              </w:rPr>
              <w:t>3</w:t>
            </w:r>
          </w:p>
        </w:tc>
        <w:tc>
          <w:tcPr>
            <w:tcW w:w="5507" w:type="dxa"/>
          </w:tcPr>
          <w:p w:rsidR="00E567A1" w:rsidRPr="00F13460" w:rsidRDefault="00E567A1" w:rsidP="002E79C6">
            <w:pPr>
              <w:rPr>
                <w:rFonts w:cs="Times New Roman"/>
              </w:rPr>
            </w:pPr>
            <w:r w:rsidRPr="00F13460">
              <w:rPr>
                <w:rFonts w:cs="Times New Roman"/>
              </w:rPr>
              <w:t>Ты строишь. Знакомство с Мастером Постройки.</w:t>
            </w:r>
          </w:p>
        </w:tc>
        <w:tc>
          <w:tcPr>
            <w:tcW w:w="3170" w:type="dxa"/>
          </w:tcPr>
          <w:p w:rsidR="00E567A1" w:rsidRPr="00F13460" w:rsidRDefault="00E567A1" w:rsidP="002E79C6">
            <w:pPr>
              <w:rPr>
                <w:rFonts w:cs="Times New Roman"/>
              </w:rPr>
            </w:pPr>
            <w:r w:rsidRPr="00F13460">
              <w:rPr>
                <w:rFonts w:cs="Times New Roman"/>
              </w:rPr>
              <w:t>11ч</w:t>
            </w:r>
          </w:p>
        </w:tc>
      </w:tr>
      <w:tr w:rsidR="00E567A1" w:rsidRPr="00F13460" w:rsidTr="002E79C6">
        <w:trPr>
          <w:trHeight w:val="572"/>
        </w:trPr>
        <w:tc>
          <w:tcPr>
            <w:tcW w:w="975" w:type="dxa"/>
          </w:tcPr>
          <w:p w:rsidR="00E567A1" w:rsidRPr="00F13460" w:rsidRDefault="00E567A1" w:rsidP="002E79C6">
            <w:pPr>
              <w:rPr>
                <w:rFonts w:cs="Times New Roman"/>
              </w:rPr>
            </w:pPr>
            <w:r w:rsidRPr="00F13460">
              <w:rPr>
                <w:rFonts w:cs="Times New Roman"/>
              </w:rPr>
              <w:t>4</w:t>
            </w:r>
          </w:p>
        </w:tc>
        <w:tc>
          <w:tcPr>
            <w:tcW w:w="5507" w:type="dxa"/>
          </w:tcPr>
          <w:p w:rsidR="00E567A1" w:rsidRPr="00F13460" w:rsidRDefault="00E567A1" w:rsidP="002E79C6">
            <w:pPr>
              <w:rPr>
                <w:rFonts w:cs="Times New Roman"/>
              </w:rPr>
            </w:pPr>
            <w:r w:rsidRPr="00F13460">
              <w:rPr>
                <w:rFonts w:cs="Times New Roman"/>
              </w:rPr>
              <w:t xml:space="preserve">Изображение, украшение, постройка всегда помогают друг другу. </w:t>
            </w:r>
          </w:p>
        </w:tc>
        <w:tc>
          <w:tcPr>
            <w:tcW w:w="3170" w:type="dxa"/>
          </w:tcPr>
          <w:p w:rsidR="00E567A1" w:rsidRPr="00F13460" w:rsidRDefault="00E567A1" w:rsidP="002E79C6">
            <w:pPr>
              <w:rPr>
                <w:rFonts w:cs="Times New Roman"/>
              </w:rPr>
            </w:pPr>
            <w:r w:rsidRPr="00F13460">
              <w:rPr>
                <w:rFonts w:cs="Times New Roman"/>
              </w:rPr>
              <w:t>5ч</w:t>
            </w:r>
          </w:p>
        </w:tc>
      </w:tr>
      <w:tr w:rsidR="00E567A1" w:rsidRPr="00F13460" w:rsidTr="002E79C6">
        <w:trPr>
          <w:trHeight w:val="278"/>
        </w:trPr>
        <w:tc>
          <w:tcPr>
            <w:tcW w:w="975" w:type="dxa"/>
          </w:tcPr>
          <w:p w:rsidR="00E567A1" w:rsidRPr="00F13460" w:rsidRDefault="00E567A1" w:rsidP="002E79C6">
            <w:pPr>
              <w:rPr>
                <w:rFonts w:cs="Times New Roman"/>
              </w:rPr>
            </w:pPr>
          </w:p>
        </w:tc>
        <w:tc>
          <w:tcPr>
            <w:tcW w:w="5507" w:type="dxa"/>
          </w:tcPr>
          <w:p w:rsidR="00E567A1" w:rsidRPr="00F13460" w:rsidRDefault="00E567A1" w:rsidP="002E79C6">
            <w:pPr>
              <w:rPr>
                <w:rFonts w:cs="Times New Roman"/>
              </w:rPr>
            </w:pPr>
            <w:r w:rsidRPr="00F13460">
              <w:rPr>
                <w:rFonts w:cs="Times New Roman"/>
              </w:rPr>
              <w:t>Итого:33 часа</w:t>
            </w:r>
          </w:p>
        </w:tc>
        <w:tc>
          <w:tcPr>
            <w:tcW w:w="3170" w:type="dxa"/>
          </w:tcPr>
          <w:p w:rsidR="00E567A1" w:rsidRPr="00F13460" w:rsidRDefault="00E567A1" w:rsidP="002E79C6">
            <w:pPr>
              <w:rPr>
                <w:rFonts w:cs="Times New Roman"/>
              </w:rPr>
            </w:pPr>
          </w:p>
        </w:tc>
      </w:tr>
      <w:tr w:rsidR="00E567A1" w:rsidRPr="00F13460" w:rsidTr="002E79C6">
        <w:trPr>
          <w:trHeight w:val="278"/>
        </w:trPr>
        <w:tc>
          <w:tcPr>
            <w:tcW w:w="9652" w:type="dxa"/>
            <w:gridSpan w:val="3"/>
          </w:tcPr>
          <w:p w:rsidR="00E567A1" w:rsidRPr="00F13460" w:rsidRDefault="00E567A1" w:rsidP="002E79C6">
            <w:pPr>
              <w:jc w:val="center"/>
              <w:rPr>
                <w:rFonts w:cs="Times New Roman"/>
              </w:rPr>
            </w:pPr>
            <w:r w:rsidRPr="00F13460">
              <w:rPr>
                <w:rFonts w:cs="Times New Roman"/>
                <w:b/>
              </w:rPr>
              <w:t>2 класс</w:t>
            </w:r>
          </w:p>
        </w:tc>
      </w:tr>
      <w:tr w:rsidR="00E567A1" w:rsidRPr="00F13460" w:rsidTr="002E79C6">
        <w:trPr>
          <w:trHeight w:val="278"/>
        </w:trPr>
        <w:tc>
          <w:tcPr>
            <w:tcW w:w="975" w:type="dxa"/>
          </w:tcPr>
          <w:p w:rsidR="00E567A1" w:rsidRPr="00F13460" w:rsidRDefault="00E567A1" w:rsidP="002E79C6">
            <w:pPr>
              <w:rPr>
                <w:rFonts w:cs="Times New Roman"/>
              </w:rPr>
            </w:pPr>
            <w:r w:rsidRPr="00F13460">
              <w:rPr>
                <w:rFonts w:cs="Times New Roman"/>
              </w:rPr>
              <w:t>1</w:t>
            </w:r>
          </w:p>
        </w:tc>
        <w:tc>
          <w:tcPr>
            <w:tcW w:w="5507" w:type="dxa"/>
          </w:tcPr>
          <w:p w:rsidR="00E567A1" w:rsidRPr="00F13460" w:rsidRDefault="00E567A1" w:rsidP="002E79C6">
            <w:pPr>
              <w:rPr>
                <w:rFonts w:cs="Times New Roman"/>
              </w:rPr>
            </w:pPr>
            <w:r w:rsidRPr="00F13460">
              <w:rPr>
                <w:rFonts w:cs="Times New Roman"/>
              </w:rPr>
              <w:t>Чем и как работают художники.</w:t>
            </w:r>
          </w:p>
        </w:tc>
        <w:tc>
          <w:tcPr>
            <w:tcW w:w="3170" w:type="dxa"/>
          </w:tcPr>
          <w:p w:rsidR="00E567A1" w:rsidRPr="00F13460" w:rsidRDefault="00E567A1" w:rsidP="002E79C6">
            <w:pPr>
              <w:rPr>
                <w:rFonts w:cs="Times New Roman"/>
              </w:rPr>
            </w:pPr>
            <w:r w:rsidRPr="00F13460">
              <w:rPr>
                <w:rFonts w:cs="Times New Roman"/>
              </w:rPr>
              <w:t>8ч</w:t>
            </w:r>
          </w:p>
        </w:tc>
      </w:tr>
      <w:tr w:rsidR="00E567A1" w:rsidRPr="00F13460" w:rsidTr="002E79C6">
        <w:trPr>
          <w:trHeight w:val="278"/>
        </w:trPr>
        <w:tc>
          <w:tcPr>
            <w:tcW w:w="975" w:type="dxa"/>
          </w:tcPr>
          <w:p w:rsidR="00E567A1" w:rsidRPr="00F13460" w:rsidRDefault="00E567A1" w:rsidP="002E79C6">
            <w:pPr>
              <w:rPr>
                <w:rFonts w:cs="Times New Roman"/>
              </w:rPr>
            </w:pPr>
            <w:r w:rsidRPr="00F13460">
              <w:rPr>
                <w:rFonts w:cs="Times New Roman"/>
              </w:rPr>
              <w:t>2</w:t>
            </w:r>
          </w:p>
        </w:tc>
        <w:tc>
          <w:tcPr>
            <w:tcW w:w="5507" w:type="dxa"/>
          </w:tcPr>
          <w:p w:rsidR="00E567A1" w:rsidRPr="00F13460" w:rsidRDefault="00E567A1" w:rsidP="002E79C6">
            <w:pPr>
              <w:rPr>
                <w:rFonts w:cs="Times New Roman"/>
              </w:rPr>
            </w:pPr>
            <w:r w:rsidRPr="00F13460">
              <w:rPr>
                <w:rFonts w:cs="Times New Roman"/>
              </w:rPr>
              <w:t>Реальность и фантазия.</w:t>
            </w:r>
          </w:p>
        </w:tc>
        <w:tc>
          <w:tcPr>
            <w:tcW w:w="3170" w:type="dxa"/>
          </w:tcPr>
          <w:p w:rsidR="00E567A1" w:rsidRPr="00F13460" w:rsidRDefault="00E567A1" w:rsidP="002E79C6">
            <w:pPr>
              <w:rPr>
                <w:rFonts w:cs="Times New Roman"/>
              </w:rPr>
            </w:pPr>
            <w:r w:rsidRPr="00F13460">
              <w:rPr>
                <w:rFonts w:cs="Times New Roman"/>
              </w:rPr>
              <w:t>7ч</w:t>
            </w:r>
          </w:p>
        </w:tc>
      </w:tr>
      <w:tr w:rsidR="00E567A1" w:rsidRPr="00F13460" w:rsidTr="002E79C6">
        <w:trPr>
          <w:trHeight w:val="278"/>
        </w:trPr>
        <w:tc>
          <w:tcPr>
            <w:tcW w:w="975" w:type="dxa"/>
          </w:tcPr>
          <w:p w:rsidR="00E567A1" w:rsidRPr="00F13460" w:rsidRDefault="00E567A1" w:rsidP="002E79C6">
            <w:pPr>
              <w:rPr>
                <w:rFonts w:cs="Times New Roman"/>
              </w:rPr>
            </w:pPr>
            <w:r w:rsidRPr="00F13460">
              <w:rPr>
                <w:rFonts w:cs="Times New Roman"/>
              </w:rPr>
              <w:t>3</w:t>
            </w:r>
          </w:p>
        </w:tc>
        <w:tc>
          <w:tcPr>
            <w:tcW w:w="5507" w:type="dxa"/>
          </w:tcPr>
          <w:p w:rsidR="00E567A1" w:rsidRPr="00F13460" w:rsidRDefault="00E567A1" w:rsidP="002E79C6">
            <w:pPr>
              <w:rPr>
                <w:rFonts w:cs="Times New Roman"/>
              </w:rPr>
            </w:pPr>
            <w:r w:rsidRPr="00F13460">
              <w:rPr>
                <w:rFonts w:cs="Times New Roman"/>
              </w:rPr>
              <w:t>О чем говорит искусство.</w:t>
            </w:r>
          </w:p>
        </w:tc>
        <w:tc>
          <w:tcPr>
            <w:tcW w:w="3170" w:type="dxa"/>
          </w:tcPr>
          <w:p w:rsidR="00E567A1" w:rsidRPr="00F13460" w:rsidRDefault="00E567A1" w:rsidP="002E79C6">
            <w:pPr>
              <w:rPr>
                <w:rFonts w:cs="Times New Roman"/>
              </w:rPr>
            </w:pPr>
            <w:r w:rsidRPr="00F13460">
              <w:rPr>
                <w:rFonts w:cs="Times New Roman"/>
              </w:rPr>
              <w:t>11ч</w:t>
            </w:r>
          </w:p>
        </w:tc>
      </w:tr>
      <w:tr w:rsidR="00E567A1" w:rsidRPr="00F13460" w:rsidTr="002E79C6">
        <w:trPr>
          <w:trHeight w:val="278"/>
        </w:trPr>
        <w:tc>
          <w:tcPr>
            <w:tcW w:w="975" w:type="dxa"/>
          </w:tcPr>
          <w:p w:rsidR="00E567A1" w:rsidRPr="00F13460" w:rsidRDefault="00E567A1" w:rsidP="002E79C6">
            <w:pPr>
              <w:rPr>
                <w:rFonts w:cs="Times New Roman"/>
              </w:rPr>
            </w:pPr>
            <w:r w:rsidRPr="00F13460">
              <w:rPr>
                <w:rFonts w:cs="Times New Roman"/>
              </w:rPr>
              <w:t>4</w:t>
            </w:r>
          </w:p>
        </w:tc>
        <w:tc>
          <w:tcPr>
            <w:tcW w:w="5507" w:type="dxa"/>
          </w:tcPr>
          <w:p w:rsidR="00E567A1" w:rsidRPr="00F13460" w:rsidRDefault="00E567A1" w:rsidP="002E79C6">
            <w:pPr>
              <w:rPr>
                <w:rFonts w:cs="Times New Roman"/>
              </w:rPr>
            </w:pPr>
            <w:r w:rsidRPr="00F13460">
              <w:rPr>
                <w:rFonts w:cs="Times New Roman"/>
              </w:rPr>
              <w:t>Как говорит искусство.</w:t>
            </w:r>
          </w:p>
        </w:tc>
        <w:tc>
          <w:tcPr>
            <w:tcW w:w="3170" w:type="dxa"/>
          </w:tcPr>
          <w:p w:rsidR="00E567A1" w:rsidRPr="00F13460" w:rsidRDefault="00E567A1" w:rsidP="002E79C6">
            <w:pPr>
              <w:rPr>
                <w:rFonts w:cs="Times New Roman"/>
              </w:rPr>
            </w:pPr>
            <w:r w:rsidRPr="00F13460">
              <w:rPr>
                <w:rFonts w:cs="Times New Roman"/>
              </w:rPr>
              <w:t>8</w:t>
            </w:r>
          </w:p>
        </w:tc>
      </w:tr>
      <w:tr w:rsidR="00E567A1" w:rsidRPr="00F13460" w:rsidTr="002E79C6">
        <w:trPr>
          <w:trHeight w:val="278"/>
        </w:trPr>
        <w:tc>
          <w:tcPr>
            <w:tcW w:w="975" w:type="dxa"/>
          </w:tcPr>
          <w:p w:rsidR="00E567A1" w:rsidRPr="00F13460" w:rsidRDefault="00E567A1" w:rsidP="002E79C6">
            <w:pPr>
              <w:rPr>
                <w:rFonts w:cs="Times New Roman"/>
              </w:rPr>
            </w:pPr>
          </w:p>
        </w:tc>
        <w:tc>
          <w:tcPr>
            <w:tcW w:w="5507" w:type="dxa"/>
          </w:tcPr>
          <w:p w:rsidR="00E567A1" w:rsidRPr="00F13460" w:rsidRDefault="00E567A1" w:rsidP="002E79C6">
            <w:pPr>
              <w:rPr>
                <w:rFonts w:cs="Times New Roman"/>
              </w:rPr>
            </w:pPr>
            <w:r w:rsidRPr="00F13460">
              <w:rPr>
                <w:rFonts w:cs="Times New Roman"/>
              </w:rPr>
              <w:t>Итого:34 часа</w:t>
            </w:r>
          </w:p>
        </w:tc>
        <w:tc>
          <w:tcPr>
            <w:tcW w:w="3170" w:type="dxa"/>
          </w:tcPr>
          <w:p w:rsidR="00E567A1" w:rsidRPr="00F13460" w:rsidRDefault="00E567A1" w:rsidP="002E79C6">
            <w:pPr>
              <w:rPr>
                <w:rFonts w:cs="Times New Roman"/>
              </w:rPr>
            </w:pPr>
          </w:p>
        </w:tc>
      </w:tr>
      <w:tr w:rsidR="00E567A1" w:rsidRPr="00F13460" w:rsidTr="002E79C6">
        <w:trPr>
          <w:trHeight w:val="294"/>
        </w:trPr>
        <w:tc>
          <w:tcPr>
            <w:tcW w:w="9652" w:type="dxa"/>
            <w:gridSpan w:val="3"/>
          </w:tcPr>
          <w:p w:rsidR="00E567A1" w:rsidRPr="00F13460" w:rsidRDefault="00E567A1" w:rsidP="002E79C6">
            <w:pPr>
              <w:jc w:val="center"/>
              <w:rPr>
                <w:rFonts w:cs="Times New Roman"/>
              </w:rPr>
            </w:pPr>
            <w:r w:rsidRPr="00F13460">
              <w:rPr>
                <w:rFonts w:cs="Times New Roman"/>
                <w:b/>
              </w:rPr>
              <w:t>3 класс</w:t>
            </w:r>
          </w:p>
        </w:tc>
      </w:tr>
      <w:tr w:rsidR="00E567A1" w:rsidRPr="00F13460" w:rsidTr="002E79C6">
        <w:trPr>
          <w:trHeight w:val="278"/>
        </w:trPr>
        <w:tc>
          <w:tcPr>
            <w:tcW w:w="975" w:type="dxa"/>
          </w:tcPr>
          <w:p w:rsidR="00E567A1" w:rsidRPr="00F13460" w:rsidRDefault="00E567A1" w:rsidP="002E79C6">
            <w:pPr>
              <w:rPr>
                <w:rFonts w:cs="Times New Roman"/>
              </w:rPr>
            </w:pPr>
            <w:r w:rsidRPr="00F13460">
              <w:rPr>
                <w:rFonts w:cs="Times New Roman"/>
              </w:rPr>
              <w:t>1</w:t>
            </w:r>
          </w:p>
        </w:tc>
        <w:tc>
          <w:tcPr>
            <w:tcW w:w="5507" w:type="dxa"/>
          </w:tcPr>
          <w:p w:rsidR="00E567A1" w:rsidRPr="00F13460" w:rsidRDefault="00E567A1" w:rsidP="002E79C6">
            <w:pPr>
              <w:rPr>
                <w:rFonts w:cs="Times New Roman"/>
              </w:rPr>
            </w:pPr>
            <w:r w:rsidRPr="00F13460">
              <w:rPr>
                <w:rFonts w:cs="Times New Roman"/>
              </w:rPr>
              <w:t>Искусство в твоем доме.</w:t>
            </w:r>
          </w:p>
        </w:tc>
        <w:tc>
          <w:tcPr>
            <w:tcW w:w="3170" w:type="dxa"/>
          </w:tcPr>
          <w:p w:rsidR="00E567A1" w:rsidRPr="00F13460" w:rsidRDefault="00E567A1" w:rsidP="002E79C6">
            <w:pPr>
              <w:rPr>
                <w:rFonts w:cs="Times New Roman"/>
              </w:rPr>
            </w:pPr>
            <w:r w:rsidRPr="00F13460">
              <w:rPr>
                <w:rFonts w:cs="Times New Roman"/>
              </w:rPr>
              <w:t>8ч</w:t>
            </w:r>
          </w:p>
        </w:tc>
      </w:tr>
      <w:tr w:rsidR="00E567A1" w:rsidRPr="00F13460" w:rsidTr="002E79C6">
        <w:trPr>
          <w:trHeight w:val="278"/>
        </w:trPr>
        <w:tc>
          <w:tcPr>
            <w:tcW w:w="975" w:type="dxa"/>
          </w:tcPr>
          <w:p w:rsidR="00E567A1" w:rsidRPr="00F13460" w:rsidRDefault="00E567A1" w:rsidP="002E79C6">
            <w:pPr>
              <w:rPr>
                <w:rFonts w:cs="Times New Roman"/>
              </w:rPr>
            </w:pPr>
            <w:r w:rsidRPr="00F13460">
              <w:rPr>
                <w:rFonts w:cs="Times New Roman"/>
              </w:rPr>
              <w:t>2</w:t>
            </w:r>
          </w:p>
        </w:tc>
        <w:tc>
          <w:tcPr>
            <w:tcW w:w="5507" w:type="dxa"/>
          </w:tcPr>
          <w:p w:rsidR="00E567A1" w:rsidRPr="00F13460" w:rsidRDefault="00E567A1" w:rsidP="002E79C6">
            <w:pPr>
              <w:rPr>
                <w:rFonts w:cs="Times New Roman"/>
              </w:rPr>
            </w:pPr>
            <w:r w:rsidRPr="00F13460">
              <w:rPr>
                <w:rFonts w:cs="Times New Roman"/>
              </w:rPr>
              <w:t>Искусство на улицах твоего города.</w:t>
            </w:r>
          </w:p>
        </w:tc>
        <w:tc>
          <w:tcPr>
            <w:tcW w:w="3170" w:type="dxa"/>
          </w:tcPr>
          <w:p w:rsidR="00E567A1" w:rsidRPr="00F13460" w:rsidRDefault="00E567A1" w:rsidP="002E79C6">
            <w:pPr>
              <w:rPr>
                <w:rFonts w:cs="Times New Roman"/>
              </w:rPr>
            </w:pPr>
            <w:r w:rsidRPr="00F13460">
              <w:rPr>
                <w:rFonts w:cs="Times New Roman"/>
              </w:rPr>
              <w:t>8ч</w:t>
            </w:r>
          </w:p>
        </w:tc>
      </w:tr>
      <w:tr w:rsidR="00E567A1" w:rsidRPr="00F13460" w:rsidTr="002E79C6">
        <w:trPr>
          <w:trHeight w:val="278"/>
        </w:trPr>
        <w:tc>
          <w:tcPr>
            <w:tcW w:w="975" w:type="dxa"/>
          </w:tcPr>
          <w:p w:rsidR="00E567A1" w:rsidRPr="00F13460" w:rsidRDefault="00E567A1" w:rsidP="002E79C6">
            <w:pPr>
              <w:rPr>
                <w:rFonts w:cs="Times New Roman"/>
              </w:rPr>
            </w:pPr>
            <w:r w:rsidRPr="00F13460">
              <w:rPr>
                <w:rFonts w:cs="Times New Roman"/>
              </w:rPr>
              <w:t>3</w:t>
            </w:r>
          </w:p>
        </w:tc>
        <w:tc>
          <w:tcPr>
            <w:tcW w:w="5507" w:type="dxa"/>
          </w:tcPr>
          <w:p w:rsidR="00E567A1" w:rsidRPr="00F13460" w:rsidRDefault="00E567A1" w:rsidP="002E79C6">
            <w:pPr>
              <w:rPr>
                <w:rFonts w:cs="Times New Roman"/>
              </w:rPr>
            </w:pPr>
            <w:r w:rsidRPr="00F13460">
              <w:rPr>
                <w:rFonts w:cs="Times New Roman"/>
              </w:rPr>
              <w:t>Художник и зрелище.</w:t>
            </w:r>
          </w:p>
        </w:tc>
        <w:tc>
          <w:tcPr>
            <w:tcW w:w="3170" w:type="dxa"/>
          </w:tcPr>
          <w:p w:rsidR="00E567A1" w:rsidRPr="00F13460" w:rsidRDefault="00E567A1" w:rsidP="002E79C6">
            <w:pPr>
              <w:rPr>
                <w:rFonts w:cs="Times New Roman"/>
              </w:rPr>
            </w:pPr>
            <w:r w:rsidRPr="00F13460">
              <w:rPr>
                <w:rFonts w:cs="Times New Roman"/>
              </w:rPr>
              <w:t>11ч</w:t>
            </w:r>
          </w:p>
        </w:tc>
      </w:tr>
      <w:tr w:rsidR="00E567A1" w:rsidRPr="00F13460" w:rsidTr="002E79C6">
        <w:trPr>
          <w:trHeight w:val="278"/>
        </w:trPr>
        <w:tc>
          <w:tcPr>
            <w:tcW w:w="975" w:type="dxa"/>
          </w:tcPr>
          <w:p w:rsidR="00E567A1" w:rsidRPr="00F13460" w:rsidRDefault="00E567A1" w:rsidP="002E79C6">
            <w:pPr>
              <w:rPr>
                <w:rFonts w:cs="Times New Roman"/>
              </w:rPr>
            </w:pPr>
            <w:r w:rsidRPr="00F13460">
              <w:rPr>
                <w:rFonts w:cs="Times New Roman"/>
              </w:rPr>
              <w:t>4</w:t>
            </w:r>
          </w:p>
        </w:tc>
        <w:tc>
          <w:tcPr>
            <w:tcW w:w="5507" w:type="dxa"/>
          </w:tcPr>
          <w:p w:rsidR="00E567A1" w:rsidRPr="00F13460" w:rsidRDefault="00E567A1" w:rsidP="002E79C6">
            <w:pPr>
              <w:rPr>
                <w:rFonts w:cs="Times New Roman"/>
              </w:rPr>
            </w:pPr>
            <w:r w:rsidRPr="00F13460">
              <w:rPr>
                <w:rFonts w:cs="Times New Roman"/>
              </w:rPr>
              <w:t>Художник и музей.</w:t>
            </w:r>
          </w:p>
        </w:tc>
        <w:tc>
          <w:tcPr>
            <w:tcW w:w="3170" w:type="dxa"/>
          </w:tcPr>
          <w:p w:rsidR="00E567A1" w:rsidRPr="00F13460" w:rsidRDefault="00E567A1" w:rsidP="002E79C6">
            <w:pPr>
              <w:rPr>
                <w:rFonts w:cs="Times New Roman"/>
              </w:rPr>
            </w:pPr>
            <w:r w:rsidRPr="00F13460">
              <w:rPr>
                <w:rFonts w:cs="Times New Roman"/>
              </w:rPr>
              <w:t>8ч</w:t>
            </w:r>
          </w:p>
        </w:tc>
      </w:tr>
      <w:tr w:rsidR="00E567A1" w:rsidRPr="00F13460" w:rsidTr="002E79C6">
        <w:trPr>
          <w:trHeight w:val="278"/>
        </w:trPr>
        <w:tc>
          <w:tcPr>
            <w:tcW w:w="975" w:type="dxa"/>
          </w:tcPr>
          <w:p w:rsidR="00E567A1" w:rsidRPr="00F13460" w:rsidRDefault="00E567A1" w:rsidP="002E79C6">
            <w:pPr>
              <w:rPr>
                <w:rFonts w:cs="Times New Roman"/>
              </w:rPr>
            </w:pPr>
          </w:p>
        </w:tc>
        <w:tc>
          <w:tcPr>
            <w:tcW w:w="5507" w:type="dxa"/>
          </w:tcPr>
          <w:p w:rsidR="00E567A1" w:rsidRPr="00F13460" w:rsidRDefault="00E567A1" w:rsidP="002E79C6">
            <w:pPr>
              <w:rPr>
                <w:rFonts w:cs="Times New Roman"/>
              </w:rPr>
            </w:pPr>
            <w:r w:rsidRPr="00F13460">
              <w:rPr>
                <w:rFonts w:cs="Times New Roman"/>
              </w:rPr>
              <w:t>Итого:34 часа</w:t>
            </w:r>
          </w:p>
        </w:tc>
        <w:tc>
          <w:tcPr>
            <w:tcW w:w="3170" w:type="dxa"/>
          </w:tcPr>
          <w:p w:rsidR="00E567A1" w:rsidRPr="00F13460" w:rsidRDefault="00E567A1" w:rsidP="002E79C6">
            <w:pPr>
              <w:rPr>
                <w:rFonts w:cs="Times New Roman"/>
              </w:rPr>
            </w:pPr>
          </w:p>
        </w:tc>
      </w:tr>
      <w:tr w:rsidR="00E567A1" w:rsidRPr="00F13460" w:rsidTr="002E79C6">
        <w:trPr>
          <w:trHeight w:val="294"/>
        </w:trPr>
        <w:tc>
          <w:tcPr>
            <w:tcW w:w="9652" w:type="dxa"/>
            <w:gridSpan w:val="3"/>
          </w:tcPr>
          <w:p w:rsidR="00E567A1" w:rsidRPr="00F13460" w:rsidRDefault="00E567A1" w:rsidP="002E79C6">
            <w:pPr>
              <w:jc w:val="center"/>
              <w:rPr>
                <w:rFonts w:cs="Times New Roman"/>
              </w:rPr>
            </w:pPr>
            <w:r w:rsidRPr="00F13460">
              <w:rPr>
                <w:rFonts w:cs="Times New Roman"/>
                <w:b/>
              </w:rPr>
              <w:t>4 класс</w:t>
            </w:r>
          </w:p>
        </w:tc>
      </w:tr>
    </w:tbl>
    <w:p w:rsidR="00E567A1" w:rsidRPr="00F13460" w:rsidRDefault="00E567A1" w:rsidP="00E567A1">
      <w:pPr>
        <w:rPr>
          <w:rFonts w:cs="Times New Roman"/>
          <w:b/>
        </w:rPr>
      </w:pPr>
      <w:r w:rsidRPr="00F13460">
        <w:rPr>
          <w:rFonts w:cs="Times New Roman"/>
          <w:b/>
        </w:rPr>
        <w:t>Тематический план</w:t>
      </w:r>
    </w:p>
    <w:tbl>
      <w:tblPr>
        <w:tblW w:w="9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7"/>
        <w:gridCol w:w="5464"/>
        <w:gridCol w:w="3216"/>
      </w:tblGrid>
      <w:tr w:rsidR="00E567A1" w:rsidRPr="00F13460" w:rsidTr="002E79C6">
        <w:trPr>
          <w:trHeight w:val="426"/>
        </w:trPr>
        <w:tc>
          <w:tcPr>
            <w:tcW w:w="967" w:type="dxa"/>
          </w:tcPr>
          <w:p w:rsidR="00E567A1" w:rsidRPr="00F13460" w:rsidRDefault="00E567A1" w:rsidP="002E79C6">
            <w:pPr>
              <w:rPr>
                <w:rFonts w:cs="Times New Roman"/>
              </w:rPr>
            </w:pPr>
            <w:r w:rsidRPr="00F13460">
              <w:rPr>
                <w:rFonts w:cs="Times New Roman"/>
              </w:rPr>
              <w:t>1</w:t>
            </w:r>
          </w:p>
        </w:tc>
        <w:tc>
          <w:tcPr>
            <w:tcW w:w="5464" w:type="dxa"/>
          </w:tcPr>
          <w:p w:rsidR="00E567A1" w:rsidRPr="00F13460" w:rsidRDefault="00E567A1" w:rsidP="002E79C6">
            <w:pPr>
              <w:rPr>
                <w:rFonts w:cs="Times New Roman"/>
              </w:rPr>
            </w:pPr>
            <w:r w:rsidRPr="00F13460">
              <w:rPr>
                <w:rFonts w:cs="Times New Roman"/>
              </w:rPr>
              <w:t>Истоки родного искусства.</w:t>
            </w:r>
          </w:p>
        </w:tc>
        <w:tc>
          <w:tcPr>
            <w:tcW w:w="3216" w:type="dxa"/>
          </w:tcPr>
          <w:p w:rsidR="00E567A1" w:rsidRPr="00F13460" w:rsidRDefault="00E567A1" w:rsidP="002E79C6">
            <w:pPr>
              <w:rPr>
                <w:rFonts w:cs="Times New Roman"/>
              </w:rPr>
            </w:pPr>
            <w:r w:rsidRPr="00F13460">
              <w:rPr>
                <w:rFonts w:cs="Times New Roman"/>
              </w:rPr>
              <w:t>8ч</w:t>
            </w:r>
          </w:p>
        </w:tc>
      </w:tr>
      <w:tr w:rsidR="00E567A1" w:rsidRPr="00F13460" w:rsidTr="002E79C6">
        <w:trPr>
          <w:trHeight w:val="426"/>
        </w:trPr>
        <w:tc>
          <w:tcPr>
            <w:tcW w:w="967" w:type="dxa"/>
          </w:tcPr>
          <w:p w:rsidR="00E567A1" w:rsidRPr="00F13460" w:rsidRDefault="00E567A1" w:rsidP="002E79C6">
            <w:pPr>
              <w:rPr>
                <w:rFonts w:cs="Times New Roman"/>
              </w:rPr>
            </w:pPr>
            <w:r w:rsidRPr="00F13460">
              <w:rPr>
                <w:rFonts w:cs="Times New Roman"/>
              </w:rPr>
              <w:t>2</w:t>
            </w:r>
          </w:p>
        </w:tc>
        <w:tc>
          <w:tcPr>
            <w:tcW w:w="5464" w:type="dxa"/>
          </w:tcPr>
          <w:p w:rsidR="00E567A1" w:rsidRPr="00F13460" w:rsidRDefault="00E567A1" w:rsidP="002E79C6">
            <w:pPr>
              <w:rPr>
                <w:rFonts w:cs="Times New Roman"/>
              </w:rPr>
            </w:pPr>
            <w:r w:rsidRPr="00F13460">
              <w:rPr>
                <w:rFonts w:cs="Times New Roman"/>
              </w:rPr>
              <w:t>Древние города нашей Земли.</w:t>
            </w:r>
          </w:p>
        </w:tc>
        <w:tc>
          <w:tcPr>
            <w:tcW w:w="3216" w:type="dxa"/>
          </w:tcPr>
          <w:p w:rsidR="00E567A1" w:rsidRPr="00F13460" w:rsidRDefault="00E567A1" w:rsidP="002E79C6">
            <w:pPr>
              <w:rPr>
                <w:rFonts w:cs="Times New Roman"/>
              </w:rPr>
            </w:pPr>
            <w:r w:rsidRPr="00F13460">
              <w:rPr>
                <w:rFonts w:cs="Times New Roman"/>
              </w:rPr>
              <w:t>7ч</w:t>
            </w:r>
          </w:p>
        </w:tc>
      </w:tr>
      <w:tr w:rsidR="00E567A1" w:rsidRPr="00F13460" w:rsidTr="002E79C6">
        <w:trPr>
          <w:trHeight w:val="426"/>
        </w:trPr>
        <w:tc>
          <w:tcPr>
            <w:tcW w:w="967" w:type="dxa"/>
          </w:tcPr>
          <w:p w:rsidR="00E567A1" w:rsidRPr="00F13460" w:rsidRDefault="00E567A1" w:rsidP="002E79C6">
            <w:pPr>
              <w:rPr>
                <w:rFonts w:cs="Times New Roman"/>
              </w:rPr>
            </w:pPr>
            <w:r w:rsidRPr="00F13460">
              <w:rPr>
                <w:rFonts w:cs="Times New Roman"/>
              </w:rPr>
              <w:t>3</w:t>
            </w:r>
          </w:p>
        </w:tc>
        <w:tc>
          <w:tcPr>
            <w:tcW w:w="5464" w:type="dxa"/>
          </w:tcPr>
          <w:p w:rsidR="00E567A1" w:rsidRPr="00F13460" w:rsidRDefault="00E567A1" w:rsidP="002E79C6">
            <w:pPr>
              <w:rPr>
                <w:rFonts w:cs="Times New Roman"/>
              </w:rPr>
            </w:pPr>
            <w:r w:rsidRPr="00F13460">
              <w:rPr>
                <w:rFonts w:cs="Times New Roman"/>
              </w:rPr>
              <w:t>Каждый народ – художник.</w:t>
            </w:r>
          </w:p>
        </w:tc>
        <w:tc>
          <w:tcPr>
            <w:tcW w:w="3216" w:type="dxa"/>
          </w:tcPr>
          <w:p w:rsidR="00E567A1" w:rsidRPr="00F13460" w:rsidRDefault="00E567A1" w:rsidP="002E79C6">
            <w:pPr>
              <w:rPr>
                <w:rFonts w:cs="Times New Roman"/>
              </w:rPr>
            </w:pPr>
            <w:r w:rsidRPr="00F13460">
              <w:rPr>
                <w:rFonts w:cs="Times New Roman"/>
              </w:rPr>
              <w:t>11ч</w:t>
            </w:r>
          </w:p>
        </w:tc>
      </w:tr>
      <w:tr w:rsidR="00E567A1" w:rsidRPr="00F13460" w:rsidTr="002E79C6">
        <w:trPr>
          <w:trHeight w:val="426"/>
        </w:trPr>
        <w:tc>
          <w:tcPr>
            <w:tcW w:w="967" w:type="dxa"/>
          </w:tcPr>
          <w:p w:rsidR="00E567A1" w:rsidRPr="00F13460" w:rsidRDefault="00E567A1" w:rsidP="002E79C6">
            <w:pPr>
              <w:rPr>
                <w:rFonts w:cs="Times New Roman"/>
              </w:rPr>
            </w:pPr>
            <w:r w:rsidRPr="00F13460">
              <w:rPr>
                <w:rFonts w:cs="Times New Roman"/>
              </w:rPr>
              <w:t>4</w:t>
            </w:r>
          </w:p>
        </w:tc>
        <w:tc>
          <w:tcPr>
            <w:tcW w:w="5464" w:type="dxa"/>
          </w:tcPr>
          <w:p w:rsidR="00E567A1" w:rsidRPr="00F13460" w:rsidRDefault="00E567A1" w:rsidP="002E79C6">
            <w:pPr>
              <w:rPr>
                <w:rFonts w:cs="Times New Roman"/>
              </w:rPr>
            </w:pPr>
            <w:r w:rsidRPr="00F13460">
              <w:rPr>
                <w:rFonts w:cs="Times New Roman"/>
              </w:rPr>
              <w:t>Искусство объединяет народы.</w:t>
            </w:r>
          </w:p>
        </w:tc>
        <w:tc>
          <w:tcPr>
            <w:tcW w:w="3216" w:type="dxa"/>
          </w:tcPr>
          <w:p w:rsidR="00E567A1" w:rsidRPr="00F13460" w:rsidRDefault="00E567A1" w:rsidP="002E79C6">
            <w:pPr>
              <w:rPr>
                <w:rFonts w:cs="Times New Roman"/>
              </w:rPr>
            </w:pPr>
            <w:r w:rsidRPr="00F13460">
              <w:rPr>
                <w:rFonts w:cs="Times New Roman"/>
              </w:rPr>
              <w:t>8ч</w:t>
            </w:r>
          </w:p>
        </w:tc>
      </w:tr>
      <w:tr w:rsidR="00E567A1" w:rsidRPr="00F13460" w:rsidTr="002E79C6">
        <w:trPr>
          <w:trHeight w:val="450"/>
        </w:trPr>
        <w:tc>
          <w:tcPr>
            <w:tcW w:w="967" w:type="dxa"/>
          </w:tcPr>
          <w:p w:rsidR="00E567A1" w:rsidRPr="00F13460" w:rsidRDefault="00E567A1" w:rsidP="002E79C6">
            <w:pPr>
              <w:rPr>
                <w:rFonts w:cs="Times New Roman"/>
              </w:rPr>
            </w:pPr>
          </w:p>
        </w:tc>
        <w:tc>
          <w:tcPr>
            <w:tcW w:w="5464" w:type="dxa"/>
          </w:tcPr>
          <w:p w:rsidR="00E567A1" w:rsidRPr="00F13460" w:rsidRDefault="00E567A1" w:rsidP="002E79C6">
            <w:pPr>
              <w:rPr>
                <w:rFonts w:cs="Times New Roman"/>
              </w:rPr>
            </w:pPr>
            <w:r w:rsidRPr="00F13460">
              <w:rPr>
                <w:rFonts w:cs="Times New Roman"/>
              </w:rPr>
              <w:t xml:space="preserve">Итого:34часа </w:t>
            </w:r>
          </w:p>
        </w:tc>
        <w:tc>
          <w:tcPr>
            <w:tcW w:w="3216" w:type="dxa"/>
          </w:tcPr>
          <w:p w:rsidR="00E567A1" w:rsidRPr="00F13460" w:rsidRDefault="00E567A1" w:rsidP="002E79C6">
            <w:pPr>
              <w:rPr>
                <w:rFonts w:cs="Times New Roman"/>
              </w:rPr>
            </w:pPr>
          </w:p>
        </w:tc>
      </w:tr>
    </w:tbl>
    <w:p w:rsidR="00E567A1" w:rsidRPr="00F13460" w:rsidRDefault="00E567A1" w:rsidP="00E567A1">
      <w:pPr>
        <w:rPr>
          <w:rFonts w:cs="Times New Roman"/>
        </w:rPr>
      </w:pPr>
    </w:p>
    <w:p w:rsidR="00E567A1" w:rsidRPr="00F13460" w:rsidRDefault="00E567A1" w:rsidP="00E567A1">
      <w:pPr>
        <w:rPr>
          <w:rFonts w:cs="Times New Roman"/>
        </w:rPr>
      </w:pPr>
    </w:p>
    <w:p w:rsidR="00E567A1" w:rsidRPr="00F13460" w:rsidRDefault="00E567A1" w:rsidP="00E567A1">
      <w:pPr>
        <w:spacing w:line="360" w:lineRule="auto"/>
        <w:jc w:val="center"/>
        <w:rPr>
          <w:rFonts w:cs="Times New Roman"/>
          <w:b/>
        </w:rPr>
      </w:pPr>
      <w:r w:rsidRPr="00F13460">
        <w:rPr>
          <w:rFonts w:cs="Times New Roman"/>
          <w:b/>
        </w:rPr>
        <w:t>Материально- техническое обеспечение</w:t>
      </w:r>
    </w:p>
    <w:p w:rsidR="00E567A1" w:rsidRPr="00F13460" w:rsidRDefault="00E567A1" w:rsidP="00AA6030">
      <w:pPr>
        <w:widowControl/>
        <w:numPr>
          <w:ilvl w:val="0"/>
          <w:numId w:val="129"/>
        </w:numPr>
        <w:suppressAutoHyphens w:val="0"/>
        <w:autoSpaceDN w:val="0"/>
        <w:spacing w:line="360" w:lineRule="auto"/>
        <w:rPr>
          <w:rFonts w:cs="Times New Roman"/>
        </w:rPr>
      </w:pPr>
      <w:r w:rsidRPr="00F13460">
        <w:rPr>
          <w:rFonts w:cs="Times New Roman"/>
        </w:rPr>
        <w:t>Изобразительное искусство. 1класс. Учебник/Под редакцией Б.Неменского. – М.: «Просвещение», 2011</w:t>
      </w:r>
    </w:p>
    <w:p w:rsidR="00E567A1" w:rsidRPr="00F13460" w:rsidRDefault="00E567A1" w:rsidP="00AA6030">
      <w:pPr>
        <w:widowControl/>
        <w:numPr>
          <w:ilvl w:val="0"/>
          <w:numId w:val="129"/>
        </w:numPr>
        <w:suppressAutoHyphens w:val="0"/>
        <w:autoSpaceDN w:val="0"/>
        <w:spacing w:line="360" w:lineRule="auto"/>
        <w:rPr>
          <w:rFonts w:cs="Times New Roman"/>
        </w:rPr>
      </w:pPr>
      <w:r w:rsidRPr="00F13460">
        <w:rPr>
          <w:rFonts w:cs="Times New Roman"/>
        </w:rPr>
        <w:t>Изобразительное искусство. 2 класс. Учебник/Под редакцией Б.Неменского. – М.: «Просвещение», 2012</w:t>
      </w:r>
    </w:p>
    <w:p w:rsidR="00E567A1" w:rsidRPr="00F13460" w:rsidRDefault="00E567A1" w:rsidP="00AA6030">
      <w:pPr>
        <w:widowControl/>
        <w:numPr>
          <w:ilvl w:val="0"/>
          <w:numId w:val="129"/>
        </w:numPr>
        <w:suppressAutoHyphens w:val="0"/>
        <w:autoSpaceDN w:val="0"/>
        <w:spacing w:line="360" w:lineRule="auto"/>
        <w:rPr>
          <w:rFonts w:cs="Times New Roman"/>
        </w:rPr>
      </w:pPr>
      <w:r w:rsidRPr="00F13460">
        <w:rPr>
          <w:rFonts w:cs="Times New Roman"/>
        </w:rPr>
        <w:t>Изобразительное искусство. 3 класс. Учебник/Под редакцией Б.Неменского. – М.: «Просвещение», 2012</w:t>
      </w:r>
    </w:p>
    <w:p w:rsidR="00E567A1" w:rsidRPr="00F13460" w:rsidRDefault="00E567A1" w:rsidP="00AA6030">
      <w:pPr>
        <w:widowControl/>
        <w:numPr>
          <w:ilvl w:val="0"/>
          <w:numId w:val="129"/>
        </w:numPr>
        <w:suppressAutoHyphens w:val="0"/>
        <w:autoSpaceDN w:val="0"/>
        <w:spacing w:line="360" w:lineRule="auto"/>
        <w:rPr>
          <w:rFonts w:cs="Times New Roman"/>
        </w:rPr>
      </w:pPr>
      <w:r w:rsidRPr="00F13460">
        <w:rPr>
          <w:rFonts w:cs="Times New Roman"/>
        </w:rPr>
        <w:t>Изобразительное искусство. 4 класс. Учебник/Под редакцией Б.Неменского. – М.: «Просвещение», 2012</w:t>
      </w:r>
    </w:p>
    <w:p w:rsidR="00E567A1" w:rsidRPr="00F13460" w:rsidRDefault="00E567A1" w:rsidP="00AA6030">
      <w:pPr>
        <w:widowControl/>
        <w:numPr>
          <w:ilvl w:val="0"/>
          <w:numId w:val="129"/>
        </w:numPr>
        <w:suppressAutoHyphens w:val="0"/>
        <w:autoSpaceDN w:val="0"/>
        <w:spacing w:line="360" w:lineRule="auto"/>
        <w:rPr>
          <w:rFonts w:cs="Times New Roman"/>
        </w:rPr>
      </w:pPr>
      <w:r w:rsidRPr="00F13460">
        <w:rPr>
          <w:rFonts w:cs="Times New Roman"/>
        </w:rPr>
        <w:t>Б.Неменский. Изобразительное искусство . Программа 1-4 классы. – М.: «Просвещение», 2011</w:t>
      </w:r>
    </w:p>
    <w:p w:rsidR="00E567A1" w:rsidRPr="00F13460" w:rsidRDefault="00E567A1" w:rsidP="00AA6030">
      <w:pPr>
        <w:widowControl/>
        <w:numPr>
          <w:ilvl w:val="0"/>
          <w:numId w:val="129"/>
        </w:numPr>
        <w:suppressAutoHyphens w:val="0"/>
        <w:autoSpaceDN w:val="0"/>
        <w:spacing w:line="360" w:lineRule="auto"/>
        <w:rPr>
          <w:rFonts w:cs="Times New Roman"/>
        </w:rPr>
      </w:pPr>
      <w:r w:rsidRPr="00F13460">
        <w:rPr>
          <w:rFonts w:cs="Times New Roman"/>
        </w:rPr>
        <w:lastRenderedPageBreak/>
        <w:t>Дроздова С.Б. Изобразительное искусство. 1 класс. Поурочные планы. – Волгоград: «Учитель»</w:t>
      </w:r>
    </w:p>
    <w:p w:rsidR="00E567A1" w:rsidRPr="00F13460" w:rsidRDefault="00E567A1" w:rsidP="00AA6030">
      <w:pPr>
        <w:widowControl/>
        <w:numPr>
          <w:ilvl w:val="0"/>
          <w:numId w:val="129"/>
        </w:numPr>
        <w:suppressAutoHyphens w:val="0"/>
        <w:autoSpaceDN w:val="0"/>
        <w:spacing w:line="360" w:lineRule="auto"/>
        <w:rPr>
          <w:rFonts w:cs="Times New Roman"/>
        </w:rPr>
      </w:pPr>
      <w:r w:rsidRPr="00F13460">
        <w:rPr>
          <w:rFonts w:cs="Times New Roman"/>
        </w:rPr>
        <w:t>Дроздова С.Б. Изобразительное искусство. 2 класс. Поурочные планы. – Волгоград: «Учитель»</w:t>
      </w:r>
    </w:p>
    <w:p w:rsidR="00E567A1" w:rsidRPr="00F13460" w:rsidRDefault="00E567A1" w:rsidP="00AA6030">
      <w:pPr>
        <w:widowControl/>
        <w:numPr>
          <w:ilvl w:val="0"/>
          <w:numId w:val="129"/>
        </w:numPr>
        <w:suppressAutoHyphens w:val="0"/>
        <w:autoSpaceDN w:val="0"/>
        <w:spacing w:line="360" w:lineRule="auto"/>
        <w:rPr>
          <w:rFonts w:cs="Times New Roman"/>
        </w:rPr>
      </w:pPr>
      <w:r w:rsidRPr="00F13460">
        <w:rPr>
          <w:rFonts w:cs="Times New Roman"/>
        </w:rPr>
        <w:t>Дроздова С.Б. Изобразительное искусство. 2 класс. Поурочные планы. – Волгоград: «Учитель»</w:t>
      </w:r>
    </w:p>
    <w:p w:rsidR="00E567A1" w:rsidRPr="00F13460" w:rsidRDefault="00E567A1" w:rsidP="00AA6030">
      <w:pPr>
        <w:widowControl/>
        <w:numPr>
          <w:ilvl w:val="0"/>
          <w:numId w:val="129"/>
        </w:numPr>
        <w:suppressAutoHyphens w:val="0"/>
        <w:autoSpaceDN w:val="0"/>
        <w:spacing w:line="360" w:lineRule="auto"/>
        <w:rPr>
          <w:rFonts w:cs="Times New Roman"/>
        </w:rPr>
      </w:pPr>
      <w:r w:rsidRPr="00F13460">
        <w:rPr>
          <w:rFonts w:cs="Times New Roman"/>
        </w:rPr>
        <w:t>Дроздова С.Б. Изобразительное искусство. 2 класс. Поурочные планы. – Волгоград: «Учитель»</w:t>
      </w:r>
    </w:p>
    <w:p w:rsidR="00E567A1" w:rsidRPr="00F13460" w:rsidRDefault="00E567A1" w:rsidP="00E567A1">
      <w:pPr>
        <w:rPr>
          <w:rFonts w:cs="Times New Roman"/>
        </w:rPr>
      </w:pPr>
    </w:p>
    <w:p w:rsidR="00E567A1" w:rsidRPr="00F13460" w:rsidRDefault="00E567A1" w:rsidP="00E567A1">
      <w:pPr>
        <w:rPr>
          <w:rFonts w:cs="Times New Roman"/>
        </w:rPr>
      </w:pPr>
    </w:p>
    <w:p w:rsidR="00E567A1" w:rsidRPr="00730863" w:rsidRDefault="00730863" w:rsidP="00E567A1">
      <w:pPr>
        <w:jc w:val="center"/>
        <w:rPr>
          <w:rFonts w:cs="Times New Roman"/>
          <w:b/>
        </w:rPr>
      </w:pPr>
      <w:r w:rsidRPr="00730863">
        <w:rPr>
          <w:rFonts w:cs="Times New Roman"/>
          <w:b/>
        </w:rPr>
        <w:t>РАБОЧАЯ ПРОГРАММА ПО ТЕХНОЛОГИИ</w:t>
      </w:r>
    </w:p>
    <w:p w:rsidR="00730863" w:rsidRPr="00730863" w:rsidRDefault="00730863" w:rsidP="00E567A1">
      <w:pPr>
        <w:jc w:val="center"/>
        <w:rPr>
          <w:b/>
        </w:rPr>
      </w:pPr>
    </w:p>
    <w:p w:rsidR="00E567A1" w:rsidRPr="00F13460" w:rsidRDefault="00730863" w:rsidP="00E567A1">
      <w:pPr>
        <w:jc w:val="center"/>
        <w:rPr>
          <w:b/>
        </w:rPr>
      </w:pPr>
      <w:r w:rsidRPr="00730863">
        <w:rPr>
          <w:b/>
        </w:rPr>
        <w:t>ПОЯСНИТЕЛЬНЯ ЗАПИСКА</w:t>
      </w:r>
    </w:p>
    <w:p w:rsidR="00E567A1" w:rsidRPr="00F13460" w:rsidRDefault="00E567A1" w:rsidP="00E567A1">
      <w:pPr>
        <w:jc w:val="center"/>
        <w:rPr>
          <w:b/>
        </w:rPr>
      </w:pPr>
    </w:p>
    <w:p w:rsidR="00E567A1" w:rsidRPr="00F13460" w:rsidRDefault="00E567A1" w:rsidP="00E567A1">
      <w:pPr>
        <w:jc w:val="both"/>
        <w:rPr>
          <w:b/>
        </w:rPr>
      </w:pPr>
      <w:r w:rsidRPr="00F13460">
        <w:t>Программа по технологии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примерной программы начального общего образования по технологии, требований к результатам освоения основной образовательной программы начального общего образования по технологии, завершённой предметной линии учебников «</w:t>
      </w:r>
      <w:hyperlink r:id="rId29" w:history="1">
        <w:r w:rsidRPr="00F13460">
          <w:rPr>
            <w:bCs/>
          </w:rPr>
          <w:t>Технология</w:t>
        </w:r>
      </w:hyperlink>
      <w:r w:rsidRPr="00F13460">
        <w:t xml:space="preserve">», авт. . Роговцева Н.И., Богданова Н.В., Фрейтаг И.П.  (УМК «Школа России»). </w:t>
      </w:r>
    </w:p>
    <w:p w:rsidR="00E567A1" w:rsidRPr="00F13460" w:rsidRDefault="00E567A1" w:rsidP="00E567A1">
      <w:pPr>
        <w:ind w:left="360"/>
        <w:jc w:val="both"/>
      </w:pPr>
      <w:r w:rsidRPr="00F13460">
        <w:rPr>
          <w:bCs/>
        </w:rPr>
        <w:t>Возможности предмета</w:t>
      </w:r>
      <w:r w:rsidRPr="00F13460">
        <w:t xml:space="preserve"> «Технология» выходят за рамки обеспечения учащихся сведениями о технико-технологической картине мира.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ориентировка в задании, преобразование, оценка продукта, умения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детей. Технологическая подготовка школьника  позволяет ему грамотно выстраивать свою деятельность не только при  изготовлении изделий на уроках технологии. Знание последовательности этапов работы,  четкое выполнение алгоритмов, строгое следование правилам необходимы для успешного выполнения заданий на любом школьном предмете.</w:t>
      </w:r>
    </w:p>
    <w:p w:rsidR="00E567A1" w:rsidRPr="00F13460" w:rsidRDefault="00E567A1" w:rsidP="00E567A1">
      <w:pPr>
        <w:pStyle w:val="HTML"/>
        <w:jc w:val="both"/>
        <w:textAlignment w:val="top"/>
        <w:rPr>
          <w:rFonts w:ascii="Times New Roman" w:hAnsi="Times New Roman" w:cs="Times New Roman"/>
        </w:rPr>
      </w:pPr>
      <w:r w:rsidRPr="00F13460">
        <w:rPr>
          <w:rFonts w:ascii="Times New Roman" w:hAnsi="Times New Roman" w:cs="Times New Roman"/>
        </w:rPr>
        <w:t xml:space="preserve">Учебный предмет «Технология» имеет </w:t>
      </w:r>
      <w:r w:rsidRPr="00F13460">
        <w:rPr>
          <w:rFonts w:ascii="Times New Roman" w:hAnsi="Times New Roman" w:cs="Times New Roman"/>
          <w:bCs/>
        </w:rPr>
        <w:t>практико-ориентированную направленность</w:t>
      </w:r>
      <w:r w:rsidRPr="00F13460">
        <w:rPr>
          <w:rFonts w:ascii="Times New Roman" w:hAnsi="Times New Roman" w:cs="Times New Roman"/>
        </w:rPr>
        <w:t xml:space="preserve">. Его содержание не только дает ребенку представление о технологическом процессе как совокупности применяемых при изготовлении какой-либо  продукции процессов, правил, навыков, предъявляемых к технической документации требований, но и показывает, как использовать эти знания в разных сферах учебной и внеучебной деятельности (при поиске информации, освоении новых знаний, выполнении практических заданий). </w:t>
      </w:r>
    </w:p>
    <w:p w:rsidR="00E567A1" w:rsidRPr="00F13460" w:rsidRDefault="00E567A1" w:rsidP="00E567A1">
      <w:pPr>
        <w:jc w:val="both"/>
      </w:pPr>
      <w:r w:rsidRPr="00F13460">
        <w:t xml:space="preserve">      </w:t>
      </w:r>
      <w:r w:rsidRPr="00F13460">
        <w:rPr>
          <w:bCs/>
        </w:rPr>
        <w:t>Практическая деятельность на уроках технологии является средством общего развития ребёнка</w:t>
      </w:r>
      <w:r w:rsidRPr="00F13460">
        <w:t xml:space="preserve">, становления социально значимых личностных качеств, а также формирования системы специальных технологических и универсальных учебных действий. </w:t>
      </w:r>
    </w:p>
    <w:p w:rsidR="00E567A1" w:rsidRPr="00F13460" w:rsidRDefault="00E567A1" w:rsidP="00E567A1">
      <w:pPr>
        <w:jc w:val="both"/>
        <w:rPr>
          <w:color w:val="008000"/>
        </w:rPr>
      </w:pPr>
      <w:r w:rsidRPr="00F13460">
        <w:rPr>
          <w:b/>
        </w:rPr>
        <w:t xml:space="preserve">Цели </w:t>
      </w:r>
      <w:r w:rsidRPr="00F13460">
        <w:t>изучения технологии в</w:t>
      </w:r>
      <w:r w:rsidRPr="00F13460">
        <w:rPr>
          <w:color w:val="000000"/>
        </w:rPr>
        <w:t xml:space="preserve"> начальной школе</w:t>
      </w:r>
      <w:r w:rsidRPr="00F13460">
        <w:rPr>
          <w:color w:val="FF0000"/>
        </w:rPr>
        <w:t>:</w:t>
      </w:r>
    </w:p>
    <w:p w:rsidR="00E567A1" w:rsidRPr="00F13460" w:rsidRDefault="00E567A1" w:rsidP="00AA6030">
      <w:pPr>
        <w:widowControl/>
        <w:numPr>
          <w:ilvl w:val="0"/>
          <w:numId w:val="8"/>
        </w:numPr>
        <w:tabs>
          <w:tab w:val="clear" w:pos="0"/>
          <w:tab w:val="num" w:pos="1080"/>
        </w:tabs>
        <w:ind w:left="1080" w:hanging="360"/>
        <w:jc w:val="both"/>
        <w:rPr>
          <w:bCs/>
        </w:rPr>
      </w:pPr>
      <w:r w:rsidRPr="00F13460">
        <w:rPr>
          <w:bCs/>
        </w:rPr>
        <w:t>Овладение технологическими знаниями и технико-технологическими умениями.</w:t>
      </w:r>
    </w:p>
    <w:p w:rsidR="00E567A1" w:rsidRPr="00F13460" w:rsidRDefault="00E567A1" w:rsidP="00AA6030">
      <w:pPr>
        <w:widowControl/>
        <w:numPr>
          <w:ilvl w:val="0"/>
          <w:numId w:val="8"/>
        </w:numPr>
        <w:tabs>
          <w:tab w:val="clear" w:pos="0"/>
          <w:tab w:val="num" w:pos="1080"/>
        </w:tabs>
        <w:ind w:left="1080" w:hanging="360"/>
        <w:jc w:val="both"/>
        <w:rPr>
          <w:bCs/>
        </w:rPr>
      </w:pPr>
      <w:r w:rsidRPr="00F13460">
        <w:rPr>
          <w:bCs/>
        </w:rPr>
        <w:t>Освоение продуктивной проектной деятельности.</w:t>
      </w:r>
    </w:p>
    <w:p w:rsidR="00E567A1" w:rsidRPr="00F13460" w:rsidRDefault="00E567A1" w:rsidP="00AA6030">
      <w:pPr>
        <w:widowControl/>
        <w:numPr>
          <w:ilvl w:val="0"/>
          <w:numId w:val="8"/>
        </w:numPr>
        <w:tabs>
          <w:tab w:val="clear" w:pos="0"/>
          <w:tab w:val="num" w:pos="1080"/>
        </w:tabs>
        <w:ind w:left="1080" w:hanging="360"/>
        <w:jc w:val="both"/>
        <w:rPr>
          <w:bCs/>
        </w:rPr>
      </w:pPr>
      <w:r w:rsidRPr="00F13460">
        <w:rPr>
          <w:bCs/>
        </w:rPr>
        <w:t>Формирование позитивного эмоционально-ценностного отношения к труду и людям труда.</w:t>
      </w:r>
    </w:p>
    <w:p w:rsidR="00E567A1" w:rsidRPr="00F13460" w:rsidRDefault="00E567A1" w:rsidP="00AA6030">
      <w:pPr>
        <w:pStyle w:val="ParagraphStyle"/>
        <w:numPr>
          <w:ilvl w:val="0"/>
          <w:numId w:val="8"/>
        </w:numPr>
        <w:tabs>
          <w:tab w:val="clear" w:pos="0"/>
          <w:tab w:val="left" w:pos="540"/>
          <w:tab w:val="num" w:pos="1080"/>
        </w:tabs>
        <w:spacing w:before="45"/>
        <w:ind w:left="1080" w:hanging="360"/>
        <w:jc w:val="both"/>
        <w:rPr>
          <w:rFonts w:ascii="Times New Roman" w:hAnsi="Times New Roman" w:cs="Times New Roman"/>
        </w:rPr>
      </w:pPr>
      <w:r w:rsidRPr="00F13460">
        <w:rPr>
          <w:rFonts w:ascii="Times New Roman" w:hAnsi="Times New Roman" w:cs="Times New Roman"/>
        </w:rPr>
        <w:t xml:space="preserve"> приобретение личного опыта как основы обучения и познания;</w:t>
      </w:r>
    </w:p>
    <w:p w:rsidR="00E567A1" w:rsidRPr="00F13460" w:rsidRDefault="00E567A1" w:rsidP="00AA6030">
      <w:pPr>
        <w:pStyle w:val="ParagraphStyle"/>
        <w:numPr>
          <w:ilvl w:val="0"/>
          <w:numId w:val="8"/>
        </w:numPr>
        <w:tabs>
          <w:tab w:val="clear" w:pos="0"/>
          <w:tab w:val="left" w:pos="540"/>
          <w:tab w:val="num" w:pos="1080"/>
        </w:tabs>
        <w:ind w:left="1080" w:hanging="360"/>
        <w:jc w:val="both"/>
        <w:rPr>
          <w:rFonts w:ascii="Times New Roman" w:hAnsi="Times New Roman" w:cs="Times New Roman"/>
        </w:rPr>
      </w:pPr>
      <w:r w:rsidRPr="00F13460">
        <w:rPr>
          <w:rFonts w:ascii="Times New Roman" w:hAnsi="Times New Roman" w:cs="Times New Roman"/>
        </w:rPr>
        <w:lastRenderedPageBreak/>
        <w:t xml:space="preserve"> 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E567A1" w:rsidRPr="00F13460" w:rsidRDefault="00E567A1" w:rsidP="00AA6030">
      <w:pPr>
        <w:pStyle w:val="ParagraphStyle"/>
        <w:numPr>
          <w:ilvl w:val="0"/>
          <w:numId w:val="8"/>
        </w:numPr>
        <w:tabs>
          <w:tab w:val="clear" w:pos="0"/>
          <w:tab w:val="left" w:pos="540"/>
          <w:tab w:val="num" w:pos="1080"/>
        </w:tabs>
        <w:ind w:left="1080" w:hanging="360"/>
        <w:jc w:val="both"/>
        <w:rPr>
          <w:rFonts w:ascii="Times New Roman" w:hAnsi="Times New Roman" w:cs="Times New Roman"/>
        </w:rPr>
      </w:pPr>
      <w:r w:rsidRPr="00F13460">
        <w:rPr>
          <w:rFonts w:ascii="Times New Roman" w:hAnsi="Times New Roman" w:cs="Times New Roman"/>
        </w:rPr>
        <w:t xml:space="preserve"> формирование позитивного эмоционально-ценностного отношения к труду и людям труда.</w:t>
      </w:r>
    </w:p>
    <w:p w:rsidR="00E567A1" w:rsidRPr="00F13460" w:rsidRDefault="00E567A1" w:rsidP="00E567A1">
      <w:pPr>
        <w:pStyle w:val="a5"/>
        <w:rPr>
          <w:b/>
          <w:szCs w:val="24"/>
        </w:rPr>
      </w:pPr>
    </w:p>
    <w:p w:rsidR="00E567A1" w:rsidRPr="00F13460" w:rsidRDefault="00E567A1" w:rsidP="00E567A1">
      <w:pPr>
        <w:pStyle w:val="a5"/>
        <w:rPr>
          <w:b/>
          <w:szCs w:val="24"/>
        </w:rPr>
      </w:pPr>
      <w:r w:rsidRPr="00F13460">
        <w:rPr>
          <w:b/>
          <w:szCs w:val="24"/>
        </w:rPr>
        <w:t>Основные задачи курса:</w:t>
      </w:r>
    </w:p>
    <w:p w:rsidR="00E567A1" w:rsidRPr="00F13460" w:rsidRDefault="00E567A1" w:rsidP="00E567A1">
      <w:pPr>
        <w:jc w:val="both"/>
      </w:pPr>
      <w:r w:rsidRPr="00F13460">
        <w:t>- духовно-нравственное развитие учащихся, освоение нравственно-эстетического и социально-исторического опыта человечества, отраженного в материальной культуре;</w:t>
      </w:r>
    </w:p>
    <w:p w:rsidR="00E567A1" w:rsidRPr="00F13460" w:rsidRDefault="00E567A1" w:rsidP="00E567A1">
      <w:pPr>
        <w:jc w:val="both"/>
      </w:pPr>
      <w:r w:rsidRPr="00F13460">
        <w:t xml:space="preserve"> -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E567A1" w:rsidRPr="00F13460" w:rsidRDefault="00E567A1" w:rsidP="00E567A1">
      <w:pPr>
        <w:autoSpaceDE w:val="0"/>
        <w:jc w:val="both"/>
      </w:pPr>
      <w:r w:rsidRPr="00F13460">
        <w:t>- формирование умения  осуществлять  личностный  выбор способов деятельности, реализовать их  в практической деятельности,  нести ответственность за результат своего труда;</w:t>
      </w:r>
    </w:p>
    <w:p w:rsidR="00E567A1" w:rsidRPr="00F13460" w:rsidRDefault="00E567A1" w:rsidP="00E567A1">
      <w:pPr>
        <w:autoSpaceDE w:val="0"/>
        <w:jc w:val="both"/>
      </w:pPr>
      <w:r w:rsidRPr="00F13460">
        <w:t>- формирование идентичности гражданина России в поликультурном многонациональном обществе на основе знакомства с ремеслами народов России;</w:t>
      </w:r>
    </w:p>
    <w:p w:rsidR="00E567A1" w:rsidRPr="00F13460" w:rsidRDefault="00E567A1" w:rsidP="00E567A1">
      <w:pPr>
        <w:autoSpaceDE w:val="0"/>
        <w:jc w:val="both"/>
      </w:pPr>
      <w:r w:rsidRPr="00F13460">
        <w:t xml:space="preserve">- развитие способности к равноправному сотрудничеству на основе уважения личности другого человека; воспитание толерантности к мнению и позиции других; </w:t>
      </w:r>
    </w:p>
    <w:p w:rsidR="00E567A1" w:rsidRPr="00F13460" w:rsidRDefault="00E567A1" w:rsidP="00E567A1">
      <w:pPr>
        <w:jc w:val="both"/>
      </w:pPr>
      <w:r w:rsidRPr="00F13460">
        <w:t>- 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выполнения изделий в проектной деятельности;</w:t>
      </w:r>
    </w:p>
    <w:p w:rsidR="00E567A1" w:rsidRPr="00F13460" w:rsidRDefault="00E567A1" w:rsidP="00E567A1">
      <w:pPr>
        <w:autoSpaceDE w:val="0"/>
        <w:jc w:val="both"/>
      </w:pPr>
      <w:r w:rsidRPr="00F13460">
        <w:t>-  развитие познавательных мотивов, инициативности, любознательности и познавательных интересов  на основе  связи  трудового и технологического образования  с жизненным опытом и системой ценностей ребенка;</w:t>
      </w:r>
    </w:p>
    <w:p w:rsidR="00E567A1" w:rsidRPr="00F13460" w:rsidRDefault="00E567A1" w:rsidP="00E567A1">
      <w:pPr>
        <w:autoSpaceDE w:val="0"/>
        <w:jc w:val="both"/>
      </w:pPr>
      <w:r w:rsidRPr="00F13460">
        <w:t>- формирование  мотивации успеха, готовности к действиям в новых условиях и нестандартных ситуациях;</w:t>
      </w:r>
    </w:p>
    <w:p w:rsidR="00E567A1" w:rsidRPr="00F13460" w:rsidRDefault="00E567A1" w:rsidP="00E567A1">
      <w:pPr>
        <w:autoSpaceDE w:val="0"/>
        <w:jc w:val="both"/>
      </w:pPr>
      <w:r w:rsidRPr="00F13460">
        <w:t xml:space="preserve">- гармоничное развитие понятийно-логического и образно-художественного мышления в процессе реализации проекта; </w:t>
      </w:r>
    </w:p>
    <w:p w:rsidR="00E567A1" w:rsidRPr="00F13460" w:rsidRDefault="00E567A1" w:rsidP="00E567A1">
      <w:pPr>
        <w:autoSpaceDE w:val="0"/>
        <w:jc w:val="both"/>
      </w:pPr>
      <w:r w:rsidRPr="00F13460">
        <w:t>- развитие творческого потенциала личности в  процессе изготовления изделий при замене различных видов материалов, способов выполнения отдельных операций;</w:t>
      </w:r>
    </w:p>
    <w:p w:rsidR="00E567A1" w:rsidRPr="00F13460" w:rsidRDefault="00E567A1" w:rsidP="00E567A1">
      <w:pPr>
        <w:jc w:val="both"/>
      </w:pPr>
      <w:r w:rsidRPr="00F13460">
        <w:t>- формирование первоначальных конструкторско-технологических знаний и умений на основе обучения работе с технологической картой, строгого выполнение технологии  изготовления любых изделий;</w:t>
      </w:r>
    </w:p>
    <w:p w:rsidR="00E567A1" w:rsidRPr="00F13460" w:rsidRDefault="00E567A1" w:rsidP="00E567A1">
      <w:pPr>
        <w:jc w:val="both"/>
      </w:pPr>
      <w:r w:rsidRPr="00F13460">
        <w:t>- развитие знаково-символического и пространственного мышления, творческого и репродуктивного воображения, творческого мышления;</w:t>
      </w:r>
    </w:p>
    <w:p w:rsidR="00E567A1" w:rsidRPr="00F13460" w:rsidRDefault="00E567A1" w:rsidP="00E567A1">
      <w:pPr>
        <w:jc w:val="both"/>
      </w:pPr>
      <w:r w:rsidRPr="00F13460">
        <w:t xml:space="preserve">- формирование на основе овладения культурой проектной деятельности внутреннего плана деятельности, включающего целеполагание,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 </w:t>
      </w:r>
    </w:p>
    <w:p w:rsidR="00E567A1" w:rsidRPr="00F13460" w:rsidRDefault="00E567A1" w:rsidP="00E567A1">
      <w:pPr>
        <w:jc w:val="both"/>
      </w:pPr>
      <w:r w:rsidRPr="00F13460">
        <w:t>- обучение умению самостоятельно оценивать свое изделие, свой труд, приобщение к пониманию обязательности оценки качества продукции,   работе над изделием в формате и логике проекта;</w:t>
      </w:r>
    </w:p>
    <w:p w:rsidR="00E567A1" w:rsidRPr="00F13460" w:rsidRDefault="00E567A1" w:rsidP="00E567A1">
      <w:pPr>
        <w:jc w:val="both"/>
      </w:pPr>
      <w:r w:rsidRPr="00F13460">
        <w:t>- формирование умения переносить освоенные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E567A1" w:rsidRPr="00F13460" w:rsidRDefault="00E567A1" w:rsidP="00E567A1">
      <w:pPr>
        <w:jc w:val="both"/>
      </w:pPr>
      <w:r w:rsidRPr="00F13460">
        <w:t>-  обучение приемам работы с  природными,  пластичными материалами, бумагой, тканью, работе с  конструктором, формирование  умения подбирать   необходимые  для выполнения изделия инструменты;</w:t>
      </w:r>
    </w:p>
    <w:p w:rsidR="00E567A1" w:rsidRPr="00F13460" w:rsidRDefault="00E567A1" w:rsidP="00E567A1">
      <w:pPr>
        <w:jc w:val="both"/>
      </w:pPr>
      <w:r w:rsidRPr="00F13460">
        <w:t>- формирование привычки неукоснительно соблюдать  технику безопасности и правила работы с инструментами, организации рабочего места;</w:t>
      </w:r>
    </w:p>
    <w:p w:rsidR="00E567A1" w:rsidRPr="00F13460" w:rsidRDefault="00E567A1" w:rsidP="00E567A1">
      <w:pPr>
        <w:jc w:val="both"/>
      </w:pPr>
      <w:r w:rsidRPr="00F13460">
        <w:t xml:space="preserve">- формирование первоначальных умений  поиска необходимой информации в словарях, каталогах, библиотеке,  умений проверки, преобразования, хранения, передачи имеющейся информации, навыков использования компьютера; </w:t>
      </w:r>
    </w:p>
    <w:p w:rsidR="00E567A1" w:rsidRPr="00F13460" w:rsidRDefault="00E567A1" w:rsidP="00E567A1">
      <w:pPr>
        <w:jc w:val="both"/>
      </w:pPr>
      <w:r w:rsidRPr="00F13460">
        <w:lastRenderedPageBreak/>
        <w:t xml:space="preserve">- формирование коммуникативных умений  в процессе реализации проектной деятельности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т.д.); </w:t>
      </w:r>
    </w:p>
    <w:p w:rsidR="00E567A1" w:rsidRPr="00F13460" w:rsidRDefault="00E567A1" w:rsidP="00E567A1">
      <w:pPr>
        <w:jc w:val="both"/>
      </w:pPr>
      <w:r w:rsidRPr="00F13460">
        <w:t>- формирование потребности в общении и осмысление его значимости для достижения положительного конечного результата;</w:t>
      </w:r>
    </w:p>
    <w:p w:rsidR="00E567A1" w:rsidRPr="00F13460" w:rsidRDefault="00E567A1" w:rsidP="00E567A1">
      <w:pPr>
        <w:jc w:val="both"/>
      </w:pPr>
      <w:r w:rsidRPr="00F13460">
        <w:t>- формирование потребности  в сотрудничестве, осмысление и соблюдение правил взаимодействия при групповой и парной работе, при общении с разными возрастными группами.</w:t>
      </w:r>
    </w:p>
    <w:p w:rsidR="00E567A1" w:rsidRPr="00F13460" w:rsidRDefault="00E567A1" w:rsidP="00E567A1">
      <w:pPr>
        <w:ind w:left="360"/>
        <w:jc w:val="both"/>
        <w:rPr>
          <w:b/>
        </w:rPr>
      </w:pPr>
    </w:p>
    <w:p w:rsidR="00E567A1" w:rsidRPr="00F13460" w:rsidRDefault="00E567A1" w:rsidP="00E567A1">
      <w:pPr>
        <w:jc w:val="both"/>
        <w:rPr>
          <w:b/>
        </w:rPr>
      </w:pPr>
      <w:r w:rsidRPr="00F13460">
        <w:rPr>
          <w:b/>
        </w:rPr>
        <w:t>Общая характеристика курса</w:t>
      </w:r>
    </w:p>
    <w:p w:rsidR="00E567A1" w:rsidRPr="00F13460" w:rsidRDefault="00E567A1" w:rsidP="00E567A1">
      <w:pPr>
        <w:jc w:val="both"/>
      </w:pPr>
      <w:r w:rsidRPr="00F13460">
        <w:t>Теоретической основой данной программы являются:</w:t>
      </w:r>
    </w:p>
    <w:p w:rsidR="00E567A1" w:rsidRPr="00F13460" w:rsidRDefault="00E567A1" w:rsidP="00AA6030">
      <w:pPr>
        <w:widowControl/>
        <w:numPr>
          <w:ilvl w:val="0"/>
          <w:numId w:val="2"/>
        </w:numPr>
        <w:tabs>
          <w:tab w:val="clear" w:pos="207"/>
          <w:tab w:val="num" w:pos="720"/>
        </w:tabs>
        <w:ind w:left="720"/>
        <w:jc w:val="both"/>
        <w:rPr>
          <w:spacing w:val="-2"/>
        </w:rPr>
      </w:pPr>
      <w:r w:rsidRPr="00F13460">
        <w:rPr>
          <w:bCs/>
          <w:i/>
        </w:rPr>
        <w:t>Системно</w:t>
      </w:r>
      <w:r w:rsidRPr="00F13460">
        <w:rPr>
          <w:bCs/>
        </w:rPr>
        <w:t>-</w:t>
      </w:r>
      <w:r w:rsidRPr="00F13460">
        <w:rPr>
          <w:bCs/>
          <w:i/>
        </w:rPr>
        <w:t>деятельностный</w:t>
      </w:r>
      <w:r w:rsidRPr="00F13460">
        <w:rPr>
          <w:bCs/>
        </w:rPr>
        <w:t xml:space="preserve"> </w:t>
      </w:r>
      <w:r w:rsidRPr="00F13460">
        <w:rPr>
          <w:bCs/>
          <w:i/>
        </w:rPr>
        <w:t>подход</w:t>
      </w:r>
      <w:r w:rsidRPr="00F13460">
        <w:rPr>
          <w:bCs/>
        </w:rPr>
        <w:t>:</w:t>
      </w:r>
      <w:r w:rsidRPr="00F13460">
        <w:rPr>
          <w:b/>
          <w:bCs/>
        </w:rPr>
        <w:t xml:space="preserve"> </w:t>
      </w:r>
      <w:r w:rsidRPr="00F13460">
        <w:rPr>
          <w:spacing w:val="-2"/>
        </w:rPr>
        <w:t xml:space="preserve">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w:t>
      </w:r>
      <w:r w:rsidRPr="00F13460">
        <w:t>материальных (материализованных) действий с последующей их интериоризацией (П.Я.Гальперин, Н.Ф.Талызина и др</w:t>
      </w:r>
      <w:r w:rsidRPr="00F13460">
        <w:rPr>
          <w:spacing w:val="-2"/>
        </w:rPr>
        <w:t>.).</w:t>
      </w:r>
    </w:p>
    <w:p w:rsidR="00E567A1" w:rsidRPr="00F13460" w:rsidRDefault="00E567A1" w:rsidP="00AA6030">
      <w:pPr>
        <w:widowControl/>
        <w:numPr>
          <w:ilvl w:val="0"/>
          <w:numId w:val="2"/>
        </w:numPr>
        <w:tabs>
          <w:tab w:val="clear" w:pos="207"/>
          <w:tab w:val="num" w:pos="720"/>
        </w:tabs>
        <w:ind w:left="720"/>
        <w:jc w:val="both"/>
        <w:rPr>
          <w:spacing w:val="6"/>
        </w:rPr>
      </w:pPr>
      <w:r w:rsidRPr="00F13460">
        <w:rPr>
          <w:bCs/>
          <w:i/>
          <w:spacing w:val="6"/>
        </w:rPr>
        <w:t>Теория</w:t>
      </w:r>
      <w:r w:rsidRPr="00F13460">
        <w:rPr>
          <w:bCs/>
          <w:spacing w:val="6"/>
        </w:rPr>
        <w:t xml:space="preserve"> </w:t>
      </w:r>
      <w:r w:rsidRPr="00F13460">
        <w:rPr>
          <w:bCs/>
          <w:i/>
          <w:spacing w:val="6"/>
        </w:rPr>
        <w:t>развития</w:t>
      </w:r>
      <w:r w:rsidRPr="00F13460">
        <w:rPr>
          <w:bCs/>
          <w:spacing w:val="6"/>
        </w:rPr>
        <w:t xml:space="preserve"> </w:t>
      </w:r>
      <w:r w:rsidRPr="00F13460">
        <w:rPr>
          <w:bCs/>
          <w:i/>
          <w:spacing w:val="6"/>
        </w:rPr>
        <w:t>личности</w:t>
      </w:r>
      <w:r w:rsidRPr="00F13460">
        <w:rPr>
          <w:bCs/>
          <w:spacing w:val="6"/>
        </w:rPr>
        <w:t xml:space="preserve"> </w:t>
      </w:r>
      <w:r w:rsidRPr="00F13460">
        <w:rPr>
          <w:bCs/>
          <w:i/>
          <w:spacing w:val="6"/>
        </w:rPr>
        <w:t>учащегося на основе освоения универсальных</w:t>
      </w:r>
      <w:r w:rsidRPr="00F13460">
        <w:rPr>
          <w:bCs/>
          <w:spacing w:val="6"/>
        </w:rPr>
        <w:t xml:space="preserve"> </w:t>
      </w:r>
      <w:r w:rsidRPr="00F13460">
        <w:rPr>
          <w:bCs/>
          <w:i/>
          <w:spacing w:val="6"/>
        </w:rPr>
        <w:t>способов</w:t>
      </w:r>
      <w:r w:rsidRPr="00F13460">
        <w:rPr>
          <w:bCs/>
          <w:spacing w:val="6"/>
        </w:rPr>
        <w:t xml:space="preserve"> </w:t>
      </w:r>
      <w:r w:rsidRPr="00F13460">
        <w:rPr>
          <w:bCs/>
          <w:i/>
          <w:spacing w:val="6"/>
        </w:rPr>
        <w:t>деятельности</w:t>
      </w:r>
      <w:r w:rsidRPr="00F13460">
        <w:rPr>
          <w:bCs/>
          <w:spacing w:val="6"/>
        </w:rPr>
        <w:t>:</w:t>
      </w:r>
      <w:r w:rsidRPr="00F13460">
        <w:rPr>
          <w:b/>
          <w:bCs/>
          <w:spacing w:val="6"/>
        </w:rPr>
        <w:t xml:space="preserve"> </w:t>
      </w:r>
      <w:r w:rsidRPr="00F13460">
        <w:rPr>
          <w:spacing w:val="6"/>
        </w:rPr>
        <w:t>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rsidR="00E567A1" w:rsidRPr="00F13460" w:rsidRDefault="00E567A1" w:rsidP="00E567A1">
      <w:pPr>
        <w:jc w:val="both"/>
        <w:rPr>
          <w:i/>
        </w:rPr>
      </w:pPr>
      <w:r w:rsidRPr="00F13460">
        <w:tab/>
        <w:t xml:space="preserve">Особенностью программы является то, что она обеспечивает изучение начального курса  технологии   через </w:t>
      </w:r>
      <w:r w:rsidRPr="00F13460">
        <w:rPr>
          <w:i/>
        </w:rPr>
        <w:t>осмысление младшим школьником  деятельности человека</w:t>
      </w:r>
      <w:r w:rsidRPr="00F13460">
        <w:t xml:space="preserve">,   осваивающего природу на Земле, в Воде, в Воздухе и в информационном пространстве. Человек при этом рассматривается как создатель духовной культуры и  творец рукотворного мира.  Освоение содержания предмета осуществляется на основе   </w:t>
      </w:r>
      <w:r w:rsidRPr="00F13460">
        <w:rPr>
          <w:i/>
        </w:rPr>
        <w:t>продуктивной проектной деятельности</w:t>
      </w:r>
      <w:r w:rsidRPr="00F13460">
        <w:t xml:space="preserve">.   Формирование конструкторско-технологических знаний и умений происходит в процессе работы  с </w:t>
      </w:r>
      <w:r w:rsidRPr="00F13460">
        <w:rPr>
          <w:i/>
        </w:rPr>
        <w:t>технологической картой.</w:t>
      </w:r>
    </w:p>
    <w:p w:rsidR="00E567A1" w:rsidRPr="00F13460" w:rsidRDefault="00E567A1" w:rsidP="00E567A1">
      <w:pPr>
        <w:jc w:val="both"/>
      </w:pPr>
      <w:r w:rsidRPr="00F13460">
        <w:rPr>
          <w:i/>
        </w:rPr>
        <w:t xml:space="preserve">        </w:t>
      </w:r>
      <w:r w:rsidRPr="00F13460">
        <w:t xml:space="preserve">Названные особенности  программы отражены в ее структуре. </w:t>
      </w:r>
    </w:p>
    <w:p w:rsidR="00E567A1" w:rsidRPr="00F13460" w:rsidRDefault="00E567A1" w:rsidP="00E567A1">
      <w:pPr>
        <w:jc w:val="both"/>
      </w:pPr>
      <w:r w:rsidRPr="00F13460">
        <w:t xml:space="preserve">Содержание  основных разделов -  «Человек и земля», «Человек и вода», «Человек и воздух», «Человек и информация» -  позволяет  рассматривать деятельность человека с разных сторон.  В программе как особые элементы содержания обучения технологии представлены  технологическая карта и проектная деятельность. На основе технологической карты ученики знакомятся со свойствами материалов, осваивают способы и приемы работы с инструментами и знакомятся с технологическим процессом.  В    каждой теме </w:t>
      </w:r>
      <w:r w:rsidRPr="00F13460">
        <w:rPr>
          <w:bCs/>
        </w:rPr>
        <w:t>реализован  принцип</w:t>
      </w:r>
      <w:r w:rsidRPr="00F13460">
        <w:t>: от деятельности под контролем учителя к самостоятельному изготовлению определенной «продукции», реализации конкретного проекта.</w:t>
      </w:r>
    </w:p>
    <w:p w:rsidR="00E567A1" w:rsidRPr="00F13460" w:rsidRDefault="00E567A1" w:rsidP="00E567A1">
      <w:pPr>
        <w:pStyle w:val="a5"/>
        <w:rPr>
          <w:szCs w:val="24"/>
        </w:rPr>
      </w:pPr>
      <w:r w:rsidRPr="00F13460">
        <w:rPr>
          <w:color w:val="FF0000"/>
          <w:szCs w:val="24"/>
        </w:rPr>
        <w:t xml:space="preserve">         </w:t>
      </w:r>
      <w:r w:rsidRPr="00F13460">
        <w:rPr>
          <w:szCs w:val="24"/>
        </w:rPr>
        <w:t xml:space="preserve">Особое внимание в программе отводится содержанию практических  работ, которое предусматривает: </w:t>
      </w:r>
    </w:p>
    <w:p w:rsidR="00E567A1" w:rsidRPr="00F13460" w:rsidRDefault="00E567A1" w:rsidP="00AA6030">
      <w:pPr>
        <w:widowControl/>
        <w:numPr>
          <w:ilvl w:val="0"/>
          <w:numId w:val="9"/>
        </w:numPr>
        <w:tabs>
          <w:tab w:val="clear" w:pos="927"/>
          <w:tab w:val="num" w:pos="856"/>
        </w:tabs>
        <w:ind w:left="856"/>
        <w:jc w:val="both"/>
      </w:pPr>
      <w:r w:rsidRPr="00F13460">
        <w:t xml:space="preserve">знакомство детей с рабочими технологическими операциями, порядком их выполнения при изготовлении изделия, подбором необходимых материалов и инструментов; </w:t>
      </w:r>
    </w:p>
    <w:p w:rsidR="00E567A1" w:rsidRPr="00F13460" w:rsidRDefault="00E567A1" w:rsidP="00AA6030">
      <w:pPr>
        <w:widowControl/>
        <w:numPr>
          <w:ilvl w:val="0"/>
          <w:numId w:val="1"/>
        </w:numPr>
        <w:tabs>
          <w:tab w:val="clear" w:pos="0"/>
          <w:tab w:val="num" w:pos="856"/>
        </w:tabs>
        <w:ind w:left="856"/>
        <w:jc w:val="both"/>
        <w:rPr>
          <w:iCs/>
        </w:rPr>
      </w:pPr>
      <w:r w:rsidRPr="00F13460">
        <w:t xml:space="preserve">овладение инвариантными составляющими технологических операций (способами работы)  </w:t>
      </w:r>
      <w:r w:rsidRPr="00F13460">
        <w:rPr>
          <w:iCs/>
        </w:rPr>
        <w:t>разметки,</w:t>
      </w:r>
      <w:r w:rsidRPr="00F13460">
        <w:t xml:space="preserve"> </w:t>
      </w:r>
      <w:r w:rsidRPr="00F13460">
        <w:rPr>
          <w:iCs/>
        </w:rPr>
        <w:t>раскроя, сборки, отделки;</w:t>
      </w:r>
    </w:p>
    <w:p w:rsidR="00E567A1" w:rsidRPr="00F13460" w:rsidRDefault="00E567A1" w:rsidP="00AA6030">
      <w:pPr>
        <w:widowControl/>
        <w:numPr>
          <w:ilvl w:val="0"/>
          <w:numId w:val="1"/>
        </w:numPr>
        <w:tabs>
          <w:tab w:val="clear" w:pos="0"/>
          <w:tab w:val="num" w:pos="856"/>
        </w:tabs>
        <w:ind w:left="856"/>
        <w:jc w:val="both"/>
      </w:pPr>
      <w:r w:rsidRPr="00F13460">
        <w:t xml:space="preserve"> первичное ознакомление с законами природы, на которые опирается человек при работе;  </w:t>
      </w:r>
    </w:p>
    <w:p w:rsidR="00E567A1" w:rsidRPr="00F13460" w:rsidRDefault="00E567A1" w:rsidP="00AA6030">
      <w:pPr>
        <w:widowControl/>
        <w:numPr>
          <w:ilvl w:val="0"/>
          <w:numId w:val="9"/>
        </w:numPr>
        <w:tabs>
          <w:tab w:val="clear" w:pos="927"/>
          <w:tab w:val="num" w:pos="856"/>
        </w:tabs>
        <w:ind w:left="856"/>
        <w:jc w:val="both"/>
      </w:pPr>
      <w:r w:rsidRPr="00F13460">
        <w:t>знакомство со свойствами материалов, инструментами и машинами, помогающими человеку в обработке сырья и создании предметного мира;</w:t>
      </w:r>
    </w:p>
    <w:p w:rsidR="00E567A1" w:rsidRPr="00F13460" w:rsidRDefault="00E567A1" w:rsidP="00AA6030">
      <w:pPr>
        <w:widowControl/>
        <w:numPr>
          <w:ilvl w:val="0"/>
          <w:numId w:val="9"/>
        </w:numPr>
        <w:tabs>
          <w:tab w:val="clear" w:pos="927"/>
          <w:tab w:val="num" w:pos="856"/>
        </w:tabs>
        <w:ind w:left="856"/>
        <w:jc w:val="both"/>
      </w:pPr>
      <w:r w:rsidRPr="00F13460">
        <w:t>изготовление  преимущественно объемных изделий (в целях развития пространственного  восприятия);</w:t>
      </w:r>
    </w:p>
    <w:p w:rsidR="00E567A1" w:rsidRPr="00F13460" w:rsidRDefault="00E567A1" w:rsidP="00AA6030">
      <w:pPr>
        <w:widowControl/>
        <w:numPr>
          <w:ilvl w:val="0"/>
          <w:numId w:val="9"/>
        </w:numPr>
        <w:tabs>
          <w:tab w:val="clear" w:pos="927"/>
          <w:tab w:val="num" w:pos="856"/>
        </w:tabs>
        <w:ind w:left="856"/>
        <w:jc w:val="both"/>
      </w:pPr>
      <w:r w:rsidRPr="00F13460">
        <w:t>осуществление выбора - в каждой теме предлагаются либо  два-три изделия на основе общей конструкции, либо разные варианты творческих заданий на одну тему;</w:t>
      </w:r>
    </w:p>
    <w:p w:rsidR="00E567A1" w:rsidRPr="00F13460" w:rsidRDefault="00E567A1" w:rsidP="00AA6030">
      <w:pPr>
        <w:widowControl/>
        <w:numPr>
          <w:ilvl w:val="0"/>
          <w:numId w:val="9"/>
        </w:numPr>
        <w:tabs>
          <w:tab w:val="clear" w:pos="927"/>
          <w:tab w:val="num" w:pos="856"/>
        </w:tabs>
        <w:ind w:left="856"/>
        <w:jc w:val="both"/>
        <w:rPr>
          <w:spacing w:val="6"/>
        </w:rPr>
      </w:pPr>
      <w:r w:rsidRPr="00F13460">
        <w:rPr>
          <w:spacing w:val="4"/>
        </w:rPr>
        <w:lastRenderedPageBreak/>
        <w:t>проектная</w:t>
      </w:r>
      <w:r w:rsidRPr="00F13460">
        <w:rPr>
          <w:b/>
          <w:spacing w:val="4"/>
        </w:rPr>
        <w:t xml:space="preserve"> </w:t>
      </w:r>
      <w:r w:rsidRPr="00F13460">
        <w:rPr>
          <w:spacing w:val="4"/>
        </w:rPr>
        <w:t>деятельность</w:t>
      </w:r>
      <w:r w:rsidRPr="00F13460">
        <w:rPr>
          <w:b/>
          <w:spacing w:val="4"/>
        </w:rPr>
        <w:t xml:space="preserve"> (</w:t>
      </w:r>
      <w:r w:rsidRPr="00F13460">
        <w:rPr>
          <w:spacing w:val="1"/>
        </w:rPr>
        <w:t>определение цели и задач, распределение участников для решения поставленных задач</w:t>
      </w:r>
      <w:r w:rsidRPr="00F13460">
        <w:rPr>
          <w:spacing w:val="6"/>
        </w:rPr>
        <w:t>, составление плана, выбор средств и способов деятельности, оценка результатов, коррекция деятельности);</w:t>
      </w:r>
    </w:p>
    <w:p w:rsidR="00E567A1" w:rsidRPr="00F13460" w:rsidRDefault="00E567A1" w:rsidP="00AA6030">
      <w:pPr>
        <w:widowControl/>
        <w:numPr>
          <w:ilvl w:val="0"/>
          <w:numId w:val="9"/>
        </w:numPr>
        <w:tabs>
          <w:tab w:val="clear" w:pos="927"/>
          <w:tab w:val="num" w:pos="856"/>
        </w:tabs>
        <w:ind w:left="856"/>
        <w:jc w:val="both"/>
      </w:pPr>
      <w:r w:rsidRPr="00F13460">
        <w:t xml:space="preserve">использование в работе  преимущественно конструкторской, а не  изобразительной деятельности; </w:t>
      </w:r>
    </w:p>
    <w:p w:rsidR="00E567A1" w:rsidRPr="00F13460" w:rsidRDefault="00E567A1" w:rsidP="00AA6030">
      <w:pPr>
        <w:widowControl/>
        <w:numPr>
          <w:ilvl w:val="0"/>
          <w:numId w:val="9"/>
        </w:numPr>
        <w:tabs>
          <w:tab w:val="clear" w:pos="927"/>
          <w:tab w:val="num" w:pos="856"/>
        </w:tabs>
        <w:ind w:left="856"/>
        <w:jc w:val="both"/>
      </w:pPr>
      <w:r w:rsidRPr="00F13460">
        <w:t>знакомство с природой и использованием ее богатств человеком;</w:t>
      </w:r>
    </w:p>
    <w:p w:rsidR="00E567A1" w:rsidRPr="00F13460" w:rsidRDefault="00E567A1" w:rsidP="00AA6030">
      <w:pPr>
        <w:widowControl/>
        <w:numPr>
          <w:ilvl w:val="0"/>
          <w:numId w:val="9"/>
        </w:numPr>
        <w:tabs>
          <w:tab w:val="clear" w:pos="927"/>
          <w:tab w:val="num" w:pos="856"/>
        </w:tabs>
        <w:ind w:left="856"/>
        <w:jc w:val="both"/>
      </w:pPr>
      <w:r w:rsidRPr="00F13460">
        <w:t>изготовление преимущественно изделий, которые являются объектами предметного мира (то, что создано человеком), а не природы.</w:t>
      </w:r>
    </w:p>
    <w:p w:rsidR="00E567A1" w:rsidRPr="00F13460" w:rsidRDefault="00E567A1" w:rsidP="00E567A1">
      <w:pPr>
        <w:jc w:val="both"/>
      </w:pPr>
    </w:p>
    <w:p w:rsidR="00E567A1" w:rsidRPr="00F13460" w:rsidRDefault="00E567A1" w:rsidP="00E567A1">
      <w:pPr>
        <w:jc w:val="both"/>
      </w:pPr>
      <w:r w:rsidRPr="00F13460">
        <w:t xml:space="preserve">     </w:t>
      </w:r>
      <w:r w:rsidRPr="00F13460">
        <w:rPr>
          <w:bCs/>
        </w:rPr>
        <w:t>Проектная деятельность</w:t>
      </w:r>
      <w:r w:rsidRPr="00F13460">
        <w:t xml:space="preserve"> и работа с технологическими картами  формирует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умение  находить решения в ситуации затруднения, работать в коллективе, брать ответственность за результат деятельности на себя и т.д. В результате закладываются прочные основы трудолюбия и способности к самовыражению, формируются социально ценные практические умения, приобретается опыт преобразовательной деятельности и творчества.</w:t>
      </w:r>
    </w:p>
    <w:p w:rsidR="00E567A1" w:rsidRPr="00F13460" w:rsidRDefault="00E567A1" w:rsidP="00E567A1">
      <w:pPr>
        <w:jc w:val="both"/>
      </w:pPr>
      <w:r w:rsidRPr="00F13460">
        <w:tab/>
        <w:t xml:space="preserve">Продуктивная  проектная деятельность создает основу для  развития личности младшего школьника, предоставляет уникальные возможности для духовно-нравственного развития детей. Рассмотрение в рамках программы «Технология» проблемы гармоничной среды обитания человека позволяет детям получить устойчивые  представления о достойном образе жизни в гармонии с окружающим миром. Активное изучение образов и конструкций природных объектов, которые являются неисчерпаемым источником идей для мастера, способствует воспитанию духовности. Ознакомление с народными ремеслами, изучение народных культурных традиций также имеет огромный нравственный смысл. </w:t>
      </w:r>
    </w:p>
    <w:p w:rsidR="00E567A1" w:rsidRPr="00F13460" w:rsidRDefault="00E567A1" w:rsidP="00E567A1">
      <w:pPr>
        <w:jc w:val="both"/>
        <w:rPr>
          <w:b/>
          <w:bCs/>
        </w:rPr>
      </w:pPr>
      <w:r w:rsidRPr="00F13460">
        <w:rPr>
          <w:b/>
          <w:bCs/>
        </w:rPr>
        <w:t>Межпредметные связи</w:t>
      </w:r>
    </w:p>
    <w:p w:rsidR="00E567A1" w:rsidRPr="00F13460" w:rsidRDefault="00E567A1" w:rsidP="00E567A1">
      <w:pPr>
        <w:pStyle w:val="HTML"/>
        <w:jc w:val="both"/>
        <w:textAlignment w:val="top"/>
        <w:rPr>
          <w:rFonts w:ascii="Times New Roman" w:hAnsi="Times New Roman" w:cs="Times New Roman"/>
        </w:rPr>
      </w:pPr>
      <w:r w:rsidRPr="00F13460">
        <w:rPr>
          <w:rFonts w:ascii="Times New Roman" w:hAnsi="Times New Roman" w:cs="Times New Roman"/>
        </w:rPr>
        <w:t xml:space="preserve">     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p>
    <w:p w:rsidR="00E567A1" w:rsidRPr="00F13460" w:rsidRDefault="00E567A1" w:rsidP="00E567A1">
      <w:pPr>
        <w:ind w:firstLine="709"/>
        <w:jc w:val="both"/>
      </w:pPr>
      <w:r w:rsidRPr="00F13460">
        <w:t xml:space="preserve">При освоении содержания курса «Технология» актуализируются знания, полученные при изучении окружающего мира. Это касается  не только работы с природными материалами. Природные  формы  лежат в основе  идей   изготовления многих конструкций и воплощаются  в готовых изделиях.  Изучение технологии предусматривает знакомство  с производствами, ни одно из которых не обходится без природных ресурсов. Деятельность человека-созидателя материальных ценностей  и творца среды обитания в программе </w:t>
      </w:r>
      <w:r w:rsidRPr="00F13460">
        <w:rPr>
          <w:bCs/>
        </w:rPr>
        <w:t>рассматривается в связи с проблемами охраны</w:t>
      </w:r>
      <w:r w:rsidRPr="00F13460">
        <w:rPr>
          <w:b/>
          <w:bCs/>
        </w:rPr>
        <w:t xml:space="preserve"> </w:t>
      </w:r>
      <w:r w:rsidRPr="00F13460">
        <w:rPr>
          <w:bCs/>
        </w:rPr>
        <w:t>природы</w:t>
      </w:r>
      <w:r w:rsidRPr="00F13460">
        <w:t xml:space="preserve"> - это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E567A1" w:rsidRPr="00F13460" w:rsidRDefault="00E567A1" w:rsidP="00E567A1">
      <w:pPr>
        <w:ind w:firstLine="709"/>
        <w:jc w:val="both"/>
      </w:pPr>
      <w:r w:rsidRPr="00F13460">
        <w:t xml:space="preserve">В программе  интегрируется и содержание курса </w:t>
      </w:r>
      <w:r w:rsidRPr="00F13460">
        <w:rPr>
          <w:bCs/>
        </w:rPr>
        <w:t>«Изобразительное искусство»</w:t>
      </w:r>
      <w:r w:rsidRPr="00F13460">
        <w:t xml:space="preserve">: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 </w:t>
      </w:r>
    </w:p>
    <w:p w:rsidR="00E567A1" w:rsidRPr="00F13460" w:rsidRDefault="00E567A1" w:rsidP="00E567A1">
      <w:pPr>
        <w:jc w:val="both"/>
        <w:rPr>
          <w:b/>
          <w:bCs/>
        </w:rPr>
      </w:pPr>
      <w:r w:rsidRPr="00F13460">
        <w:t xml:space="preserve">      Программа предусматривает использование математических знаний: это и  работа с именованными числами, и выполнение вычислений, расчетов,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w:t>
      </w:r>
      <w:r w:rsidRPr="00F13460">
        <w:rPr>
          <w:bCs/>
        </w:rPr>
        <w:t>Математика и информатика».</w:t>
      </w:r>
    </w:p>
    <w:p w:rsidR="00E567A1" w:rsidRPr="00F13460" w:rsidRDefault="00E567A1" w:rsidP="00E567A1">
      <w:pPr>
        <w:jc w:val="both"/>
      </w:pPr>
      <w:r w:rsidRPr="00F13460">
        <w:t xml:space="preserve">    В «Технологии»  естественным путем интегрируется содержание образовательной области </w:t>
      </w:r>
      <w:r w:rsidRPr="00F13460">
        <w:rPr>
          <w:bCs/>
        </w:rPr>
        <w:t>«Филология»</w:t>
      </w:r>
      <w:r w:rsidRPr="00F13460">
        <w:t xml:space="preserve"> (русский язык и литературное чтение).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E567A1" w:rsidRPr="00F13460" w:rsidRDefault="00E567A1" w:rsidP="00E567A1">
      <w:pPr>
        <w:ind w:firstLine="709"/>
        <w:jc w:val="both"/>
      </w:pPr>
      <w:r w:rsidRPr="00F13460">
        <w:lastRenderedPageBreak/>
        <w:t xml:space="preserve">Программа  «Технология», интегрируя знания о человеке, природе и  обществе, способствует целостному восприятию ребенком мира во всем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 </w:t>
      </w:r>
    </w:p>
    <w:p w:rsidR="00E567A1" w:rsidRPr="00F13460" w:rsidRDefault="00E567A1" w:rsidP="00E567A1">
      <w:pPr>
        <w:ind w:firstLine="357"/>
        <w:jc w:val="both"/>
      </w:pPr>
      <w:r w:rsidRPr="00F13460">
        <w:t xml:space="preserve">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  </w:t>
      </w:r>
    </w:p>
    <w:p w:rsidR="00E567A1" w:rsidRPr="00F13460" w:rsidRDefault="00E567A1" w:rsidP="00E567A1">
      <w:pPr>
        <w:pStyle w:val="ParagraphStyle"/>
        <w:spacing w:before="240" w:after="120"/>
        <w:jc w:val="both"/>
        <w:rPr>
          <w:rFonts w:ascii="Times New Roman" w:hAnsi="Times New Roman" w:cs="Times New Roman"/>
          <w:i/>
          <w:iCs/>
        </w:rPr>
      </w:pPr>
      <w:r w:rsidRPr="00F13460">
        <w:rPr>
          <w:rFonts w:ascii="Times New Roman" w:hAnsi="Times New Roman" w:cs="Times New Roman"/>
          <w:b/>
          <w:bCs/>
          <w:caps/>
        </w:rPr>
        <w:t>ценностные ориентиры содержания учебного предмета</w:t>
      </w:r>
      <w:r w:rsidRPr="00F13460">
        <w:rPr>
          <w:rFonts w:ascii="Times New Roman" w:hAnsi="Times New Roman" w:cs="Times New Roman"/>
          <w:b/>
          <w:bCs/>
        </w:rPr>
        <w:br/>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Технология по своей сути является комплексным и интегративным учебным предметом. В содержательном плане он предполагает реальные взаимосвязи практически со всеми предметами начальной школы.</w:t>
      </w:r>
    </w:p>
    <w:p w:rsidR="00E567A1" w:rsidRPr="00F13460" w:rsidRDefault="00E567A1" w:rsidP="00E567A1">
      <w:pPr>
        <w:pStyle w:val="ParagraphStyle"/>
        <w:spacing w:before="45"/>
        <w:ind w:firstLine="360"/>
        <w:jc w:val="both"/>
        <w:rPr>
          <w:rFonts w:ascii="Times New Roman" w:hAnsi="Times New Roman" w:cs="Times New Roman"/>
        </w:rPr>
      </w:pPr>
      <w:r w:rsidRPr="00F13460">
        <w:rPr>
          <w:rFonts w:ascii="Times New Roman" w:hAnsi="Times New Roman" w:cs="Times New Roman"/>
          <w:i/>
          <w:iCs/>
        </w:rPr>
        <w:t xml:space="preserve">Математика – </w:t>
      </w:r>
      <w:r w:rsidRPr="00F13460">
        <w:rPr>
          <w:rFonts w:ascii="Times New Roman" w:hAnsi="Times New Roman" w:cs="Times New Roman"/>
        </w:rPr>
        <w:t>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именованными числами.</w:t>
      </w:r>
    </w:p>
    <w:p w:rsidR="00E567A1" w:rsidRPr="00F13460" w:rsidRDefault="00E567A1" w:rsidP="00E567A1">
      <w:pPr>
        <w:pStyle w:val="ParagraphStyle"/>
        <w:spacing w:before="45"/>
        <w:ind w:firstLine="360"/>
        <w:jc w:val="both"/>
        <w:rPr>
          <w:rFonts w:ascii="Times New Roman" w:hAnsi="Times New Roman" w:cs="Times New Roman"/>
        </w:rPr>
      </w:pPr>
      <w:r w:rsidRPr="00F13460">
        <w:rPr>
          <w:rFonts w:ascii="Times New Roman" w:hAnsi="Times New Roman" w:cs="Times New Roman"/>
          <w:i/>
          <w:iCs/>
        </w:rPr>
        <w:t xml:space="preserve">Изобразительное искусство – </w:t>
      </w:r>
      <w:r w:rsidRPr="00F13460">
        <w:rPr>
          <w:rFonts w:ascii="Times New Roman" w:hAnsi="Times New Roman" w:cs="Times New Roman"/>
        </w:rPr>
        <w:t>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E567A1" w:rsidRPr="00F13460" w:rsidRDefault="00E567A1" w:rsidP="00E567A1">
      <w:pPr>
        <w:pStyle w:val="ParagraphStyle"/>
        <w:spacing w:before="45"/>
        <w:ind w:firstLine="360"/>
        <w:jc w:val="both"/>
        <w:rPr>
          <w:rFonts w:ascii="Times New Roman" w:hAnsi="Times New Roman" w:cs="Times New Roman"/>
        </w:rPr>
      </w:pPr>
      <w:r w:rsidRPr="00F13460">
        <w:rPr>
          <w:rFonts w:ascii="Times New Roman" w:hAnsi="Times New Roman" w:cs="Times New Roman"/>
          <w:i/>
          <w:iCs/>
        </w:rPr>
        <w:t xml:space="preserve">Окружающий мир – </w:t>
      </w:r>
      <w:r w:rsidRPr="00F13460">
        <w:rPr>
          <w:rFonts w:ascii="Times New Roman" w:hAnsi="Times New Roman" w:cs="Times New Roman"/>
        </w:rPr>
        <w:t>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учетом экологических проблем, деятельности человека как создателя материально-культурной среды обитания; изучение этнокультурных традиций.</w:t>
      </w:r>
    </w:p>
    <w:p w:rsidR="00E567A1" w:rsidRPr="00F13460" w:rsidRDefault="00E567A1" w:rsidP="00E567A1">
      <w:pPr>
        <w:pStyle w:val="ParagraphStyle"/>
        <w:spacing w:before="45"/>
        <w:ind w:firstLine="360"/>
        <w:jc w:val="both"/>
        <w:rPr>
          <w:rFonts w:ascii="Times New Roman" w:hAnsi="Times New Roman" w:cs="Times New Roman"/>
        </w:rPr>
      </w:pPr>
      <w:r w:rsidRPr="00F13460">
        <w:rPr>
          <w:rFonts w:ascii="Times New Roman" w:hAnsi="Times New Roman" w:cs="Times New Roman"/>
          <w:i/>
          <w:iCs/>
        </w:rPr>
        <w:t xml:space="preserve">Родной язык – </w:t>
      </w:r>
      <w:r w:rsidRPr="00F13460">
        <w:rPr>
          <w:rFonts w:ascii="Times New Roman" w:hAnsi="Times New Roman" w:cs="Times New Roman"/>
        </w:rPr>
        <w:t>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
    <w:p w:rsidR="00E567A1" w:rsidRPr="00F13460" w:rsidRDefault="00E567A1" w:rsidP="00E567A1">
      <w:pPr>
        <w:pStyle w:val="ParagraphStyle"/>
        <w:spacing w:before="45"/>
        <w:ind w:firstLine="360"/>
        <w:jc w:val="both"/>
        <w:rPr>
          <w:rFonts w:ascii="Times New Roman" w:hAnsi="Times New Roman" w:cs="Times New Roman"/>
        </w:rPr>
      </w:pPr>
      <w:r w:rsidRPr="00F13460">
        <w:rPr>
          <w:rFonts w:ascii="Times New Roman" w:hAnsi="Times New Roman" w:cs="Times New Roman"/>
          <w:i/>
          <w:iCs/>
        </w:rPr>
        <w:t xml:space="preserve">Литературное чтение – </w:t>
      </w:r>
      <w:r w:rsidRPr="00F13460">
        <w:rPr>
          <w:rFonts w:ascii="Times New Roman" w:hAnsi="Times New Roman" w:cs="Times New Roman"/>
        </w:rPr>
        <w:t>работа с текстами для создания образа, реализуемого в изделии.</w:t>
      </w:r>
    </w:p>
    <w:p w:rsidR="00E567A1" w:rsidRPr="00F13460" w:rsidRDefault="00E567A1" w:rsidP="00E567A1">
      <w:pPr>
        <w:pStyle w:val="ParagraphStyle"/>
        <w:ind w:firstLine="360"/>
        <w:jc w:val="both"/>
        <w:rPr>
          <w:rFonts w:ascii="Times New Roman" w:hAnsi="Times New Roman" w:cs="Times New Roman"/>
          <w:b/>
          <w:bCs/>
        </w:rPr>
      </w:pPr>
      <w:r w:rsidRPr="00F13460">
        <w:rPr>
          <w:rFonts w:ascii="Times New Roman" w:hAnsi="Times New Roman" w:cs="Times New Roman"/>
        </w:rPr>
        <w:t xml:space="preserve">Изучение технологии в начальной школе направлено на решение следующих </w:t>
      </w:r>
      <w:r w:rsidRPr="00F13460">
        <w:rPr>
          <w:rFonts w:ascii="Times New Roman" w:hAnsi="Times New Roman" w:cs="Times New Roman"/>
          <w:bCs/>
        </w:rPr>
        <w:t>задач:</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 формирование первоначальных конструкторско-технологических знаний и умений;</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 формирование целостной картины мира материальной и духовной культуры как продукта творческой предметно-преобразующей деятельности человека;</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 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 формирование внутреннего плана деятельности на основе поэтапной отработки предметно-преобразовательных действий;</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 развитие коммуникативной компетентности младших школьников на основе организации совместной продуктивной деятельности;</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 формирование мотивации успеха и достижений, творческой самореализации на основе организации предметно-преобразующей деятельности;</w:t>
      </w:r>
    </w:p>
    <w:p w:rsidR="00E567A1" w:rsidRPr="00F13460" w:rsidRDefault="00E567A1" w:rsidP="00E567A1">
      <w:pPr>
        <w:pStyle w:val="ParagraphStyle"/>
        <w:ind w:firstLine="360"/>
        <w:jc w:val="both"/>
        <w:rPr>
          <w:rFonts w:ascii="Times New Roman" w:hAnsi="Times New Roman" w:cs="Times New Roman"/>
          <w:color w:val="000000"/>
        </w:rPr>
      </w:pPr>
      <w:r w:rsidRPr="00F13460">
        <w:rPr>
          <w:rFonts w:ascii="Times New Roman" w:hAnsi="Times New Roman" w:cs="Times New Roman"/>
        </w:rPr>
        <w:lastRenderedPageBreak/>
        <w:t xml:space="preserve">– </w:t>
      </w:r>
      <w:r w:rsidRPr="00F13460">
        <w:rPr>
          <w:rFonts w:ascii="Times New Roman" w:hAnsi="Times New Roman" w:cs="Times New Roman"/>
          <w:color w:val="000000"/>
        </w:rPr>
        <w:t>развитие эстетических представлений и критериев на основе художественно-конструкторской деятельности;</w:t>
      </w:r>
    </w:p>
    <w:p w:rsidR="00E567A1" w:rsidRPr="00F13460" w:rsidRDefault="00E567A1" w:rsidP="00E567A1">
      <w:pPr>
        <w:pStyle w:val="ParagraphStyle"/>
        <w:ind w:firstLine="360"/>
        <w:jc w:val="both"/>
        <w:rPr>
          <w:rFonts w:ascii="Times New Roman" w:hAnsi="Times New Roman" w:cs="Times New Roman"/>
          <w:color w:val="000000"/>
        </w:rPr>
      </w:pPr>
      <w:r w:rsidRPr="00F13460">
        <w:rPr>
          <w:rFonts w:ascii="Times New Roman" w:hAnsi="Times New Roman" w:cs="Times New Roman"/>
          <w:color w:val="000000"/>
        </w:rPr>
        <w:t>– ознакомление с миром профессий и их социальным значением, историей возникновения и развития;</w:t>
      </w:r>
    </w:p>
    <w:p w:rsidR="00E567A1" w:rsidRPr="00F13460" w:rsidRDefault="00E567A1" w:rsidP="00E567A1">
      <w:pPr>
        <w:pStyle w:val="ParagraphStyle"/>
        <w:ind w:firstLine="360"/>
        <w:jc w:val="both"/>
        <w:rPr>
          <w:rFonts w:ascii="Times New Roman" w:hAnsi="Times New Roman" w:cs="Times New Roman"/>
          <w:color w:val="000000"/>
        </w:rPr>
      </w:pPr>
      <w:r w:rsidRPr="00F13460">
        <w:rPr>
          <w:rFonts w:ascii="Times New Roman" w:hAnsi="Times New Roman" w:cs="Times New Roman"/>
          <w:color w:val="000000"/>
        </w:rPr>
        <w:t>– 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
    <w:p w:rsidR="00E567A1" w:rsidRPr="00F13460" w:rsidRDefault="00E567A1" w:rsidP="00E567A1">
      <w:pPr>
        <w:jc w:val="both"/>
        <w:rPr>
          <w:b/>
          <w:caps/>
        </w:rPr>
      </w:pPr>
    </w:p>
    <w:p w:rsidR="00E567A1" w:rsidRPr="00F13460" w:rsidRDefault="00E567A1" w:rsidP="00E567A1">
      <w:pPr>
        <w:jc w:val="both"/>
        <w:rPr>
          <w:b/>
          <w:caps/>
        </w:rPr>
      </w:pPr>
    </w:p>
    <w:p w:rsidR="00E567A1" w:rsidRPr="00F13460" w:rsidRDefault="00E567A1" w:rsidP="00E567A1">
      <w:pPr>
        <w:jc w:val="both"/>
        <w:rPr>
          <w:b/>
        </w:rPr>
      </w:pPr>
      <w:r w:rsidRPr="00F13460">
        <w:rPr>
          <w:b/>
        </w:rPr>
        <w:t>Таблица тематического распределения количества часов:</w:t>
      </w:r>
    </w:p>
    <w:tbl>
      <w:tblPr>
        <w:tblW w:w="84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420"/>
        <w:gridCol w:w="1320"/>
        <w:gridCol w:w="772"/>
        <w:gridCol w:w="811"/>
        <w:gridCol w:w="772"/>
        <w:gridCol w:w="835"/>
        <w:gridCol w:w="13"/>
      </w:tblGrid>
      <w:tr w:rsidR="00E567A1" w:rsidRPr="00F13460" w:rsidTr="002E79C6">
        <w:trPr>
          <w:gridAfter w:val="1"/>
          <w:wAfter w:w="13" w:type="dxa"/>
          <w:trHeight w:val="491"/>
        </w:trPr>
        <w:tc>
          <w:tcPr>
            <w:tcW w:w="540" w:type="dxa"/>
            <w:vMerge w:val="restart"/>
          </w:tcPr>
          <w:p w:rsidR="00E567A1" w:rsidRPr="00F13460" w:rsidRDefault="00E567A1" w:rsidP="002E79C6">
            <w:pPr>
              <w:jc w:val="both"/>
            </w:pPr>
            <w:r w:rsidRPr="00F13460">
              <w:t>№</w:t>
            </w:r>
          </w:p>
          <w:p w:rsidR="00E567A1" w:rsidRPr="00F13460" w:rsidRDefault="00E567A1" w:rsidP="002E79C6">
            <w:pPr>
              <w:jc w:val="both"/>
            </w:pPr>
            <w:r w:rsidRPr="00F13460">
              <w:t>п\п</w:t>
            </w:r>
          </w:p>
        </w:tc>
        <w:tc>
          <w:tcPr>
            <w:tcW w:w="3420" w:type="dxa"/>
            <w:vMerge w:val="restart"/>
          </w:tcPr>
          <w:p w:rsidR="00E567A1" w:rsidRPr="00F13460" w:rsidRDefault="00E567A1" w:rsidP="002E79C6">
            <w:pPr>
              <w:jc w:val="both"/>
            </w:pPr>
            <w:r w:rsidRPr="00F13460">
              <w:t>Разделы,</w:t>
            </w:r>
          </w:p>
          <w:p w:rsidR="00E567A1" w:rsidRPr="00F13460" w:rsidRDefault="00E567A1" w:rsidP="002E79C6">
            <w:pPr>
              <w:jc w:val="both"/>
            </w:pPr>
            <w:r w:rsidRPr="00F13460">
              <w:t>темы</w:t>
            </w:r>
          </w:p>
        </w:tc>
        <w:tc>
          <w:tcPr>
            <w:tcW w:w="4510" w:type="dxa"/>
            <w:gridSpan w:val="5"/>
            <w:shd w:val="clear" w:color="auto" w:fill="auto"/>
          </w:tcPr>
          <w:p w:rsidR="00E567A1" w:rsidRPr="00F13460" w:rsidRDefault="00E567A1" w:rsidP="002E79C6">
            <w:pPr>
              <w:jc w:val="both"/>
            </w:pPr>
            <w:r w:rsidRPr="00F13460">
              <w:t>Количество часов</w:t>
            </w:r>
          </w:p>
        </w:tc>
      </w:tr>
      <w:tr w:rsidR="00E567A1" w:rsidRPr="00F13460" w:rsidTr="002E79C6">
        <w:tc>
          <w:tcPr>
            <w:tcW w:w="540" w:type="dxa"/>
            <w:vMerge/>
          </w:tcPr>
          <w:p w:rsidR="00E567A1" w:rsidRPr="00F13460" w:rsidRDefault="00E567A1" w:rsidP="002E79C6">
            <w:pPr>
              <w:jc w:val="both"/>
            </w:pPr>
          </w:p>
        </w:tc>
        <w:tc>
          <w:tcPr>
            <w:tcW w:w="3420" w:type="dxa"/>
            <w:vMerge/>
          </w:tcPr>
          <w:p w:rsidR="00E567A1" w:rsidRPr="00F13460" w:rsidRDefault="00E567A1" w:rsidP="002E79C6">
            <w:pPr>
              <w:jc w:val="both"/>
            </w:pPr>
          </w:p>
        </w:tc>
        <w:tc>
          <w:tcPr>
            <w:tcW w:w="1320" w:type="dxa"/>
            <w:vMerge w:val="restart"/>
          </w:tcPr>
          <w:p w:rsidR="00E567A1" w:rsidRPr="00F13460" w:rsidRDefault="00E567A1" w:rsidP="002E79C6">
            <w:pPr>
              <w:jc w:val="both"/>
            </w:pPr>
            <w:r w:rsidRPr="00F13460">
              <w:t>Рабочая программа</w:t>
            </w:r>
          </w:p>
        </w:tc>
        <w:tc>
          <w:tcPr>
            <w:tcW w:w="3203" w:type="dxa"/>
            <w:gridSpan w:val="5"/>
          </w:tcPr>
          <w:p w:rsidR="00E567A1" w:rsidRPr="00F13460" w:rsidRDefault="00E567A1" w:rsidP="002E79C6">
            <w:pPr>
              <w:jc w:val="both"/>
            </w:pPr>
            <w:r w:rsidRPr="00F13460">
              <w:t>Рабочая программа по классам</w:t>
            </w:r>
          </w:p>
        </w:tc>
      </w:tr>
      <w:tr w:rsidR="00E567A1" w:rsidRPr="00F13460" w:rsidTr="002E79C6">
        <w:tc>
          <w:tcPr>
            <w:tcW w:w="540" w:type="dxa"/>
            <w:vMerge/>
          </w:tcPr>
          <w:p w:rsidR="00E567A1" w:rsidRPr="00F13460" w:rsidRDefault="00E567A1" w:rsidP="002E79C6">
            <w:pPr>
              <w:jc w:val="both"/>
            </w:pPr>
          </w:p>
        </w:tc>
        <w:tc>
          <w:tcPr>
            <w:tcW w:w="3420" w:type="dxa"/>
            <w:vMerge/>
          </w:tcPr>
          <w:p w:rsidR="00E567A1" w:rsidRPr="00F13460" w:rsidRDefault="00E567A1" w:rsidP="002E79C6">
            <w:pPr>
              <w:jc w:val="both"/>
            </w:pPr>
          </w:p>
        </w:tc>
        <w:tc>
          <w:tcPr>
            <w:tcW w:w="1320" w:type="dxa"/>
            <w:vMerge/>
          </w:tcPr>
          <w:p w:rsidR="00E567A1" w:rsidRPr="00F13460" w:rsidRDefault="00E567A1" w:rsidP="002E79C6">
            <w:pPr>
              <w:jc w:val="both"/>
            </w:pPr>
          </w:p>
        </w:tc>
        <w:tc>
          <w:tcPr>
            <w:tcW w:w="772" w:type="dxa"/>
          </w:tcPr>
          <w:p w:rsidR="00E567A1" w:rsidRPr="00F13460" w:rsidRDefault="00E567A1" w:rsidP="002E79C6">
            <w:pPr>
              <w:autoSpaceDE w:val="0"/>
              <w:autoSpaceDN w:val="0"/>
              <w:adjustRightInd w:val="0"/>
              <w:jc w:val="both"/>
            </w:pPr>
            <w:r w:rsidRPr="00F13460">
              <w:t>1 класс</w:t>
            </w:r>
          </w:p>
        </w:tc>
        <w:tc>
          <w:tcPr>
            <w:tcW w:w="811" w:type="dxa"/>
          </w:tcPr>
          <w:p w:rsidR="00E567A1" w:rsidRPr="00F13460" w:rsidRDefault="00E567A1" w:rsidP="002E79C6">
            <w:pPr>
              <w:autoSpaceDE w:val="0"/>
              <w:autoSpaceDN w:val="0"/>
              <w:adjustRightInd w:val="0"/>
              <w:jc w:val="both"/>
            </w:pPr>
            <w:r w:rsidRPr="00F13460">
              <w:t>2 класс</w:t>
            </w:r>
          </w:p>
        </w:tc>
        <w:tc>
          <w:tcPr>
            <w:tcW w:w="772" w:type="dxa"/>
          </w:tcPr>
          <w:p w:rsidR="00E567A1" w:rsidRPr="00F13460" w:rsidRDefault="00E567A1" w:rsidP="002E79C6">
            <w:pPr>
              <w:autoSpaceDE w:val="0"/>
              <w:autoSpaceDN w:val="0"/>
              <w:adjustRightInd w:val="0"/>
              <w:jc w:val="both"/>
            </w:pPr>
            <w:r w:rsidRPr="00F13460">
              <w:t>3 класс</w:t>
            </w:r>
          </w:p>
        </w:tc>
        <w:tc>
          <w:tcPr>
            <w:tcW w:w="848" w:type="dxa"/>
            <w:gridSpan w:val="2"/>
          </w:tcPr>
          <w:p w:rsidR="00E567A1" w:rsidRPr="00F13460" w:rsidRDefault="00E567A1" w:rsidP="002E79C6">
            <w:pPr>
              <w:autoSpaceDE w:val="0"/>
              <w:autoSpaceDN w:val="0"/>
              <w:adjustRightInd w:val="0"/>
              <w:jc w:val="both"/>
            </w:pPr>
            <w:r w:rsidRPr="00F13460">
              <w:t>4 класс</w:t>
            </w:r>
          </w:p>
        </w:tc>
      </w:tr>
      <w:tr w:rsidR="00E567A1" w:rsidRPr="00F13460" w:rsidTr="002E79C6">
        <w:tc>
          <w:tcPr>
            <w:tcW w:w="540" w:type="dxa"/>
          </w:tcPr>
          <w:p w:rsidR="00E567A1" w:rsidRPr="00F13460" w:rsidRDefault="00E567A1" w:rsidP="002E79C6">
            <w:pPr>
              <w:jc w:val="both"/>
            </w:pPr>
            <w:r w:rsidRPr="00F13460">
              <w:t>1.</w:t>
            </w:r>
          </w:p>
        </w:tc>
        <w:tc>
          <w:tcPr>
            <w:tcW w:w="3420" w:type="dxa"/>
          </w:tcPr>
          <w:p w:rsidR="00E567A1" w:rsidRPr="00F13460" w:rsidRDefault="00E567A1" w:rsidP="002E79C6">
            <w:pPr>
              <w:jc w:val="both"/>
            </w:pPr>
            <w:r w:rsidRPr="00F13460">
              <w:t>Давайте познакомимся</w:t>
            </w:r>
          </w:p>
        </w:tc>
        <w:tc>
          <w:tcPr>
            <w:tcW w:w="1320" w:type="dxa"/>
          </w:tcPr>
          <w:p w:rsidR="00E567A1" w:rsidRPr="00F13460" w:rsidRDefault="00E567A1" w:rsidP="002E79C6">
            <w:pPr>
              <w:jc w:val="both"/>
            </w:pPr>
            <w:r w:rsidRPr="00F13460">
              <w:t>3</w:t>
            </w:r>
          </w:p>
        </w:tc>
        <w:tc>
          <w:tcPr>
            <w:tcW w:w="772" w:type="dxa"/>
          </w:tcPr>
          <w:p w:rsidR="00E567A1" w:rsidRPr="00F13460" w:rsidRDefault="00E567A1" w:rsidP="002E79C6">
            <w:pPr>
              <w:jc w:val="both"/>
            </w:pPr>
            <w:r w:rsidRPr="00F13460">
              <w:t>3</w:t>
            </w:r>
          </w:p>
        </w:tc>
        <w:tc>
          <w:tcPr>
            <w:tcW w:w="811" w:type="dxa"/>
          </w:tcPr>
          <w:p w:rsidR="00E567A1" w:rsidRPr="00F13460" w:rsidRDefault="00E567A1" w:rsidP="002E79C6">
            <w:pPr>
              <w:jc w:val="both"/>
            </w:pPr>
            <w:r w:rsidRPr="00F13460">
              <w:t>-</w:t>
            </w:r>
          </w:p>
        </w:tc>
        <w:tc>
          <w:tcPr>
            <w:tcW w:w="772" w:type="dxa"/>
          </w:tcPr>
          <w:p w:rsidR="00E567A1" w:rsidRPr="00F13460" w:rsidRDefault="00E567A1" w:rsidP="002E79C6">
            <w:pPr>
              <w:jc w:val="both"/>
            </w:pPr>
            <w:r w:rsidRPr="00F13460">
              <w:t>-</w:t>
            </w:r>
          </w:p>
        </w:tc>
        <w:tc>
          <w:tcPr>
            <w:tcW w:w="848" w:type="dxa"/>
            <w:gridSpan w:val="2"/>
          </w:tcPr>
          <w:p w:rsidR="00E567A1" w:rsidRPr="00F13460" w:rsidRDefault="00E567A1" w:rsidP="002E79C6">
            <w:pPr>
              <w:jc w:val="both"/>
            </w:pPr>
            <w:r w:rsidRPr="00F13460">
              <w:t>-</w:t>
            </w:r>
          </w:p>
        </w:tc>
      </w:tr>
      <w:tr w:rsidR="00E567A1" w:rsidRPr="00F13460" w:rsidTr="002E79C6">
        <w:tc>
          <w:tcPr>
            <w:tcW w:w="540" w:type="dxa"/>
          </w:tcPr>
          <w:p w:rsidR="00E567A1" w:rsidRPr="00F13460" w:rsidRDefault="00E567A1" w:rsidP="002E79C6">
            <w:pPr>
              <w:jc w:val="both"/>
            </w:pPr>
            <w:r w:rsidRPr="00F13460">
              <w:t>2.</w:t>
            </w:r>
          </w:p>
        </w:tc>
        <w:tc>
          <w:tcPr>
            <w:tcW w:w="3420" w:type="dxa"/>
          </w:tcPr>
          <w:p w:rsidR="00E567A1" w:rsidRPr="00F13460" w:rsidRDefault="00E567A1" w:rsidP="002E79C6">
            <w:pPr>
              <w:jc w:val="both"/>
            </w:pPr>
            <w:r w:rsidRPr="00F13460">
              <w:t>Здравствуй, дорогой друг. Как работать с учебником.</w:t>
            </w:r>
          </w:p>
        </w:tc>
        <w:tc>
          <w:tcPr>
            <w:tcW w:w="1320" w:type="dxa"/>
          </w:tcPr>
          <w:p w:rsidR="00E567A1" w:rsidRPr="00F13460" w:rsidRDefault="00E567A1" w:rsidP="002E79C6">
            <w:pPr>
              <w:jc w:val="both"/>
            </w:pPr>
            <w:r w:rsidRPr="00F13460">
              <w:t>1</w:t>
            </w:r>
          </w:p>
        </w:tc>
        <w:tc>
          <w:tcPr>
            <w:tcW w:w="772" w:type="dxa"/>
          </w:tcPr>
          <w:p w:rsidR="00E567A1" w:rsidRPr="00F13460" w:rsidRDefault="00E567A1" w:rsidP="002E79C6">
            <w:pPr>
              <w:jc w:val="both"/>
            </w:pPr>
            <w:r w:rsidRPr="00F13460">
              <w:t>-</w:t>
            </w:r>
          </w:p>
        </w:tc>
        <w:tc>
          <w:tcPr>
            <w:tcW w:w="811" w:type="dxa"/>
          </w:tcPr>
          <w:p w:rsidR="00E567A1" w:rsidRPr="00F13460" w:rsidRDefault="00E567A1" w:rsidP="002E79C6">
            <w:pPr>
              <w:jc w:val="both"/>
            </w:pPr>
            <w:r w:rsidRPr="00F13460">
              <w:t>1</w:t>
            </w:r>
          </w:p>
        </w:tc>
        <w:tc>
          <w:tcPr>
            <w:tcW w:w="772" w:type="dxa"/>
          </w:tcPr>
          <w:p w:rsidR="00E567A1" w:rsidRPr="00F13460" w:rsidRDefault="00E567A1" w:rsidP="002E79C6">
            <w:pPr>
              <w:jc w:val="both"/>
            </w:pPr>
            <w:r w:rsidRPr="00F13460">
              <w:t>-</w:t>
            </w:r>
          </w:p>
        </w:tc>
        <w:tc>
          <w:tcPr>
            <w:tcW w:w="848" w:type="dxa"/>
            <w:gridSpan w:val="2"/>
          </w:tcPr>
          <w:p w:rsidR="00E567A1" w:rsidRPr="00F13460" w:rsidRDefault="00E567A1" w:rsidP="002E79C6">
            <w:pPr>
              <w:jc w:val="both"/>
            </w:pPr>
            <w:r w:rsidRPr="00F13460">
              <w:t>-</w:t>
            </w:r>
          </w:p>
        </w:tc>
      </w:tr>
      <w:tr w:rsidR="00E567A1" w:rsidRPr="00F13460" w:rsidTr="002E79C6">
        <w:tc>
          <w:tcPr>
            <w:tcW w:w="540" w:type="dxa"/>
          </w:tcPr>
          <w:p w:rsidR="00E567A1" w:rsidRPr="00F13460" w:rsidRDefault="00E567A1" w:rsidP="002E79C6">
            <w:pPr>
              <w:jc w:val="both"/>
            </w:pPr>
            <w:r w:rsidRPr="00F13460">
              <w:t>3.</w:t>
            </w:r>
          </w:p>
        </w:tc>
        <w:tc>
          <w:tcPr>
            <w:tcW w:w="3420" w:type="dxa"/>
          </w:tcPr>
          <w:p w:rsidR="00E567A1" w:rsidRPr="00F13460" w:rsidRDefault="00E567A1" w:rsidP="002E79C6">
            <w:pPr>
              <w:jc w:val="both"/>
            </w:pPr>
            <w:r w:rsidRPr="00F13460">
              <w:t>Здравствуй, дорогой друг. Как работать с учебником. Путешествие по городу.</w:t>
            </w:r>
          </w:p>
        </w:tc>
        <w:tc>
          <w:tcPr>
            <w:tcW w:w="1320" w:type="dxa"/>
          </w:tcPr>
          <w:p w:rsidR="00E567A1" w:rsidRPr="00F13460" w:rsidRDefault="00E567A1" w:rsidP="002E79C6">
            <w:pPr>
              <w:jc w:val="both"/>
            </w:pPr>
            <w:r w:rsidRPr="00F13460">
              <w:t>1</w:t>
            </w:r>
          </w:p>
        </w:tc>
        <w:tc>
          <w:tcPr>
            <w:tcW w:w="772" w:type="dxa"/>
          </w:tcPr>
          <w:p w:rsidR="00E567A1" w:rsidRPr="00F13460" w:rsidRDefault="00E567A1" w:rsidP="002E79C6">
            <w:pPr>
              <w:jc w:val="both"/>
            </w:pPr>
            <w:r w:rsidRPr="00F13460">
              <w:t>-</w:t>
            </w:r>
          </w:p>
        </w:tc>
        <w:tc>
          <w:tcPr>
            <w:tcW w:w="811" w:type="dxa"/>
          </w:tcPr>
          <w:p w:rsidR="00E567A1" w:rsidRPr="00F13460" w:rsidRDefault="00E567A1" w:rsidP="002E79C6">
            <w:pPr>
              <w:jc w:val="both"/>
            </w:pPr>
            <w:r w:rsidRPr="00F13460">
              <w:t>-</w:t>
            </w:r>
          </w:p>
        </w:tc>
        <w:tc>
          <w:tcPr>
            <w:tcW w:w="772" w:type="dxa"/>
          </w:tcPr>
          <w:p w:rsidR="00E567A1" w:rsidRPr="00F13460" w:rsidRDefault="00E567A1" w:rsidP="002E79C6">
            <w:pPr>
              <w:jc w:val="both"/>
            </w:pPr>
            <w:r w:rsidRPr="00F13460">
              <w:t>1</w:t>
            </w:r>
          </w:p>
        </w:tc>
        <w:tc>
          <w:tcPr>
            <w:tcW w:w="848" w:type="dxa"/>
            <w:gridSpan w:val="2"/>
          </w:tcPr>
          <w:p w:rsidR="00E567A1" w:rsidRPr="00F13460" w:rsidRDefault="00E567A1" w:rsidP="002E79C6">
            <w:pPr>
              <w:jc w:val="both"/>
            </w:pPr>
            <w:r w:rsidRPr="00F13460">
              <w:t>-</w:t>
            </w:r>
          </w:p>
        </w:tc>
      </w:tr>
      <w:tr w:rsidR="00E567A1" w:rsidRPr="00F13460" w:rsidTr="002E79C6">
        <w:tc>
          <w:tcPr>
            <w:tcW w:w="540" w:type="dxa"/>
          </w:tcPr>
          <w:p w:rsidR="00E567A1" w:rsidRPr="00F13460" w:rsidRDefault="00E567A1" w:rsidP="002E79C6">
            <w:pPr>
              <w:jc w:val="both"/>
            </w:pPr>
            <w:r w:rsidRPr="00F13460">
              <w:t>4.</w:t>
            </w:r>
          </w:p>
        </w:tc>
        <w:tc>
          <w:tcPr>
            <w:tcW w:w="3420" w:type="dxa"/>
          </w:tcPr>
          <w:p w:rsidR="00E567A1" w:rsidRPr="00F13460" w:rsidRDefault="00E567A1" w:rsidP="002E79C6">
            <w:pPr>
              <w:jc w:val="both"/>
            </w:pPr>
            <w:r w:rsidRPr="00F13460">
              <w:t>Как работать с учебником</w:t>
            </w:r>
          </w:p>
        </w:tc>
        <w:tc>
          <w:tcPr>
            <w:tcW w:w="1320" w:type="dxa"/>
          </w:tcPr>
          <w:p w:rsidR="00E567A1" w:rsidRPr="00F13460" w:rsidRDefault="00E567A1" w:rsidP="002E79C6">
            <w:pPr>
              <w:jc w:val="both"/>
            </w:pPr>
            <w:r w:rsidRPr="00F13460">
              <w:t>1</w:t>
            </w:r>
          </w:p>
        </w:tc>
        <w:tc>
          <w:tcPr>
            <w:tcW w:w="772" w:type="dxa"/>
          </w:tcPr>
          <w:p w:rsidR="00E567A1" w:rsidRPr="00F13460" w:rsidRDefault="00E567A1" w:rsidP="002E79C6">
            <w:pPr>
              <w:jc w:val="both"/>
            </w:pPr>
            <w:r w:rsidRPr="00F13460">
              <w:t>-</w:t>
            </w:r>
          </w:p>
        </w:tc>
        <w:tc>
          <w:tcPr>
            <w:tcW w:w="811" w:type="dxa"/>
          </w:tcPr>
          <w:p w:rsidR="00E567A1" w:rsidRPr="00F13460" w:rsidRDefault="00E567A1" w:rsidP="002E79C6">
            <w:pPr>
              <w:jc w:val="both"/>
            </w:pPr>
            <w:r w:rsidRPr="00F13460">
              <w:t>-</w:t>
            </w:r>
          </w:p>
        </w:tc>
        <w:tc>
          <w:tcPr>
            <w:tcW w:w="772" w:type="dxa"/>
          </w:tcPr>
          <w:p w:rsidR="00E567A1" w:rsidRPr="00F13460" w:rsidRDefault="00E567A1" w:rsidP="002E79C6">
            <w:pPr>
              <w:jc w:val="both"/>
            </w:pPr>
            <w:r w:rsidRPr="00F13460">
              <w:t>-</w:t>
            </w:r>
          </w:p>
        </w:tc>
        <w:tc>
          <w:tcPr>
            <w:tcW w:w="848" w:type="dxa"/>
            <w:gridSpan w:val="2"/>
          </w:tcPr>
          <w:p w:rsidR="00E567A1" w:rsidRPr="00F13460" w:rsidRDefault="00E567A1" w:rsidP="002E79C6">
            <w:pPr>
              <w:jc w:val="both"/>
            </w:pPr>
            <w:r w:rsidRPr="00F13460">
              <w:t>1</w:t>
            </w:r>
          </w:p>
        </w:tc>
      </w:tr>
      <w:tr w:rsidR="00E567A1" w:rsidRPr="00F13460" w:rsidTr="002E79C6">
        <w:tc>
          <w:tcPr>
            <w:tcW w:w="540" w:type="dxa"/>
          </w:tcPr>
          <w:p w:rsidR="00E567A1" w:rsidRPr="00F13460" w:rsidRDefault="00E567A1" w:rsidP="002E79C6">
            <w:pPr>
              <w:jc w:val="both"/>
            </w:pPr>
            <w:r w:rsidRPr="00F13460">
              <w:t>5.</w:t>
            </w:r>
          </w:p>
        </w:tc>
        <w:tc>
          <w:tcPr>
            <w:tcW w:w="3420" w:type="dxa"/>
          </w:tcPr>
          <w:p w:rsidR="00E567A1" w:rsidRPr="00F13460" w:rsidRDefault="00E567A1" w:rsidP="002E79C6">
            <w:pPr>
              <w:jc w:val="both"/>
            </w:pPr>
            <w:r w:rsidRPr="00F13460">
              <w:t>Человек и земля</w:t>
            </w:r>
          </w:p>
        </w:tc>
        <w:tc>
          <w:tcPr>
            <w:tcW w:w="1320" w:type="dxa"/>
          </w:tcPr>
          <w:p w:rsidR="00E567A1" w:rsidRPr="00F13460" w:rsidRDefault="00E567A1" w:rsidP="002E79C6">
            <w:pPr>
              <w:jc w:val="both"/>
            </w:pPr>
            <w:r w:rsidRPr="00F13460">
              <w:t>86</w:t>
            </w:r>
          </w:p>
        </w:tc>
        <w:tc>
          <w:tcPr>
            <w:tcW w:w="772" w:type="dxa"/>
          </w:tcPr>
          <w:p w:rsidR="00E567A1" w:rsidRPr="00F13460" w:rsidRDefault="00E567A1" w:rsidP="002E79C6">
            <w:pPr>
              <w:jc w:val="both"/>
            </w:pPr>
            <w:r w:rsidRPr="00F13460">
              <w:t>21</w:t>
            </w:r>
          </w:p>
        </w:tc>
        <w:tc>
          <w:tcPr>
            <w:tcW w:w="811" w:type="dxa"/>
          </w:tcPr>
          <w:p w:rsidR="00E567A1" w:rsidRPr="00F13460" w:rsidRDefault="00E567A1" w:rsidP="002E79C6">
            <w:pPr>
              <w:jc w:val="both"/>
            </w:pPr>
            <w:r w:rsidRPr="00F13460">
              <w:t>23</w:t>
            </w:r>
          </w:p>
        </w:tc>
        <w:tc>
          <w:tcPr>
            <w:tcW w:w="772" w:type="dxa"/>
          </w:tcPr>
          <w:p w:rsidR="00E567A1" w:rsidRPr="00F13460" w:rsidRDefault="00E567A1" w:rsidP="002E79C6">
            <w:pPr>
              <w:jc w:val="both"/>
            </w:pPr>
            <w:r w:rsidRPr="00F13460">
              <w:t>21</w:t>
            </w:r>
          </w:p>
        </w:tc>
        <w:tc>
          <w:tcPr>
            <w:tcW w:w="848" w:type="dxa"/>
            <w:gridSpan w:val="2"/>
          </w:tcPr>
          <w:p w:rsidR="00E567A1" w:rsidRPr="00F13460" w:rsidRDefault="00E567A1" w:rsidP="002E79C6">
            <w:pPr>
              <w:jc w:val="both"/>
            </w:pPr>
            <w:r w:rsidRPr="00F13460">
              <w:t>21</w:t>
            </w:r>
          </w:p>
        </w:tc>
      </w:tr>
      <w:tr w:rsidR="00E567A1" w:rsidRPr="00F13460" w:rsidTr="002E79C6">
        <w:tc>
          <w:tcPr>
            <w:tcW w:w="540" w:type="dxa"/>
          </w:tcPr>
          <w:p w:rsidR="00E567A1" w:rsidRPr="00F13460" w:rsidRDefault="00E567A1" w:rsidP="002E79C6">
            <w:pPr>
              <w:jc w:val="both"/>
            </w:pPr>
            <w:r w:rsidRPr="00F13460">
              <w:t>6.</w:t>
            </w:r>
          </w:p>
        </w:tc>
        <w:tc>
          <w:tcPr>
            <w:tcW w:w="3420" w:type="dxa"/>
          </w:tcPr>
          <w:p w:rsidR="00E567A1" w:rsidRPr="00F13460" w:rsidRDefault="00E567A1" w:rsidP="002E79C6">
            <w:pPr>
              <w:jc w:val="both"/>
            </w:pPr>
            <w:r w:rsidRPr="00F13460">
              <w:t>Человек и вода</w:t>
            </w:r>
          </w:p>
        </w:tc>
        <w:tc>
          <w:tcPr>
            <w:tcW w:w="1320" w:type="dxa"/>
          </w:tcPr>
          <w:p w:rsidR="00E567A1" w:rsidRPr="00F13460" w:rsidRDefault="00E567A1" w:rsidP="002E79C6">
            <w:pPr>
              <w:jc w:val="both"/>
            </w:pPr>
            <w:r w:rsidRPr="00F13460">
              <w:t>13</w:t>
            </w:r>
          </w:p>
        </w:tc>
        <w:tc>
          <w:tcPr>
            <w:tcW w:w="772" w:type="dxa"/>
          </w:tcPr>
          <w:p w:rsidR="00E567A1" w:rsidRPr="00F13460" w:rsidRDefault="00E567A1" w:rsidP="002E79C6">
            <w:pPr>
              <w:jc w:val="both"/>
            </w:pPr>
            <w:r w:rsidRPr="00F13460">
              <w:t>3</w:t>
            </w:r>
          </w:p>
        </w:tc>
        <w:tc>
          <w:tcPr>
            <w:tcW w:w="811" w:type="dxa"/>
          </w:tcPr>
          <w:p w:rsidR="00E567A1" w:rsidRPr="00F13460" w:rsidRDefault="00E567A1" w:rsidP="002E79C6">
            <w:pPr>
              <w:jc w:val="both"/>
            </w:pPr>
            <w:r w:rsidRPr="00F13460">
              <w:t>3</w:t>
            </w:r>
          </w:p>
        </w:tc>
        <w:tc>
          <w:tcPr>
            <w:tcW w:w="772" w:type="dxa"/>
          </w:tcPr>
          <w:p w:rsidR="00E567A1" w:rsidRPr="00F13460" w:rsidRDefault="00E567A1" w:rsidP="002E79C6">
            <w:pPr>
              <w:jc w:val="both"/>
            </w:pPr>
            <w:r w:rsidRPr="00F13460">
              <w:t>4</w:t>
            </w:r>
          </w:p>
        </w:tc>
        <w:tc>
          <w:tcPr>
            <w:tcW w:w="848" w:type="dxa"/>
            <w:gridSpan w:val="2"/>
          </w:tcPr>
          <w:p w:rsidR="00E567A1" w:rsidRPr="00F13460" w:rsidRDefault="00E567A1" w:rsidP="002E79C6">
            <w:pPr>
              <w:jc w:val="both"/>
            </w:pPr>
            <w:r w:rsidRPr="00F13460">
              <w:t>3</w:t>
            </w:r>
          </w:p>
        </w:tc>
      </w:tr>
      <w:tr w:rsidR="00E567A1" w:rsidRPr="00F13460" w:rsidTr="002E79C6">
        <w:tc>
          <w:tcPr>
            <w:tcW w:w="540" w:type="dxa"/>
          </w:tcPr>
          <w:p w:rsidR="00E567A1" w:rsidRPr="00F13460" w:rsidRDefault="00E567A1" w:rsidP="002E79C6">
            <w:pPr>
              <w:jc w:val="both"/>
            </w:pPr>
            <w:r w:rsidRPr="00F13460">
              <w:t>7.</w:t>
            </w:r>
          </w:p>
        </w:tc>
        <w:tc>
          <w:tcPr>
            <w:tcW w:w="3420" w:type="dxa"/>
          </w:tcPr>
          <w:p w:rsidR="00E567A1" w:rsidRPr="00F13460" w:rsidRDefault="00E567A1" w:rsidP="002E79C6">
            <w:pPr>
              <w:jc w:val="both"/>
            </w:pPr>
            <w:r w:rsidRPr="00F13460">
              <w:t>Человек и воздух</w:t>
            </w:r>
          </w:p>
        </w:tc>
        <w:tc>
          <w:tcPr>
            <w:tcW w:w="1320" w:type="dxa"/>
          </w:tcPr>
          <w:p w:rsidR="00E567A1" w:rsidRPr="00F13460" w:rsidRDefault="00E567A1" w:rsidP="002E79C6">
            <w:pPr>
              <w:jc w:val="both"/>
            </w:pPr>
            <w:r w:rsidRPr="00F13460">
              <w:t>12</w:t>
            </w:r>
          </w:p>
        </w:tc>
        <w:tc>
          <w:tcPr>
            <w:tcW w:w="772" w:type="dxa"/>
          </w:tcPr>
          <w:p w:rsidR="00E567A1" w:rsidRPr="00F13460" w:rsidRDefault="00E567A1" w:rsidP="002E79C6">
            <w:pPr>
              <w:jc w:val="both"/>
            </w:pPr>
            <w:r w:rsidRPr="00F13460">
              <w:t>3</w:t>
            </w:r>
          </w:p>
        </w:tc>
        <w:tc>
          <w:tcPr>
            <w:tcW w:w="811" w:type="dxa"/>
          </w:tcPr>
          <w:p w:rsidR="00E567A1" w:rsidRPr="00F13460" w:rsidRDefault="00E567A1" w:rsidP="002E79C6">
            <w:pPr>
              <w:jc w:val="both"/>
            </w:pPr>
            <w:r w:rsidRPr="00F13460">
              <w:t>3</w:t>
            </w:r>
          </w:p>
        </w:tc>
        <w:tc>
          <w:tcPr>
            <w:tcW w:w="772" w:type="dxa"/>
          </w:tcPr>
          <w:p w:rsidR="00E567A1" w:rsidRPr="00F13460" w:rsidRDefault="00E567A1" w:rsidP="002E79C6">
            <w:pPr>
              <w:jc w:val="both"/>
            </w:pPr>
            <w:r w:rsidRPr="00F13460">
              <w:t>3</w:t>
            </w:r>
          </w:p>
        </w:tc>
        <w:tc>
          <w:tcPr>
            <w:tcW w:w="848" w:type="dxa"/>
            <w:gridSpan w:val="2"/>
          </w:tcPr>
          <w:p w:rsidR="00E567A1" w:rsidRPr="00F13460" w:rsidRDefault="00E567A1" w:rsidP="002E79C6">
            <w:pPr>
              <w:jc w:val="both"/>
            </w:pPr>
            <w:r w:rsidRPr="00F13460">
              <w:t>3</w:t>
            </w:r>
          </w:p>
        </w:tc>
      </w:tr>
      <w:tr w:rsidR="00E567A1" w:rsidRPr="00F13460" w:rsidTr="002E79C6">
        <w:tc>
          <w:tcPr>
            <w:tcW w:w="540" w:type="dxa"/>
          </w:tcPr>
          <w:p w:rsidR="00E567A1" w:rsidRPr="00F13460" w:rsidRDefault="00E567A1" w:rsidP="002E79C6">
            <w:pPr>
              <w:jc w:val="both"/>
            </w:pPr>
            <w:r w:rsidRPr="00F13460">
              <w:t>8.</w:t>
            </w:r>
          </w:p>
        </w:tc>
        <w:tc>
          <w:tcPr>
            <w:tcW w:w="3420" w:type="dxa"/>
          </w:tcPr>
          <w:p w:rsidR="00E567A1" w:rsidRPr="00F13460" w:rsidRDefault="00E567A1" w:rsidP="002E79C6">
            <w:pPr>
              <w:jc w:val="both"/>
            </w:pPr>
            <w:r w:rsidRPr="00F13460">
              <w:t>Человек и информация</w:t>
            </w:r>
          </w:p>
        </w:tc>
        <w:tc>
          <w:tcPr>
            <w:tcW w:w="1320" w:type="dxa"/>
          </w:tcPr>
          <w:p w:rsidR="00E567A1" w:rsidRPr="00F13460" w:rsidRDefault="00E567A1" w:rsidP="002E79C6">
            <w:pPr>
              <w:jc w:val="both"/>
            </w:pPr>
            <w:r w:rsidRPr="00F13460">
              <w:t>17</w:t>
            </w:r>
          </w:p>
        </w:tc>
        <w:tc>
          <w:tcPr>
            <w:tcW w:w="772" w:type="dxa"/>
          </w:tcPr>
          <w:p w:rsidR="00E567A1" w:rsidRPr="00F13460" w:rsidRDefault="00E567A1" w:rsidP="002E79C6">
            <w:pPr>
              <w:jc w:val="both"/>
            </w:pPr>
            <w:r w:rsidRPr="00F13460">
              <w:t>3</w:t>
            </w:r>
          </w:p>
        </w:tc>
        <w:tc>
          <w:tcPr>
            <w:tcW w:w="811" w:type="dxa"/>
          </w:tcPr>
          <w:p w:rsidR="00E567A1" w:rsidRPr="00F13460" w:rsidRDefault="00E567A1" w:rsidP="002E79C6">
            <w:pPr>
              <w:jc w:val="both"/>
            </w:pPr>
            <w:r w:rsidRPr="00F13460">
              <w:t>3</w:t>
            </w:r>
          </w:p>
        </w:tc>
        <w:tc>
          <w:tcPr>
            <w:tcW w:w="772" w:type="dxa"/>
          </w:tcPr>
          <w:p w:rsidR="00E567A1" w:rsidRPr="00F13460" w:rsidRDefault="00E567A1" w:rsidP="002E79C6">
            <w:pPr>
              <w:jc w:val="both"/>
            </w:pPr>
            <w:r w:rsidRPr="00F13460">
              <w:t>5</w:t>
            </w:r>
          </w:p>
        </w:tc>
        <w:tc>
          <w:tcPr>
            <w:tcW w:w="848" w:type="dxa"/>
            <w:gridSpan w:val="2"/>
          </w:tcPr>
          <w:p w:rsidR="00E567A1" w:rsidRPr="00F13460" w:rsidRDefault="00E567A1" w:rsidP="002E79C6">
            <w:pPr>
              <w:jc w:val="both"/>
            </w:pPr>
            <w:r w:rsidRPr="00F13460">
              <w:t>6</w:t>
            </w:r>
          </w:p>
        </w:tc>
      </w:tr>
      <w:tr w:rsidR="00E567A1" w:rsidRPr="00F13460" w:rsidTr="002E79C6">
        <w:tc>
          <w:tcPr>
            <w:tcW w:w="540" w:type="dxa"/>
          </w:tcPr>
          <w:p w:rsidR="00E567A1" w:rsidRPr="00F13460" w:rsidRDefault="00E567A1" w:rsidP="002E79C6">
            <w:pPr>
              <w:jc w:val="both"/>
            </w:pPr>
            <w:r w:rsidRPr="00F13460">
              <w:t>9.</w:t>
            </w:r>
          </w:p>
        </w:tc>
        <w:tc>
          <w:tcPr>
            <w:tcW w:w="3420" w:type="dxa"/>
          </w:tcPr>
          <w:p w:rsidR="00E567A1" w:rsidRPr="00F13460" w:rsidRDefault="00E567A1" w:rsidP="002E79C6">
            <w:pPr>
              <w:jc w:val="both"/>
            </w:pPr>
            <w:r w:rsidRPr="00F13460">
              <w:t xml:space="preserve">Заключительный урок. </w:t>
            </w:r>
          </w:p>
        </w:tc>
        <w:tc>
          <w:tcPr>
            <w:tcW w:w="1320" w:type="dxa"/>
          </w:tcPr>
          <w:p w:rsidR="00E567A1" w:rsidRPr="00F13460" w:rsidRDefault="00E567A1" w:rsidP="002E79C6">
            <w:pPr>
              <w:jc w:val="both"/>
            </w:pPr>
            <w:r w:rsidRPr="00F13460">
              <w:t>1</w:t>
            </w:r>
          </w:p>
        </w:tc>
        <w:tc>
          <w:tcPr>
            <w:tcW w:w="772" w:type="dxa"/>
          </w:tcPr>
          <w:p w:rsidR="00E567A1" w:rsidRPr="00F13460" w:rsidRDefault="00E567A1" w:rsidP="002E79C6">
            <w:pPr>
              <w:jc w:val="both"/>
            </w:pPr>
            <w:r w:rsidRPr="00F13460">
              <w:t>-</w:t>
            </w:r>
          </w:p>
        </w:tc>
        <w:tc>
          <w:tcPr>
            <w:tcW w:w="811" w:type="dxa"/>
          </w:tcPr>
          <w:p w:rsidR="00E567A1" w:rsidRPr="00F13460" w:rsidRDefault="00E567A1" w:rsidP="002E79C6">
            <w:pPr>
              <w:jc w:val="both"/>
            </w:pPr>
            <w:r w:rsidRPr="00F13460">
              <w:t>1</w:t>
            </w:r>
          </w:p>
        </w:tc>
        <w:tc>
          <w:tcPr>
            <w:tcW w:w="772" w:type="dxa"/>
          </w:tcPr>
          <w:p w:rsidR="00E567A1" w:rsidRPr="00F13460" w:rsidRDefault="00E567A1" w:rsidP="002E79C6">
            <w:pPr>
              <w:jc w:val="both"/>
            </w:pPr>
            <w:r w:rsidRPr="00F13460">
              <w:t>-</w:t>
            </w:r>
          </w:p>
        </w:tc>
        <w:tc>
          <w:tcPr>
            <w:tcW w:w="848" w:type="dxa"/>
            <w:gridSpan w:val="2"/>
          </w:tcPr>
          <w:p w:rsidR="00E567A1" w:rsidRPr="00F13460" w:rsidRDefault="00E567A1" w:rsidP="002E79C6">
            <w:pPr>
              <w:jc w:val="both"/>
            </w:pPr>
            <w:r w:rsidRPr="00F13460">
              <w:t>-</w:t>
            </w:r>
          </w:p>
        </w:tc>
      </w:tr>
      <w:tr w:rsidR="00E567A1" w:rsidRPr="00F13460" w:rsidTr="002E79C6">
        <w:tc>
          <w:tcPr>
            <w:tcW w:w="540" w:type="dxa"/>
          </w:tcPr>
          <w:p w:rsidR="00E567A1" w:rsidRPr="00F13460" w:rsidRDefault="00E567A1" w:rsidP="002E79C6">
            <w:pPr>
              <w:jc w:val="both"/>
            </w:pPr>
          </w:p>
        </w:tc>
        <w:tc>
          <w:tcPr>
            <w:tcW w:w="3420" w:type="dxa"/>
          </w:tcPr>
          <w:p w:rsidR="00E567A1" w:rsidRPr="00F13460" w:rsidRDefault="00E567A1" w:rsidP="002E79C6">
            <w:pPr>
              <w:jc w:val="both"/>
              <w:rPr>
                <w:b/>
              </w:rPr>
            </w:pPr>
            <w:r w:rsidRPr="00F13460">
              <w:t xml:space="preserve">Итого </w:t>
            </w:r>
          </w:p>
        </w:tc>
        <w:tc>
          <w:tcPr>
            <w:tcW w:w="1320" w:type="dxa"/>
          </w:tcPr>
          <w:p w:rsidR="00E567A1" w:rsidRPr="00F13460" w:rsidRDefault="00E567A1" w:rsidP="002E79C6">
            <w:pPr>
              <w:jc w:val="both"/>
              <w:rPr>
                <w:b/>
              </w:rPr>
            </w:pPr>
            <w:r w:rsidRPr="00F13460">
              <w:rPr>
                <w:b/>
              </w:rPr>
              <w:t>135</w:t>
            </w:r>
          </w:p>
        </w:tc>
        <w:tc>
          <w:tcPr>
            <w:tcW w:w="772" w:type="dxa"/>
          </w:tcPr>
          <w:p w:rsidR="00E567A1" w:rsidRPr="00F13460" w:rsidRDefault="00E567A1" w:rsidP="002E79C6">
            <w:pPr>
              <w:jc w:val="both"/>
              <w:rPr>
                <w:b/>
              </w:rPr>
            </w:pPr>
            <w:r w:rsidRPr="00F13460">
              <w:rPr>
                <w:b/>
              </w:rPr>
              <w:t>33</w:t>
            </w:r>
          </w:p>
        </w:tc>
        <w:tc>
          <w:tcPr>
            <w:tcW w:w="811" w:type="dxa"/>
          </w:tcPr>
          <w:p w:rsidR="00E567A1" w:rsidRPr="00F13460" w:rsidRDefault="00E567A1" w:rsidP="002E79C6">
            <w:pPr>
              <w:jc w:val="both"/>
              <w:rPr>
                <w:b/>
              </w:rPr>
            </w:pPr>
            <w:r w:rsidRPr="00F13460">
              <w:rPr>
                <w:b/>
              </w:rPr>
              <w:t>34</w:t>
            </w:r>
          </w:p>
        </w:tc>
        <w:tc>
          <w:tcPr>
            <w:tcW w:w="772" w:type="dxa"/>
          </w:tcPr>
          <w:p w:rsidR="00E567A1" w:rsidRPr="00F13460" w:rsidRDefault="00E567A1" w:rsidP="002E79C6">
            <w:pPr>
              <w:jc w:val="both"/>
              <w:rPr>
                <w:b/>
              </w:rPr>
            </w:pPr>
            <w:r w:rsidRPr="00F13460">
              <w:rPr>
                <w:b/>
              </w:rPr>
              <w:t>34</w:t>
            </w:r>
          </w:p>
        </w:tc>
        <w:tc>
          <w:tcPr>
            <w:tcW w:w="848" w:type="dxa"/>
            <w:gridSpan w:val="2"/>
          </w:tcPr>
          <w:p w:rsidR="00E567A1" w:rsidRPr="00F13460" w:rsidRDefault="00E567A1" w:rsidP="002E79C6">
            <w:pPr>
              <w:jc w:val="both"/>
              <w:rPr>
                <w:b/>
              </w:rPr>
            </w:pPr>
            <w:r w:rsidRPr="00F13460">
              <w:rPr>
                <w:b/>
              </w:rPr>
              <w:t>34</w:t>
            </w:r>
          </w:p>
        </w:tc>
      </w:tr>
    </w:tbl>
    <w:p w:rsidR="00E567A1" w:rsidRPr="00F13460" w:rsidRDefault="00E567A1" w:rsidP="00E567A1">
      <w:pPr>
        <w:jc w:val="both"/>
        <w:rPr>
          <w:b/>
          <w:caps/>
        </w:rPr>
      </w:pPr>
    </w:p>
    <w:p w:rsidR="00E567A1" w:rsidRPr="00F13460" w:rsidRDefault="00E567A1" w:rsidP="00E567A1">
      <w:pPr>
        <w:jc w:val="both"/>
        <w:rPr>
          <w:b/>
          <w:caps/>
        </w:rPr>
      </w:pPr>
    </w:p>
    <w:p w:rsidR="00E567A1" w:rsidRPr="00F13460" w:rsidRDefault="00E567A1" w:rsidP="00080D02">
      <w:pPr>
        <w:jc w:val="center"/>
        <w:rPr>
          <w:b/>
          <w:caps/>
        </w:rPr>
      </w:pPr>
      <w:r w:rsidRPr="00F13460">
        <w:rPr>
          <w:b/>
          <w:caps/>
        </w:rPr>
        <w:t>Место  курса «Технология» в учебном плане</w:t>
      </w:r>
    </w:p>
    <w:p w:rsidR="00E567A1" w:rsidRPr="00F13460" w:rsidRDefault="00E567A1" w:rsidP="00E567A1">
      <w:pPr>
        <w:jc w:val="both"/>
        <w:rPr>
          <w:b/>
          <w:caps/>
        </w:rPr>
      </w:pPr>
    </w:p>
    <w:p w:rsidR="00E567A1" w:rsidRPr="00F13460" w:rsidRDefault="00E567A1" w:rsidP="00E567A1">
      <w:pPr>
        <w:jc w:val="both"/>
      </w:pPr>
      <w:r w:rsidRPr="00F13460">
        <w:t xml:space="preserve">На изучение технологии в начальной школе отводится 1 ч в неделю. </w:t>
      </w:r>
    </w:p>
    <w:p w:rsidR="00E567A1" w:rsidRPr="00F13460" w:rsidRDefault="00E567A1" w:rsidP="00E567A1">
      <w:pPr>
        <w:jc w:val="both"/>
      </w:pPr>
      <w:r w:rsidRPr="00F13460">
        <w:t xml:space="preserve">Курс рассчитан   на 135 ч: 33 ч – в 1 классе, по 34 ч -  во 2 - 4 классах (34 учебные недели). </w:t>
      </w:r>
    </w:p>
    <w:p w:rsidR="00E567A1" w:rsidRPr="00F13460" w:rsidRDefault="00E567A1" w:rsidP="00E567A1">
      <w:pPr>
        <w:pStyle w:val="ParagraphStyle"/>
        <w:spacing w:before="240" w:after="120"/>
        <w:jc w:val="both"/>
        <w:rPr>
          <w:rFonts w:ascii="Times New Roman" w:hAnsi="Times New Roman" w:cs="Times New Roman"/>
          <w:i/>
          <w:iCs/>
        </w:rPr>
      </w:pPr>
      <w:r w:rsidRPr="00F13460">
        <w:rPr>
          <w:rFonts w:ascii="Times New Roman" w:hAnsi="Times New Roman" w:cs="Times New Roman"/>
          <w:b/>
          <w:bCs/>
          <w:caps/>
        </w:rPr>
        <w:t>результаты изучения учебного курса</w:t>
      </w:r>
      <w:r w:rsidRPr="00F13460">
        <w:rPr>
          <w:rFonts w:ascii="Times New Roman" w:hAnsi="Times New Roman" w:cs="Times New Roman"/>
          <w:b/>
          <w:bCs/>
        </w:rPr>
        <w:br/>
      </w:r>
    </w:p>
    <w:p w:rsidR="00E567A1" w:rsidRPr="00F13460" w:rsidRDefault="00E567A1" w:rsidP="00E567A1">
      <w:pPr>
        <w:pStyle w:val="ParagraphStyle"/>
        <w:shd w:val="clear" w:color="auto" w:fill="FFFFFF"/>
        <w:ind w:firstLine="360"/>
        <w:jc w:val="both"/>
        <w:rPr>
          <w:rFonts w:ascii="Times New Roman" w:hAnsi="Times New Roman" w:cs="Times New Roman"/>
          <w:color w:val="000000"/>
        </w:rPr>
      </w:pPr>
      <w:r w:rsidRPr="00F13460">
        <w:rPr>
          <w:rFonts w:ascii="Times New Roman" w:hAnsi="Times New Roman" w:cs="Times New Roman"/>
          <w:color w:val="000000"/>
        </w:rPr>
        <w:t>Усвоение данной программы обеспечивает достижение следующих результатов.</w:t>
      </w:r>
    </w:p>
    <w:p w:rsidR="00E567A1" w:rsidRPr="00F13460" w:rsidRDefault="00E567A1" w:rsidP="00E567A1">
      <w:pPr>
        <w:pStyle w:val="ParagraphStyle"/>
        <w:shd w:val="clear" w:color="auto" w:fill="FFFFFF"/>
        <w:spacing w:before="75"/>
        <w:ind w:firstLine="360"/>
        <w:jc w:val="both"/>
        <w:rPr>
          <w:rFonts w:ascii="Times New Roman" w:hAnsi="Times New Roman" w:cs="Times New Roman"/>
          <w:b/>
          <w:bCs/>
          <w:color w:val="000000"/>
        </w:rPr>
      </w:pPr>
      <w:r w:rsidRPr="00F13460">
        <w:rPr>
          <w:rFonts w:ascii="Times New Roman" w:hAnsi="Times New Roman" w:cs="Times New Roman"/>
          <w:b/>
          <w:bCs/>
          <w:color w:val="000000"/>
        </w:rPr>
        <w:t>Личностные результаты:</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1. Воспитание патриотизма, чувства гордости за свою Родину, российский народ и историю России.</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3. Формирование уважительного отношения к иному мнению, истории и культуре других народов.</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4. Принятие и освоение социальной роли обучающегося, развитие мотивов учебной деятельности и формирование личностного смысла учения.</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6. Формирование эстетических потребностей, ценностей и чувств.</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lastRenderedPageBreak/>
        <w:t>7. 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8. Формирование установки на безопасный и здоровый образ жизни.</w:t>
      </w:r>
    </w:p>
    <w:p w:rsidR="00E567A1" w:rsidRPr="00F13460" w:rsidRDefault="00E567A1" w:rsidP="00E567A1">
      <w:pPr>
        <w:pStyle w:val="ParagraphStyle"/>
        <w:shd w:val="clear" w:color="auto" w:fill="FFFFFF"/>
        <w:spacing w:before="75"/>
        <w:ind w:firstLine="360"/>
        <w:jc w:val="both"/>
        <w:rPr>
          <w:rFonts w:ascii="Times New Roman" w:hAnsi="Times New Roman" w:cs="Times New Roman"/>
          <w:b/>
          <w:bCs/>
          <w:color w:val="000000"/>
        </w:rPr>
      </w:pPr>
      <w:r w:rsidRPr="00F13460">
        <w:rPr>
          <w:rFonts w:ascii="Times New Roman" w:hAnsi="Times New Roman" w:cs="Times New Roman"/>
          <w:b/>
          <w:bCs/>
          <w:color w:val="000000"/>
        </w:rPr>
        <w:t>Метапредметные результаты:</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1. Овладение способностью принимать и реализовывать цели и задачи учебной деятельности, приемами поиска средств ее осуществления.</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2. Освоение способов решения проблем творческого и поискового характера.</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3. 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5. Использованиеразличных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8. Готовность слушать собеседника и вести диалог, признавать возможность существования различных точек зрения и права каждого иметь свое мнение, излагать и аргументировать свою точку зрения и оценку событий.</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9. Овладение базовыми предметными и межпредметными понятиями, отражающими существенные связи и отношения между объектами и процессами.</w:t>
      </w:r>
    </w:p>
    <w:p w:rsidR="00E567A1" w:rsidRPr="00F13460" w:rsidRDefault="00E567A1" w:rsidP="00E567A1">
      <w:pPr>
        <w:pStyle w:val="ParagraphStyle"/>
        <w:shd w:val="clear" w:color="auto" w:fill="FFFFFF"/>
        <w:spacing w:before="75"/>
        <w:ind w:firstLine="360"/>
        <w:jc w:val="both"/>
        <w:rPr>
          <w:rFonts w:ascii="Times New Roman" w:hAnsi="Times New Roman" w:cs="Times New Roman"/>
          <w:b/>
          <w:bCs/>
          <w:color w:val="000000"/>
        </w:rPr>
      </w:pPr>
      <w:r w:rsidRPr="00F13460">
        <w:rPr>
          <w:rFonts w:ascii="Times New Roman" w:hAnsi="Times New Roman" w:cs="Times New Roman"/>
          <w:b/>
          <w:bCs/>
          <w:color w:val="000000"/>
        </w:rPr>
        <w:t>Предметные результаты:</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2. Формирование первоначальных представлений о материальной культуре как продукте предметно-преобразующей деятельности человека.</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3. Приобретение навыков самообслуживания, овладение технологическими приемами ручной обработки материалов, освоение правил техники безопасности.</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5.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E567A1" w:rsidRPr="00F13460" w:rsidRDefault="00E567A1" w:rsidP="00E567A1">
      <w:pPr>
        <w:jc w:val="both"/>
        <w:rPr>
          <w:b/>
          <w:bCs/>
        </w:rPr>
      </w:pPr>
    </w:p>
    <w:p w:rsidR="00080D02" w:rsidRDefault="00080D02" w:rsidP="00E567A1">
      <w:pPr>
        <w:jc w:val="both"/>
        <w:rPr>
          <w:b/>
          <w:bCs/>
        </w:rPr>
      </w:pPr>
    </w:p>
    <w:p w:rsidR="00080D02" w:rsidRDefault="00080D02" w:rsidP="00E567A1">
      <w:pPr>
        <w:jc w:val="both"/>
        <w:rPr>
          <w:b/>
          <w:bCs/>
        </w:rPr>
      </w:pPr>
    </w:p>
    <w:p w:rsidR="00080D02" w:rsidRDefault="00080D02" w:rsidP="00E567A1">
      <w:pPr>
        <w:jc w:val="both"/>
        <w:rPr>
          <w:b/>
          <w:bCs/>
        </w:rPr>
      </w:pPr>
    </w:p>
    <w:p w:rsidR="00080D02" w:rsidRDefault="00080D02" w:rsidP="00E567A1">
      <w:pPr>
        <w:jc w:val="both"/>
        <w:rPr>
          <w:b/>
          <w:bCs/>
        </w:rPr>
      </w:pPr>
    </w:p>
    <w:p w:rsidR="00080D02" w:rsidRDefault="00080D02" w:rsidP="00E567A1">
      <w:pPr>
        <w:jc w:val="both"/>
        <w:rPr>
          <w:b/>
          <w:bCs/>
        </w:rPr>
      </w:pPr>
    </w:p>
    <w:p w:rsidR="00080D02" w:rsidRDefault="00080D02" w:rsidP="00E567A1">
      <w:pPr>
        <w:jc w:val="both"/>
        <w:rPr>
          <w:b/>
          <w:bCs/>
        </w:rPr>
      </w:pPr>
    </w:p>
    <w:p w:rsidR="00080D02" w:rsidRDefault="00080D02" w:rsidP="00E567A1">
      <w:pPr>
        <w:jc w:val="both"/>
        <w:rPr>
          <w:b/>
          <w:bCs/>
        </w:rPr>
      </w:pPr>
    </w:p>
    <w:p w:rsidR="00080D02" w:rsidRDefault="00080D02" w:rsidP="00E567A1">
      <w:pPr>
        <w:jc w:val="both"/>
        <w:rPr>
          <w:b/>
          <w:bCs/>
        </w:rPr>
      </w:pPr>
    </w:p>
    <w:p w:rsidR="00E567A1" w:rsidRPr="00F13460" w:rsidRDefault="00E567A1" w:rsidP="00E567A1">
      <w:pPr>
        <w:jc w:val="both"/>
        <w:rPr>
          <w:b/>
          <w:bCs/>
        </w:rPr>
      </w:pPr>
      <w:r w:rsidRPr="00F13460">
        <w:rPr>
          <w:b/>
          <w:bCs/>
        </w:rPr>
        <w:lastRenderedPageBreak/>
        <w:t xml:space="preserve">Планируемые результаты освоения учебного предмета «Технология» </w:t>
      </w:r>
    </w:p>
    <w:p w:rsidR="00E567A1" w:rsidRPr="00F13460" w:rsidRDefault="00E567A1" w:rsidP="00E567A1">
      <w:pPr>
        <w:jc w:val="both"/>
        <w:rPr>
          <w:b/>
          <w:bCs/>
        </w:rPr>
      </w:pPr>
    </w:p>
    <w:p w:rsidR="00E567A1" w:rsidRPr="00F13460" w:rsidRDefault="00E567A1" w:rsidP="00E567A1">
      <w:pPr>
        <w:jc w:val="both"/>
        <w:rPr>
          <w:b/>
          <w:bCs/>
        </w:rPr>
      </w:pPr>
      <w:r w:rsidRPr="00F13460">
        <w:rPr>
          <w:b/>
          <w:bCs/>
        </w:rPr>
        <w:t>1. Общекультурные и общетрудовые компетенции. Основы культуры труда.</w:t>
      </w:r>
    </w:p>
    <w:p w:rsidR="00E567A1" w:rsidRPr="00F13460" w:rsidRDefault="00E567A1" w:rsidP="00E567A1">
      <w:pPr>
        <w:jc w:val="both"/>
      </w:pPr>
    </w:p>
    <w:tbl>
      <w:tblPr>
        <w:tblW w:w="0" w:type="auto"/>
        <w:tblInd w:w="-353" w:type="dxa"/>
        <w:tblLayout w:type="fixed"/>
        <w:tblLook w:val="0000"/>
      </w:tblPr>
      <w:tblGrid>
        <w:gridCol w:w="5970"/>
        <w:gridCol w:w="3989"/>
      </w:tblGrid>
      <w:tr w:rsidR="00E567A1" w:rsidRPr="00F13460" w:rsidTr="002E79C6">
        <w:trPr>
          <w:trHeight w:val="554"/>
        </w:trPr>
        <w:tc>
          <w:tcPr>
            <w:tcW w:w="5970" w:type="dxa"/>
            <w:tcBorders>
              <w:top w:val="single" w:sz="4" w:space="0" w:color="000000"/>
              <w:left w:val="single" w:sz="4" w:space="0" w:color="000000"/>
              <w:bottom w:val="single" w:sz="4" w:space="0" w:color="000000"/>
            </w:tcBorders>
            <w:shd w:val="clear" w:color="auto" w:fill="auto"/>
          </w:tcPr>
          <w:p w:rsidR="00E567A1" w:rsidRPr="00F13460" w:rsidRDefault="00E567A1" w:rsidP="002E79C6">
            <w:pPr>
              <w:snapToGrid w:val="0"/>
              <w:jc w:val="both"/>
            </w:pPr>
            <w:r w:rsidRPr="00F13460">
              <w:t>Ученик научится:</w:t>
            </w: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E567A1" w:rsidRPr="00F13460" w:rsidRDefault="00E567A1" w:rsidP="002E79C6">
            <w:pPr>
              <w:snapToGrid w:val="0"/>
              <w:jc w:val="both"/>
            </w:pPr>
            <w:r w:rsidRPr="00F13460">
              <w:t>Ученик получит возможность научиться:</w:t>
            </w:r>
          </w:p>
        </w:tc>
      </w:tr>
      <w:tr w:rsidR="00E567A1" w:rsidRPr="00F13460" w:rsidTr="002E79C6">
        <w:trPr>
          <w:trHeight w:val="4224"/>
        </w:trPr>
        <w:tc>
          <w:tcPr>
            <w:tcW w:w="5970" w:type="dxa"/>
            <w:tcBorders>
              <w:top w:val="single" w:sz="4" w:space="0" w:color="000000"/>
              <w:left w:val="single" w:sz="4" w:space="0" w:color="000000"/>
              <w:bottom w:val="single" w:sz="4" w:space="0" w:color="000000"/>
            </w:tcBorders>
            <w:shd w:val="clear" w:color="auto" w:fill="auto"/>
          </w:tcPr>
          <w:p w:rsidR="00E567A1" w:rsidRPr="00F13460" w:rsidRDefault="00E567A1" w:rsidP="002E79C6">
            <w:pPr>
              <w:snapToGrid w:val="0"/>
              <w:jc w:val="both"/>
            </w:pPr>
            <w:r w:rsidRPr="00F13460">
              <w:t>• называть наиболее распространенные в своем регионе традиционные народные промыслы и ремесла, современные профессии (в том числе профессии своих родителей) и описывать их особенности;</w:t>
            </w:r>
          </w:p>
          <w:p w:rsidR="00E567A1" w:rsidRPr="00F13460" w:rsidRDefault="00E567A1" w:rsidP="002E79C6">
            <w:pPr>
              <w:jc w:val="both"/>
            </w:pPr>
            <w:r w:rsidRPr="00F13460">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E567A1" w:rsidRPr="00F13460" w:rsidRDefault="00E567A1" w:rsidP="002E79C6">
            <w:pPr>
              <w:jc w:val="both"/>
            </w:pPr>
            <w:r w:rsidRPr="00F13460">
              <w:t>•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E567A1" w:rsidRPr="00F13460" w:rsidRDefault="00E567A1" w:rsidP="002E79C6">
            <w:pPr>
              <w:jc w:val="both"/>
            </w:pPr>
            <w:r w:rsidRPr="00F13460">
              <w:t>• организовывать свое рабочее место в зависимости от вида работы, выполнять доступные действия по самообслуживанию и доступные виды домашнего труда.</w:t>
            </w: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E567A1" w:rsidRPr="00F13460" w:rsidRDefault="00E567A1" w:rsidP="002E79C6">
            <w:pPr>
              <w:snapToGrid w:val="0"/>
              <w:jc w:val="both"/>
            </w:pPr>
            <w:r w:rsidRPr="00F13460">
              <w:t>• уважительно относиться к труду людей;</w:t>
            </w:r>
          </w:p>
          <w:p w:rsidR="00E567A1" w:rsidRPr="00F13460" w:rsidRDefault="00E567A1" w:rsidP="002E79C6">
            <w:pPr>
              <w:jc w:val="both"/>
            </w:pPr>
            <w:r w:rsidRPr="00F13460">
              <w:t>• понимать культурно-историческую ценность традиций, отраженных в предметном мир,е и уважать их;</w:t>
            </w:r>
          </w:p>
          <w:p w:rsidR="00E567A1" w:rsidRPr="00F13460" w:rsidRDefault="00E567A1" w:rsidP="002E79C6">
            <w:pPr>
              <w:jc w:val="both"/>
            </w:pPr>
            <w:r w:rsidRPr="00F13460">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w:t>
            </w:r>
          </w:p>
          <w:p w:rsidR="00E567A1" w:rsidRPr="00F13460" w:rsidRDefault="00E567A1" w:rsidP="002E79C6">
            <w:pPr>
              <w:jc w:val="both"/>
            </w:pPr>
            <w:r w:rsidRPr="00F13460">
              <w:t>демонстрировать готовый продукт (изделия, комплексные работы, социальные услуги).</w:t>
            </w:r>
          </w:p>
          <w:p w:rsidR="00E567A1" w:rsidRPr="00F13460" w:rsidRDefault="00E567A1" w:rsidP="002E79C6">
            <w:pPr>
              <w:jc w:val="both"/>
            </w:pPr>
          </w:p>
        </w:tc>
      </w:tr>
    </w:tbl>
    <w:p w:rsidR="00E567A1" w:rsidRPr="00F13460" w:rsidRDefault="00E567A1" w:rsidP="00E567A1">
      <w:pPr>
        <w:jc w:val="both"/>
        <w:rPr>
          <w:b/>
          <w:bCs/>
        </w:rPr>
      </w:pPr>
    </w:p>
    <w:p w:rsidR="00E567A1" w:rsidRPr="00F13460" w:rsidRDefault="00E567A1" w:rsidP="00E567A1">
      <w:pPr>
        <w:jc w:val="both"/>
        <w:rPr>
          <w:b/>
          <w:bCs/>
        </w:rPr>
      </w:pPr>
    </w:p>
    <w:p w:rsidR="00E567A1" w:rsidRPr="00F13460" w:rsidRDefault="00E567A1" w:rsidP="00E567A1">
      <w:pPr>
        <w:jc w:val="both"/>
        <w:rPr>
          <w:b/>
          <w:bCs/>
        </w:rPr>
      </w:pPr>
      <w:r w:rsidRPr="00F13460">
        <w:rPr>
          <w:b/>
          <w:bCs/>
        </w:rPr>
        <w:t>2. Технология ручной обработки материалов. Элементы графической грамоты.</w:t>
      </w:r>
    </w:p>
    <w:tbl>
      <w:tblPr>
        <w:tblW w:w="0" w:type="auto"/>
        <w:tblInd w:w="-353" w:type="dxa"/>
        <w:tblLayout w:type="fixed"/>
        <w:tblLook w:val="0000"/>
      </w:tblPr>
      <w:tblGrid>
        <w:gridCol w:w="5970"/>
        <w:gridCol w:w="3989"/>
      </w:tblGrid>
      <w:tr w:rsidR="00E567A1" w:rsidRPr="00F13460" w:rsidTr="002E79C6">
        <w:tc>
          <w:tcPr>
            <w:tcW w:w="5970" w:type="dxa"/>
            <w:tcBorders>
              <w:top w:val="single" w:sz="4" w:space="0" w:color="000000"/>
              <w:left w:val="single" w:sz="4" w:space="0" w:color="000000"/>
              <w:bottom w:val="single" w:sz="4" w:space="0" w:color="000000"/>
            </w:tcBorders>
            <w:shd w:val="clear" w:color="auto" w:fill="auto"/>
          </w:tcPr>
          <w:p w:rsidR="00E567A1" w:rsidRPr="00F13460" w:rsidRDefault="00E567A1" w:rsidP="002E79C6">
            <w:pPr>
              <w:snapToGrid w:val="0"/>
              <w:jc w:val="both"/>
            </w:pPr>
            <w:r w:rsidRPr="00F13460">
              <w:t>Ученик научится:</w:t>
            </w:r>
          </w:p>
          <w:p w:rsidR="00E567A1" w:rsidRPr="00F13460" w:rsidRDefault="00E567A1" w:rsidP="002E79C6">
            <w:pPr>
              <w:jc w:val="both"/>
            </w:pP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E567A1" w:rsidRPr="00F13460" w:rsidRDefault="00E567A1" w:rsidP="002E79C6">
            <w:pPr>
              <w:snapToGrid w:val="0"/>
              <w:jc w:val="both"/>
            </w:pPr>
            <w:r w:rsidRPr="00F13460">
              <w:t>Ученик получит возможность научиться:</w:t>
            </w:r>
          </w:p>
        </w:tc>
      </w:tr>
      <w:tr w:rsidR="00E567A1" w:rsidRPr="00F13460" w:rsidTr="002E79C6">
        <w:tc>
          <w:tcPr>
            <w:tcW w:w="5970" w:type="dxa"/>
            <w:tcBorders>
              <w:top w:val="single" w:sz="4" w:space="0" w:color="000000"/>
              <w:left w:val="single" w:sz="4" w:space="0" w:color="000000"/>
              <w:bottom w:val="single" w:sz="4" w:space="0" w:color="000000"/>
            </w:tcBorders>
            <w:shd w:val="clear" w:color="auto" w:fill="auto"/>
          </w:tcPr>
          <w:p w:rsidR="00E567A1" w:rsidRPr="00F13460" w:rsidRDefault="00E567A1" w:rsidP="002E79C6">
            <w:pPr>
              <w:snapToGrid w:val="0"/>
              <w:jc w:val="both"/>
            </w:pPr>
            <w:r w:rsidRPr="00F13460">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E567A1" w:rsidRPr="00F13460" w:rsidRDefault="00E567A1" w:rsidP="002E79C6">
            <w:pPr>
              <w:jc w:val="both"/>
            </w:pPr>
            <w:r w:rsidRPr="00F13460">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E567A1" w:rsidRPr="00F13460" w:rsidRDefault="00E567A1" w:rsidP="002E79C6">
            <w:pPr>
              <w:jc w:val="both"/>
            </w:pPr>
            <w:r w:rsidRPr="00F13460">
              <w:t>• применять приёмы  безопасной работы ручными инструментами: чертежными (линейка, угольник, циркуль), режущими (ножницы) и колющими (игла);</w:t>
            </w:r>
          </w:p>
          <w:p w:rsidR="00E567A1" w:rsidRPr="00F13460" w:rsidRDefault="00E567A1" w:rsidP="002E79C6">
            <w:pPr>
              <w:jc w:val="both"/>
            </w:pPr>
            <w:r w:rsidRPr="00F13460">
              <w:t>• выполнять символические действия моделирования и преобразования модели и работать с простейшей технической документацией: распознавать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E567A1" w:rsidRPr="00F13460" w:rsidRDefault="00E567A1" w:rsidP="002E79C6">
            <w:pPr>
              <w:snapToGrid w:val="0"/>
              <w:jc w:val="both"/>
            </w:pPr>
            <w:r w:rsidRPr="00F13460">
              <w:t xml:space="preserve">• отбирать и выстраивать оптимальную технологическую последовательность реализации собственного или предложенного учителем замысла; </w:t>
            </w:r>
          </w:p>
          <w:p w:rsidR="00E567A1" w:rsidRPr="00F13460" w:rsidRDefault="00E567A1" w:rsidP="002E79C6">
            <w:pPr>
              <w:jc w:val="both"/>
            </w:pPr>
            <w:r w:rsidRPr="00F13460">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E567A1" w:rsidRPr="00F13460" w:rsidRDefault="00E567A1" w:rsidP="002E79C6">
            <w:pPr>
              <w:jc w:val="both"/>
            </w:pPr>
          </w:p>
        </w:tc>
      </w:tr>
    </w:tbl>
    <w:p w:rsidR="00080D02" w:rsidRDefault="00080D02" w:rsidP="00E567A1">
      <w:pPr>
        <w:jc w:val="both"/>
        <w:rPr>
          <w:b/>
          <w:bCs/>
        </w:rPr>
      </w:pPr>
    </w:p>
    <w:p w:rsidR="00E567A1" w:rsidRPr="00F13460" w:rsidRDefault="00E567A1" w:rsidP="00E567A1">
      <w:pPr>
        <w:jc w:val="both"/>
        <w:rPr>
          <w:b/>
          <w:bCs/>
        </w:rPr>
      </w:pPr>
      <w:r w:rsidRPr="00F13460">
        <w:rPr>
          <w:b/>
          <w:bCs/>
        </w:rPr>
        <w:lastRenderedPageBreak/>
        <w:t>3. Конструирование и моделирование</w:t>
      </w:r>
    </w:p>
    <w:tbl>
      <w:tblPr>
        <w:tblW w:w="0" w:type="auto"/>
        <w:tblInd w:w="-353" w:type="dxa"/>
        <w:tblLayout w:type="fixed"/>
        <w:tblLook w:val="0000"/>
      </w:tblPr>
      <w:tblGrid>
        <w:gridCol w:w="5970"/>
        <w:gridCol w:w="3989"/>
      </w:tblGrid>
      <w:tr w:rsidR="00E567A1" w:rsidRPr="00F13460" w:rsidTr="002E79C6">
        <w:tc>
          <w:tcPr>
            <w:tcW w:w="5970" w:type="dxa"/>
            <w:tcBorders>
              <w:top w:val="single" w:sz="4" w:space="0" w:color="000000"/>
              <w:left w:val="single" w:sz="4" w:space="0" w:color="000000"/>
              <w:bottom w:val="single" w:sz="4" w:space="0" w:color="000000"/>
            </w:tcBorders>
            <w:shd w:val="clear" w:color="auto" w:fill="auto"/>
          </w:tcPr>
          <w:p w:rsidR="00E567A1" w:rsidRPr="00F13460" w:rsidRDefault="00E567A1" w:rsidP="002E79C6">
            <w:pPr>
              <w:pStyle w:val="afb"/>
              <w:snapToGrid w:val="0"/>
              <w:spacing w:line="240" w:lineRule="auto"/>
              <w:ind w:firstLine="510"/>
              <w:rPr>
                <w:sz w:val="24"/>
              </w:rPr>
            </w:pPr>
            <w:r w:rsidRPr="00F13460">
              <w:rPr>
                <w:sz w:val="24"/>
              </w:rPr>
              <w:t>Ученик научится:</w:t>
            </w:r>
          </w:p>
          <w:p w:rsidR="00E567A1" w:rsidRPr="00F13460" w:rsidRDefault="00E567A1" w:rsidP="002E79C6">
            <w:pPr>
              <w:tabs>
                <w:tab w:val="left" w:pos="1080"/>
              </w:tabs>
              <w:autoSpaceDE w:val="0"/>
              <w:jc w:val="both"/>
            </w:pP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E567A1" w:rsidRPr="00F13460" w:rsidRDefault="00E567A1" w:rsidP="002E79C6">
            <w:pPr>
              <w:pStyle w:val="afb"/>
              <w:snapToGrid w:val="0"/>
              <w:spacing w:line="240" w:lineRule="auto"/>
              <w:ind w:firstLine="510"/>
              <w:rPr>
                <w:i/>
                <w:iCs/>
                <w:sz w:val="24"/>
              </w:rPr>
            </w:pPr>
            <w:r w:rsidRPr="00F13460">
              <w:rPr>
                <w:sz w:val="24"/>
              </w:rPr>
              <w:t xml:space="preserve">Ученик </w:t>
            </w:r>
            <w:r w:rsidRPr="00F13460">
              <w:rPr>
                <w:i/>
                <w:iCs/>
                <w:sz w:val="24"/>
              </w:rPr>
              <w:t>получит возможность научиться:</w:t>
            </w:r>
          </w:p>
        </w:tc>
      </w:tr>
      <w:tr w:rsidR="00E567A1" w:rsidRPr="00F13460" w:rsidTr="002E79C6">
        <w:trPr>
          <w:trHeight w:val="3714"/>
        </w:trPr>
        <w:tc>
          <w:tcPr>
            <w:tcW w:w="5970" w:type="dxa"/>
            <w:tcBorders>
              <w:top w:val="single" w:sz="4" w:space="0" w:color="000000"/>
              <w:left w:val="single" w:sz="4" w:space="0" w:color="000000"/>
              <w:bottom w:val="single" w:sz="4" w:space="0" w:color="000000"/>
            </w:tcBorders>
            <w:shd w:val="clear" w:color="auto" w:fill="auto"/>
          </w:tcPr>
          <w:p w:rsidR="00E567A1" w:rsidRPr="00F13460" w:rsidRDefault="00E567A1" w:rsidP="002E79C6">
            <w:pPr>
              <w:pStyle w:val="afb"/>
              <w:snapToGrid w:val="0"/>
              <w:spacing w:line="240" w:lineRule="auto"/>
              <w:ind w:firstLine="510"/>
              <w:rPr>
                <w:sz w:val="24"/>
              </w:rPr>
            </w:pPr>
            <w:r w:rsidRPr="00F13460">
              <w:rPr>
                <w:sz w:val="24"/>
              </w:rPr>
              <w:t>• анализировать устройство изделия: выделять детали, их форму, определять взаимное расположение, виды соединения деталей;</w:t>
            </w:r>
          </w:p>
          <w:p w:rsidR="00E567A1" w:rsidRPr="00F13460" w:rsidRDefault="00E567A1" w:rsidP="002E79C6">
            <w:pPr>
              <w:pStyle w:val="afb"/>
              <w:spacing w:line="240" w:lineRule="auto"/>
              <w:ind w:firstLine="510"/>
              <w:rPr>
                <w:sz w:val="24"/>
              </w:rPr>
            </w:pPr>
            <w:r w:rsidRPr="00F13460">
              <w:rPr>
                <w:sz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(в том числе в интерактивных средах на компьютере);</w:t>
            </w:r>
          </w:p>
          <w:p w:rsidR="00E567A1" w:rsidRPr="00F13460" w:rsidRDefault="00E567A1" w:rsidP="002E79C6">
            <w:pPr>
              <w:pStyle w:val="afb"/>
              <w:spacing w:line="240" w:lineRule="auto"/>
              <w:ind w:firstLine="510"/>
              <w:rPr>
                <w:sz w:val="24"/>
              </w:rPr>
            </w:pPr>
            <w:r w:rsidRPr="00F13460">
              <w:rPr>
                <w:sz w:val="24"/>
              </w:rPr>
              <w:t>• изготавливать несложные конструкции изделий по рисунку, простейшему чертежу или эскизу, образцу и доступным заданным условиям (в том числе в интерактивных средах на компьютере).</w:t>
            </w:r>
          </w:p>
          <w:p w:rsidR="00E567A1" w:rsidRPr="00F13460" w:rsidRDefault="00E567A1" w:rsidP="002E79C6">
            <w:pPr>
              <w:tabs>
                <w:tab w:val="left" w:pos="1080"/>
              </w:tabs>
              <w:autoSpaceDE w:val="0"/>
              <w:jc w:val="both"/>
            </w:pP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E567A1" w:rsidRPr="00F13460" w:rsidRDefault="00E567A1" w:rsidP="002E79C6">
            <w:pPr>
              <w:pStyle w:val="afb"/>
              <w:snapToGrid w:val="0"/>
              <w:spacing w:line="240" w:lineRule="auto"/>
              <w:ind w:firstLine="510"/>
              <w:rPr>
                <w:i/>
                <w:iCs/>
                <w:sz w:val="24"/>
              </w:rPr>
            </w:pPr>
            <w:r w:rsidRPr="00F13460">
              <w:rPr>
                <w:i/>
                <w:iCs/>
                <w:sz w:val="24"/>
              </w:rPr>
              <w:t>• соотносить объемную конструкцию, основанную на правильных геометрических формах, с изображениями их разверток;</w:t>
            </w:r>
          </w:p>
          <w:p w:rsidR="00E567A1" w:rsidRPr="00F13460" w:rsidRDefault="00E567A1" w:rsidP="002E79C6">
            <w:pPr>
              <w:pStyle w:val="afb"/>
              <w:snapToGrid w:val="0"/>
              <w:spacing w:line="240" w:lineRule="auto"/>
              <w:ind w:firstLine="510"/>
              <w:rPr>
                <w:i/>
                <w:iCs/>
                <w:sz w:val="24"/>
              </w:rPr>
            </w:pPr>
          </w:p>
          <w:p w:rsidR="00E567A1" w:rsidRPr="00F13460" w:rsidRDefault="00E567A1" w:rsidP="002E79C6">
            <w:pPr>
              <w:pStyle w:val="afb"/>
              <w:spacing w:line="240" w:lineRule="auto"/>
              <w:ind w:firstLine="510"/>
              <w:rPr>
                <w:i/>
                <w:iCs/>
                <w:sz w:val="24"/>
              </w:rPr>
            </w:pPr>
            <w:r w:rsidRPr="00F13460">
              <w:rPr>
                <w:i/>
                <w:iCs/>
                <w:sz w:val="24"/>
              </w:rPr>
              <w:t>• 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E567A1" w:rsidRPr="00F13460" w:rsidRDefault="00E567A1" w:rsidP="002E79C6">
            <w:pPr>
              <w:tabs>
                <w:tab w:val="left" w:pos="1080"/>
              </w:tabs>
              <w:autoSpaceDE w:val="0"/>
              <w:jc w:val="both"/>
            </w:pPr>
          </w:p>
        </w:tc>
      </w:tr>
    </w:tbl>
    <w:p w:rsidR="00E567A1" w:rsidRPr="00F13460" w:rsidRDefault="00E567A1" w:rsidP="00E567A1">
      <w:pPr>
        <w:tabs>
          <w:tab w:val="left" w:pos="1080"/>
        </w:tabs>
        <w:autoSpaceDE w:val="0"/>
        <w:ind w:left="720"/>
        <w:jc w:val="both"/>
      </w:pPr>
    </w:p>
    <w:p w:rsidR="00E567A1" w:rsidRPr="00F13460" w:rsidRDefault="00E567A1" w:rsidP="00E567A1">
      <w:pPr>
        <w:tabs>
          <w:tab w:val="left" w:pos="1080"/>
        </w:tabs>
        <w:autoSpaceDE w:val="0"/>
        <w:ind w:left="720"/>
        <w:jc w:val="both"/>
        <w:rPr>
          <w:b/>
          <w:iCs/>
        </w:rPr>
      </w:pPr>
      <w:r w:rsidRPr="00F13460">
        <w:rPr>
          <w:b/>
          <w:iCs/>
        </w:rPr>
        <w:t>4.  Практика работы на компьютере</w:t>
      </w:r>
    </w:p>
    <w:tbl>
      <w:tblPr>
        <w:tblW w:w="0" w:type="auto"/>
        <w:tblInd w:w="-353" w:type="dxa"/>
        <w:tblLayout w:type="fixed"/>
        <w:tblLook w:val="0000"/>
      </w:tblPr>
      <w:tblGrid>
        <w:gridCol w:w="5955"/>
        <w:gridCol w:w="4004"/>
      </w:tblGrid>
      <w:tr w:rsidR="00E567A1" w:rsidRPr="00F13460" w:rsidTr="002E79C6">
        <w:tc>
          <w:tcPr>
            <w:tcW w:w="5955" w:type="dxa"/>
            <w:tcBorders>
              <w:top w:val="single" w:sz="4" w:space="0" w:color="000000"/>
              <w:left w:val="single" w:sz="4" w:space="0" w:color="000000"/>
              <w:bottom w:val="single" w:sz="4" w:space="0" w:color="000000"/>
            </w:tcBorders>
            <w:shd w:val="clear" w:color="auto" w:fill="auto"/>
          </w:tcPr>
          <w:p w:rsidR="00E567A1" w:rsidRPr="00F13460" w:rsidRDefault="00E567A1" w:rsidP="002E79C6">
            <w:pPr>
              <w:tabs>
                <w:tab w:val="left" w:pos="1080"/>
              </w:tabs>
              <w:autoSpaceDE w:val="0"/>
              <w:snapToGrid w:val="0"/>
              <w:jc w:val="both"/>
            </w:pPr>
            <w:r w:rsidRPr="00F13460">
              <w:t>Ученик научится</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E567A1" w:rsidRPr="00F13460" w:rsidRDefault="00E567A1" w:rsidP="002E79C6">
            <w:pPr>
              <w:tabs>
                <w:tab w:val="left" w:pos="1080"/>
              </w:tabs>
              <w:autoSpaceDE w:val="0"/>
              <w:snapToGrid w:val="0"/>
              <w:jc w:val="both"/>
              <w:rPr>
                <w:i/>
                <w:iCs/>
              </w:rPr>
            </w:pPr>
            <w:r w:rsidRPr="00F13460">
              <w:t xml:space="preserve">Ученик </w:t>
            </w:r>
            <w:r w:rsidRPr="00F13460">
              <w:rPr>
                <w:i/>
                <w:iCs/>
              </w:rPr>
              <w:t>получит возможность научиться</w:t>
            </w:r>
          </w:p>
        </w:tc>
      </w:tr>
      <w:tr w:rsidR="00E567A1" w:rsidRPr="00F13460" w:rsidTr="002E79C6">
        <w:tc>
          <w:tcPr>
            <w:tcW w:w="5955" w:type="dxa"/>
            <w:tcBorders>
              <w:top w:val="single" w:sz="4" w:space="0" w:color="000000"/>
              <w:left w:val="single" w:sz="4" w:space="0" w:color="000000"/>
              <w:bottom w:val="single" w:sz="4" w:space="0" w:color="000000"/>
            </w:tcBorders>
            <w:shd w:val="clear" w:color="auto" w:fill="auto"/>
          </w:tcPr>
          <w:p w:rsidR="00E567A1" w:rsidRPr="00F13460" w:rsidRDefault="00E567A1" w:rsidP="002E79C6">
            <w:pPr>
              <w:autoSpaceDE w:val="0"/>
              <w:snapToGrid w:val="0"/>
              <w:jc w:val="both"/>
            </w:pPr>
            <w:r w:rsidRPr="00F13460">
              <w:t>•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E567A1" w:rsidRPr="00F13460" w:rsidRDefault="00E567A1" w:rsidP="002E79C6">
            <w:pPr>
              <w:autoSpaceDE w:val="0"/>
              <w:jc w:val="both"/>
            </w:pPr>
            <w:r w:rsidRPr="00F13460">
              <w:t>• использовать простейшие приёмы работы с готовыми электронными ресурсами: активировать, читать информацию,выполнять задания;</w:t>
            </w:r>
          </w:p>
          <w:p w:rsidR="00E567A1" w:rsidRPr="00F13460" w:rsidRDefault="00E567A1" w:rsidP="002E79C6">
            <w:pPr>
              <w:autoSpaceDE w:val="0"/>
              <w:jc w:val="both"/>
            </w:pPr>
            <w:r w:rsidRPr="00F13460">
              <w:t>• создавать небольшие тексты, иллюстрации к устному рассказу, используя редакторы текстов и презентаций.</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E567A1" w:rsidRPr="00F13460" w:rsidRDefault="00E567A1" w:rsidP="002E79C6">
            <w:pPr>
              <w:autoSpaceDE w:val="0"/>
              <w:snapToGrid w:val="0"/>
              <w:jc w:val="both"/>
              <w:rPr>
                <w:i/>
                <w:iCs/>
              </w:rPr>
            </w:pPr>
            <w:r w:rsidRPr="00F13460">
              <w:rPr>
                <w:i/>
                <w:iCs/>
              </w:rPr>
              <w:t>•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tc>
      </w:tr>
    </w:tbl>
    <w:p w:rsidR="00E567A1" w:rsidRPr="00F13460" w:rsidRDefault="00E567A1" w:rsidP="00E567A1">
      <w:pPr>
        <w:jc w:val="both"/>
        <w:rPr>
          <w:b/>
        </w:rPr>
      </w:pPr>
    </w:p>
    <w:p w:rsidR="00E567A1" w:rsidRPr="00F13460" w:rsidRDefault="00E567A1" w:rsidP="00E567A1">
      <w:pPr>
        <w:jc w:val="both"/>
        <w:rPr>
          <w:b/>
        </w:rPr>
      </w:pPr>
    </w:p>
    <w:p w:rsidR="00E567A1" w:rsidRPr="00F13460" w:rsidRDefault="00E567A1" w:rsidP="00E567A1">
      <w:pPr>
        <w:jc w:val="both"/>
        <w:rPr>
          <w:b/>
        </w:rPr>
      </w:pPr>
      <w:r w:rsidRPr="00F13460">
        <w:rPr>
          <w:b/>
        </w:rPr>
        <w:t>Содержание учебного предмета «Технология»</w:t>
      </w:r>
    </w:p>
    <w:p w:rsidR="00E567A1" w:rsidRPr="00F13460" w:rsidRDefault="00E567A1" w:rsidP="00E567A1">
      <w:pPr>
        <w:ind w:firstLine="360"/>
        <w:jc w:val="both"/>
        <w:rPr>
          <w:b/>
        </w:rPr>
      </w:pPr>
      <w:r w:rsidRPr="00F13460">
        <w:rPr>
          <w:b/>
        </w:rPr>
        <w:t xml:space="preserve"> 1. Общекультурные и общетрудовые компетенции (знания, умения и способы деятельности). Основы культуры труда, самообслуживания </w:t>
      </w:r>
    </w:p>
    <w:p w:rsidR="00E567A1" w:rsidRPr="00F13460" w:rsidRDefault="00E567A1" w:rsidP="00E567A1">
      <w:pPr>
        <w:ind w:firstLine="360"/>
        <w:jc w:val="both"/>
      </w:pPr>
      <w:r w:rsidRPr="00F13460">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E567A1" w:rsidRPr="00F13460" w:rsidRDefault="00E567A1" w:rsidP="00E567A1">
      <w:pPr>
        <w:ind w:firstLine="360"/>
        <w:jc w:val="both"/>
      </w:pPr>
      <w:r w:rsidRPr="00F13460">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E567A1" w:rsidRPr="00F13460" w:rsidRDefault="00E567A1" w:rsidP="00E567A1">
      <w:pPr>
        <w:ind w:firstLine="360"/>
        <w:jc w:val="both"/>
      </w:pPr>
      <w:r w:rsidRPr="00F13460">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E567A1" w:rsidRPr="00F13460" w:rsidRDefault="00E567A1" w:rsidP="00E567A1">
      <w:pPr>
        <w:ind w:firstLine="360"/>
        <w:jc w:val="both"/>
      </w:pPr>
      <w:r w:rsidRPr="00F13460">
        <w:t xml:space="preserve">Элементарная творческая и проектная деятельность (создание замысла, его детализация и </w:t>
      </w:r>
      <w:r w:rsidRPr="00F13460">
        <w:lastRenderedPageBreak/>
        <w:t>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E567A1" w:rsidRPr="00F13460" w:rsidRDefault="00E567A1" w:rsidP="00E567A1">
      <w:pPr>
        <w:ind w:firstLine="708"/>
        <w:jc w:val="both"/>
      </w:pPr>
      <w:r w:rsidRPr="00F13460">
        <w:t>Выполнение элементарных расчетов стоимости изготавливаемого изделия.</w:t>
      </w:r>
    </w:p>
    <w:p w:rsidR="00E567A1" w:rsidRPr="00F13460" w:rsidRDefault="00E567A1" w:rsidP="00E567A1">
      <w:pPr>
        <w:ind w:firstLine="360"/>
        <w:jc w:val="both"/>
        <w:rPr>
          <w:b/>
        </w:rPr>
      </w:pPr>
      <w:r w:rsidRPr="00F13460">
        <w:rPr>
          <w:b/>
        </w:rPr>
        <w:t xml:space="preserve">2. Технология  ручной обработки материалов. Элементы графической грамоты </w:t>
      </w:r>
    </w:p>
    <w:p w:rsidR="00E567A1" w:rsidRPr="00F13460" w:rsidRDefault="00E567A1" w:rsidP="00E567A1">
      <w:pPr>
        <w:ind w:firstLine="360"/>
        <w:jc w:val="both"/>
      </w:pPr>
      <w:r w:rsidRPr="00F13460">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w:t>
      </w:r>
    </w:p>
    <w:p w:rsidR="00E567A1" w:rsidRPr="00F13460" w:rsidRDefault="00E567A1" w:rsidP="00E567A1">
      <w:pPr>
        <w:ind w:firstLine="360"/>
        <w:jc w:val="both"/>
      </w:pPr>
      <w:r w:rsidRPr="00F13460">
        <w:t xml:space="preserve">Подготовка материалов к работе. Экономное расходование материалов. Выбор </w:t>
      </w:r>
      <w:r w:rsidRPr="00F13460">
        <w:rPr>
          <w:b/>
          <w:i/>
        </w:rPr>
        <w:t>и замена</w:t>
      </w:r>
      <w:r w:rsidRPr="00F13460">
        <w:t xml:space="preserve">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E567A1" w:rsidRPr="00F13460" w:rsidRDefault="00E567A1" w:rsidP="00E567A1">
      <w:pPr>
        <w:ind w:firstLine="360"/>
        <w:jc w:val="both"/>
      </w:pPr>
      <w:r w:rsidRPr="00F13460">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w:t>
      </w:r>
    </w:p>
    <w:p w:rsidR="00E567A1" w:rsidRPr="00F13460" w:rsidRDefault="00E567A1" w:rsidP="00E567A1">
      <w:pPr>
        <w:ind w:firstLine="360"/>
        <w:jc w:val="both"/>
      </w:pPr>
      <w:r w:rsidRPr="00F13460">
        <w:t xml:space="preserve">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 </w:t>
      </w:r>
    </w:p>
    <w:p w:rsidR="00E567A1" w:rsidRPr="00F13460" w:rsidRDefault="00E567A1" w:rsidP="00E567A1">
      <w:pPr>
        <w:ind w:firstLine="360"/>
        <w:jc w:val="both"/>
      </w:pPr>
      <w:r w:rsidRPr="00F13460">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p>
    <w:p w:rsidR="00E567A1" w:rsidRPr="00F13460" w:rsidRDefault="00E567A1" w:rsidP="00E567A1">
      <w:pPr>
        <w:ind w:firstLine="360"/>
        <w:jc w:val="both"/>
        <w:rPr>
          <w:b/>
        </w:rPr>
      </w:pPr>
      <w:r w:rsidRPr="00F13460">
        <w:rPr>
          <w:b/>
        </w:rPr>
        <w:t xml:space="preserve">3. Конструирование и моделирование </w:t>
      </w:r>
    </w:p>
    <w:p w:rsidR="00E567A1" w:rsidRPr="00F13460" w:rsidRDefault="00E567A1" w:rsidP="00E567A1">
      <w:pPr>
        <w:ind w:firstLine="357"/>
        <w:jc w:val="both"/>
      </w:pPr>
      <w:r w:rsidRPr="00F13460">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E567A1" w:rsidRPr="00F13460" w:rsidRDefault="00E567A1" w:rsidP="00E567A1">
      <w:pPr>
        <w:ind w:firstLine="357"/>
        <w:jc w:val="both"/>
      </w:pPr>
      <w:r w:rsidRPr="00F13460">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 </w:t>
      </w:r>
    </w:p>
    <w:p w:rsidR="00E567A1" w:rsidRPr="00F13460" w:rsidRDefault="00E567A1" w:rsidP="00E567A1">
      <w:pPr>
        <w:ind w:firstLine="357"/>
        <w:jc w:val="both"/>
        <w:rPr>
          <w:b/>
        </w:rPr>
      </w:pPr>
      <w:r w:rsidRPr="00F13460">
        <w:rPr>
          <w:b/>
        </w:rPr>
        <w:t xml:space="preserve">4. Практика работы на компьютере </w:t>
      </w:r>
    </w:p>
    <w:p w:rsidR="00E567A1" w:rsidRPr="00F13460" w:rsidRDefault="00E567A1" w:rsidP="00E567A1">
      <w:pPr>
        <w:ind w:firstLine="357"/>
        <w:jc w:val="both"/>
      </w:pPr>
      <w:r w:rsidRPr="00F13460">
        <w:t xml:space="preserve">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w:t>
      </w:r>
      <w:r w:rsidRPr="00F13460">
        <w:lastRenderedPageBreak/>
        <w:t xml:space="preserve">отношение к техническим устройствам. Работа с ЦОР (цифровыми образовательными ресурсами), готовыми материалами на электронных носителях (СО). </w:t>
      </w:r>
    </w:p>
    <w:p w:rsidR="00E567A1" w:rsidRPr="00F13460" w:rsidRDefault="00E567A1" w:rsidP="00E567A1">
      <w:pPr>
        <w:ind w:firstLine="360"/>
        <w:jc w:val="both"/>
      </w:pPr>
      <w:r w:rsidRPr="00F13460">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w:t>
      </w:r>
    </w:p>
    <w:p w:rsidR="00E567A1" w:rsidRPr="00F13460" w:rsidRDefault="00E567A1" w:rsidP="00E567A1">
      <w:pPr>
        <w:jc w:val="both"/>
      </w:pPr>
    </w:p>
    <w:p w:rsidR="00E567A1" w:rsidRPr="00F13460" w:rsidRDefault="00E567A1" w:rsidP="00E567A1">
      <w:pPr>
        <w:pStyle w:val="ParagraphStyle"/>
        <w:spacing w:before="240" w:after="120"/>
        <w:jc w:val="both"/>
        <w:rPr>
          <w:rFonts w:ascii="Times New Roman" w:hAnsi="Times New Roman" w:cs="Times New Roman"/>
          <w:b/>
          <w:bCs/>
          <w:caps/>
        </w:rPr>
      </w:pPr>
      <w:r w:rsidRPr="00F13460">
        <w:rPr>
          <w:rFonts w:ascii="Times New Roman" w:hAnsi="Times New Roman" w:cs="Times New Roman"/>
          <w:b/>
          <w:bCs/>
          <w:caps/>
        </w:rPr>
        <w:t xml:space="preserve">целевая ориентация реализации настоящей </w:t>
      </w:r>
      <w:r w:rsidRPr="00F13460">
        <w:rPr>
          <w:rFonts w:ascii="Times New Roman" w:hAnsi="Times New Roman" w:cs="Times New Roman"/>
          <w:b/>
          <w:bCs/>
          <w:caps/>
        </w:rPr>
        <w:br/>
        <w:t xml:space="preserve">рабочей программы в практике конкретного </w:t>
      </w:r>
      <w:r w:rsidRPr="00F13460">
        <w:rPr>
          <w:rFonts w:ascii="Times New Roman" w:hAnsi="Times New Roman" w:cs="Times New Roman"/>
          <w:b/>
          <w:bCs/>
          <w:caps/>
        </w:rPr>
        <w:br/>
        <w:t>образовательного учреждения</w:t>
      </w:r>
    </w:p>
    <w:p w:rsidR="00E567A1" w:rsidRPr="00F13460" w:rsidRDefault="00E567A1" w:rsidP="00E567A1">
      <w:pPr>
        <w:pStyle w:val="ParagraphStyle"/>
        <w:ind w:firstLine="360"/>
        <w:jc w:val="both"/>
        <w:rPr>
          <w:rFonts w:ascii="Times New Roman" w:hAnsi="Times New Roman" w:cs="Times New Roman"/>
          <w:color w:val="000000"/>
        </w:rPr>
      </w:pPr>
      <w:r w:rsidRPr="00F13460">
        <w:rPr>
          <w:rFonts w:ascii="Times New Roman" w:hAnsi="Times New Roman" w:cs="Times New Roman"/>
          <w:color w:val="000000"/>
        </w:rPr>
        <w:t>Настоящая рабочая программа учитывает</w:t>
      </w:r>
      <w:r w:rsidRPr="00F13460">
        <w:rPr>
          <w:rFonts w:ascii="Times New Roman" w:hAnsi="Times New Roman" w:cs="Times New Roman"/>
        </w:rPr>
        <w:t xml:space="preserve"> особенности </w:t>
      </w:r>
      <w:r w:rsidRPr="00F13460">
        <w:rPr>
          <w:rFonts w:ascii="Times New Roman" w:hAnsi="Times New Roman" w:cs="Times New Roman"/>
          <w:color w:val="000000"/>
        </w:rPr>
        <w:t>класса: в классе любят проводить исследования различных видов. Учащиеся класса активно работают в группах над проектами, используя справочную литературу, умело ведут дискуссии на уроках, могут контролировать и оценивать работу.</w:t>
      </w:r>
    </w:p>
    <w:p w:rsidR="00E567A1" w:rsidRPr="00F13460" w:rsidRDefault="00E567A1" w:rsidP="00E567A1">
      <w:pPr>
        <w:pStyle w:val="ParagraphStyle"/>
        <w:keepNext/>
        <w:spacing w:before="240" w:after="120"/>
        <w:jc w:val="both"/>
        <w:rPr>
          <w:rFonts w:ascii="Times New Roman" w:hAnsi="Times New Roman" w:cs="Times New Roman"/>
          <w:b/>
          <w:bCs/>
          <w:caps/>
          <w:color w:val="000000"/>
        </w:rPr>
      </w:pPr>
      <w:r w:rsidRPr="00F13460">
        <w:rPr>
          <w:rFonts w:ascii="Times New Roman" w:hAnsi="Times New Roman" w:cs="Times New Roman"/>
          <w:b/>
          <w:bCs/>
          <w:caps/>
          <w:color w:val="000000"/>
        </w:rPr>
        <w:t>учебно-методическое обеспечение</w:t>
      </w:r>
    </w:p>
    <w:p w:rsidR="00E567A1" w:rsidRPr="00F13460" w:rsidRDefault="00E567A1" w:rsidP="00E567A1">
      <w:pPr>
        <w:pStyle w:val="ParagraphStyle"/>
        <w:keepNext/>
        <w:ind w:firstLine="360"/>
        <w:jc w:val="both"/>
        <w:rPr>
          <w:rFonts w:ascii="Times New Roman" w:hAnsi="Times New Roman" w:cs="Times New Roman"/>
          <w:b/>
          <w:bCs/>
        </w:rPr>
      </w:pPr>
      <w:r w:rsidRPr="00F13460">
        <w:rPr>
          <w:rFonts w:ascii="Times New Roman" w:hAnsi="Times New Roman" w:cs="Times New Roman"/>
          <w:b/>
          <w:bCs/>
        </w:rPr>
        <w:t>1. Интернет-ресурсы.</w:t>
      </w:r>
    </w:p>
    <w:p w:rsidR="00E567A1" w:rsidRPr="00F13460" w:rsidRDefault="00E567A1" w:rsidP="00E567A1">
      <w:pPr>
        <w:pStyle w:val="ParagraphStyle"/>
        <w:keepNext/>
        <w:spacing w:before="45"/>
        <w:ind w:firstLine="360"/>
        <w:jc w:val="both"/>
        <w:rPr>
          <w:rFonts w:ascii="Times New Roman" w:hAnsi="Times New Roman" w:cs="Times New Roman"/>
          <w:color w:val="000000"/>
        </w:rPr>
      </w:pPr>
      <w:r w:rsidRPr="00F13460">
        <w:rPr>
          <w:rFonts w:ascii="Times New Roman" w:hAnsi="Times New Roman" w:cs="Times New Roman"/>
          <w:color w:val="000000"/>
        </w:rPr>
        <w:t>1. Электронная версия газеты «Начальная школа». – Режим доступа: http://nsc.1september.ru/index.php</w:t>
      </w:r>
    </w:p>
    <w:p w:rsidR="00E567A1" w:rsidRPr="00F13460" w:rsidRDefault="00E567A1" w:rsidP="00E567A1">
      <w:pPr>
        <w:pStyle w:val="ParagraphStyle"/>
        <w:ind w:firstLine="360"/>
        <w:jc w:val="both"/>
        <w:rPr>
          <w:rFonts w:ascii="Times New Roman" w:hAnsi="Times New Roman" w:cs="Times New Roman"/>
          <w:color w:val="000000"/>
        </w:rPr>
      </w:pPr>
      <w:r w:rsidRPr="00F13460">
        <w:rPr>
          <w:rFonts w:ascii="Times New Roman" w:hAnsi="Times New Roman" w:cs="Times New Roman"/>
          <w:color w:val="000000"/>
        </w:rPr>
        <w:t>2. Я иду на урок начальной школы: основы художественной обработки различных материалов (сайт для учителей газеты «Начальная школа»). – Режим доступа: http://nsc.1september.ru/urok/index.php?SubjectID=150010</w:t>
      </w:r>
    </w:p>
    <w:p w:rsidR="00E567A1" w:rsidRPr="00F13460" w:rsidRDefault="00E567A1" w:rsidP="00E567A1">
      <w:pPr>
        <w:pStyle w:val="ParagraphStyle"/>
        <w:ind w:firstLine="360"/>
        <w:jc w:val="both"/>
        <w:rPr>
          <w:rFonts w:ascii="Times New Roman" w:hAnsi="Times New Roman" w:cs="Times New Roman"/>
          <w:color w:val="000000"/>
        </w:rPr>
      </w:pPr>
      <w:r w:rsidRPr="00F13460">
        <w:rPr>
          <w:rFonts w:ascii="Times New Roman" w:hAnsi="Times New Roman" w:cs="Times New Roman"/>
          <w:color w:val="000000"/>
        </w:rPr>
        <w:t>3. Уроки творчества: искусство и технология в школе. – Режим доступа: http://www.it-n.ru/communities.aspx?cat_no=4262&amp;lib_no=30015&amp;tmpl=lib</w:t>
      </w:r>
    </w:p>
    <w:p w:rsidR="00E567A1" w:rsidRPr="00F13460" w:rsidRDefault="00E567A1" w:rsidP="00E567A1">
      <w:pPr>
        <w:pStyle w:val="ParagraphStyle"/>
        <w:ind w:firstLine="360"/>
        <w:jc w:val="both"/>
        <w:rPr>
          <w:rFonts w:ascii="Times New Roman" w:hAnsi="Times New Roman" w:cs="Times New Roman"/>
          <w:color w:val="000000"/>
        </w:rPr>
      </w:pPr>
      <w:r w:rsidRPr="00F13460">
        <w:rPr>
          <w:rFonts w:ascii="Times New Roman" w:hAnsi="Times New Roman" w:cs="Times New Roman"/>
          <w:color w:val="000000"/>
        </w:rPr>
        <w:t>4. Уроки технологии: человек, природа, техника. 1 класс. – Режим доступа: http://www.prosv.ru/ebooks/Rogovceva_Uroki-tehnologii_1kl/index.html</w:t>
      </w:r>
    </w:p>
    <w:p w:rsidR="00E567A1" w:rsidRPr="00F13460" w:rsidRDefault="00E567A1" w:rsidP="00E567A1">
      <w:pPr>
        <w:pStyle w:val="ParagraphStyle"/>
        <w:ind w:firstLine="360"/>
        <w:jc w:val="both"/>
        <w:rPr>
          <w:rFonts w:ascii="Times New Roman" w:hAnsi="Times New Roman" w:cs="Times New Roman"/>
          <w:color w:val="000000"/>
        </w:rPr>
      </w:pPr>
      <w:r w:rsidRPr="00F13460">
        <w:rPr>
          <w:rFonts w:ascii="Times New Roman" w:hAnsi="Times New Roman" w:cs="Times New Roman"/>
          <w:color w:val="000000"/>
        </w:rPr>
        <w:t>5. ИЗО и технический труд. Медиатека. Педсовет: образование, учитель, школа. – Режим доступа: http://pedsovet.org/component/option,com_mtree/task,listcats/cat_id,1275/</w:t>
      </w:r>
    </w:p>
    <w:p w:rsidR="00E567A1" w:rsidRPr="00F13460" w:rsidRDefault="00E567A1" w:rsidP="00E567A1">
      <w:pPr>
        <w:pStyle w:val="ParagraphStyle"/>
        <w:ind w:firstLine="360"/>
        <w:jc w:val="both"/>
        <w:rPr>
          <w:rFonts w:ascii="Times New Roman" w:hAnsi="Times New Roman" w:cs="Times New Roman"/>
          <w:color w:val="000000"/>
        </w:rPr>
      </w:pPr>
      <w:r w:rsidRPr="00F13460">
        <w:rPr>
          <w:rFonts w:ascii="Times New Roman" w:hAnsi="Times New Roman" w:cs="Times New Roman"/>
          <w:color w:val="000000"/>
        </w:rPr>
        <w:t>6. Технология. Начальная школа. – Режим доступа: http://vinforika.ru/3_tehnology_es/index.htm</w:t>
      </w:r>
    </w:p>
    <w:p w:rsidR="00E567A1" w:rsidRPr="00F13460" w:rsidRDefault="00E567A1" w:rsidP="00E567A1">
      <w:pPr>
        <w:pStyle w:val="ParagraphStyle"/>
        <w:spacing w:before="105" w:after="15"/>
        <w:ind w:firstLine="360"/>
        <w:jc w:val="both"/>
        <w:rPr>
          <w:rFonts w:ascii="Times New Roman" w:hAnsi="Times New Roman" w:cs="Times New Roman"/>
          <w:b/>
          <w:bCs/>
        </w:rPr>
      </w:pPr>
      <w:r w:rsidRPr="00F13460">
        <w:rPr>
          <w:rFonts w:ascii="Times New Roman" w:hAnsi="Times New Roman" w:cs="Times New Roman"/>
          <w:b/>
          <w:bCs/>
        </w:rPr>
        <w:t>3. Технические средства обучения.</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1. Магнитная доска.</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2. Персональный компьютер.</w:t>
      </w:r>
    </w:p>
    <w:p w:rsidR="00E567A1" w:rsidRPr="00F13460" w:rsidRDefault="00E567A1" w:rsidP="00E567A1">
      <w:pPr>
        <w:pStyle w:val="ParagraphStyle"/>
        <w:ind w:firstLine="360"/>
        <w:jc w:val="both"/>
        <w:rPr>
          <w:rFonts w:ascii="Times New Roman" w:hAnsi="Times New Roman" w:cs="Times New Roman"/>
        </w:rPr>
      </w:pPr>
      <w:r w:rsidRPr="00F13460">
        <w:rPr>
          <w:rFonts w:ascii="Times New Roman" w:hAnsi="Times New Roman" w:cs="Times New Roman"/>
        </w:rPr>
        <w:t>3. Интерактивная доска с короткофокусным проектором.</w:t>
      </w:r>
    </w:p>
    <w:p w:rsidR="00E567A1" w:rsidRPr="00F13460" w:rsidRDefault="00E567A1" w:rsidP="00E567A1">
      <w:pPr>
        <w:pStyle w:val="ParagraphStyle"/>
        <w:tabs>
          <w:tab w:val="left" w:pos="585"/>
        </w:tabs>
        <w:spacing w:before="105" w:after="15"/>
        <w:ind w:firstLine="360"/>
        <w:jc w:val="both"/>
        <w:rPr>
          <w:rFonts w:ascii="Times New Roman" w:hAnsi="Times New Roman" w:cs="Times New Roman"/>
        </w:rPr>
      </w:pPr>
      <w:r w:rsidRPr="00F13460">
        <w:rPr>
          <w:rFonts w:ascii="Times New Roman" w:hAnsi="Times New Roman" w:cs="Times New Roman"/>
          <w:b/>
          <w:bCs/>
        </w:rPr>
        <w:t>4. Учебно-практическое оборудование.</w:t>
      </w:r>
      <w:r w:rsidRPr="00F13460">
        <w:rPr>
          <w:rFonts w:ascii="Times New Roman" w:hAnsi="Times New Roman" w:cs="Times New Roman"/>
        </w:rPr>
        <w:t xml:space="preserve">  Аудиторная доска с магнитной поверхностью и набором приспособлений для крепления таблиц и карт.</w:t>
      </w:r>
    </w:p>
    <w:p w:rsidR="00E567A1" w:rsidRPr="00F13460" w:rsidRDefault="00E567A1" w:rsidP="00E567A1">
      <w:pPr>
        <w:pStyle w:val="ParagraphStyle"/>
        <w:tabs>
          <w:tab w:val="left" w:pos="585"/>
        </w:tabs>
        <w:spacing w:before="105" w:after="15"/>
        <w:ind w:firstLine="360"/>
        <w:jc w:val="both"/>
        <w:rPr>
          <w:rFonts w:ascii="Times New Roman" w:hAnsi="Times New Roman" w:cs="Times New Roman"/>
          <w:b/>
        </w:rPr>
      </w:pPr>
      <w:r w:rsidRPr="00F13460">
        <w:rPr>
          <w:rFonts w:ascii="Times New Roman" w:hAnsi="Times New Roman" w:cs="Times New Roman"/>
          <w:b/>
        </w:rPr>
        <w:t>5. Книгопечатная продукция.</w:t>
      </w:r>
    </w:p>
    <w:p w:rsidR="00E567A1" w:rsidRPr="00F13460" w:rsidRDefault="00E567A1" w:rsidP="00AA6030">
      <w:pPr>
        <w:widowControl/>
        <w:numPr>
          <w:ilvl w:val="0"/>
          <w:numId w:val="130"/>
        </w:numPr>
        <w:ind w:left="93" w:firstLine="0"/>
        <w:jc w:val="both"/>
        <w:rPr>
          <w:rStyle w:val="af3"/>
          <w:rFonts w:eastAsia="MS Mincho"/>
          <w:color w:val="000000"/>
        </w:rPr>
      </w:pPr>
      <w:r w:rsidRPr="00F13460">
        <w:rPr>
          <w:rStyle w:val="af3"/>
          <w:rFonts w:eastAsia="MS Mincho"/>
          <w:color w:val="000000"/>
        </w:rPr>
        <w:t>Горецкий В.Г., Роговцева Н.И., Анащенкова С.В. Технология: Рабочие программы: 1-4 классы, Просвещение 2012</w:t>
      </w:r>
    </w:p>
    <w:p w:rsidR="00E567A1" w:rsidRPr="00F13460" w:rsidRDefault="00E567A1" w:rsidP="00AA6030">
      <w:pPr>
        <w:widowControl/>
        <w:numPr>
          <w:ilvl w:val="0"/>
          <w:numId w:val="130"/>
        </w:numPr>
        <w:ind w:left="93" w:firstLine="0"/>
        <w:jc w:val="both"/>
        <w:rPr>
          <w:rStyle w:val="af3"/>
          <w:color w:val="000000"/>
        </w:rPr>
      </w:pPr>
      <w:r w:rsidRPr="00F13460">
        <w:rPr>
          <w:rStyle w:val="af3"/>
          <w:rFonts w:eastAsia="MS Mincho"/>
          <w:color w:val="000000"/>
        </w:rPr>
        <w:t>Роговцева Н.И., Богданова Н.В., Добромыслова Н.В., Шипилова Н.В., Анащенкова С.В., Фрейтаг И.П.:</w:t>
      </w:r>
      <w:r w:rsidRPr="00F13460">
        <w:rPr>
          <w:rStyle w:val="af3"/>
          <w:color w:val="000000"/>
        </w:rPr>
        <w:t xml:space="preserve">Пояснительная записка </w:t>
      </w:r>
      <w:r w:rsidRPr="00F13460">
        <w:rPr>
          <w:rStyle w:val="af3"/>
          <w:rFonts w:eastAsia="MS Mincho"/>
          <w:bCs/>
          <w:iCs/>
          <w:color w:val="000000"/>
        </w:rPr>
        <w:t xml:space="preserve">к </w:t>
      </w:r>
      <w:r w:rsidRPr="00F13460">
        <w:rPr>
          <w:rStyle w:val="af3"/>
          <w:color w:val="000000"/>
        </w:rPr>
        <w:t xml:space="preserve">завершенной предметной </w:t>
      </w:r>
      <w:r w:rsidRPr="00F13460">
        <w:rPr>
          <w:rStyle w:val="af3"/>
          <w:rFonts w:eastAsia="MS Mincho"/>
          <w:bCs/>
          <w:iCs/>
          <w:color w:val="000000"/>
        </w:rPr>
        <w:t xml:space="preserve">линии учебников «Технология» для 1–4 классов общеобразовательных учреждений., </w:t>
      </w:r>
      <w:r w:rsidRPr="00F13460">
        <w:rPr>
          <w:rStyle w:val="af3"/>
          <w:rFonts w:eastAsia="MS Mincho"/>
          <w:color w:val="000000"/>
        </w:rPr>
        <w:t xml:space="preserve">УМК «Школа России», </w:t>
      </w:r>
      <w:r w:rsidRPr="00F13460">
        <w:rPr>
          <w:rStyle w:val="af3"/>
          <w:color w:val="000000"/>
        </w:rPr>
        <w:t>Просвещение 2012</w:t>
      </w:r>
    </w:p>
    <w:p w:rsidR="00E567A1" w:rsidRPr="00F13460" w:rsidRDefault="00E567A1" w:rsidP="00E567A1">
      <w:pPr>
        <w:pStyle w:val="ParagraphStyle"/>
        <w:tabs>
          <w:tab w:val="left" w:pos="585"/>
        </w:tabs>
        <w:spacing w:before="105" w:after="15"/>
        <w:ind w:firstLine="360"/>
        <w:jc w:val="both"/>
        <w:rPr>
          <w:rFonts w:ascii="Times New Roman" w:hAnsi="Times New Roman" w:cs="Times New Roman"/>
        </w:rPr>
      </w:pPr>
    </w:p>
    <w:p w:rsidR="00E567A1" w:rsidRPr="00F13460" w:rsidRDefault="00E567A1" w:rsidP="00E567A1">
      <w:pPr>
        <w:pStyle w:val="ParagraphStyle"/>
        <w:tabs>
          <w:tab w:val="left" w:pos="585"/>
        </w:tabs>
        <w:spacing w:before="105" w:after="15"/>
        <w:ind w:firstLine="360"/>
        <w:jc w:val="both"/>
        <w:rPr>
          <w:rFonts w:ascii="Times New Roman" w:hAnsi="Times New Roman" w:cs="Times New Roman"/>
        </w:rPr>
      </w:pPr>
    </w:p>
    <w:p w:rsidR="00E567A1" w:rsidRPr="00F13460" w:rsidRDefault="00E567A1" w:rsidP="00E567A1">
      <w:pPr>
        <w:pStyle w:val="ParagraphStyle"/>
        <w:tabs>
          <w:tab w:val="left" w:pos="585"/>
        </w:tabs>
        <w:spacing w:before="105" w:after="15"/>
        <w:jc w:val="both"/>
        <w:rPr>
          <w:rFonts w:ascii="Times New Roman" w:hAnsi="Times New Roman" w:cs="Times New Roman"/>
          <w:b/>
          <w:bCs/>
        </w:rPr>
      </w:pPr>
    </w:p>
    <w:p w:rsidR="00E567A1" w:rsidRPr="00F13460" w:rsidRDefault="00E567A1" w:rsidP="00E567A1">
      <w:pPr>
        <w:rPr>
          <w:rFonts w:cs="Times New Roman"/>
        </w:rPr>
      </w:pPr>
    </w:p>
    <w:p w:rsidR="00E567A1" w:rsidRPr="00F13460" w:rsidRDefault="00E567A1" w:rsidP="00E567A1">
      <w:pPr>
        <w:rPr>
          <w:rFonts w:cs="Times New Roman"/>
        </w:rPr>
      </w:pPr>
    </w:p>
    <w:p w:rsidR="00E567A1" w:rsidRPr="00F13460" w:rsidRDefault="00E567A1" w:rsidP="00E567A1">
      <w:pPr>
        <w:shd w:val="clear" w:color="auto" w:fill="FFFFFF"/>
        <w:autoSpaceDE w:val="0"/>
        <w:autoSpaceDN w:val="0"/>
        <w:adjustRightInd w:val="0"/>
        <w:ind w:firstLine="567"/>
        <w:jc w:val="center"/>
        <w:rPr>
          <w:rFonts w:eastAsia="Times New Roman"/>
          <w:b/>
          <w:bCs/>
        </w:rPr>
      </w:pPr>
    </w:p>
    <w:p w:rsidR="00E567A1" w:rsidRPr="00F13460" w:rsidRDefault="00E567A1" w:rsidP="00E567A1">
      <w:pPr>
        <w:shd w:val="clear" w:color="auto" w:fill="FFFFFF"/>
        <w:autoSpaceDE w:val="0"/>
        <w:autoSpaceDN w:val="0"/>
        <w:adjustRightInd w:val="0"/>
        <w:ind w:firstLine="567"/>
        <w:jc w:val="center"/>
        <w:rPr>
          <w:rFonts w:eastAsia="Times New Roman"/>
          <w:b/>
          <w:bCs/>
        </w:rPr>
      </w:pPr>
    </w:p>
    <w:p w:rsidR="00080D02" w:rsidRDefault="00080D02" w:rsidP="00E567A1">
      <w:pPr>
        <w:shd w:val="clear" w:color="auto" w:fill="FFFFFF"/>
        <w:autoSpaceDE w:val="0"/>
        <w:autoSpaceDN w:val="0"/>
        <w:adjustRightInd w:val="0"/>
        <w:ind w:firstLine="567"/>
        <w:jc w:val="center"/>
        <w:rPr>
          <w:rFonts w:eastAsia="Times New Roman"/>
          <w:b/>
          <w:bCs/>
        </w:rPr>
      </w:pPr>
    </w:p>
    <w:p w:rsidR="00E567A1" w:rsidRDefault="00080D02" w:rsidP="00E567A1">
      <w:pPr>
        <w:shd w:val="clear" w:color="auto" w:fill="FFFFFF"/>
        <w:autoSpaceDE w:val="0"/>
        <w:autoSpaceDN w:val="0"/>
        <w:adjustRightInd w:val="0"/>
        <w:ind w:firstLine="567"/>
        <w:jc w:val="center"/>
        <w:rPr>
          <w:rFonts w:eastAsia="Times New Roman"/>
          <w:b/>
          <w:bCs/>
        </w:rPr>
      </w:pPr>
      <w:r>
        <w:rPr>
          <w:rFonts w:eastAsia="Times New Roman"/>
          <w:b/>
          <w:bCs/>
        </w:rPr>
        <w:lastRenderedPageBreak/>
        <w:t>РАБОЧАЯ ПРОГРАММА ПО ФИЗИЧЕСКОЙ КУЛЬТУРЕ</w:t>
      </w:r>
    </w:p>
    <w:p w:rsidR="00080D02" w:rsidRPr="00F13460" w:rsidRDefault="00080D02" w:rsidP="00E567A1">
      <w:pPr>
        <w:shd w:val="clear" w:color="auto" w:fill="FFFFFF"/>
        <w:autoSpaceDE w:val="0"/>
        <w:autoSpaceDN w:val="0"/>
        <w:adjustRightInd w:val="0"/>
        <w:ind w:firstLine="567"/>
        <w:jc w:val="center"/>
        <w:rPr>
          <w:rFonts w:eastAsia="Times New Roman"/>
          <w:b/>
          <w:bCs/>
        </w:rPr>
      </w:pPr>
    </w:p>
    <w:p w:rsidR="00E567A1" w:rsidRPr="00F13460" w:rsidRDefault="00E567A1" w:rsidP="00E567A1">
      <w:pPr>
        <w:shd w:val="clear" w:color="auto" w:fill="FFFFFF"/>
        <w:autoSpaceDE w:val="0"/>
        <w:autoSpaceDN w:val="0"/>
        <w:adjustRightInd w:val="0"/>
        <w:ind w:firstLine="567"/>
        <w:jc w:val="center"/>
      </w:pPr>
      <w:r w:rsidRPr="00F13460">
        <w:rPr>
          <w:rFonts w:eastAsia="Times New Roman"/>
          <w:b/>
          <w:bCs/>
        </w:rPr>
        <w:t>ПОЯСНИТЕЛЬНАЯ ЗАПИСКА</w:t>
      </w:r>
    </w:p>
    <w:p w:rsidR="00E567A1" w:rsidRPr="00F13460" w:rsidRDefault="00E567A1" w:rsidP="00E567A1">
      <w:pPr>
        <w:shd w:val="clear" w:color="auto" w:fill="FFFFFF"/>
        <w:autoSpaceDE w:val="0"/>
        <w:autoSpaceDN w:val="0"/>
        <w:adjustRightInd w:val="0"/>
        <w:ind w:firstLine="567"/>
        <w:jc w:val="both"/>
        <w:rPr>
          <w:rFonts w:eastAsia="Times New Roman"/>
        </w:rPr>
      </w:pPr>
    </w:p>
    <w:p w:rsidR="00E567A1" w:rsidRPr="00F13460" w:rsidRDefault="00E567A1" w:rsidP="00E567A1">
      <w:pPr>
        <w:ind w:firstLine="540"/>
        <w:jc w:val="both"/>
      </w:pPr>
      <w:r w:rsidRPr="00F13460">
        <w:t>Рабочая программа по физической культуре для 1-4 классов разработана на основе: «Рабочей программы физического воспитания 1-11 классы», автором - составителем которой являются В.И.Лях и А.А.Зданевич; издательство «Просвещение», Москва - 2012г.</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Физическая культура — обязательный учебный курс в обще</w:t>
      </w:r>
      <w:r w:rsidRPr="00F13460">
        <w:rPr>
          <w:rFonts w:eastAsia="Times New Roman"/>
        </w:rPr>
        <w:softHyphen/>
        <w:t>образовательных учреждениях. Предмет «Физическая культура» является основой физического воспитания школьников. В со</w:t>
      </w:r>
      <w:r w:rsidRPr="00F13460">
        <w:rPr>
          <w:rFonts w:eastAsia="Times New Roman"/>
        </w:rPr>
        <w:softHyphen/>
        <w:t>четании с другими формами обучения — физкультурно-оздоро</w:t>
      </w:r>
      <w:r w:rsidRPr="00F13460">
        <w:rPr>
          <w:rFonts w:eastAsia="Times New Roman"/>
        </w:rPr>
        <w:softHyphen/>
        <w:t>вительными мероприятиями в режиме учебного дня и второй половины дня (гимнастика до занятий, физкультурные минут</w:t>
      </w:r>
      <w:r w:rsidRPr="00F13460">
        <w:rPr>
          <w:rFonts w:eastAsia="Times New Roman"/>
        </w:rPr>
        <w:softHyphen/>
        <w:t>ки, физические упражнения и игры на удлинённых переменах и в группах продлённого дня), внеклассной работой по физиче</w:t>
      </w:r>
      <w:r w:rsidRPr="00F13460">
        <w:rPr>
          <w:rFonts w:eastAsia="Times New Roman"/>
        </w:rPr>
        <w:softHyphen/>
        <w:t>ской культуре (группы общефизической подготовки, спортивные секции), физкультурно-массовыми и спортивными мероприяти</w:t>
      </w:r>
      <w:r w:rsidRPr="00F13460">
        <w:rPr>
          <w:rFonts w:eastAsia="Times New Roman"/>
        </w:rPr>
        <w:softHyphen/>
        <w:t>ями (дни здоровья и спорта, подвижные игры и соревнования, спортивные праздники, спартакиады, туристические слёты и походы) — достигается формирование физической культуры лич</w:t>
      </w:r>
      <w:r w:rsidRPr="00F13460">
        <w:rPr>
          <w:rFonts w:eastAsia="Times New Roman"/>
        </w:rPr>
        <w:softHyphen/>
        <w:t>ности. Она включает в себя мотивацию и потребность в систе</w:t>
      </w:r>
      <w:r w:rsidRPr="00F13460">
        <w:rPr>
          <w:rFonts w:eastAsia="Times New Roman"/>
        </w:rPr>
        <w:softHyphen/>
        <w:t>матических занятиях физической культурой и спортом, овладе</w:t>
      </w:r>
      <w:r w:rsidRPr="00F13460">
        <w:rPr>
          <w:rFonts w:eastAsia="Times New Roman"/>
        </w:rPr>
        <w:softHyphen/>
        <w:t>ние основными видами физкультурно-спортивной деятельности, разностороннюю физическую подготовленность.</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В Федеральном законе «О физической культуре и спорте» от 4 декабря 2007 г. № 329–Ф3 отмечено, что организация фи</w:t>
      </w:r>
      <w:r w:rsidRPr="00F13460">
        <w:rPr>
          <w:rFonts w:eastAsia="Times New Roman"/>
        </w:rPr>
        <w:softHyphen/>
        <w:t>зического воспитания и образования в образовательных учреж</w:t>
      </w:r>
      <w:r w:rsidRPr="00F13460">
        <w:rPr>
          <w:rFonts w:eastAsia="Times New Roman"/>
        </w:rPr>
        <w:softHyphen/>
        <w:t xml:space="preserve">дениях включает в себя проведение обязательных занятий по физической культуре в пределах </w:t>
      </w:r>
      <w:r w:rsidRPr="00F13460">
        <w:rPr>
          <w:rFonts w:eastAsia="Times New Roman"/>
          <w:b/>
          <w:bCs/>
        </w:rPr>
        <w:t>основных образовательных программ в объёме, установленном государственными об</w:t>
      </w:r>
      <w:r w:rsidRPr="00F13460">
        <w:rPr>
          <w:rFonts w:eastAsia="Times New Roman"/>
          <w:b/>
          <w:bCs/>
        </w:rPr>
        <w:softHyphen/>
        <w:t xml:space="preserve">разовательными стандартами, </w:t>
      </w:r>
      <w:r w:rsidRPr="00F13460">
        <w:rPr>
          <w:rFonts w:eastAsia="Times New Roman"/>
        </w:rPr>
        <w:t>а также дополнительных (фа</w:t>
      </w:r>
      <w:r w:rsidRPr="00F13460">
        <w:rPr>
          <w:rFonts w:eastAsia="Times New Roman"/>
        </w:rPr>
        <w:softHyphen/>
        <w:t>культативных) занятий физическими упражнениями и спортом в пределах дополнительных образовательных программ.</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Данная программа создавалась с учётом того, что система физического воспитания, объединяющая урочные, внеурочные формы занятий физическими упражнениями и спортом, долж</w:t>
      </w:r>
      <w:r w:rsidRPr="00F13460">
        <w:rPr>
          <w:rFonts w:eastAsia="Times New Roman"/>
        </w:rPr>
        <w:softHyphen/>
        <w:t>на создавать максимально благоприятные условия для раскры</w:t>
      </w:r>
      <w:r w:rsidRPr="00F13460">
        <w:rPr>
          <w:rFonts w:eastAsia="Times New Roman"/>
        </w:rPr>
        <w:softHyphen/>
        <w:t>тия и развития не только физических, но и духовных способ</w:t>
      </w:r>
      <w:r w:rsidRPr="00F13460">
        <w:rPr>
          <w:rFonts w:eastAsia="Times New Roman"/>
        </w:rPr>
        <w:softHyphen/>
        <w:t>ностей ребёнка, его самоопределения.</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b/>
          <w:i/>
          <w:iCs/>
        </w:rPr>
        <w:t>Целью</w:t>
      </w:r>
      <w:r w:rsidRPr="00F13460">
        <w:rPr>
          <w:rFonts w:eastAsia="Times New Roman"/>
          <w:i/>
          <w:iCs/>
        </w:rPr>
        <w:t xml:space="preserve"> </w:t>
      </w:r>
      <w:r w:rsidRPr="00F13460">
        <w:rPr>
          <w:rFonts w:eastAsia="Times New Roman"/>
        </w:rPr>
        <w:t>школьного физического воспитания является форми</w:t>
      </w:r>
      <w:r w:rsidRPr="00F13460">
        <w:rPr>
          <w:rFonts w:eastAsia="Times New Roman"/>
        </w:rPr>
        <w:softHyphen/>
        <w:t>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E567A1" w:rsidRPr="00F13460" w:rsidRDefault="00E567A1" w:rsidP="00E567A1">
      <w:pPr>
        <w:shd w:val="clear" w:color="auto" w:fill="FFFFFF"/>
        <w:autoSpaceDE w:val="0"/>
        <w:autoSpaceDN w:val="0"/>
        <w:adjustRightInd w:val="0"/>
        <w:ind w:firstLine="567"/>
        <w:jc w:val="both"/>
        <w:rPr>
          <w:b/>
        </w:rPr>
      </w:pPr>
      <w:r w:rsidRPr="00F13460">
        <w:rPr>
          <w:rFonts w:eastAsia="Times New Roman"/>
        </w:rPr>
        <w:t>Реализация цели учебной программы соотносится с реше</w:t>
      </w:r>
      <w:r w:rsidRPr="00F13460">
        <w:rPr>
          <w:rFonts w:eastAsia="Times New Roman"/>
        </w:rPr>
        <w:softHyphen/>
        <w:t xml:space="preserve">нием следующих образовательных </w:t>
      </w:r>
      <w:r w:rsidRPr="00F13460">
        <w:rPr>
          <w:rFonts w:eastAsia="Times New Roman"/>
          <w:b/>
          <w:i/>
          <w:iCs/>
        </w:rPr>
        <w:t>задач:</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 укрепление здоровья, улучшение осанки, профилактика плоскостопия, содействие гармоничному физическому, нрав</w:t>
      </w:r>
      <w:r w:rsidRPr="00F13460">
        <w:rPr>
          <w:rFonts w:eastAsia="Times New Roman"/>
        </w:rPr>
        <w:softHyphen/>
        <w:t>ственному и социальному развитию, успешному обучению;</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 формирование первоначальных умений саморегуляции средствами физической культуры;</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 овладение школой движений;</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 развитие координационных (точности воспроизведения и дифференцирования пространственных, временных и силовых параметров движений, равновесия, ритма, быстроты и точно</w:t>
      </w:r>
      <w:r w:rsidRPr="00F13460">
        <w:rPr>
          <w:rFonts w:eastAsia="Times New Roman"/>
        </w:rPr>
        <w:softHyphen/>
        <w:t>сти реагирования на сигналы, согласования движений, ориен</w:t>
      </w:r>
      <w:r w:rsidRPr="00F13460">
        <w:rPr>
          <w:rFonts w:eastAsia="Times New Roman"/>
        </w:rPr>
        <w:softHyphen/>
        <w:t>тирования в пространстве) и кондиционных (скоростных, скоростно-силовых, выносливости и гибкости) способностей;</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 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w:t>
      </w:r>
      <w:r w:rsidRPr="00F13460">
        <w:rPr>
          <w:rFonts w:eastAsia="Times New Roman"/>
        </w:rPr>
        <w:softHyphen/>
        <w:t>национных и кондиционных) способностей;</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 выработка представлений об основных видах спорта, сна</w:t>
      </w:r>
      <w:r w:rsidRPr="00F13460">
        <w:rPr>
          <w:rFonts w:eastAsia="Times New Roman"/>
        </w:rPr>
        <w:softHyphen/>
        <w:t>рядах и инвентаре, о соблюдении правил техники безопасности во время занятий;</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 формирование установки на сохранение и укрепление здо</w:t>
      </w:r>
      <w:r w:rsidRPr="00F13460">
        <w:rPr>
          <w:rFonts w:eastAsia="Times New Roman"/>
        </w:rPr>
        <w:softHyphen/>
        <w:t>ровья, навыков здорового и безопасного образа жизни;</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t>• приобщение к самостоятельным занятиям физическими упражнениями, подвижными играми, использование их в сво</w:t>
      </w:r>
      <w:r w:rsidRPr="00F13460">
        <w:rPr>
          <w:rFonts w:eastAsia="Times New Roman"/>
        </w:rPr>
        <w:softHyphen/>
        <w:t>бодное время на основе формирования интересов к определён</w:t>
      </w:r>
      <w:r w:rsidRPr="00F13460">
        <w:rPr>
          <w:rFonts w:eastAsia="Times New Roman"/>
        </w:rPr>
        <w:softHyphen/>
        <w:t>ным видам двигательной активности и выявления предраспо</w:t>
      </w:r>
      <w:r w:rsidRPr="00F13460">
        <w:rPr>
          <w:rFonts w:eastAsia="Times New Roman"/>
        </w:rPr>
        <w:softHyphen/>
        <w:t>ложенности к тем или иным видам спорта;</w:t>
      </w:r>
    </w:p>
    <w:p w:rsidR="00E567A1" w:rsidRPr="00F13460" w:rsidRDefault="00E567A1" w:rsidP="00E567A1">
      <w:pPr>
        <w:shd w:val="clear" w:color="auto" w:fill="FFFFFF"/>
        <w:autoSpaceDE w:val="0"/>
        <w:autoSpaceDN w:val="0"/>
        <w:adjustRightInd w:val="0"/>
        <w:ind w:firstLine="567"/>
        <w:jc w:val="both"/>
      </w:pPr>
      <w:r w:rsidRPr="00F13460">
        <w:rPr>
          <w:rFonts w:eastAsia="Times New Roman"/>
        </w:rPr>
        <w:lastRenderedPageBreak/>
        <w:t>• 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w:t>
      </w:r>
      <w:r w:rsidRPr="00F13460">
        <w:rPr>
          <w:rFonts w:eastAsia="Times New Roman"/>
        </w:rPr>
        <w:softHyphen/>
        <w:t>витию психических процессов (представления, памяти, мыш</w:t>
      </w:r>
      <w:r w:rsidRPr="00F13460">
        <w:rPr>
          <w:rFonts w:eastAsia="Times New Roman"/>
        </w:rPr>
        <w:softHyphen/>
        <w:t>ления и др.) в ходе двигательной деятельности.</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rPr>
        <w:t>Принимая во внимание вышеперечисленные задачи образо</w:t>
      </w:r>
      <w:r w:rsidRPr="00F13460">
        <w:rPr>
          <w:rFonts w:eastAsia="Times New Roman"/>
        </w:rPr>
        <w:softHyphen/>
        <w:t>вания учащихся начальной школы в области физической культу</w:t>
      </w:r>
      <w:r w:rsidRPr="00F13460">
        <w:rPr>
          <w:rFonts w:eastAsia="Times New Roman"/>
        </w:rPr>
        <w:softHyphen/>
        <w:t>ры, основными принципами, идеями и подходами при форми</w:t>
      </w:r>
      <w:r w:rsidRPr="00F13460">
        <w:rPr>
          <w:rFonts w:eastAsia="Times New Roman"/>
        </w:rPr>
        <w:softHyphen/>
        <w:t xml:space="preserve">ровании данной программы были следующие: демократизация </w:t>
      </w:r>
      <w:r w:rsidRPr="00F13460">
        <w:rPr>
          <w:rFonts w:eastAsia="Times New Roman"/>
          <w:lang w:eastAsia="ru-RU"/>
        </w:rPr>
        <w:t>и гуманизация педагогического процесса, педагогика сотрудни</w:t>
      </w:r>
      <w:r w:rsidRPr="00F13460">
        <w:rPr>
          <w:rFonts w:eastAsia="Times New Roman"/>
          <w:lang w:eastAsia="ru-RU"/>
        </w:rPr>
        <w:softHyphen/>
        <w:t>чества, деятельностный подход, интенсификация и оптимиза</w:t>
      </w:r>
      <w:r w:rsidRPr="00F13460">
        <w:rPr>
          <w:rFonts w:eastAsia="Times New Roman"/>
          <w:lang w:eastAsia="ru-RU"/>
        </w:rPr>
        <w:softHyphen/>
        <w:t>ция, расширение межпредметных связей.</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Принцип демократизации </w:t>
      </w:r>
      <w:r w:rsidRPr="00F13460">
        <w:rPr>
          <w:rFonts w:eastAsia="Times New Roman"/>
          <w:lang w:eastAsia="ru-RU"/>
        </w:rPr>
        <w:t>в педагогическом процессе вы</w:t>
      </w:r>
      <w:r w:rsidRPr="00F13460">
        <w:rPr>
          <w:rFonts w:eastAsia="Times New Roman"/>
          <w:lang w:eastAsia="ru-RU"/>
        </w:rPr>
        <w:softHyphen/>
        <w:t>ражается в обеспечении всем и каждому ученику одинакового доступа к основам физической культуры, максимальном рас</w:t>
      </w:r>
      <w:r w:rsidRPr="00F13460">
        <w:rPr>
          <w:rFonts w:eastAsia="Times New Roman"/>
          <w:lang w:eastAsia="ru-RU"/>
        </w:rPr>
        <w:softHyphen/>
        <w:t>крытии способностей детей, построении преподавания на ос</w:t>
      </w:r>
      <w:r w:rsidRPr="00F13460">
        <w:rPr>
          <w:rFonts w:eastAsia="Times New Roman"/>
          <w:lang w:eastAsia="ru-RU"/>
        </w:rPr>
        <w:softHyphen/>
        <w:t>нове использования широких и гибких методов и средств обу</w:t>
      </w:r>
      <w:r w:rsidRPr="00F13460">
        <w:rPr>
          <w:rFonts w:eastAsia="Times New Roman"/>
          <w:lang w:eastAsia="ru-RU"/>
        </w:rPr>
        <w:softHyphen/>
        <w:t>чения для развития детей с разным уровнем их двигательных и психических способностей, изменении сути педагогических отношений, переходе от подчинения к сотрудничеству.</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Принцип гуманизации </w:t>
      </w:r>
      <w:r w:rsidRPr="00F13460">
        <w:rPr>
          <w:rFonts w:eastAsia="Times New Roman"/>
          <w:lang w:eastAsia="ru-RU"/>
        </w:rPr>
        <w:t>педагогического процесса заключа</w:t>
      </w:r>
      <w:r w:rsidRPr="00F13460">
        <w:rPr>
          <w:rFonts w:eastAsia="Times New Roman"/>
          <w:lang w:eastAsia="ru-RU"/>
        </w:rPr>
        <w:softHyphen/>
        <w:t>ется в учёте индивидуальных способностей личности каждо</w:t>
      </w:r>
      <w:r w:rsidRPr="00F13460">
        <w:rPr>
          <w:rFonts w:eastAsia="Times New Roman"/>
          <w:lang w:eastAsia="ru-RU"/>
        </w:rPr>
        <w:softHyphen/>
        <w:t>го ребёнка и педагога. Он строится в соответствии с личным опытом и уровнем достижений школьников, их интересами и склонностями. Учителя обязаны предоставлять детям разно</w:t>
      </w:r>
      <w:r w:rsidRPr="00F13460">
        <w:rPr>
          <w:rFonts w:eastAsia="Times New Roman"/>
          <w:lang w:eastAsia="ru-RU"/>
        </w:rPr>
        <w:softHyphen/>
        <w:t>уровневый по сложности и субъективной трудности усвоения материал программы.</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xml:space="preserve">Осуществление принципов демократизации и гуманизации в педагогическом процессе возможно на основе </w:t>
      </w:r>
      <w:r w:rsidRPr="00F13460">
        <w:rPr>
          <w:rFonts w:eastAsia="Times New Roman"/>
          <w:i/>
          <w:iCs/>
          <w:lang w:eastAsia="ru-RU"/>
        </w:rPr>
        <w:t>педагогики со</w:t>
      </w:r>
      <w:r w:rsidRPr="00F13460">
        <w:rPr>
          <w:rFonts w:eastAsia="Times New Roman"/>
          <w:i/>
          <w:iCs/>
          <w:lang w:eastAsia="ru-RU"/>
        </w:rPr>
        <w:softHyphen/>
        <w:t xml:space="preserve">трудничества </w:t>
      </w:r>
      <w:r w:rsidRPr="00F13460">
        <w:rPr>
          <w:rFonts w:eastAsia="Times New Roman"/>
          <w:lang w:eastAsia="ru-RU"/>
        </w:rPr>
        <w:t>— идеи совместной развивающей деятельности детей и взрослых, в процессе которой они связаны взаимопони</w:t>
      </w:r>
      <w:r w:rsidRPr="00F13460">
        <w:rPr>
          <w:rFonts w:eastAsia="Times New Roman"/>
          <w:lang w:eastAsia="ru-RU"/>
        </w:rPr>
        <w:softHyphen/>
        <w:t>манием и проникновением в духовный мир друг друга, совмест</w:t>
      </w:r>
      <w:r w:rsidRPr="00F13460">
        <w:rPr>
          <w:rFonts w:eastAsia="Times New Roman"/>
          <w:lang w:eastAsia="ru-RU"/>
        </w:rPr>
        <w:softHyphen/>
        <w:t>ным желанием анализа хода и результатов этой деятельности.</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Деятельностный подход </w:t>
      </w:r>
      <w:r w:rsidRPr="00F13460">
        <w:rPr>
          <w:rFonts w:eastAsia="Times New Roman"/>
          <w:lang w:eastAsia="ru-RU"/>
        </w:rPr>
        <w:t>заключается в ориентировании ученика не только на усвоение готовых знаний и умений, но и на овладение способами физкультурно-оздоровительной и спортивной деятельности, на развитие познавательных сил и творческого потенциала ребёнка. Это отход от вербальных методов и форм передачи готовой информации, пассивности учащихся на занятиях к активному усвоению знаний, умений и навыков, реализуемых в разнообразных видах физкультурно-оздоровительной и спортивной деятельности.</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Интенсификация и оптимизация </w:t>
      </w:r>
      <w:r w:rsidRPr="00F13460">
        <w:rPr>
          <w:rFonts w:eastAsia="Times New Roman"/>
          <w:lang w:eastAsia="ru-RU"/>
        </w:rPr>
        <w:t>состоит в повышении целенаправленности обучения и усилении мотивации заня</w:t>
      </w:r>
      <w:r w:rsidRPr="00F13460">
        <w:rPr>
          <w:rFonts w:eastAsia="Times New Roman"/>
          <w:lang w:eastAsia="ru-RU"/>
        </w:rPr>
        <w:softHyphen/>
        <w:t>тий физической культурой и спортом, применении активных и творческих методов и форм обучения (проблемные, исследо</w:t>
      </w:r>
      <w:r w:rsidRPr="00F13460">
        <w:rPr>
          <w:rFonts w:eastAsia="Times New Roman"/>
          <w:lang w:eastAsia="ru-RU"/>
        </w:rPr>
        <w:softHyphen/>
        <w:t>вательские, сопряжённого развития кондиционных и коорди</w:t>
      </w:r>
      <w:r w:rsidRPr="00F13460">
        <w:rPr>
          <w:rFonts w:eastAsia="Times New Roman"/>
          <w:lang w:eastAsia="ru-RU"/>
        </w:rPr>
        <w:softHyphen/>
        <w:t>национных способностей, акцентированного и всестороннего развития координационных способностей, методики програм</w:t>
      </w:r>
      <w:r w:rsidRPr="00F13460">
        <w:rPr>
          <w:rFonts w:eastAsia="Times New Roman"/>
          <w:lang w:eastAsia="ru-RU"/>
        </w:rPr>
        <w:softHyphen/>
        <w:t>мно-алгоритмического типа, групповые и индивидуальные фор-</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мы обучения, круговая тренировка и др.); в развитии навыков учебного труда; широком использовании компьютеров и других новых технических средств.</w:t>
      </w:r>
    </w:p>
    <w:p w:rsidR="00E567A1" w:rsidRPr="00F13460" w:rsidRDefault="00E567A1" w:rsidP="00E567A1">
      <w:pPr>
        <w:shd w:val="clear" w:color="auto" w:fill="FFFFFF"/>
        <w:autoSpaceDE w:val="0"/>
        <w:autoSpaceDN w:val="0"/>
        <w:adjustRightInd w:val="0"/>
        <w:ind w:firstLine="567"/>
        <w:jc w:val="both"/>
        <w:rPr>
          <w:rFonts w:eastAsia="Times New Roman"/>
          <w:lang w:eastAsia="ru-RU"/>
        </w:rPr>
      </w:pPr>
      <w:r w:rsidRPr="00F13460">
        <w:rPr>
          <w:rFonts w:eastAsia="Times New Roman"/>
          <w:lang w:eastAsia="ru-RU"/>
        </w:rPr>
        <w:t>Задачу формирования целостного мировоззрения учащихся, всестороннего раскрытия взаимосвязи и взаимообусловленно</w:t>
      </w:r>
      <w:r w:rsidRPr="00F13460">
        <w:rPr>
          <w:rFonts w:eastAsia="Times New Roman"/>
          <w:lang w:eastAsia="ru-RU"/>
        </w:rPr>
        <w:softHyphen/>
        <w:t>сти изучаемых явлений и процессов в сфере физической куль</w:t>
      </w:r>
      <w:r w:rsidRPr="00F13460">
        <w:rPr>
          <w:rFonts w:eastAsia="Times New Roman"/>
          <w:lang w:eastAsia="ru-RU"/>
        </w:rPr>
        <w:softHyphen/>
        <w:t xml:space="preserve">туры учитель реализует на основе </w:t>
      </w:r>
      <w:r w:rsidRPr="00F13460">
        <w:rPr>
          <w:rFonts w:eastAsia="Times New Roman"/>
          <w:i/>
          <w:iCs/>
          <w:lang w:eastAsia="ru-RU"/>
        </w:rPr>
        <w:t>расширения межпредмет</w:t>
      </w:r>
      <w:r w:rsidRPr="00F13460">
        <w:rPr>
          <w:rFonts w:eastAsia="Times New Roman"/>
          <w:i/>
          <w:iCs/>
          <w:lang w:eastAsia="ru-RU"/>
        </w:rPr>
        <w:softHyphen/>
        <w:t xml:space="preserve">ных связей </w:t>
      </w:r>
      <w:r w:rsidRPr="00F13460">
        <w:rPr>
          <w:rFonts w:eastAsia="Times New Roman"/>
          <w:lang w:eastAsia="ru-RU"/>
        </w:rPr>
        <w:t>из области разных предметов: литературы, истории, математики, анатомии, физиологии, психологии и др.</w:t>
      </w:r>
    </w:p>
    <w:p w:rsidR="00E567A1" w:rsidRPr="00F13460" w:rsidRDefault="00E567A1" w:rsidP="00E567A1">
      <w:pPr>
        <w:shd w:val="clear" w:color="auto" w:fill="FFFFFF"/>
        <w:autoSpaceDE w:val="0"/>
        <w:autoSpaceDN w:val="0"/>
        <w:adjustRightInd w:val="0"/>
        <w:ind w:firstLine="567"/>
        <w:jc w:val="both"/>
        <w:rPr>
          <w:lang w:eastAsia="ru-RU"/>
        </w:rPr>
      </w:pPr>
    </w:p>
    <w:p w:rsidR="00E567A1" w:rsidRPr="00F13460" w:rsidRDefault="00E567A1" w:rsidP="00E567A1">
      <w:pPr>
        <w:shd w:val="clear" w:color="auto" w:fill="FFFFFF"/>
        <w:autoSpaceDE w:val="0"/>
        <w:autoSpaceDN w:val="0"/>
        <w:adjustRightInd w:val="0"/>
        <w:ind w:firstLine="567"/>
        <w:jc w:val="center"/>
        <w:rPr>
          <w:lang w:eastAsia="ru-RU"/>
        </w:rPr>
      </w:pPr>
      <w:r w:rsidRPr="00F13460">
        <w:rPr>
          <w:rFonts w:eastAsia="Times New Roman"/>
          <w:b/>
          <w:bCs/>
          <w:lang w:eastAsia="ru-RU"/>
        </w:rPr>
        <w:t>ОБЩАЯ ХАРАКТЕРИСТИКА КУРСА</w:t>
      </w:r>
    </w:p>
    <w:p w:rsidR="00E567A1" w:rsidRPr="00F13460" w:rsidRDefault="00E567A1" w:rsidP="00E567A1">
      <w:pPr>
        <w:shd w:val="clear" w:color="auto" w:fill="FFFFFF"/>
        <w:autoSpaceDE w:val="0"/>
        <w:autoSpaceDN w:val="0"/>
        <w:adjustRightInd w:val="0"/>
        <w:ind w:firstLine="567"/>
        <w:jc w:val="both"/>
        <w:rPr>
          <w:rFonts w:eastAsia="Times New Roman"/>
          <w:lang w:eastAsia="ru-RU"/>
        </w:rPr>
      </w:pP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Предметом обучения физической культуре в начальной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w:t>
      </w:r>
      <w:r w:rsidRPr="00F13460">
        <w:rPr>
          <w:rFonts w:eastAsia="Times New Roman"/>
          <w:lang w:eastAsia="ru-RU"/>
        </w:rPr>
        <w:softHyphen/>
        <w:t>виваются мышление, творчество и самостоятельность.</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Важнейшим требованием проведения современного урока по физической культуре является обеспечение дифференциро</w:t>
      </w:r>
      <w:r w:rsidRPr="00F13460">
        <w:rPr>
          <w:rFonts w:eastAsia="Times New Roman"/>
          <w:lang w:eastAsia="ru-RU"/>
        </w:rPr>
        <w:softHyphen/>
        <w:t>ванного и индивидуального подхода к учащимся с учетом со</w:t>
      </w:r>
      <w:r w:rsidRPr="00F13460">
        <w:rPr>
          <w:rFonts w:eastAsia="Times New Roman"/>
          <w:lang w:eastAsia="ru-RU"/>
        </w:rPr>
        <w:softHyphen/>
        <w:t>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Понятийная база и содержание курса основаны на поло</w:t>
      </w:r>
      <w:r w:rsidRPr="00F13460">
        <w:rPr>
          <w:rFonts w:eastAsia="Times New Roman"/>
          <w:lang w:eastAsia="ru-RU"/>
        </w:rPr>
        <w:softHyphen/>
        <w:t xml:space="preserve">жениях нормативно-правовых актов </w:t>
      </w:r>
      <w:r w:rsidRPr="00F13460">
        <w:rPr>
          <w:rFonts w:eastAsia="Times New Roman"/>
          <w:lang w:eastAsia="ru-RU"/>
        </w:rPr>
        <w:lastRenderedPageBreak/>
        <w:t>Российской Федерации, в том числе:</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требованиях к результатам освоения образовательной про</w:t>
      </w:r>
      <w:r w:rsidRPr="00F13460">
        <w:rPr>
          <w:rFonts w:eastAsia="Times New Roman"/>
          <w:lang w:eastAsia="ru-RU"/>
        </w:rPr>
        <w:softHyphen/>
        <w:t>граммы основного общего образования, представленной в Фе</w:t>
      </w:r>
      <w:r w:rsidRPr="00F13460">
        <w:rPr>
          <w:rFonts w:eastAsia="Times New Roman"/>
          <w:lang w:eastAsia="ru-RU"/>
        </w:rPr>
        <w:softHyphen/>
        <w:t>деральном государственном стандарте начального общего об</w:t>
      </w:r>
      <w:r w:rsidRPr="00F13460">
        <w:rPr>
          <w:rFonts w:eastAsia="Times New Roman"/>
          <w:lang w:eastAsia="ru-RU"/>
        </w:rPr>
        <w:softHyphen/>
        <w:t>разования;</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Концепции духовно-нравственного развития и воспитания личности гражданина;</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Законе «Об образовании»;</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 </w:t>
      </w:r>
      <w:r w:rsidRPr="00F13460">
        <w:rPr>
          <w:rFonts w:eastAsia="Times New Roman"/>
          <w:lang w:eastAsia="ru-RU"/>
        </w:rPr>
        <w:t>Федеральном законе «О физической культуре и спорте»;</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Стратегии национальной безопасности Российской Феде</w:t>
      </w:r>
      <w:r w:rsidRPr="00F13460">
        <w:rPr>
          <w:rFonts w:eastAsia="Times New Roman"/>
          <w:lang w:eastAsia="ru-RU"/>
        </w:rPr>
        <w:softHyphen/>
        <w:t>рации до 2020 г.;</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примерной программе начального общего образования;</w:t>
      </w:r>
    </w:p>
    <w:p w:rsidR="00E567A1" w:rsidRPr="00F13460" w:rsidRDefault="00E567A1" w:rsidP="00E567A1">
      <w:pPr>
        <w:ind w:firstLine="567"/>
        <w:jc w:val="both"/>
        <w:rPr>
          <w:rFonts w:eastAsia="Times New Roman"/>
          <w:lang w:eastAsia="ru-RU"/>
        </w:rPr>
      </w:pPr>
      <w:r w:rsidRPr="00F13460">
        <w:rPr>
          <w:rFonts w:eastAsia="Times New Roman"/>
          <w:lang w:eastAsia="ru-RU"/>
        </w:rPr>
        <w:t>• приказе Минобрнауки от 30 августа 2010 г. № 889.</w:t>
      </w:r>
    </w:p>
    <w:p w:rsidR="00E567A1" w:rsidRPr="00F13460" w:rsidRDefault="00E567A1" w:rsidP="00E567A1">
      <w:pPr>
        <w:autoSpaceDE w:val="0"/>
        <w:autoSpaceDN w:val="0"/>
        <w:adjustRightInd w:val="0"/>
        <w:ind w:firstLine="570"/>
        <w:jc w:val="both"/>
      </w:pPr>
      <w:r w:rsidRPr="00F13460">
        <w:t>В программе В. И. Ляха, А. А. Зданевича программный материал делится на две части – базовую и вариативную. В базовую часть входит материал в соответствии с федеральным компонентом учебного плана, региональный компонент (лыжная подготовка заменяется кроссовой). Базовая часть выполняет обязательный минимум образования по предмету «Физическая культура». Вариативная часть включает в себя программный материал по подвижным играм на основе баскетбола. Программный материал усложняется по разделам каждый год за счет увеличения сложности элементов на базе ранее пройденных.</w:t>
      </w:r>
    </w:p>
    <w:p w:rsidR="00E567A1" w:rsidRPr="00F13460" w:rsidRDefault="00E567A1" w:rsidP="00E567A1">
      <w:pPr>
        <w:autoSpaceDE w:val="0"/>
        <w:autoSpaceDN w:val="0"/>
        <w:adjustRightInd w:val="0"/>
        <w:ind w:firstLine="570"/>
        <w:jc w:val="both"/>
      </w:pPr>
    </w:p>
    <w:p w:rsidR="00E567A1" w:rsidRPr="00F13460" w:rsidRDefault="00E567A1" w:rsidP="00E567A1">
      <w:pPr>
        <w:jc w:val="center"/>
        <w:rPr>
          <w:b/>
        </w:rPr>
      </w:pPr>
      <w:r w:rsidRPr="00F13460">
        <w:rPr>
          <w:b/>
        </w:rPr>
        <w:t>Таблица распределения количества учебных часов</w:t>
      </w:r>
    </w:p>
    <w:tbl>
      <w:tblPr>
        <w:tblW w:w="9303" w:type="dxa"/>
        <w:tblCellSpacing w:w="0" w:type="dxa"/>
        <w:tblInd w:w="-20" w:type="dxa"/>
        <w:tblLayout w:type="fixed"/>
        <w:tblCellMar>
          <w:top w:w="60" w:type="dxa"/>
          <w:left w:w="60" w:type="dxa"/>
          <w:bottom w:w="60" w:type="dxa"/>
          <w:right w:w="60" w:type="dxa"/>
        </w:tblCellMar>
        <w:tblLook w:val="0000"/>
      </w:tblPr>
      <w:tblGrid>
        <w:gridCol w:w="42"/>
        <w:gridCol w:w="688"/>
        <w:gridCol w:w="4205"/>
        <w:gridCol w:w="1077"/>
        <w:gridCol w:w="1075"/>
        <w:gridCol w:w="1075"/>
        <w:gridCol w:w="1141"/>
      </w:tblGrid>
      <w:tr w:rsidR="00E567A1" w:rsidRPr="00F13460" w:rsidTr="002E79C6">
        <w:trPr>
          <w:gridBefore w:val="1"/>
          <w:wBefore w:w="44" w:type="dxa"/>
          <w:tblCellSpacing w:w="0" w:type="dxa"/>
        </w:trPr>
        <w:tc>
          <w:tcPr>
            <w:tcW w:w="696" w:type="dxa"/>
            <w:vMerge w:val="restart"/>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jc w:val="center"/>
            </w:pPr>
            <w:r w:rsidRPr="00F13460">
              <w:t>№ п/п</w:t>
            </w:r>
          </w:p>
        </w:tc>
        <w:tc>
          <w:tcPr>
            <w:tcW w:w="4266" w:type="dxa"/>
            <w:vMerge w:val="restart"/>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jc w:val="center"/>
            </w:pPr>
            <w:r w:rsidRPr="00F13460">
              <w:t>Вид программного материала</w:t>
            </w:r>
          </w:p>
        </w:tc>
        <w:tc>
          <w:tcPr>
            <w:tcW w:w="4377" w:type="dxa"/>
            <w:gridSpan w:val="4"/>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Количество часов (уроков)</w:t>
            </w:r>
          </w:p>
        </w:tc>
      </w:tr>
      <w:tr w:rsidR="00E567A1" w:rsidRPr="00F13460" w:rsidTr="002E79C6">
        <w:tblPrEx>
          <w:tblCellSpacing w:w="-8" w:type="dxa"/>
        </w:tblPrEx>
        <w:trPr>
          <w:gridBefore w:val="1"/>
          <w:wBefore w:w="44" w:type="dxa"/>
          <w:tblCellSpacing w:w="-8" w:type="dxa"/>
        </w:trPr>
        <w:tc>
          <w:tcPr>
            <w:tcW w:w="696" w:type="dxa"/>
            <w:vMerge/>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rPr>
                <w:b/>
                <w:bCs/>
              </w:rPr>
            </w:pPr>
          </w:p>
        </w:tc>
        <w:tc>
          <w:tcPr>
            <w:tcW w:w="4266" w:type="dxa"/>
            <w:vMerge/>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rPr>
                <w:b/>
                <w:bCs/>
              </w:rPr>
            </w:pPr>
          </w:p>
        </w:tc>
        <w:tc>
          <w:tcPr>
            <w:tcW w:w="4377" w:type="dxa"/>
            <w:gridSpan w:val="4"/>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Класс</w:t>
            </w:r>
          </w:p>
        </w:tc>
      </w:tr>
      <w:tr w:rsidR="00E567A1" w:rsidRPr="00F13460" w:rsidTr="002E79C6">
        <w:tblPrEx>
          <w:tblCellSpacing w:w="-8" w:type="dxa"/>
        </w:tblPrEx>
        <w:trPr>
          <w:gridBefore w:val="1"/>
          <w:wBefore w:w="44" w:type="dxa"/>
          <w:tblCellSpacing w:w="-8" w:type="dxa"/>
        </w:trPr>
        <w:tc>
          <w:tcPr>
            <w:tcW w:w="696" w:type="dxa"/>
            <w:vMerge/>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rPr>
                <w:b/>
                <w:bCs/>
              </w:rPr>
            </w:pPr>
          </w:p>
        </w:tc>
        <w:tc>
          <w:tcPr>
            <w:tcW w:w="4266" w:type="dxa"/>
            <w:vMerge/>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rPr>
                <w:b/>
                <w:bCs/>
              </w:rPr>
            </w:pPr>
          </w:p>
        </w:tc>
        <w:tc>
          <w:tcPr>
            <w:tcW w:w="1091"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3</w:t>
            </w:r>
          </w:p>
        </w:tc>
        <w:tc>
          <w:tcPr>
            <w:tcW w:w="115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4</w:t>
            </w:r>
          </w:p>
        </w:tc>
      </w:tr>
      <w:tr w:rsidR="00E567A1" w:rsidRPr="00F13460" w:rsidTr="002E79C6">
        <w:tblPrEx>
          <w:tblCellSpacing w:w="-8" w:type="dxa"/>
        </w:tblPrEx>
        <w:trPr>
          <w:gridBefore w:val="1"/>
          <w:wBefore w:w="44" w:type="dxa"/>
          <w:tblCellSpacing w:w="-8" w:type="dxa"/>
        </w:trPr>
        <w:tc>
          <w:tcPr>
            <w:tcW w:w="69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1</w:t>
            </w:r>
          </w:p>
        </w:tc>
        <w:tc>
          <w:tcPr>
            <w:tcW w:w="426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keepNext/>
              <w:autoSpaceDE w:val="0"/>
              <w:autoSpaceDN w:val="0"/>
              <w:adjustRightInd w:val="0"/>
              <w:spacing w:before="15" w:after="15"/>
              <w:jc w:val="both"/>
              <w:rPr>
                <w:b/>
                <w:bCs/>
                <w:i/>
                <w:iCs/>
              </w:rPr>
            </w:pPr>
            <w:r w:rsidRPr="00F13460">
              <w:rPr>
                <w:b/>
                <w:bCs/>
                <w:i/>
                <w:iCs/>
              </w:rPr>
              <w:t>Базовая часть</w:t>
            </w:r>
          </w:p>
        </w:tc>
        <w:tc>
          <w:tcPr>
            <w:tcW w:w="1091"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80</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78</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78</w:t>
            </w:r>
          </w:p>
        </w:tc>
        <w:tc>
          <w:tcPr>
            <w:tcW w:w="115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78</w:t>
            </w:r>
          </w:p>
        </w:tc>
      </w:tr>
      <w:tr w:rsidR="00E567A1" w:rsidRPr="00F13460" w:rsidTr="002E79C6">
        <w:tblPrEx>
          <w:tblCellSpacing w:w="-8" w:type="dxa"/>
        </w:tblPrEx>
        <w:trPr>
          <w:gridBefore w:val="1"/>
          <w:wBefore w:w="44" w:type="dxa"/>
          <w:tblCellSpacing w:w="-8" w:type="dxa"/>
        </w:trPr>
        <w:tc>
          <w:tcPr>
            <w:tcW w:w="69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1.1</w:t>
            </w:r>
          </w:p>
        </w:tc>
        <w:tc>
          <w:tcPr>
            <w:tcW w:w="426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Основы знаний о физической культуре</w:t>
            </w:r>
          </w:p>
        </w:tc>
        <w:tc>
          <w:tcPr>
            <w:tcW w:w="4377" w:type="dxa"/>
            <w:gridSpan w:val="4"/>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rPr>
                <w:i/>
                <w:iCs/>
              </w:rPr>
            </w:pPr>
            <w:r w:rsidRPr="00F13460">
              <w:rPr>
                <w:i/>
                <w:iCs/>
              </w:rPr>
              <w:t>В процессе урока</w:t>
            </w:r>
          </w:p>
        </w:tc>
      </w:tr>
      <w:tr w:rsidR="00E567A1" w:rsidRPr="00F13460" w:rsidTr="002E79C6">
        <w:tblPrEx>
          <w:tblCellSpacing w:w="-8" w:type="dxa"/>
        </w:tblPrEx>
        <w:trPr>
          <w:gridBefore w:val="1"/>
          <w:wBefore w:w="44" w:type="dxa"/>
          <w:tblCellSpacing w:w="-8" w:type="dxa"/>
        </w:trPr>
        <w:tc>
          <w:tcPr>
            <w:tcW w:w="69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1.2</w:t>
            </w:r>
          </w:p>
        </w:tc>
        <w:tc>
          <w:tcPr>
            <w:tcW w:w="426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Подвижные игры</w:t>
            </w:r>
          </w:p>
        </w:tc>
        <w:tc>
          <w:tcPr>
            <w:tcW w:w="1091"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20</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18</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18</w:t>
            </w:r>
          </w:p>
        </w:tc>
        <w:tc>
          <w:tcPr>
            <w:tcW w:w="115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18</w:t>
            </w:r>
          </w:p>
        </w:tc>
      </w:tr>
      <w:tr w:rsidR="00E567A1" w:rsidRPr="00F13460" w:rsidTr="002E79C6">
        <w:tblPrEx>
          <w:tblCellSpacing w:w="-8" w:type="dxa"/>
        </w:tblPrEx>
        <w:trPr>
          <w:gridBefore w:val="1"/>
          <w:wBefore w:w="44" w:type="dxa"/>
          <w:tblCellSpacing w:w="-8" w:type="dxa"/>
        </w:trPr>
        <w:tc>
          <w:tcPr>
            <w:tcW w:w="69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1.3</w:t>
            </w:r>
          </w:p>
        </w:tc>
        <w:tc>
          <w:tcPr>
            <w:tcW w:w="426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Гимнастика с элементами акробатики</w:t>
            </w:r>
          </w:p>
        </w:tc>
        <w:tc>
          <w:tcPr>
            <w:tcW w:w="1091"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17</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18</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18</w:t>
            </w:r>
          </w:p>
        </w:tc>
        <w:tc>
          <w:tcPr>
            <w:tcW w:w="115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18</w:t>
            </w:r>
          </w:p>
        </w:tc>
      </w:tr>
      <w:tr w:rsidR="00E567A1" w:rsidRPr="00F13460" w:rsidTr="002E79C6">
        <w:tblPrEx>
          <w:tblCellSpacing w:w="-8" w:type="dxa"/>
        </w:tblPrEx>
        <w:trPr>
          <w:gridBefore w:val="1"/>
          <w:wBefore w:w="44" w:type="dxa"/>
          <w:tblCellSpacing w:w="-8" w:type="dxa"/>
        </w:trPr>
        <w:tc>
          <w:tcPr>
            <w:tcW w:w="69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1.4</w:t>
            </w:r>
          </w:p>
        </w:tc>
        <w:tc>
          <w:tcPr>
            <w:tcW w:w="426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Легкоатлетические упражнения</w:t>
            </w:r>
          </w:p>
        </w:tc>
        <w:tc>
          <w:tcPr>
            <w:tcW w:w="1091"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22</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21</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21</w:t>
            </w:r>
          </w:p>
        </w:tc>
        <w:tc>
          <w:tcPr>
            <w:tcW w:w="115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21</w:t>
            </w:r>
          </w:p>
        </w:tc>
      </w:tr>
      <w:tr w:rsidR="00E567A1" w:rsidRPr="00F13460" w:rsidTr="002E79C6">
        <w:tblPrEx>
          <w:tblCellSpacing w:w="-8" w:type="dxa"/>
        </w:tblPrEx>
        <w:trPr>
          <w:gridBefore w:val="1"/>
          <w:wBefore w:w="44" w:type="dxa"/>
          <w:tblCellSpacing w:w="-8" w:type="dxa"/>
        </w:trPr>
        <w:tc>
          <w:tcPr>
            <w:tcW w:w="69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1.5</w:t>
            </w:r>
          </w:p>
        </w:tc>
        <w:tc>
          <w:tcPr>
            <w:tcW w:w="426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Кроссовая подготовка</w:t>
            </w:r>
          </w:p>
        </w:tc>
        <w:tc>
          <w:tcPr>
            <w:tcW w:w="1091"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21</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21</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21</w:t>
            </w:r>
          </w:p>
        </w:tc>
        <w:tc>
          <w:tcPr>
            <w:tcW w:w="115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21</w:t>
            </w:r>
          </w:p>
        </w:tc>
      </w:tr>
      <w:tr w:rsidR="00E567A1" w:rsidRPr="00F13460" w:rsidTr="002E79C6">
        <w:tblPrEx>
          <w:tblCellSpacing w:w="-8" w:type="dxa"/>
        </w:tblPrEx>
        <w:trPr>
          <w:gridBefore w:val="1"/>
          <w:wBefore w:w="44" w:type="dxa"/>
          <w:tblCellSpacing w:w="-8" w:type="dxa"/>
        </w:trPr>
        <w:tc>
          <w:tcPr>
            <w:tcW w:w="69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2</w:t>
            </w:r>
          </w:p>
        </w:tc>
        <w:tc>
          <w:tcPr>
            <w:tcW w:w="426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keepNext/>
              <w:autoSpaceDE w:val="0"/>
              <w:autoSpaceDN w:val="0"/>
              <w:adjustRightInd w:val="0"/>
              <w:spacing w:before="15" w:after="15"/>
              <w:jc w:val="both"/>
              <w:rPr>
                <w:b/>
                <w:bCs/>
                <w:i/>
                <w:iCs/>
              </w:rPr>
            </w:pPr>
            <w:r w:rsidRPr="00F13460">
              <w:rPr>
                <w:b/>
                <w:bCs/>
                <w:i/>
                <w:iCs/>
              </w:rPr>
              <w:t>Вариативная часть</w:t>
            </w:r>
          </w:p>
        </w:tc>
        <w:tc>
          <w:tcPr>
            <w:tcW w:w="1091"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19</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24</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24</w:t>
            </w:r>
          </w:p>
        </w:tc>
        <w:tc>
          <w:tcPr>
            <w:tcW w:w="115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24</w:t>
            </w:r>
          </w:p>
        </w:tc>
      </w:tr>
      <w:tr w:rsidR="00E567A1" w:rsidRPr="00F13460" w:rsidTr="002E79C6">
        <w:tblPrEx>
          <w:tblCellSpacing w:w="-8" w:type="dxa"/>
        </w:tblPrEx>
        <w:trPr>
          <w:gridBefore w:val="1"/>
          <w:wBefore w:w="44" w:type="dxa"/>
          <w:tblCellSpacing w:w="-8" w:type="dxa"/>
        </w:trPr>
        <w:tc>
          <w:tcPr>
            <w:tcW w:w="69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2.1</w:t>
            </w:r>
          </w:p>
        </w:tc>
        <w:tc>
          <w:tcPr>
            <w:tcW w:w="426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Подвижные игры c элементами баскетбола</w:t>
            </w:r>
          </w:p>
        </w:tc>
        <w:tc>
          <w:tcPr>
            <w:tcW w:w="1091"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19</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24</w:t>
            </w:r>
          </w:p>
        </w:tc>
        <w:tc>
          <w:tcPr>
            <w:tcW w:w="1089"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24</w:t>
            </w:r>
          </w:p>
        </w:tc>
        <w:tc>
          <w:tcPr>
            <w:tcW w:w="1156" w:type="dxa"/>
            <w:tcBorders>
              <w:top w:val="single" w:sz="6" w:space="0" w:color="000000"/>
              <w:left w:val="single" w:sz="6" w:space="0" w:color="000000"/>
              <w:bottom w:val="single" w:sz="6" w:space="0" w:color="000000"/>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24</w:t>
            </w:r>
          </w:p>
        </w:tc>
      </w:tr>
      <w:tr w:rsidR="00E567A1" w:rsidRPr="00F13460" w:rsidTr="002E79C6">
        <w:tblPrEx>
          <w:tblCellSpacing w:w="-8" w:type="dxa"/>
        </w:tblPrEx>
        <w:trPr>
          <w:gridBefore w:val="1"/>
          <w:wBefore w:w="44" w:type="dxa"/>
          <w:tblCellSpacing w:w="-8" w:type="dxa"/>
        </w:trPr>
        <w:tc>
          <w:tcPr>
            <w:tcW w:w="696" w:type="dxa"/>
            <w:tcBorders>
              <w:top w:val="single" w:sz="6" w:space="0" w:color="000000"/>
              <w:left w:val="single" w:sz="6" w:space="0" w:color="000000"/>
              <w:bottom w:val="single" w:sz="4" w:space="0" w:color="auto"/>
              <w:right w:val="single" w:sz="6" w:space="0" w:color="000000"/>
            </w:tcBorders>
            <w:vAlign w:val="center"/>
          </w:tcPr>
          <w:p w:rsidR="00E567A1" w:rsidRPr="00F13460" w:rsidRDefault="00E567A1" w:rsidP="002E79C6">
            <w:pPr>
              <w:autoSpaceDE w:val="0"/>
              <w:autoSpaceDN w:val="0"/>
              <w:adjustRightInd w:val="0"/>
              <w:spacing w:before="15" w:after="15"/>
              <w:jc w:val="both"/>
            </w:pPr>
          </w:p>
        </w:tc>
        <w:tc>
          <w:tcPr>
            <w:tcW w:w="4266" w:type="dxa"/>
            <w:tcBorders>
              <w:top w:val="single" w:sz="6" w:space="0" w:color="000000"/>
              <w:left w:val="single" w:sz="6" w:space="0" w:color="000000"/>
              <w:bottom w:val="single" w:sz="4" w:space="0" w:color="auto"/>
              <w:right w:val="single" w:sz="6" w:space="0" w:color="000000"/>
            </w:tcBorders>
            <w:vAlign w:val="center"/>
          </w:tcPr>
          <w:p w:rsidR="00E567A1" w:rsidRPr="00F13460" w:rsidRDefault="00E567A1" w:rsidP="002E79C6">
            <w:pPr>
              <w:autoSpaceDE w:val="0"/>
              <w:autoSpaceDN w:val="0"/>
              <w:adjustRightInd w:val="0"/>
              <w:spacing w:before="15" w:after="15"/>
              <w:jc w:val="both"/>
            </w:pPr>
            <w:r w:rsidRPr="00F13460">
              <w:t>ИТОГО:</w:t>
            </w:r>
          </w:p>
        </w:tc>
        <w:tc>
          <w:tcPr>
            <w:tcW w:w="1091" w:type="dxa"/>
            <w:tcBorders>
              <w:top w:val="single" w:sz="6" w:space="0" w:color="000000"/>
              <w:left w:val="single" w:sz="6" w:space="0" w:color="000000"/>
              <w:bottom w:val="single" w:sz="4" w:space="0" w:color="auto"/>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99</w:t>
            </w:r>
          </w:p>
        </w:tc>
        <w:tc>
          <w:tcPr>
            <w:tcW w:w="1089" w:type="dxa"/>
            <w:tcBorders>
              <w:top w:val="single" w:sz="6" w:space="0" w:color="000000"/>
              <w:left w:val="single" w:sz="6" w:space="0" w:color="000000"/>
              <w:bottom w:val="single" w:sz="4" w:space="0" w:color="auto"/>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102</w:t>
            </w:r>
          </w:p>
        </w:tc>
        <w:tc>
          <w:tcPr>
            <w:tcW w:w="1089" w:type="dxa"/>
            <w:tcBorders>
              <w:top w:val="single" w:sz="6" w:space="0" w:color="000000"/>
              <w:left w:val="single" w:sz="6" w:space="0" w:color="000000"/>
              <w:bottom w:val="single" w:sz="4" w:space="0" w:color="auto"/>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102</w:t>
            </w:r>
          </w:p>
        </w:tc>
        <w:tc>
          <w:tcPr>
            <w:tcW w:w="1156" w:type="dxa"/>
            <w:tcBorders>
              <w:top w:val="single" w:sz="6" w:space="0" w:color="000000"/>
              <w:left w:val="single" w:sz="6" w:space="0" w:color="000000"/>
              <w:bottom w:val="single" w:sz="4" w:space="0" w:color="auto"/>
              <w:right w:val="single" w:sz="6" w:space="0" w:color="000000"/>
            </w:tcBorders>
            <w:vAlign w:val="center"/>
          </w:tcPr>
          <w:p w:rsidR="00E567A1" w:rsidRPr="00F13460" w:rsidRDefault="00E567A1" w:rsidP="002E79C6">
            <w:pPr>
              <w:autoSpaceDE w:val="0"/>
              <w:autoSpaceDN w:val="0"/>
              <w:adjustRightInd w:val="0"/>
              <w:spacing w:before="15" w:after="15"/>
              <w:jc w:val="center"/>
            </w:pPr>
            <w:r w:rsidRPr="00F13460">
              <w:t>102</w:t>
            </w:r>
          </w:p>
        </w:tc>
      </w:tr>
      <w:tr w:rsidR="00E567A1" w:rsidRPr="00F13460" w:rsidTr="002E79C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84"/>
        </w:trPr>
        <w:tc>
          <w:tcPr>
            <w:tcW w:w="9335" w:type="dxa"/>
            <w:gridSpan w:val="7"/>
            <w:tcBorders>
              <w:left w:val="nil"/>
              <w:bottom w:val="nil"/>
            </w:tcBorders>
            <w:shd w:val="clear" w:color="auto" w:fill="auto"/>
          </w:tcPr>
          <w:p w:rsidR="00E567A1" w:rsidRPr="00F13460" w:rsidRDefault="00E567A1" w:rsidP="002E79C6">
            <w:pPr>
              <w:autoSpaceDE w:val="0"/>
              <w:autoSpaceDN w:val="0"/>
              <w:adjustRightInd w:val="0"/>
              <w:jc w:val="both"/>
              <w:rPr>
                <w:rFonts w:eastAsia="Times New Roman"/>
                <w:b/>
                <w:bCs/>
                <w:lang w:eastAsia="ru-RU"/>
              </w:rPr>
            </w:pPr>
          </w:p>
        </w:tc>
      </w:tr>
    </w:tbl>
    <w:p w:rsidR="00E567A1" w:rsidRPr="00F13460" w:rsidRDefault="00E567A1" w:rsidP="00E567A1">
      <w:pPr>
        <w:shd w:val="clear" w:color="auto" w:fill="FFFFFF"/>
        <w:autoSpaceDE w:val="0"/>
        <w:autoSpaceDN w:val="0"/>
        <w:adjustRightInd w:val="0"/>
        <w:ind w:firstLine="567"/>
        <w:jc w:val="both"/>
        <w:rPr>
          <w:rFonts w:eastAsia="Times New Roman"/>
          <w:b/>
          <w:bCs/>
          <w:lang w:eastAsia="ru-RU"/>
        </w:rPr>
      </w:pPr>
    </w:p>
    <w:p w:rsidR="00E567A1" w:rsidRPr="00F13460" w:rsidRDefault="00E567A1" w:rsidP="00E567A1">
      <w:pPr>
        <w:shd w:val="clear" w:color="auto" w:fill="FFFFFF"/>
        <w:autoSpaceDE w:val="0"/>
        <w:autoSpaceDN w:val="0"/>
        <w:adjustRightInd w:val="0"/>
        <w:ind w:firstLine="567"/>
        <w:jc w:val="center"/>
        <w:rPr>
          <w:rFonts w:eastAsia="Times New Roman"/>
          <w:b/>
          <w:bCs/>
          <w:lang w:eastAsia="ru-RU"/>
        </w:rPr>
      </w:pPr>
    </w:p>
    <w:p w:rsidR="00E567A1" w:rsidRPr="00F13460" w:rsidRDefault="00E567A1" w:rsidP="00E567A1">
      <w:pPr>
        <w:shd w:val="clear" w:color="auto" w:fill="FFFFFF"/>
        <w:autoSpaceDE w:val="0"/>
        <w:autoSpaceDN w:val="0"/>
        <w:adjustRightInd w:val="0"/>
        <w:ind w:firstLine="567"/>
        <w:jc w:val="center"/>
        <w:rPr>
          <w:rFonts w:eastAsia="Times New Roman"/>
          <w:b/>
          <w:bCs/>
          <w:lang w:eastAsia="ru-RU"/>
        </w:rPr>
      </w:pPr>
      <w:r w:rsidRPr="00F13460">
        <w:rPr>
          <w:rFonts w:eastAsia="Times New Roman"/>
          <w:b/>
          <w:bCs/>
          <w:lang w:eastAsia="ru-RU"/>
        </w:rPr>
        <w:t>МЕСТО КУРСА В УЧЕБНОМ ПЛАНЕ</w:t>
      </w:r>
    </w:p>
    <w:p w:rsidR="00E567A1" w:rsidRPr="00F13460" w:rsidRDefault="00E567A1" w:rsidP="00E567A1">
      <w:pPr>
        <w:shd w:val="clear" w:color="auto" w:fill="FFFFFF"/>
        <w:autoSpaceDE w:val="0"/>
        <w:autoSpaceDN w:val="0"/>
        <w:adjustRightInd w:val="0"/>
        <w:ind w:firstLine="567"/>
        <w:jc w:val="both"/>
        <w:rPr>
          <w:lang w:eastAsia="ru-RU"/>
        </w:rPr>
      </w:pP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Курс «Физическая культура» изучается с 1 по 4 класс из рас</w:t>
      </w:r>
      <w:r w:rsidRPr="00F13460">
        <w:rPr>
          <w:rFonts w:eastAsia="Times New Roman"/>
          <w:lang w:eastAsia="ru-RU"/>
        </w:rPr>
        <w:softHyphen/>
        <w:t>чёта 3 ч в неделю (всего 405 ч): в 1 классе — 99 ч, во 2 классе — 102 ч, в 3 классе— 102 ч, в 4 классе— 102 ч. Третий час на препо</w:t>
      </w:r>
      <w:r w:rsidRPr="00F13460">
        <w:rPr>
          <w:rFonts w:eastAsia="Times New Roman"/>
          <w:lang w:eastAsia="ru-RU"/>
        </w:rPr>
        <w:softHyphen/>
        <w:t>давание учебного предмета «Физическая культура» был введён приказом Минобрнауки от 30 августа 2010 г. № 889. В прика</w:t>
      </w:r>
      <w:r w:rsidRPr="00F13460">
        <w:rPr>
          <w:rFonts w:eastAsia="Times New Roman"/>
          <w:lang w:eastAsia="ru-RU"/>
        </w:rPr>
        <w:softHyphen/>
        <w:t>зе было указано: «Третий час учебного предмета «Физическая культура» использовать на увеличение двигательной активно</w:t>
      </w:r>
      <w:r w:rsidRPr="00F13460">
        <w:rPr>
          <w:rFonts w:eastAsia="Times New Roman"/>
          <w:lang w:eastAsia="ru-RU"/>
        </w:rPr>
        <w:softHyphen/>
        <w:t>сти и развитие физических качеств обучающихся, внедрение современных систем физического воспитания».</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Рабочая программа рассчитана на 405 ч на четыре года обу</w:t>
      </w:r>
      <w:r w:rsidRPr="00F13460">
        <w:rPr>
          <w:rFonts w:eastAsia="Times New Roman"/>
          <w:lang w:eastAsia="ru-RU"/>
        </w:rPr>
        <w:softHyphen/>
        <w:t>чения (по 3 ч в неделю).</w:t>
      </w:r>
    </w:p>
    <w:p w:rsidR="00080D02" w:rsidRDefault="00080D02" w:rsidP="00E567A1">
      <w:pPr>
        <w:shd w:val="clear" w:color="auto" w:fill="FFFFFF"/>
        <w:autoSpaceDE w:val="0"/>
        <w:autoSpaceDN w:val="0"/>
        <w:adjustRightInd w:val="0"/>
        <w:ind w:firstLine="567"/>
        <w:jc w:val="center"/>
        <w:rPr>
          <w:rFonts w:eastAsia="Times New Roman"/>
          <w:b/>
          <w:bCs/>
          <w:lang w:eastAsia="ru-RU"/>
        </w:rPr>
      </w:pPr>
    </w:p>
    <w:p w:rsidR="00E567A1" w:rsidRPr="00F13460" w:rsidRDefault="00E567A1" w:rsidP="00E567A1">
      <w:pPr>
        <w:shd w:val="clear" w:color="auto" w:fill="FFFFFF"/>
        <w:autoSpaceDE w:val="0"/>
        <w:autoSpaceDN w:val="0"/>
        <w:adjustRightInd w:val="0"/>
        <w:ind w:firstLine="567"/>
        <w:jc w:val="center"/>
        <w:rPr>
          <w:lang w:eastAsia="ru-RU"/>
        </w:rPr>
      </w:pPr>
      <w:r w:rsidRPr="00F13460">
        <w:rPr>
          <w:rFonts w:eastAsia="Times New Roman"/>
          <w:b/>
          <w:bCs/>
          <w:lang w:eastAsia="ru-RU"/>
        </w:rPr>
        <w:lastRenderedPageBreak/>
        <w:t>ЛИЧНОСТНЫЕ, МЕТАПРЕДМЕТНЫЕ</w:t>
      </w:r>
    </w:p>
    <w:p w:rsidR="00E567A1" w:rsidRPr="00F13460" w:rsidRDefault="00E567A1" w:rsidP="00E567A1">
      <w:pPr>
        <w:shd w:val="clear" w:color="auto" w:fill="FFFFFF"/>
        <w:autoSpaceDE w:val="0"/>
        <w:autoSpaceDN w:val="0"/>
        <w:adjustRightInd w:val="0"/>
        <w:ind w:firstLine="567"/>
        <w:jc w:val="center"/>
        <w:rPr>
          <w:lang w:eastAsia="ru-RU"/>
        </w:rPr>
      </w:pPr>
      <w:r w:rsidRPr="00F13460">
        <w:rPr>
          <w:rFonts w:eastAsia="Times New Roman"/>
          <w:b/>
          <w:bCs/>
          <w:lang w:eastAsia="ru-RU"/>
        </w:rPr>
        <w:t>И ПРЕДМЕТНЫЕ РЕЗУЛЬТАТЫ</w:t>
      </w:r>
    </w:p>
    <w:p w:rsidR="00E567A1" w:rsidRPr="00F13460" w:rsidRDefault="00E567A1" w:rsidP="00E567A1">
      <w:pPr>
        <w:shd w:val="clear" w:color="auto" w:fill="FFFFFF"/>
        <w:autoSpaceDE w:val="0"/>
        <w:autoSpaceDN w:val="0"/>
        <w:adjustRightInd w:val="0"/>
        <w:ind w:firstLine="567"/>
        <w:jc w:val="center"/>
        <w:rPr>
          <w:rFonts w:eastAsia="Times New Roman"/>
          <w:b/>
          <w:bCs/>
          <w:lang w:eastAsia="ru-RU"/>
        </w:rPr>
      </w:pPr>
      <w:r w:rsidRPr="00F13460">
        <w:rPr>
          <w:rFonts w:eastAsia="Times New Roman"/>
          <w:b/>
          <w:bCs/>
          <w:lang w:eastAsia="ru-RU"/>
        </w:rPr>
        <w:t>ОСВОЕНИЯ КУРСА</w:t>
      </w:r>
    </w:p>
    <w:p w:rsidR="00E567A1" w:rsidRPr="00F13460" w:rsidRDefault="00E567A1" w:rsidP="00E567A1">
      <w:pPr>
        <w:shd w:val="clear" w:color="auto" w:fill="FFFFFF"/>
        <w:autoSpaceDE w:val="0"/>
        <w:autoSpaceDN w:val="0"/>
        <w:adjustRightInd w:val="0"/>
        <w:ind w:firstLine="567"/>
        <w:jc w:val="center"/>
        <w:rPr>
          <w:lang w:eastAsia="ru-RU"/>
        </w:rPr>
      </w:pP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В соответствии с требованиями к результатам освоения ос</w:t>
      </w:r>
      <w:r w:rsidRPr="00F13460">
        <w:rPr>
          <w:rFonts w:eastAsia="Times New Roman"/>
          <w:lang w:eastAsia="ru-RU"/>
        </w:rPr>
        <w:softHyphen/>
        <w:t>новной образовательной программы начального общего об</w:t>
      </w:r>
      <w:r w:rsidRPr="00F13460">
        <w:rPr>
          <w:rFonts w:eastAsia="Times New Roman"/>
          <w:lang w:eastAsia="ru-RU"/>
        </w:rPr>
        <w:softHyphen/>
        <w:t>разования Федерального государственного образовательного стандарта (Приказ Министерства образования и науки Рос</w:t>
      </w:r>
      <w:r w:rsidRPr="00F13460">
        <w:rPr>
          <w:rFonts w:eastAsia="Times New Roman"/>
          <w:lang w:eastAsia="ru-RU"/>
        </w:rPr>
        <w:softHyphen/>
        <w:t>сийской Федерации от 6 октября 2009 г. №373) данная рабочая программа для 1—4 классов направлена на достижение учащи</w:t>
      </w:r>
      <w:r w:rsidRPr="00F13460">
        <w:rPr>
          <w:rFonts w:eastAsia="Times New Roman"/>
          <w:lang w:eastAsia="ru-RU"/>
        </w:rPr>
        <w:softHyphen/>
        <w:t>мися личностных, метапредметных и предметных результатов по физической культуре.</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lang w:eastAsia="ru-RU"/>
        </w:rPr>
        <w:t>Личностные результаты</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формирование чувства гордости за свою Родину, россий</w:t>
      </w:r>
      <w:r w:rsidRPr="00F13460">
        <w:rPr>
          <w:rFonts w:eastAsia="Times New Roman"/>
          <w:lang w:eastAsia="ru-RU"/>
        </w:rPr>
        <w:softHyphen/>
        <w:t>ский народ и историю России, осознание своей этнической и национальной принадлежности;</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формирование уважительного отношения к культуре дру</w:t>
      </w:r>
      <w:r w:rsidRPr="00F13460">
        <w:rPr>
          <w:rFonts w:eastAsia="Times New Roman"/>
          <w:lang w:eastAsia="ru-RU"/>
        </w:rPr>
        <w:softHyphen/>
        <w:t>гих народов;</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развитие мотивов учебной деятельности и личностный смысл учения, принятие и освоение социальной роли обуча</w:t>
      </w:r>
      <w:r w:rsidRPr="00F13460">
        <w:rPr>
          <w:rFonts w:eastAsia="Times New Roman"/>
          <w:lang w:eastAsia="ru-RU"/>
        </w:rPr>
        <w:softHyphen/>
        <w:t>ющего;</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развитие этических чувств, доброжелательно и эмоцио</w:t>
      </w:r>
      <w:r w:rsidRPr="00F13460">
        <w:rPr>
          <w:rFonts w:eastAsia="Times New Roman"/>
          <w:lang w:eastAsia="ru-RU"/>
        </w:rPr>
        <w:softHyphen/>
        <w:t>нально-нравственной отзывчивости, понимания и сопережива</w:t>
      </w:r>
      <w:r w:rsidRPr="00F13460">
        <w:rPr>
          <w:rFonts w:eastAsia="Times New Roman"/>
          <w:lang w:eastAsia="ru-RU"/>
        </w:rPr>
        <w:softHyphen/>
        <w:t>ния чувствам других людей;</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развитие навыков сотрудничества со сверстниками и взрос</w:t>
      </w:r>
      <w:r w:rsidRPr="00F13460">
        <w:rPr>
          <w:rFonts w:eastAsia="Times New Roman"/>
          <w:lang w:eastAsia="ru-RU"/>
        </w:rPr>
        <w:softHyphen/>
        <w:t>лыми в разных социальных ситуациях, умение не создавать конфликты и находить выходы из спорных ситуаций;</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развитие самостоятельности и личной ответственности за свои поступки на основе представлений о нравственных нор</w:t>
      </w:r>
      <w:r w:rsidRPr="00F13460">
        <w:rPr>
          <w:rFonts w:eastAsia="Times New Roman"/>
          <w:lang w:eastAsia="ru-RU"/>
        </w:rPr>
        <w:softHyphen/>
        <w:t>мах, социальной справедливости и свободе;</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формирование эстетических потребностей, ценностей и чувств;</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формирование установки на безопасный, здоровый образ жизни.</w:t>
      </w:r>
    </w:p>
    <w:p w:rsidR="00E567A1" w:rsidRPr="00F13460" w:rsidRDefault="00E567A1" w:rsidP="00E567A1">
      <w:pPr>
        <w:shd w:val="clear" w:color="auto" w:fill="FFFFFF"/>
        <w:autoSpaceDE w:val="0"/>
        <w:autoSpaceDN w:val="0"/>
        <w:adjustRightInd w:val="0"/>
        <w:ind w:firstLine="567"/>
        <w:jc w:val="both"/>
        <w:rPr>
          <w:rFonts w:eastAsia="Times New Roman"/>
          <w:b/>
          <w:bCs/>
          <w:lang w:eastAsia="ru-RU"/>
        </w:rPr>
      </w:pP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lang w:eastAsia="ru-RU"/>
        </w:rPr>
        <w:t>Метапредметные результаты</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овладение способностью принимать и сохранять цели и за</w:t>
      </w:r>
      <w:r w:rsidRPr="00F13460">
        <w:rPr>
          <w:rFonts w:eastAsia="Times New Roman"/>
          <w:lang w:eastAsia="ru-RU"/>
        </w:rPr>
        <w:softHyphen/>
        <w:t>дачи учебной деятельности, поиска средств её осуществления;</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F13460">
        <w:rPr>
          <w:rFonts w:eastAsia="Times New Roman"/>
          <w:lang w:eastAsia="ru-RU"/>
        </w:rPr>
        <w:softHyphen/>
        <w:t>фективные способы достижения результата;</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определение общей цели и путей её достижения; умение договариваться о распределении функций и ролей в совмест</w:t>
      </w:r>
      <w:r w:rsidRPr="00F13460">
        <w:rPr>
          <w:rFonts w:eastAsia="Times New Roman"/>
          <w:lang w:eastAsia="ru-RU"/>
        </w:rPr>
        <w:softHyphen/>
        <w:t>ной деятельности; осуществлять взаимный контроль в совмест</w:t>
      </w:r>
      <w:r w:rsidRPr="00F13460">
        <w:rPr>
          <w:rFonts w:eastAsia="Times New Roman"/>
          <w:lang w:eastAsia="ru-RU"/>
        </w:rPr>
        <w:softHyphen/>
        <w:t>ной деятельности, адекватно оценивать собственное поведение и поведение окружающих;</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готовность конструктивно разрешать конфликты посред</w:t>
      </w:r>
      <w:r w:rsidRPr="00F13460">
        <w:rPr>
          <w:rFonts w:eastAsia="Times New Roman"/>
          <w:lang w:eastAsia="ru-RU"/>
        </w:rPr>
        <w:softHyphen/>
        <w:t>ством учёта интересов сторон и сотрудничества;</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овладение начальными сведениями о сущности и особен</w:t>
      </w:r>
      <w:r w:rsidRPr="00F13460">
        <w:rPr>
          <w:rFonts w:eastAsia="Times New Roman"/>
          <w:lang w:eastAsia="ru-RU"/>
        </w:rPr>
        <w:softHyphen/>
        <w:t>ностях объектов, процессов и явлений действительности в со</w:t>
      </w:r>
      <w:r w:rsidRPr="00F13460">
        <w:rPr>
          <w:rFonts w:eastAsia="Times New Roman"/>
          <w:lang w:eastAsia="ru-RU"/>
        </w:rPr>
        <w:softHyphen/>
        <w:t>ответствии с содержанием конкретного учебного предмета;</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 овладение базовыми предметными и межпредметными понятиями, отражающими существенные связи и отношения между объектами и процессами.</w:t>
      </w:r>
    </w:p>
    <w:p w:rsidR="00E567A1" w:rsidRPr="00F13460" w:rsidRDefault="00E567A1" w:rsidP="00E567A1">
      <w:pPr>
        <w:shd w:val="clear" w:color="auto" w:fill="FFFFFF"/>
        <w:autoSpaceDE w:val="0"/>
        <w:autoSpaceDN w:val="0"/>
        <w:adjustRightInd w:val="0"/>
        <w:ind w:firstLine="567"/>
        <w:jc w:val="both"/>
        <w:rPr>
          <w:rFonts w:eastAsia="Times New Roman"/>
          <w:b/>
          <w:bCs/>
          <w:lang w:eastAsia="ru-RU"/>
        </w:rPr>
      </w:pPr>
    </w:p>
    <w:p w:rsidR="00E567A1" w:rsidRPr="00F13460" w:rsidRDefault="00E567A1" w:rsidP="00E567A1">
      <w:pPr>
        <w:shd w:val="clear" w:color="auto" w:fill="FFFFFF"/>
        <w:autoSpaceDE w:val="0"/>
        <w:autoSpaceDN w:val="0"/>
        <w:adjustRightInd w:val="0"/>
        <w:ind w:firstLine="567"/>
        <w:jc w:val="both"/>
        <w:rPr>
          <w:rFonts w:eastAsia="Times New Roman"/>
          <w:b/>
          <w:bCs/>
          <w:lang w:eastAsia="ru-RU"/>
        </w:rPr>
      </w:pP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lang w:eastAsia="ru-RU"/>
        </w:rPr>
        <w:t>Предметные результаты</w:t>
      </w:r>
    </w:p>
    <w:p w:rsidR="00E567A1" w:rsidRPr="00F13460" w:rsidRDefault="00E567A1" w:rsidP="00E567A1">
      <w:pPr>
        <w:ind w:firstLine="567"/>
        <w:jc w:val="both"/>
        <w:rPr>
          <w:rFonts w:eastAsia="Times New Roman"/>
          <w:lang w:eastAsia="ru-RU"/>
        </w:rPr>
      </w:pPr>
      <w:r w:rsidRPr="00F13460">
        <w:rPr>
          <w:rFonts w:eastAsia="Times New Roman"/>
          <w:lang w:eastAsia="ru-RU"/>
        </w:rPr>
        <w:t>• формирование первоначальных представлений о значении физической культуры для укрепления здоровья человека (физи</w:t>
      </w:r>
      <w:r w:rsidRPr="00F13460">
        <w:rPr>
          <w:rFonts w:eastAsia="Times New Roman"/>
          <w:lang w:eastAsia="ru-RU"/>
        </w:rPr>
        <w:softHyphen/>
        <w:t>ческого, социального и психического), о её позитивном влиянии на развитие человека (физическое, интеллектуальное, эмоци</w:t>
      </w:r>
      <w:r w:rsidRPr="00F13460">
        <w:rPr>
          <w:rFonts w:eastAsia="Times New Roman"/>
          <w:lang w:eastAsia="ru-RU"/>
        </w:rPr>
        <w:softHyphen/>
        <w:t>ональное, социальное), о физической культуре и здоровье как факторах успешной учёбы и социализации;</w:t>
      </w:r>
    </w:p>
    <w:p w:rsidR="00E567A1" w:rsidRPr="00F13460" w:rsidRDefault="00E567A1" w:rsidP="00E567A1">
      <w:pPr>
        <w:shd w:val="clear" w:color="auto" w:fill="FFFFFF"/>
        <w:autoSpaceDE w:val="0"/>
        <w:autoSpaceDN w:val="0"/>
        <w:adjustRightInd w:val="0"/>
        <w:ind w:firstLine="567"/>
        <w:jc w:val="both"/>
        <w:rPr>
          <w:lang w:eastAsia="ru-RU"/>
        </w:rPr>
      </w:pPr>
      <w:r w:rsidRPr="00F13460">
        <w:rPr>
          <w:lang w:eastAsia="ru-RU"/>
        </w:rPr>
        <w:t xml:space="preserve">* </w:t>
      </w:r>
      <w:r w:rsidRPr="00F13460">
        <w:rPr>
          <w:rFonts w:eastAsia="Times New Roman"/>
          <w:lang w:eastAsia="ru-RU"/>
        </w:rPr>
        <w:t>овладение умениями организовывать здоровьесберегающую жизнедеятельность (режим дня, утренняя зарядка, оздо</w:t>
      </w:r>
      <w:r w:rsidRPr="00F13460">
        <w:rPr>
          <w:rFonts w:eastAsia="Times New Roman"/>
          <w:lang w:eastAsia="ru-RU"/>
        </w:rPr>
        <w:softHyphen/>
        <w:t>ровительные мероприятия, подвижные игры и т.д.);</w:t>
      </w:r>
    </w:p>
    <w:p w:rsidR="00E567A1" w:rsidRPr="00F13460" w:rsidRDefault="00E567A1" w:rsidP="00E567A1">
      <w:pPr>
        <w:shd w:val="clear" w:color="auto" w:fill="FFFFFF"/>
        <w:autoSpaceDE w:val="0"/>
        <w:autoSpaceDN w:val="0"/>
        <w:adjustRightInd w:val="0"/>
        <w:ind w:firstLine="567"/>
        <w:jc w:val="both"/>
        <w:rPr>
          <w:rFonts w:eastAsia="Times New Roman"/>
          <w:lang w:eastAsia="ru-RU"/>
        </w:rPr>
      </w:pPr>
      <w:r w:rsidRPr="00F13460">
        <w:rPr>
          <w:rFonts w:eastAsia="Times New Roman"/>
          <w:lang w:eastAsia="ru-RU"/>
        </w:rPr>
        <w:t>• формирование навыка систематического наблюдения за своим физическим состоянием, величиной физических нагру</w:t>
      </w:r>
      <w:r w:rsidRPr="00F13460">
        <w:rPr>
          <w:rFonts w:eastAsia="Times New Roman"/>
          <w:lang w:eastAsia="ru-RU"/>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E567A1" w:rsidRPr="00F13460" w:rsidRDefault="00E567A1" w:rsidP="00E567A1">
      <w:pPr>
        <w:shd w:val="clear" w:color="auto" w:fill="FFFFFF"/>
        <w:autoSpaceDE w:val="0"/>
        <w:autoSpaceDN w:val="0"/>
        <w:adjustRightInd w:val="0"/>
        <w:ind w:firstLine="567"/>
        <w:jc w:val="both"/>
        <w:rPr>
          <w:lang w:eastAsia="ru-RU"/>
        </w:rPr>
      </w:pPr>
    </w:p>
    <w:p w:rsidR="00E567A1" w:rsidRPr="00F13460" w:rsidRDefault="00E567A1" w:rsidP="00E567A1">
      <w:pPr>
        <w:shd w:val="clear" w:color="auto" w:fill="FFFFFF"/>
        <w:autoSpaceDE w:val="0"/>
        <w:autoSpaceDN w:val="0"/>
        <w:adjustRightInd w:val="0"/>
        <w:ind w:firstLine="567"/>
        <w:jc w:val="center"/>
        <w:rPr>
          <w:lang w:eastAsia="ru-RU"/>
        </w:rPr>
      </w:pPr>
      <w:r w:rsidRPr="00F13460">
        <w:rPr>
          <w:rFonts w:eastAsia="Times New Roman"/>
          <w:b/>
          <w:bCs/>
          <w:lang w:eastAsia="ru-RU"/>
        </w:rPr>
        <w:t>СОДЕРЖАНИЕ КУРСА</w:t>
      </w:r>
    </w:p>
    <w:p w:rsidR="00E567A1" w:rsidRPr="00F13460" w:rsidRDefault="00E567A1" w:rsidP="00E567A1">
      <w:pPr>
        <w:shd w:val="clear" w:color="auto" w:fill="FFFFFF"/>
        <w:autoSpaceDE w:val="0"/>
        <w:autoSpaceDN w:val="0"/>
        <w:adjustRightInd w:val="0"/>
        <w:ind w:firstLine="567"/>
        <w:jc w:val="both"/>
        <w:rPr>
          <w:rFonts w:eastAsia="Times New Roman"/>
          <w:b/>
          <w:bCs/>
          <w:lang w:eastAsia="ru-RU"/>
        </w:rPr>
      </w:pPr>
    </w:p>
    <w:p w:rsidR="00E567A1" w:rsidRPr="00F13460" w:rsidRDefault="00E567A1" w:rsidP="00E567A1">
      <w:pPr>
        <w:shd w:val="clear" w:color="auto" w:fill="FFFFFF"/>
        <w:autoSpaceDE w:val="0"/>
        <w:autoSpaceDN w:val="0"/>
        <w:adjustRightInd w:val="0"/>
        <w:ind w:firstLine="567"/>
        <w:jc w:val="center"/>
        <w:rPr>
          <w:lang w:eastAsia="ru-RU"/>
        </w:rPr>
      </w:pPr>
      <w:r w:rsidRPr="00F13460">
        <w:rPr>
          <w:rFonts w:eastAsia="Times New Roman"/>
          <w:b/>
          <w:bCs/>
          <w:lang w:eastAsia="ru-RU"/>
        </w:rPr>
        <w:t>Знания о физической культуре</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lang w:eastAsia="ru-RU"/>
        </w:rPr>
        <w:t xml:space="preserve">Физическая культура. </w:t>
      </w:r>
      <w:r w:rsidRPr="00F13460">
        <w:rPr>
          <w:rFonts w:eastAsia="Times New Roman"/>
          <w:lang w:eastAsia="ru-RU"/>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Правила предупреждения травматизма во время занятий фи</w:t>
      </w:r>
      <w:r w:rsidRPr="00F13460">
        <w:rPr>
          <w:rFonts w:eastAsia="Times New Roman"/>
          <w:lang w:eastAsia="ru-RU"/>
        </w:rPr>
        <w:softHyphen/>
        <w:t>зическими упражнениями: организация мест занятий, подбор одежды, обуви и инвентаря.</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lang w:eastAsia="ru-RU"/>
        </w:rPr>
        <w:t xml:space="preserve">Из истории физической культуры. </w:t>
      </w:r>
      <w:r w:rsidRPr="00F13460">
        <w:rPr>
          <w:rFonts w:eastAsia="Times New Roman"/>
          <w:lang w:eastAsia="ru-RU"/>
        </w:rPr>
        <w:t>История развития фи</w:t>
      </w:r>
      <w:r w:rsidRPr="00F13460">
        <w:rPr>
          <w:rFonts w:eastAsia="Times New Roman"/>
          <w:lang w:eastAsia="ru-RU"/>
        </w:rPr>
        <w:softHyphen/>
        <w:t>зической культуры и первых соревнований. Связь физической культуры с трудовой и военной деятельностью.</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lang w:eastAsia="ru-RU"/>
        </w:rPr>
        <w:t xml:space="preserve">Физические упражнения. </w:t>
      </w:r>
      <w:r w:rsidRPr="00F13460">
        <w:rPr>
          <w:rFonts w:eastAsia="Times New Roman"/>
          <w:lang w:eastAsia="ru-RU"/>
        </w:rPr>
        <w:t>Физические упражнения, их вли</w:t>
      </w:r>
      <w:r w:rsidRPr="00F13460">
        <w:rPr>
          <w:rFonts w:eastAsia="Times New Roman"/>
          <w:lang w:eastAsia="ru-RU"/>
        </w:rPr>
        <w:softHyphen/>
        <w:t>яние на физическое развитие и развитие физических качеств. Физическая подготовка и её связь с развитием основных физи</w:t>
      </w:r>
      <w:r w:rsidRPr="00F13460">
        <w:rPr>
          <w:rFonts w:eastAsia="Times New Roman"/>
          <w:lang w:eastAsia="ru-RU"/>
        </w:rPr>
        <w:softHyphen/>
        <w:t>ческих качеств. Характеристика основных физических качеств: силы, быстроты, выносливости, гибкости и равновесия.</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Физическая нагрузка и её влияние на повышение частоты сердечных сокращений.</w:t>
      </w:r>
    </w:p>
    <w:p w:rsidR="00E567A1" w:rsidRPr="00F13460" w:rsidRDefault="00E567A1" w:rsidP="00E567A1">
      <w:pPr>
        <w:shd w:val="clear" w:color="auto" w:fill="FFFFFF"/>
        <w:autoSpaceDE w:val="0"/>
        <w:autoSpaceDN w:val="0"/>
        <w:adjustRightInd w:val="0"/>
        <w:ind w:firstLine="567"/>
        <w:jc w:val="both"/>
        <w:rPr>
          <w:rFonts w:eastAsia="Times New Roman"/>
          <w:b/>
          <w:bCs/>
          <w:lang w:eastAsia="ru-RU"/>
        </w:rPr>
      </w:pPr>
    </w:p>
    <w:p w:rsidR="00E567A1" w:rsidRPr="00F13460" w:rsidRDefault="00E567A1" w:rsidP="00E567A1">
      <w:pPr>
        <w:shd w:val="clear" w:color="auto" w:fill="FFFFFF"/>
        <w:autoSpaceDE w:val="0"/>
        <w:autoSpaceDN w:val="0"/>
        <w:adjustRightInd w:val="0"/>
        <w:ind w:firstLine="567"/>
        <w:jc w:val="center"/>
        <w:rPr>
          <w:lang w:eastAsia="ru-RU"/>
        </w:rPr>
      </w:pPr>
      <w:r w:rsidRPr="00F13460">
        <w:rPr>
          <w:rFonts w:eastAsia="Times New Roman"/>
          <w:b/>
          <w:bCs/>
          <w:lang w:eastAsia="ru-RU"/>
        </w:rPr>
        <w:t>Способы физкультурной деятельности</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lang w:eastAsia="ru-RU"/>
        </w:rPr>
        <w:t xml:space="preserve">Самостоятельные занятия. </w:t>
      </w:r>
      <w:r w:rsidRPr="00F13460">
        <w:rPr>
          <w:rFonts w:eastAsia="Times New Roman"/>
          <w:lang w:eastAsia="ru-RU"/>
        </w:rPr>
        <w:t>Составление режима дня. Вы</w:t>
      </w:r>
      <w:r w:rsidRPr="00F13460">
        <w:rPr>
          <w:rFonts w:eastAsia="Times New Roman"/>
          <w:lang w:eastAsia="ru-RU"/>
        </w:rPr>
        <w:softHyphen/>
        <w:t>полнение простейших закаливающих процедур, комплексов упражнений для формирования правильной осанки и разви</w:t>
      </w:r>
      <w:r w:rsidRPr="00F13460">
        <w:rPr>
          <w:rFonts w:eastAsia="Times New Roman"/>
          <w:lang w:eastAsia="ru-RU"/>
        </w:rPr>
        <w:softHyphen/>
        <w:t>тия мышц туловища, развития основных физических качеств; проведение оздоровительных занятий в режиме дня (утренняя зарядка, физкультминутки).</w:t>
      </w:r>
    </w:p>
    <w:p w:rsidR="00E567A1" w:rsidRPr="00F13460" w:rsidRDefault="00E567A1" w:rsidP="00E567A1">
      <w:pPr>
        <w:ind w:firstLine="567"/>
        <w:jc w:val="both"/>
        <w:rPr>
          <w:rFonts w:eastAsia="Times New Roman"/>
          <w:lang w:eastAsia="ru-RU"/>
        </w:rPr>
      </w:pPr>
      <w:r w:rsidRPr="00F13460">
        <w:rPr>
          <w:rFonts w:eastAsia="Times New Roman"/>
          <w:b/>
          <w:bCs/>
          <w:lang w:eastAsia="ru-RU"/>
        </w:rPr>
        <w:t xml:space="preserve">Самостоятельные наблюдения за физическим развитием и физической подготовленностью. </w:t>
      </w:r>
      <w:r w:rsidRPr="00F13460">
        <w:rPr>
          <w:rFonts w:eastAsia="Times New Roman"/>
          <w:lang w:eastAsia="ru-RU"/>
        </w:rPr>
        <w:t>Измерение длины и мас</w:t>
      </w:r>
      <w:r w:rsidRPr="00F13460">
        <w:rPr>
          <w:rFonts w:eastAsia="Times New Roman"/>
          <w:lang w:eastAsia="ru-RU"/>
        </w:rPr>
        <w:softHyphen/>
        <w:t>сы тела, показателей осанки и физических качеств. Измерение частоты сердечных сокращений во время выполнения физиче</w:t>
      </w:r>
      <w:r w:rsidRPr="00F13460">
        <w:rPr>
          <w:rFonts w:eastAsia="Times New Roman"/>
          <w:lang w:eastAsia="ru-RU"/>
        </w:rPr>
        <w:softHyphen/>
        <w:t>ских упражнений.</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lang w:eastAsia="ru-RU"/>
        </w:rPr>
        <w:t xml:space="preserve">Самостоятельные игры и развлечения. </w:t>
      </w:r>
      <w:r w:rsidRPr="00F13460">
        <w:rPr>
          <w:rFonts w:eastAsia="Times New Roman"/>
          <w:lang w:eastAsia="ru-RU"/>
        </w:rPr>
        <w:t>Организация и про</w:t>
      </w:r>
      <w:r w:rsidRPr="00F13460">
        <w:rPr>
          <w:rFonts w:eastAsia="Times New Roman"/>
          <w:lang w:eastAsia="ru-RU"/>
        </w:rPr>
        <w:softHyphen/>
        <w:t>ведение подвижных игр (на спортивных площадках и в спор</w:t>
      </w:r>
      <w:r w:rsidRPr="00F13460">
        <w:rPr>
          <w:rFonts w:eastAsia="Times New Roman"/>
          <w:lang w:eastAsia="ru-RU"/>
        </w:rPr>
        <w:softHyphen/>
        <w:t>тивных залах).</w:t>
      </w:r>
    </w:p>
    <w:p w:rsidR="00E567A1" w:rsidRPr="00F13460" w:rsidRDefault="00E567A1" w:rsidP="00E567A1">
      <w:pPr>
        <w:shd w:val="clear" w:color="auto" w:fill="FFFFFF"/>
        <w:autoSpaceDE w:val="0"/>
        <w:autoSpaceDN w:val="0"/>
        <w:adjustRightInd w:val="0"/>
        <w:ind w:firstLine="567"/>
        <w:jc w:val="both"/>
        <w:rPr>
          <w:rFonts w:eastAsia="Times New Roman"/>
          <w:b/>
          <w:bCs/>
          <w:lang w:eastAsia="ru-RU"/>
        </w:rPr>
      </w:pPr>
    </w:p>
    <w:p w:rsidR="00E567A1" w:rsidRPr="00F13460" w:rsidRDefault="00E567A1" w:rsidP="00E567A1">
      <w:pPr>
        <w:shd w:val="clear" w:color="auto" w:fill="FFFFFF"/>
        <w:autoSpaceDE w:val="0"/>
        <w:autoSpaceDN w:val="0"/>
        <w:adjustRightInd w:val="0"/>
        <w:ind w:firstLine="567"/>
        <w:jc w:val="center"/>
        <w:rPr>
          <w:rFonts w:eastAsia="Times New Roman"/>
          <w:b/>
          <w:bCs/>
          <w:lang w:eastAsia="ru-RU"/>
        </w:rPr>
      </w:pPr>
    </w:p>
    <w:p w:rsidR="00E567A1" w:rsidRPr="00F13460" w:rsidRDefault="00E567A1" w:rsidP="00E567A1">
      <w:pPr>
        <w:shd w:val="clear" w:color="auto" w:fill="FFFFFF"/>
        <w:autoSpaceDE w:val="0"/>
        <w:autoSpaceDN w:val="0"/>
        <w:adjustRightInd w:val="0"/>
        <w:ind w:firstLine="567"/>
        <w:jc w:val="center"/>
        <w:rPr>
          <w:lang w:eastAsia="ru-RU"/>
        </w:rPr>
      </w:pPr>
      <w:r w:rsidRPr="00F13460">
        <w:rPr>
          <w:rFonts w:eastAsia="Times New Roman"/>
          <w:b/>
          <w:bCs/>
          <w:lang w:eastAsia="ru-RU"/>
        </w:rPr>
        <w:t>Физическое совершенствование</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lang w:eastAsia="ru-RU"/>
        </w:rPr>
        <w:t>Физкультурно-оздоровительная деятельность</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Комплексы физических упражнений для утренней зарядки, физкультминуток, занятий по профилактике и коррекции на</w:t>
      </w:r>
      <w:r w:rsidRPr="00F13460">
        <w:rPr>
          <w:rFonts w:eastAsia="Times New Roman"/>
          <w:lang w:eastAsia="ru-RU"/>
        </w:rPr>
        <w:softHyphen/>
        <w:t>рушений осанки.</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Комплексы упражнений на развитие физических качеств.</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lang w:eastAsia="ru-RU"/>
        </w:rPr>
        <w:t>Комплексы дыхательных упражнений. Гимнастика для глаз.</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lang w:eastAsia="ru-RU"/>
        </w:rPr>
        <w:t>Спортивно-оздоровительная деятельность</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i/>
          <w:iCs/>
          <w:lang w:eastAsia="ru-RU"/>
        </w:rPr>
        <w:t xml:space="preserve">Гимнастика с основами акробатики. </w:t>
      </w:r>
      <w:r w:rsidRPr="00F13460">
        <w:rPr>
          <w:rFonts w:eastAsia="Times New Roman"/>
          <w:i/>
          <w:iCs/>
          <w:lang w:eastAsia="ru-RU"/>
        </w:rPr>
        <w:t>Организующие ко</w:t>
      </w:r>
      <w:r w:rsidRPr="00F13460">
        <w:rPr>
          <w:rFonts w:eastAsia="Times New Roman"/>
          <w:i/>
          <w:iCs/>
          <w:lang w:eastAsia="ru-RU"/>
        </w:rPr>
        <w:softHyphen/>
        <w:t xml:space="preserve">манды и приемы. </w:t>
      </w:r>
      <w:r w:rsidRPr="00F13460">
        <w:rPr>
          <w:rFonts w:eastAsia="Times New Roman"/>
          <w:lang w:eastAsia="ru-RU"/>
        </w:rPr>
        <w:t>Строевые действия в шеренге и колонне; вы</w:t>
      </w:r>
      <w:r w:rsidRPr="00F13460">
        <w:rPr>
          <w:rFonts w:eastAsia="Times New Roman"/>
          <w:lang w:eastAsia="ru-RU"/>
        </w:rPr>
        <w:softHyphen/>
        <w:t>полнение строевых команд.</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Акробатические упражнения. </w:t>
      </w:r>
      <w:r w:rsidRPr="00F13460">
        <w:rPr>
          <w:rFonts w:eastAsia="Times New Roman"/>
          <w:lang w:eastAsia="ru-RU"/>
        </w:rPr>
        <w:t>Упоры; седы; упражнения в группировке; перекаты; стойка на лопатках; кувырки вперёд и назад; гимнастический мост.</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Акробатические комбинации. </w:t>
      </w:r>
      <w:r w:rsidRPr="00F13460">
        <w:rPr>
          <w:rFonts w:eastAsia="Times New Roman"/>
          <w:lang w:eastAsia="ru-RU"/>
        </w:rPr>
        <w:t>Например: 1) мост из поло</w:t>
      </w:r>
      <w:r w:rsidRPr="00F13460">
        <w:rPr>
          <w:rFonts w:eastAsia="Times New Roman"/>
          <w:lang w:eastAsia="ru-RU"/>
        </w:rPr>
        <w:softHyphen/>
        <w:t>жения лёжа на спине, опуститься в исходное положение, пере</w:t>
      </w:r>
      <w:r w:rsidRPr="00F13460">
        <w:rPr>
          <w:rFonts w:eastAsia="Times New Roman"/>
          <w:lang w:eastAsia="ru-RU"/>
        </w:rPr>
        <w:softHyphen/>
        <w:t>ворот в положение лёжа на животе, прыжок с опорой на руки в упор присев; 2) кувырок вперёд в упор присев, кувырок на</w:t>
      </w:r>
      <w:r w:rsidRPr="00F13460">
        <w:rPr>
          <w:rFonts w:eastAsia="Times New Roman"/>
          <w:lang w:eastAsia="ru-RU"/>
        </w:rPr>
        <w:softHyphen/>
        <w:t>зад в упор присев, из упора присев кувырок назад до упора на коленях с опорой на руки, прыжком переход в упор присев, кувырок вперёд.</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Упражнения на низкой гимнастической перекладине: </w:t>
      </w:r>
      <w:r w:rsidRPr="00F13460">
        <w:rPr>
          <w:rFonts w:eastAsia="Times New Roman"/>
          <w:lang w:eastAsia="ru-RU"/>
        </w:rPr>
        <w:t>висы, перемахи.</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Гимнастическая комбинация. </w:t>
      </w:r>
      <w:r w:rsidRPr="00F13460">
        <w:rPr>
          <w:rFonts w:eastAsia="Times New Roman"/>
          <w:lang w:eastAsia="ru-RU"/>
        </w:rPr>
        <w:t>Например, из виса стоя при</w:t>
      </w:r>
      <w:r w:rsidRPr="00F13460">
        <w:rPr>
          <w:rFonts w:eastAsia="Times New Roman"/>
          <w:lang w:eastAsia="ru-RU"/>
        </w:rPr>
        <w:softHyphen/>
        <w:t>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Опорный прыжок: </w:t>
      </w:r>
      <w:r w:rsidRPr="00F13460">
        <w:rPr>
          <w:rFonts w:eastAsia="Times New Roman"/>
          <w:lang w:eastAsia="ru-RU"/>
        </w:rPr>
        <w:t>с разбега через гимнастического козла.</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Гимнастические упражнения прикладного характера. </w:t>
      </w:r>
      <w:r w:rsidRPr="00F13460">
        <w:rPr>
          <w:rFonts w:eastAsia="Times New Roman"/>
          <w:lang w:eastAsia="ru-RU"/>
        </w:rPr>
        <w:t>Прыжки со скакалкой. Передвижение по гимнастической стен</w:t>
      </w:r>
      <w:r w:rsidRPr="00F13460">
        <w:rPr>
          <w:rFonts w:eastAsia="Times New Roman"/>
          <w:lang w:eastAsia="ru-RU"/>
        </w:rPr>
        <w:softHyphen/>
        <w:t>ке. Преодоление полосы препятствий с элементами лазанья и перелезания, переползания, передвижение по наклонной гим</w:t>
      </w:r>
      <w:r w:rsidRPr="00F13460">
        <w:rPr>
          <w:rFonts w:eastAsia="Times New Roman"/>
          <w:lang w:eastAsia="ru-RU"/>
        </w:rPr>
        <w:softHyphen/>
        <w:t>настической скамейке.</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i/>
          <w:iCs/>
          <w:lang w:eastAsia="ru-RU"/>
        </w:rPr>
        <w:lastRenderedPageBreak/>
        <w:t xml:space="preserve">Лёгкая атлетика. </w:t>
      </w:r>
      <w:r w:rsidRPr="00F13460">
        <w:rPr>
          <w:rFonts w:eastAsia="Times New Roman"/>
          <w:i/>
          <w:iCs/>
          <w:lang w:eastAsia="ru-RU"/>
        </w:rPr>
        <w:t xml:space="preserve">Беговые упражнения: </w:t>
      </w:r>
      <w:r w:rsidRPr="00F13460">
        <w:rPr>
          <w:rFonts w:eastAsia="Times New Roman"/>
          <w:lang w:eastAsia="ru-RU"/>
        </w:rPr>
        <w:t>с высоким под</w:t>
      </w:r>
      <w:r w:rsidRPr="00F13460">
        <w:rPr>
          <w:rFonts w:eastAsia="Times New Roman"/>
          <w:lang w:eastAsia="ru-RU"/>
        </w:rPr>
        <w:softHyphen/>
        <w:t>ниманием бедра, прыжками и с ускорением</w:t>
      </w:r>
      <w:r w:rsidRPr="00F13460">
        <w:rPr>
          <w:rFonts w:eastAsia="Times New Roman"/>
          <w:vertAlign w:val="subscript"/>
          <w:lang w:val="en-US" w:eastAsia="ru-RU"/>
        </w:rPr>
        <w:t>v</w:t>
      </w:r>
      <w:r w:rsidRPr="00F13460">
        <w:rPr>
          <w:rFonts w:eastAsia="Times New Roman"/>
          <w:lang w:eastAsia="ru-RU"/>
        </w:rPr>
        <w:t xml:space="preserve"> с изменяющимся направлением движения, из разных исходных положений; чел</w:t>
      </w:r>
      <w:r w:rsidRPr="00F13460">
        <w:rPr>
          <w:rFonts w:eastAsia="Times New Roman"/>
          <w:lang w:eastAsia="ru-RU"/>
        </w:rPr>
        <w:softHyphen/>
        <w:t>ночный бег; высокий старт с последующим ускорением.</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Прыжковые упражнения: </w:t>
      </w:r>
      <w:r w:rsidRPr="00F13460">
        <w:rPr>
          <w:rFonts w:eastAsia="Times New Roman"/>
          <w:lang w:eastAsia="ru-RU"/>
        </w:rPr>
        <w:t>на одной ноге и двух ногах на месте и с продвижением; в длину и высоту; спрыгивание и запрыгивание;</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Броски: </w:t>
      </w:r>
      <w:r w:rsidRPr="00F13460">
        <w:rPr>
          <w:rFonts w:eastAsia="Times New Roman"/>
          <w:lang w:eastAsia="ru-RU"/>
        </w:rPr>
        <w:t>большого мяча (1кг) на дальность разными спосо</w:t>
      </w:r>
      <w:r w:rsidRPr="00F13460">
        <w:rPr>
          <w:rFonts w:eastAsia="Times New Roman"/>
          <w:lang w:eastAsia="ru-RU"/>
        </w:rPr>
        <w:softHyphen/>
        <w:t>бами.</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Метание: </w:t>
      </w:r>
      <w:r w:rsidRPr="00F13460">
        <w:rPr>
          <w:rFonts w:eastAsia="Times New Roman"/>
          <w:lang w:eastAsia="ru-RU"/>
        </w:rPr>
        <w:t>малого мяча в вертикальную цель и на дальность.</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Лыжные гонки. </w:t>
      </w:r>
      <w:r w:rsidRPr="00F13460">
        <w:rPr>
          <w:rFonts w:eastAsia="Times New Roman"/>
          <w:lang w:eastAsia="ru-RU"/>
        </w:rPr>
        <w:t>Передвижение на лыжах; повороты; спу</w:t>
      </w:r>
      <w:r w:rsidRPr="00F13460">
        <w:rPr>
          <w:rFonts w:eastAsia="Times New Roman"/>
          <w:lang w:eastAsia="ru-RU"/>
        </w:rPr>
        <w:softHyphen/>
        <w:t>ски; подъёмы; торможение.</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i/>
          <w:iCs/>
          <w:lang w:eastAsia="ru-RU"/>
        </w:rPr>
        <w:t xml:space="preserve">Плавание. </w:t>
      </w:r>
      <w:r w:rsidRPr="00F13460">
        <w:rPr>
          <w:rFonts w:eastAsia="Times New Roman"/>
          <w:i/>
          <w:iCs/>
          <w:lang w:eastAsia="ru-RU"/>
        </w:rPr>
        <w:t xml:space="preserve">Подводящие упражнения: </w:t>
      </w:r>
      <w:r w:rsidRPr="00F13460">
        <w:rPr>
          <w:rFonts w:eastAsia="Times New Roman"/>
          <w:lang w:eastAsia="ru-RU"/>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F13460">
        <w:rPr>
          <w:rFonts w:eastAsia="Times New Roman"/>
          <w:i/>
          <w:iCs/>
          <w:lang w:eastAsia="ru-RU"/>
        </w:rPr>
        <w:t xml:space="preserve">Проплывание учебных дистанций: </w:t>
      </w:r>
      <w:r w:rsidRPr="00F13460">
        <w:rPr>
          <w:rFonts w:eastAsia="Times New Roman"/>
          <w:lang w:eastAsia="ru-RU"/>
        </w:rPr>
        <w:t>произвольным способом.</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b/>
          <w:bCs/>
          <w:i/>
          <w:iCs/>
          <w:lang w:eastAsia="ru-RU"/>
        </w:rPr>
        <w:t xml:space="preserve">Подвижные и спортивные игры. </w:t>
      </w:r>
      <w:r w:rsidRPr="00F13460">
        <w:rPr>
          <w:rFonts w:eastAsia="Times New Roman"/>
          <w:i/>
          <w:iCs/>
          <w:lang w:eastAsia="ru-RU"/>
        </w:rPr>
        <w:t>На материале гимна</w:t>
      </w:r>
      <w:r w:rsidRPr="00F13460">
        <w:rPr>
          <w:rFonts w:eastAsia="Times New Roman"/>
          <w:i/>
          <w:iCs/>
          <w:lang w:eastAsia="ru-RU"/>
        </w:rPr>
        <w:softHyphen/>
        <w:t xml:space="preserve">стики с основами акробатики: </w:t>
      </w:r>
      <w:r w:rsidRPr="00F13460">
        <w:rPr>
          <w:rFonts w:eastAsia="Times New Roman"/>
          <w:lang w:eastAsia="ru-RU"/>
        </w:rPr>
        <w:t>игровые задания с использо</w:t>
      </w:r>
      <w:r w:rsidRPr="00F13460">
        <w:rPr>
          <w:rFonts w:eastAsia="Times New Roman"/>
          <w:lang w:eastAsia="ru-RU"/>
        </w:rPr>
        <w:softHyphen/>
        <w:t>ванием строевых упражнений, упражнений на внимание, силу, ловкость и координацию.</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На материале легкой атлетики: </w:t>
      </w:r>
      <w:r w:rsidRPr="00F13460">
        <w:rPr>
          <w:rFonts w:eastAsia="Times New Roman"/>
          <w:lang w:eastAsia="ru-RU"/>
        </w:rPr>
        <w:t>прыжки, бег, метания и броски; упражнения на координацию, выносливость и быстроту.</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На материале лыжной подготовки: </w:t>
      </w:r>
      <w:r w:rsidRPr="00F13460">
        <w:rPr>
          <w:rFonts w:eastAsia="Times New Roman"/>
          <w:lang w:eastAsia="ru-RU"/>
        </w:rPr>
        <w:t>эстафеты в передви</w:t>
      </w:r>
      <w:r w:rsidRPr="00F13460">
        <w:rPr>
          <w:rFonts w:eastAsia="Times New Roman"/>
          <w:lang w:eastAsia="ru-RU"/>
        </w:rPr>
        <w:softHyphen/>
        <w:t>жении на лыжах, упражнения на выносливость и координацию..</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На материале спортивных игр.</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Футбол: </w:t>
      </w:r>
      <w:r w:rsidRPr="00F13460">
        <w:rPr>
          <w:rFonts w:eastAsia="Times New Roman"/>
          <w:lang w:eastAsia="ru-RU"/>
        </w:rPr>
        <w:t>удар по неподвижному и катящемуся мячу; оста</w:t>
      </w:r>
      <w:r w:rsidRPr="00F13460">
        <w:rPr>
          <w:rFonts w:eastAsia="Times New Roman"/>
          <w:lang w:eastAsia="ru-RU"/>
        </w:rPr>
        <w:softHyphen/>
        <w:t>новка мяча; ведение мяча; подвижные игры на материале футбола.</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Баскетбол: </w:t>
      </w:r>
      <w:r w:rsidRPr="00F13460">
        <w:rPr>
          <w:rFonts w:eastAsia="Times New Roman"/>
          <w:lang w:eastAsia="ru-RU"/>
        </w:rPr>
        <w:t>специальные передвижения без мяча; ведение мяча; броски мяча в корзину; подвижные игры на материале баскетбола.</w:t>
      </w:r>
    </w:p>
    <w:p w:rsidR="00E567A1" w:rsidRPr="00F13460" w:rsidRDefault="00E567A1" w:rsidP="00E567A1">
      <w:pPr>
        <w:shd w:val="clear" w:color="auto" w:fill="FFFFFF"/>
        <w:autoSpaceDE w:val="0"/>
        <w:autoSpaceDN w:val="0"/>
        <w:adjustRightInd w:val="0"/>
        <w:ind w:firstLine="567"/>
        <w:jc w:val="both"/>
        <w:rPr>
          <w:lang w:eastAsia="ru-RU"/>
        </w:rPr>
      </w:pPr>
      <w:r w:rsidRPr="00F13460">
        <w:rPr>
          <w:rFonts w:eastAsia="Times New Roman"/>
          <w:i/>
          <w:iCs/>
          <w:lang w:eastAsia="ru-RU"/>
        </w:rPr>
        <w:t xml:space="preserve">Волейбол: </w:t>
      </w:r>
      <w:r w:rsidRPr="00F13460">
        <w:rPr>
          <w:rFonts w:eastAsia="Times New Roman"/>
          <w:lang w:eastAsia="ru-RU"/>
        </w:rPr>
        <w:t>подбрасывание мяча; подача мяча; приём и пере</w:t>
      </w:r>
      <w:r w:rsidRPr="00F13460">
        <w:rPr>
          <w:rFonts w:eastAsia="Times New Roman"/>
          <w:lang w:eastAsia="ru-RU"/>
        </w:rPr>
        <w:softHyphen/>
        <w:t>дача мяча; подвижные игры на материале волейбола.</w:t>
      </w:r>
    </w:p>
    <w:p w:rsidR="00E567A1" w:rsidRPr="00F13460" w:rsidRDefault="00E567A1" w:rsidP="00E567A1">
      <w:pPr>
        <w:ind w:firstLine="567"/>
        <w:jc w:val="both"/>
        <w:rPr>
          <w:rFonts w:eastAsia="Times New Roman"/>
          <w:lang w:eastAsia="ru-RU"/>
        </w:rPr>
      </w:pPr>
      <w:r w:rsidRPr="00F13460">
        <w:rPr>
          <w:rFonts w:eastAsia="Times New Roman"/>
          <w:lang w:eastAsia="ru-RU"/>
        </w:rPr>
        <w:t>Ниже представлено тематическое планирование в соответ</w:t>
      </w:r>
      <w:r w:rsidRPr="00F13460">
        <w:rPr>
          <w:rFonts w:eastAsia="Times New Roman"/>
          <w:lang w:eastAsia="ru-RU"/>
        </w:rPr>
        <w:softHyphen/>
        <w:t>ствии с учебником для общеобразовательных учреждений автора В. И. Ляха: «Физическая культура. 1—4 классы» (М.: Просвещение, 2012).</w:t>
      </w:r>
    </w:p>
    <w:p w:rsidR="00E567A1" w:rsidRPr="00F13460" w:rsidRDefault="00E567A1" w:rsidP="00E567A1">
      <w:pPr>
        <w:rPr>
          <w:b/>
        </w:rPr>
      </w:pPr>
      <w:r w:rsidRPr="00F13460">
        <w:rPr>
          <w:b/>
        </w:rPr>
        <w:t>Материально-техническое обеспечение</w:t>
      </w:r>
    </w:p>
    <w:p w:rsidR="00E567A1" w:rsidRPr="00F13460" w:rsidRDefault="00E567A1" w:rsidP="00AA6030">
      <w:pPr>
        <w:widowControl/>
        <w:numPr>
          <w:ilvl w:val="0"/>
          <w:numId w:val="131"/>
        </w:numPr>
        <w:suppressAutoHyphens w:val="0"/>
        <w:spacing w:line="276" w:lineRule="auto"/>
      </w:pPr>
      <w:r w:rsidRPr="00F13460">
        <w:t>«Комплексная программа физического воспитания 1-11 классы», В.И.Лях, А.А.Зданевич; Москва:«Просвещение»,2012</w:t>
      </w:r>
    </w:p>
    <w:p w:rsidR="00E567A1" w:rsidRPr="00F13460" w:rsidRDefault="00E567A1" w:rsidP="00AA6030">
      <w:pPr>
        <w:widowControl/>
        <w:numPr>
          <w:ilvl w:val="0"/>
          <w:numId w:val="131"/>
        </w:numPr>
        <w:suppressAutoHyphens w:val="0"/>
        <w:spacing w:line="276" w:lineRule="auto"/>
      </w:pPr>
      <w:r w:rsidRPr="00F13460">
        <w:t xml:space="preserve"> «Справочник учителя физической культуры», П.А.Киселев, С.Б.Киселева; -                      Волгоград: «Учитель»,2012.</w:t>
      </w:r>
    </w:p>
    <w:p w:rsidR="00E567A1" w:rsidRPr="00F13460" w:rsidRDefault="00E567A1" w:rsidP="00AA6030">
      <w:pPr>
        <w:widowControl/>
        <w:numPr>
          <w:ilvl w:val="0"/>
          <w:numId w:val="131"/>
        </w:numPr>
        <w:suppressAutoHyphens w:val="0"/>
        <w:spacing w:line="276" w:lineRule="auto"/>
      </w:pPr>
      <w:r w:rsidRPr="00F13460">
        <w:t>«Двигательные игры, тренинги и уроки здоровья 1-5 классы», Н.И.Дереклеева; Москва: «ВАКО»,2012.</w:t>
      </w:r>
    </w:p>
    <w:p w:rsidR="00E567A1" w:rsidRPr="00F13460" w:rsidRDefault="00E567A1" w:rsidP="00AA6030">
      <w:pPr>
        <w:widowControl/>
        <w:numPr>
          <w:ilvl w:val="0"/>
          <w:numId w:val="131"/>
        </w:numPr>
        <w:suppressAutoHyphens w:val="0"/>
        <w:spacing w:line="276" w:lineRule="auto"/>
      </w:pPr>
      <w:r w:rsidRPr="00F13460">
        <w:t>«Подвижные игры 1-4 классы», А.Ю.Патрикеев; Москва: «ВАКО»,2012.</w:t>
      </w:r>
    </w:p>
    <w:p w:rsidR="00E567A1" w:rsidRPr="00F13460" w:rsidRDefault="00E567A1" w:rsidP="00AA6030">
      <w:pPr>
        <w:widowControl/>
        <w:numPr>
          <w:ilvl w:val="0"/>
          <w:numId w:val="131"/>
        </w:numPr>
        <w:suppressAutoHyphens w:val="0"/>
        <w:spacing w:line="276" w:lineRule="auto"/>
      </w:pPr>
      <w:r w:rsidRPr="00F13460">
        <w:t>«Зимние подвижные игры 1-4 классы», А.Ю.Патрикеев; Москва: «ВАКО»,2012.</w:t>
      </w:r>
    </w:p>
    <w:p w:rsidR="00E567A1" w:rsidRPr="00F13460" w:rsidRDefault="00E567A1" w:rsidP="00AA6030">
      <w:pPr>
        <w:widowControl/>
        <w:numPr>
          <w:ilvl w:val="0"/>
          <w:numId w:val="131"/>
        </w:numPr>
        <w:suppressAutoHyphens w:val="0"/>
        <w:spacing w:line="276" w:lineRule="auto"/>
      </w:pPr>
      <w:r w:rsidRPr="00F13460">
        <w:t>«Дружить со спортом и игрой», Г.П.Попова; Волгоград: «Учитель»,2012.</w:t>
      </w:r>
    </w:p>
    <w:p w:rsidR="00E567A1" w:rsidRPr="00F13460" w:rsidRDefault="00E567A1" w:rsidP="00AA6030">
      <w:pPr>
        <w:widowControl/>
        <w:numPr>
          <w:ilvl w:val="0"/>
          <w:numId w:val="131"/>
        </w:numPr>
        <w:suppressAutoHyphens w:val="0"/>
        <w:spacing w:line="276" w:lineRule="auto"/>
      </w:pPr>
      <w:r w:rsidRPr="00F13460">
        <w:t>«Физкультура в начальной школе», Г.П.Болонов; Москва: «ТЦ Сфера»,2012.</w:t>
      </w:r>
    </w:p>
    <w:p w:rsidR="00E567A1" w:rsidRPr="00F13460" w:rsidRDefault="00E567A1" w:rsidP="00E567A1">
      <w:pPr>
        <w:ind w:left="360"/>
      </w:pPr>
    </w:p>
    <w:p w:rsidR="00E567A1" w:rsidRPr="00F13460" w:rsidRDefault="00E567A1" w:rsidP="00E567A1">
      <w:pPr>
        <w:shd w:val="clear" w:color="auto" w:fill="FFFFFF"/>
        <w:autoSpaceDE w:val="0"/>
        <w:autoSpaceDN w:val="0"/>
        <w:adjustRightInd w:val="0"/>
        <w:jc w:val="both"/>
      </w:pPr>
    </w:p>
    <w:p w:rsidR="00E567A1" w:rsidRPr="00F13460" w:rsidRDefault="00E567A1" w:rsidP="00E567A1">
      <w:pPr>
        <w:shd w:val="clear" w:color="auto" w:fill="FFFFFF"/>
        <w:autoSpaceDE w:val="0"/>
        <w:autoSpaceDN w:val="0"/>
        <w:adjustRightInd w:val="0"/>
        <w:jc w:val="both"/>
        <w:rPr>
          <w:rFonts w:eastAsia="Times New Roman"/>
          <w:lang w:eastAsia="ru-RU"/>
        </w:rPr>
        <w:sectPr w:rsidR="00E567A1" w:rsidRPr="00F13460" w:rsidSect="002E79C6">
          <w:headerReference w:type="even" r:id="rId30"/>
          <w:headerReference w:type="default" r:id="rId31"/>
          <w:footerReference w:type="even" r:id="rId32"/>
          <w:footerReference w:type="default" r:id="rId33"/>
          <w:headerReference w:type="first" r:id="rId34"/>
          <w:footerReference w:type="first" r:id="rId35"/>
          <w:pgSz w:w="11906" w:h="16838"/>
          <w:pgMar w:top="720" w:right="720" w:bottom="720" w:left="720" w:header="709" w:footer="709" w:gutter="0"/>
          <w:cols w:space="708"/>
          <w:docGrid w:linePitch="360"/>
        </w:sectPr>
      </w:pPr>
    </w:p>
    <w:p w:rsidR="00080D02" w:rsidRDefault="00080D02" w:rsidP="00E567A1">
      <w:pPr>
        <w:pStyle w:val="af6"/>
        <w:spacing w:before="238" w:after="238" w:line="264" w:lineRule="auto"/>
        <w:jc w:val="center"/>
        <w:rPr>
          <w:b/>
          <w:bCs/>
          <w:color w:val="000000"/>
        </w:rPr>
      </w:pPr>
      <w:r>
        <w:rPr>
          <w:b/>
          <w:bCs/>
          <w:color w:val="000000"/>
        </w:rPr>
        <w:lastRenderedPageBreak/>
        <w:t>РАБОЧАЯ ПРОГРАММА ПО МУЗЫКЕ</w:t>
      </w:r>
    </w:p>
    <w:p w:rsidR="00E567A1" w:rsidRPr="00F13460" w:rsidRDefault="00E567A1" w:rsidP="00E567A1">
      <w:pPr>
        <w:pStyle w:val="af6"/>
        <w:spacing w:before="238" w:after="238" w:line="264" w:lineRule="auto"/>
        <w:jc w:val="center"/>
        <w:rPr>
          <w:b/>
          <w:bCs/>
          <w:color w:val="000000"/>
        </w:rPr>
      </w:pPr>
      <w:r w:rsidRPr="00F13460">
        <w:rPr>
          <w:b/>
          <w:bCs/>
          <w:color w:val="000000"/>
        </w:rPr>
        <w:t xml:space="preserve">ПОЯСНИТЕЛЬНАЯ ЗАПИСКА </w:t>
      </w:r>
    </w:p>
    <w:p w:rsidR="00E567A1" w:rsidRPr="00F13460" w:rsidRDefault="00E567A1" w:rsidP="00E567A1">
      <w:pPr>
        <w:pStyle w:val="af6"/>
        <w:spacing w:before="238" w:after="238" w:line="264" w:lineRule="auto"/>
        <w:jc w:val="both"/>
        <w:rPr>
          <w:bCs/>
          <w:color w:val="000000"/>
        </w:rPr>
      </w:pPr>
      <w:r w:rsidRPr="00F13460">
        <w:rPr>
          <w:bCs/>
          <w:color w:val="000000"/>
        </w:rPr>
        <w:tab/>
        <w:t>Программа по предмету «Музыка» для 1-4 классов общеобразовательных учреждений разработана в соответствии с Федеральным государственным образовательным стандартом начального общего образования, примерными программами и основными положениями художественно-педагогической концепции Д.Б.Кабалевского. При создании программы авторы учитывали потребности современного российского общества и возрастные особенности младших школьников. В программе нашли отражение изменившиеся социокультурные условия деятельности современных образовательных учреждений, потребности педагогов-музыкантов в обновлении содержания и новее технологии общего музыкального образования.</w:t>
      </w:r>
    </w:p>
    <w:p w:rsidR="00E567A1" w:rsidRPr="00F13460" w:rsidRDefault="00E567A1" w:rsidP="00E567A1">
      <w:pPr>
        <w:pStyle w:val="af6"/>
        <w:spacing w:before="238" w:after="238" w:line="264" w:lineRule="auto"/>
        <w:jc w:val="both"/>
        <w:rPr>
          <w:bCs/>
          <w:color w:val="000000"/>
        </w:rPr>
      </w:pPr>
      <w:r w:rsidRPr="00F13460">
        <w:rPr>
          <w:b/>
          <w:bCs/>
          <w:color w:val="000000"/>
        </w:rPr>
        <w:t xml:space="preserve">ЦЕЛЬ </w:t>
      </w:r>
      <w:r w:rsidRPr="00F13460">
        <w:rPr>
          <w:bCs/>
          <w:color w:val="000000"/>
        </w:rPr>
        <w:t xml:space="preserve">массового музыкального образования и воспитания – </w:t>
      </w:r>
      <w:r w:rsidRPr="00F13460">
        <w:rPr>
          <w:b/>
          <w:bCs/>
          <w:color w:val="000000"/>
        </w:rPr>
        <w:t>формирование музыкальной культуры как неотъемлемой части духовной культуры школьников –</w:t>
      </w:r>
      <w:r w:rsidRPr="00F13460">
        <w:rPr>
          <w:bCs/>
          <w:color w:val="000000"/>
        </w:rPr>
        <w:t xml:space="preserve"> наиболее полно отражает интересы современного общества в развитии духовного потенциала подрастающего поколения.</w:t>
      </w:r>
    </w:p>
    <w:p w:rsidR="00E567A1" w:rsidRPr="00F13460" w:rsidRDefault="00E567A1" w:rsidP="00E567A1">
      <w:pPr>
        <w:pStyle w:val="af6"/>
        <w:spacing w:before="238" w:after="238" w:line="264" w:lineRule="auto"/>
        <w:jc w:val="both"/>
        <w:rPr>
          <w:bCs/>
          <w:color w:val="000000"/>
        </w:rPr>
      </w:pPr>
      <w:r w:rsidRPr="00F13460">
        <w:rPr>
          <w:b/>
          <w:bCs/>
          <w:color w:val="000000"/>
        </w:rPr>
        <w:t xml:space="preserve">ЗАДАЧИ </w:t>
      </w:r>
      <w:r w:rsidRPr="00F13460">
        <w:rPr>
          <w:bCs/>
          <w:color w:val="000000"/>
        </w:rPr>
        <w:t>музыкального образования младших школьников:</w:t>
      </w:r>
    </w:p>
    <w:p w:rsidR="00E567A1" w:rsidRPr="00F13460" w:rsidRDefault="00E567A1" w:rsidP="00E567A1">
      <w:pPr>
        <w:pStyle w:val="af6"/>
        <w:spacing w:before="238" w:after="238" w:line="264" w:lineRule="auto"/>
        <w:jc w:val="both"/>
        <w:rPr>
          <w:bCs/>
          <w:color w:val="000000"/>
        </w:rPr>
      </w:pPr>
      <w:r w:rsidRPr="00F13460">
        <w:rPr>
          <w:bCs/>
          <w:color w:val="000000"/>
        </w:rPr>
        <w:t>- воспитание интереса, эмоционально-ценностного отношения и любви к музыкальному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 на основе постижения учащимися музыкального искусства во всём многообразии его форм и жанров;</w:t>
      </w:r>
    </w:p>
    <w:p w:rsidR="00E567A1" w:rsidRPr="00F13460" w:rsidRDefault="00E567A1" w:rsidP="00E567A1">
      <w:pPr>
        <w:pStyle w:val="af6"/>
        <w:spacing w:before="238" w:after="238" w:line="264" w:lineRule="auto"/>
        <w:jc w:val="both"/>
        <w:rPr>
          <w:bCs/>
          <w:color w:val="000000"/>
        </w:rPr>
      </w:pPr>
      <w:r w:rsidRPr="00F13460">
        <w:rPr>
          <w:bCs/>
          <w:color w:val="000000"/>
        </w:rPr>
        <w:t>- воспитание чувства музыки как основы музыкальной грамотности;</w:t>
      </w:r>
    </w:p>
    <w:p w:rsidR="00E567A1" w:rsidRPr="00F13460" w:rsidRDefault="00E567A1" w:rsidP="00E567A1">
      <w:pPr>
        <w:pStyle w:val="af6"/>
        <w:spacing w:before="238" w:after="238" w:line="264" w:lineRule="auto"/>
        <w:jc w:val="both"/>
        <w:rPr>
          <w:bCs/>
          <w:color w:val="000000"/>
        </w:rPr>
      </w:pPr>
      <w:r w:rsidRPr="00F13460">
        <w:rPr>
          <w:bCs/>
          <w:color w:val="000000"/>
        </w:rPr>
        <w:t>- развитие образно-ассоциативного мышления детей, музыкальной памяти и слуха на основе активного, прочувствованного и осознанного восприятия лучших образцов мировой музыкальной культуры прошлого и настоящего;</w:t>
      </w:r>
    </w:p>
    <w:p w:rsidR="00E567A1" w:rsidRPr="00F13460" w:rsidRDefault="00E567A1" w:rsidP="00E567A1">
      <w:pPr>
        <w:pStyle w:val="af6"/>
        <w:spacing w:before="238" w:after="238" w:line="264" w:lineRule="auto"/>
        <w:jc w:val="both"/>
        <w:rPr>
          <w:bCs/>
          <w:color w:val="000000"/>
        </w:rPr>
      </w:pPr>
      <w:r w:rsidRPr="00F13460">
        <w:rPr>
          <w:bCs/>
          <w:color w:val="000000"/>
        </w:rPr>
        <w:t>- накопление тезауруса – багажа музыкальных впечатлений, интонационно-образного словаря, первоначальных знаний музыки и о музыке, формирование опыта музицирования, хорового исполнительства на основе развития певческого голоса, творческих способностей в различных видах музыкальной деятельности.</w:t>
      </w:r>
    </w:p>
    <w:p w:rsidR="00E567A1" w:rsidRPr="00F13460" w:rsidRDefault="00E567A1" w:rsidP="00E567A1">
      <w:pPr>
        <w:pStyle w:val="af6"/>
        <w:spacing w:before="238" w:after="238" w:line="264" w:lineRule="auto"/>
        <w:jc w:val="center"/>
        <w:rPr>
          <w:bCs/>
          <w:color w:val="000000"/>
        </w:rPr>
      </w:pPr>
      <w:r w:rsidRPr="00F13460">
        <w:rPr>
          <w:b/>
          <w:bCs/>
          <w:color w:val="000000"/>
        </w:rPr>
        <w:t>ОБЩАЯ ХАРАКТЕРИСТИКА ПРЕДМЕТА</w:t>
      </w:r>
    </w:p>
    <w:p w:rsidR="00E567A1" w:rsidRPr="00F13460" w:rsidRDefault="00E567A1" w:rsidP="00E567A1">
      <w:pPr>
        <w:pStyle w:val="af6"/>
        <w:spacing w:before="238" w:after="238" w:line="264" w:lineRule="auto"/>
        <w:ind w:firstLine="709"/>
        <w:jc w:val="both"/>
        <w:rPr>
          <w:bCs/>
          <w:color w:val="000000"/>
        </w:rPr>
      </w:pPr>
      <w:r w:rsidRPr="00F13460">
        <w:rPr>
          <w:b/>
          <w:bCs/>
          <w:color w:val="000000"/>
        </w:rPr>
        <w:t xml:space="preserve">Содержание программы </w:t>
      </w:r>
      <w:r w:rsidRPr="00F13460">
        <w:rPr>
          <w:bCs/>
          <w:color w:val="000000"/>
        </w:rPr>
        <w:t xml:space="preserve">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композиторов-классиков (золотой фонд), современной академической и популярной музыки. Приоритетным в данной программе является введение ребёнка в мир музыки через интонации, темы и образы русской музыкальной культуры – «от родного порога», по выражению народного художника России Б.М.Неменского, в мир культуры 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w:t>
      </w:r>
      <w:r w:rsidRPr="00F13460">
        <w:rPr>
          <w:bCs/>
          <w:color w:val="000000"/>
        </w:rPr>
        <w:lastRenderedPageBreak/>
        <w:t>образцов 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фольклорных жанров, народных обрядов, обычаев и традиций, изустных и письменных форм бытования музыки как истоков творчества композиторов-классиков. Включение в программу музыки религиозной традиции базируются на культурологическом подходе, который даёт возможность учащимся осваивать духовно-нравственные ценности как неотъемлемую часть мировой музыкальной культуры.</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xml:space="preserve">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её жанрово-стилистические особенности. При этом надо отметить, что занятия музыкой и достижение предметных результатов ввиду специфики искусства неотделимы от достижения личностных  и метапредметных результатов.  </w:t>
      </w:r>
    </w:p>
    <w:p w:rsidR="00E567A1" w:rsidRPr="00F13460" w:rsidRDefault="00E567A1" w:rsidP="00E567A1">
      <w:pPr>
        <w:pStyle w:val="af6"/>
        <w:spacing w:before="238" w:after="238" w:line="264" w:lineRule="auto"/>
        <w:ind w:firstLine="709"/>
        <w:jc w:val="both"/>
        <w:rPr>
          <w:bCs/>
          <w:color w:val="000000"/>
        </w:rPr>
      </w:pPr>
      <w:r w:rsidRPr="00F13460">
        <w:rPr>
          <w:b/>
          <w:bCs/>
          <w:color w:val="000000"/>
        </w:rPr>
        <w:t>Критерии отбора</w:t>
      </w:r>
      <w:r w:rsidRPr="00F13460">
        <w:rPr>
          <w:bCs/>
          <w:color w:val="000000"/>
        </w:rPr>
        <w:t xml:space="preserve"> музыкального материала в данную программу заимствованы из концепции Д.Б.Кабалевского – это художественная  ценность музыкальных произведений, их воспитательная значимость и педагогическая целесообразность.</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xml:space="preserve">Основными </w:t>
      </w:r>
      <w:r w:rsidRPr="00F13460">
        <w:rPr>
          <w:b/>
          <w:bCs/>
          <w:color w:val="000000"/>
        </w:rPr>
        <w:t>методическими принципами</w:t>
      </w:r>
      <w:r w:rsidRPr="00F13460">
        <w:rPr>
          <w:bCs/>
          <w:color w:val="000000"/>
        </w:rPr>
        <w:t xml:space="preserve"> программы являются: увлеченность, триединство деятельности композитора-исполнителя-слушателя, «тождество и контраст», интонационность, опора на отечественную музыкальную культуру.</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w:t>
      </w:r>
    </w:p>
    <w:p w:rsidR="00E567A1" w:rsidRPr="00F13460" w:rsidRDefault="00E567A1" w:rsidP="00E567A1">
      <w:pPr>
        <w:pStyle w:val="af6"/>
        <w:spacing w:before="238" w:after="238" w:line="264" w:lineRule="auto"/>
        <w:ind w:firstLine="709"/>
        <w:jc w:val="both"/>
        <w:rPr>
          <w:bCs/>
          <w:color w:val="000000"/>
        </w:rPr>
      </w:pPr>
      <w:r w:rsidRPr="00F13460">
        <w:rPr>
          <w:b/>
          <w:bCs/>
          <w:color w:val="000000"/>
        </w:rPr>
        <w:t xml:space="preserve">Виды музыкальной деятельности </w:t>
      </w:r>
      <w:r w:rsidRPr="00F13460">
        <w:rPr>
          <w:bCs/>
          <w:color w:val="000000"/>
        </w:rPr>
        <w:t>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ребёнка с музыкой. В исполнительскую деятельность входят: хоровое, ансамблевое и сольное пение; пластическое интонирование и музыкально-ритмические движения; игра на детских музыкальных инструментах; инсценирование песен, сказок, музыкальных пьес программного характера; освоение элементов музыкальной грамоты как средства фиксации музыкальной речи.</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w:t>
      </w:r>
    </w:p>
    <w:p w:rsidR="00E567A1" w:rsidRPr="00F13460" w:rsidRDefault="00E567A1" w:rsidP="00E567A1">
      <w:pPr>
        <w:pStyle w:val="af6"/>
        <w:spacing w:before="238" w:after="238" w:line="264" w:lineRule="auto"/>
        <w:ind w:firstLine="709"/>
        <w:jc w:val="both"/>
        <w:rPr>
          <w:b/>
          <w:bCs/>
          <w:color w:val="000000"/>
        </w:rPr>
      </w:pPr>
      <w:r w:rsidRPr="00F13460">
        <w:rPr>
          <w:bCs/>
          <w:color w:val="000000"/>
        </w:rPr>
        <w:t xml:space="preserve">В целом эмоциональное восприятие музыки, размышление о ней и воплощение образного содержания в исполнении дают возможность овладевать приёмами сравнения, </w:t>
      </w:r>
      <w:r w:rsidRPr="00F13460">
        <w:rPr>
          <w:bCs/>
          <w:color w:val="000000"/>
        </w:rPr>
        <w:lastRenderedPageBreak/>
        <w:t xml:space="preserve">анализа, обобщения, классификации различных явлений музыкального искусства, что формирует у младших школьников </w:t>
      </w:r>
      <w:r w:rsidRPr="00F13460">
        <w:rPr>
          <w:b/>
          <w:bCs/>
          <w:color w:val="000000"/>
        </w:rPr>
        <w:t>универсальные учебные действия.</w:t>
      </w:r>
    </w:p>
    <w:p w:rsidR="00E567A1" w:rsidRPr="00F13460" w:rsidRDefault="00E567A1" w:rsidP="00E567A1">
      <w:pPr>
        <w:pStyle w:val="af6"/>
        <w:spacing w:before="238" w:after="238" w:line="264" w:lineRule="auto"/>
        <w:ind w:firstLine="709"/>
        <w:jc w:val="both"/>
        <w:rPr>
          <w:bCs/>
          <w:color w:val="000000"/>
        </w:rPr>
      </w:pPr>
      <w:r w:rsidRPr="00F13460">
        <w:rPr>
          <w:b/>
          <w:bCs/>
          <w:color w:val="000000"/>
        </w:rPr>
        <w:t xml:space="preserve">Структуру программы </w:t>
      </w:r>
      <w:r w:rsidRPr="00F13460">
        <w:rPr>
          <w:bCs/>
          <w:color w:val="000000"/>
        </w:rPr>
        <w:t>составляют разделы, в которых обозначены основные содержательные линии, указаны музыкальнее произведения. Названия разделов являются выражением художественно-педагогической идеи блока уроков, четверти, года. Занятия в 1 классе носят пропедевтический, вводный характер и предполагают знакомство детей с музыкой в широком жизненном контексте.</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Творческий подход учителя музыки к данной программе – залог успеха его музыкально-педагогической деятельности.</w:t>
      </w:r>
    </w:p>
    <w:p w:rsidR="00E567A1" w:rsidRPr="00F13460" w:rsidRDefault="00E567A1" w:rsidP="00E567A1">
      <w:pPr>
        <w:pStyle w:val="af6"/>
        <w:spacing w:before="238" w:after="238" w:line="264" w:lineRule="auto"/>
        <w:ind w:firstLine="709"/>
        <w:jc w:val="center"/>
        <w:rPr>
          <w:b/>
          <w:bCs/>
          <w:color w:val="000000"/>
        </w:rPr>
      </w:pPr>
      <w:r w:rsidRPr="00F13460">
        <w:rPr>
          <w:b/>
          <w:bCs/>
          <w:color w:val="000000"/>
        </w:rPr>
        <w:t>МЕСТО УЧЕБНОГО ПРЕДМЕТА В УЧЕБНОМ ПЛАНЕ</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Программа основного общего образования по музыке составлена в соответствии с количеством часов, указанным в учебном плане МБОУ «Верховажская нош». Предмет «Музыка» изучается в 1-4 классах в объёме не менее 135 часов (33 часа в 1 классе, по 34 часа – во 2-4 классах).</w:t>
      </w:r>
    </w:p>
    <w:p w:rsidR="00E567A1" w:rsidRPr="00F13460" w:rsidRDefault="00E567A1" w:rsidP="00E567A1">
      <w:pPr>
        <w:pStyle w:val="af6"/>
        <w:spacing w:before="238" w:after="238" w:line="264" w:lineRule="auto"/>
        <w:ind w:firstLine="709"/>
        <w:jc w:val="center"/>
        <w:rPr>
          <w:b/>
          <w:bCs/>
          <w:color w:val="000000"/>
        </w:rPr>
      </w:pPr>
      <w:r w:rsidRPr="00F13460">
        <w:rPr>
          <w:b/>
          <w:bCs/>
          <w:color w:val="000000"/>
        </w:rPr>
        <w:t>ЦЕННОСТНЫЕ ОРИЕНТИРЫ СОДЕРЖАНИЯ УЧЕБНОГО ПРЕДМЕТА</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Уроки музыки, как и художественное образование в целом, предоставляя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Освоение музыки как духовного наследия человечества предполагает формирование опыта эмоционально-образного восприятия, начальное овладение различными видами музыкально-творческой деятельности, приобретение знаний и умений, овладение универсальными учебными действиями, что становится фундаментом обучения на дальнейших ступенях общего образования, обеспечивает введение учащихся в мир искусства и понимание неразрывной связи музыки и жизни.</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Внимание на музыкальных занятиях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Уже на начальном этапе постижения музыкального искусства младшие школьники понимают, что музыка открывает перед ними возможности для познания чувств и мыслей человека, его духовно-нравственного становления, развивает способность сопереживать,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Это способствует формированию интереса и мотивации к дальнейшему овладению различными видами музыкальной деятельности и организации своего культурно-познавательного досуга.</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xml:space="preserve">Содержание обучения ориентировано на целенаправленную организацию и планомерное формирование музыкальной учебной деятельности, способствующей </w:t>
      </w:r>
      <w:r w:rsidRPr="00F13460">
        <w:rPr>
          <w:b/>
          <w:bCs/>
          <w:color w:val="000000"/>
        </w:rPr>
        <w:t>личностному, коммуникативному, познавательному и социальному развитию</w:t>
      </w:r>
      <w:r w:rsidRPr="00F13460">
        <w:rPr>
          <w:bCs/>
          <w:color w:val="000000"/>
        </w:rPr>
        <w:t xml:space="preserve"> растущего человека. Предмет «Музыка», </w:t>
      </w:r>
      <w:r w:rsidRPr="00F13460">
        <w:rPr>
          <w:b/>
          <w:bCs/>
          <w:color w:val="000000"/>
        </w:rPr>
        <w:t>развивая умение учиться</w:t>
      </w:r>
      <w:r w:rsidRPr="00F13460">
        <w:rPr>
          <w:bCs/>
          <w:color w:val="000000"/>
        </w:rPr>
        <w:t xml:space="preserve">, призван формировать у ребёнка современную картину мира.   </w:t>
      </w:r>
    </w:p>
    <w:p w:rsidR="00E03E22" w:rsidRDefault="00E03E22" w:rsidP="00E567A1">
      <w:pPr>
        <w:pStyle w:val="af6"/>
        <w:spacing w:before="238" w:after="238" w:line="264" w:lineRule="auto"/>
        <w:ind w:firstLine="709"/>
        <w:jc w:val="center"/>
        <w:rPr>
          <w:b/>
          <w:bCs/>
          <w:color w:val="000000"/>
        </w:rPr>
      </w:pPr>
    </w:p>
    <w:p w:rsidR="00E567A1" w:rsidRPr="00F13460" w:rsidRDefault="00E567A1" w:rsidP="00E567A1">
      <w:pPr>
        <w:pStyle w:val="af6"/>
        <w:spacing w:before="238" w:after="238" w:line="264" w:lineRule="auto"/>
        <w:ind w:firstLine="709"/>
        <w:jc w:val="center"/>
        <w:rPr>
          <w:b/>
          <w:bCs/>
          <w:color w:val="000000"/>
        </w:rPr>
      </w:pPr>
      <w:r w:rsidRPr="00F13460">
        <w:rPr>
          <w:b/>
          <w:bCs/>
          <w:color w:val="000000"/>
        </w:rPr>
        <w:t>ЛИЧНОСТНЫЕ, МЕТАПРЕДМЕТНЫЕ И ПРЕДМЕТНЫЕ РЕЗУЛЬТАТЫ ОСВОЕНИЯ УЧЕБНОГО ПРЕДМЕТА</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В результате изучения курса «Музыка» в начальной школе должны быть достигнуты определённые результаты.</w:t>
      </w:r>
    </w:p>
    <w:p w:rsidR="00E567A1" w:rsidRPr="00F13460" w:rsidRDefault="00E567A1" w:rsidP="00E567A1">
      <w:pPr>
        <w:pStyle w:val="af6"/>
        <w:spacing w:before="238" w:after="238" w:line="264" w:lineRule="auto"/>
        <w:ind w:firstLine="709"/>
        <w:jc w:val="both"/>
        <w:rPr>
          <w:bCs/>
          <w:color w:val="000000"/>
        </w:rPr>
      </w:pPr>
      <w:r w:rsidRPr="00F13460">
        <w:rPr>
          <w:b/>
          <w:bCs/>
          <w:color w:val="000000"/>
        </w:rPr>
        <w:t>Личностные результаты</w:t>
      </w:r>
      <w:r w:rsidRPr="00F13460">
        <w:rPr>
          <w:bCs/>
          <w:color w:val="000000"/>
        </w:rPr>
        <w:t xml:space="preserve"> отражаются в индивидуальных качественных свойствах учащихся, которые они должны приобрести в процессе освоения учебного предмета «Музыка»:</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уважительное отношение к культуре других народов; сформированность эстетических потребностей, ценностей и чувств;</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развитие мотивов учебной деятельности и личностного смысла учения; овладение навыками сотрудничества с учителем и сверстниками;</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ориентация в культурном многообразии окружающей действительности, участие в музыкальной жизни класса, школы, города и др.</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E567A1" w:rsidRPr="00F13460" w:rsidRDefault="00E567A1" w:rsidP="00E567A1">
      <w:pPr>
        <w:pStyle w:val="af6"/>
        <w:spacing w:before="238" w:after="238" w:line="264" w:lineRule="auto"/>
        <w:ind w:firstLine="709"/>
        <w:jc w:val="both"/>
        <w:rPr>
          <w:bCs/>
          <w:color w:val="000000"/>
        </w:rPr>
      </w:pPr>
      <w:r w:rsidRPr="00F13460">
        <w:rPr>
          <w:b/>
          <w:bCs/>
          <w:color w:val="000000"/>
        </w:rPr>
        <w:t xml:space="preserve">Метапредметные результаты </w:t>
      </w:r>
      <w:r w:rsidRPr="00F13460">
        <w:rPr>
          <w:bCs/>
          <w:color w:val="000000"/>
        </w:rPr>
        <w:t>характеризуют уровень сформированности УУД учащихся, проявляющихся в познавательной и практической деятельности:</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xml:space="preserve">- освоение способов решения проблем творческого и поискового характера в </w:t>
      </w:r>
      <w:r w:rsidRPr="00F13460">
        <w:rPr>
          <w:bCs/>
          <w:color w:val="000000"/>
        </w:rPr>
        <w:lastRenderedPageBreak/>
        <w:t>процессе восприятия, исполнения, оценки музыкальных сочинений;</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освоение начальных форм познавательной и личностной рефлексии; позитивная самооценка своих музыкально-творческих возможностей;</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rsidR="00E567A1" w:rsidRPr="00F13460" w:rsidRDefault="00E567A1" w:rsidP="00E567A1">
      <w:pPr>
        <w:pStyle w:val="af6"/>
        <w:spacing w:before="238" w:after="238" w:line="264" w:lineRule="auto"/>
        <w:ind w:firstLine="709"/>
        <w:jc w:val="both"/>
        <w:rPr>
          <w:bCs/>
          <w:color w:val="000000"/>
        </w:rPr>
      </w:pPr>
      <w:r w:rsidRPr="00F13460">
        <w:rPr>
          <w:b/>
          <w:bCs/>
          <w:color w:val="000000"/>
        </w:rPr>
        <w:t xml:space="preserve">Предметные результаты изучения музыки  </w:t>
      </w:r>
      <w:r w:rsidRPr="00F13460">
        <w:rPr>
          <w:bCs/>
          <w:color w:val="000000"/>
        </w:rPr>
        <w:t>отражают опыт учащихся в музыкально-творческой деятельности:</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формирование представления о роли музыки в жизни человека, в его духовно-нравственном развитии;</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формирование общего представления о музыкальной картине мира;</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знание основных закономерностей музыкального искусства на примере изучаемых музыкальных произведений;</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формирование основ музыкальной культуры родного края, развитие художественного вкуса и интереса к музыкальному искусству и музыкальной деятельности;</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формирование устойчивого интереса к музыке и различным видам (или какому-</w:t>
      </w:r>
      <w:r w:rsidRPr="00F13460">
        <w:rPr>
          <w:bCs/>
          <w:color w:val="000000"/>
        </w:rPr>
        <w:lastRenderedPageBreak/>
        <w:t>либо виду) музыкально-творческой деятельности;</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умение воспринимать музыку и выражать своё отношение к музыкальным произведениям;</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E567A1" w:rsidRPr="00F13460" w:rsidRDefault="00E567A1" w:rsidP="00E567A1">
      <w:pPr>
        <w:pStyle w:val="af6"/>
        <w:spacing w:before="238" w:after="238" w:line="264" w:lineRule="auto"/>
        <w:ind w:firstLine="709"/>
        <w:jc w:val="center"/>
        <w:rPr>
          <w:b/>
          <w:bCs/>
          <w:color w:val="000000"/>
        </w:rPr>
      </w:pPr>
      <w:r w:rsidRPr="00F13460">
        <w:rPr>
          <w:b/>
          <w:bCs/>
          <w:color w:val="000000"/>
        </w:rPr>
        <w:t>ПЛАНИРУЕМЫЕ РЕЗУЛЬТАТЫ</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В результате изучения музыки выпускник начальной школы научится:</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воспринимать музыку различных жанров, размышлять о музыкальных произведениях как способе выражения чувств и мыслей человека, эмоционально откликаться на искусство, выражая своё отношение к нему в различных видах деятельности;</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ориентироваться в музыкально-поэтическом творчестве, в многообразии фольклора России, сопоставлять различные образцы народной и профессиональной музыки, ценить отечественные народные музыкальные традиции;</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-определять виды музыки, сопоставлять музыкальные образы в звучании различных музыкальных инструментов;</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 оценивать и соотносить содержание и музыкальный язык народного и профессионального музыкального творчества разных стран мира.</w:t>
      </w:r>
    </w:p>
    <w:p w:rsidR="00E567A1" w:rsidRPr="00F13460" w:rsidRDefault="00E567A1" w:rsidP="00E567A1">
      <w:pPr>
        <w:pStyle w:val="af6"/>
        <w:spacing w:before="238" w:after="238" w:line="264" w:lineRule="auto"/>
        <w:ind w:firstLine="709"/>
        <w:jc w:val="center"/>
        <w:rPr>
          <w:bCs/>
          <w:color w:val="000000"/>
        </w:rPr>
      </w:pPr>
      <w:r w:rsidRPr="00F13460">
        <w:rPr>
          <w:b/>
          <w:bCs/>
          <w:color w:val="000000"/>
        </w:rPr>
        <w:t>СОДЕРЖАНИЕ КУРСА</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E567A1" w:rsidRPr="00F13460" w:rsidRDefault="00E567A1" w:rsidP="00E567A1">
      <w:pPr>
        <w:pStyle w:val="af6"/>
        <w:spacing w:before="238" w:after="238" w:line="264" w:lineRule="auto"/>
        <w:ind w:firstLine="709"/>
        <w:jc w:val="both"/>
        <w:rPr>
          <w:bCs/>
          <w:color w:val="000000"/>
        </w:rPr>
      </w:pPr>
      <w:r w:rsidRPr="00F13460">
        <w:rPr>
          <w:b/>
          <w:bCs/>
          <w:color w:val="000000"/>
        </w:rPr>
        <w:t>Музыка в жизни человека</w:t>
      </w:r>
      <w:r w:rsidRPr="00F13460">
        <w:rPr>
          <w:bCs/>
          <w:color w:val="000000"/>
        </w:rPr>
        <w:t xml:space="preserve">. Истоки возникновения музыки. Рождение музыки как естественное проявление человеческих чувств. Звучание окружающей жизни, природы, </w:t>
      </w:r>
      <w:r w:rsidRPr="00F13460">
        <w:rPr>
          <w:bCs/>
          <w:color w:val="000000"/>
        </w:rPr>
        <w:lastRenderedPageBreak/>
        <w:t>настроений, чувств и характера человека.</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E567A1" w:rsidRPr="00F13460" w:rsidRDefault="00E567A1" w:rsidP="00E567A1">
      <w:pPr>
        <w:pStyle w:val="af6"/>
        <w:spacing w:before="238" w:after="238" w:line="264" w:lineRule="auto"/>
        <w:ind w:firstLine="709"/>
        <w:jc w:val="both"/>
        <w:rPr>
          <w:bCs/>
          <w:color w:val="000000"/>
        </w:rPr>
      </w:pPr>
      <w:r w:rsidRPr="00F13460">
        <w:rPr>
          <w:b/>
          <w:bCs/>
          <w:color w:val="000000"/>
        </w:rPr>
        <w:t xml:space="preserve">Основные закономерности музыкального искусства. </w:t>
      </w:r>
      <w:r w:rsidRPr="00F13460">
        <w:rPr>
          <w:bCs/>
          <w:color w:val="000000"/>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Музыкальная речь как способ общения между людьми, её эмоциональное воздействие. Композитор-исполнитель-слушатель.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E567A1" w:rsidRPr="00F13460" w:rsidRDefault="00E567A1" w:rsidP="00E567A1">
      <w:pPr>
        <w:pStyle w:val="af6"/>
        <w:spacing w:before="238" w:after="238" w:line="264" w:lineRule="auto"/>
        <w:ind w:firstLine="709"/>
        <w:jc w:val="both"/>
        <w:rPr>
          <w:bCs/>
          <w:color w:val="000000"/>
        </w:rPr>
      </w:pPr>
      <w:r w:rsidRPr="00F13460">
        <w:rPr>
          <w:b/>
          <w:bCs/>
          <w:color w:val="000000"/>
        </w:rPr>
        <w:t xml:space="preserve">Музыкальная картина мира. </w:t>
      </w:r>
      <w:r w:rsidRPr="00F13460">
        <w:rPr>
          <w:bCs/>
          <w:color w:val="000000"/>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F13460">
        <w:rPr>
          <w:bCs/>
          <w:color w:val="000000"/>
          <w:lang w:val="en-US"/>
        </w:rPr>
        <w:t>CD</w:t>
      </w:r>
      <w:r w:rsidRPr="00F13460">
        <w:rPr>
          <w:bCs/>
          <w:color w:val="000000"/>
        </w:rPr>
        <w:t>-</w:t>
      </w:r>
      <w:r w:rsidRPr="00F13460">
        <w:rPr>
          <w:bCs/>
          <w:color w:val="000000"/>
          <w:lang w:val="en-US"/>
        </w:rPr>
        <w:t>DVD</w:t>
      </w:r>
      <w:r w:rsidRPr="00F13460">
        <w:rPr>
          <w:bCs/>
          <w:color w:val="000000"/>
        </w:rPr>
        <w:t>).</w:t>
      </w:r>
    </w:p>
    <w:p w:rsidR="00E567A1" w:rsidRPr="00F13460" w:rsidRDefault="00E567A1" w:rsidP="00E567A1">
      <w:pPr>
        <w:pStyle w:val="af6"/>
        <w:spacing w:before="238" w:after="238" w:line="264" w:lineRule="auto"/>
        <w:ind w:firstLine="709"/>
        <w:jc w:val="both"/>
        <w:rPr>
          <w:bCs/>
          <w:color w:val="000000"/>
        </w:rPr>
      </w:pPr>
      <w:r w:rsidRPr="00F13460">
        <w:rPr>
          <w:bCs/>
          <w:color w:val="000000"/>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E03E22" w:rsidRDefault="00E567A1" w:rsidP="00080D02">
      <w:pPr>
        <w:pStyle w:val="af6"/>
        <w:spacing w:before="238" w:after="238" w:line="264" w:lineRule="auto"/>
        <w:ind w:firstLine="709"/>
        <w:jc w:val="both"/>
        <w:rPr>
          <w:b/>
          <w:bCs/>
          <w:color w:val="000000"/>
        </w:rPr>
      </w:pPr>
      <w:r w:rsidRPr="00F13460">
        <w:rPr>
          <w:bCs/>
          <w:color w:val="000000"/>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r w:rsidR="0047427E">
        <w:rPr>
          <w:b/>
          <w:bCs/>
          <w:color w:val="000000"/>
        </w:rPr>
        <w:t xml:space="preserve"> </w:t>
      </w:r>
    </w:p>
    <w:p w:rsidR="00E567A1" w:rsidRPr="00F13460" w:rsidRDefault="00E567A1" w:rsidP="00E567A1">
      <w:pPr>
        <w:pStyle w:val="af6"/>
        <w:spacing w:before="238" w:after="238" w:line="264" w:lineRule="auto"/>
        <w:ind w:firstLine="709"/>
        <w:jc w:val="center"/>
        <w:rPr>
          <w:b/>
          <w:bCs/>
          <w:color w:val="000000"/>
        </w:rPr>
      </w:pPr>
      <w:r w:rsidRPr="00F13460">
        <w:rPr>
          <w:b/>
          <w:bCs/>
          <w:color w:val="000000"/>
        </w:rPr>
        <w:lastRenderedPageBreak/>
        <w:t>МАТЕРИАЛЬНО-ТЕХНИЧЕСКОЕ ОБЕСПЕЧЕНИЕ</w:t>
      </w:r>
    </w:p>
    <w:p w:rsidR="00E567A1" w:rsidRPr="00F13460" w:rsidRDefault="00E567A1" w:rsidP="00E567A1">
      <w:pPr>
        <w:ind w:firstLine="709"/>
        <w:jc w:val="both"/>
      </w:pPr>
      <w:r w:rsidRPr="00F13460">
        <w:t>Рабочая программа ориентирована на использование учебно-методического комплекта:</w:t>
      </w:r>
    </w:p>
    <w:p w:rsidR="00E567A1" w:rsidRPr="00F13460" w:rsidRDefault="00E567A1" w:rsidP="00E567A1">
      <w:pPr>
        <w:ind w:firstLine="709"/>
        <w:jc w:val="both"/>
      </w:pPr>
    </w:p>
    <w:p w:rsidR="00E567A1" w:rsidRPr="00F13460" w:rsidRDefault="00E567A1" w:rsidP="00AA6030">
      <w:pPr>
        <w:widowControl/>
        <w:numPr>
          <w:ilvl w:val="0"/>
          <w:numId w:val="132"/>
        </w:numPr>
        <w:suppressAutoHyphens w:val="0"/>
        <w:ind w:firstLine="709"/>
        <w:jc w:val="both"/>
      </w:pPr>
      <w:r w:rsidRPr="00F13460">
        <w:t>Критская Е.Д., Сергеева Г.П., Шмагина Т.С. «Музыка»: Учебник для учащихся 1 кл.нач.шк. – М.: Просвещение</w:t>
      </w:r>
    </w:p>
    <w:p w:rsidR="00E567A1" w:rsidRPr="00F13460" w:rsidRDefault="00E567A1" w:rsidP="00AA6030">
      <w:pPr>
        <w:widowControl/>
        <w:numPr>
          <w:ilvl w:val="0"/>
          <w:numId w:val="132"/>
        </w:numPr>
        <w:suppressAutoHyphens w:val="0"/>
        <w:ind w:firstLine="709"/>
        <w:jc w:val="both"/>
      </w:pPr>
      <w:r w:rsidRPr="00F13460">
        <w:t xml:space="preserve">Хрестоматия музыкального материала к учебнику «Музыка»: 1 кл.: </w:t>
      </w:r>
    </w:p>
    <w:p w:rsidR="00E567A1" w:rsidRPr="00F13460" w:rsidRDefault="00E567A1" w:rsidP="00AA6030">
      <w:pPr>
        <w:widowControl/>
        <w:numPr>
          <w:ilvl w:val="0"/>
          <w:numId w:val="132"/>
        </w:numPr>
        <w:suppressAutoHyphens w:val="0"/>
        <w:ind w:firstLine="709"/>
        <w:jc w:val="both"/>
      </w:pPr>
      <w:r w:rsidRPr="00F13460">
        <w:t>Пособие для учителя /Сост. Е.Д.Критская, Г.П.Сергеева, Т.С.Шмагина.- М.: Просвещение, 2012;</w:t>
      </w:r>
    </w:p>
    <w:p w:rsidR="00E567A1" w:rsidRPr="00F13460" w:rsidRDefault="00E567A1" w:rsidP="00AA6030">
      <w:pPr>
        <w:widowControl/>
        <w:numPr>
          <w:ilvl w:val="0"/>
          <w:numId w:val="132"/>
        </w:numPr>
        <w:suppressAutoHyphens w:val="0"/>
        <w:ind w:firstLine="709"/>
        <w:jc w:val="both"/>
      </w:pPr>
      <w:r w:rsidRPr="00F13460">
        <w:t>Фонохрестоматии музыкального материала к учебнику «Музыка».1 класс. (С</w:t>
      </w:r>
      <w:r w:rsidRPr="00F13460">
        <w:rPr>
          <w:lang w:val="en-US"/>
        </w:rPr>
        <w:t>D</w:t>
      </w:r>
      <w:r w:rsidRPr="00F13460">
        <w:t>)</w:t>
      </w:r>
    </w:p>
    <w:p w:rsidR="00E567A1" w:rsidRPr="00F13460" w:rsidRDefault="00E567A1" w:rsidP="00AA6030">
      <w:pPr>
        <w:widowControl/>
        <w:numPr>
          <w:ilvl w:val="0"/>
          <w:numId w:val="132"/>
        </w:numPr>
        <w:tabs>
          <w:tab w:val="clear" w:pos="840"/>
          <w:tab w:val="num" w:pos="720"/>
        </w:tabs>
        <w:suppressAutoHyphens w:val="0"/>
        <w:ind w:left="720" w:firstLine="709"/>
        <w:jc w:val="both"/>
      </w:pPr>
      <w:r w:rsidRPr="00F13460">
        <w:t xml:space="preserve">Критская Е.Д., Сергеева Г.П., Шмагина Т.С. «Музыка»: Учебник для учащихся 2 кл.нач.шк. – М.: Просвещение.: </w:t>
      </w:r>
    </w:p>
    <w:p w:rsidR="00E567A1" w:rsidRPr="00F13460" w:rsidRDefault="00E567A1" w:rsidP="00AA6030">
      <w:pPr>
        <w:widowControl/>
        <w:numPr>
          <w:ilvl w:val="0"/>
          <w:numId w:val="132"/>
        </w:numPr>
        <w:tabs>
          <w:tab w:val="clear" w:pos="840"/>
          <w:tab w:val="num" w:pos="720"/>
        </w:tabs>
        <w:suppressAutoHyphens w:val="0"/>
        <w:ind w:left="720" w:firstLine="709"/>
        <w:jc w:val="both"/>
      </w:pPr>
      <w:r w:rsidRPr="00F13460">
        <w:t>Фонохрестоматии музыкального материала к учебнику «Музыка».2 класс. (С</w:t>
      </w:r>
      <w:r w:rsidRPr="00F13460">
        <w:rPr>
          <w:lang w:val="en-US"/>
        </w:rPr>
        <w:t>D</w:t>
      </w:r>
      <w:r w:rsidRPr="00F13460">
        <w:t>)</w:t>
      </w:r>
    </w:p>
    <w:p w:rsidR="00E567A1" w:rsidRPr="00F13460" w:rsidRDefault="00E567A1" w:rsidP="00AA6030">
      <w:pPr>
        <w:widowControl/>
        <w:numPr>
          <w:ilvl w:val="0"/>
          <w:numId w:val="132"/>
        </w:numPr>
        <w:tabs>
          <w:tab w:val="clear" w:pos="840"/>
          <w:tab w:val="num" w:pos="720"/>
        </w:tabs>
        <w:suppressAutoHyphens w:val="0"/>
        <w:ind w:left="720" w:firstLine="709"/>
        <w:jc w:val="both"/>
      </w:pPr>
      <w:r w:rsidRPr="00F13460">
        <w:t>Критская Е.Д., Сергеева Г.П., Шмагина Т.С. «Музыка»: Учебник для учащихся 3 кл.нач.шк. – М.: Просвещение</w:t>
      </w:r>
    </w:p>
    <w:p w:rsidR="00E567A1" w:rsidRPr="00F13460" w:rsidRDefault="00E567A1" w:rsidP="00AA6030">
      <w:pPr>
        <w:widowControl/>
        <w:numPr>
          <w:ilvl w:val="0"/>
          <w:numId w:val="132"/>
        </w:numPr>
        <w:tabs>
          <w:tab w:val="clear" w:pos="840"/>
          <w:tab w:val="num" w:pos="720"/>
        </w:tabs>
        <w:suppressAutoHyphens w:val="0"/>
        <w:ind w:left="720" w:firstLine="709"/>
        <w:jc w:val="both"/>
      </w:pPr>
      <w:r w:rsidRPr="00F13460">
        <w:t xml:space="preserve">Хрестоматия музыкального материала к учебнику «Музыка»:3 кл.: </w:t>
      </w:r>
    </w:p>
    <w:p w:rsidR="00E567A1" w:rsidRPr="00F13460" w:rsidRDefault="00E567A1" w:rsidP="00AA6030">
      <w:pPr>
        <w:widowControl/>
        <w:numPr>
          <w:ilvl w:val="0"/>
          <w:numId w:val="132"/>
        </w:numPr>
        <w:tabs>
          <w:tab w:val="clear" w:pos="840"/>
          <w:tab w:val="num" w:pos="720"/>
        </w:tabs>
        <w:suppressAutoHyphens w:val="0"/>
        <w:ind w:left="720" w:firstLine="709"/>
        <w:jc w:val="both"/>
      </w:pPr>
      <w:r w:rsidRPr="00F13460">
        <w:t>Фонохрестоматии музыкального материала к учебнику «Музыка».3 класс. (С</w:t>
      </w:r>
      <w:r w:rsidRPr="00F13460">
        <w:rPr>
          <w:lang w:val="en-US"/>
        </w:rPr>
        <w:t>D</w:t>
      </w:r>
      <w:r w:rsidRPr="00F13460">
        <w:t>)</w:t>
      </w:r>
    </w:p>
    <w:p w:rsidR="00E567A1" w:rsidRPr="00F13460" w:rsidRDefault="00E567A1" w:rsidP="00AA6030">
      <w:pPr>
        <w:widowControl/>
        <w:numPr>
          <w:ilvl w:val="0"/>
          <w:numId w:val="132"/>
        </w:numPr>
        <w:suppressAutoHyphens w:val="0"/>
        <w:ind w:firstLine="709"/>
        <w:jc w:val="both"/>
      </w:pPr>
      <w:r w:rsidRPr="00F13460">
        <w:t>Критская Е.Д., Сергеева Г.П., Шмагина Т.С. «Музыка.4 класс»: Учебник  для учащихся 4 класса,М., Просвещение</w:t>
      </w:r>
    </w:p>
    <w:p w:rsidR="00E567A1" w:rsidRPr="00F13460" w:rsidRDefault="00E567A1" w:rsidP="00AA6030">
      <w:pPr>
        <w:widowControl/>
        <w:numPr>
          <w:ilvl w:val="0"/>
          <w:numId w:val="132"/>
        </w:numPr>
        <w:suppressAutoHyphens w:val="0"/>
        <w:ind w:firstLine="709"/>
        <w:jc w:val="both"/>
      </w:pPr>
      <w:r w:rsidRPr="00F13460">
        <w:t>Фонохрестоматии музыкального материала к учебнику «Музыка.4 класс» - (</w:t>
      </w:r>
      <w:r w:rsidRPr="00F13460">
        <w:rPr>
          <w:lang w:val="en-US"/>
        </w:rPr>
        <w:t>CD</w:t>
      </w:r>
      <w:r w:rsidRPr="00F13460">
        <w:t xml:space="preserve"> </w:t>
      </w:r>
      <w:r w:rsidRPr="00F13460">
        <w:rPr>
          <w:lang w:val="en-US"/>
        </w:rPr>
        <w:t>mp</w:t>
      </w:r>
      <w:r w:rsidRPr="00F13460">
        <w:t>3,М.,Просвещение, 2012)</w:t>
      </w:r>
    </w:p>
    <w:p w:rsidR="00E567A1" w:rsidRPr="00F13460" w:rsidRDefault="00E567A1" w:rsidP="00AA6030">
      <w:pPr>
        <w:widowControl/>
        <w:numPr>
          <w:ilvl w:val="0"/>
          <w:numId w:val="132"/>
        </w:numPr>
        <w:suppressAutoHyphens w:val="0"/>
        <w:ind w:firstLine="709"/>
        <w:jc w:val="both"/>
      </w:pPr>
      <w:r w:rsidRPr="00F13460">
        <w:t>Методика работы с учебниками «Музыка».1-4 классы. Пособие для учителя. - М., Просвещение, 2012.</w:t>
      </w:r>
    </w:p>
    <w:p w:rsidR="00E567A1" w:rsidRPr="00E03E22" w:rsidRDefault="00E567A1" w:rsidP="00E03E22">
      <w:pPr>
        <w:ind w:firstLine="709"/>
        <w:jc w:val="both"/>
      </w:pPr>
      <w:r w:rsidRPr="00F13460">
        <w:t xml:space="preserve">Технические средства обучения (компьютер, музыкальный центр с возможностью использования аудиодисков, </w:t>
      </w:r>
      <w:r w:rsidRPr="00F13460">
        <w:rPr>
          <w:lang w:val="en-US"/>
        </w:rPr>
        <w:t>CD</w:t>
      </w:r>
      <w:r w:rsidRPr="00F13460">
        <w:t>-</w:t>
      </w:r>
      <w:r w:rsidRPr="00F13460">
        <w:rPr>
          <w:lang w:val="en-US"/>
        </w:rPr>
        <w:t>R</w:t>
      </w:r>
      <w:r w:rsidRPr="00F13460">
        <w:t xml:space="preserve">, </w:t>
      </w:r>
      <w:r w:rsidRPr="00F13460">
        <w:rPr>
          <w:lang w:val="en-US"/>
        </w:rPr>
        <w:t>CD</w:t>
      </w:r>
      <w:r w:rsidRPr="00F13460">
        <w:t xml:space="preserve">- </w:t>
      </w:r>
      <w:r w:rsidRPr="00F13460">
        <w:rPr>
          <w:lang w:val="en-US"/>
        </w:rPr>
        <w:t>RW</w:t>
      </w:r>
      <w:r w:rsidRPr="00F13460">
        <w:t xml:space="preserve">, а также магнитных записей), музыкальный инструмент баян, видеоаппаратуру, наглядные пособия – презентации </w:t>
      </w:r>
      <w:r w:rsidRPr="00F13460">
        <w:rPr>
          <w:lang w:val="en-US"/>
        </w:rPr>
        <w:t>Microsoft</w:t>
      </w:r>
      <w:r w:rsidRPr="00F13460">
        <w:t xml:space="preserve"> </w:t>
      </w:r>
      <w:r w:rsidRPr="00F13460">
        <w:rPr>
          <w:lang w:val="en-US"/>
        </w:rPr>
        <w:t>Power</w:t>
      </w:r>
      <w:r w:rsidRPr="00F13460">
        <w:t xml:space="preserve"> </w:t>
      </w:r>
      <w:r w:rsidRPr="00F13460">
        <w:rPr>
          <w:lang w:val="en-US"/>
        </w:rPr>
        <w:t>Point</w:t>
      </w:r>
      <w:r w:rsidRPr="00F13460">
        <w:t>, портреты композиторов, таблицы по нотной грамоте.</w:t>
      </w:r>
    </w:p>
    <w:p w:rsidR="00E567A1" w:rsidRPr="00F13460" w:rsidRDefault="00E567A1" w:rsidP="00E567A1">
      <w:pPr>
        <w:pStyle w:val="af6"/>
        <w:spacing w:after="0"/>
        <w:ind w:firstLine="709"/>
        <w:jc w:val="both"/>
      </w:pPr>
      <w:r w:rsidRPr="00F13460">
        <w:t>Требования к уровню подготовки учащихся 1-го класса:</w:t>
      </w:r>
    </w:p>
    <w:p w:rsidR="00E567A1" w:rsidRPr="00F13460" w:rsidRDefault="00E567A1" w:rsidP="00E567A1">
      <w:pPr>
        <w:pStyle w:val="af6"/>
        <w:spacing w:after="0"/>
        <w:ind w:firstLine="709"/>
        <w:jc w:val="both"/>
      </w:pPr>
      <w:r w:rsidRPr="00F13460">
        <w:t>- развитие у учащихся устойчивого интереса к урокам музыки;</w:t>
      </w:r>
    </w:p>
    <w:p w:rsidR="00E567A1" w:rsidRPr="00F13460" w:rsidRDefault="00E567A1" w:rsidP="00E567A1">
      <w:pPr>
        <w:pStyle w:val="af6"/>
        <w:spacing w:after="0"/>
        <w:ind w:firstLine="709"/>
        <w:jc w:val="both"/>
      </w:pPr>
      <w:r w:rsidRPr="00F13460">
        <w:t>- побуждение к эмоциональному отклику на музыку разных жанров;</w:t>
      </w:r>
    </w:p>
    <w:p w:rsidR="00E567A1" w:rsidRPr="00F13460" w:rsidRDefault="00E567A1" w:rsidP="00E567A1">
      <w:pPr>
        <w:pStyle w:val="af6"/>
        <w:spacing w:after="0"/>
        <w:ind w:firstLine="709"/>
        <w:jc w:val="both"/>
      </w:pPr>
      <w:r w:rsidRPr="00F13460">
        <w:t>- развитие умений учащихся воспринимать музыкальные произведения с ярко выраженным жизненным содержанием, определение их характера и настроения;</w:t>
      </w:r>
    </w:p>
    <w:p w:rsidR="00E567A1" w:rsidRPr="00F13460" w:rsidRDefault="00E567A1" w:rsidP="00E567A1">
      <w:pPr>
        <w:pStyle w:val="af6"/>
        <w:spacing w:after="0"/>
        <w:ind w:firstLine="709"/>
        <w:jc w:val="both"/>
      </w:pPr>
      <w:r w:rsidRPr="00F13460">
        <w:t>- формирование навыков выражения своего отношения к музыке  в слове (эмоциональный словарь), пластике, жесте, мимике;</w:t>
      </w:r>
    </w:p>
    <w:p w:rsidR="00E567A1" w:rsidRPr="00F13460" w:rsidRDefault="00E567A1" w:rsidP="00E567A1">
      <w:pPr>
        <w:pStyle w:val="af6"/>
        <w:spacing w:after="0"/>
        <w:ind w:firstLine="709"/>
        <w:jc w:val="both"/>
      </w:pPr>
      <w:r w:rsidRPr="00F13460">
        <w:t>- развитие певческих умений и навыков (координация между слухом и голосом, выработка унисона, кантилены, спокойного дыхания), выразительное исполнение песен;</w:t>
      </w:r>
    </w:p>
    <w:p w:rsidR="00E567A1" w:rsidRPr="00F13460" w:rsidRDefault="00E567A1" w:rsidP="00E567A1">
      <w:pPr>
        <w:pStyle w:val="af6"/>
        <w:spacing w:after="0"/>
        <w:ind w:firstLine="709"/>
        <w:jc w:val="both"/>
      </w:pPr>
      <w:r w:rsidRPr="00F13460">
        <w:t>- развитие умений откликаться на музыку с помощью простейших движений и пластического интонирования, драматизация пьес программного характера;</w:t>
      </w:r>
    </w:p>
    <w:p w:rsidR="00E567A1" w:rsidRPr="00F13460" w:rsidRDefault="00E567A1" w:rsidP="00E567A1">
      <w:pPr>
        <w:pStyle w:val="af6"/>
        <w:spacing w:after="0"/>
        <w:jc w:val="both"/>
      </w:pPr>
      <w:r w:rsidRPr="00F13460">
        <w:t>- формирование навыков элементарного музицирования на простейших инструментах;</w:t>
      </w:r>
    </w:p>
    <w:p w:rsidR="00E567A1" w:rsidRPr="00F13460" w:rsidRDefault="00E567A1" w:rsidP="00E567A1">
      <w:pPr>
        <w:pStyle w:val="af6"/>
        <w:spacing w:after="0"/>
        <w:jc w:val="both"/>
      </w:pPr>
      <w:r w:rsidRPr="00F13460">
        <w:lastRenderedPageBreak/>
        <w:t>- освоение элементов музыкальной грамоты как средства осознания музыкальной речи.</w:t>
      </w:r>
    </w:p>
    <w:p w:rsidR="00E567A1" w:rsidRPr="00F13460" w:rsidRDefault="00E567A1" w:rsidP="00E567A1">
      <w:pPr>
        <w:jc w:val="both"/>
      </w:pPr>
    </w:p>
    <w:p w:rsidR="00E567A1" w:rsidRPr="00F13460" w:rsidRDefault="00E567A1" w:rsidP="00E567A1">
      <w:pPr>
        <w:jc w:val="both"/>
      </w:pPr>
      <w:r w:rsidRPr="00F13460">
        <w:t>Требования к уровню подготовки учащихся 2 класса:</w:t>
      </w:r>
    </w:p>
    <w:p w:rsidR="00E567A1" w:rsidRPr="00F13460" w:rsidRDefault="00E567A1" w:rsidP="00E567A1">
      <w:pPr>
        <w:jc w:val="both"/>
      </w:pPr>
      <w:r w:rsidRPr="00F13460">
        <w:t>- развитие у учащихся эмоционального и осознанного отношения к музыке различных направлений: фольклору, музыке религиозной традиции, классической и современной;</w:t>
      </w:r>
    </w:p>
    <w:p w:rsidR="00E567A1" w:rsidRPr="00F13460" w:rsidRDefault="00E567A1" w:rsidP="00E567A1">
      <w:pPr>
        <w:jc w:val="both"/>
      </w:pPr>
      <w:r w:rsidRPr="00F13460">
        <w:t>- понимание содержания музыки простейших (песня, танец, марш) и более сложных (опера, балет, симфония, концерт) жанров в опоре на её интонационно-образный смысл;</w:t>
      </w:r>
    </w:p>
    <w:p w:rsidR="00E567A1" w:rsidRPr="00F13460" w:rsidRDefault="00E567A1" w:rsidP="00E567A1">
      <w:pPr>
        <w:jc w:val="both"/>
      </w:pPr>
      <w:r w:rsidRPr="00F13460">
        <w:t>- накопление знаний о закономерностях музыкального искусства в музыкальном языке; об интонационной природе музыки, приёмах её развития и формах ( на основе повтора, контраста, вариативности);</w:t>
      </w:r>
    </w:p>
    <w:p w:rsidR="00E567A1" w:rsidRPr="00F13460" w:rsidRDefault="00E567A1" w:rsidP="00E567A1">
      <w:pPr>
        <w:jc w:val="both"/>
      </w:pPr>
      <w:r w:rsidRPr="00F13460">
        <w:t>- развитие умений и навыков хорового пения (выработка унисона, кантилены, расширение объёма дыхания, дикция, артикуляция, пение а капелла, пение хором, в ансамбле и др.)</w:t>
      </w:r>
    </w:p>
    <w:p w:rsidR="00E567A1" w:rsidRPr="00F13460" w:rsidRDefault="00E567A1" w:rsidP="00E567A1">
      <w:pPr>
        <w:jc w:val="both"/>
      </w:pPr>
      <w:r w:rsidRPr="00F13460">
        <w:t>- расширение умений и навыков пластического интонирования музыки и её исполнения с помощью музыкально-ритмических движений, а также элементарного музицирования на детских инструментах;</w:t>
      </w:r>
    </w:p>
    <w:p w:rsidR="00E567A1" w:rsidRPr="00F13460" w:rsidRDefault="00E567A1" w:rsidP="00E567A1">
      <w:pPr>
        <w:jc w:val="both"/>
      </w:pPr>
      <w:r w:rsidRPr="00F13460">
        <w:t>- включение в процесс музицирования творческих импровизаций (речевых, вокальных, ритмических, инструментальных, пластических, художественных);</w:t>
      </w:r>
    </w:p>
    <w:p w:rsidR="00E567A1" w:rsidRPr="00F13460" w:rsidRDefault="00E567A1" w:rsidP="00E567A1">
      <w:pPr>
        <w:jc w:val="both"/>
      </w:pPr>
      <w:r w:rsidRPr="00F13460">
        <w:t>- накопление сведений из области музыкальной грамоты, знаний о музыке, музыкантах, исполнителях.</w:t>
      </w:r>
    </w:p>
    <w:p w:rsidR="00E567A1" w:rsidRPr="00F13460" w:rsidRDefault="00E567A1" w:rsidP="00E567A1">
      <w:pPr>
        <w:jc w:val="both"/>
      </w:pPr>
    </w:p>
    <w:p w:rsidR="00E567A1" w:rsidRPr="00F13460" w:rsidRDefault="00E567A1" w:rsidP="00E567A1">
      <w:pPr>
        <w:jc w:val="both"/>
      </w:pPr>
    </w:p>
    <w:p w:rsidR="00E567A1" w:rsidRPr="00F13460" w:rsidRDefault="00E567A1" w:rsidP="00E567A1">
      <w:pPr>
        <w:jc w:val="both"/>
      </w:pPr>
      <w:r w:rsidRPr="00F13460">
        <w:t>Требования к уровню подготовки учащихся 3 класса.</w:t>
      </w:r>
    </w:p>
    <w:p w:rsidR="00E567A1" w:rsidRPr="00F13460" w:rsidRDefault="00E567A1" w:rsidP="00E567A1">
      <w:pPr>
        <w:jc w:val="both"/>
      </w:pPr>
      <w:r w:rsidRPr="00F13460">
        <w:t>- обогащение первоначальных представлений о музыке разных народов, стилей, композиторов; сопоставление особенностей их языка, творческого почерка русских и зарубежных композиторов;</w:t>
      </w:r>
    </w:p>
    <w:p w:rsidR="00E567A1" w:rsidRPr="00F13460" w:rsidRDefault="00E567A1" w:rsidP="00E567A1">
      <w:pPr>
        <w:jc w:val="both"/>
      </w:pPr>
      <w:r w:rsidRPr="00F13460">
        <w:t>- накопление впечатлений от знакомства с различными жанрами музыкального искусства (простыми и сложными);</w:t>
      </w:r>
    </w:p>
    <w:p w:rsidR="00E567A1" w:rsidRPr="00F13460" w:rsidRDefault="00E567A1" w:rsidP="00E567A1">
      <w:pPr>
        <w:jc w:val="both"/>
      </w:pPr>
      <w:r w:rsidRPr="00F13460">
        <w:t>- выработка умения эмоционально откликаться на музыку, связанную с более сложным по сравнению с предыдущими годами обучения «миром музыкальных образов»;</w:t>
      </w:r>
    </w:p>
    <w:p w:rsidR="00E567A1" w:rsidRPr="00F13460" w:rsidRDefault="00E567A1" w:rsidP="00E567A1">
      <w:pPr>
        <w:jc w:val="both"/>
      </w:pPr>
      <w:r w:rsidRPr="00F13460">
        <w:t>- совершенствование представлений о триединстве музыкальной деятельности (композитор – исполнитель – слушатель);</w:t>
      </w:r>
    </w:p>
    <w:p w:rsidR="00E567A1" w:rsidRPr="00F13460" w:rsidRDefault="00E567A1" w:rsidP="00E567A1">
      <w:pPr>
        <w:jc w:val="both"/>
      </w:pPr>
      <w:r w:rsidRPr="00F13460">
        <w:t>- развитие навыков хорового, ансамблевого и сольного пения, выразительное исполнение песен, вокальных импровизаций, накопление песенного репертуара, формирование умений его концертного исполнения;</w:t>
      </w:r>
    </w:p>
    <w:p w:rsidR="00E567A1" w:rsidRPr="00F13460" w:rsidRDefault="00E567A1" w:rsidP="00E567A1">
      <w:pPr>
        <w:jc w:val="both"/>
      </w:pPr>
      <w:r w:rsidRPr="00F13460">
        <w:t>- совершенствование умения эмоционально откликаться на музыку различного характера, передавать его в выразительных движениях (пластические этюды); развитие навыков «свободного дирижирования»;</w:t>
      </w:r>
    </w:p>
    <w:p w:rsidR="00E567A1" w:rsidRPr="00F13460" w:rsidRDefault="00E567A1" w:rsidP="00E567A1">
      <w:pPr>
        <w:jc w:val="both"/>
      </w:pPr>
      <w:r w:rsidRPr="00F13460">
        <w:t>- освоение музыкального языка и средств музыкальной выразительности в разных видах и форматах детского музицирования;</w:t>
      </w:r>
    </w:p>
    <w:p w:rsidR="00E567A1" w:rsidRPr="00F13460" w:rsidRDefault="00E567A1" w:rsidP="00E567A1">
      <w:pPr>
        <w:jc w:val="both"/>
      </w:pPr>
      <w:r w:rsidRPr="00F13460">
        <w:t>- развитие ассоциативно-образного мышления и творческих способностей учащихся;</w:t>
      </w:r>
    </w:p>
    <w:p w:rsidR="00E567A1" w:rsidRPr="00F13460" w:rsidRDefault="00E567A1" w:rsidP="00E567A1">
      <w:pPr>
        <w:jc w:val="both"/>
      </w:pPr>
      <w:r w:rsidRPr="00F13460">
        <w:t>- развитие умения оценочного восприятия различных явлений музыкального искусства.</w:t>
      </w:r>
    </w:p>
    <w:p w:rsidR="00E567A1" w:rsidRPr="00F13460" w:rsidRDefault="00E567A1" w:rsidP="00E567A1">
      <w:pPr>
        <w:jc w:val="both"/>
      </w:pPr>
    </w:p>
    <w:p w:rsidR="00E567A1" w:rsidRPr="00F13460" w:rsidRDefault="00E567A1" w:rsidP="00E567A1">
      <w:pPr>
        <w:jc w:val="both"/>
      </w:pPr>
      <w:r w:rsidRPr="00F13460">
        <w:t>Требования к уровню подготовки учащихся 4 класса:</w:t>
      </w:r>
    </w:p>
    <w:p w:rsidR="00E567A1" w:rsidRPr="00F13460" w:rsidRDefault="00E567A1" w:rsidP="00E567A1">
      <w:pPr>
        <w:jc w:val="both"/>
      </w:pPr>
      <w:r w:rsidRPr="00F13460">
        <w:t>-расширение жизненно-музыкальных впечатлений учащихся от общения с музыкой разных жанров, стилей, национальных и композиторских школ;</w:t>
      </w:r>
    </w:p>
    <w:p w:rsidR="00E567A1" w:rsidRPr="00F13460" w:rsidRDefault="00E567A1" w:rsidP="00E567A1">
      <w:pPr>
        <w:jc w:val="both"/>
      </w:pPr>
      <w:r w:rsidRPr="00F13460">
        <w:t>-выявление характерных особенностей русской музыки (народной и профессиональной) в сравнении с музыкой других народов и стран;</w:t>
      </w:r>
    </w:p>
    <w:p w:rsidR="00E567A1" w:rsidRPr="00F13460" w:rsidRDefault="00E567A1" w:rsidP="00E567A1">
      <w:pPr>
        <w:jc w:val="both"/>
      </w:pPr>
      <w:r w:rsidRPr="00F13460">
        <w:t>-воспитание навыков эмоционально-осознанного восприятия музыки, умения анализировать её содержание, форму, музыкальный язык на интонационно-образной основе;</w:t>
      </w:r>
    </w:p>
    <w:p w:rsidR="00E567A1" w:rsidRPr="00F13460" w:rsidRDefault="00E567A1" w:rsidP="00E567A1">
      <w:pPr>
        <w:jc w:val="both"/>
      </w:pPr>
      <w:r w:rsidRPr="00F13460">
        <w:t>-развитие умения давать личностную оценку музыке, звучащей на уроке и вне школы, аргументировать индивидуальное отношение к тем или иным музыкальным сочинениям;</w:t>
      </w:r>
    </w:p>
    <w:p w:rsidR="00E567A1" w:rsidRPr="00F13460" w:rsidRDefault="00E567A1" w:rsidP="00E567A1">
      <w:pPr>
        <w:jc w:val="both"/>
      </w:pPr>
      <w:r w:rsidRPr="00F13460">
        <w:lastRenderedPageBreak/>
        <w:t>-формирование постоянной потребности общения с музыкой, искусством вне школы, в семье;</w:t>
      </w:r>
    </w:p>
    <w:p w:rsidR="00E567A1" w:rsidRPr="00F13460" w:rsidRDefault="00E567A1" w:rsidP="00E567A1">
      <w:pPr>
        <w:jc w:val="both"/>
      </w:pPr>
      <w:r w:rsidRPr="00F13460">
        <w:t>-формирование учений и навыков выразительного исполнения музыкальных произведений в разных видах музыкально-практической деятельности;</w:t>
      </w:r>
    </w:p>
    <w:p w:rsidR="00E567A1" w:rsidRPr="00F13460" w:rsidRDefault="00E567A1" w:rsidP="00E567A1">
      <w:pPr>
        <w:jc w:val="both"/>
      </w:pPr>
      <w:r w:rsidRPr="00F13460">
        <w:t>-развитие навыков художественного, музыкально-эстетического самообразования: формирование фонотеки, библиотеки, видеотеки, самостоятельная работа в рабочих тетрадях, дневниках музыкальных впечатлений;</w:t>
      </w:r>
    </w:p>
    <w:p w:rsidR="00E567A1" w:rsidRPr="00F13460" w:rsidRDefault="00E567A1" w:rsidP="00E567A1">
      <w:pPr>
        <w:jc w:val="both"/>
      </w:pPr>
      <w:r w:rsidRPr="00F13460">
        <w:t>-расширение представлений о взаимосвязи музыки с другими видами искусства (литература, изобразительное искусство, кино, театр) и развитие  на этой основе ассоциативно-образного мышления;</w:t>
      </w:r>
    </w:p>
    <w:p w:rsidR="00E567A1" w:rsidRPr="00F13460" w:rsidRDefault="00E567A1" w:rsidP="00E567A1">
      <w:pPr>
        <w:jc w:val="both"/>
      </w:pPr>
      <w:r w:rsidRPr="00F13460">
        <w:t xml:space="preserve">-совершенствование умений и навыков творческой музыкально-эстетической деятельности. </w:t>
      </w:r>
    </w:p>
    <w:p w:rsidR="00E567A1" w:rsidRPr="00F13460" w:rsidRDefault="00E567A1" w:rsidP="00E567A1">
      <w:pPr>
        <w:tabs>
          <w:tab w:val="left" w:pos="2118"/>
        </w:tabs>
        <w:ind w:left="360"/>
        <w:jc w:val="both"/>
      </w:pPr>
      <w:r w:rsidRPr="00F13460">
        <w:br w:type="page"/>
      </w:r>
    </w:p>
    <w:tbl>
      <w:tblPr>
        <w:tblW w:w="5000" w:type="pct"/>
        <w:tblLook w:val="04A0"/>
      </w:tblPr>
      <w:tblGrid>
        <w:gridCol w:w="9571"/>
      </w:tblGrid>
      <w:tr w:rsidR="00E567A1" w:rsidRPr="00F13460" w:rsidTr="002E79C6">
        <w:tc>
          <w:tcPr>
            <w:tcW w:w="5000" w:type="pct"/>
          </w:tcPr>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jc w:val="center"/>
              <w:rPr>
                <w:b/>
                <w:bCs/>
              </w:rPr>
            </w:pPr>
            <w:r w:rsidRPr="00F13460">
              <w:rPr>
                <w:b/>
                <w:bCs/>
              </w:rPr>
              <w:t xml:space="preserve">Модель предметного мониторинга </w:t>
            </w:r>
          </w:p>
          <w:p w:rsidR="00E567A1" w:rsidRPr="00F13460" w:rsidRDefault="00E567A1" w:rsidP="002E79C6">
            <w:pPr>
              <w:jc w:val="center"/>
            </w:pPr>
            <w:r w:rsidRPr="00F13460">
              <w:rPr>
                <w:b/>
                <w:bCs/>
              </w:rPr>
              <w:t xml:space="preserve"> начального общего образования</w:t>
            </w:r>
          </w:p>
          <w:p w:rsidR="00E567A1" w:rsidRPr="00F13460" w:rsidRDefault="00E567A1" w:rsidP="002E79C6">
            <w:pPr>
              <w:jc w:val="center"/>
            </w:pPr>
            <w:r w:rsidRPr="00F13460">
              <w:rPr>
                <w:b/>
                <w:bCs/>
              </w:rPr>
              <w:t> </w:t>
            </w:r>
          </w:p>
          <w:p w:rsidR="00E567A1" w:rsidRPr="00F13460" w:rsidRDefault="00E567A1" w:rsidP="002E79C6">
            <w:r w:rsidRPr="00F13460">
              <w:rPr>
                <w:b/>
                <w:bCs/>
              </w:rPr>
              <w:t xml:space="preserve">Цель предметного мониторинга: </w:t>
            </w:r>
            <w:r w:rsidRPr="00F13460">
              <w:t>создание оснований для обобщения и анализа полученной информации об уровне предметной обученности для осуществления оценок прогнозирования тенденций развития, принятия обоснованных решений по улучшению качества образования.</w:t>
            </w:r>
          </w:p>
          <w:p w:rsidR="00E567A1" w:rsidRPr="00F13460" w:rsidRDefault="00E567A1" w:rsidP="002E79C6">
            <w:r w:rsidRPr="00F13460">
              <w:t> </w:t>
            </w:r>
          </w:p>
          <w:tbl>
            <w:tblPr>
              <w:tblW w:w="0" w:type="auto"/>
              <w:tblCellMar>
                <w:left w:w="0" w:type="dxa"/>
                <w:right w:w="0" w:type="dxa"/>
              </w:tblCellMar>
              <w:tblLook w:val="04A0"/>
            </w:tblPr>
            <w:tblGrid>
              <w:gridCol w:w="613"/>
              <w:gridCol w:w="726"/>
              <w:gridCol w:w="726"/>
              <w:gridCol w:w="727"/>
              <w:gridCol w:w="727"/>
              <w:gridCol w:w="727"/>
              <w:gridCol w:w="727"/>
              <w:gridCol w:w="727"/>
              <w:gridCol w:w="727"/>
              <w:gridCol w:w="727"/>
              <w:gridCol w:w="727"/>
              <w:gridCol w:w="727"/>
              <w:gridCol w:w="727"/>
            </w:tblGrid>
            <w:tr w:rsidR="00E567A1" w:rsidRPr="00F13460" w:rsidTr="002E79C6">
              <w:tc>
                <w:tcPr>
                  <w:tcW w:w="85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ind w:right="-153"/>
                    <w:jc w:val="center"/>
                  </w:pPr>
                  <w:r w:rsidRPr="00F13460">
                    <w:t>Класс</w:t>
                  </w:r>
                </w:p>
              </w:tc>
              <w:tc>
                <w:tcPr>
                  <w:tcW w:w="2268"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2014 – 201 учебный год</w:t>
                  </w:r>
                </w:p>
              </w:tc>
              <w:tc>
                <w:tcPr>
                  <w:tcW w:w="2312"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2015 – 2016 учебный год</w:t>
                  </w:r>
                </w:p>
              </w:tc>
              <w:tc>
                <w:tcPr>
                  <w:tcW w:w="2370"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2016 – 2017</w:t>
                  </w:r>
                </w:p>
                <w:p w:rsidR="00E567A1" w:rsidRPr="00F13460" w:rsidRDefault="00E567A1" w:rsidP="002E79C6">
                  <w:pPr>
                    <w:jc w:val="center"/>
                  </w:pPr>
                  <w:r w:rsidRPr="00F13460">
                    <w:t>учебный год</w:t>
                  </w:r>
                </w:p>
              </w:tc>
              <w:tc>
                <w:tcPr>
                  <w:tcW w:w="2370"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2017 – 2018</w:t>
                  </w:r>
                </w:p>
                <w:p w:rsidR="00E567A1" w:rsidRPr="00F13460" w:rsidRDefault="00E567A1" w:rsidP="002E79C6">
                  <w:pPr>
                    <w:jc w:val="center"/>
                  </w:pPr>
                  <w:r w:rsidRPr="00F13460">
                    <w:t>учебный год</w:t>
                  </w:r>
                </w:p>
              </w:tc>
            </w:tr>
            <w:tr w:rsidR="00E567A1" w:rsidRPr="00F13460" w:rsidTr="002E79C6">
              <w:trPr>
                <w:cantSplit/>
                <w:trHeight w:val="1878"/>
              </w:trPr>
              <w:tc>
                <w:tcPr>
                  <w:tcW w:w="852" w:type="dxa"/>
                  <w:vMerge/>
                  <w:tcBorders>
                    <w:top w:val="single" w:sz="8" w:space="0" w:color="000000"/>
                    <w:left w:val="single" w:sz="8" w:space="0" w:color="000000"/>
                    <w:bottom w:val="single" w:sz="8" w:space="0" w:color="000000"/>
                    <w:right w:val="single" w:sz="8" w:space="0" w:color="000000"/>
                  </w:tcBorders>
                  <w:vAlign w:val="center"/>
                </w:tcPr>
                <w:p w:rsidR="00E567A1" w:rsidRPr="00F13460" w:rsidRDefault="00E567A1" w:rsidP="002E79C6"/>
              </w:tc>
              <w:tc>
                <w:tcPr>
                  <w:tcW w:w="630"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E567A1" w:rsidRPr="00F13460" w:rsidRDefault="00E567A1" w:rsidP="002E79C6">
                  <w:pPr>
                    <w:ind w:left="113" w:right="113"/>
                    <w:jc w:val="center"/>
                  </w:pPr>
                  <w:r w:rsidRPr="00F13460">
                    <w:t>Входн.</w:t>
                  </w:r>
                </w:p>
                <w:p w:rsidR="00E567A1" w:rsidRPr="00F13460" w:rsidRDefault="00E567A1" w:rsidP="002E79C6">
                  <w:pPr>
                    <w:ind w:left="113" w:right="113"/>
                    <w:jc w:val="center"/>
                  </w:pPr>
                  <w:r w:rsidRPr="00F13460">
                    <w:t>Контр. Работа</w:t>
                  </w:r>
                </w:p>
              </w:tc>
              <w:tc>
                <w:tcPr>
                  <w:tcW w:w="790"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E567A1" w:rsidRPr="00F13460" w:rsidRDefault="00E567A1" w:rsidP="002E79C6">
                  <w:pPr>
                    <w:ind w:left="113" w:right="113"/>
                    <w:jc w:val="center"/>
                  </w:pPr>
                  <w:r w:rsidRPr="00F13460">
                    <w:t>I</w:t>
                  </w:r>
                </w:p>
                <w:p w:rsidR="00E567A1" w:rsidRPr="00F13460" w:rsidRDefault="00E567A1" w:rsidP="002E79C6">
                  <w:pPr>
                    <w:ind w:left="113" w:right="113"/>
                    <w:jc w:val="center"/>
                  </w:pPr>
                  <w:r w:rsidRPr="00F13460">
                    <w:t>полугодие</w:t>
                  </w:r>
                </w:p>
              </w:tc>
              <w:tc>
                <w:tcPr>
                  <w:tcW w:w="848"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E567A1" w:rsidRPr="00F13460" w:rsidRDefault="00E567A1" w:rsidP="002E79C6">
                  <w:pPr>
                    <w:ind w:left="113" w:right="113"/>
                    <w:jc w:val="center"/>
                  </w:pPr>
                  <w:r w:rsidRPr="00F13460">
                    <w:t>II</w:t>
                  </w:r>
                </w:p>
                <w:p w:rsidR="00E567A1" w:rsidRPr="00F13460" w:rsidRDefault="00E567A1" w:rsidP="002E79C6">
                  <w:pPr>
                    <w:ind w:left="113" w:right="113"/>
                    <w:jc w:val="center"/>
                  </w:pPr>
                  <w:r w:rsidRPr="00F13460">
                    <w:t>полугодие</w:t>
                  </w:r>
                </w:p>
              </w:tc>
              <w:tc>
                <w:tcPr>
                  <w:tcW w:w="732"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E567A1" w:rsidRPr="00F13460" w:rsidRDefault="00E567A1" w:rsidP="002E79C6">
                  <w:pPr>
                    <w:ind w:left="113" w:right="113"/>
                    <w:jc w:val="center"/>
                  </w:pPr>
                  <w:r w:rsidRPr="00F13460">
                    <w:t>Входн.</w:t>
                  </w:r>
                </w:p>
                <w:p w:rsidR="00E567A1" w:rsidRPr="00F13460" w:rsidRDefault="00E567A1" w:rsidP="002E79C6">
                  <w:pPr>
                    <w:ind w:left="113" w:right="113"/>
                    <w:jc w:val="center"/>
                  </w:pPr>
                  <w:r w:rsidRPr="00F13460">
                    <w:t>Контр. Работа</w:t>
                  </w:r>
                </w:p>
              </w:tc>
              <w:tc>
                <w:tcPr>
                  <w:tcW w:w="790"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E567A1" w:rsidRPr="00F13460" w:rsidRDefault="00E567A1" w:rsidP="002E79C6">
                  <w:pPr>
                    <w:ind w:left="113" w:right="113"/>
                    <w:jc w:val="center"/>
                  </w:pPr>
                  <w:r w:rsidRPr="00F13460">
                    <w:t>I</w:t>
                  </w:r>
                </w:p>
                <w:p w:rsidR="00E567A1" w:rsidRPr="00F13460" w:rsidRDefault="00E567A1" w:rsidP="002E79C6">
                  <w:pPr>
                    <w:ind w:left="113" w:right="113"/>
                    <w:jc w:val="center"/>
                  </w:pPr>
                  <w:r w:rsidRPr="00F13460">
                    <w:t>полугодие</w:t>
                  </w:r>
                </w:p>
              </w:tc>
              <w:tc>
                <w:tcPr>
                  <w:tcW w:w="790"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E567A1" w:rsidRPr="00F13460" w:rsidRDefault="00E567A1" w:rsidP="002E79C6">
                  <w:pPr>
                    <w:ind w:left="113" w:right="113"/>
                    <w:jc w:val="center"/>
                  </w:pPr>
                  <w:r w:rsidRPr="00F13460">
                    <w:t>II</w:t>
                  </w:r>
                </w:p>
                <w:p w:rsidR="00E567A1" w:rsidRPr="00F13460" w:rsidRDefault="00E567A1" w:rsidP="002E79C6">
                  <w:pPr>
                    <w:ind w:left="113" w:right="113"/>
                    <w:jc w:val="center"/>
                  </w:pPr>
                  <w:r w:rsidRPr="00F13460">
                    <w:t>полугодие</w:t>
                  </w:r>
                </w:p>
              </w:tc>
              <w:tc>
                <w:tcPr>
                  <w:tcW w:w="790"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E567A1" w:rsidRPr="00F13460" w:rsidRDefault="00E567A1" w:rsidP="002E79C6">
                  <w:pPr>
                    <w:ind w:left="113" w:right="113"/>
                    <w:jc w:val="center"/>
                  </w:pPr>
                  <w:r w:rsidRPr="00F13460">
                    <w:t>Входн.</w:t>
                  </w:r>
                </w:p>
                <w:p w:rsidR="00E567A1" w:rsidRPr="00F13460" w:rsidRDefault="00E567A1" w:rsidP="002E79C6">
                  <w:pPr>
                    <w:ind w:left="113" w:right="113"/>
                    <w:jc w:val="center"/>
                  </w:pPr>
                  <w:r w:rsidRPr="00F13460">
                    <w:t>Контр. Работа</w:t>
                  </w:r>
                </w:p>
              </w:tc>
              <w:tc>
                <w:tcPr>
                  <w:tcW w:w="790"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E567A1" w:rsidRPr="00F13460" w:rsidRDefault="00E567A1" w:rsidP="002E79C6">
                  <w:pPr>
                    <w:ind w:left="113" w:right="113"/>
                    <w:jc w:val="center"/>
                  </w:pPr>
                  <w:r w:rsidRPr="00F13460">
                    <w:t>I</w:t>
                  </w:r>
                </w:p>
                <w:p w:rsidR="00E567A1" w:rsidRPr="00F13460" w:rsidRDefault="00E567A1" w:rsidP="002E79C6">
                  <w:pPr>
                    <w:ind w:left="113" w:right="113"/>
                    <w:jc w:val="center"/>
                  </w:pPr>
                  <w:r w:rsidRPr="00F13460">
                    <w:t>полугодие</w:t>
                  </w:r>
                </w:p>
              </w:tc>
              <w:tc>
                <w:tcPr>
                  <w:tcW w:w="790"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E567A1" w:rsidRPr="00F13460" w:rsidRDefault="00E567A1" w:rsidP="002E79C6">
                  <w:pPr>
                    <w:ind w:left="113" w:right="113"/>
                    <w:jc w:val="center"/>
                  </w:pPr>
                  <w:r w:rsidRPr="00F13460">
                    <w:t>II</w:t>
                  </w:r>
                </w:p>
                <w:p w:rsidR="00E567A1" w:rsidRPr="00F13460" w:rsidRDefault="00E567A1" w:rsidP="002E79C6">
                  <w:pPr>
                    <w:ind w:left="113" w:right="113"/>
                    <w:jc w:val="center"/>
                  </w:pPr>
                  <w:r w:rsidRPr="00F13460">
                    <w:t>полугодие</w:t>
                  </w:r>
                </w:p>
              </w:tc>
              <w:tc>
                <w:tcPr>
                  <w:tcW w:w="790"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E567A1" w:rsidRPr="00F13460" w:rsidRDefault="00E567A1" w:rsidP="002E79C6">
                  <w:pPr>
                    <w:ind w:left="113" w:right="113"/>
                    <w:jc w:val="center"/>
                  </w:pPr>
                  <w:r w:rsidRPr="00F13460">
                    <w:t>Входн.</w:t>
                  </w:r>
                </w:p>
                <w:p w:rsidR="00E567A1" w:rsidRPr="00F13460" w:rsidRDefault="00E567A1" w:rsidP="002E79C6">
                  <w:pPr>
                    <w:ind w:left="113" w:right="113"/>
                    <w:jc w:val="center"/>
                  </w:pPr>
                  <w:r w:rsidRPr="00F13460">
                    <w:t>Контр. Работа</w:t>
                  </w:r>
                </w:p>
              </w:tc>
              <w:tc>
                <w:tcPr>
                  <w:tcW w:w="790"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E567A1" w:rsidRPr="00F13460" w:rsidRDefault="00E567A1" w:rsidP="002E79C6">
                  <w:pPr>
                    <w:ind w:left="113" w:right="113"/>
                    <w:jc w:val="center"/>
                  </w:pPr>
                  <w:r w:rsidRPr="00F13460">
                    <w:t>I</w:t>
                  </w:r>
                </w:p>
                <w:p w:rsidR="00E567A1" w:rsidRPr="00F13460" w:rsidRDefault="00E567A1" w:rsidP="002E79C6">
                  <w:pPr>
                    <w:ind w:left="113" w:right="113"/>
                    <w:jc w:val="center"/>
                  </w:pPr>
                  <w:r w:rsidRPr="00F13460">
                    <w:t>полугодие</w:t>
                  </w:r>
                </w:p>
              </w:tc>
              <w:tc>
                <w:tcPr>
                  <w:tcW w:w="790"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E567A1" w:rsidRPr="00F13460" w:rsidRDefault="00E567A1" w:rsidP="002E79C6">
                  <w:pPr>
                    <w:ind w:left="113" w:right="113"/>
                    <w:jc w:val="center"/>
                  </w:pPr>
                  <w:r w:rsidRPr="00F13460">
                    <w:t>II</w:t>
                  </w:r>
                </w:p>
                <w:p w:rsidR="00E567A1" w:rsidRPr="00F13460" w:rsidRDefault="00E567A1" w:rsidP="002E79C6">
                  <w:pPr>
                    <w:ind w:left="113" w:right="113"/>
                    <w:jc w:val="center"/>
                  </w:pPr>
                  <w:r w:rsidRPr="00F13460">
                    <w:t>полугодие</w:t>
                  </w:r>
                </w:p>
              </w:tc>
            </w:tr>
            <w:tr w:rsidR="00E567A1" w:rsidRPr="00F13460" w:rsidTr="002E79C6">
              <w:tc>
                <w:tcPr>
                  <w:tcW w:w="85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1</w:t>
                  </w:r>
                </w:p>
              </w:tc>
              <w:tc>
                <w:tcPr>
                  <w:tcW w:w="63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 </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 </w:t>
                  </w:r>
                </w:p>
              </w:tc>
              <w:tc>
                <w:tcPr>
                  <w:tcW w:w="848"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 xml:space="preserve">Р </w:t>
                  </w:r>
                </w:p>
                <w:p w:rsidR="00E567A1" w:rsidRPr="00F13460" w:rsidRDefault="00E567A1" w:rsidP="002E79C6">
                  <w:pPr>
                    <w:jc w:val="center"/>
                  </w:pPr>
                  <w:r w:rsidRPr="00F13460">
                    <w:t>М</w:t>
                  </w:r>
                </w:p>
                <w:p w:rsidR="00E567A1" w:rsidRPr="00F13460" w:rsidRDefault="00E567A1" w:rsidP="002E79C6">
                  <w:pPr>
                    <w:jc w:val="center"/>
                  </w:pPr>
                  <w:r w:rsidRPr="00F13460">
                    <w:t>Ч</w:t>
                  </w:r>
                </w:p>
                <w:p w:rsidR="00E567A1" w:rsidRPr="00F13460" w:rsidRDefault="00E567A1" w:rsidP="002E79C6">
                  <w:pPr>
                    <w:jc w:val="center"/>
                  </w:pPr>
                </w:p>
              </w:tc>
              <w:tc>
                <w:tcPr>
                  <w:tcW w:w="732"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 </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 </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 xml:space="preserve">Р </w:t>
                  </w:r>
                </w:p>
                <w:p w:rsidR="00E567A1" w:rsidRPr="00F13460" w:rsidRDefault="00E567A1" w:rsidP="002E79C6">
                  <w:pPr>
                    <w:jc w:val="center"/>
                  </w:pPr>
                  <w:r w:rsidRPr="00F13460">
                    <w:t>М</w:t>
                  </w:r>
                </w:p>
                <w:p w:rsidR="00E567A1" w:rsidRPr="00F13460" w:rsidRDefault="00E567A1" w:rsidP="002E79C6">
                  <w:pPr>
                    <w:jc w:val="center"/>
                  </w:pPr>
                  <w:r w:rsidRPr="00F13460">
                    <w:t>Ч</w:t>
                  </w:r>
                </w:p>
                <w:p w:rsidR="00E567A1" w:rsidRPr="00F13460" w:rsidRDefault="00E567A1" w:rsidP="002E79C6">
                  <w:pPr>
                    <w:jc w:val="center"/>
                  </w:pPr>
                  <w:r w:rsidRPr="00F13460">
                    <w:t> </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 </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 </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 xml:space="preserve">Р </w:t>
                  </w:r>
                </w:p>
                <w:p w:rsidR="00E567A1" w:rsidRPr="00F13460" w:rsidRDefault="00E567A1" w:rsidP="002E79C6">
                  <w:pPr>
                    <w:jc w:val="center"/>
                  </w:pPr>
                  <w:r w:rsidRPr="00F13460">
                    <w:t>М</w:t>
                  </w:r>
                </w:p>
                <w:p w:rsidR="00E567A1" w:rsidRPr="00F13460" w:rsidRDefault="00E567A1" w:rsidP="002E79C6">
                  <w:pPr>
                    <w:jc w:val="center"/>
                  </w:pPr>
                  <w:r w:rsidRPr="00F13460">
                    <w:t>Ч</w:t>
                  </w:r>
                </w:p>
                <w:p w:rsidR="00E567A1" w:rsidRPr="00F13460" w:rsidRDefault="00E567A1" w:rsidP="002E79C6">
                  <w:pPr>
                    <w:jc w:val="center"/>
                  </w:pPr>
                  <w:r w:rsidRPr="00F13460">
                    <w:t> </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 </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 </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 xml:space="preserve">Р </w:t>
                  </w:r>
                </w:p>
                <w:p w:rsidR="00E567A1" w:rsidRPr="00F13460" w:rsidRDefault="00E567A1" w:rsidP="002E79C6">
                  <w:pPr>
                    <w:jc w:val="center"/>
                  </w:pPr>
                  <w:r w:rsidRPr="00F13460">
                    <w:t>М</w:t>
                  </w:r>
                </w:p>
                <w:p w:rsidR="00E567A1" w:rsidRPr="00F13460" w:rsidRDefault="00E567A1" w:rsidP="002E79C6">
                  <w:pPr>
                    <w:jc w:val="center"/>
                  </w:pPr>
                  <w:r w:rsidRPr="00F13460">
                    <w:t>Ч</w:t>
                  </w:r>
                </w:p>
              </w:tc>
            </w:tr>
            <w:tr w:rsidR="00E567A1" w:rsidRPr="00F13460" w:rsidTr="002E79C6">
              <w:tc>
                <w:tcPr>
                  <w:tcW w:w="85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2</w:t>
                  </w:r>
                </w:p>
              </w:tc>
              <w:tc>
                <w:tcPr>
                  <w:tcW w:w="63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tc>
              <w:tc>
                <w:tcPr>
                  <w:tcW w:w="848"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tc>
              <w:tc>
                <w:tcPr>
                  <w:tcW w:w="732"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p w:rsidR="00E567A1" w:rsidRPr="00F13460" w:rsidRDefault="00E567A1" w:rsidP="002E79C6">
                  <w:pPr>
                    <w:jc w:val="center"/>
                  </w:pP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p w:rsidR="00E567A1" w:rsidRPr="00F13460" w:rsidRDefault="00E567A1" w:rsidP="002E79C6">
                  <w:pPr>
                    <w:jc w:val="center"/>
                  </w:pPr>
                  <w:r w:rsidRPr="00F13460">
                    <w:t> </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p w:rsidR="00E567A1" w:rsidRPr="00F13460" w:rsidRDefault="00E567A1" w:rsidP="002E79C6">
                  <w:pPr>
                    <w:jc w:val="center"/>
                  </w:pP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p w:rsidR="00E567A1" w:rsidRPr="00F13460" w:rsidRDefault="00E567A1" w:rsidP="002E79C6">
                  <w:pPr>
                    <w:jc w:val="center"/>
                  </w:pPr>
                  <w:r w:rsidRPr="00F13460">
                    <w:t> </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p w:rsidR="00E567A1" w:rsidRPr="00F13460" w:rsidRDefault="00E567A1" w:rsidP="002E79C6">
                  <w:pPr>
                    <w:jc w:val="center"/>
                  </w:pPr>
                </w:p>
              </w:tc>
            </w:tr>
            <w:tr w:rsidR="00E567A1" w:rsidRPr="00F13460" w:rsidTr="002E79C6">
              <w:tc>
                <w:tcPr>
                  <w:tcW w:w="85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3</w:t>
                  </w:r>
                </w:p>
              </w:tc>
              <w:tc>
                <w:tcPr>
                  <w:tcW w:w="63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p>
              </w:tc>
              <w:tc>
                <w:tcPr>
                  <w:tcW w:w="848"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p w:rsidR="00E567A1" w:rsidRPr="00F13460" w:rsidRDefault="00E567A1" w:rsidP="002E79C6">
                  <w:pPr>
                    <w:jc w:val="center"/>
                  </w:pPr>
                  <w:r w:rsidRPr="00F13460">
                    <w:t> </w:t>
                  </w:r>
                </w:p>
              </w:tc>
              <w:tc>
                <w:tcPr>
                  <w:tcW w:w="732"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p w:rsidR="00E567A1" w:rsidRPr="00F13460" w:rsidRDefault="00E567A1" w:rsidP="002E79C6">
                  <w:pPr>
                    <w:jc w:val="center"/>
                  </w:pP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p w:rsidR="00E567A1" w:rsidRPr="00F13460" w:rsidRDefault="00E567A1" w:rsidP="002E79C6">
                  <w:r w:rsidRPr="00F13460">
                    <w:rPr>
                      <w:b/>
                      <w:bCs/>
                    </w:rPr>
                    <w:t> </w:t>
                  </w:r>
                </w:p>
              </w:tc>
            </w:tr>
            <w:tr w:rsidR="00E567A1" w:rsidRPr="00F13460" w:rsidTr="002E79C6">
              <w:tc>
                <w:tcPr>
                  <w:tcW w:w="85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4</w:t>
                  </w:r>
                </w:p>
              </w:tc>
              <w:tc>
                <w:tcPr>
                  <w:tcW w:w="63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p>
              </w:tc>
              <w:tc>
                <w:tcPr>
                  <w:tcW w:w="848"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p w:rsidR="00E567A1" w:rsidRPr="00F13460" w:rsidRDefault="00E567A1" w:rsidP="002E79C6">
                  <w:pPr>
                    <w:jc w:val="center"/>
                  </w:pPr>
                </w:p>
              </w:tc>
              <w:tc>
                <w:tcPr>
                  <w:tcW w:w="732"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p>
                <w:p w:rsidR="00E567A1" w:rsidRPr="00F13460" w:rsidRDefault="00E567A1" w:rsidP="002E79C6">
                  <w:pPr>
                    <w:jc w:val="center"/>
                  </w:pP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p w:rsidR="00E567A1" w:rsidRPr="00F13460" w:rsidRDefault="00E567A1" w:rsidP="002E79C6">
                  <w:pPr>
                    <w:jc w:val="center"/>
                  </w:pP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p w:rsidR="00E567A1" w:rsidRPr="00F13460" w:rsidRDefault="00E567A1" w:rsidP="002E79C6">
                  <w:pPr>
                    <w:jc w:val="center"/>
                  </w:pPr>
                  <w:r w:rsidRPr="00F13460">
                    <w:t> </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p>
                <w:p w:rsidR="00E567A1" w:rsidRPr="00F13460" w:rsidRDefault="00E567A1" w:rsidP="002E79C6">
                  <w:pPr>
                    <w:jc w:val="center"/>
                  </w:pP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p w:rsidR="00E567A1" w:rsidRPr="00F13460" w:rsidRDefault="00E567A1" w:rsidP="002E79C6">
                  <w:pPr>
                    <w:jc w:val="center"/>
                  </w:pPr>
                </w:p>
                <w:p w:rsidR="00E567A1" w:rsidRPr="00F13460" w:rsidRDefault="00E567A1" w:rsidP="002E79C6">
                  <w:pPr>
                    <w:jc w:val="center"/>
                  </w:pPr>
                  <w:r w:rsidRPr="00F13460">
                    <w:t> </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Ч</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E567A1" w:rsidRPr="00F13460" w:rsidRDefault="00E567A1" w:rsidP="002E79C6">
                  <w:pPr>
                    <w:jc w:val="center"/>
                  </w:pPr>
                  <w:r w:rsidRPr="00F13460">
                    <w:t>Р</w:t>
                  </w:r>
                </w:p>
                <w:p w:rsidR="00E567A1" w:rsidRPr="00F13460" w:rsidRDefault="00E567A1" w:rsidP="002E79C6">
                  <w:pPr>
                    <w:jc w:val="center"/>
                  </w:pPr>
                  <w:r w:rsidRPr="00F13460">
                    <w:t>М</w:t>
                  </w:r>
                </w:p>
                <w:p w:rsidR="00E567A1" w:rsidRPr="00F13460" w:rsidRDefault="00E567A1" w:rsidP="002E79C6">
                  <w:pPr>
                    <w:jc w:val="center"/>
                  </w:pPr>
                  <w:r w:rsidRPr="00F13460">
                    <w:t>О/м</w:t>
                  </w:r>
                </w:p>
                <w:p w:rsidR="00E567A1" w:rsidRPr="00F13460" w:rsidRDefault="00E567A1" w:rsidP="002E79C6">
                  <w:pPr>
                    <w:jc w:val="center"/>
                  </w:pPr>
                </w:p>
              </w:tc>
            </w:tr>
          </w:tbl>
          <w:p w:rsidR="00E567A1" w:rsidRPr="00F13460" w:rsidRDefault="00E567A1" w:rsidP="002E79C6">
            <w:r w:rsidRPr="00F13460">
              <w:t> </w:t>
            </w:r>
          </w:p>
          <w:p w:rsidR="00E567A1" w:rsidRPr="00F13460" w:rsidRDefault="00E567A1" w:rsidP="002E79C6">
            <w:r w:rsidRPr="00F13460">
              <w:t>Р – русский язык                                                               </w:t>
            </w:r>
          </w:p>
          <w:p w:rsidR="00E567A1" w:rsidRPr="00F13460" w:rsidRDefault="00E567A1" w:rsidP="002E79C6">
            <w:r w:rsidRPr="00F13460">
              <w:t>М – математика                                                                  </w:t>
            </w:r>
          </w:p>
          <w:p w:rsidR="00E567A1" w:rsidRPr="00F13460" w:rsidRDefault="00E567A1" w:rsidP="002E79C6">
            <w:r w:rsidRPr="00F13460">
              <w:t xml:space="preserve">Ч – литературное чтение                                                                                           </w:t>
            </w:r>
          </w:p>
          <w:p w:rsidR="00E567A1" w:rsidRPr="00F13460" w:rsidRDefault="00E567A1" w:rsidP="002E79C6">
            <w:r w:rsidRPr="00F13460">
              <w:t>О/м – окружающий мир</w:t>
            </w:r>
          </w:p>
          <w:p w:rsidR="00E567A1" w:rsidRPr="00F13460" w:rsidRDefault="00E567A1" w:rsidP="002E79C6">
            <w:pPr>
              <w:shd w:val="clear" w:color="auto" w:fill="FFFFFF"/>
              <w:ind w:left="5" w:firstLine="336"/>
              <w:rPr>
                <w:color w:val="666666"/>
              </w:rPr>
            </w:pPr>
            <w:r w:rsidRPr="00F13460">
              <w:rPr>
                <w:color w:val="7030A0"/>
              </w:rPr>
              <w:t> </w:t>
            </w:r>
          </w:p>
          <w:p w:rsidR="00E567A1" w:rsidRPr="00F13460" w:rsidRDefault="00E567A1" w:rsidP="002E79C6">
            <w:pPr>
              <w:shd w:val="clear" w:color="auto" w:fill="FFFFFF"/>
              <w:tabs>
                <w:tab w:val="num" w:pos="720"/>
              </w:tabs>
              <w:autoSpaceDE w:val="0"/>
              <w:autoSpaceDN w:val="0"/>
              <w:adjustRightInd w:val="0"/>
              <w:ind w:firstLine="426"/>
            </w:pPr>
            <w:r w:rsidRPr="00F13460">
              <w:rPr>
                <w:color w:val="000000"/>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r w:rsidRPr="00F13460">
              <w:t xml:space="preserve"> </w:t>
            </w:r>
          </w:p>
          <w:p w:rsidR="00E567A1" w:rsidRPr="00F13460" w:rsidRDefault="00E567A1" w:rsidP="002E79C6">
            <w:pPr>
              <w:ind w:firstLine="426"/>
            </w:pPr>
            <w:r w:rsidRPr="00F13460">
              <w:rPr>
                <w:color w:val="000000"/>
              </w:rPr>
              <w:t xml:space="preserve">Основным инструментом итоговой оценки являются итоговые комплексные работы – </w:t>
            </w:r>
            <w:r w:rsidRPr="00F13460">
              <w:t>система заданий различного уровня сложности по чтению, русскому языку, математике и окружающему миру.</w:t>
            </w:r>
          </w:p>
          <w:p w:rsidR="00E567A1" w:rsidRDefault="00E567A1" w:rsidP="002E79C6">
            <w:pPr>
              <w:ind w:firstLine="426"/>
            </w:pPr>
            <w:r w:rsidRPr="00F13460">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w:t>
            </w:r>
            <w:r w:rsidRPr="00F13460">
              <w:lastRenderedPageBreak/>
              <w:t xml:space="preserve">уровня освоения темы учащимися.  Проводится мониторинг результатов выполнения трех итоговых работ – по русскому языку, математике, окружающему миру. В конце учебного года проводится  итоговая  комплексная  работы на межпредметной основе. </w:t>
            </w:r>
          </w:p>
          <w:p w:rsidR="00E03E22" w:rsidRDefault="00E03E22" w:rsidP="002E79C6">
            <w:pPr>
              <w:ind w:firstLine="426"/>
            </w:pPr>
          </w:p>
          <w:p w:rsidR="00E03E22" w:rsidRPr="00F13460" w:rsidRDefault="00E03E22" w:rsidP="002E79C6">
            <w:pPr>
              <w:ind w:firstLine="426"/>
            </w:pPr>
          </w:p>
          <w:p w:rsidR="00E567A1" w:rsidRPr="00F13460" w:rsidRDefault="00E567A1" w:rsidP="002E79C6">
            <w:pPr>
              <w:shd w:val="clear" w:color="auto" w:fill="FFFFFF"/>
              <w:ind w:right="-1"/>
              <w:jc w:val="center"/>
              <w:rPr>
                <w:b/>
                <w:bCs/>
              </w:rPr>
            </w:pPr>
          </w:p>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tabs>
                <w:tab w:val="left" w:pos="2118"/>
              </w:tabs>
            </w:pPr>
          </w:p>
          <w:p w:rsidR="00E567A1" w:rsidRPr="00F13460" w:rsidRDefault="00E567A1" w:rsidP="002E79C6">
            <w:pPr>
              <w:tabs>
                <w:tab w:val="left" w:pos="2118"/>
              </w:tabs>
              <w:ind w:firstLine="7797"/>
            </w:pPr>
          </w:p>
        </w:tc>
      </w:tr>
    </w:tbl>
    <w:p w:rsidR="00E567A1" w:rsidRPr="00F13460" w:rsidRDefault="00E567A1" w:rsidP="00E567A1">
      <w:pPr>
        <w:tabs>
          <w:tab w:val="left" w:pos="2118"/>
        </w:tabs>
        <w:ind w:left="360"/>
      </w:pPr>
    </w:p>
    <w:p w:rsidR="00E567A1" w:rsidRPr="00F13460" w:rsidRDefault="00E567A1" w:rsidP="00E567A1">
      <w:pPr>
        <w:tabs>
          <w:tab w:val="left" w:pos="2118"/>
        </w:tabs>
      </w:pPr>
    </w:p>
    <w:p w:rsidR="00E567A1" w:rsidRPr="00F13460" w:rsidRDefault="00E567A1" w:rsidP="00E567A1">
      <w:pPr>
        <w:pStyle w:val="af7"/>
        <w:spacing w:line="276" w:lineRule="auto"/>
        <w:contextualSpacing/>
        <w:jc w:val="both"/>
        <w:rPr>
          <w:rFonts w:ascii="Times New Roman" w:hAnsi="Times New Roman" w:cs="Times New Roman"/>
          <w:sz w:val="24"/>
          <w:szCs w:val="24"/>
        </w:rPr>
      </w:pPr>
    </w:p>
    <w:p w:rsidR="00E567A1" w:rsidRDefault="00E567A1" w:rsidP="00E567A1">
      <w:pPr>
        <w:pStyle w:val="18"/>
        <w:shd w:val="clear" w:color="auto" w:fill="auto"/>
        <w:spacing w:before="0" w:line="278" w:lineRule="exact"/>
        <w:ind w:left="20" w:right="40" w:firstLine="700"/>
        <w:sectPr w:rsidR="00E567A1" w:rsidSect="002E79C6">
          <w:headerReference w:type="even" r:id="rId36"/>
          <w:headerReference w:type="default" r:id="rId37"/>
          <w:footerReference w:type="even" r:id="rId38"/>
          <w:footerReference w:type="default" r:id="rId39"/>
          <w:headerReference w:type="first" r:id="rId40"/>
          <w:footerReference w:type="first" r:id="rId41"/>
          <w:pgSz w:w="11906" w:h="16838"/>
          <w:pgMar w:top="1134" w:right="850" w:bottom="1134" w:left="1701" w:header="720" w:footer="720" w:gutter="0"/>
          <w:cols w:space="720"/>
          <w:docGrid w:linePitch="360"/>
        </w:sectPr>
      </w:pPr>
    </w:p>
    <w:p w:rsidR="00080D02" w:rsidRDefault="00F11748" w:rsidP="00F11748">
      <w:pPr>
        <w:spacing w:line="276" w:lineRule="auto"/>
        <w:jc w:val="center"/>
        <w:rPr>
          <w:rFonts w:cs="Times New Roman"/>
          <w:b/>
        </w:rPr>
      </w:pPr>
      <w:r>
        <w:rPr>
          <w:rFonts w:cs="Times New Roman"/>
          <w:b/>
        </w:rPr>
        <w:lastRenderedPageBreak/>
        <w:t>2.3</w:t>
      </w:r>
      <w:r w:rsidR="00730863">
        <w:rPr>
          <w:rFonts w:cs="Times New Roman"/>
          <w:b/>
        </w:rPr>
        <w:t xml:space="preserve"> </w:t>
      </w:r>
      <w:r w:rsidR="00080D02" w:rsidRPr="00C25A07">
        <w:rPr>
          <w:rFonts w:cs="Times New Roman"/>
          <w:b/>
        </w:rPr>
        <w:t>Программа духовно-нравственного развития, воспитания и социализации младших школьников</w:t>
      </w:r>
    </w:p>
    <w:p w:rsidR="00730863" w:rsidRPr="00C25A07" w:rsidRDefault="00730863" w:rsidP="00080D02">
      <w:pPr>
        <w:spacing w:line="276" w:lineRule="auto"/>
        <w:jc w:val="both"/>
        <w:rPr>
          <w:rFonts w:cs="Times New Roman"/>
          <w:b/>
        </w:rPr>
      </w:pPr>
    </w:p>
    <w:p w:rsidR="00080D02" w:rsidRPr="00C25A07" w:rsidRDefault="00080D02" w:rsidP="00F464F9">
      <w:pPr>
        <w:spacing w:line="276" w:lineRule="auto"/>
        <w:ind w:firstLine="709"/>
        <w:jc w:val="both"/>
        <w:rPr>
          <w:rFonts w:cs="Times New Roman"/>
        </w:rPr>
      </w:pPr>
      <w:r w:rsidRPr="00C25A07">
        <w:rPr>
          <w:rFonts w:cs="Times New Roman"/>
        </w:rPr>
        <w:t>Нормативно-правовой и документальной основой программы духовно-нравственного развития и воспитания обучающихся на ступени начального общего образования являются ФГОС НОО; Концепция духовно-нравственного развития и воспитания личности гражданина России.</w:t>
      </w:r>
    </w:p>
    <w:p w:rsidR="00080D02" w:rsidRPr="00C25A07" w:rsidRDefault="00080D02" w:rsidP="00F464F9">
      <w:pPr>
        <w:spacing w:line="276" w:lineRule="auto"/>
        <w:ind w:firstLine="709"/>
        <w:jc w:val="both"/>
        <w:rPr>
          <w:rFonts w:cs="Times New Roman"/>
        </w:rPr>
      </w:pPr>
      <w:r w:rsidRPr="00C25A07">
        <w:rPr>
          <w:rFonts w:cs="Times New Roman"/>
        </w:rPr>
        <w:t xml:space="preserve">Программа является ориентиром деятельности МБОУ «СОШ №11». В нашем общеобразовательном учреждении созданы благоприятные условия для реализации Программы, обеспечивающей духовно-нравственное развитие, воспитание и социализацию обучающихся на основе их приобщения к базовым общечеловеческим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w:t>
      </w:r>
    </w:p>
    <w:p w:rsidR="00080D02" w:rsidRPr="00C25A07" w:rsidRDefault="00080D02" w:rsidP="00F464F9">
      <w:pPr>
        <w:spacing w:line="276" w:lineRule="auto"/>
        <w:ind w:firstLine="709"/>
        <w:jc w:val="both"/>
        <w:rPr>
          <w:rFonts w:cs="Times New Roman"/>
        </w:rPr>
      </w:pPr>
      <w:r w:rsidRPr="00C25A07">
        <w:rPr>
          <w:rFonts w:cs="Times New Roman"/>
        </w:rPr>
        <w:t>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и организации.</w:t>
      </w:r>
    </w:p>
    <w:p w:rsidR="00080D02" w:rsidRPr="00C25A07" w:rsidRDefault="00080D02" w:rsidP="00F464F9">
      <w:pPr>
        <w:spacing w:line="276" w:lineRule="auto"/>
        <w:ind w:firstLine="709"/>
        <w:jc w:val="both"/>
        <w:rPr>
          <w:rFonts w:cs="Times New Roman"/>
        </w:rPr>
      </w:pPr>
      <w:r w:rsidRPr="00C25A07">
        <w:rPr>
          <w:rFonts w:cs="Times New Roman"/>
        </w:rPr>
        <w:t xml:space="preserve">Программа направлена на организацию нравственного уклада школьной жизни. Включает воспитательную, учебную, внеучебную, социально значимую деятельность учащихся. </w:t>
      </w:r>
    </w:p>
    <w:p w:rsidR="00080D02" w:rsidRPr="00C25A07" w:rsidRDefault="00080D02" w:rsidP="00F464F9">
      <w:pPr>
        <w:spacing w:line="276" w:lineRule="auto"/>
        <w:ind w:firstLine="709"/>
        <w:jc w:val="both"/>
        <w:rPr>
          <w:rFonts w:cs="Times New Roman"/>
        </w:rPr>
      </w:pPr>
      <w:r w:rsidRPr="00C25A07">
        <w:rPr>
          <w:rFonts w:cs="Times New Roman"/>
        </w:rPr>
        <w:t>Ведущая, ценностная и содержательная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w:t>
      </w:r>
    </w:p>
    <w:p w:rsidR="00080D02" w:rsidRPr="00C25A07" w:rsidRDefault="00080D02" w:rsidP="00F464F9">
      <w:pPr>
        <w:spacing w:line="276" w:lineRule="auto"/>
        <w:ind w:firstLine="709"/>
        <w:jc w:val="both"/>
        <w:rPr>
          <w:rFonts w:cs="Times New Roman"/>
        </w:rPr>
      </w:pPr>
      <w:r w:rsidRPr="00C25A07">
        <w:rPr>
          <w:rFonts w:cs="Times New Roman"/>
        </w:rPr>
        <w:t xml:space="preserve">Программа ориентирована на становление </w:t>
      </w:r>
      <w:r w:rsidRPr="00C25A07">
        <w:rPr>
          <w:rFonts w:cs="Times New Roman"/>
          <w:b/>
        </w:rPr>
        <w:t>личностных характеристик выпускника начальной школы</w:t>
      </w:r>
      <w:r w:rsidRPr="00C25A07">
        <w:rPr>
          <w:rFonts w:cs="Times New Roman"/>
        </w:rPr>
        <w:t>: любящий свой народ, свой край и свою Родину; уважающий и принимающий ценности семьи и общества; любознательный, активно и заинтересованно познающий мир; владеющий основами умения учиться, способный к организации собственной деятельности; готовый самостоятельно действовать и отвечать за свои поступки перед семьей и обществом; доброжелательный, умеющий слушать и слышать собеседника, обосновывать свою позицию, высказывать свое мнение; выполняющий правила здорового и безопасного для себя и окружающих образа жизни.</w:t>
      </w:r>
    </w:p>
    <w:p w:rsidR="00080D02" w:rsidRPr="00C25A07" w:rsidRDefault="00080D02" w:rsidP="00F464F9">
      <w:pPr>
        <w:spacing w:line="276" w:lineRule="auto"/>
        <w:ind w:firstLine="709"/>
        <w:jc w:val="both"/>
        <w:rPr>
          <w:rFonts w:cs="Times New Roman"/>
          <w:b/>
        </w:rPr>
      </w:pPr>
      <w:r w:rsidRPr="00C25A07">
        <w:rPr>
          <w:rFonts w:cs="Times New Roman"/>
          <w:b/>
        </w:rPr>
        <w:t>Цели и задачи</w:t>
      </w:r>
      <w:r w:rsidRPr="00C25A07">
        <w:rPr>
          <w:rFonts w:cs="Times New Roman"/>
        </w:rPr>
        <w:t xml:space="preserve"> </w:t>
      </w:r>
      <w:r w:rsidRPr="00C25A07">
        <w:rPr>
          <w:rFonts w:cs="Times New Roman"/>
          <w:b/>
        </w:rPr>
        <w:t>духовно-нравственного развития и воспитания обучающихся на ступени начального общего образования</w:t>
      </w:r>
    </w:p>
    <w:p w:rsidR="00080D02" w:rsidRPr="00C25A07" w:rsidRDefault="00080D02" w:rsidP="00F464F9">
      <w:pPr>
        <w:spacing w:line="276" w:lineRule="auto"/>
        <w:ind w:firstLine="709"/>
        <w:jc w:val="both"/>
        <w:rPr>
          <w:rFonts w:cs="Times New Roman"/>
        </w:rPr>
      </w:pPr>
      <w:r w:rsidRPr="00C25A07">
        <w:rPr>
          <w:rFonts w:cs="Times New Roman"/>
          <w:b/>
        </w:rPr>
        <w:t>Целью</w:t>
      </w:r>
      <w:r w:rsidRPr="00C25A07">
        <w:rPr>
          <w:rFonts w:cs="Times New Roman"/>
        </w:rPr>
        <w:t xml:space="preserve"> духовно-нравственного развития и воспитания учащихся на ступени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080D02" w:rsidRPr="00C25A07" w:rsidRDefault="00080D02" w:rsidP="00F464F9">
      <w:pPr>
        <w:spacing w:line="276" w:lineRule="auto"/>
        <w:ind w:firstLine="709"/>
        <w:jc w:val="both"/>
        <w:rPr>
          <w:rFonts w:cs="Times New Roman"/>
          <w:i/>
        </w:rPr>
      </w:pPr>
      <w:r w:rsidRPr="00C25A07">
        <w:rPr>
          <w:rFonts w:cs="Times New Roman"/>
          <w:b/>
        </w:rPr>
        <w:t>Конкретной целью</w:t>
      </w:r>
      <w:r w:rsidRPr="00C25A07">
        <w:rPr>
          <w:rFonts w:cs="Times New Roman"/>
        </w:rPr>
        <w:t xml:space="preserve"> духовно-нравственного развития и воспитания учащихся на ступени начального общего образования нашего МБОУ </w:t>
      </w:r>
      <w:r w:rsidRPr="00C25A07">
        <w:rPr>
          <w:rFonts w:cs="Times New Roman"/>
          <w:i/>
        </w:rPr>
        <w:t xml:space="preserve">является создание условий, способствующих развитию интеллектуальных, творческих, личностных качеств учащихся, их социализации и </w:t>
      </w:r>
      <w:r w:rsidRPr="00C25A07">
        <w:rPr>
          <w:rFonts w:cs="Times New Roman"/>
          <w:i/>
        </w:rPr>
        <w:lastRenderedPageBreak/>
        <w:t>адаптации в обществе на основе индивидуального и валеологического подхода, организации КТД во внеурочной деятельности в рамках воспитательной системы школы.</w:t>
      </w:r>
    </w:p>
    <w:p w:rsidR="00080D02" w:rsidRPr="00C25A07" w:rsidRDefault="00080D02" w:rsidP="00F464F9">
      <w:pPr>
        <w:spacing w:line="276" w:lineRule="auto"/>
        <w:ind w:firstLine="709"/>
        <w:jc w:val="both"/>
        <w:rPr>
          <w:rFonts w:cs="Times New Roman"/>
          <w:b/>
        </w:rPr>
      </w:pPr>
      <w:r w:rsidRPr="00C25A07">
        <w:rPr>
          <w:rFonts w:cs="Times New Roman"/>
          <w:b/>
        </w:rPr>
        <w:t xml:space="preserve">Задачи </w:t>
      </w:r>
    </w:p>
    <w:p w:rsidR="00080D02" w:rsidRPr="00C25A07" w:rsidRDefault="00080D02" w:rsidP="00F464F9">
      <w:pPr>
        <w:spacing w:line="276" w:lineRule="auto"/>
        <w:ind w:firstLine="709"/>
        <w:jc w:val="both"/>
        <w:rPr>
          <w:rFonts w:cs="Times New Roman"/>
          <w:b/>
        </w:rPr>
      </w:pPr>
      <w:r w:rsidRPr="00C25A07">
        <w:rPr>
          <w:rFonts w:cs="Times New Roman"/>
          <w:b/>
        </w:rPr>
        <w:t>В области формирования личностной культуры:</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формирование нравственного смысла учения;</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укрепление у обучающихся позитивной нравственной самооценки, самоуважения и жизненного оптимизма;</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принятие обучающимися базовых национальных ценностей, национальных и этнических духовных традиций;</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формирование эстетических потребностей, ценностей и чувств;</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развитие трудолюбия, способности к преодолению трудностей, целеустремленности и настойчивости в достижении результата;</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осознание учащимися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080D02" w:rsidRPr="00C25A07" w:rsidRDefault="00080D02" w:rsidP="00F464F9">
      <w:pPr>
        <w:spacing w:line="276" w:lineRule="auto"/>
        <w:ind w:firstLine="709"/>
        <w:jc w:val="both"/>
        <w:rPr>
          <w:rFonts w:cs="Times New Roman"/>
          <w:b/>
        </w:rPr>
      </w:pPr>
      <w:r w:rsidRPr="00C25A07">
        <w:rPr>
          <w:rFonts w:cs="Times New Roman"/>
          <w:b/>
        </w:rPr>
        <w:t>В области формирования социальной культуры:</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формирование основ российской гражданской идентичности;</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пробуждение веры в Россию, чувства личной ответственности за Отечество;</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воспитание ценностного отношения к своему национальному языку и культуре;</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формирование патриотизма и гражданской солидарности;</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укрепление доверия к другим людям;</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 xml:space="preserve">развитие доброжелательности и эмоциональной отзывчивости, понимания и </w:t>
      </w:r>
      <w:r w:rsidRPr="00C25A07">
        <w:rPr>
          <w:rFonts w:cs="Times New Roman"/>
        </w:rPr>
        <w:lastRenderedPageBreak/>
        <w:t>сопереживания другим людям;</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становление гуманистических и демократических ценностных ориентаций;</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формирование осознанного и уважительного отношения к традиционным российским религиям, к вере и религиозным убеждениям;</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080D02" w:rsidRPr="00C25A07" w:rsidRDefault="00080D02" w:rsidP="00F464F9">
      <w:pPr>
        <w:spacing w:line="276" w:lineRule="auto"/>
        <w:ind w:firstLine="709"/>
        <w:jc w:val="both"/>
        <w:rPr>
          <w:rFonts w:cs="Times New Roman"/>
          <w:b/>
        </w:rPr>
      </w:pPr>
      <w:r w:rsidRPr="00C25A07">
        <w:rPr>
          <w:rFonts w:cs="Times New Roman"/>
          <w:b/>
        </w:rPr>
        <w:t>В области формирования семейной культуры:</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формирование отношения к семье как основе российского общества;</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формирование у обучающегося уважительного отношения к родителям, осознанного, заботливого отношения к старшим и младшим;</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формирование представления о семейных ценностях, гендерных семейных ролях и уважения к ним;</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знакомство обучающегося с культурно-историческими и этническими традициями российской семьи.</w:t>
      </w:r>
    </w:p>
    <w:p w:rsidR="00080D02" w:rsidRPr="00C25A07" w:rsidRDefault="00080D02" w:rsidP="00F464F9">
      <w:pPr>
        <w:spacing w:line="276" w:lineRule="auto"/>
        <w:ind w:firstLine="709"/>
        <w:jc w:val="both"/>
        <w:rPr>
          <w:rFonts w:cs="Times New Roman"/>
        </w:rPr>
      </w:pPr>
      <w:r w:rsidRPr="00C25A07">
        <w:rPr>
          <w:rFonts w:cs="Times New Roman"/>
        </w:rPr>
        <w:t>При планировании воспитательной работы в МБОУ мы опираемся на поставленные цели и задачи, традиции школы, особенности педагогического коллектива, интересы и потребности учащихся и родителей.</w:t>
      </w:r>
    </w:p>
    <w:p w:rsidR="00080D02" w:rsidRPr="00C25A07" w:rsidRDefault="00080D02" w:rsidP="00F464F9">
      <w:pPr>
        <w:spacing w:line="276" w:lineRule="auto"/>
        <w:ind w:firstLine="709"/>
        <w:jc w:val="both"/>
        <w:rPr>
          <w:rFonts w:cs="Times New Roman"/>
        </w:rPr>
      </w:pPr>
      <w:r w:rsidRPr="00C25A07">
        <w:rPr>
          <w:rFonts w:cs="Times New Roman"/>
        </w:rPr>
        <w:t xml:space="preserve">Концепция воспитательной системы школы выстраивается с ориентацией на </w:t>
      </w:r>
      <w:r w:rsidRPr="00C25A07">
        <w:rPr>
          <w:rFonts w:cs="Times New Roman"/>
          <w:i/>
        </w:rPr>
        <w:t>модель выпускника как гражданина-патриота, образованного человека, личность свободную, культурную, гуманную, способной к саморазвитию.</w:t>
      </w:r>
      <w:r w:rsidRPr="00C25A07">
        <w:rPr>
          <w:rFonts w:cs="Times New Roman"/>
        </w:rPr>
        <w:t xml:space="preserve"> Такой системный подход позволяет сделать педагогический процесс более целесообразным, управляемыми, эффективным.</w:t>
      </w:r>
    </w:p>
    <w:p w:rsidR="00080D02" w:rsidRPr="00C25A07" w:rsidRDefault="00080D02" w:rsidP="00F464F9">
      <w:pPr>
        <w:spacing w:line="276" w:lineRule="auto"/>
        <w:ind w:firstLine="709"/>
        <w:jc w:val="both"/>
        <w:rPr>
          <w:rFonts w:cs="Times New Roman"/>
          <w:b/>
        </w:rPr>
      </w:pPr>
      <w:r w:rsidRPr="00C25A07">
        <w:rPr>
          <w:rFonts w:cs="Times New Roman"/>
          <w:b/>
        </w:rPr>
        <w:t>Ценностные установки духовно-нравственного развития и воспитания российских школьников</w:t>
      </w:r>
    </w:p>
    <w:p w:rsidR="00080D02" w:rsidRPr="00C25A07" w:rsidRDefault="00080D02" w:rsidP="00F464F9">
      <w:pPr>
        <w:spacing w:line="276" w:lineRule="auto"/>
        <w:ind w:firstLine="709"/>
        <w:jc w:val="both"/>
        <w:rPr>
          <w:rFonts w:cs="Times New Roman"/>
        </w:rPr>
      </w:pPr>
      <w:r w:rsidRPr="00C25A07">
        <w:rPr>
          <w:rFonts w:cs="Times New Roman"/>
        </w:rPr>
        <w:t xml:space="preserve">Содержанием духовно-нравственного развития и воспитания являются </w:t>
      </w:r>
      <w:r w:rsidRPr="00C25A07">
        <w:rPr>
          <w:rFonts w:cs="Times New Roman"/>
          <w:b/>
        </w:rPr>
        <w:t>ценности</w:t>
      </w:r>
      <w:r w:rsidRPr="00C25A07">
        <w:rPr>
          <w:rFonts w:cs="Times New Roman"/>
        </w:rPr>
        <w:t xml:space="preserve">, хранимые в культурных, этнических, семейных и других социокультурных традициях и передаваемые от поколения к поколению. </w:t>
      </w:r>
    </w:p>
    <w:p w:rsidR="00080D02" w:rsidRPr="00C25A07" w:rsidRDefault="00080D02" w:rsidP="00F464F9">
      <w:pPr>
        <w:spacing w:line="276" w:lineRule="auto"/>
        <w:ind w:firstLine="709"/>
        <w:jc w:val="both"/>
        <w:rPr>
          <w:rFonts w:cs="Times New Roman"/>
        </w:rPr>
      </w:pPr>
      <w:r w:rsidRPr="00C25A07">
        <w:rPr>
          <w:rFonts w:cs="Times New Roman"/>
        </w:rPr>
        <w:t xml:space="preserve">Деятельность МБОУ «СОШ №11» опирается на систему базовых национальных ценностей. Критерием систематизации и разделения по определенным группам этих ценностей приняты источники нравственности и человечности, т. е. те области общественных отношений, деятельности и сознания. </w:t>
      </w:r>
    </w:p>
    <w:p w:rsidR="00080D02" w:rsidRPr="00C25A07" w:rsidRDefault="00080D02" w:rsidP="00F464F9">
      <w:pPr>
        <w:spacing w:line="276" w:lineRule="auto"/>
        <w:ind w:firstLine="709"/>
        <w:jc w:val="both"/>
        <w:rPr>
          <w:rFonts w:cs="Times New Roman"/>
        </w:rPr>
      </w:pPr>
      <w:r w:rsidRPr="00C25A07">
        <w:rPr>
          <w:rFonts w:cs="Times New Roman"/>
          <w:b/>
        </w:rPr>
        <w:t>Традиционными источниками нравственности</w:t>
      </w:r>
      <w:r w:rsidRPr="00C25A07">
        <w:rPr>
          <w:rFonts w:cs="Times New Roman"/>
        </w:rPr>
        <w:t xml:space="preserve"> являются:</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патриотизм – любовь к Родине, своему краю, своему народу, служение Отечеству;</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социальная солидарность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семья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lastRenderedPageBreak/>
        <w:t>личность –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труд и творчество – уважение к труду, творчество и созидание, целеустремлённость и настойчивость, трудолюбие;</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наука – ценность знания, стремление к познанию и истине, научная картина мира;</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 конфессионального диалога;</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искусство и литература – красота, гармония, духовный мир человека, нравственный выбор, смысл жизни, эстетическое развитие;</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природа – эволюция, родная земля, заповедная природа, планета Земля, экологическое сознание;</w:t>
      </w:r>
    </w:p>
    <w:p w:rsidR="00080D02" w:rsidRPr="00C25A07" w:rsidRDefault="00080D02" w:rsidP="00F464F9">
      <w:pPr>
        <w:numPr>
          <w:ilvl w:val="0"/>
          <w:numId w:val="8"/>
        </w:numPr>
        <w:spacing w:line="276" w:lineRule="auto"/>
        <w:ind w:left="1068" w:hanging="360"/>
        <w:jc w:val="both"/>
        <w:rPr>
          <w:rFonts w:cs="Times New Roman"/>
        </w:rPr>
      </w:pPr>
      <w:r w:rsidRPr="00C25A07">
        <w:rPr>
          <w:rFonts w:cs="Times New Roman"/>
        </w:rPr>
        <w:t>человечество – мир во всём мире, многообразие и уважение культур и народов, прогресс человечества, международное сотрудничество.</w:t>
      </w:r>
    </w:p>
    <w:p w:rsidR="00080D02" w:rsidRPr="00C25A07" w:rsidRDefault="00080D02" w:rsidP="00F464F9">
      <w:pPr>
        <w:spacing w:line="276" w:lineRule="auto"/>
        <w:ind w:firstLine="709"/>
        <w:jc w:val="both"/>
        <w:rPr>
          <w:rFonts w:cs="Times New Roman"/>
        </w:rPr>
      </w:pPr>
      <w:r w:rsidRPr="00C25A07">
        <w:rPr>
          <w:rFonts w:cs="Times New Roman"/>
        </w:rPr>
        <w:t xml:space="preserve">Данный перечень базовых национальных ценностей является обязательным при формировании нашей Программы духовно-нравственного развития и воспитания обучающихся на ступени начального общего образования. </w:t>
      </w:r>
    </w:p>
    <w:p w:rsidR="00080D02" w:rsidRPr="00C25A07" w:rsidRDefault="00080D02" w:rsidP="00F464F9">
      <w:pPr>
        <w:spacing w:line="276" w:lineRule="auto"/>
        <w:ind w:firstLine="709"/>
        <w:jc w:val="both"/>
        <w:rPr>
          <w:rFonts w:cs="Times New Roman"/>
        </w:rPr>
      </w:pPr>
    </w:p>
    <w:p w:rsidR="00080D02" w:rsidRPr="00C25A07" w:rsidRDefault="00080D02" w:rsidP="00F464F9">
      <w:pPr>
        <w:spacing w:line="276" w:lineRule="auto"/>
        <w:ind w:firstLine="709"/>
        <w:jc w:val="both"/>
        <w:rPr>
          <w:rFonts w:cs="Times New Roman"/>
          <w:b/>
        </w:rPr>
      </w:pPr>
      <w:r w:rsidRPr="00C25A07">
        <w:rPr>
          <w:rFonts w:cs="Times New Roman"/>
          <w:b/>
        </w:rPr>
        <w:t>Основные направления и ценностные основы духовно-нравственного развития и воспитания обучающихся на ступени начального общего образования</w:t>
      </w:r>
    </w:p>
    <w:p w:rsidR="00080D02" w:rsidRPr="00C25A07" w:rsidRDefault="00080D02" w:rsidP="00F464F9">
      <w:pPr>
        <w:spacing w:line="276" w:lineRule="auto"/>
        <w:ind w:firstLine="709"/>
        <w:jc w:val="both"/>
        <w:rPr>
          <w:rFonts w:cs="Times New Roman"/>
        </w:rPr>
      </w:pPr>
      <w:r w:rsidRPr="00C25A07">
        <w:rPr>
          <w:rFonts w:cs="Times New Roman"/>
        </w:rPr>
        <w:t xml:space="preserve">Организация духовно-нравственного развития и воспитания обучающихся в перспективе достижения национального воспитательного идеала осуществляется в МБОУ «СОШ №11»  по </w:t>
      </w:r>
      <w:r w:rsidRPr="00C25A07">
        <w:rPr>
          <w:rFonts w:cs="Times New Roman"/>
          <w:b/>
        </w:rPr>
        <w:t>следующим направлениям</w:t>
      </w:r>
      <w:r w:rsidRPr="00C25A07">
        <w:rPr>
          <w:rFonts w:cs="Times New Roman"/>
        </w:rPr>
        <w:t>.</w:t>
      </w:r>
    </w:p>
    <w:p w:rsidR="00080D02" w:rsidRPr="00C25A07" w:rsidRDefault="00080D02" w:rsidP="00F464F9">
      <w:pPr>
        <w:spacing w:line="276" w:lineRule="auto"/>
        <w:ind w:firstLine="709"/>
        <w:jc w:val="both"/>
        <w:rPr>
          <w:rFonts w:cs="Times New Roman"/>
          <w:i/>
        </w:rPr>
      </w:pPr>
      <w:r w:rsidRPr="00C25A07">
        <w:rPr>
          <w:rFonts w:cs="Times New Roman"/>
        </w:rPr>
        <w:t xml:space="preserve">– </w:t>
      </w:r>
      <w:r w:rsidRPr="00C25A07">
        <w:rPr>
          <w:rFonts w:cs="Times New Roman"/>
          <w:i/>
        </w:rPr>
        <w:t>Воспитание гражданственности, патриотизма, уважения к правам, свободам и обязанностям человека.</w:t>
      </w:r>
    </w:p>
    <w:p w:rsidR="00080D02" w:rsidRPr="00C25A07" w:rsidRDefault="00080D02" w:rsidP="00F464F9">
      <w:pPr>
        <w:spacing w:line="276" w:lineRule="auto"/>
        <w:ind w:firstLine="709"/>
        <w:jc w:val="both"/>
        <w:rPr>
          <w:rFonts w:cs="Times New Roman"/>
        </w:rPr>
      </w:pPr>
      <w:r w:rsidRPr="00C25A07">
        <w:rPr>
          <w:rFonts w:cs="Times New Roman"/>
        </w:rPr>
        <w:t>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080D02" w:rsidRPr="00C25A07" w:rsidRDefault="00080D02" w:rsidP="00F464F9">
      <w:pPr>
        <w:spacing w:line="276" w:lineRule="auto"/>
        <w:ind w:firstLine="709"/>
        <w:jc w:val="both"/>
        <w:rPr>
          <w:rFonts w:cs="Times New Roman"/>
          <w:i/>
        </w:rPr>
      </w:pPr>
      <w:r w:rsidRPr="00C25A07">
        <w:rPr>
          <w:rFonts w:cs="Times New Roman"/>
        </w:rPr>
        <w:t xml:space="preserve">– </w:t>
      </w:r>
      <w:r w:rsidRPr="00C25A07">
        <w:rPr>
          <w:rFonts w:cs="Times New Roman"/>
          <w:i/>
        </w:rPr>
        <w:t>Воспитание нравственных чувств и этического сознания.</w:t>
      </w:r>
    </w:p>
    <w:p w:rsidR="00080D02" w:rsidRPr="00C25A07" w:rsidRDefault="00080D02" w:rsidP="00F464F9">
      <w:pPr>
        <w:spacing w:line="276" w:lineRule="auto"/>
        <w:ind w:firstLine="709"/>
        <w:jc w:val="both"/>
        <w:rPr>
          <w:rFonts w:cs="Times New Roman"/>
        </w:rPr>
      </w:pPr>
      <w:r w:rsidRPr="00C25A07">
        <w:rPr>
          <w:rFonts w:cs="Times New Roman"/>
        </w:rPr>
        <w:t>Ценности: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w:t>
      </w:r>
      <w:r w:rsidRPr="00C25A07">
        <w:rPr>
          <w:rFonts w:cs="Times New Roman"/>
        </w:rPr>
        <w:softHyphen/>
        <w:t>раль, честность, щедрость, забота о старших и младших; свобода совести и вероисповедания; толерантность, пред</w:t>
      </w:r>
      <w:r w:rsidRPr="00C25A07">
        <w:rPr>
          <w:rFonts w:cs="Times New Roman"/>
        </w:rPr>
        <w:softHyphen/>
        <w:t>ставление о вере, духовной культуре и светской этике.</w:t>
      </w:r>
    </w:p>
    <w:p w:rsidR="00080D02" w:rsidRPr="00C25A07" w:rsidRDefault="00080D02" w:rsidP="00F464F9">
      <w:pPr>
        <w:spacing w:line="276" w:lineRule="auto"/>
        <w:ind w:firstLine="709"/>
        <w:jc w:val="both"/>
        <w:rPr>
          <w:rFonts w:cs="Times New Roman"/>
          <w:i/>
        </w:rPr>
      </w:pPr>
      <w:r w:rsidRPr="00C25A07">
        <w:rPr>
          <w:rFonts w:cs="Times New Roman"/>
        </w:rPr>
        <w:t xml:space="preserve">– </w:t>
      </w:r>
      <w:r w:rsidRPr="00C25A07">
        <w:rPr>
          <w:rFonts w:cs="Times New Roman"/>
          <w:i/>
        </w:rPr>
        <w:t>Воспитание трудолюбия, творческого отношения к учению, труду, жизни.</w:t>
      </w:r>
    </w:p>
    <w:p w:rsidR="00080D02" w:rsidRPr="00C25A07" w:rsidRDefault="00080D02" w:rsidP="00F464F9">
      <w:pPr>
        <w:spacing w:line="276" w:lineRule="auto"/>
        <w:ind w:firstLine="709"/>
        <w:jc w:val="both"/>
        <w:rPr>
          <w:rFonts w:cs="Times New Roman"/>
        </w:rPr>
      </w:pPr>
      <w:r w:rsidRPr="00C25A07">
        <w:rPr>
          <w:rFonts w:cs="Times New Roman"/>
        </w:rPr>
        <w:t>Ценности: уважение к труду; творчество и созидание; стремление к познанию и истине; целеустремлённость и настойчивость, бережливость, трудолюбие.</w:t>
      </w:r>
    </w:p>
    <w:p w:rsidR="00080D02" w:rsidRPr="00C25A07" w:rsidRDefault="00080D02" w:rsidP="00F464F9">
      <w:pPr>
        <w:spacing w:line="276" w:lineRule="auto"/>
        <w:ind w:firstLine="709"/>
        <w:jc w:val="both"/>
        <w:rPr>
          <w:rFonts w:cs="Times New Roman"/>
          <w:i/>
        </w:rPr>
      </w:pPr>
      <w:r w:rsidRPr="00C25A07">
        <w:rPr>
          <w:rFonts w:cs="Times New Roman"/>
        </w:rPr>
        <w:t xml:space="preserve">– </w:t>
      </w:r>
      <w:r w:rsidRPr="00C25A07">
        <w:rPr>
          <w:rFonts w:cs="Times New Roman"/>
          <w:i/>
        </w:rPr>
        <w:t>Формирование ценностного отношения к здоровью и здоровому образу жизни.</w:t>
      </w:r>
    </w:p>
    <w:p w:rsidR="00080D02" w:rsidRPr="00C25A07" w:rsidRDefault="00080D02" w:rsidP="00F464F9">
      <w:pPr>
        <w:spacing w:line="276" w:lineRule="auto"/>
        <w:ind w:firstLine="709"/>
        <w:jc w:val="both"/>
        <w:rPr>
          <w:rFonts w:cs="Times New Roman"/>
        </w:rPr>
      </w:pPr>
      <w:r w:rsidRPr="00C25A07">
        <w:rPr>
          <w:rFonts w:cs="Times New Roman"/>
        </w:rPr>
        <w:t>Ценности: здоровье физическое и стремление к здоровому образу жизни, здоровье нравственное, психологическое, нервно-</w:t>
      </w:r>
      <w:r w:rsidRPr="00C25A07">
        <w:rPr>
          <w:rFonts w:cs="Times New Roman"/>
        </w:rPr>
        <w:softHyphen/>
        <w:t>психическое и социально-</w:t>
      </w:r>
      <w:r w:rsidRPr="00C25A07">
        <w:rPr>
          <w:rFonts w:cs="Times New Roman"/>
        </w:rPr>
        <w:softHyphen/>
        <w:t>психологическое.</w:t>
      </w:r>
    </w:p>
    <w:p w:rsidR="00080D02" w:rsidRPr="00C25A07" w:rsidRDefault="00080D02" w:rsidP="00F464F9">
      <w:pPr>
        <w:spacing w:line="276" w:lineRule="auto"/>
        <w:ind w:firstLine="709"/>
        <w:jc w:val="both"/>
        <w:rPr>
          <w:rFonts w:cs="Times New Roman"/>
          <w:i/>
        </w:rPr>
      </w:pPr>
      <w:r w:rsidRPr="00C25A07">
        <w:rPr>
          <w:rFonts w:cs="Times New Roman"/>
        </w:rPr>
        <w:t xml:space="preserve">– </w:t>
      </w:r>
      <w:r w:rsidRPr="00C25A07">
        <w:rPr>
          <w:rFonts w:cs="Times New Roman"/>
          <w:i/>
        </w:rPr>
        <w:t xml:space="preserve">Воспитание ценностного отношения к природе, окружающей среде (экологическое </w:t>
      </w:r>
      <w:r w:rsidRPr="00C25A07">
        <w:rPr>
          <w:rFonts w:cs="Times New Roman"/>
          <w:i/>
        </w:rPr>
        <w:lastRenderedPageBreak/>
        <w:t>воспитание).</w:t>
      </w:r>
    </w:p>
    <w:p w:rsidR="00080D02" w:rsidRPr="00C25A07" w:rsidRDefault="00080D02" w:rsidP="00F464F9">
      <w:pPr>
        <w:spacing w:line="276" w:lineRule="auto"/>
        <w:ind w:firstLine="709"/>
        <w:jc w:val="both"/>
        <w:rPr>
          <w:rFonts w:cs="Times New Roman"/>
        </w:rPr>
      </w:pPr>
      <w:r w:rsidRPr="00C25A07">
        <w:rPr>
          <w:rFonts w:cs="Times New Roman"/>
        </w:rPr>
        <w:t>Ценности: родная земля; заповедная природа; планета Земля; экологическое сознание.</w:t>
      </w:r>
    </w:p>
    <w:p w:rsidR="00080D02" w:rsidRPr="00C25A07" w:rsidRDefault="00080D02" w:rsidP="00F464F9">
      <w:pPr>
        <w:spacing w:line="276" w:lineRule="auto"/>
        <w:ind w:firstLine="709"/>
        <w:jc w:val="both"/>
        <w:rPr>
          <w:rFonts w:cs="Times New Roman"/>
          <w:i/>
        </w:rPr>
      </w:pPr>
      <w:r w:rsidRPr="00C25A07">
        <w:rPr>
          <w:rFonts w:cs="Times New Roman"/>
          <w:i/>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080D02" w:rsidRPr="00C25A07" w:rsidRDefault="00080D02" w:rsidP="00F464F9">
      <w:pPr>
        <w:spacing w:line="276" w:lineRule="auto"/>
        <w:ind w:firstLine="709"/>
        <w:jc w:val="both"/>
        <w:rPr>
          <w:rFonts w:cs="Times New Roman"/>
        </w:rPr>
      </w:pPr>
      <w:r w:rsidRPr="00C25A07">
        <w:rPr>
          <w:rFonts w:cs="Times New Roman"/>
        </w:rPr>
        <w:t>Ценности: красота; гармония; духовный мир человека; эстетическое развитие, самовыражение в творчестве и искусстве.</w:t>
      </w:r>
    </w:p>
    <w:p w:rsidR="00080D02" w:rsidRPr="00C25A07" w:rsidRDefault="00080D02" w:rsidP="00F464F9">
      <w:pPr>
        <w:spacing w:line="276" w:lineRule="auto"/>
        <w:ind w:firstLine="709"/>
        <w:jc w:val="both"/>
        <w:rPr>
          <w:rFonts w:cs="Times New Roman"/>
        </w:rPr>
      </w:pPr>
      <w:r w:rsidRPr="00C25A07">
        <w:rPr>
          <w:rFonts w:cs="Times New Roman"/>
        </w:rPr>
        <w:t>Особая структура воспитательной работы в школе создает воспитательное пространство, способствующее установлению устойчивого морально-психологического комфорта для всех участников воспитательного процесса и формированию социальной компетентности (готовность и способность учащихся существовать в обществе, прогнозировать последствия своих действий и нести за них ответственность.</w:t>
      </w:r>
    </w:p>
    <w:p w:rsidR="00080D02" w:rsidRPr="00C25A07" w:rsidRDefault="00080D02" w:rsidP="00F464F9">
      <w:pPr>
        <w:spacing w:line="276" w:lineRule="auto"/>
        <w:ind w:firstLine="709"/>
        <w:jc w:val="both"/>
        <w:rPr>
          <w:rFonts w:cs="Times New Roman"/>
          <w:b/>
        </w:rPr>
      </w:pPr>
    </w:p>
    <w:p w:rsidR="00080D02" w:rsidRPr="00C25A07" w:rsidRDefault="00080D02" w:rsidP="00F464F9">
      <w:pPr>
        <w:spacing w:line="276" w:lineRule="auto"/>
        <w:ind w:firstLine="709"/>
        <w:jc w:val="both"/>
        <w:rPr>
          <w:rFonts w:cs="Times New Roman"/>
          <w:b/>
        </w:rPr>
      </w:pPr>
      <w:r w:rsidRPr="00C25A07">
        <w:rPr>
          <w:rFonts w:cs="Times New Roman"/>
          <w:b/>
        </w:rPr>
        <w:t xml:space="preserve">Содержание духовно-нравственного развития и воспитания обучающихся на ступени начального общего образования </w:t>
      </w:r>
    </w:p>
    <w:p w:rsidR="00080D02" w:rsidRPr="00C25A07" w:rsidRDefault="00080D02" w:rsidP="00F464F9">
      <w:pPr>
        <w:spacing w:line="276" w:lineRule="auto"/>
        <w:ind w:firstLine="709"/>
        <w:jc w:val="both"/>
        <w:rPr>
          <w:rFonts w:cs="Times New Roman"/>
        </w:rPr>
      </w:pPr>
      <w:r w:rsidRPr="00C25A07">
        <w:rPr>
          <w:rFonts w:cs="Times New Roman"/>
        </w:rPr>
        <w:t xml:space="preserve">В основе программы духовно-нравственного развития и воспитания обучающихся на ступени начального общего образования и организуемого в соответствии с ней уклада школьной жизни лежат </w:t>
      </w:r>
      <w:r w:rsidRPr="00C25A07">
        <w:rPr>
          <w:rFonts w:cs="Times New Roman"/>
          <w:b/>
        </w:rPr>
        <w:t>следующие принципы</w:t>
      </w:r>
      <w:r w:rsidRPr="00C25A07">
        <w:rPr>
          <w:rFonts w:cs="Times New Roman"/>
        </w:rPr>
        <w:t>.</w:t>
      </w:r>
    </w:p>
    <w:p w:rsidR="00080D02" w:rsidRPr="00C25A07" w:rsidRDefault="00080D02" w:rsidP="00F464F9">
      <w:pPr>
        <w:spacing w:line="276" w:lineRule="auto"/>
        <w:ind w:firstLine="709"/>
        <w:jc w:val="both"/>
        <w:rPr>
          <w:rFonts w:cs="Times New Roman"/>
        </w:rPr>
      </w:pPr>
      <w:r w:rsidRPr="00C25A07">
        <w:rPr>
          <w:rFonts w:cs="Times New Roman"/>
        </w:rPr>
        <w:t xml:space="preserve">– </w:t>
      </w:r>
      <w:r w:rsidRPr="00C25A07">
        <w:rPr>
          <w:rFonts w:cs="Times New Roman"/>
          <w:b/>
        </w:rPr>
        <w:t>Принцип ориентации на идеал.</w:t>
      </w:r>
      <w:r w:rsidRPr="00C25A07">
        <w:rPr>
          <w:rFonts w:cs="Times New Roman"/>
        </w:rPr>
        <w:t xml:space="preserve">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 Программа духовно-нравственного развития и воспитания обучающихся начальной школы направлена на достижение национального воспитательного идеала.</w:t>
      </w:r>
    </w:p>
    <w:p w:rsidR="00C25A07" w:rsidRPr="00C25A07" w:rsidRDefault="00080D02" w:rsidP="00F464F9">
      <w:pPr>
        <w:spacing w:line="276" w:lineRule="auto"/>
        <w:ind w:firstLine="709"/>
        <w:jc w:val="both"/>
        <w:rPr>
          <w:rFonts w:cs="Times New Roman"/>
        </w:rPr>
      </w:pPr>
      <w:r w:rsidRPr="00C25A07">
        <w:rPr>
          <w:rFonts w:cs="Times New Roman"/>
        </w:rPr>
        <w:t xml:space="preserve">– </w:t>
      </w:r>
      <w:r w:rsidRPr="00C25A07">
        <w:rPr>
          <w:rFonts w:cs="Times New Roman"/>
          <w:b/>
        </w:rPr>
        <w:t>Аксиологический принцип.</w:t>
      </w:r>
      <w:r w:rsidRPr="00C25A07">
        <w:rPr>
          <w:rFonts w:cs="Times New Roman"/>
        </w:rPr>
        <w:t xml:space="preserve"> 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080D02" w:rsidRPr="00C25A07" w:rsidRDefault="00C25A07" w:rsidP="00F464F9">
      <w:pPr>
        <w:spacing w:line="276" w:lineRule="auto"/>
        <w:ind w:firstLine="709"/>
        <w:jc w:val="both"/>
        <w:rPr>
          <w:rFonts w:cs="Times New Roman"/>
        </w:rPr>
      </w:pPr>
      <w:r w:rsidRPr="00C25A07">
        <w:rPr>
          <w:rFonts w:cs="Times New Roman"/>
        </w:rPr>
        <w:t>2.5</w:t>
      </w:r>
      <w:r w:rsidR="00080D02" w:rsidRPr="00C25A07">
        <w:rPr>
          <w:rFonts w:cs="Times New Roman"/>
          <w:b/>
        </w:rPr>
        <w:t>Принцип следования нравственному примеру.</w:t>
      </w:r>
      <w:r w:rsidR="00080D02" w:rsidRPr="00C25A07">
        <w:rPr>
          <w:rFonts w:cs="Times New Roman"/>
        </w:rPr>
        <w:t xml:space="preserve"> Следование примеру – ведущий метод нравственного воспитания.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Особое значение для духовно-нравственного развития обучающегося имеет пример учителя.</w:t>
      </w:r>
    </w:p>
    <w:p w:rsidR="00080D02" w:rsidRPr="00C25A07" w:rsidRDefault="00080D02" w:rsidP="00F464F9">
      <w:pPr>
        <w:spacing w:line="276" w:lineRule="auto"/>
        <w:ind w:firstLine="709"/>
        <w:jc w:val="both"/>
        <w:rPr>
          <w:rFonts w:cs="Times New Roman"/>
        </w:rPr>
      </w:pPr>
      <w:r w:rsidRPr="00C25A07">
        <w:rPr>
          <w:rFonts w:cs="Times New Roman"/>
        </w:rPr>
        <w:t xml:space="preserve">– </w:t>
      </w:r>
      <w:r w:rsidRPr="00C25A07">
        <w:rPr>
          <w:rFonts w:cs="Times New Roman"/>
          <w:b/>
        </w:rPr>
        <w:t>Принцип идентификации (персонификации).</w:t>
      </w:r>
      <w:r w:rsidRPr="00C25A07">
        <w:rPr>
          <w:rFonts w:cs="Times New Roman"/>
        </w:rPr>
        <w:t xml:space="preserve">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способность к идентификации. В этом возрасте выражена ориентация </w:t>
      </w:r>
      <w:r w:rsidRPr="00C25A07">
        <w:rPr>
          <w:rFonts w:cs="Times New Roman"/>
        </w:rPr>
        <w:lastRenderedPageBreak/>
        <w:t>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ребенка.</w:t>
      </w:r>
    </w:p>
    <w:p w:rsidR="00080D02" w:rsidRPr="00C25A07" w:rsidRDefault="00080D02" w:rsidP="00F464F9">
      <w:pPr>
        <w:spacing w:line="276" w:lineRule="auto"/>
        <w:ind w:firstLine="709"/>
        <w:jc w:val="both"/>
        <w:rPr>
          <w:rFonts w:cs="Times New Roman"/>
        </w:rPr>
      </w:pPr>
      <w:r w:rsidRPr="00C25A07">
        <w:rPr>
          <w:rFonts w:cs="Times New Roman"/>
        </w:rPr>
        <w:t xml:space="preserve">– </w:t>
      </w:r>
      <w:r w:rsidRPr="00C25A07">
        <w:rPr>
          <w:rFonts w:cs="Times New Roman"/>
          <w:b/>
        </w:rPr>
        <w:t>Принцип диалогического общения.</w:t>
      </w:r>
      <w:r w:rsidRPr="00C25A07">
        <w:rPr>
          <w:rFonts w:cs="Times New Roman"/>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w:t>
      </w:r>
    </w:p>
    <w:p w:rsidR="00080D02" w:rsidRPr="00C25A07" w:rsidRDefault="00080D02" w:rsidP="00F464F9">
      <w:pPr>
        <w:spacing w:line="276" w:lineRule="auto"/>
        <w:ind w:firstLine="709"/>
        <w:jc w:val="both"/>
        <w:rPr>
          <w:rFonts w:cs="Times New Roman"/>
        </w:rPr>
      </w:pPr>
      <w:r w:rsidRPr="00C25A07">
        <w:rPr>
          <w:rFonts w:cs="Times New Roman"/>
        </w:rPr>
        <w:t xml:space="preserve">– </w:t>
      </w:r>
      <w:r w:rsidRPr="00C25A07">
        <w:rPr>
          <w:rFonts w:cs="Times New Roman"/>
          <w:b/>
        </w:rPr>
        <w:t>Принцип полисубъектности воспитания.</w:t>
      </w:r>
      <w:r w:rsidRPr="00C25A07">
        <w:rPr>
          <w:rFonts w:cs="Times New Roman"/>
        </w:rPr>
        <w:t xml:space="preserve"> В современных условиях процесс развития и воспитания личности имеет полисубъектный, многомерно 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w:t>
      </w:r>
    </w:p>
    <w:p w:rsidR="00080D02" w:rsidRPr="00C25A07" w:rsidRDefault="00080D02" w:rsidP="00F464F9">
      <w:pPr>
        <w:spacing w:line="276" w:lineRule="auto"/>
        <w:ind w:firstLine="709"/>
        <w:jc w:val="both"/>
        <w:rPr>
          <w:rFonts w:cs="Times New Roman"/>
        </w:rPr>
      </w:pPr>
      <w:r w:rsidRPr="00C25A07">
        <w:rPr>
          <w:rFonts w:cs="Times New Roman"/>
        </w:rPr>
        <w:t xml:space="preserve">– </w:t>
      </w:r>
      <w:r w:rsidRPr="00C25A07">
        <w:rPr>
          <w:rFonts w:cs="Times New Roman"/>
          <w:b/>
        </w:rPr>
        <w:t xml:space="preserve">Принцип системно-деятельностной организации воспитания. </w:t>
      </w:r>
      <w:r w:rsidRPr="00C25A07">
        <w:rPr>
          <w:rFonts w:cs="Times New Roman"/>
        </w:rPr>
        <w:t>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080D02" w:rsidRPr="00C25A07" w:rsidRDefault="00080D02" w:rsidP="00F464F9">
      <w:pPr>
        <w:spacing w:line="276" w:lineRule="auto"/>
        <w:ind w:firstLine="709"/>
        <w:jc w:val="both"/>
        <w:rPr>
          <w:rFonts w:cs="Times New Roman"/>
        </w:rPr>
      </w:pPr>
      <w:r w:rsidRPr="00C25A07">
        <w:rPr>
          <w:rFonts w:cs="Times New Roman"/>
        </w:rPr>
        <w:t>• общеобразовательных дисциплин;</w:t>
      </w:r>
    </w:p>
    <w:p w:rsidR="00080D02" w:rsidRPr="00C25A07" w:rsidRDefault="00080D02" w:rsidP="00F464F9">
      <w:pPr>
        <w:spacing w:line="276" w:lineRule="auto"/>
        <w:ind w:firstLine="709"/>
        <w:jc w:val="both"/>
        <w:rPr>
          <w:rFonts w:cs="Times New Roman"/>
        </w:rPr>
      </w:pPr>
      <w:r w:rsidRPr="00C25A07">
        <w:rPr>
          <w:rFonts w:cs="Times New Roman"/>
        </w:rPr>
        <w:t>• произведений искусства;</w:t>
      </w:r>
    </w:p>
    <w:p w:rsidR="00080D02" w:rsidRPr="00C25A07" w:rsidRDefault="00080D02" w:rsidP="00F464F9">
      <w:pPr>
        <w:spacing w:line="276" w:lineRule="auto"/>
        <w:ind w:firstLine="709"/>
        <w:jc w:val="both"/>
        <w:rPr>
          <w:rFonts w:cs="Times New Roman"/>
        </w:rPr>
      </w:pPr>
      <w:r w:rsidRPr="00C25A07">
        <w:rPr>
          <w:rFonts w:cs="Times New Roman"/>
        </w:rPr>
        <w:t>• периодической литературы, публикаций, радио и телепередач, отражающих современную жизнь;</w:t>
      </w:r>
    </w:p>
    <w:p w:rsidR="00080D02" w:rsidRPr="00C25A07" w:rsidRDefault="00080D02" w:rsidP="00F464F9">
      <w:pPr>
        <w:spacing w:line="276" w:lineRule="auto"/>
        <w:ind w:firstLine="709"/>
        <w:jc w:val="both"/>
        <w:rPr>
          <w:rFonts w:cs="Times New Roman"/>
        </w:rPr>
      </w:pPr>
      <w:r w:rsidRPr="00C25A07">
        <w:rPr>
          <w:rFonts w:cs="Times New Roman"/>
        </w:rPr>
        <w:t>• духовной культуры и фольклора народов России;</w:t>
      </w:r>
    </w:p>
    <w:p w:rsidR="00080D02" w:rsidRPr="00C25A07" w:rsidRDefault="00080D02" w:rsidP="00F464F9">
      <w:pPr>
        <w:spacing w:line="276" w:lineRule="auto"/>
        <w:ind w:firstLine="709"/>
        <w:jc w:val="both"/>
        <w:rPr>
          <w:rFonts w:cs="Times New Roman"/>
        </w:rPr>
      </w:pPr>
      <w:r w:rsidRPr="00C25A07">
        <w:rPr>
          <w:rFonts w:cs="Times New Roman"/>
        </w:rPr>
        <w:t>• истории, традиций и современной жизни своей Родины, своего края, своей семьи;</w:t>
      </w:r>
    </w:p>
    <w:p w:rsidR="00080D02" w:rsidRPr="00C25A07" w:rsidRDefault="00080D02" w:rsidP="00F464F9">
      <w:pPr>
        <w:spacing w:line="276" w:lineRule="auto"/>
        <w:ind w:firstLine="709"/>
        <w:jc w:val="both"/>
        <w:rPr>
          <w:rFonts w:cs="Times New Roman"/>
        </w:rPr>
      </w:pPr>
      <w:r w:rsidRPr="00C25A07">
        <w:rPr>
          <w:rFonts w:cs="Times New Roman"/>
        </w:rPr>
        <w:t>• жизненного опыта своих родителей (законных представителей) и прародителей;</w:t>
      </w:r>
    </w:p>
    <w:p w:rsidR="00080D02" w:rsidRPr="00C25A07" w:rsidRDefault="00080D02" w:rsidP="00F464F9">
      <w:pPr>
        <w:spacing w:line="276" w:lineRule="auto"/>
        <w:ind w:firstLine="709"/>
        <w:jc w:val="both"/>
        <w:rPr>
          <w:rFonts w:cs="Times New Roman"/>
        </w:rPr>
      </w:pPr>
      <w:r w:rsidRPr="00C25A07">
        <w:rPr>
          <w:rFonts w:cs="Times New Roman"/>
        </w:rPr>
        <w:t>• общественно полезной и личностно значимой деятельности в рамках педагогически организованных социальных и культурных практик;</w:t>
      </w:r>
    </w:p>
    <w:p w:rsidR="00080D02" w:rsidRPr="00C25A07" w:rsidRDefault="00080D02" w:rsidP="00F464F9">
      <w:pPr>
        <w:spacing w:line="276" w:lineRule="auto"/>
        <w:ind w:firstLine="709"/>
        <w:jc w:val="both"/>
        <w:rPr>
          <w:rFonts w:cs="Times New Roman"/>
        </w:rPr>
      </w:pPr>
      <w:r w:rsidRPr="00C25A07">
        <w:rPr>
          <w:rFonts w:cs="Times New Roman"/>
        </w:rPr>
        <w:t>• других источников информации и научного знания.</w:t>
      </w:r>
    </w:p>
    <w:p w:rsidR="00080D02" w:rsidRPr="00C25A07" w:rsidRDefault="00080D02" w:rsidP="00F464F9">
      <w:pPr>
        <w:spacing w:line="276" w:lineRule="auto"/>
        <w:ind w:firstLine="709"/>
        <w:jc w:val="both"/>
        <w:rPr>
          <w:rFonts w:cs="Times New Roman"/>
        </w:rPr>
      </w:pPr>
      <w:r w:rsidRPr="00C25A07">
        <w:rPr>
          <w:rFonts w:cs="Times New Roman"/>
        </w:rPr>
        <w:t xml:space="preserve">Содержание разных видов учебной, семейной, общественно значимой деятельности интегрируется вокруг сформулированной в виде вопроса, задачи ценности. Ценности последовательно раскрываются в содержании образовательного процесса и всего уклада школьной жизни. Базовые национальные ценности не локализованы в содержании отдельного учебного предмета, формы или вида образовательной деятельности. Они пронизывают все </w:t>
      </w:r>
      <w:r w:rsidRPr="00C25A07">
        <w:rPr>
          <w:rFonts w:cs="Times New Roman"/>
        </w:rPr>
        <w:lastRenderedPageBreak/>
        <w:t xml:space="preserve">учебное содержание, весь уклад школьной жизни, всю многоплановую деятельность обучающегося как человека, личности, гражданина. </w:t>
      </w:r>
    </w:p>
    <w:p w:rsidR="00080D02" w:rsidRPr="00C25A07" w:rsidRDefault="00080D02" w:rsidP="00F464F9">
      <w:pPr>
        <w:spacing w:line="276" w:lineRule="auto"/>
        <w:ind w:firstLine="709"/>
        <w:jc w:val="both"/>
        <w:rPr>
          <w:rFonts w:cs="Times New Roman"/>
        </w:rPr>
      </w:pPr>
      <w:r w:rsidRPr="00C25A07">
        <w:rPr>
          <w:rFonts w:cs="Times New Roman"/>
        </w:rPr>
        <w:t xml:space="preserve">Перечисленные принципы определяют концептуальную основу уклада школьной жизни. </w:t>
      </w:r>
    </w:p>
    <w:p w:rsidR="00080D02" w:rsidRPr="00C25A07" w:rsidRDefault="00080D02" w:rsidP="00F464F9">
      <w:pPr>
        <w:spacing w:line="276" w:lineRule="auto"/>
        <w:ind w:firstLine="709"/>
        <w:jc w:val="both"/>
        <w:rPr>
          <w:rFonts w:cs="Times New Roman"/>
        </w:rPr>
      </w:pPr>
      <w:r w:rsidRPr="00C25A07">
        <w:rPr>
          <w:rFonts w:cs="Times New Roman"/>
        </w:rPr>
        <w:t>В Программе конкретизированы и систематизированы основные формы и методы работы по духовно-нравственному развитию и воспитанию обучающихся с учетом возрастных особенностей.</w:t>
      </w:r>
    </w:p>
    <w:p w:rsidR="00080D02" w:rsidRPr="00C25A07" w:rsidRDefault="00080D02" w:rsidP="00F464F9">
      <w:pPr>
        <w:spacing w:before="30" w:after="30" w:line="276" w:lineRule="auto"/>
        <w:jc w:val="both"/>
        <w:rPr>
          <w:rFonts w:cs="Times New Roman"/>
          <w:b/>
        </w:rPr>
      </w:pPr>
      <w:r w:rsidRPr="00C25A07">
        <w:rPr>
          <w:rFonts w:cs="Times New Roman"/>
          <w:b/>
        </w:rPr>
        <w:t>Формы и методы работы по духовно-нравственному развитию и воспитанию обучающихся на ступени начального общего образования</w:t>
      </w:r>
    </w:p>
    <w:tbl>
      <w:tblPr>
        <w:tblW w:w="0" w:type="auto"/>
        <w:tblInd w:w="-83" w:type="dxa"/>
        <w:tblLayout w:type="fixed"/>
        <w:tblCellMar>
          <w:left w:w="0" w:type="dxa"/>
          <w:right w:w="0" w:type="dxa"/>
        </w:tblCellMar>
        <w:tblLook w:val="0000"/>
      </w:tblPr>
      <w:tblGrid>
        <w:gridCol w:w="1260"/>
        <w:gridCol w:w="2175"/>
        <w:gridCol w:w="6350"/>
        <w:gridCol w:w="40"/>
      </w:tblGrid>
      <w:tr w:rsidR="00080D02" w:rsidRPr="00C25A07" w:rsidTr="002E79C6">
        <w:tc>
          <w:tcPr>
            <w:tcW w:w="1260" w:type="dxa"/>
            <w:tcBorders>
              <w:top w:val="single" w:sz="8" w:space="0" w:color="000000"/>
              <w:left w:val="single" w:sz="8" w:space="0" w:color="000000"/>
              <w:bottom w:val="single" w:sz="4" w:space="0" w:color="000000"/>
            </w:tcBorders>
            <w:shd w:val="clear" w:color="auto" w:fill="auto"/>
          </w:tcPr>
          <w:p w:rsidR="00080D02" w:rsidRPr="00C25A07" w:rsidRDefault="00080D02" w:rsidP="002E79C6">
            <w:pPr>
              <w:snapToGrid w:val="0"/>
              <w:spacing w:before="30" w:after="30" w:line="276" w:lineRule="auto"/>
              <w:jc w:val="both"/>
              <w:rPr>
                <w:rFonts w:cs="Times New Roman"/>
                <w:b/>
              </w:rPr>
            </w:pPr>
            <w:r w:rsidRPr="00C25A07">
              <w:rPr>
                <w:rFonts w:cs="Times New Roman"/>
                <w:b/>
              </w:rPr>
              <w:t xml:space="preserve">1ступень </w:t>
            </w:r>
          </w:p>
        </w:tc>
        <w:tc>
          <w:tcPr>
            <w:tcW w:w="2175" w:type="dxa"/>
            <w:tcBorders>
              <w:top w:val="single" w:sz="8" w:space="0" w:color="000000"/>
              <w:left w:val="single" w:sz="8" w:space="0" w:color="000000"/>
              <w:bottom w:val="single" w:sz="4" w:space="0" w:color="000000"/>
            </w:tcBorders>
            <w:shd w:val="clear" w:color="auto" w:fill="auto"/>
          </w:tcPr>
          <w:p w:rsidR="00080D02" w:rsidRPr="00C25A07" w:rsidRDefault="00080D02" w:rsidP="002E79C6">
            <w:pPr>
              <w:snapToGrid w:val="0"/>
              <w:spacing w:before="30" w:after="30" w:line="276" w:lineRule="auto"/>
              <w:jc w:val="both"/>
              <w:rPr>
                <w:rFonts w:cs="Times New Roman"/>
                <w:b/>
              </w:rPr>
            </w:pPr>
            <w:r w:rsidRPr="00C25A07">
              <w:rPr>
                <w:rFonts w:cs="Times New Roman"/>
                <w:b/>
              </w:rPr>
              <w:t>Формы</w:t>
            </w:r>
          </w:p>
        </w:tc>
        <w:tc>
          <w:tcPr>
            <w:tcW w:w="6390" w:type="dxa"/>
            <w:gridSpan w:val="2"/>
            <w:tcBorders>
              <w:top w:val="single" w:sz="8" w:space="0" w:color="000000"/>
              <w:left w:val="single" w:sz="8" w:space="0" w:color="000000"/>
              <w:bottom w:val="single" w:sz="4" w:space="0" w:color="000000"/>
              <w:right w:val="single" w:sz="8" w:space="0" w:color="000000"/>
            </w:tcBorders>
            <w:shd w:val="clear" w:color="auto" w:fill="auto"/>
          </w:tcPr>
          <w:p w:rsidR="00080D02" w:rsidRPr="00C25A07" w:rsidRDefault="00080D02" w:rsidP="002E79C6">
            <w:pPr>
              <w:snapToGrid w:val="0"/>
              <w:spacing w:before="30" w:after="30" w:line="276" w:lineRule="auto"/>
              <w:jc w:val="both"/>
              <w:rPr>
                <w:rFonts w:cs="Times New Roman"/>
                <w:b/>
              </w:rPr>
            </w:pPr>
            <w:r w:rsidRPr="00C25A07">
              <w:rPr>
                <w:rFonts w:cs="Times New Roman"/>
                <w:b/>
              </w:rPr>
              <w:t>Мероприятия</w:t>
            </w:r>
          </w:p>
        </w:tc>
      </w:tr>
      <w:tr w:rsidR="00080D02" w:rsidRPr="00C25A07" w:rsidTr="002E79C6">
        <w:trPr>
          <w:gridAfter w:val="1"/>
          <w:wAfter w:w="40" w:type="dxa"/>
        </w:trPr>
        <w:tc>
          <w:tcPr>
            <w:tcW w:w="1260" w:type="dxa"/>
            <w:tcBorders>
              <w:top w:val="single" w:sz="4" w:space="0" w:color="000000"/>
              <w:left w:val="single" w:sz="4" w:space="0" w:color="000000"/>
              <w:bottom w:val="single" w:sz="4" w:space="0" w:color="000000"/>
            </w:tcBorders>
            <w:shd w:val="clear" w:color="auto" w:fill="auto"/>
          </w:tcPr>
          <w:p w:rsidR="00080D02" w:rsidRPr="00C25A07" w:rsidRDefault="00080D02" w:rsidP="002E79C6">
            <w:pPr>
              <w:snapToGrid w:val="0"/>
              <w:spacing w:before="30" w:after="30" w:line="276" w:lineRule="auto"/>
              <w:jc w:val="both"/>
              <w:rPr>
                <w:rFonts w:cs="Times New Roman"/>
                <w:b/>
              </w:rPr>
            </w:pPr>
            <w:r w:rsidRPr="00C25A07">
              <w:rPr>
                <w:rFonts w:cs="Times New Roman"/>
                <w:b/>
              </w:rPr>
              <w:t>1 класс</w:t>
            </w:r>
          </w:p>
        </w:tc>
        <w:tc>
          <w:tcPr>
            <w:tcW w:w="2175" w:type="dxa"/>
            <w:tcBorders>
              <w:top w:val="single" w:sz="4" w:space="0" w:color="000000"/>
              <w:left w:val="single" w:sz="4" w:space="0" w:color="000000"/>
              <w:bottom w:val="single" w:sz="4" w:space="0" w:color="000000"/>
            </w:tcBorders>
            <w:shd w:val="clear" w:color="auto" w:fill="auto"/>
          </w:tcPr>
          <w:p w:rsidR="00080D02" w:rsidRPr="00C25A07" w:rsidRDefault="00080D02" w:rsidP="002E79C6">
            <w:pPr>
              <w:snapToGrid w:val="0"/>
              <w:spacing w:line="276" w:lineRule="auto"/>
              <w:jc w:val="both"/>
              <w:rPr>
                <w:rFonts w:cs="Times New Roman"/>
              </w:rPr>
            </w:pPr>
            <w:r w:rsidRPr="00C25A07">
              <w:rPr>
                <w:rFonts w:cs="Times New Roman"/>
              </w:rPr>
              <w:t>Беседа (этическая, нравственная, эстетическая, экологическое)</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r w:rsidRPr="00C25A07">
              <w:rPr>
                <w:rFonts w:cs="Times New Roman"/>
              </w:rPr>
              <w:t>Час общения</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r w:rsidRPr="00C25A07">
              <w:rPr>
                <w:rFonts w:cs="Times New Roman"/>
              </w:rPr>
              <w:t>Театрализация</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r w:rsidRPr="00C25A07">
              <w:rPr>
                <w:rFonts w:cs="Times New Roman"/>
              </w:rPr>
              <w:t>Конкурсы</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r w:rsidRPr="00C25A07">
              <w:rPr>
                <w:rFonts w:cs="Times New Roman"/>
              </w:rPr>
              <w:t>Соревнования</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r w:rsidRPr="00C25A07">
              <w:rPr>
                <w:rFonts w:cs="Times New Roman"/>
              </w:rPr>
              <w:t>Экскурсии</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snapToGrid w:val="0"/>
              <w:spacing w:line="276" w:lineRule="auto"/>
              <w:jc w:val="both"/>
              <w:rPr>
                <w:rFonts w:cs="Times New Roman"/>
                <w:spacing w:val="4"/>
              </w:rPr>
            </w:pPr>
            <w:r w:rsidRPr="00C25A07">
              <w:rPr>
                <w:rFonts w:cs="Times New Roman"/>
                <w:spacing w:val="4"/>
              </w:rPr>
              <w:t xml:space="preserve">«Здравствуй, школа», «Правила поведения в школе», «Что такое доброта?», «Государственные символы России», цикл бесед «Трудиться – всегда пригодиться», «Твое здоровье», «Мы пришли в театр», «Мы в музее», «Весна красна.     </w:t>
            </w:r>
          </w:p>
          <w:p w:rsidR="00080D02" w:rsidRPr="00C25A07" w:rsidRDefault="00080D02" w:rsidP="002E79C6">
            <w:pPr>
              <w:spacing w:line="276" w:lineRule="auto"/>
              <w:jc w:val="both"/>
              <w:rPr>
                <w:rFonts w:cs="Times New Roman"/>
                <w:spacing w:val="4"/>
              </w:rPr>
            </w:pPr>
            <w:r w:rsidRPr="00C25A07">
              <w:rPr>
                <w:rFonts w:cs="Times New Roman"/>
                <w:spacing w:val="4"/>
              </w:rPr>
              <w:t>«К вам пришли гости», по экологии «Заочное путешествие по земному шару», «Наш зеленый друг» «Слушаем пение птиц».</w:t>
            </w:r>
          </w:p>
          <w:p w:rsidR="00080D02" w:rsidRPr="00C25A07" w:rsidRDefault="00080D02" w:rsidP="002E79C6">
            <w:pPr>
              <w:spacing w:line="276" w:lineRule="auto"/>
              <w:jc w:val="both"/>
              <w:rPr>
                <w:rFonts w:cs="Times New Roman"/>
                <w:spacing w:val="4"/>
              </w:rPr>
            </w:pPr>
          </w:p>
          <w:p w:rsidR="00080D02" w:rsidRPr="00C25A07" w:rsidRDefault="00080D02" w:rsidP="002E79C6">
            <w:pPr>
              <w:spacing w:line="276" w:lineRule="auto"/>
              <w:jc w:val="both"/>
              <w:rPr>
                <w:rFonts w:cs="Times New Roman"/>
                <w:spacing w:val="4"/>
              </w:rPr>
            </w:pPr>
            <w:r w:rsidRPr="00C25A07">
              <w:rPr>
                <w:rFonts w:cs="Times New Roman"/>
                <w:spacing w:val="4"/>
              </w:rPr>
              <w:t>«Что значит – быть учеником?», «Что такое хорошо и что такое плохо?», «Краски природы», «Любимое время года», «Моя семья»; «Моя малая Родина», «Народные приметы», «Мой домашний любимец»</w:t>
            </w:r>
          </w:p>
          <w:p w:rsidR="00080D02" w:rsidRPr="00C25A07" w:rsidRDefault="00080D02" w:rsidP="002E79C6">
            <w:pPr>
              <w:spacing w:line="276" w:lineRule="auto"/>
              <w:jc w:val="both"/>
              <w:rPr>
                <w:rFonts w:cs="Times New Roman"/>
                <w:spacing w:val="4"/>
              </w:rPr>
            </w:pPr>
          </w:p>
          <w:p w:rsidR="00080D02" w:rsidRPr="00C25A07" w:rsidRDefault="00080D02" w:rsidP="002E79C6">
            <w:pPr>
              <w:spacing w:line="276" w:lineRule="auto"/>
              <w:jc w:val="both"/>
              <w:rPr>
                <w:rFonts w:cs="Times New Roman"/>
                <w:spacing w:val="4"/>
              </w:rPr>
            </w:pPr>
            <w:r w:rsidRPr="00C25A07">
              <w:rPr>
                <w:rFonts w:cs="Times New Roman"/>
                <w:spacing w:val="4"/>
              </w:rPr>
              <w:t xml:space="preserve"> «Новогодняя сказка», «Прощание с букварем», День Матери, «Праздник Урожая»</w:t>
            </w:r>
          </w:p>
          <w:p w:rsidR="00080D02" w:rsidRPr="00C25A07" w:rsidRDefault="00080D02" w:rsidP="002E79C6">
            <w:pPr>
              <w:spacing w:line="276" w:lineRule="auto"/>
              <w:jc w:val="both"/>
              <w:rPr>
                <w:rFonts w:cs="Times New Roman"/>
                <w:spacing w:val="4"/>
              </w:rPr>
            </w:pPr>
          </w:p>
          <w:p w:rsidR="00080D02" w:rsidRPr="00C25A07" w:rsidRDefault="00080D02" w:rsidP="002E79C6">
            <w:pPr>
              <w:spacing w:line="276" w:lineRule="auto"/>
              <w:jc w:val="both"/>
              <w:rPr>
                <w:rFonts w:cs="Times New Roman"/>
                <w:spacing w:val="4"/>
              </w:rPr>
            </w:pPr>
            <w:r w:rsidRPr="00C25A07">
              <w:rPr>
                <w:rFonts w:cs="Times New Roman"/>
                <w:spacing w:val="4"/>
              </w:rPr>
              <w:t>Фестиваль патриотической песни, «Осторожно, дети!» «Зимняя сказка», «Лучшая открытка», конкурс чтецов «Салют, Победа!»</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spacing w:val="4"/>
              </w:rPr>
            </w:pPr>
            <w:r w:rsidRPr="00C25A07">
              <w:rPr>
                <w:rFonts w:cs="Times New Roman"/>
                <w:spacing w:val="4"/>
              </w:rPr>
              <w:t>«Летящий мяч»,</w:t>
            </w:r>
            <w:r w:rsidRPr="00C25A07">
              <w:rPr>
                <w:rFonts w:cs="Times New Roman"/>
              </w:rPr>
              <w:t xml:space="preserve"> </w:t>
            </w:r>
            <w:r w:rsidRPr="00C25A07">
              <w:rPr>
                <w:rFonts w:cs="Times New Roman"/>
                <w:spacing w:val="4"/>
              </w:rPr>
              <w:t>«А, ну-ка, мальчики», «А, ну-ка, девочки» и др.</w:t>
            </w:r>
          </w:p>
          <w:p w:rsidR="00080D02" w:rsidRPr="00C25A07" w:rsidRDefault="00080D02" w:rsidP="002E79C6">
            <w:pPr>
              <w:spacing w:line="276" w:lineRule="auto"/>
              <w:jc w:val="both"/>
              <w:rPr>
                <w:rFonts w:cs="Times New Roman"/>
                <w:spacing w:val="4"/>
              </w:rPr>
            </w:pPr>
          </w:p>
          <w:p w:rsidR="00080D02" w:rsidRPr="00C25A07" w:rsidRDefault="00080D02" w:rsidP="002E79C6">
            <w:pPr>
              <w:spacing w:line="276" w:lineRule="auto"/>
              <w:jc w:val="both"/>
              <w:rPr>
                <w:rFonts w:cs="Times New Roman"/>
                <w:spacing w:val="4"/>
              </w:rPr>
            </w:pPr>
            <w:r w:rsidRPr="00C25A07">
              <w:rPr>
                <w:rFonts w:cs="Times New Roman"/>
                <w:spacing w:val="4"/>
              </w:rPr>
              <w:t>«Правила безопасности», «Краеведческий музей»</w:t>
            </w:r>
          </w:p>
        </w:tc>
      </w:tr>
      <w:tr w:rsidR="00080D02" w:rsidRPr="00C25A07" w:rsidTr="002E79C6">
        <w:tc>
          <w:tcPr>
            <w:tcW w:w="1260" w:type="dxa"/>
            <w:tcBorders>
              <w:top w:val="single" w:sz="4" w:space="0" w:color="000000"/>
              <w:left w:val="single" w:sz="8" w:space="0" w:color="000000"/>
              <w:bottom w:val="single" w:sz="4" w:space="0" w:color="000000"/>
            </w:tcBorders>
            <w:shd w:val="clear" w:color="auto" w:fill="auto"/>
          </w:tcPr>
          <w:p w:rsidR="00080D02" w:rsidRPr="00C25A07" w:rsidRDefault="00080D02" w:rsidP="002E79C6">
            <w:pPr>
              <w:snapToGrid w:val="0"/>
              <w:spacing w:before="30" w:after="30" w:line="276" w:lineRule="auto"/>
              <w:jc w:val="both"/>
              <w:rPr>
                <w:rFonts w:cs="Times New Roman"/>
                <w:b/>
              </w:rPr>
            </w:pPr>
            <w:r w:rsidRPr="00C25A07">
              <w:rPr>
                <w:rFonts w:cs="Times New Roman"/>
                <w:b/>
              </w:rPr>
              <w:t>2-3 классы</w:t>
            </w:r>
          </w:p>
        </w:tc>
        <w:tc>
          <w:tcPr>
            <w:tcW w:w="2175" w:type="dxa"/>
            <w:tcBorders>
              <w:top w:val="single" w:sz="4" w:space="0" w:color="000000"/>
              <w:left w:val="single" w:sz="8" w:space="0" w:color="000000"/>
              <w:bottom w:val="single" w:sz="4" w:space="0" w:color="000000"/>
            </w:tcBorders>
            <w:shd w:val="clear" w:color="auto" w:fill="auto"/>
          </w:tcPr>
          <w:p w:rsidR="00080D02" w:rsidRPr="00C25A07" w:rsidRDefault="00080D02" w:rsidP="002E79C6">
            <w:pPr>
              <w:snapToGrid w:val="0"/>
              <w:spacing w:line="276" w:lineRule="auto"/>
              <w:jc w:val="both"/>
              <w:rPr>
                <w:rFonts w:cs="Times New Roman"/>
              </w:rPr>
            </w:pPr>
            <w:r w:rsidRPr="00C25A07">
              <w:rPr>
                <w:rFonts w:cs="Times New Roman"/>
              </w:rPr>
              <w:t>Беседы</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r w:rsidRPr="00C25A07">
              <w:rPr>
                <w:rFonts w:cs="Times New Roman"/>
              </w:rPr>
              <w:t>Час общения</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r w:rsidRPr="00C25A07">
              <w:rPr>
                <w:rFonts w:cs="Times New Roman"/>
              </w:rPr>
              <w:t>Конкурсы</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r w:rsidRPr="00C25A07">
              <w:rPr>
                <w:rFonts w:cs="Times New Roman"/>
              </w:rPr>
              <w:t>КВН</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r w:rsidRPr="00C25A07">
              <w:rPr>
                <w:rFonts w:cs="Times New Roman"/>
              </w:rPr>
              <w:t>Сюжетно-ролевые игры</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r w:rsidRPr="00C25A07">
              <w:rPr>
                <w:rFonts w:cs="Times New Roman"/>
              </w:rPr>
              <w:t>Встречи с интересными людьми</w:t>
            </w:r>
          </w:p>
          <w:p w:rsidR="00080D02" w:rsidRPr="00C25A07" w:rsidRDefault="00080D02" w:rsidP="002E79C6">
            <w:pPr>
              <w:spacing w:line="276" w:lineRule="auto"/>
              <w:jc w:val="both"/>
              <w:rPr>
                <w:rFonts w:cs="Times New Roman"/>
              </w:rPr>
            </w:pPr>
          </w:p>
          <w:p w:rsidR="00080D02" w:rsidRPr="00C25A07" w:rsidRDefault="00080D02" w:rsidP="002E79C6">
            <w:pPr>
              <w:pStyle w:val="af6"/>
              <w:spacing w:before="0" w:after="0" w:line="276" w:lineRule="auto"/>
              <w:jc w:val="both"/>
              <w:rPr>
                <w:rFonts w:cs="Times New Roman"/>
              </w:rPr>
            </w:pPr>
            <w:r w:rsidRPr="00C25A07">
              <w:rPr>
                <w:rFonts w:cs="Times New Roman"/>
              </w:rPr>
              <w:t>Дискуссии (дискуссии могут носить свободный характер, а могут быть дискуссии по заданной теме)</w:t>
            </w:r>
          </w:p>
        </w:tc>
        <w:tc>
          <w:tcPr>
            <w:tcW w:w="6390" w:type="dxa"/>
            <w:gridSpan w:val="2"/>
            <w:tcBorders>
              <w:top w:val="single" w:sz="4" w:space="0" w:color="000000"/>
              <w:left w:val="single" w:sz="8" w:space="0" w:color="000000"/>
              <w:bottom w:val="single" w:sz="4" w:space="0" w:color="000000"/>
              <w:right w:val="single" w:sz="8" w:space="0" w:color="000000"/>
            </w:tcBorders>
            <w:shd w:val="clear" w:color="auto" w:fill="auto"/>
          </w:tcPr>
          <w:p w:rsidR="00080D02" w:rsidRPr="00C25A07" w:rsidRDefault="00080D02" w:rsidP="002E79C6">
            <w:pPr>
              <w:snapToGrid w:val="0"/>
              <w:spacing w:line="276" w:lineRule="auto"/>
              <w:jc w:val="both"/>
              <w:rPr>
                <w:rFonts w:cs="Times New Roman"/>
                <w:spacing w:val="4"/>
              </w:rPr>
            </w:pPr>
            <w:r w:rsidRPr="00C25A07">
              <w:rPr>
                <w:rFonts w:cs="Times New Roman"/>
                <w:spacing w:val="4"/>
              </w:rPr>
              <w:lastRenderedPageBreak/>
              <w:t>«Здравствуй, школа», «Все мы – дружная семья», «Как появилась религия», «Что такое Конституция?»</w:t>
            </w:r>
          </w:p>
          <w:p w:rsidR="00080D02" w:rsidRPr="00C25A07" w:rsidRDefault="00080D02" w:rsidP="002E79C6">
            <w:pPr>
              <w:spacing w:line="276" w:lineRule="auto"/>
              <w:jc w:val="both"/>
              <w:rPr>
                <w:rFonts w:cs="Times New Roman"/>
              </w:rPr>
            </w:pPr>
            <w:r w:rsidRPr="00C25A07">
              <w:rPr>
                <w:rFonts w:cs="Times New Roman"/>
                <w:spacing w:val="4"/>
              </w:rPr>
              <w:t>цикл бесед «Учись учиться», «Береги здоровье смолоду», «</w:t>
            </w:r>
            <w:r w:rsidRPr="00C25A07">
              <w:rPr>
                <w:rFonts w:cs="Times New Roman"/>
              </w:rPr>
              <w:t>Мое хобби»</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spacing w:val="4"/>
              </w:rPr>
            </w:pPr>
            <w:r w:rsidRPr="00C25A07">
              <w:rPr>
                <w:rFonts w:cs="Times New Roman"/>
                <w:spacing w:val="4"/>
              </w:rPr>
              <w:t xml:space="preserve">«Все мы разные, но все мы равные», «Здорово, когда на </w:t>
            </w:r>
            <w:r w:rsidRPr="00C25A07">
              <w:rPr>
                <w:rFonts w:cs="Times New Roman"/>
                <w:spacing w:val="4"/>
              </w:rPr>
              <w:lastRenderedPageBreak/>
              <w:t>свете есть друзья», «Хочу и надо – трудный выбор», «Профессии моих родителей», «Люблю, тебя, моя Россия», «Моя родословная», «Я и мое имя», «Название моего родного местечка» и др.</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spacing w:val="4"/>
              </w:rPr>
            </w:pPr>
            <w:r w:rsidRPr="00C25A07">
              <w:rPr>
                <w:rFonts w:cs="Times New Roman"/>
                <w:spacing w:val="4"/>
              </w:rPr>
              <w:t xml:space="preserve">«Осенний праздник в лесном царстве», «Лучшая новогодняя газета», фестиваль патриотической песни, </w:t>
            </w:r>
            <w:r w:rsidRPr="00C25A07">
              <w:rPr>
                <w:rFonts w:cs="Times New Roman"/>
              </w:rPr>
              <w:t xml:space="preserve"> </w:t>
            </w:r>
            <w:r w:rsidRPr="00C25A07">
              <w:rPr>
                <w:rFonts w:cs="Times New Roman"/>
                <w:spacing w:val="4"/>
              </w:rPr>
              <w:t>конкурсы рисунков «Осторожно, дети!» «Зимняя сказка», «Лучшая открытка», конкурс чтецов «Салют, Победа!».</w:t>
            </w:r>
          </w:p>
          <w:p w:rsidR="00080D02" w:rsidRPr="00C25A07" w:rsidRDefault="00080D02" w:rsidP="002E79C6">
            <w:pPr>
              <w:spacing w:line="276" w:lineRule="auto"/>
              <w:jc w:val="both"/>
              <w:rPr>
                <w:rFonts w:cs="Times New Roman"/>
                <w:spacing w:val="4"/>
              </w:rPr>
            </w:pPr>
          </w:p>
          <w:p w:rsidR="00080D02" w:rsidRPr="00C25A07" w:rsidRDefault="00080D02" w:rsidP="002E79C6">
            <w:pPr>
              <w:spacing w:line="276" w:lineRule="auto"/>
              <w:jc w:val="both"/>
              <w:rPr>
                <w:rFonts w:cs="Times New Roman"/>
                <w:spacing w:val="4"/>
              </w:rPr>
            </w:pPr>
            <w:r w:rsidRPr="00C25A07">
              <w:rPr>
                <w:rFonts w:cs="Times New Roman"/>
                <w:spacing w:val="4"/>
              </w:rPr>
              <w:t xml:space="preserve"> «А, ну-ка, мальчики», «А, ну-ка, девочки»</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spacing w:val="4"/>
              </w:rPr>
            </w:pPr>
            <w:r w:rsidRPr="00C25A07">
              <w:rPr>
                <w:rFonts w:cs="Times New Roman"/>
                <w:spacing w:val="4"/>
              </w:rPr>
              <w:t>«Вместе весело шагать», «Мои друзья»</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spacing w:val="4"/>
              </w:rPr>
            </w:pPr>
            <w:r w:rsidRPr="00C25A07">
              <w:rPr>
                <w:rFonts w:cs="Times New Roman"/>
                <w:spacing w:val="4"/>
              </w:rPr>
              <w:t>«История моей семьи в истории моей страны»,</w:t>
            </w:r>
          </w:p>
          <w:p w:rsidR="00080D02" w:rsidRPr="00C25A07" w:rsidRDefault="00080D02" w:rsidP="002E79C6">
            <w:pPr>
              <w:spacing w:line="276" w:lineRule="auto"/>
              <w:jc w:val="both"/>
              <w:rPr>
                <w:rFonts w:cs="Times New Roman"/>
                <w:spacing w:val="4"/>
              </w:rPr>
            </w:pPr>
            <w:r w:rsidRPr="00C25A07">
              <w:rPr>
                <w:rFonts w:cs="Times New Roman"/>
                <w:spacing w:val="4"/>
              </w:rPr>
              <w:t>«Мир моих увлечений»</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spacing w:val="4"/>
              </w:rPr>
            </w:pPr>
            <w:r w:rsidRPr="00C25A07">
              <w:rPr>
                <w:rFonts w:cs="Times New Roman"/>
                <w:spacing w:val="4"/>
              </w:rPr>
              <w:t>«Я – гражданин России», «Я и мир вокруг меня».</w:t>
            </w:r>
          </w:p>
        </w:tc>
      </w:tr>
      <w:tr w:rsidR="00080D02" w:rsidRPr="00C25A07" w:rsidTr="002E79C6">
        <w:trPr>
          <w:gridAfter w:val="1"/>
          <w:wAfter w:w="40" w:type="dxa"/>
        </w:trPr>
        <w:tc>
          <w:tcPr>
            <w:tcW w:w="1260" w:type="dxa"/>
            <w:tcBorders>
              <w:top w:val="single" w:sz="4" w:space="0" w:color="000000"/>
              <w:left w:val="single" w:sz="4" w:space="0" w:color="000000"/>
              <w:bottom w:val="single" w:sz="4" w:space="0" w:color="000000"/>
            </w:tcBorders>
            <w:shd w:val="clear" w:color="auto" w:fill="auto"/>
          </w:tcPr>
          <w:p w:rsidR="00080D02" w:rsidRPr="00C25A07" w:rsidRDefault="00080D02" w:rsidP="002E79C6">
            <w:pPr>
              <w:snapToGrid w:val="0"/>
              <w:spacing w:before="30" w:after="30" w:line="276" w:lineRule="auto"/>
              <w:jc w:val="both"/>
              <w:rPr>
                <w:rFonts w:cs="Times New Roman"/>
                <w:b/>
              </w:rPr>
            </w:pPr>
            <w:r w:rsidRPr="00C25A07">
              <w:rPr>
                <w:rFonts w:cs="Times New Roman"/>
                <w:b/>
              </w:rPr>
              <w:lastRenderedPageBreak/>
              <w:t>4 класс</w:t>
            </w:r>
          </w:p>
        </w:tc>
        <w:tc>
          <w:tcPr>
            <w:tcW w:w="2175" w:type="dxa"/>
            <w:tcBorders>
              <w:top w:val="single" w:sz="4" w:space="0" w:color="000000"/>
              <w:left w:val="single" w:sz="4" w:space="0" w:color="000000"/>
              <w:bottom w:val="single" w:sz="4" w:space="0" w:color="000000"/>
            </w:tcBorders>
            <w:shd w:val="clear" w:color="auto" w:fill="auto"/>
          </w:tcPr>
          <w:p w:rsidR="00080D02" w:rsidRPr="00C25A07" w:rsidRDefault="00080D02" w:rsidP="002E79C6">
            <w:pPr>
              <w:snapToGrid w:val="0"/>
              <w:spacing w:line="276" w:lineRule="auto"/>
              <w:jc w:val="both"/>
              <w:rPr>
                <w:rFonts w:cs="Times New Roman"/>
              </w:rPr>
            </w:pPr>
            <w:r w:rsidRPr="00C25A07">
              <w:rPr>
                <w:rFonts w:cs="Times New Roman"/>
              </w:rPr>
              <w:t>Дискуссия</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color w:val="333333"/>
              </w:rPr>
            </w:pPr>
            <w:r w:rsidRPr="00C25A07">
              <w:rPr>
                <w:rFonts w:cs="Times New Roman"/>
                <w:color w:val="333333"/>
              </w:rPr>
              <w:t>Час общения</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r w:rsidRPr="00C25A07">
              <w:rPr>
                <w:rFonts w:cs="Times New Roman"/>
              </w:rPr>
              <w:t>Театрализация</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color w:val="333333"/>
              </w:rPr>
            </w:pPr>
            <w:r w:rsidRPr="00C25A07">
              <w:rPr>
                <w:rFonts w:cs="Times New Roman"/>
                <w:color w:val="333333"/>
              </w:rPr>
              <w:t>Конкурсы</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color w:val="333333"/>
              </w:rPr>
            </w:pPr>
          </w:p>
          <w:p w:rsidR="00080D02" w:rsidRPr="00C25A07" w:rsidRDefault="00080D02" w:rsidP="002E79C6">
            <w:pPr>
              <w:spacing w:line="276" w:lineRule="auto"/>
              <w:jc w:val="both"/>
              <w:rPr>
                <w:rFonts w:cs="Times New Roman"/>
                <w:color w:val="333333"/>
              </w:rPr>
            </w:pPr>
            <w:r w:rsidRPr="00C25A07">
              <w:rPr>
                <w:rFonts w:cs="Times New Roman"/>
                <w:color w:val="333333"/>
              </w:rPr>
              <w:t>Соревнования</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r w:rsidRPr="00C25A07">
              <w:rPr>
                <w:rFonts w:cs="Times New Roman"/>
              </w:rPr>
              <w:t>КВН</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color w:val="333333"/>
              </w:rPr>
            </w:pPr>
            <w:r w:rsidRPr="00C25A07">
              <w:rPr>
                <w:rFonts w:cs="Times New Roman"/>
                <w:color w:val="333333"/>
              </w:rPr>
              <w:t>Диспут</w:t>
            </w:r>
          </w:p>
          <w:p w:rsidR="00080D02" w:rsidRPr="00C25A07" w:rsidRDefault="00080D02" w:rsidP="002E79C6">
            <w:pPr>
              <w:spacing w:line="276" w:lineRule="auto"/>
              <w:jc w:val="both"/>
              <w:rPr>
                <w:rFonts w:cs="Times New Roman"/>
                <w:color w:val="333333"/>
              </w:rPr>
            </w:pP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rPr>
            </w:pPr>
            <w:r w:rsidRPr="00C25A07">
              <w:rPr>
                <w:rFonts w:cs="Times New Roman"/>
              </w:rPr>
              <w:t>Игра - путешествие</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snapToGrid w:val="0"/>
              <w:spacing w:line="276" w:lineRule="auto"/>
              <w:jc w:val="both"/>
              <w:rPr>
                <w:rFonts w:cs="Times New Roman"/>
                <w:color w:val="333333"/>
                <w:spacing w:val="4"/>
              </w:rPr>
            </w:pPr>
            <w:r w:rsidRPr="00C25A07">
              <w:rPr>
                <w:rFonts w:cs="Times New Roman"/>
                <w:color w:val="333333"/>
                <w:spacing w:val="4"/>
              </w:rPr>
              <w:lastRenderedPageBreak/>
              <w:t xml:space="preserve">«Я и другие люди», «Что значит, быть нужным людям», «Мир человеческих чувств», «Для чего нужна религия», «Путешествие в храм», «Россия-Родина моя!», «Государственное устройство России», «Мир профессий», «Я вам пишу… этикет письма», «Нужны ли сегодня рыцари», </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color w:val="333333"/>
                <w:spacing w:val="4"/>
              </w:rPr>
            </w:pPr>
            <w:r w:rsidRPr="00C25A07">
              <w:rPr>
                <w:rFonts w:cs="Times New Roman"/>
                <w:color w:val="333333"/>
                <w:spacing w:val="4"/>
              </w:rPr>
              <w:t>«А гражданином быть обязан», «Путешествие по тропе здоровья», «Древо моей семьи», «Великие люди Тверского края», «По страницам истории Отечества. Тверской край в годы ВОв», «Современные литературные герои», «Труд и воспитание характера», «Что значит быть полезным людям?», «Расскажи о своей любимой книге», «Расскажи о своем любимом писателе» и др.</w:t>
            </w:r>
          </w:p>
          <w:p w:rsidR="00080D02" w:rsidRPr="00C25A07" w:rsidRDefault="00080D02" w:rsidP="002E79C6">
            <w:pPr>
              <w:pStyle w:val="af6"/>
              <w:spacing w:before="0" w:after="0" w:line="276" w:lineRule="auto"/>
              <w:jc w:val="both"/>
              <w:rPr>
                <w:rFonts w:cs="Times New Roman"/>
                <w:color w:val="333333"/>
                <w:spacing w:val="4"/>
              </w:rPr>
            </w:pPr>
          </w:p>
          <w:p w:rsidR="00080D02" w:rsidRPr="00C25A07" w:rsidRDefault="00080D02" w:rsidP="002E79C6">
            <w:pPr>
              <w:pStyle w:val="af6"/>
              <w:spacing w:before="0" w:after="0" w:line="276" w:lineRule="auto"/>
              <w:jc w:val="both"/>
              <w:rPr>
                <w:rFonts w:cs="Times New Roman"/>
              </w:rPr>
            </w:pPr>
            <w:r w:rsidRPr="00C25A07">
              <w:rPr>
                <w:rFonts w:cs="Times New Roman"/>
                <w:color w:val="333333"/>
                <w:spacing w:val="4"/>
              </w:rPr>
              <w:t xml:space="preserve">«Звезды школы», «Зима, зимушка-зима», </w:t>
            </w:r>
            <w:r w:rsidRPr="00C25A07">
              <w:rPr>
                <w:rFonts w:cs="Times New Roman"/>
              </w:rPr>
              <w:t xml:space="preserve">«Кто спасёт </w:t>
            </w:r>
            <w:r w:rsidRPr="00C25A07">
              <w:rPr>
                <w:rFonts w:cs="Times New Roman"/>
              </w:rPr>
              <w:lastRenderedPageBreak/>
              <w:t xml:space="preserve">землю?» (митинг-спектакль) и др. </w:t>
            </w:r>
          </w:p>
          <w:p w:rsidR="00080D02" w:rsidRPr="00C25A07" w:rsidRDefault="00080D02" w:rsidP="002E79C6">
            <w:pPr>
              <w:spacing w:line="276" w:lineRule="auto"/>
              <w:jc w:val="both"/>
              <w:rPr>
                <w:rFonts w:cs="Times New Roman"/>
                <w:color w:val="333333"/>
                <w:spacing w:val="4"/>
              </w:rPr>
            </w:pPr>
          </w:p>
          <w:p w:rsidR="00080D02" w:rsidRPr="00C25A07" w:rsidRDefault="00080D02" w:rsidP="002E79C6">
            <w:pPr>
              <w:spacing w:line="276" w:lineRule="auto"/>
              <w:jc w:val="both"/>
              <w:rPr>
                <w:rFonts w:cs="Times New Roman"/>
                <w:color w:val="333333"/>
                <w:spacing w:val="4"/>
              </w:rPr>
            </w:pPr>
            <w:r w:rsidRPr="00C25A07">
              <w:rPr>
                <w:rFonts w:cs="Times New Roman"/>
                <w:color w:val="333333"/>
                <w:spacing w:val="4"/>
              </w:rPr>
              <w:t>«Осторожно, дети!», «Зимние забавы», конкурсы  чтецов  и др.</w:t>
            </w:r>
          </w:p>
          <w:p w:rsidR="00080D02" w:rsidRPr="00C25A07" w:rsidRDefault="00080D02" w:rsidP="002E79C6">
            <w:pPr>
              <w:spacing w:line="276" w:lineRule="auto"/>
              <w:jc w:val="both"/>
              <w:rPr>
                <w:rFonts w:cs="Times New Roman"/>
                <w:color w:val="333333"/>
                <w:spacing w:val="4"/>
              </w:rPr>
            </w:pPr>
          </w:p>
          <w:p w:rsidR="00080D02" w:rsidRPr="00C25A07" w:rsidRDefault="00080D02" w:rsidP="002E79C6">
            <w:pPr>
              <w:spacing w:line="276" w:lineRule="auto"/>
              <w:jc w:val="both"/>
              <w:rPr>
                <w:rFonts w:cs="Times New Roman"/>
                <w:color w:val="333333"/>
                <w:spacing w:val="4"/>
              </w:rPr>
            </w:pPr>
            <w:r w:rsidRPr="00C25A07">
              <w:rPr>
                <w:rFonts w:cs="Times New Roman"/>
                <w:color w:val="333333"/>
                <w:spacing w:val="4"/>
              </w:rPr>
              <w:t>«В здоровом теле – здоровый дух», «Зимние игры. Зимние забавы»</w:t>
            </w:r>
          </w:p>
          <w:p w:rsidR="00080D02" w:rsidRPr="00C25A07" w:rsidRDefault="00080D02" w:rsidP="002E79C6">
            <w:pPr>
              <w:spacing w:line="276" w:lineRule="auto"/>
              <w:jc w:val="both"/>
              <w:rPr>
                <w:rFonts w:cs="Times New Roman"/>
                <w:color w:val="333333"/>
                <w:spacing w:val="4"/>
              </w:rPr>
            </w:pPr>
          </w:p>
          <w:p w:rsidR="00080D02" w:rsidRPr="00C25A07" w:rsidRDefault="00080D02" w:rsidP="002E79C6">
            <w:pPr>
              <w:spacing w:line="276" w:lineRule="auto"/>
              <w:jc w:val="both"/>
              <w:rPr>
                <w:rFonts w:cs="Times New Roman"/>
                <w:color w:val="333333"/>
                <w:spacing w:val="4"/>
              </w:rPr>
            </w:pPr>
            <w:r w:rsidRPr="00C25A07">
              <w:rPr>
                <w:rFonts w:cs="Times New Roman"/>
                <w:color w:val="333333"/>
                <w:spacing w:val="4"/>
              </w:rPr>
              <w:t>«А, ну-ка, мальчики», «А, ну-ка, девочки»,</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color w:val="333333"/>
                <w:spacing w:val="4"/>
              </w:rPr>
            </w:pPr>
            <w:r w:rsidRPr="00C25A07">
              <w:rPr>
                <w:rFonts w:cs="Times New Roman"/>
                <w:color w:val="333333"/>
                <w:spacing w:val="4"/>
              </w:rPr>
              <w:t xml:space="preserve">«Друг познается в беде», «Красота труда», «Солнце красит землю, а человека-труд» </w:t>
            </w:r>
          </w:p>
          <w:p w:rsidR="00080D02" w:rsidRPr="00C25A07" w:rsidRDefault="00080D02" w:rsidP="002E79C6">
            <w:pPr>
              <w:spacing w:line="276" w:lineRule="auto"/>
              <w:jc w:val="both"/>
              <w:rPr>
                <w:rFonts w:cs="Times New Roman"/>
              </w:rPr>
            </w:pPr>
          </w:p>
          <w:p w:rsidR="00080D02" w:rsidRPr="00C25A07" w:rsidRDefault="00080D02" w:rsidP="002E79C6">
            <w:pPr>
              <w:spacing w:line="276" w:lineRule="auto"/>
              <w:jc w:val="both"/>
              <w:rPr>
                <w:rFonts w:cs="Times New Roman"/>
                <w:color w:val="333333"/>
                <w:spacing w:val="4"/>
              </w:rPr>
            </w:pPr>
            <w:r w:rsidRPr="00C25A07">
              <w:rPr>
                <w:rFonts w:cs="Times New Roman"/>
                <w:color w:val="333333"/>
                <w:spacing w:val="4"/>
              </w:rPr>
              <w:t>«История моей семьи в истории моей страны»,</w:t>
            </w:r>
          </w:p>
          <w:p w:rsidR="00080D02" w:rsidRPr="00C25A07" w:rsidRDefault="00080D02" w:rsidP="002E79C6">
            <w:pPr>
              <w:spacing w:line="276" w:lineRule="auto"/>
              <w:jc w:val="both"/>
              <w:rPr>
                <w:rFonts w:cs="Times New Roman"/>
              </w:rPr>
            </w:pPr>
            <w:r w:rsidRPr="00C25A07">
              <w:rPr>
                <w:rFonts w:cs="Times New Roman"/>
                <w:color w:val="333333"/>
                <w:spacing w:val="4"/>
              </w:rPr>
              <w:t>«Мир моих увлечений», «Школьная страна», «Художники – пейзажисты, портретисты, анималисты», «Мы путешествуем в Драмтеатр, кукольный театр»</w:t>
            </w:r>
            <w:r w:rsidRPr="00C25A07">
              <w:rPr>
                <w:rFonts w:cs="Times New Roman"/>
              </w:rPr>
              <w:t>, «Традиции и обычаи народов России», «Музеи мира»</w:t>
            </w:r>
          </w:p>
        </w:tc>
      </w:tr>
    </w:tbl>
    <w:p w:rsidR="00080D02" w:rsidRPr="00C25A07" w:rsidRDefault="00080D02" w:rsidP="00080D02">
      <w:pPr>
        <w:spacing w:line="276" w:lineRule="auto"/>
        <w:ind w:firstLine="709"/>
        <w:jc w:val="both"/>
        <w:rPr>
          <w:rFonts w:cs="Times New Roman"/>
        </w:rPr>
      </w:pPr>
    </w:p>
    <w:p w:rsidR="00080D02" w:rsidRPr="00C25A07" w:rsidRDefault="00080D02" w:rsidP="00080D02">
      <w:pPr>
        <w:spacing w:line="276" w:lineRule="auto"/>
        <w:ind w:firstLine="709"/>
        <w:jc w:val="both"/>
        <w:rPr>
          <w:rFonts w:cs="Times New Roman"/>
        </w:rPr>
      </w:pPr>
      <w:r w:rsidRPr="00C25A07">
        <w:rPr>
          <w:rFonts w:cs="Times New Roman"/>
        </w:rPr>
        <w:t xml:space="preserve">Наше МБОУ «СОШ №11» исходит из того, что процесс воспитания личности строится из таких средств воспитания, которые  можно условно обозначить как </w:t>
      </w:r>
      <w:r w:rsidRPr="00C25A07">
        <w:rPr>
          <w:rFonts w:cs="Times New Roman"/>
          <w:i/>
        </w:rPr>
        <w:t>доброе дело</w:t>
      </w:r>
      <w:r w:rsidRPr="00C25A07">
        <w:rPr>
          <w:rFonts w:cs="Times New Roman"/>
        </w:rPr>
        <w:t xml:space="preserve">. Это действие с участием ребенка, в котором проявляется та или иная </w:t>
      </w:r>
      <w:r w:rsidRPr="00C25A07">
        <w:rPr>
          <w:rFonts w:cs="Times New Roman"/>
          <w:i/>
        </w:rPr>
        <w:t>духовная ценность</w:t>
      </w:r>
      <w:r w:rsidRPr="00C25A07">
        <w:rPr>
          <w:rFonts w:cs="Times New Roman"/>
        </w:rPr>
        <w:t xml:space="preserve"> – правило, идея. Ребенок же либо слушает, «как надо» себя вести, либо наблюдает «правильное» поведение, либо участвует в действии, сам выбирая «добрый, правильный» поступок. </w:t>
      </w:r>
    </w:p>
    <w:p w:rsidR="00080D02" w:rsidRPr="00C25A07" w:rsidRDefault="00080D02" w:rsidP="00080D02">
      <w:pPr>
        <w:spacing w:line="276" w:lineRule="auto"/>
        <w:ind w:firstLine="709"/>
        <w:jc w:val="both"/>
        <w:rPr>
          <w:rFonts w:cs="Times New Roman"/>
        </w:rPr>
      </w:pPr>
      <w:r w:rsidRPr="00C25A07">
        <w:rPr>
          <w:rFonts w:cs="Times New Roman"/>
        </w:rPr>
        <w:t xml:space="preserve">Доброе дело может быть спонтанным, неожиданным, непрогнозируемым. Оно может быть спланированным. Именно в этом случае в педагогике мы называем такое дело официальным словом «мероприятие». </w:t>
      </w:r>
    </w:p>
    <w:p w:rsidR="00080D02" w:rsidRPr="00C25A07" w:rsidRDefault="00080D02" w:rsidP="00080D02">
      <w:pPr>
        <w:spacing w:line="276" w:lineRule="auto"/>
        <w:ind w:firstLine="709"/>
        <w:jc w:val="both"/>
        <w:rPr>
          <w:rFonts w:cs="Times New Roman"/>
        </w:rPr>
      </w:pPr>
      <w:r w:rsidRPr="00C25A07">
        <w:rPr>
          <w:rFonts w:cs="Times New Roman"/>
        </w:rPr>
        <w:t xml:space="preserve">Главным в каждом из этих случаев является то, что находящийся рядом с ребенком взрослый помогает ему отрефлексировать ситуацию, т.е. задуматься над происходящим, сделать для себя выводы, что здесь хорошо или плохо, как надо поступать в дальнейшем. Именно это превращает конкретное доброе дело в часть бесконечного процесса воспитания и становления личности. </w:t>
      </w:r>
    </w:p>
    <w:p w:rsidR="00080D02" w:rsidRPr="00C25A07" w:rsidRDefault="00080D02" w:rsidP="00080D02">
      <w:pPr>
        <w:spacing w:line="276" w:lineRule="auto"/>
        <w:ind w:firstLine="709"/>
        <w:jc w:val="both"/>
        <w:rPr>
          <w:rFonts w:cs="Times New Roman"/>
        </w:rPr>
      </w:pPr>
      <w:r w:rsidRPr="00C25A07">
        <w:rPr>
          <w:rFonts w:cs="Times New Roman"/>
        </w:rPr>
        <w:t xml:space="preserve">Механизм принятия учеником конкретных ценностей (идей, правил поведения) обеспечивают определенные средства: осмысление ценностей и </w:t>
      </w:r>
      <w:r w:rsidRPr="00C25A07">
        <w:rPr>
          <w:rFonts w:cs="Times New Roman"/>
          <w:i/>
        </w:rPr>
        <w:t>практические действия</w:t>
      </w:r>
      <w:r w:rsidRPr="00C25A07">
        <w:rPr>
          <w:rFonts w:cs="Times New Roman"/>
        </w:rPr>
        <w:t xml:space="preserve">  на их основе.  </w:t>
      </w:r>
    </w:p>
    <w:p w:rsidR="00080D02" w:rsidRPr="00C25A07" w:rsidRDefault="00080D02" w:rsidP="00080D02">
      <w:pPr>
        <w:spacing w:line="276" w:lineRule="auto"/>
        <w:ind w:firstLine="709"/>
        <w:jc w:val="both"/>
        <w:rPr>
          <w:rFonts w:cs="Times New Roman"/>
        </w:rPr>
      </w:pPr>
      <w:r w:rsidRPr="00C25A07">
        <w:rPr>
          <w:rFonts w:cs="Times New Roman"/>
        </w:rPr>
        <w:t xml:space="preserve">Осмысление и ощущение духовной ценности – это знакомство с конкретной важной идеей или правилом (ценностью). Оно обязательно должно сопровождаться ярким эмоциональным положительным переживанием. Без этого условия младший школьник не сможет до конца осмыслить ценность в </w:t>
      </w:r>
      <w:r w:rsidRPr="00C25A07">
        <w:rPr>
          <w:rFonts w:cs="Times New Roman"/>
          <w:i/>
        </w:rPr>
        <w:t>беседах</w:t>
      </w:r>
      <w:r w:rsidRPr="00C25A07">
        <w:rPr>
          <w:rFonts w:cs="Times New Roman"/>
        </w:rPr>
        <w:t xml:space="preserve"> со взрослым, не начнет использовать ее для оценки смоделированной ситуации. Например, ребенок видит фильм о природе, поражающий его своей красотой, обсуждает со взрослым, «что такое «красота», пытается оценить, что красиво, а что нет на предложенных картинках. Либо ученик оценивает речевую ситуацию и  </w:t>
      </w:r>
      <w:r w:rsidRPr="00C25A07">
        <w:rPr>
          <w:rFonts w:cs="Times New Roman"/>
        </w:rPr>
        <w:lastRenderedPageBreak/>
        <w:t xml:space="preserve">отмечает вежливое/невежливое поведение ее участников. Таким образом, ценность начинает приниматься внутренним миром ребёнка. Он осмысливает ее и пытается использовать в своей речи, на словах. Поэтому далее в Программе такой </w:t>
      </w:r>
      <w:r w:rsidRPr="00C25A07">
        <w:rPr>
          <w:rFonts w:cs="Times New Roman"/>
          <w:i/>
        </w:rPr>
        <w:t>уровень освоения ценности</w:t>
      </w:r>
      <w:r w:rsidRPr="00C25A07">
        <w:rPr>
          <w:rFonts w:cs="Times New Roman"/>
        </w:rPr>
        <w:t xml:space="preserve"> будет называться «Слова». </w:t>
      </w:r>
    </w:p>
    <w:p w:rsidR="00080D02" w:rsidRPr="00C25A07" w:rsidRDefault="00080D02" w:rsidP="00080D02">
      <w:pPr>
        <w:spacing w:line="276" w:lineRule="auto"/>
        <w:ind w:firstLine="709"/>
        <w:jc w:val="both"/>
        <w:rPr>
          <w:rFonts w:cs="Times New Roman"/>
        </w:rPr>
      </w:pPr>
      <w:r w:rsidRPr="00C25A07">
        <w:rPr>
          <w:rFonts w:cs="Times New Roman"/>
          <w:i/>
        </w:rPr>
        <w:t>Действие, направляемое ценностью, – это конкретная ситуация</w:t>
      </w:r>
      <w:r w:rsidRPr="00C25A07">
        <w:rPr>
          <w:rFonts w:cs="Times New Roman"/>
        </w:rPr>
        <w:t xml:space="preserve">, требующая выбора и осуществления поступка с учетом известных ребенку идей и правил поведения (ценностей). Ребенок, листая фотоальбом, отбирает «красивые» и «некрасивые» фотографии; долго переделывает свой рисунок, «чтобы было красиво»; начинает убирать и украшать свою комнату. В такие моменты ценность принимается внутренним миром ребенка. Он использует ценность не только на словах, но и на деле. Слово также может являться делом, когда ребенок в конкретной ситуации с помощью слова совершает добрые поступки (поздравляет с днем рождения, с праздником, утешает другого или радуется успехам одноклассника и т.п.). Поэтому далее в Программе такой уровень освоения ценности будет называться «Дела». </w:t>
      </w:r>
    </w:p>
    <w:p w:rsidR="00080D02" w:rsidRPr="00C25A07" w:rsidRDefault="00080D02" w:rsidP="00080D02">
      <w:pPr>
        <w:spacing w:line="276" w:lineRule="auto"/>
        <w:ind w:firstLine="709"/>
        <w:jc w:val="both"/>
        <w:rPr>
          <w:rFonts w:cs="Times New Roman"/>
        </w:rPr>
      </w:pPr>
      <w:r w:rsidRPr="00C25A07">
        <w:rPr>
          <w:rFonts w:cs="Times New Roman"/>
        </w:rPr>
        <w:t xml:space="preserve">Поскольку человека реально воспитывает сама жизнь, среда общения, а не отдельные школьные мероприятия, то многие воспитательные шаги спланировать невозможно. Осмысление ценности может предшествовать практике, а может произойти и значительно позже. Так, например, далеко не каждый школьник может сформулировать, что такое справедливость, но регулярно использует суть этого понятия в отношениях с другими, заявляя: «это несправедливо» или «так будет справедливо». </w:t>
      </w:r>
    </w:p>
    <w:p w:rsidR="00080D02" w:rsidRPr="00C25A07" w:rsidRDefault="00080D02" w:rsidP="00080D02">
      <w:pPr>
        <w:spacing w:line="276" w:lineRule="auto"/>
        <w:ind w:firstLine="709"/>
        <w:jc w:val="both"/>
        <w:rPr>
          <w:rFonts w:cs="Times New Roman"/>
        </w:rPr>
      </w:pPr>
      <w:r w:rsidRPr="00C25A07">
        <w:rPr>
          <w:rFonts w:cs="Times New Roman"/>
        </w:rPr>
        <w:t xml:space="preserve">Большинство добрых дел, составляющих процесс воспитания, возникает на уроках, переменах, на школьном дворе спонтанно. Важно, чтобы у учителя изначально была установка на доброе отношение к детям, отказ от позиции «наказывающего наставника» и переход в позицию «доброго помощника», который терпеливо реагирует на возникающие ситуации, помогает детям осмысливать и принимать важные идеи и правила поведения </w:t>
      </w:r>
      <w:r w:rsidRPr="00C25A07">
        <w:rPr>
          <w:rFonts w:cs="Times New Roman"/>
          <w:i/>
        </w:rPr>
        <w:t>(духовные ценности)</w:t>
      </w:r>
      <w:r w:rsidRPr="00C25A07">
        <w:rPr>
          <w:rFonts w:cs="Times New Roman"/>
        </w:rPr>
        <w:t xml:space="preserve">. И главное – это положительный личный пример учителя, а не нотации и наказания. Только таким образом можно строить с учениками партнерские отношения, основанные на равенстве сторон и на доверии друг другу. Это непростой личностный выбор педагога, но только он, на наш взгляд, может способствовать подлинному каждодневному нравственному воспитанию личности. </w:t>
      </w:r>
    </w:p>
    <w:p w:rsidR="00080D02" w:rsidRPr="00C25A07" w:rsidRDefault="00080D02" w:rsidP="00080D02">
      <w:pPr>
        <w:spacing w:line="276" w:lineRule="auto"/>
        <w:ind w:firstLine="709"/>
        <w:jc w:val="both"/>
        <w:rPr>
          <w:rFonts w:cs="Times New Roman"/>
        </w:rPr>
      </w:pPr>
      <w:r w:rsidRPr="00C25A07">
        <w:rPr>
          <w:rFonts w:cs="Times New Roman"/>
        </w:rPr>
        <w:t xml:space="preserve">В то же время вполне поддается планированию та часть «добрых дел», которые принято называть </w:t>
      </w:r>
      <w:r w:rsidRPr="00C25A07">
        <w:rPr>
          <w:rFonts w:cs="Times New Roman"/>
          <w:i/>
        </w:rPr>
        <w:t>системой воспитательных мероприятий</w:t>
      </w:r>
      <w:r w:rsidRPr="00C25A07">
        <w:rPr>
          <w:rFonts w:cs="Times New Roman"/>
        </w:rPr>
        <w:t xml:space="preserve"> (праздники, экскурсии, классные часы, специальные уроки и т.п.), которые,  мы убеждены, нельзя планировать ради «галочки» в отчете  или только ради информирования ребят о каких-то ценностях. Все эти мероприятия можно использовать для двух важных </w:t>
      </w:r>
      <w:r w:rsidRPr="00C25A07">
        <w:rPr>
          <w:rFonts w:cs="Times New Roman"/>
          <w:b/>
          <w:i/>
        </w:rPr>
        <w:t>педагогических действий</w:t>
      </w:r>
      <w:r w:rsidRPr="00C25A07">
        <w:rPr>
          <w:rFonts w:cs="Times New Roman"/>
        </w:rPr>
        <w:t xml:space="preserve">: </w:t>
      </w:r>
    </w:p>
    <w:p w:rsidR="00080D02" w:rsidRPr="00C25A07" w:rsidRDefault="00080D02" w:rsidP="00080D02">
      <w:pPr>
        <w:spacing w:line="276" w:lineRule="auto"/>
        <w:ind w:firstLine="709"/>
        <w:jc w:val="both"/>
        <w:rPr>
          <w:rFonts w:cs="Times New Roman"/>
        </w:rPr>
      </w:pPr>
      <w:r w:rsidRPr="00C25A07">
        <w:rPr>
          <w:rFonts w:cs="Times New Roman"/>
        </w:rPr>
        <w:t xml:space="preserve">1) </w:t>
      </w:r>
      <w:r w:rsidRPr="00C25A07">
        <w:rPr>
          <w:rFonts w:cs="Times New Roman"/>
          <w:i/>
        </w:rPr>
        <w:t>моделировать ситуации, требующие нравственного выбора</w:t>
      </w:r>
      <w:r w:rsidRPr="00C25A07">
        <w:rPr>
          <w:rFonts w:cs="Times New Roman"/>
        </w:rPr>
        <w:t xml:space="preserve">, когда следование понятным идеям и правилам противоречит обстоятельствам, другим правилам, собственным интересам и т.п. Лишь сознательно моделируя такие ситуации, мы можем планировать то, как будем помогать ребятам делать нравственный выбор, искать выход из затруднительной ситуации. Например, рассаживая ребят для групповой работы, мы можем определить двух лидеров в одну команду, провоцируя определённый конфликт, чтобы в ходе работы помочь ребятам искать выход из таких ситуаций, соблюдая правила вежливости. Или же, отправляясь на экскурсию в музей, можно деликатно предложить любителю граффити сравнить свои </w:t>
      </w:r>
      <w:r w:rsidRPr="00C25A07">
        <w:rPr>
          <w:rFonts w:cs="Times New Roman"/>
        </w:rPr>
        <w:lastRenderedPageBreak/>
        <w:t xml:space="preserve">произведения с творениями мастеров. Однако сделать это не для того, чтобы унизить или высмеять школьника, а так, чтобы он сам постарался найти общее и различное – увидел бы конфликт между низким и высоким представлением о творчестве; </w:t>
      </w:r>
    </w:p>
    <w:p w:rsidR="00080D02" w:rsidRPr="00C25A07" w:rsidRDefault="00080D02" w:rsidP="00080D02">
      <w:pPr>
        <w:spacing w:line="276" w:lineRule="auto"/>
        <w:ind w:firstLine="709"/>
        <w:jc w:val="both"/>
        <w:rPr>
          <w:rFonts w:cs="Times New Roman"/>
        </w:rPr>
      </w:pPr>
      <w:r w:rsidRPr="00C25A07">
        <w:rPr>
          <w:rFonts w:cs="Times New Roman"/>
        </w:rPr>
        <w:t xml:space="preserve">2) </w:t>
      </w:r>
      <w:r w:rsidRPr="00C25A07">
        <w:rPr>
          <w:rFonts w:cs="Times New Roman"/>
          <w:i/>
        </w:rPr>
        <w:t>осуществлять с детьми рефлексию ситуации</w:t>
      </w:r>
      <w:r w:rsidRPr="00C25A07">
        <w:rPr>
          <w:rFonts w:cs="Times New Roman"/>
        </w:rPr>
        <w:t xml:space="preserve"> – обсуждать и осмысливать действия после их завершения. Здесь помимо разговора о том, что получилось хорошо, а что плохо, необходимо также предлагать ребятам формулировать вывод – как стоит вести себя в дальнейшем. Тогда вместо чтения нотации о правильном поведении мы получим от ребят самостоятельно сформулированную нравственную норму. А то правило, которое придумал и принял сам, исполнять значительно проще и приятнее. </w:t>
      </w:r>
    </w:p>
    <w:p w:rsidR="00080D02" w:rsidRPr="00C25A07" w:rsidRDefault="00080D02" w:rsidP="00080D02">
      <w:pPr>
        <w:spacing w:line="276" w:lineRule="auto"/>
        <w:ind w:firstLine="709"/>
        <w:jc w:val="both"/>
        <w:rPr>
          <w:rFonts w:cs="Times New Roman"/>
        </w:rPr>
      </w:pPr>
      <w:r w:rsidRPr="00C25A07">
        <w:rPr>
          <w:rFonts w:cs="Times New Roman"/>
        </w:rPr>
        <w:t xml:space="preserve">Все многообразие добрых дел в школе разделяются на виды деятельности. </w:t>
      </w:r>
    </w:p>
    <w:p w:rsidR="00080D02" w:rsidRPr="00C25A07" w:rsidRDefault="00080D02" w:rsidP="00080D02">
      <w:pPr>
        <w:spacing w:line="276" w:lineRule="auto"/>
        <w:ind w:firstLine="709"/>
        <w:jc w:val="both"/>
        <w:rPr>
          <w:rFonts w:cs="Times New Roman"/>
        </w:rPr>
      </w:pPr>
      <w:r w:rsidRPr="00C25A07">
        <w:rPr>
          <w:rFonts w:cs="Times New Roman"/>
        </w:rPr>
        <w:t xml:space="preserve">1) </w:t>
      </w:r>
      <w:r w:rsidRPr="00C25A07">
        <w:rPr>
          <w:rFonts w:cs="Times New Roman"/>
          <w:b/>
        </w:rPr>
        <w:t>Урочная деятельность</w:t>
      </w:r>
      <w:r w:rsidRPr="00C25A07">
        <w:rPr>
          <w:rFonts w:cs="Times New Roman"/>
        </w:rPr>
        <w:t xml:space="preserve"> – ценностные знания и опыт, приобретаемые в рамках учебной деятельности. Здесь осмысление ценностей («на словах») происходит при решении нравственно-оценочных заданий по литературному чтению, окружающему миру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w:t>
      </w:r>
    </w:p>
    <w:p w:rsidR="00080D02" w:rsidRPr="00C25A07" w:rsidRDefault="00080D02" w:rsidP="00080D02">
      <w:pPr>
        <w:spacing w:line="276" w:lineRule="auto"/>
        <w:ind w:firstLine="709"/>
        <w:jc w:val="both"/>
        <w:rPr>
          <w:rFonts w:cs="Times New Roman"/>
          <w:b/>
        </w:rPr>
      </w:pPr>
      <w:r w:rsidRPr="00C25A07">
        <w:rPr>
          <w:rFonts w:cs="Times New Roman"/>
          <w:b/>
        </w:rPr>
        <w:t>Выявление потенциальных возможностей предметных областей по формированию духовно-нравственного опыта младших школьников</w:t>
      </w:r>
    </w:p>
    <w:tbl>
      <w:tblPr>
        <w:tblW w:w="9874" w:type="dxa"/>
        <w:tblInd w:w="-10" w:type="dxa"/>
        <w:tblLayout w:type="fixed"/>
        <w:tblLook w:val="0000"/>
      </w:tblPr>
      <w:tblGrid>
        <w:gridCol w:w="2446"/>
        <w:gridCol w:w="7428"/>
      </w:tblGrid>
      <w:tr w:rsidR="00080D02" w:rsidRPr="00C25A07" w:rsidTr="002E79C6">
        <w:tc>
          <w:tcPr>
            <w:tcW w:w="98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0D02" w:rsidRPr="00C25A07" w:rsidRDefault="00080D02" w:rsidP="002E79C6">
            <w:pPr>
              <w:pStyle w:val="3d"/>
              <w:widowControl w:val="0"/>
              <w:snapToGrid w:val="0"/>
              <w:spacing w:line="276" w:lineRule="auto"/>
              <w:rPr>
                <w:rFonts w:ascii="Times New Roman" w:hAnsi="Times New Roman" w:cs="Times New Roman"/>
                <w:b/>
                <w:bCs/>
                <w:color w:val="000000"/>
                <w:kern w:val="1"/>
                <w:sz w:val="24"/>
                <w:szCs w:val="24"/>
              </w:rPr>
            </w:pPr>
            <w:r w:rsidRPr="00C25A07">
              <w:rPr>
                <w:rFonts w:ascii="Times New Roman" w:hAnsi="Times New Roman" w:cs="Times New Roman"/>
                <w:b/>
                <w:bCs/>
                <w:color w:val="000000"/>
                <w:kern w:val="1"/>
                <w:sz w:val="24"/>
                <w:szCs w:val="24"/>
              </w:rPr>
              <w:t>Требования стандарта</w:t>
            </w:r>
          </w:p>
          <w:p w:rsidR="00080D02" w:rsidRPr="00C25A07" w:rsidRDefault="00080D02" w:rsidP="002E79C6">
            <w:pPr>
              <w:spacing w:line="276" w:lineRule="auto"/>
              <w:jc w:val="both"/>
              <w:textAlignment w:val="baseline"/>
              <w:rPr>
                <w:rFonts w:cs="Times New Roman"/>
                <w:b/>
                <w:bCs/>
                <w:color w:val="000000"/>
                <w:u w:val="single"/>
              </w:rPr>
            </w:pPr>
            <w:r w:rsidRPr="00C25A07">
              <w:rPr>
                <w:rFonts w:cs="Times New Roman"/>
                <w:b/>
                <w:bCs/>
                <w:color w:val="000000"/>
                <w:u w:val="single"/>
              </w:rPr>
              <w:t>Предметные:</w:t>
            </w:r>
          </w:p>
          <w:p w:rsidR="00080D02" w:rsidRPr="00C25A07" w:rsidRDefault="00080D02" w:rsidP="002E79C6">
            <w:pPr>
              <w:spacing w:line="276" w:lineRule="auto"/>
              <w:jc w:val="both"/>
              <w:textAlignment w:val="baseline"/>
              <w:rPr>
                <w:rFonts w:cs="Times New Roman"/>
                <w:color w:val="000000"/>
              </w:rPr>
            </w:pPr>
            <w:r w:rsidRPr="00C25A07">
              <w:rPr>
                <w:rFonts w:cs="Times New Roman"/>
                <w:color w:val="000000"/>
              </w:rPr>
              <w:t>опыт специфической деятельности по учебному предмету;</w:t>
            </w:r>
          </w:p>
          <w:p w:rsidR="00080D02" w:rsidRPr="00C25A07" w:rsidRDefault="00080D02" w:rsidP="002E79C6">
            <w:pPr>
              <w:spacing w:line="276" w:lineRule="auto"/>
              <w:jc w:val="both"/>
              <w:textAlignment w:val="baseline"/>
              <w:rPr>
                <w:rFonts w:cs="Times New Roman"/>
                <w:color w:val="000000"/>
              </w:rPr>
            </w:pPr>
            <w:r w:rsidRPr="00C25A07">
              <w:rPr>
                <w:rFonts w:cs="Times New Roman"/>
                <w:color w:val="000000"/>
              </w:rPr>
              <w:t>опыт преобразования и применения знаний</w:t>
            </w:r>
          </w:p>
        </w:tc>
      </w:tr>
      <w:tr w:rsidR="00080D02" w:rsidRPr="00C25A07" w:rsidTr="002E79C6">
        <w:tc>
          <w:tcPr>
            <w:tcW w:w="2446" w:type="dxa"/>
            <w:tcBorders>
              <w:top w:val="single" w:sz="4" w:space="0" w:color="000000"/>
              <w:left w:val="single" w:sz="4" w:space="0" w:color="000000"/>
              <w:bottom w:val="single" w:sz="4" w:space="0" w:color="000000"/>
            </w:tcBorders>
            <w:shd w:val="clear" w:color="auto" w:fill="auto"/>
            <w:vAlign w:val="center"/>
          </w:tcPr>
          <w:p w:rsidR="00080D02" w:rsidRPr="00C25A07" w:rsidRDefault="00080D02" w:rsidP="002E79C6">
            <w:pPr>
              <w:pStyle w:val="3d"/>
              <w:widowControl w:val="0"/>
              <w:snapToGrid w:val="0"/>
              <w:spacing w:line="276" w:lineRule="auto"/>
              <w:rPr>
                <w:rFonts w:ascii="Times New Roman" w:hAnsi="Times New Roman" w:cs="Times New Roman"/>
                <w:b/>
                <w:bCs/>
                <w:color w:val="000000"/>
                <w:kern w:val="1"/>
                <w:sz w:val="24"/>
                <w:szCs w:val="24"/>
              </w:rPr>
            </w:pPr>
            <w:r w:rsidRPr="00C25A07">
              <w:rPr>
                <w:rFonts w:ascii="Times New Roman" w:hAnsi="Times New Roman" w:cs="Times New Roman"/>
                <w:b/>
                <w:bCs/>
                <w:color w:val="000000"/>
                <w:kern w:val="1"/>
                <w:sz w:val="24"/>
                <w:szCs w:val="24"/>
              </w:rPr>
              <w:t>Филология</w:t>
            </w:r>
          </w:p>
        </w:tc>
        <w:tc>
          <w:tcPr>
            <w:tcW w:w="7428"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snapToGrid w:val="0"/>
              <w:spacing w:line="276" w:lineRule="auto"/>
              <w:jc w:val="both"/>
              <w:textAlignment w:val="baseline"/>
              <w:rPr>
                <w:rFonts w:cs="Times New Roman"/>
                <w:color w:val="000000"/>
              </w:rPr>
            </w:pPr>
            <w:r w:rsidRPr="00C25A07">
              <w:rPr>
                <w:rFonts w:cs="Times New Roman"/>
                <w:color w:val="000000"/>
              </w:rPr>
              <w:t>Овладение культурой устной и письменной речи;</w:t>
            </w:r>
          </w:p>
          <w:p w:rsidR="00080D02" w:rsidRPr="00C25A07" w:rsidRDefault="00080D02" w:rsidP="002E79C6">
            <w:pPr>
              <w:spacing w:line="276" w:lineRule="auto"/>
              <w:jc w:val="both"/>
              <w:textAlignment w:val="baseline"/>
              <w:rPr>
                <w:rFonts w:cs="Times New Roman"/>
              </w:rPr>
            </w:pPr>
            <w:r w:rsidRPr="00C25A07">
              <w:rPr>
                <w:rFonts w:cs="Times New Roman"/>
              </w:rPr>
              <w:t>сохранение и развитие русского языка как средства межнационального общения и языка своей нации, народности,</w:t>
            </w:r>
          </w:p>
          <w:p w:rsidR="00080D02" w:rsidRPr="00C25A07" w:rsidRDefault="00080D02" w:rsidP="002E79C6">
            <w:pPr>
              <w:spacing w:line="276" w:lineRule="auto"/>
              <w:jc w:val="both"/>
              <w:textAlignment w:val="baseline"/>
              <w:rPr>
                <w:rFonts w:cs="Times New Roman"/>
              </w:rPr>
            </w:pPr>
            <w:r w:rsidRPr="00C25A07">
              <w:rPr>
                <w:rFonts w:cs="Times New Roman"/>
              </w:rPr>
              <w:t>как средства сохранения и вос</w:t>
            </w:r>
            <w:r w:rsidRPr="00C25A07">
              <w:rPr>
                <w:rFonts w:cs="Times New Roman"/>
              </w:rPr>
              <w:softHyphen/>
              <w:t>производства культуры своего народа</w:t>
            </w:r>
          </w:p>
        </w:tc>
      </w:tr>
      <w:tr w:rsidR="00080D02" w:rsidRPr="00C25A07" w:rsidTr="002E79C6">
        <w:tc>
          <w:tcPr>
            <w:tcW w:w="2446" w:type="dxa"/>
            <w:tcBorders>
              <w:top w:val="single" w:sz="4" w:space="0" w:color="000000"/>
              <w:left w:val="single" w:sz="4" w:space="0" w:color="000000"/>
              <w:bottom w:val="single" w:sz="4" w:space="0" w:color="000000"/>
            </w:tcBorders>
            <w:shd w:val="clear" w:color="auto" w:fill="auto"/>
            <w:vAlign w:val="center"/>
          </w:tcPr>
          <w:p w:rsidR="00080D02" w:rsidRPr="00C25A07" w:rsidRDefault="00080D02" w:rsidP="002E79C6">
            <w:pPr>
              <w:snapToGrid w:val="0"/>
              <w:spacing w:line="276" w:lineRule="auto"/>
              <w:jc w:val="both"/>
              <w:textAlignment w:val="baseline"/>
              <w:rPr>
                <w:rFonts w:cs="Times New Roman"/>
                <w:b/>
                <w:bCs/>
                <w:color w:val="000000"/>
              </w:rPr>
            </w:pPr>
            <w:r w:rsidRPr="00C25A07">
              <w:rPr>
                <w:rFonts w:cs="Times New Roman"/>
                <w:b/>
                <w:bCs/>
                <w:color w:val="000000"/>
              </w:rPr>
              <w:t>Окружающий мир</w:t>
            </w:r>
          </w:p>
        </w:tc>
        <w:tc>
          <w:tcPr>
            <w:tcW w:w="7428"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snapToGrid w:val="0"/>
              <w:spacing w:line="276" w:lineRule="auto"/>
              <w:jc w:val="both"/>
              <w:textAlignment w:val="baseline"/>
              <w:rPr>
                <w:rFonts w:cs="Times New Roman"/>
                <w:color w:val="000000"/>
                <w:spacing w:val="3"/>
              </w:rPr>
            </w:pPr>
            <w:r w:rsidRPr="00C25A07">
              <w:rPr>
                <w:rFonts w:cs="Times New Roman"/>
                <w:color w:val="000000"/>
                <w:spacing w:val="5"/>
              </w:rPr>
              <w:t xml:space="preserve">Формирование знаний о природе, экономике, истории и культуре своей местности (микрорайона, города, села, района, области, </w:t>
            </w:r>
            <w:r w:rsidRPr="00C25A07">
              <w:rPr>
                <w:rFonts w:cs="Times New Roman"/>
                <w:color w:val="000000"/>
                <w:spacing w:val="3"/>
              </w:rPr>
              <w:t>края и т.д.);</w:t>
            </w:r>
          </w:p>
          <w:p w:rsidR="00080D02" w:rsidRPr="00C25A07" w:rsidRDefault="00080D02" w:rsidP="002E79C6">
            <w:pPr>
              <w:spacing w:line="276" w:lineRule="auto"/>
              <w:jc w:val="both"/>
              <w:textAlignment w:val="baseline"/>
              <w:rPr>
                <w:rFonts w:cs="Times New Roman"/>
                <w:color w:val="000000"/>
              </w:rPr>
            </w:pPr>
            <w:r w:rsidRPr="00C25A07">
              <w:rPr>
                <w:rFonts w:cs="Times New Roman"/>
                <w:color w:val="000000"/>
              </w:rPr>
              <w:t>осознание целостности окружающего мира; понимание роли России в мировой истории; значения роли экологического равновесия;</w:t>
            </w:r>
          </w:p>
          <w:p w:rsidR="00080D02" w:rsidRPr="00C25A07" w:rsidRDefault="00080D02" w:rsidP="002E79C6">
            <w:pPr>
              <w:spacing w:line="276" w:lineRule="auto"/>
              <w:jc w:val="both"/>
              <w:textAlignment w:val="baseline"/>
              <w:rPr>
                <w:rFonts w:cs="Times New Roman"/>
              </w:rPr>
            </w:pPr>
            <w:r w:rsidRPr="00C25A07">
              <w:rPr>
                <w:rFonts w:cs="Times New Roman"/>
              </w:rPr>
              <w:t>воспитание любви к малой Родине, ответственности за ее дальнейшее процветание, сопереживания и сопричастности ко всему, чем она живет;</w:t>
            </w:r>
          </w:p>
          <w:p w:rsidR="00080D02" w:rsidRPr="00C25A07" w:rsidRDefault="00080D02" w:rsidP="002E79C6">
            <w:pPr>
              <w:pStyle w:val="3d"/>
              <w:widowControl w:val="0"/>
              <w:spacing w:line="276" w:lineRule="auto"/>
              <w:rPr>
                <w:rFonts w:ascii="Times New Roman" w:hAnsi="Times New Roman" w:cs="Times New Roman"/>
                <w:sz w:val="24"/>
                <w:szCs w:val="24"/>
              </w:rPr>
            </w:pPr>
            <w:r w:rsidRPr="00C25A07">
              <w:rPr>
                <w:rFonts w:ascii="Times New Roman" w:hAnsi="Times New Roman" w:cs="Times New Roman"/>
                <w:sz w:val="24"/>
                <w:szCs w:val="24"/>
              </w:rPr>
              <w:t>воспитания рачительного хозяина своей земли</w:t>
            </w:r>
          </w:p>
        </w:tc>
      </w:tr>
      <w:tr w:rsidR="00080D02" w:rsidRPr="00C25A07" w:rsidTr="002E79C6">
        <w:tc>
          <w:tcPr>
            <w:tcW w:w="2446" w:type="dxa"/>
            <w:tcBorders>
              <w:top w:val="single" w:sz="4" w:space="0" w:color="000000"/>
              <w:left w:val="single" w:sz="4" w:space="0" w:color="000000"/>
              <w:bottom w:val="single" w:sz="4" w:space="0" w:color="000000"/>
            </w:tcBorders>
            <w:shd w:val="clear" w:color="auto" w:fill="auto"/>
            <w:vAlign w:val="center"/>
          </w:tcPr>
          <w:p w:rsidR="00080D02" w:rsidRPr="00C25A07" w:rsidRDefault="00080D02" w:rsidP="002E79C6">
            <w:pPr>
              <w:snapToGrid w:val="0"/>
              <w:spacing w:line="276" w:lineRule="auto"/>
              <w:jc w:val="both"/>
              <w:textAlignment w:val="baseline"/>
              <w:rPr>
                <w:rFonts w:cs="Times New Roman"/>
                <w:b/>
                <w:bCs/>
                <w:color w:val="000000"/>
              </w:rPr>
            </w:pPr>
            <w:r w:rsidRPr="00C25A07">
              <w:rPr>
                <w:rFonts w:cs="Times New Roman"/>
                <w:b/>
                <w:bCs/>
                <w:color w:val="000000"/>
              </w:rPr>
              <w:t>Основы духовно-нравственной культуры</w:t>
            </w:r>
          </w:p>
        </w:tc>
        <w:tc>
          <w:tcPr>
            <w:tcW w:w="7428"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snapToGrid w:val="0"/>
              <w:spacing w:line="276" w:lineRule="auto"/>
              <w:jc w:val="both"/>
              <w:textAlignment w:val="baseline"/>
              <w:rPr>
                <w:rFonts w:cs="Times New Roman"/>
                <w:color w:val="000000"/>
              </w:rPr>
            </w:pPr>
            <w:r w:rsidRPr="00C25A07">
              <w:rPr>
                <w:rFonts w:cs="Times New Roman"/>
                <w:color w:val="000000"/>
              </w:rPr>
              <w:t>Знакомство с основными нормами светской  и религиозной морали:</w:t>
            </w:r>
          </w:p>
          <w:p w:rsidR="00080D02" w:rsidRPr="00C25A07" w:rsidRDefault="00080D02" w:rsidP="002E79C6">
            <w:pPr>
              <w:spacing w:line="276" w:lineRule="auto"/>
              <w:jc w:val="both"/>
              <w:textAlignment w:val="baseline"/>
              <w:rPr>
                <w:rFonts w:cs="Times New Roman"/>
              </w:rPr>
            </w:pPr>
            <w:r w:rsidRPr="00C25A07">
              <w:rPr>
                <w:rFonts w:cs="Times New Roman"/>
              </w:rPr>
              <w:t>формирование основ нравственного самосознания личности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80D02" w:rsidRPr="00C25A07" w:rsidRDefault="00080D02" w:rsidP="002E79C6">
            <w:pPr>
              <w:spacing w:line="276" w:lineRule="auto"/>
              <w:jc w:val="both"/>
              <w:textAlignment w:val="baseline"/>
              <w:rPr>
                <w:rFonts w:cs="Times New Roman"/>
                <w:color w:val="000000"/>
              </w:rPr>
            </w:pPr>
            <w:r w:rsidRPr="00C25A07">
              <w:rPr>
                <w:rFonts w:cs="Times New Roman"/>
                <w:color w:val="000000"/>
              </w:rPr>
              <w:t xml:space="preserve">формирование деятельного отношения школьника ко всему, что </w:t>
            </w:r>
            <w:r w:rsidRPr="00C25A07">
              <w:rPr>
                <w:rFonts w:cs="Times New Roman"/>
                <w:color w:val="000000"/>
              </w:rPr>
              <w:lastRenderedPageBreak/>
              <w:t>происходит вокруг</w:t>
            </w:r>
          </w:p>
        </w:tc>
      </w:tr>
      <w:tr w:rsidR="00080D02" w:rsidRPr="00C25A07" w:rsidTr="002E79C6">
        <w:tc>
          <w:tcPr>
            <w:tcW w:w="2446" w:type="dxa"/>
            <w:tcBorders>
              <w:top w:val="single" w:sz="4" w:space="0" w:color="000000"/>
              <w:left w:val="single" w:sz="4" w:space="0" w:color="000000"/>
              <w:bottom w:val="single" w:sz="4" w:space="0" w:color="000000"/>
            </w:tcBorders>
            <w:shd w:val="clear" w:color="auto" w:fill="auto"/>
            <w:vAlign w:val="center"/>
          </w:tcPr>
          <w:p w:rsidR="00080D02" w:rsidRPr="00C25A07" w:rsidRDefault="00080D02" w:rsidP="002E79C6">
            <w:pPr>
              <w:pStyle w:val="3d"/>
              <w:widowControl w:val="0"/>
              <w:snapToGrid w:val="0"/>
              <w:spacing w:line="276" w:lineRule="auto"/>
              <w:rPr>
                <w:rFonts w:ascii="Times New Roman" w:hAnsi="Times New Roman" w:cs="Times New Roman"/>
                <w:b/>
                <w:bCs/>
                <w:color w:val="000000"/>
                <w:kern w:val="1"/>
                <w:sz w:val="24"/>
                <w:szCs w:val="24"/>
              </w:rPr>
            </w:pPr>
            <w:r w:rsidRPr="00C25A07">
              <w:rPr>
                <w:rFonts w:ascii="Times New Roman" w:hAnsi="Times New Roman" w:cs="Times New Roman"/>
                <w:b/>
                <w:bCs/>
                <w:color w:val="000000"/>
                <w:kern w:val="1"/>
                <w:sz w:val="24"/>
                <w:szCs w:val="24"/>
              </w:rPr>
              <w:lastRenderedPageBreak/>
              <w:t>Искусство</w:t>
            </w:r>
          </w:p>
        </w:tc>
        <w:tc>
          <w:tcPr>
            <w:tcW w:w="7428"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snapToGrid w:val="0"/>
              <w:spacing w:line="276" w:lineRule="auto"/>
              <w:jc w:val="both"/>
              <w:textAlignment w:val="baseline"/>
              <w:rPr>
                <w:rFonts w:cs="Times New Roman"/>
              </w:rPr>
            </w:pPr>
            <w:r w:rsidRPr="00C25A07">
              <w:rPr>
                <w:rFonts w:cs="Times New Roman"/>
              </w:rPr>
              <w:t>Развитие у обучающихся внутреннего понимания красоты, духовно-нравственного потенциала, художественной грамотности;</w:t>
            </w:r>
          </w:p>
          <w:p w:rsidR="00080D02" w:rsidRPr="00C25A07" w:rsidRDefault="00080D02" w:rsidP="002E79C6">
            <w:pPr>
              <w:pStyle w:val="3d"/>
              <w:widowControl w:val="0"/>
              <w:spacing w:line="276" w:lineRule="auto"/>
              <w:rPr>
                <w:rFonts w:ascii="Times New Roman" w:hAnsi="Times New Roman" w:cs="Times New Roman"/>
                <w:sz w:val="24"/>
                <w:szCs w:val="24"/>
              </w:rPr>
            </w:pPr>
            <w:r w:rsidRPr="00C25A07">
              <w:rPr>
                <w:rFonts w:ascii="Times New Roman" w:hAnsi="Times New Roman" w:cs="Times New Roman"/>
                <w:sz w:val="24"/>
                <w:szCs w:val="24"/>
              </w:rPr>
              <w:t>пробуждение нравственно-эстетических чувств, которые в значительной степени обогащают духовный мир ребенка</w:t>
            </w:r>
          </w:p>
        </w:tc>
      </w:tr>
      <w:tr w:rsidR="00080D02" w:rsidRPr="00C25A07" w:rsidTr="002E79C6">
        <w:tc>
          <w:tcPr>
            <w:tcW w:w="2446" w:type="dxa"/>
            <w:tcBorders>
              <w:top w:val="single" w:sz="4" w:space="0" w:color="000000"/>
              <w:left w:val="single" w:sz="4" w:space="0" w:color="000000"/>
              <w:bottom w:val="single" w:sz="4" w:space="0" w:color="000000"/>
            </w:tcBorders>
            <w:shd w:val="clear" w:color="auto" w:fill="auto"/>
            <w:vAlign w:val="center"/>
          </w:tcPr>
          <w:p w:rsidR="00080D02" w:rsidRPr="00C25A07" w:rsidRDefault="00080D02" w:rsidP="002E79C6">
            <w:pPr>
              <w:pStyle w:val="3d"/>
              <w:widowControl w:val="0"/>
              <w:snapToGrid w:val="0"/>
              <w:spacing w:line="276" w:lineRule="auto"/>
              <w:rPr>
                <w:rFonts w:ascii="Times New Roman" w:hAnsi="Times New Roman" w:cs="Times New Roman"/>
                <w:b/>
                <w:bCs/>
                <w:color w:val="000000"/>
                <w:kern w:val="1"/>
                <w:sz w:val="24"/>
                <w:szCs w:val="24"/>
              </w:rPr>
            </w:pPr>
            <w:r w:rsidRPr="00C25A07">
              <w:rPr>
                <w:rFonts w:ascii="Times New Roman" w:hAnsi="Times New Roman" w:cs="Times New Roman"/>
                <w:b/>
                <w:bCs/>
                <w:color w:val="000000"/>
                <w:kern w:val="1"/>
                <w:sz w:val="24"/>
                <w:szCs w:val="24"/>
              </w:rPr>
              <w:t>Технология</w:t>
            </w:r>
          </w:p>
        </w:tc>
        <w:tc>
          <w:tcPr>
            <w:tcW w:w="7428"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snapToGrid w:val="0"/>
              <w:spacing w:line="276" w:lineRule="auto"/>
              <w:jc w:val="both"/>
              <w:textAlignment w:val="baseline"/>
              <w:rPr>
                <w:rFonts w:cs="Times New Roman"/>
              </w:rPr>
            </w:pPr>
            <w:r w:rsidRPr="00C25A07">
              <w:rPr>
                <w:rFonts w:cs="Times New Roman"/>
                <w:color w:val="000000"/>
              </w:rPr>
              <w:t xml:space="preserve">Представление о созидательном, нравственном значении труда; освоение приемов ручного труда, правил техники безопасности; </w:t>
            </w:r>
            <w:r w:rsidRPr="00C25A07">
              <w:rPr>
                <w:rFonts w:cs="Times New Roman"/>
              </w:rPr>
              <w:t>общее творческое развитие, воспитание любви и уважения к труду</w:t>
            </w:r>
          </w:p>
        </w:tc>
      </w:tr>
      <w:tr w:rsidR="00080D02" w:rsidRPr="00C25A07" w:rsidTr="002E79C6">
        <w:tc>
          <w:tcPr>
            <w:tcW w:w="2446" w:type="dxa"/>
            <w:tcBorders>
              <w:top w:val="single" w:sz="4" w:space="0" w:color="000000"/>
              <w:left w:val="single" w:sz="4" w:space="0" w:color="000000"/>
              <w:bottom w:val="single" w:sz="4" w:space="0" w:color="000000"/>
            </w:tcBorders>
            <w:shd w:val="clear" w:color="auto" w:fill="auto"/>
            <w:vAlign w:val="center"/>
          </w:tcPr>
          <w:p w:rsidR="00080D02" w:rsidRPr="00C25A07" w:rsidRDefault="00080D02" w:rsidP="002E79C6">
            <w:pPr>
              <w:pStyle w:val="3d"/>
              <w:widowControl w:val="0"/>
              <w:snapToGrid w:val="0"/>
              <w:spacing w:line="276" w:lineRule="auto"/>
              <w:rPr>
                <w:rFonts w:ascii="Times New Roman" w:hAnsi="Times New Roman" w:cs="Times New Roman"/>
                <w:b/>
                <w:bCs/>
                <w:color w:val="000000"/>
                <w:kern w:val="1"/>
                <w:sz w:val="24"/>
                <w:szCs w:val="24"/>
              </w:rPr>
            </w:pPr>
            <w:r w:rsidRPr="00C25A07">
              <w:rPr>
                <w:rFonts w:ascii="Times New Roman" w:hAnsi="Times New Roman" w:cs="Times New Roman"/>
                <w:b/>
                <w:bCs/>
                <w:color w:val="000000"/>
                <w:kern w:val="1"/>
                <w:sz w:val="24"/>
                <w:szCs w:val="24"/>
              </w:rPr>
              <w:t>Физическая культура</w:t>
            </w:r>
          </w:p>
        </w:tc>
        <w:tc>
          <w:tcPr>
            <w:tcW w:w="7428"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snapToGrid w:val="0"/>
              <w:spacing w:line="276" w:lineRule="auto"/>
              <w:jc w:val="both"/>
              <w:textAlignment w:val="baseline"/>
              <w:rPr>
                <w:rFonts w:cs="Times New Roman"/>
                <w:color w:val="000000"/>
              </w:rPr>
            </w:pPr>
            <w:r w:rsidRPr="00C25A07">
              <w:rPr>
                <w:rFonts w:cs="Times New Roman"/>
                <w:color w:val="000000"/>
              </w:rPr>
              <w:t>Развитие основных физических качеств: силы, быстроты, выносливости, гибкости, координации, воли</w:t>
            </w:r>
          </w:p>
        </w:tc>
      </w:tr>
      <w:tr w:rsidR="00080D02" w:rsidRPr="00C25A07" w:rsidTr="002E79C6">
        <w:tc>
          <w:tcPr>
            <w:tcW w:w="98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0D02" w:rsidRPr="00C25A07" w:rsidRDefault="00080D02" w:rsidP="002E79C6">
            <w:pPr>
              <w:pStyle w:val="3d"/>
              <w:snapToGrid w:val="0"/>
              <w:spacing w:line="276" w:lineRule="auto"/>
              <w:rPr>
                <w:rFonts w:ascii="Times New Roman" w:hAnsi="Times New Roman" w:cs="Times New Roman"/>
                <w:b/>
                <w:bCs/>
                <w:sz w:val="24"/>
                <w:szCs w:val="24"/>
              </w:rPr>
            </w:pPr>
            <w:r w:rsidRPr="00C25A07">
              <w:rPr>
                <w:rFonts w:ascii="Times New Roman" w:hAnsi="Times New Roman" w:cs="Times New Roman"/>
                <w:b/>
                <w:bCs/>
                <w:sz w:val="24"/>
                <w:szCs w:val="24"/>
              </w:rPr>
              <w:t>Требования стандарта</w:t>
            </w:r>
          </w:p>
          <w:p w:rsidR="00080D02" w:rsidRPr="00C25A07" w:rsidRDefault="00080D02" w:rsidP="002E79C6">
            <w:pPr>
              <w:pStyle w:val="3d"/>
              <w:spacing w:line="276" w:lineRule="auto"/>
              <w:rPr>
                <w:rFonts w:ascii="Times New Roman" w:hAnsi="Times New Roman" w:cs="Times New Roman"/>
                <w:b/>
                <w:bCs/>
                <w:sz w:val="24"/>
                <w:szCs w:val="24"/>
                <w:u w:val="single"/>
              </w:rPr>
            </w:pPr>
            <w:r w:rsidRPr="00C25A07">
              <w:rPr>
                <w:rFonts w:ascii="Times New Roman" w:hAnsi="Times New Roman" w:cs="Times New Roman"/>
                <w:b/>
                <w:bCs/>
                <w:sz w:val="24"/>
                <w:szCs w:val="24"/>
                <w:u w:val="single"/>
              </w:rPr>
              <w:t>Метапредметные:</w:t>
            </w:r>
          </w:p>
          <w:p w:rsidR="00080D02" w:rsidRPr="00C25A07" w:rsidRDefault="00080D02" w:rsidP="002E79C6">
            <w:pPr>
              <w:pStyle w:val="3d"/>
              <w:spacing w:line="276" w:lineRule="auto"/>
              <w:rPr>
                <w:rFonts w:ascii="Times New Roman" w:hAnsi="Times New Roman" w:cs="Times New Roman"/>
                <w:sz w:val="24"/>
                <w:szCs w:val="24"/>
              </w:rPr>
            </w:pPr>
            <w:r w:rsidRPr="00C25A07">
              <w:rPr>
                <w:rFonts w:ascii="Times New Roman" w:hAnsi="Times New Roman" w:cs="Times New Roman"/>
                <w:sz w:val="24"/>
                <w:szCs w:val="24"/>
              </w:rPr>
              <w:t>универсальные учебные действия (познавательные, регулятивные, коммуникативные)</w:t>
            </w:r>
          </w:p>
        </w:tc>
      </w:tr>
      <w:tr w:rsidR="00080D02" w:rsidRPr="00C25A07" w:rsidTr="002E79C6">
        <w:tc>
          <w:tcPr>
            <w:tcW w:w="2446" w:type="dxa"/>
            <w:tcBorders>
              <w:top w:val="single" w:sz="4" w:space="0" w:color="000000"/>
              <w:left w:val="single" w:sz="4" w:space="0" w:color="000000"/>
              <w:bottom w:val="single" w:sz="4" w:space="0" w:color="000000"/>
            </w:tcBorders>
            <w:shd w:val="clear" w:color="auto" w:fill="auto"/>
            <w:vAlign w:val="center"/>
          </w:tcPr>
          <w:p w:rsidR="00080D02" w:rsidRPr="00C25A07" w:rsidRDefault="00080D02" w:rsidP="002E79C6">
            <w:pPr>
              <w:pStyle w:val="3d"/>
              <w:snapToGrid w:val="0"/>
              <w:spacing w:line="276" w:lineRule="auto"/>
              <w:rPr>
                <w:rFonts w:ascii="Times New Roman" w:hAnsi="Times New Roman" w:cs="Times New Roman"/>
                <w:b/>
                <w:bCs/>
                <w:sz w:val="24"/>
                <w:szCs w:val="24"/>
              </w:rPr>
            </w:pPr>
            <w:r w:rsidRPr="00C25A07">
              <w:rPr>
                <w:rFonts w:ascii="Times New Roman" w:hAnsi="Times New Roman" w:cs="Times New Roman"/>
                <w:b/>
                <w:bCs/>
                <w:sz w:val="24"/>
                <w:szCs w:val="24"/>
              </w:rPr>
              <w:t>Филология</w:t>
            </w:r>
          </w:p>
          <w:p w:rsidR="00080D02" w:rsidRPr="00C25A07" w:rsidRDefault="00080D02" w:rsidP="002E79C6">
            <w:pPr>
              <w:pStyle w:val="3d"/>
              <w:spacing w:line="276" w:lineRule="auto"/>
              <w:rPr>
                <w:rFonts w:ascii="Times New Roman" w:hAnsi="Times New Roman" w:cs="Times New Roman"/>
                <w:sz w:val="24"/>
                <w:szCs w:val="24"/>
              </w:rPr>
            </w:pPr>
          </w:p>
        </w:tc>
        <w:tc>
          <w:tcPr>
            <w:tcW w:w="7428"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pStyle w:val="3d"/>
              <w:snapToGrid w:val="0"/>
              <w:spacing w:line="276" w:lineRule="auto"/>
              <w:rPr>
                <w:rFonts w:ascii="Times New Roman" w:hAnsi="Times New Roman" w:cs="Times New Roman"/>
                <w:sz w:val="24"/>
                <w:szCs w:val="24"/>
              </w:rPr>
            </w:pPr>
            <w:r w:rsidRPr="00C25A07">
              <w:rPr>
                <w:rFonts w:ascii="Times New Roman" w:hAnsi="Times New Roman" w:cs="Times New Roman"/>
                <w:sz w:val="24"/>
                <w:szCs w:val="24"/>
              </w:rPr>
              <w:t>Опыт учебных действий с языковыми единицами; умение использовать знания для решения познавательных, практических и коммуникативных задач; опыт пользования словарями и энциклопедиями</w:t>
            </w:r>
          </w:p>
        </w:tc>
      </w:tr>
      <w:tr w:rsidR="00080D02" w:rsidRPr="00C25A07" w:rsidTr="002E79C6">
        <w:tc>
          <w:tcPr>
            <w:tcW w:w="2446" w:type="dxa"/>
            <w:tcBorders>
              <w:top w:val="single" w:sz="4" w:space="0" w:color="000000"/>
              <w:left w:val="single" w:sz="4" w:space="0" w:color="000000"/>
              <w:bottom w:val="single" w:sz="4" w:space="0" w:color="000000"/>
            </w:tcBorders>
            <w:shd w:val="clear" w:color="auto" w:fill="auto"/>
            <w:vAlign w:val="center"/>
          </w:tcPr>
          <w:p w:rsidR="00080D02" w:rsidRPr="00C25A07" w:rsidRDefault="00080D02" w:rsidP="002E79C6">
            <w:pPr>
              <w:pStyle w:val="3d"/>
              <w:snapToGrid w:val="0"/>
              <w:spacing w:line="276" w:lineRule="auto"/>
              <w:rPr>
                <w:rFonts w:ascii="Times New Roman" w:hAnsi="Times New Roman" w:cs="Times New Roman"/>
                <w:b/>
                <w:bCs/>
                <w:sz w:val="24"/>
                <w:szCs w:val="24"/>
              </w:rPr>
            </w:pPr>
            <w:r w:rsidRPr="00C25A07">
              <w:rPr>
                <w:rFonts w:ascii="Times New Roman" w:hAnsi="Times New Roman" w:cs="Times New Roman"/>
                <w:b/>
                <w:bCs/>
                <w:sz w:val="24"/>
                <w:szCs w:val="24"/>
              </w:rPr>
              <w:t>Окружающий</w:t>
            </w:r>
          </w:p>
          <w:p w:rsidR="00080D02" w:rsidRPr="00C25A07" w:rsidRDefault="00080D02" w:rsidP="002E79C6">
            <w:pPr>
              <w:pStyle w:val="3d"/>
              <w:spacing w:line="276" w:lineRule="auto"/>
              <w:rPr>
                <w:rFonts w:ascii="Times New Roman" w:hAnsi="Times New Roman" w:cs="Times New Roman"/>
                <w:b/>
                <w:bCs/>
                <w:sz w:val="24"/>
                <w:szCs w:val="24"/>
              </w:rPr>
            </w:pPr>
            <w:r w:rsidRPr="00C25A07">
              <w:rPr>
                <w:rFonts w:ascii="Times New Roman" w:hAnsi="Times New Roman" w:cs="Times New Roman"/>
                <w:b/>
                <w:bCs/>
                <w:sz w:val="24"/>
                <w:szCs w:val="24"/>
              </w:rPr>
              <w:t>мир</w:t>
            </w:r>
          </w:p>
        </w:tc>
        <w:tc>
          <w:tcPr>
            <w:tcW w:w="7428"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pStyle w:val="3d"/>
              <w:snapToGrid w:val="0"/>
              <w:spacing w:line="276" w:lineRule="auto"/>
              <w:rPr>
                <w:rFonts w:ascii="Times New Roman" w:hAnsi="Times New Roman" w:cs="Times New Roman"/>
                <w:sz w:val="24"/>
                <w:szCs w:val="24"/>
              </w:rPr>
            </w:pPr>
            <w:r w:rsidRPr="00C25A07">
              <w:rPr>
                <w:rFonts w:ascii="Times New Roman" w:hAnsi="Times New Roman" w:cs="Times New Roman"/>
                <w:sz w:val="24"/>
                <w:szCs w:val="24"/>
              </w:rPr>
              <w:t>Овладение способами изучения природы и общества;</w:t>
            </w:r>
          </w:p>
          <w:p w:rsidR="00080D02" w:rsidRPr="00C25A07" w:rsidRDefault="00080D02" w:rsidP="002E79C6">
            <w:pPr>
              <w:pStyle w:val="3d"/>
              <w:spacing w:line="276" w:lineRule="auto"/>
              <w:rPr>
                <w:rFonts w:ascii="Times New Roman" w:hAnsi="Times New Roman" w:cs="Times New Roman"/>
                <w:sz w:val="24"/>
                <w:szCs w:val="24"/>
              </w:rPr>
            </w:pPr>
            <w:r w:rsidRPr="00C25A07">
              <w:rPr>
                <w:rFonts w:ascii="Times New Roman" w:hAnsi="Times New Roman" w:cs="Times New Roman"/>
                <w:sz w:val="24"/>
                <w:szCs w:val="24"/>
              </w:rPr>
              <w:t>опыт поиска информации из различных источников; опыт природоохранной деятельности</w:t>
            </w:r>
          </w:p>
        </w:tc>
      </w:tr>
      <w:tr w:rsidR="00080D02" w:rsidRPr="00C25A07" w:rsidTr="002E79C6">
        <w:tc>
          <w:tcPr>
            <w:tcW w:w="2446" w:type="dxa"/>
            <w:tcBorders>
              <w:top w:val="single" w:sz="4" w:space="0" w:color="000000"/>
              <w:left w:val="single" w:sz="4" w:space="0" w:color="000000"/>
              <w:bottom w:val="single" w:sz="4" w:space="0" w:color="000000"/>
            </w:tcBorders>
            <w:shd w:val="clear" w:color="auto" w:fill="auto"/>
            <w:vAlign w:val="center"/>
          </w:tcPr>
          <w:p w:rsidR="00080D02" w:rsidRPr="00C25A07" w:rsidRDefault="00080D02" w:rsidP="002E79C6">
            <w:pPr>
              <w:pStyle w:val="3d"/>
              <w:snapToGrid w:val="0"/>
              <w:spacing w:line="276" w:lineRule="auto"/>
              <w:rPr>
                <w:rFonts w:ascii="Times New Roman" w:hAnsi="Times New Roman" w:cs="Times New Roman"/>
                <w:b/>
                <w:bCs/>
                <w:sz w:val="24"/>
                <w:szCs w:val="24"/>
              </w:rPr>
            </w:pPr>
            <w:r w:rsidRPr="00C25A07">
              <w:rPr>
                <w:rFonts w:ascii="Times New Roman" w:hAnsi="Times New Roman" w:cs="Times New Roman"/>
                <w:b/>
                <w:bCs/>
                <w:sz w:val="24"/>
                <w:szCs w:val="24"/>
              </w:rPr>
              <w:t>Основы</w:t>
            </w:r>
          </w:p>
          <w:p w:rsidR="00080D02" w:rsidRPr="00C25A07" w:rsidRDefault="00080D02" w:rsidP="002E79C6">
            <w:pPr>
              <w:pStyle w:val="3d"/>
              <w:spacing w:line="276" w:lineRule="auto"/>
              <w:rPr>
                <w:rFonts w:ascii="Times New Roman" w:hAnsi="Times New Roman" w:cs="Times New Roman"/>
                <w:b/>
                <w:bCs/>
                <w:sz w:val="24"/>
                <w:szCs w:val="24"/>
              </w:rPr>
            </w:pPr>
            <w:r w:rsidRPr="00C25A07">
              <w:rPr>
                <w:rFonts w:ascii="Times New Roman" w:hAnsi="Times New Roman" w:cs="Times New Roman"/>
                <w:b/>
                <w:bCs/>
                <w:sz w:val="24"/>
                <w:szCs w:val="24"/>
              </w:rPr>
              <w:t>духовно-нравственной культуры</w:t>
            </w:r>
          </w:p>
        </w:tc>
        <w:tc>
          <w:tcPr>
            <w:tcW w:w="7428"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pStyle w:val="3d"/>
              <w:snapToGrid w:val="0"/>
              <w:spacing w:line="276" w:lineRule="auto"/>
              <w:rPr>
                <w:rFonts w:ascii="Times New Roman" w:hAnsi="Times New Roman" w:cs="Times New Roman"/>
                <w:sz w:val="24"/>
                <w:szCs w:val="24"/>
              </w:rPr>
            </w:pPr>
            <w:r w:rsidRPr="00C25A07">
              <w:rPr>
                <w:rFonts w:ascii="Times New Roman" w:hAnsi="Times New Roman" w:cs="Times New Roman"/>
                <w:sz w:val="24"/>
                <w:szCs w:val="24"/>
              </w:rPr>
              <w:t xml:space="preserve">Опыт работы над собой, над приобретением положительных личностных качеств; опыт коммуникативной деятельности с представителями иной культуры, нации, веры; </w:t>
            </w:r>
          </w:p>
          <w:p w:rsidR="00080D02" w:rsidRPr="00C25A07" w:rsidRDefault="00080D02" w:rsidP="002E79C6">
            <w:pPr>
              <w:pStyle w:val="3d"/>
              <w:spacing w:line="276" w:lineRule="auto"/>
              <w:rPr>
                <w:rFonts w:ascii="Times New Roman" w:hAnsi="Times New Roman" w:cs="Times New Roman"/>
                <w:sz w:val="24"/>
                <w:szCs w:val="24"/>
              </w:rPr>
            </w:pPr>
            <w:r w:rsidRPr="00C25A07">
              <w:rPr>
                <w:rFonts w:ascii="Times New Roman" w:hAnsi="Times New Roman" w:cs="Times New Roman"/>
                <w:sz w:val="24"/>
                <w:szCs w:val="24"/>
              </w:rPr>
              <w:t>осознание ценности человеческой жизни</w:t>
            </w:r>
          </w:p>
        </w:tc>
      </w:tr>
      <w:tr w:rsidR="00080D02" w:rsidRPr="00C25A07" w:rsidTr="002E79C6">
        <w:tc>
          <w:tcPr>
            <w:tcW w:w="2446" w:type="dxa"/>
            <w:tcBorders>
              <w:top w:val="single" w:sz="4" w:space="0" w:color="000000"/>
              <w:left w:val="single" w:sz="4" w:space="0" w:color="000000"/>
              <w:bottom w:val="single" w:sz="4" w:space="0" w:color="000000"/>
            </w:tcBorders>
            <w:shd w:val="clear" w:color="auto" w:fill="auto"/>
            <w:vAlign w:val="center"/>
          </w:tcPr>
          <w:p w:rsidR="00080D02" w:rsidRPr="00C25A07" w:rsidRDefault="00080D02" w:rsidP="002E79C6">
            <w:pPr>
              <w:pStyle w:val="3d"/>
              <w:snapToGrid w:val="0"/>
              <w:spacing w:line="276" w:lineRule="auto"/>
              <w:rPr>
                <w:rFonts w:ascii="Times New Roman" w:hAnsi="Times New Roman" w:cs="Times New Roman"/>
                <w:b/>
                <w:bCs/>
                <w:sz w:val="24"/>
                <w:szCs w:val="24"/>
              </w:rPr>
            </w:pPr>
            <w:r w:rsidRPr="00C25A07">
              <w:rPr>
                <w:rFonts w:ascii="Times New Roman" w:hAnsi="Times New Roman" w:cs="Times New Roman"/>
                <w:b/>
                <w:bCs/>
                <w:sz w:val="24"/>
                <w:szCs w:val="24"/>
              </w:rPr>
              <w:t>Искусство</w:t>
            </w:r>
          </w:p>
          <w:p w:rsidR="00080D02" w:rsidRPr="00C25A07" w:rsidRDefault="00080D02" w:rsidP="002E79C6">
            <w:pPr>
              <w:pStyle w:val="3d"/>
              <w:spacing w:line="276" w:lineRule="auto"/>
              <w:rPr>
                <w:rFonts w:ascii="Times New Roman" w:hAnsi="Times New Roman" w:cs="Times New Roman"/>
                <w:sz w:val="24"/>
                <w:szCs w:val="24"/>
              </w:rPr>
            </w:pPr>
          </w:p>
        </w:tc>
        <w:tc>
          <w:tcPr>
            <w:tcW w:w="7428"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pStyle w:val="3d"/>
              <w:snapToGrid w:val="0"/>
              <w:spacing w:line="276" w:lineRule="auto"/>
              <w:rPr>
                <w:rFonts w:ascii="Times New Roman" w:hAnsi="Times New Roman" w:cs="Times New Roman"/>
                <w:sz w:val="24"/>
                <w:szCs w:val="24"/>
              </w:rPr>
            </w:pPr>
            <w:r w:rsidRPr="00C25A07">
              <w:rPr>
                <w:rFonts w:ascii="Times New Roman" w:hAnsi="Times New Roman" w:cs="Times New Roman"/>
                <w:sz w:val="24"/>
                <w:szCs w:val="24"/>
              </w:rPr>
              <w:t>Овладение способами решения проблем поискового и  творческого характера; опыт разработки сценариев праздников, ритуалов, связанных с традициями страны, края, образовательного учреждения</w:t>
            </w:r>
          </w:p>
        </w:tc>
      </w:tr>
      <w:tr w:rsidR="00080D02" w:rsidRPr="00C25A07" w:rsidTr="002E79C6">
        <w:tc>
          <w:tcPr>
            <w:tcW w:w="2446" w:type="dxa"/>
            <w:tcBorders>
              <w:top w:val="single" w:sz="4" w:space="0" w:color="000000"/>
              <w:left w:val="single" w:sz="4" w:space="0" w:color="000000"/>
              <w:bottom w:val="single" w:sz="4" w:space="0" w:color="000000"/>
            </w:tcBorders>
            <w:shd w:val="clear" w:color="auto" w:fill="auto"/>
            <w:vAlign w:val="center"/>
          </w:tcPr>
          <w:p w:rsidR="00080D02" w:rsidRPr="00C25A07" w:rsidRDefault="00080D02" w:rsidP="002E79C6">
            <w:pPr>
              <w:pStyle w:val="3d"/>
              <w:snapToGrid w:val="0"/>
              <w:spacing w:line="276" w:lineRule="auto"/>
              <w:rPr>
                <w:rFonts w:ascii="Times New Roman" w:hAnsi="Times New Roman" w:cs="Times New Roman"/>
                <w:b/>
                <w:bCs/>
                <w:sz w:val="24"/>
                <w:szCs w:val="24"/>
              </w:rPr>
            </w:pPr>
            <w:r w:rsidRPr="00C25A07">
              <w:rPr>
                <w:rFonts w:ascii="Times New Roman" w:hAnsi="Times New Roman" w:cs="Times New Roman"/>
                <w:b/>
                <w:bCs/>
                <w:sz w:val="24"/>
                <w:szCs w:val="24"/>
              </w:rPr>
              <w:t>Технология</w:t>
            </w:r>
          </w:p>
        </w:tc>
        <w:tc>
          <w:tcPr>
            <w:tcW w:w="7428"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pStyle w:val="3d"/>
              <w:snapToGrid w:val="0"/>
              <w:spacing w:line="276" w:lineRule="auto"/>
              <w:rPr>
                <w:rFonts w:ascii="Times New Roman" w:hAnsi="Times New Roman" w:cs="Times New Roman"/>
                <w:sz w:val="24"/>
                <w:szCs w:val="24"/>
              </w:rPr>
            </w:pPr>
            <w:r w:rsidRPr="00C25A07">
              <w:rPr>
                <w:rFonts w:ascii="Times New Roman" w:hAnsi="Times New Roman" w:cs="Times New Roman"/>
                <w:sz w:val="24"/>
                <w:szCs w:val="24"/>
              </w:rPr>
              <w:t>Опыт продуктивно-преобразовательной деятельности; привычка бережного отношения к материальным и духовным ценностям</w:t>
            </w:r>
          </w:p>
        </w:tc>
      </w:tr>
      <w:tr w:rsidR="00080D02" w:rsidRPr="00C25A07" w:rsidTr="002E79C6">
        <w:tc>
          <w:tcPr>
            <w:tcW w:w="2446" w:type="dxa"/>
            <w:tcBorders>
              <w:top w:val="single" w:sz="4" w:space="0" w:color="000000"/>
              <w:left w:val="single" w:sz="4" w:space="0" w:color="000000"/>
              <w:bottom w:val="single" w:sz="4" w:space="0" w:color="000000"/>
            </w:tcBorders>
            <w:shd w:val="clear" w:color="auto" w:fill="auto"/>
            <w:vAlign w:val="center"/>
          </w:tcPr>
          <w:p w:rsidR="00080D02" w:rsidRPr="00C25A07" w:rsidRDefault="00080D02" w:rsidP="002E79C6">
            <w:pPr>
              <w:pStyle w:val="3d"/>
              <w:snapToGrid w:val="0"/>
              <w:spacing w:line="276" w:lineRule="auto"/>
              <w:rPr>
                <w:rFonts w:ascii="Times New Roman" w:hAnsi="Times New Roman" w:cs="Times New Roman"/>
                <w:b/>
                <w:bCs/>
                <w:sz w:val="24"/>
                <w:szCs w:val="24"/>
              </w:rPr>
            </w:pPr>
            <w:r w:rsidRPr="00C25A07">
              <w:rPr>
                <w:rFonts w:ascii="Times New Roman" w:hAnsi="Times New Roman" w:cs="Times New Roman"/>
                <w:b/>
                <w:bCs/>
                <w:sz w:val="24"/>
                <w:szCs w:val="24"/>
              </w:rPr>
              <w:t>Физическая культура</w:t>
            </w:r>
          </w:p>
        </w:tc>
        <w:tc>
          <w:tcPr>
            <w:tcW w:w="7428"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pStyle w:val="3d"/>
              <w:snapToGrid w:val="0"/>
              <w:spacing w:line="276" w:lineRule="auto"/>
              <w:rPr>
                <w:rFonts w:ascii="Times New Roman" w:hAnsi="Times New Roman" w:cs="Times New Roman"/>
                <w:sz w:val="24"/>
                <w:szCs w:val="24"/>
              </w:rPr>
            </w:pPr>
            <w:r w:rsidRPr="00C25A07">
              <w:rPr>
                <w:rFonts w:ascii="Times New Roman" w:hAnsi="Times New Roman" w:cs="Times New Roman"/>
                <w:sz w:val="24"/>
                <w:szCs w:val="24"/>
              </w:rPr>
              <w:t>Опыт самоорганизации режима дня, физической нагрузки; овладение ценностью здорового образа жизни</w:t>
            </w:r>
          </w:p>
        </w:tc>
      </w:tr>
      <w:tr w:rsidR="00080D02" w:rsidRPr="00C25A07" w:rsidTr="002E79C6">
        <w:tc>
          <w:tcPr>
            <w:tcW w:w="98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0D02" w:rsidRPr="00C25A07" w:rsidRDefault="00080D02" w:rsidP="002E79C6">
            <w:pPr>
              <w:pStyle w:val="3d"/>
              <w:snapToGrid w:val="0"/>
              <w:spacing w:line="276" w:lineRule="auto"/>
              <w:rPr>
                <w:rFonts w:ascii="Times New Roman" w:hAnsi="Times New Roman" w:cs="Times New Roman"/>
                <w:b/>
                <w:bCs/>
                <w:sz w:val="24"/>
                <w:szCs w:val="24"/>
              </w:rPr>
            </w:pPr>
            <w:r w:rsidRPr="00C25A07">
              <w:rPr>
                <w:rFonts w:ascii="Times New Roman" w:hAnsi="Times New Roman" w:cs="Times New Roman"/>
                <w:b/>
                <w:bCs/>
                <w:sz w:val="24"/>
                <w:szCs w:val="24"/>
              </w:rPr>
              <w:t>Требования стандарта</w:t>
            </w:r>
          </w:p>
          <w:p w:rsidR="00080D02" w:rsidRPr="00C25A07" w:rsidRDefault="00080D02" w:rsidP="002E79C6">
            <w:pPr>
              <w:pStyle w:val="3d"/>
              <w:spacing w:line="276" w:lineRule="auto"/>
              <w:rPr>
                <w:rFonts w:ascii="Times New Roman" w:hAnsi="Times New Roman" w:cs="Times New Roman"/>
                <w:b/>
                <w:bCs/>
                <w:sz w:val="24"/>
                <w:szCs w:val="24"/>
              </w:rPr>
            </w:pPr>
            <w:r w:rsidRPr="00C25A07">
              <w:rPr>
                <w:rFonts w:ascii="Times New Roman" w:hAnsi="Times New Roman" w:cs="Times New Roman"/>
                <w:b/>
                <w:bCs/>
                <w:sz w:val="24"/>
                <w:szCs w:val="24"/>
                <w:u w:val="single"/>
              </w:rPr>
              <w:t>Личностные</w:t>
            </w:r>
            <w:r w:rsidRPr="00C25A07">
              <w:rPr>
                <w:rFonts w:ascii="Times New Roman" w:hAnsi="Times New Roman" w:cs="Times New Roman"/>
                <w:b/>
                <w:bCs/>
                <w:sz w:val="24"/>
                <w:szCs w:val="24"/>
              </w:rPr>
              <w:t>:</w:t>
            </w:r>
          </w:p>
          <w:p w:rsidR="00080D02" w:rsidRPr="00C25A07" w:rsidRDefault="00080D02" w:rsidP="002E79C6">
            <w:pPr>
              <w:pStyle w:val="3d"/>
              <w:spacing w:line="276" w:lineRule="auto"/>
              <w:rPr>
                <w:rFonts w:ascii="Times New Roman" w:hAnsi="Times New Roman" w:cs="Times New Roman"/>
                <w:sz w:val="24"/>
                <w:szCs w:val="24"/>
              </w:rPr>
            </w:pPr>
            <w:r w:rsidRPr="00C25A07">
              <w:rPr>
                <w:rFonts w:ascii="Times New Roman" w:hAnsi="Times New Roman" w:cs="Times New Roman"/>
                <w:sz w:val="24"/>
                <w:szCs w:val="24"/>
              </w:rPr>
              <w:t>мотивация к обучению; ценностно-смысловые установки; социальные компетентности; нравственные позиции; основы гражданской идентичности</w:t>
            </w:r>
          </w:p>
        </w:tc>
      </w:tr>
      <w:tr w:rsidR="00080D02" w:rsidRPr="00C25A07" w:rsidTr="002E79C6">
        <w:tc>
          <w:tcPr>
            <w:tcW w:w="2446" w:type="dxa"/>
            <w:tcBorders>
              <w:top w:val="single" w:sz="4" w:space="0" w:color="000000"/>
              <w:left w:val="single" w:sz="4" w:space="0" w:color="000000"/>
              <w:bottom w:val="single" w:sz="4" w:space="0" w:color="000000"/>
            </w:tcBorders>
            <w:shd w:val="clear" w:color="auto" w:fill="auto"/>
            <w:vAlign w:val="center"/>
          </w:tcPr>
          <w:p w:rsidR="00080D02" w:rsidRPr="00C25A07" w:rsidRDefault="00080D02" w:rsidP="002E79C6">
            <w:pPr>
              <w:pStyle w:val="3d"/>
              <w:snapToGrid w:val="0"/>
              <w:spacing w:line="276" w:lineRule="auto"/>
              <w:rPr>
                <w:rFonts w:ascii="Times New Roman" w:hAnsi="Times New Roman" w:cs="Times New Roman"/>
                <w:b/>
                <w:bCs/>
                <w:sz w:val="24"/>
                <w:szCs w:val="24"/>
              </w:rPr>
            </w:pPr>
            <w:r w:rsidRPr="00C25A07">
              <w:rPr>
                <w:rFonts w:ascii="Times New Roman" w:hAnsi="Times New Roman" w:cs="Times New Roman"/>
                <w:b/>
                <w:bCs/>
                <w:sz w:val="24"/>
                <w:szCs w:val="24"/>
              </w:rPr>
              <w:t>Филология</w:t>
            </w:r>
          </w:p>
          <w:p w:rsidR="00080D02" w:rsidRPr="00C25A07" w:rsidRDefault="00080D02" w:rsidP="002E79C6">
            <w:pPr>
              <w:pStyle w:val="3d"/>
              <w:spacing w:line="276" w:lineRule="auto"/>
              <w:rPr>
                <w:rFonts w:ascii="Times New Roman" w:hAnsi="Times New Roman" w:cs="Times New Roman"/>
                <w:b/>
                <w:bCs/>
                <w:sz w:val="24"/>
                <w:szCs w:val="24"/>
              </w:rPr>
            </w:pPr>
          </w:p>
        </w:tc>
        <w:tc>
          <w:tcPr>
            <w:tcW w:w="7428"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pStyle w:val="3d"/>
              <w:snapToGrid w:val="0"/>
              <w:spacing w:line="276" w:lineRule="auto"/>
              <w:rPr>
                <w:rFonts w:ascii="Times New Roman" w:hAnsi="Times New Roman" w:cs="Times New Roman"/>
                <w:sz w:val="24"/>
                <w:szCs w:val="24"/>
              </w:rPr>
            </w:pPr>
            <w:r w:rsidRPr="00C25A07">
              <w:rPr>
                <w:rFonts w:ascii="Times New Roman" w:hAnsi="Times New Roman" w:cs="Times New Roman"/>
                <w:sz w:val="24"/>
                <w:szCs w:val="24"/>
              </w:rPr>
              <w:t>Представление о языковом и культурном многообразии России; осознание значимости чтения для личностного развития; опыт общения с носителями иной культуры; культура устной и письменной речи; опыт диалоговых отношений; становление этнокультурной идентичности как основы гражданственности в процессе изучения произведений духовно-нравственного содержания</w:t>
            </w:r>
          </w:p>
        </w:tc>
      </w:tr>
      <w:tr w:rsidR="00080D02" w:rsidRPr="00C25A07" w:rsidTr="002E79C6">
        <w:tc>
          <w:tcPr>
            <w:tcW w:w="2446" w:type="dxa"/>
            <w:tcBorders>
              <w:top w:val="single" w:sz="4" w:space="0" w:color="000000"/>
              <w:left w:val="single" w:sz="4" w:space="0" w:color="000000"/>
              <w:bottom w:val="single" w:sz="4" w:space="0" w:color="000000"/>
            </w:tcBorders>
            <w:shd w:val="clear" w:color="auto" w:fill="auto"/>
            <w:vAlign w:val="center"/>
          </w:tcPr>
          <w:p w:rsidR="00080D02" w:rsidRPr="00C25A07" w:rsidRDefault="00080D02" w:rsidP="002E79C6">
            <w:pPr>
              <w:pStyle w:val="3d"/>
              <w:snapToGrid w:val="0"/>
              <w:spacing w:line="276" w:lineRule="auto"/>
              <w:rPr>
                <w:rFonts w:ascii="Times New Roman" w:hAnsi="Times New Roman" w:cs="Times New Roman"/>
                <w:b/>
                <w:bCs/>
                <w:sz w:val="24"/>
                <w:szCs w:val="24"/>
              </w:rPr>
            </w:pPr>
            <w:r w:rsidRPr="00C25A07">
              <w:rPr>
                <w:rFonts w:ascii="Times New Roman" w:hAnsi="Times New Roman" w:cs="Times New Roman"/>
                <w:b/>
                <w:bCs/>
                <w:sz w:val="24"/>
                <w:szCs w:val="24"/>
              </w:rPr>
              <w:t>Окружающий</w:t>
            </w:r>
          </w:p>
          <w:p w:rsidR="00080D02" w:rsidRPr="00C25A07" w:rsidRDefault="00080D02" w:rsidP="002E79C6">
            <w:pPr>
              <w:pStyle w:val="3d"/>
              <w:spacing w:line="276" w:lineRule="auto"/>
              <w:rPr>
                <w:rFonts w:ascii="Times New Roman" w:hAnsi="Times New Roman" w:cs="Times New Roman"/>
                <w:b/>
                <w:bCs/>
                <w:sz w:val="24"/>
                <w:szCs w:val="24"/>
              </w:rPr>
            </w:pPr>
            <w:r w:rsidRPr="00C25A07">
              <w:rPr>
                <w:rFonts w:ascii="Times New Roman" w:hAnsi="Times New Roman" w:cs="Times New Roman"/>
                <w:b/>
                <w:bCs/>
                <w:sz w:val="24"/>
                <w:szCs w:val="24"/>
              </w:rPr>
              <w:lastRenderedPageBreak/>
              <w:t>мир</w:t>
            </w:r>
          </w:p>
          <w:p w:rsidR="00080D02" w:rsidRPr="00C25A07" w:rsidRDefault="00080D02" w:rsidP="002E79C6">
            <w:pPr>
              <w:pStyle w:val="3d"/>
              <w:spacing w:line="276" w:lineRule="auto"/>
              <w:rPr>
                <w:rFonts w:ascii="Times New Roman" w:hAnsi="Times New Roman" w:cs="Times New Roman"/>
                <w:b/>
                <w:bCs/>
                <w:sz w:val="24"/>
                <w:szCs w:val="24"/>
              </w:rPr>
            </w:pPr>
          </w:p>
        </w:tc>
        <w:tc>
          <w:tcPr>
            <w:tcW w:w="7428"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pStyle w:val="3d"/>
              <w:snapToGrid w:val="0"/>
              <w:spacing w:line="276" w:lineRule="auto"/>
              <w:rPr>
                <w:rFonts w:ascii="Times New Roman" w:hAnsi="Times New Roman" w:cs="Times New Roman"/>
                <w:sz w:val="24"/>
                <w:szCs w:val="24"/>
              </w:rPr>
            </w:pPr>
            <w:r w:rsidRPr="00C25A07">
              <w:rPr>
                <w:rFonts w:ascii="Times New Roman" w:hAnsi="Times New Roman" w:cs="Times New Roman"/>
                <w:sz w:val="24"/>
                <w:szCs w:val="24"/>
              </w:rPr>
              <w:lastRenderedPageBreak/>
              <w:t xml:space="preserve">Уважительное отношение к стране, родному краю, семье, истории и </w:t>
            </w:r>
            <w:r w:rsidRPr="00C25A07">
              <w:rPr>
                <w:rFonts w:ascii="Times New Roman" w:hAnsi="Times New Roman" w:cs="Times New Roman"/>
                <w:sz w:val="24"/>
                <w:szCs w:val="24"/>
              </w:rPr>
              <w:lastRenderedPageBreak/>
              <w:t xml:space="preserve">культуре России, исторической памяти народа; чувство гордости за свершения, открытия, победы своего народа; </w:t>
            </w:r>
          </w:p>
          <w:p w:rsidR="00080D02" w:rsidRPr="00C25A07" w:rsidRDefault="00080D02" w:rsidP="002E79C6">
            <w:pPr>
              <w:pStyle w:val="3d"/>
              <w:spacing w:line="276" w:lineRule="auto"/>
              <w:rPr>
                <w:rFonts w:ascii="Times New Roman" w:hAnsi="Times New Roman" w:cs="Times New Roman"/>
                <w:sz w:val="24"/>
                <w:szCs w:val="24"/>
              </w:rPr>
            </w:pPr>
            <w:r w:rsidRPr="00C25A07">
              <w:rPr>
                <w:rFonts w:ascii="Times New Roman" w:hAnsi="Times New Roman" w:cs="Times New Roman"/>
                <w:sz w:val="24"/>
                <w:szCs w:val="24"/>
              </w:rPr>
              <w:t>проявление внимания, милосердия и заботы к тем, кто нуждается в поддержке; потребность в природоохранной деятельности</w:t>
            </w:r>
          </w:p>
        </w:tc>
      </w:tr>
      <w:tr w:rsidR="00080D02" w:rsidRPr="00C25A07" w:rsidTr="002E79C6">
        <w:tc>
          <w:tcPr>
            <w:tcW w:w="2446" w:type="dxa"/>
            <w:tcBorders>
              <w:top w:val="single" w:sz="4" w:space="0" w:color="000000"/>
              <w:left w:val="single" w:sz="4" w:space="0" w:color="000000"/>
              <w:bottom w:val="single" w:sz="4" w:space="0" w:color="000000"/>
            </w:tcBorders>
            <w:shd w:val="clear" w:color="auto" w:fill="auto"/>
            <w:vAlign w:val="center"/>
          </w:tcPr>
          <w:p w:rsidR="00080D02" w:rsidRPr="00C25A07" w:rsidRDefault="00080D02" w:rsidP="002E79C6">
            <w:pPr>
              <w:pStyle w:val="3d"/>
              <w:snapToGrid w:val="0"/>
              <w:spacing w:line="276" w:lineRule="auto"/>
              <w:rPr>
                <w:rFonts w:ascii="Times New Roman" w:hAnsi="Times New Roman" w:cs="Times New Roman"/>
                <w:b/>
                <w:bCs/>
                <w:sz w:val="24"/>
                <w:szCs w:val="24"/>
              </w:rPr>
            </w:pPr>
            <w:r w:rsidRPr="00C25A07">
              <w:rPr>
                <w:rFonts w:ascii="Times New Roman" w:hAnsi="Times New Roman" w:cs="Times New Roman"/>
                <w:b/>
                <w:bCs/>
                <w:sz w:val="24"/>
                <w:szCs w:val="24"/>
              </w:rPr>
              <w:lastRenderedPageBreak/>
              <w:t>Основы</w:t>
            </w:r>
          </w:p>
          <w:p w:rsidR="00080D02" w:rsidRPr="00C25A07" w:rsidRDefault="00080D02" w:rsidP="002E79C6">
            <w:pPr>
              <w:pStyle w:val="3d"/>
              <w:spacing w:line="276" w:lineRule="auto"/>
              <w:rPr>
                <w:rFonts w:ascii="Times New Roman" w:hAnsi="Times New Roman" w:cs="Times New Roman"/>
                <w:b/>
                <w:bCs/>
                <w:sz w:val="24"/>
                <w:szCs w:val="24"/>
              </w:rPr>
            </w:pPr>
            <w:r w:rsidRPr="00C25A07">
              <w:rPr>
                <w:rFonts w:ascii="Times New Roman" w:hAnsi="Times New Roman" w:cs="Times New Roman"/>
                <w:b/>
                <w:bCs/>
                <w:sz w:val="24"/>
                <w:szCs w:val="24"/>
              </w:rPr>
              <w:t>духовно-нравственной культуры</w:t>
            </w:r>
          </w:p>
        </w:tc>
        <w:tc>
          <w:tcPr>
            <w:tcW w:w="7428"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pStyle w:val="3d"/>
              <w:snapToGrid w:val="0"/>
              <w:spacing w:line="276" w:lineRule="auto"/>
              <w:rPr>
                <w:rFonts w:ascii="Times New Roman" w:hAnsi="Times New Roman" w:cs="Times New Roman"/>
                <w:sz w:val="24"/>
                <w:szCs w:val="24"/>
              </w:rPr>
            </w:pPr>
            <w:r w:rsidRPr="00C25A07">
              <w:rPr>
                <w:rFonts w:ascii="Times New Roman" w:hAnsi="Times New Roman" w:cs="Times New Roman"/>
                <w:sz w:val="24"/>
                <w:szCs w:val="24"/>
              </w:rPr>
              <w:t>Становление внутренней установки поступать по совести; эмоционально-нравственная отзывчивость; осознание ценности человеческой жизни; формирование опыта предупреждения и разрешения конфликтных ситуаций; развитие веротерпимости, уважительного отношения к носителям иной культуры</w:t>
            </w:r>
          </w:p>
        </w:tc>
      </w:tr>
      <w:tr w:rsidR="00080D02" w:rsidRPr="00C25A07" w:rsidTr="002E79C6">
        <w:tc>
          <w:tcPr>
            <w:tcW w:w="2446" w:type="dxa"/>
            <w:tcBorders>
              <w:top w:val="single" w:sz="4" w:space="0" w:color="000000"/>
              <w:left w:val="single" w:sz="4" w:space="0" w:color="000000"/>
              <w:bottom w:val="single" w:sz="4" w:space="0" w:color="000000"/>
            </w:tcBorders>
            <w:shd w:val="clear" w:color="auto" w:fill="auto"/>
            <w:vAlign w:val="center"/>
          </w:tcPr>
          <w:p w:rsidR="00080D02" w:rsidRPr="00C25A07" w:rsidRDefault="00080D02" w:rsidP="002E79C6">
            <w:pPr>
              <w:pStyle w:val="3d"/>
              <w:snapToGrid w:val="0"/>
              <w:spacing w:line="276" w:lineRule="auto"/>
              <w:rPr>
                <w:rFonts w:ascii="Times New Roman" w:hAnsi="Times New Roman" w:cs="Times New Roman"/>
                <w:b/>
                <w:bCs/>
                <w:sz w:val="24"/>
                <w:szCs w:val="24"/>
              </w:rPr>
            </w:pPr>
            <w:r w:rsidRPr="00C25A07">
              <w:rPr>
                <w:rFonts w:ascii="Times New Roman" w:hAnsi="Times New Roman" w:cs="Times New Roman"/>
                <w:b/>
                <w:bCs/>
                <w:sz w:val="24"/>
                <w:szCs w:val="24"/>
              </w:rPr>
              <w:t>Искусство</w:t>
            </w:r>
          </w:p>
          <w:p w:rsidR="00080D02" w:rsidRPr="00C25A07" w:rsidRDefault="00080D02" w:rsidP="002E79C6">
            <w:pPr>
              <w:pStyle w:val="3d"/>
              <w:spacing w:line="276" w:lineRule="auto"/>
              <w:rPr>
                <w:rFonts w:ascii="Times New Roman" w:hAnsi="Times New Roman" w:cs="Times New Roman"/>
                <w:b/>
                <w:bCs/>
                <w:sz w:val="24"/>
                <w:szCs w:val="24"/>
              </w:rPr>
            </w:pPr>
          </w:p>
        </w:tc>
        <w:tc>
          <w:tcPr>
            <w:tcW w:w="7428"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pStyle w:val="3d"/>
              <w:snapToGrid w:val="0"/>
              <w:spacing w:line="276" w:lineRule="auto"/>
              <w:rPr>
                <w:rFonts w:ascii="Times New Roman" w:hAnsi="Times New Roman" w:cs="Times New Roman"/>
                <w:sz w:val="24"/>
                <w:szCs w:val="24"/>
              </w:rPr>
            </w:pPr>
            <w:r w:rsidRPr="00C25A07">
              <w:rPr>
                <w:rFonts w:ascii="Times New Roman" w:hAnsi="Times New Roman" w:cs="Times New Roman"/>
                <w:sz w:val="24"/>
                <w:szCs w:val="24"/>
              </w:rPr>
              <w:t>Формирование эстетических потребностей, ценностей; развитие эстетических чувств и художественного вкуса; развитие потребности опыта творческой деятельности в конкретном виде искусства; бережное, заинтересованное отношение к культурным традициям и искусству родного края, нации, этнической общности</w:t>
            </w:r>
          </w:p>
        </w:tc>
      </w:tr>
      <w:tr w:rsidR="00080D02" w:rsidRPr="00C25A07" w:rsidTr="002E79C6">
        <w:tc>
          <w:tcPr>
            <w:tcW w:w="2446" w:type="dxa"/>
            <w:tcBorders>
              <w:top w:val="single" w:sz="4" w:space="0" w:color="000000"/>
              <w:left w:val="single" w:sz="4" w:space="0" w:color="000000"/>
              <w:bottom w:val="single" w:sz="4" w:space="0" w:color="000000"/>
            </w:tcBorders>
            <w:shd w:val="clear" w:color="auto" w:fill="auto"/>
            <w:vAlign w:val="center"/>
          </w:tcPr>
          <w:p w:rsidR="00080D02" w:rsidRPr="00C25A07" w:rsidRDefault="00080D02" w:rsidP="002E79C6">
            <w:pPr>
              <w:pStyle w:val="3d"/>
              <w:snapToGrid w:val="0"/>
              <w:spacing w:line="276" w:lineRule="auto"/>
              <w:rPr>
                <w:rFonts w:ascii="Times New Roman" w:hAnsi="Times New Roman" w:cs="Times New Roman"/>
                <w:b/>
                <w:bCs/>
                <w:sz w:val="24"/>
                <w:szCs w:val="24"/>
              </w:rPr>
            </w:pPr>
            <w:r w:rsidRPr="00C25A07">
              <w:rPr>
                <w:rFonts w:ascii="Times New Roman" w:hAnsi="Times New Roman" w:cs="Times New Roman"/>
                <w:b/>
                <w:bCs/>
                <w:sz w:val="24"/>
                <w:szCs w:val="24"/>
              </w:rPr>
              <w:t>Технология</w:t>
            </w:r>
          </w:p>
          <w:p w:rsidR="00080D02" w:rsidRPr="00C25A07" w:rsidRDefault="00080D02" w:rsidP="002E79C6">
            <w:pPr>
              <w:pStyle w:val="3d"/>
              <w:spacing w:line="276" w:lineRule="auto"/>
              <w:rPr>
                <w:rFonts w:ascii="Times New Roman" w:hAnsi="Times New Roman" w:cs="Times New Roman"/>
                <w:b/>
                <w:bCs/>
                <w:sz w:val="24"/>
                <w:szCs w:val="24"/>
              </w:rPr>
            </w:pPr>
          </w:p>
        </w:tc>
        <w:tc>
          <w:tcPr>
            <w:tcW w:w="7428"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pStyle w:val="3d"/>
              <w:snapToGrid w:val="0"/>
              <w:spacing w:line="276" w:lineRule="auto"/>
              <w:rPr>
                <w:rFonts w:ascii="Times New Roman" w:hAnsi="Times New Roman" w:cs="Times New Roman"/>
                <w:sz w:val="24"/>
                <w:szCs w:val="24"/>
              </w:rPr>
            </w:pPr>
            <w:r w:rsidRPr="00C25A07">
              <w:rPr>
                <w:rFonts w:ascii="Times New Roman" w:hAnsi="Times New Roman" w:cs="Times New Roman"/>
                <w:sz w:val="24"/>
                <w:szCs w:val="24"/>
              </w:rPr>
              <w:t>Развитие навыков самообслуживания, овладение технологическими приемами ручной обработки материалов; формирование этнокультурной идентичности на основе овладения приемами народного декоративно-прикладного искусства</w:t>
            </w:r>
          </w:p>
        </w:tc>
      </w:tr>
    </w:tbl>
    <w:p w:rsidR="00080D02" w:rsidRPr="00C25A07" w:rsidRDefault="00080D02" w:rsidP="00080D02">
      <w:pPr>
        <w:spacing w:line="276" w:lineRule="auto"/>
        <w:ind w:firstLine="709"/>
        <w:jc w:val="both"/>
        <w:rPr>
          <w:rFonts w:cs="Times New Roman"/>
        </w:rPr>
      </w:pPr>
    </w:p>
    <w:p w:rsidR="00080D02" w:rsidRPr="00C25A07" w:rsidRDefault="00080D02" w:rsidP="00080D02">
      <w:pPr>
        <w:spacing w:line="276" w:lineRule="auto"/>
        <w:ind w:firstLine="709"/>
        <w:jc w:val="both"/>
        <w:rPr>
          <w:rFonts w:cs="Times New Roman"/>
        </w:rPr>
      </w:pPr>
      <w:r w:rsidRPr="00C25A07">
        <w:rPr>
          <w:rFonts w:cs="Times New Roman"/>
        </w:rPr>
        <w:t xml:space="preserve">2) </w:t>
      </w:r>
      <w:r w:rsidRPr="00C25A07">
        <w:rPr>
          <w:rFonts w:cs="Times New Roman"/>
          <w:b/>
        </w:rPr>
        <w:t>Внеурочная деятельность</w:t>
      </w:r>
      <w:r w:rsidRPr="00C25A07">
        <w:rPr>
          <w:rFonts w:cs="Times New Roman"/>
        </w:rPr>
        <w:t xml:space="preserve"> – ценностные знания и опыт, приобретаемые учениками в ходе участия в специально организованных беседах, классных часах, праздниках, экскурсиях, театральных представлениях, работе кружков и т.д. </w:t>
      </w:r>
    </w:p>
    <w:p w:rsidR="00080D02" w:rsidRPr="00C25A07" w:rsidRDefault="00080D02" w:rsidP="00080D02">
      <w:pPr>
        <w:spacing w:line="276" w:lineRule="auto"/>
        <w:ind w:firstLine="709"/>
        <w:jc w:val="both"/>
        <w:rPr>
          <w:rFonts w:cs="Times New Roman"/>
        </w:rPr>
      </w:pPr>
      <w:r w:rsidRPr="00C25A07">
        <w:rPr>
          <w:rFonts w:cs="Times New Roman"/>
        </w:rPr>
        <w:t xml:space="preserve">3) </w:t>
      </w:r>
      <w:r w:rsidRPr="00C25A07">
        <w:rPr>
          <w:rFonts w:cs="Times New Roman"/>
          <w:b/>
        </w:rPr>
        <w:t>Внеурочная деятельность</w:t>
      </w:r>
      <w:r w:rsidRPr="00C25A07">
        <w:rPr>
          <w:rFonts w:cs="Times New Roman"/>
        </w:rPr>
        <w:t xml:space="preserve"> – начальный гражданский опыт, приобретаемый в процессе решения реальных общественно значимых задач или их моделей (добровольное сознательное участие в озеленении своего двора, создании книги памяти своего района и т.п.). </w:t>
      </w:r>
    </w:p>
    <w:p w:rsidR="00080D02" w:rsidRPr="00C25A07" w:rsidRDefault="00080D02" w:rsidP="00080D02">
      <w:pPr>
        <w:spacing w:line="276" w:lineRule="auto"/>
        <w:ind w:firstLine="709"/>
        <w:jc w:val="both"/>
        <w:rPr>
          <w:rFonts w:cs="Times New Roman"/>
        </w:rPr>
      </w:pPr>
      <w:r w:rsidRPr="00C25A07">
        <w:rPr>
          <w:rFonts w:cs="Times New Roman"/>
        </w:rPr>
        <w:t xml:space="preserve">В нашей Программе сделана попытка согласовать жизнь ученика в стенах школы с тем, что происходит за ее пределами. По нашему убеждению, школа должна стать культурным центром определенной микросреды. Для этого в рамках той же «внешкольной деятельности» необходимо </w:t>
      </w:r>
    </w:p>
    <w:p w:rsidR="00080D02" w:rsidRPr="00C25A07" w:rsidRDefault="00080D02" w:rsidP="00080D02">
      <w:pPr>
        <w:spacing w:line="276" w:lineRule="auto"/>
        <w:ind w:firstLine="709"/>
        <w:jc w:val="both"/>
        <w:rPr>
          <w:rFonts w:cs="Times New Roman"/>
        </w:rPr>
      </w:pPr>
      <w:r w:rsidRPr="00C25A07">
        <w:rPr>
          <w:rFonts w:cs="Times New Roman"/>
        </w:rPr>
        <w:t xml:space="preserve">1) выстроить конструктивную и регулярную работу с родителями (семьями). </w:t>
      </w:r>
    </w:p>
    <w:p w:rsidR="00080D02" w:rsidRPr="00C25A07" w:rsidRDefault="00080D02" w:rsidP="00080D02">
      <w:pPr>
        <w:spacing w:line="276" w:lineRule="auto"/>
        <w:ind w:firstLine="709"/>
        <w:jc w:val="both"/>
        <w:rPr>
          <w:rFonts w:cs="Times New Roman"/>
        </w:rPr>
      </w:pPr>
      <w:r w:rsidRPr="00C25A07">
        <w:rPr>
          <w:rFonts w:cs="Times New Roman"/>
        </w:rPr>
        <w:t xml:space="preserve">В начальной школе родители, как правило, готовы активно участвовать в жизни детей, по крайней мере, интересуются ею. Здесь важно соблюсти золотую середину: не отгораживаться от родителей «режимом посещения школы», разумно и избирательно относиться к возможным предложениям с их стороны. Важно, как и с учениками, начать выстраивать с родителями партнерские отношения – формулировать взаимные интересы, договариваться и реализовывать эти договоренности, так, чтобы родители захотели добровольно участвовать в жизни класса, школы, чтобы они чувствовали, что школа – это не камера хранения и не инкубатор, а среда для жизни их детей. Эта среда в идеале должна быть не менее комфортной и уютной, чем семейный дом, а в ситуации с трудными семьями – становиться образцом правильного отношения к детям. Для этого недостаточно проводить родительские собрания, а нужно устраивать совместные добрые дела: сообща с детьми и родителями готовить праздники, организовывать пространство класса, но только на основе добровольного участия родителей. В этих рамках вполне можно и </w:t>
      </w:r>
      <w:r w:rsidRPr="00C25A07">
        <w:rPr>
          <w:rFonts w:cs="Times New Roman"/>
        </w:rPr>
        <w:lastRenderedPageBreak/>
        <w:t xml:space="preserve">нужно вести педагогическое просвещение родителей учеников – объяснять им цель и смысл нового развивающего подхода к образованию – обучению и воспитанию. </w:t>
      </w:r>
    </w:p>
    <w:p w:rsidR="00080D02" w:rsidRPr="00C25A07" w:rsidRDefault="00080D02" w:rsidP="00080D02">
      <w:pPr>
        <w:spacing w:line="276" w:lineRule="auto"/>
        <w:ind w:firstLine="709"/>
        <w:jc w:val="both"/>
        <w:rPr>
          <w:rFonts w:cs="Times New Roman"/>
        </w:rPr>
      </w:pPr>
      <w:r w:rsidRPr="00C25A07">
        <w:rPr>
          <w:rFonts w:cs="Times New Roman"/>
        </w:rPr>
        <w:t>2) Организовать взаимодействие школы с культурными и общественными организациями.</w:t>
      </w:r>
    </w:p>
    <w:p w:rsidR="00080D02" w:rsidRPr="00C25A07" w:rsidRDefault="00080D02" w:rsidP="00080D02">
      <w:pPr>
        <w:spacing w:line="276" w:lineRule="auto"/>
        <w:ind w:firstLine="709"/>
        <w:jc w:val="both"/>
        <w:rPr>
          <w:rFonts w:cs="Times New Roman"/>
        </w:rPr>
      </w:pPr>
      <w:r w:rsidRPr="00C25A07">
        <w:rPr>
          <w:rFonts w:cs="Times New Roman"/>
        </w:rPr>
        <w:t>В нашем городе, округе есть центры, которые способны помочь духовно-нравственному воспитанию школьников, связать школу с реальной жизнью. Педагог, учитывая интересы учащихся своего класса, старается наладить связь с центрами, домами творчества, клубами, воскресными школами, детскими домами и т.д. для проведения совместных добрых дел, которые впоследствии могут являться основой каких-либо проектов, создаваемых учеником вместе с родителями. Например, проекты «Моя родословная», «Реликвии нашей семьи» и др.</w:t>
      </w:r>
    </w:p>
    <w:p w:rsidR="00080D02" w:rsidRPr="00C25A07" w:rsidRDefault="00080D02" w:rsidP="00080D02">
      <w:pPr>
        <w:spacing w:line="276" w:lineRule="auto"/>
        <w:ind w:firstLine="709"/>
        <w:jc w:val="both"/>
        <w:rPr>
          <w:rFonts w:cs="Times New Roman"/>
          <w:b/>
        </w:rPr>
      </w:pPr>
      <w:r w:rsidRPr="00C25A07">
        <w:rPr>
          <w:rFonts w:cs="Times New Roman"/>
          <w:b/>
        </w:rPr>
        <w:t>Основные виды деятельности ОУ по духовно-нравственному воспитанию и развитию младших школьников</w:t>
      </w:r>
    </w:p>
    <w:p w:rsidR="00080D02" w:rsidRPr="00C25A07" w:rsidRDefault="00080D02" w:rsidP="00080D02">
      <w:pPr>
        <w:spacing w:line="276" w:lineRule="auto"/>
        <w:ind w:firstLine="709"/>
        <w:jc w:val="both"/>
        <w:rPr>
          <w:rFonts w:cs="Times New Roman"/>
          <w:b/>
          <w:i/>
        </w:rPr>
      </w:pPr>
      <w:r w:rsidRPr="00C25A07">
        <w:rPr>
          <w:rFonts w:cs="Times New Roman"/>
          <w:b/>
          <w:i/>
        </w:rPr>
        <w:t>Воспитание гражданственности, патриотизма, уважения к правам, свободам и обязанностям человека:</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 xml:space="preserve">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w:t>
      </w:r>
      <w:r w:rsidRPr="00C25A07">
        <w:rPr>
          <w:rFonts w:cs="Times New Roman"/>
        </w:rPr>
        <w:lastRenderedPageBreak/>
        <w:t>военнослужащими;</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080D02" w:rsidRPr="00C25A07" w:rsidRDefault="00080D02" w:rsidP="00080D02">
      <w:pPr>
        <w:spacing w:line="276" w:lineRule="auto"/>
        <w:ind w:firstLine="709"/>
        <w:jc w:val="both"/>
        <w:rPr>
          <w:rFonts w:cs="Times New Roman"/>
          <w:b/>
          <w:i/>
        </w:rPr>
      </w:pPr>
      <w:r w:rsidRPr="00C25A07">
        <w:rPr>
          <w:rFonts w:cs="Times New Roman"/>
          <w:b/>
          <w:i/>
        </w:rPr>
        <w:t>Воспитание нравственных чувств и этического сознания:</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 xml:space="preserve">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ознакомление по желанию обучающихся и с согласия родителей (законных представителей) с деятельностью традиционных религиозных организаций (путем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получение первоначальных представлений о нравственных взаимоотношениях в семье (участие в беседах о семье, о родителях и прародителях);</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080D02" w:rsidRPr="00C25A07" w:rsidRDefault="00080D02" w:rsidP="00080D02">
      <w:pPr>
        <w:spacing w:line="276" w:lineRule="auto"/>
        <w:ind w:firstLine="709"/>
        <w:jc w:val="both"/>
        <w:rPr>
          <w:rFonts w:cs="Times New Roman"/>
          <w:b/>
          <w:i/>
        </w:rPr>
      </w:pPr>
      <w:r w:rsidRPr="00C25A07">
        <w:rPr>
          <w:rFonts w:cs="Times New Roman"/>
          <w:b/>
          <w:i/>
        </w:rPr>
        <w:t>Воспитание трудолюбия, творческого отношения к учению, труду, жизни.</w:t>
      </w:r>
    </w:p>
    <w:p w:rsidR="00080D02" w:rsidRPr="00C25A07" w:rsidRDefault="00080D02" w:rsidP="00080D02">
      <w:pPr>
        <w:spacing w:line="276" w:lineRule="auto"/>
        <w:jc w:val="both"/>
        <w:rPr>
          <w:rFonts w:cs="Times New Roman"/>
        </w:rPr>
      </w:pPr>
      <w:r w:rsidRPr="00C25A07">
        <w:rPr>
          <w:rFonts w:cs="Times New Roman"/>
        </w:rPr>
        <w:lastRenderedPageBreak/>
        <w:tab/>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детьми широкий спектр профессиональной и трудовой деятельности);</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приобретают умения и навыки самообслуживания в школе и дома;</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080D02" w:rsidRPr="00C25A07" w:rsidRDefault="00080D02" w:rsidP="00080D02">
      <w:pPr>
        <w:spacing w:line="276" w:lineRule="auto"/>
        <w:ind w:firstLine="709"/>
        <w:jc w:val="both"/>
        <w:rPr>
          <w:rFonts w:cs="Times New Roman"/>
          <w:b/>
          <w:i/>
        </w:rPr>
      </w:pPr>
      <w:r w:rsidRPr="00C25A07">
        <w:rPr>
          <w:rFonts w:cs="Times New Roman"/>
          <w:b/>
          <w:i/>
        </w:rPr>
        <w:t>Формирование ценностного отношения к здоровью и здоровому образу жизни:</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lastRenderedPageBreak/>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программ в системе взаимодействия образовательных и медицинских учреждений);</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получение элементарных представлений о взаимосвязи, взаимозависимости здоровья физического, нравственного (душевного), психологического, психического и социально-психологического (здоровья семьи и коллектива образовательного учреждения) в ходе бесед с педагогами, психологами, медицинскими работниками образовательного учреждения, родителями (законными представителями);</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получение знаний о возможном негативном влиянии компьютерных игр, телевидения, рекламы на здоровье человека (в рамках бесед с педагогами, психологами, медицинскими работниками, родителями (законными представителями).</w:t>
      </w:r>
    </w:p>
    <w:p w:rsidR="00080D02" w:rsidRPr="00C25A07" w:rsidRDefault="00080D02" w:rsidP="00080D02">
      <w:pPr>
        <w:spacing w:line="276" w:lineRule="auto"/>
        <w:ind w:firstLine="709"/>
        <w:jc w:val="both"/>
        <w:rPr>
          <w:rFonts w:cs="Times New Roman"/>
          <w:b/>
          <w:i/>
        </w:rPr>
      </w:pPr>
      <w:r w:rsidRPr="00C25A07">
        <w:rPr>
          <w:rFonts w:cs="Times New Roman"/>
          <w:b/>
          <w:i/>
        </w:rPr>
        <w:t>Воспитание ценностного отношения к природе, окружающей среде (экологическое воспитание):</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усвоение элементарных представлений об 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участие в создании и реализации коллективных природоохранных проектов;</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посильное участие в деятельности детско-юношеских общественных экологических организаций;</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 xml:space="preserve">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w:t>
      </w:r>
      <w:r w:rsidRPr="00C25A07">
        <w:rPr>
          <w:rFonts w:cs="Times New Roman"/>
        </w:rPr>
        <w:lastRenderedPageBreak/>
        <w:t>представителями) в экологической деятельности по месту жительства).</w:t>
      </w:r>
    </w:p>
    <w:p w:rsidR="00080D02" w:rsidRPr="00C25A07" w:rsidRDefault="00080D02" w:rsidP="00080D02">
      <w:pPr>
        <w:spacing w:line="276" w:lineRule="auto"/>
        <w:ind w:firstLine="709"/>
        <w:jc w:val="both"/>
        <w:rPr>
          <w:rFonts w:cs="Times New Roman"/>
          <w:b/>
          <w:i/>
        </w:rPr>
      </w:pPr>
      <w:r w:rsidRPr="00C25A07">
        <w:rPr>
          <w:rFonts w:cs="Times New Roman"/>
          <w:b/>
          <w:i/>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ознакомление с эстетическими идеалами, традициями художественной культуры родного края, с фольклором и на 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участие вместе с родителями (законными представителя 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получение элементарных представлений о стиле одежды как способе выражения внутреннего душевного состояния человека;</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lastRenderedPageBreak/>
        <w:t>участие в художественном оформлении помещений.</w:t>
      </w:r>
    </w:p>
    <w:p w:rsidR="00080D02" w:rsidRPr="00C25A07" w:rsidRDefault="00080D02" w:rsidP="00080D02">
      <w:pPr>
        <w:autoSpaceDE w:val="0"/>
        <w:spacing w:line="276" w:lineRule="auto"/>
        <w:ind w:firstLine="720"/>
        <w:jc w:val="both"/>
        <w:rPr>
          <w:rFonts w:cs="Times New Roman"/>
        </w:rPr>
      </w:pPr>
      <w:r w:rsidRPr="00C25A07">
        <w:rPr>
          <w:rFonts w:cs="Times New Roman"/>
          <w:b/>
        </w:rPr>
        <w:t xml:space="preserve">Формирование духовно-нравственного опыта учащихся также на основе связи обучения с внеурочной и внешкольной деятельностью (системно-деятельностный подход) </w:t>
      </w:r>
    </w:p>
    <w:tbl>
      <w:tblPr>
        <w:tblW w:w="10976" w:type="dxa"/>
        <w:tblInd w:w="-730" w:type="dxa"/>
        <w:tblLayout w:type="fixed"/>
        <w:tblCellMar>
          <w:left w:w="0" w:type="dxa"/>
          <w:right w:w="0" w:type="dxa"/>
        </w:tblCellMar>
        <w:tblLook w:val="0000"/>
      </w:tblPr>
      <w:tblGrid>
        <w:gridCol w:w="2224"/>
        <w:gridCol w:w="2837"/>
        <w:gridCol w:w="2959"/>
        <w:gridCol w:w="2956"/>
      </w:tblGrid>
      <w:tr w:rsidR="00080D02" w:rsidRPr="00C25A07" w:rsidTr="002E79C6">
        <w:trPr>
          <w:trHeight w:val="595"/>
        </w:trPr>
        <w:tc>
          <w:tcPr>
            <w:tcW w:w="2224" w:type="dxa"/>
            <w:tcBorders>
              <w:top w:val="single" w:sz="8" w:space="0" w:color="000000"/>
              <w:left w:val="single" w:sz="8" w:space="0" w:color="000000"/>
              <w:bottom w:val="single" w:sz="8" w:space="0" w:color="000000"/>
            </w:tcBorders>
            <w:shd w:val="clear" w:color="auto" w:fill="auto"/>
          </w:tcPr>
          <w:p w:rsidR="00080D02" w:rsidRPr="00C25A07" w:rsidRDefault="00080D02" w:rsidP="002E79C6">
            <w:pPr>
              <w:snapToGrid w:val="0"/>
              <w:spacing w:line="276" w:lineRule="auto"/>
              <w:jc w:val="both"/>
              <w:textAlignment w:val="baseline"/>
              <w:rPr>
                <w:rFonts w:cs="Times New Roman"/>
                <w:b/>
                <w:bCs/>
                <w:color w:val="000000"/>
              </w:rPr>
            </w:pPr>
            <w:r w:rsidRPr="00C25A07">
              <w:rPr>
                <w:rFonts w:cs="Times New Roman"/>
                <w:b/>
                <w:bCs/>
                <w:color w:val="000000"/>
              </w:rPr>
              <w:t>Предметные области</w:t>
            </w:r>
          </w:p>
        </w:tc>
        <w:tc>
          <w:tcPr>
            <w:tcW w:w="2837" w:type="dxa"/>
            <w:tcBorders>
              <w:top w:val="single" w:sz="8" w:space="0" w:color="000000"/>
              <w:left w:val="single" w:sz="8" w:space="0" w:color="000000"/>
              <w:bottom w:val="single" w:sz="8" w:space="0" w:color="000000"/>
            </w:tcBorders>
            <w:shd w:val="clear" w:color="auto" w:fill="auto"/>
          </w:tcPr>
          <w:p w:rsidR="00080D02" w:rsidRPr="00C25A07" w:rsidRDefault="00080D02" w:rsidP="002E79C6">
            <w:pPr>
              <w:snapToGrid w:val="0"/>
              <w:spacing w:line="276" w:lineRule="auto"/>
              <w:jc w:val="both"/>
              <w:textAlignment w:val="baseline"/>
              <w:rPr>
                <w:rFonts w:cs="Times New Roman"/>
                <w:b/>
                <w:bCs/>
                <w:color w:val="000000"/>
              </w:rPr>
            </w:pPr>
            <w:r w:rsidRPr="00C25A07">
              <w:rPr>
                <w:rFonts w:cs="Times New Roman"/>
                <w:b/>
                <w:bCs/>
                <w:color w:val="000000"/>
              </w:rPr>
              <w:t>Связь с внеурочной деятельностью</w:t>
            </w:r>
          </w:p>
        </w:tc>
        <w:tc>
          <w:tcPr>
            <w:tcW w:w="2959" w:type="dxa"/>
            <w:tcBorders>
              <w:top w:val="single" w:sz="8" w:space="0" w:color="000000"/>
              <w:left w:val="single" w:sz="8" w:space="0" w:color="000000"/>
              <w:bottom w:val="single" w:sz="8" w:space="0" w:color="000000"/>
            </w:tcBorders>
            <w:shd w:val="clear" w:color="auto" w:fill="auto"/>
          </w:tcPr>
          <w:p w:rsidR="00080D02" w:rsidRPr="00C25A07" w:rsidRDefault="00080D02" w:rsidP="002E79C6">
            <w:pPr>
              <w:snapToGrid w:val="0"/>
              <w:spacing w:line="276" w:lineRule="auto"/>
              <w:jc w:val="both"/>
              <w:textAlignment w:val="baseline"/>
              <w:rPr>
                <w:rFonts w:cs="Times New Roman"/>
                <w:b/>
                <w:bCs/>
                <w:color w:val="000000"/>
              </w:rPr>
            </w:pPr>
            <w:r w:rsidRPr="00C25A07">
              <w:rPr>
                <w:rFonts w:cs="Times New Roman"/>
                <w:b/>
                <w:bCs/>
                <w:color w:val="000000"/>
              </w:rPr>
              <w:t>Формы связи с социальной средой</w:t>
            </w:r>
          </w:p>
        </w:tc>
        <w:tc>
          <w:tcPr>
            <w:tcW w:w="2956" w:type="dxa"/>
            <w:tcBorders>
              <w:top w:val="single" w:sz="8" w:space="0" w:color="000000"/>
              <w:left w:val="single" w:sz="8" w:space="0" w:color="000000"/>
              <w:bottom w:val="single" w:sz="8" w:space="0" w:color="000000"/>
              <w:right w:val="single" w:sz="8" w:space="0" w:color="000000"/>
            </w:tcBorders>
            <w:shd w:val="clear" w:color="auto" w:fill="auto"/>
          </w:tcPr>
          <w:p w:rsidR="00080D02" w:rsidRPr="00C25A07" w:rsidRDefault="00080D02" w:rsidP="002E79C6">
            <w:pPr>
              <w:tabs>
                <w:tab w:val="left" w:pos="2596"/>
              </w:tabs>
              <w:snapToGrid w:val="0"/>
              <w:spacing w:line="276" w:lineRule="auto"/>
              <w:jc w:val="both"/>
              <w:textAlignment w:val="baseline"/>
              <w:rPr>
                <w:rFonts w:cs="Times New Roman"/>
                <w:b/>
                <w:bCs/>
                <w:color w:val="000000"/>
              </w:rPr>
            </w:pPr>
            <w:r w:rsidRPr="00C25A07">
              <w:rPr>
                <w:rFonts w:cs="Times New Roman"/>
                <w:b/>
                <w:bCs/>
                <w:color w:val="000000"/>
              </w:rPr>
              <w:t>Возможности межпредметных связей</w:t>
            </w:r>
          </w:p>
        </w:tc>
      </w:tr>
      <w:tr w:rsidR="00080D02" w:rsidRPr="00C25A07" w:rsidTr="002E79C6">
        <w:trPr>
          <w:trHeight w:val="674"/>
        </w:trPr>
        <w:tc>
          <w:tcPr>
            <w:tcW w:w="2224" w:type="dxa"/>
            <w:tcBorders>
              <w:top w:val="single" w:sz="8" w:space="0" w:color="000000"/>
              <w:left w:val="single" w:sz="8" w:space="0" w:color="000000"/>
              <w:bottom w:val="single" w:sz="4" w:space="0" w:color="000000"/>
            </w:tcBorders>
            <w:shd w:val="clear" w:color="auto" w:fill="auto"/>
          </w:tcPr>
          <w:p w:rsidR="00080D02" w:rsidRPr="00C25A07" w:rsidRDefault="00080D02" w:rsidP="002E79C6">
            <w:pPr>
              <w:snapToGrid w:val="0"/>
              <w:spacing w:line="276" w:lineRule="auto"/>
              <w:ind w:right="-48"/>
              <w:jc w:val="both"/>
              <w:textAlignment w:val="baseline"/>
              <w:rPr>
                <w:rFonts w:cs="Times New Roman"/>
                <w:b/>
                <w:bCs/>
                <w:color w:val="000000"/>
              </w:rPr>
            </w:pPr>
            <w:r w:rsidRPr="00C25A07">
              <w:rPr>
                <w:rFonts w:cs="Times New Roman"/>
                <w:b/>
                <w:bCs/>
                <w:color w:val="000000"/>
              </w:rPr>
              <w:t>Филология</w:t>
            </w:r>
          </w:p>
        </w:tc>
        <w:tc>
          <w:tcPr>
            <w:tcW w:w="2837" w:type="dxa"/>
            <w:tcBorders>
              <w:top w:val="single" w:sz="8" w:space="0" w:color="000000"/>
              <w:left w:val="single" w:sz="8" w:space="0" w:color="000000"/>
              <w:bottom w:val="single" w:sz="4" w:space="0" w:color="000000"/>
            </w:tcBorders>
            <w:shd w:val="clear" w:color="auto" w:fill="auto"/>
          </w:tcPr>
          <w:p w:rsidR="00080D02" w:rsidRPr="00C25A07" w:rsidRDefault="00080D02" w:rsidP="002E79C6">
            <w:pPr>
              <w:snapToGrid w:val="0"/>
              <w:spacing w:line="276" w:lineRule="auto"/>
              <w:jc w:val="both"/>
              <w:textAlignment w:val="baseline"/>
              <w:rPr>
                <w:rFonts w:cs="Times New Roman"/>
                <w:color w:val="000000"/>
              </w:rPr>
            </w:pPr>
            <w:r w:rsidRPr="00C25A07">
              <w:rPr>
                <w:rFonts w:cs="Times New Roman"/>
                <w:color w:val="000000"/>
              </w:rPr>
              <w:t>Кружковые  занятия, курсы по выбору:, развитие речи, культура речи; разработка сценариев праздников, театрализация, кружки выразительного слова; изучение искусства родного края; вечера поэзии, литературного творчества; учебно-исследовательская деятельность.</w:t>
            </w:r>
          </w:p>
        </w:tc>
        <w:tc>
          <w:tcPr>
            <w:tcW w:w="2959" w:type="dxa"/>
            <w:tcBorders>
              <w:top w:val="single" w:sz="8" w:space="0" w:color="000000"/>
              <w:left w:val="single" w:sz="8" w:space="0" w:color="000000"/>
              <w:bottom w:val="single" w:sz="4" w:space="0" w:color="000000"/>
            </w:tcBorders>
            <w:shd w:val="clear" w:color="auto" w:fill="auto"/>
          </w:tcPr>
          <w:p w:rsidR="00080D02" w:rsidRPr="00C25A07" w:rsidRDefault="00080D02" w:rsidP="002E79C6">
            <w:pPr>
              <w:snapToGrid w:val="0"/>
              <w:spacing w:line="276" w:lineRule="auto"/>
              <w:jc w:val="both"/>
              <w:textAlignment w:val="baseline"/>
              <w:rPr>
                <w:rFonts w:cs="Times New Roman"/>
                <w:color w:val="000000"/>
              </w:rPr>
            </w:pPr>
            <w:r w:rsidRPr="00C25A07">
              <w:rPr>
                <w:rFonts w:cs="Times New Roman"/>
                <w:color w:val="000000"/>
              </w:rPr>
              <w:t>Экскурсии в краеведческие   музеи, просмотры и обсуждения спектаклей, мультфильмов, встречи с писателями, поэтами, деятелями культуры родного края; участие в творческих конкурсах, фестивалях, олимпиадах, литературное краеведение, выступление в реабилитаци</w:t>
            </w:r>
          </w:p>
          <w:p w:rsidR="00080D02" w:rsidRPr="00C25A07" w:rsidRDefault="00080D02" w:rsidP="002E79C6">
            <w:pPr>
              <w:jc w:val="both"/>
              <w:rPr>
                <w:rFonts w:cs="Times New Roman"/>
              </w:rPr>
            </w:pPr>
            <w:r w:rsidRPr="00C25A07">
              <w:rPr>
                <w:rFonts w:cs="Times New Roman"/>
              </w:rPr>
              <w:t>онном центре «Маячок»</w:t>
            </w:r>
          </w:p>
        </w:tc>
        <w:tc>
          <w:tcPr>
            <w:tcW w:w="2956" w:type="dxa"/>
            <w:tcBorders>
              <w:top w:val="single" w:sz="8" w:space="0" w:color="000000"/>
              <w:left w:val="single" w:sz="8" w:space="0" w:color="000000"/>
              <w:bottom w:val="single" w:sz="4" w:space="0" w:color="000000"/>
              <w:right w:val="single" w:sz="8" w:space="0" w:color="000000"/>
            </w:tcBorders>
            <w:shd w:val="clear" w:color="auto" w:fill="auto"/>
          </w:tcPr>
          <w:p w:rsidR="00080D02" w:rsidRPr="00C25A07" w:rsidRDefault="00080D02" w:rsidP="002E79C6">
            <w:pPr>
              <w:snapToGrid w:val="0"/>
              <w:spacing w:line="276" w:lineRule="auto"/>
              <w:jc w:val="both"/>
              <w:textAlignment w:val="baseline"/>
              <w:rPr>
                <w:rFonts w:cs="Times New Roman"/>
                <w:color w:val="000000"/>
              </w:rPr>
            </w:pPr>
            <w:r w:rsidRPr="00C25A07">
              <w:rPr>
                <w:rFonts w:cs="Times New Roman"/>
                <w:color w:val="000000"/>
              </w:rPr>
              <w:t xml:space="preserve">Связь с предметной областью «Искусство» с целью опоры на образное восприятие младших школьников; с курсом «Основы духовно-нравственной культуры» для развития чувства красоты нравственных норм, культуры речевого общения, с курсом «Основы религиозных культур и светской этики» с целью опоры на нравственные идеалы и ценности, составляющие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 (Воспитание духовно-нравственной культуры детей в семье и школе: </w:t>
            </w:r>
          </w:p>
        </w:tc>
      </w:tr>
      <w:tr w:rsidR="00080D02" w:rsidRPr="00C25A07" w:rsidTr="002E79C6">
        <w:trPr>
          <w:trHeight w:val="2094"/>
        </w:trPr>
        <w:tc>
          <w:tcPr>
            <w:tcW w:w="2224" w:type="dxa"/>
            <w:tcBorders>
              <w:top w:val="single" w:sz="8" w:space="0" w:color="000000"/>
              <w:left w:val="single" w:sz="8" w:space="0" w:color="000000"/>
              <w:bottom w:val="single" w:sz="4" w:space="0" w:color="000000"/>
            </w:tcBorders>
            <w:shd w:val="clear" w:color="auto" w:fill="auto"/>
          </w:tcPr>
          <w:p w:rsidR="00080D02" w:rsidRPr="00C25A07" w:rsidRDefault="00080D02" w:rsidP="002E79C6">
            <w:pPr>
              <w:snapToGrid w:val="0"/>
              <w:spacing w:line="276" w:lineRule="auto"/>
              <w:jc w:val="both"/>
              <w:textAlignment w:val="baseline"/>
              <w:rPr>
                <w:rFonts w:cs="Times New Roman"/>
                <w:b/>
                <w:bCs/>
                <w:color w:val="000000"/>
              </w:rPr>
            </w:pPr>
            <w:r w:rsidRPr="00C25A07">
              <w:rPr>
                <w:rFonts w:cs="Times New Roman"/>
                <w:b/>
                <w:bCs/>
                <w:color w:val="000000"/>
              </w:rPr>
              <w:t>Окружающий мир</w:t>
            </w:r>
          </w:p>
        </w:tc>
        <w:tc>
          <w:tcPr>
            <w:tcW w:w="2837" w:type="dxa"/>
            <w:tcBorders>
              <w:top w:val="single" w:sz="8" w:space="0" w:color="000000"/>
              <w:left w:val="single" w:sz="8" w:space="0" w:color="000000"/>
              <w:bottom w:val="single" w:sz="4" w:space="0" w:color="000000"/>
            </w:tcBorders>
            <w:shd w:val="clear" w:color="auto" w:fill="auto"/>
          </w:tcPr>
          <w:p w:rsidR="00080D02" w:rsidRPr="00C25A07" w:rsidRDefault="00080D02" w:rsidP="002E79C6">
            <w:pPr>
              <w:snapToGrid w:val="0"/>
              <w:spacing w:line="276" w:lineRule="auto"/>
              <w:jc w:val="both"/>
              <w:textAlignment w:val="baseline"/>
              <w:rPr>
                <w:rFonts w:cs="Times New Roman"/>
                <w:color w:val="000000"/>
              </w:rPr>
            </w:pPr>
            <w:r w:rsidRPr="00C25A07">
              <w:rPr>
                <w:rFonts w:cs="Times New Roman"/>
                <w:color w:val="000000"/>
              </w:rPr>
              <w:t>Внеклассные занятия,  исследовательская деятельность учащихся, туристическая деятельность, экскурсии.</w:t>
            </w:r>
          </w:p>
        </w:tc>
        <w:tc>
          <w:tcPr>
            <w:tcW w:w="2959" w:type="dxa"/>
            <w:tcBorders>
              <w:top w:val="single" w:sz="8" w:space="0" w:color="000000"/>
              <w:left w:val="single" w:sz="8" w:space="0" w:color="000000"/>
              <w:bottom w:val="single" w:sz="4" w:space="0" w:color="000000"/>
            </w:tcBorders>
            <w:shd w:val="clear" w:color="auto" w:fill="auto"/>
          </w:tcPr>
          <w:p w:rsidR="00080D02" w:rsidRPr="00C25A07" w:rsidRDefault="00080D02" w:rsidP="002E79C6">
            <w:pPr>
              <w:snapToGrid w:val="0"/>
              <w:spacing w:line="276" w:lineRule="auto"/>
              <w:jc w:val="both"/>
              <w:textAlignment w:val="baseline"/>
              <w:rPr>
                <w:rFonts w:cs="Times New Roman"/>
                <w:color w:val="000000"/>
              </w:rPr>
            </w:pPr>
            <w:r w:rsidRPr="00C25A07">
              <w:rPr>
                <w:rFonts w:cs="Times New Roman"/>
                <w:color w:val="000000"/>
              </w:rPr>
              <w:t>Экскурсии в краеведческий музей, картинной галереи, , зоопарка, , планетария г.Тверь,  т.д. выступление в реабилитаци</w:t>
            </w:r>
            <w:r w:rsidRPr="00C25A07">
              <w:rPr>
                <w:rFonts w:cs="Times New Roman"/>
              </w:rPr>
              <w:t>онном центре «Маячок»</w:t>
            </w:r>
          </w:p>
        </w:tc>
        <w:tc>
          <w:tcPr>
            <w:tcW w:w="2956" w:type="dxa"/>
            <w:tcBorders>
              <w:top w:val="single" w:sz="8" w:space="0" w:color="000000"/>
              <w:left w:val="single" w:sz="8" w:space="0" w:color="000000"/>
              <w:bottom w:val="single" w:sz="4" w:space="0" w:color="000000"/>
              <w:right w:val="single" w:sz="8" w:space="0" w:color="000000"/>
            </w:tcBorders>
            <w:shd w:val="clear" w:color="auto" w:fill="auto"/>
          </w:tcPr>
          <w:p w:rsidR="00080D02" w:rsidRPr="00C25A07" w:rsidRDefault="00080D02" w:rsidP="002E79C6">
            <w:pPr>
              <w:snapToGrid w:val="0"/>
              <w:spacing w:line="276" w:lineRule="auto"/>
              <w:jc w:val="both"/>
              <w:textAlignment w:val="baseline"/>
              <w:rPr>
                <w:rFonts w:cs="Times New Roman"/>
                <w:color w:val="000000"/>
              </w:rPr>
            </w:pPr>
            <w:r w:rsidRPr="00C25A07">
              <w:rPr>
                <w:rFonts w:cs="Times New Roman"/>
                <w:color w:val="000000"/>
              </w:rPr>
              <w:t xml:space="preserve">Связь с курсом «Духовное краеведение» с целью опоры на народные, духовные традиции; с курсом «Основы религиозных культур и светской этики» с целью опоры на бережное отношение к природе, родной земле, планете как </w:t>
            </w:r>
            <w:r w:rsidRPr="00C25A07">
              <w:rPr>
                <w:rFonts w:cs="Times New Roman"/>
                <w:color w:val="000000"/>
              </w:rPr>
              <w:lastRenderedPageBreak/>
              <w:t>базовой национальной ценности, на экологическое сознание обучающихся.</w:t>
            </w:r>
          </w:p>
        </w:tc>
      </w:tr>
      <w:tr w:rsidR="00080D02" w:rsidRPr="00C25A07" w:rsidTr="002E79C6">
        <w:trPr>
          <w:trHeight w:val="683"/>
        </w:trPr>
        <w:tc>
          <w:tcPr>
            <w:tcW w:w="2224" w:type="dxa"/>
            <w:tcBorders>
              <w:top w:val="single" w:sz="4" w:space="0" w:color="000000"/>
              <w:left w:val="single" w:sz="8" w:space="0" w:color="000000"/>
              <w:bottom w:val="single" w:sz="8" w:space="0" w:color="000000"/>
            </w:tcBorders>
            <w:shd w:val="clear" w:color="auto" w:fill="auto"/>
          </w:tcPr>
          <w:p w:rsidR="00080D02" w:rsidRPr="00C25A07" w:rsidRDefault="00080D02" w:rsidP="002E79C6">
            <w:pPr>
              <w:pStyle w:val="3d"/>
              <w:snapToGrid w:val="0"/>
              <w:spacing w:line="276" w:lineRule="auto"/>
              <w:rPr>
                <w:rFonts w:ascii="Times New Roman" w:hAnsi="Times New Roman" w:cs="Times New Roman"/>
                <w:b/>
                <w:bCs/>
                <w:sz w:val="24"/>
                <w:szCs w:val="24"/>
              </w:rPr>
            </w:pPr>
            <w:r w:rsidRPr="00C25A07">
              <w:rPr>
                <w:rFonts w:ascii="Times New Roman" w:hAnsi="Times New Roman" w:cs="Times New Roman"/>
                <w:b/>
                <w:bCs/>
                <w:sz w:val="24"/>
                <w:szCs w:val="24"/>
              </w:rPr>
              <w:lastRenderedPageBreak/>
              <w:t>Искусство (пение, ИЗО, художественный труд)</w:t>
            </w:r>
          </w:p>
          <w:p w:rsidR="00080D02" w:rsidRPr="00C25A07" w:rsidRDefault="00080D02" w:rsidP="002E79C6">
            <w:pPr>
              <w:spacing w:line="276" w:lineRule="auto"/>
              <w:jc w:val="both"/>
              <w:textAlignment w:val="baseline"/>
              <w:rPr>
                <w:rFonts w:cs="Times New Roman"/>
                <w:b/>
                <w:bCs/>
                <w:color w:val="000000"/>
              </w:rPr>
            </w:pPr>
          </w:p>
        </w:tc>
        <w:tc>
          <w:tcPr>
            <w:tcW w:w="2837" w:type="dxa"/>
            <w:tcBorders>
              <w:top w:val="single" w:sz="4" w:space="0" w:color="000000"/>
              <w:left w:val="single" w:sz="8" w:space="0" w:color="000000"/>
              <w:bottom w:val="single" w:sz="8" w:space="0" w:color="000000"/>
            </w:tcBorders>
            <w:shd w:val="clear" w:color="auto" w:fill="auto"/>
          </w:tcPr>
          <w:p w:rsidR="00080D02" w:rsidRPr="00C25A07" w:rsidRDefault="00080D02" w:rsidP="002E79C6">
            <w:pPr>
              <w:snapToGrid w:val="0"/>
              <w:spacing w:line="276" w:lineRule="auto"/>
              <w:jc w:val="both"/>
              <w:textAlignment w:val="baseline"/>
              <w:rPr>
                <w:rFonts w:cs="Times New Roman"/>
                <w:color w:val="000000"/>
              </w:rPr>
            </w:pPr>
            <w:r w:rsidRPr="00C25A07">
              <w:rPr>
                <w:rFonts w:cs="Times New Roman"/>
                <w:color w:val="000000"/>
              </w:rPr>
              <w:t xml:space="preserve">Внеклассные занятия, кружки по выбору: разработка сценариев праздников, театрализация, кружки вокала, хорового пения; изучение фольклора, искусства родного края; </w:t>
            </w:r>
          </w:p>
          <w:p w:rsidR="00080D02" w:rsidRPr="00C25A07" w:rsidRDefault="00080D02" w:rsidP="002E79C6">
            <w:pPr>
              <w:spacing w:line="276" w:lineRule="auto"/>
              <w:jc w:val="both"/>
              <w:textAlignment w:val="baseline"/>
              <w:rPr>
                <w:rFonts w:cs="Times New Roman"/>
                <w:color w:val="000000"/>
              </w:rPr>
            </w:pPr>
            <w:r w:rsidRPr="00C25A07">
              <w:rPr>
                <w:rFonts w:cs="Times New Roman"/>
                <w:color w:val="000000"/>
              </w:rPr>
              <w:t>учебно-исследовательская деятельность.</w:t>
            </w:r>
          </w:p>
        </w:tc>
        <w:tc>
          <w:tcPr>
            <w:tcW w:w="2959" w:type="dxa"/>
            <w:tcBorders>
              <w:top w:val="single" w:sz="4" w:space="0" w:color="000000"/>
              <w:left w:val="single" w:sz="8" w:space="0" w:color="000000"/>
              <w:bottom w:val="single" w:sz="8" w:space="0" w:color="000000"/>
            </w:tcBorders>
            <w:shd w:val="clear" w:color="auto" w:fill="auto"/>
          </w:tcPr>
          <w:p w:rsidR="00080D02" w:rsidRPr="00C25A07" w:rsidRDefault="00080D02" w:rsidP="002E79C6">
            <w:pPr>
              <w:snapToGrid w:val="0"/>
              <w:spacing w:line="276" w:lineRule="auto"/>
              <w:jc w:val="both"/>
              <w:textAlignment w:val="baseline"/>
              <w:rPr>
                <w:rFonts w:cs="Times New Roman"/>
                <w:color w:val="000000"/>
              </w:rPr>
            </w:pPr>
            <w:r w:rsidRPr="00C25A07">
              <w:rPr>
                <w:rFonts w:cs="Times New Roman"/>
                <w:color w:val="000000"/>
              </w:rPr>
              <w:t xml:space="preserve">Экскурсии в краеведческий и другие музеи, посещение выставок и ярмарок художественных изделий, народного творчества, </w:t>
            </w:r>
          </w:p>
          <w:p w:rsidR="00080D02" w:rsidRPr="00C25A07" w:rsidRDefault="00080D02" w:rsidP="002E79C6">
            <w:pPr>
              <w:spacing w:line="276" w:lineRule="auto"/>
              <w:jc w:val="both"/>
              <w:textAlignment w:val="baseline"/>
              <w:rPr>
                <w:rFonts w:cs="Times New Roman"/>
                <w:color w:val="000000"/>
              </w:rPr>
            </w:pPr>
            <w:r w:rsidRPr="00C25A07">
              <w:rPr>
                <w:rFonts w:cs="Times New Roman"/>
                <w:color w:val="000000"/>
              </w:rPr>
              <w:t xml:space="preserve">просмотры и обсуждения музыкальных спектаклей, мультфильмов,  </w:t>
            </w:r>
          </w:p>
          <w:p w:rsidR="00080D02" w:rsidRPr="00C25A07" w:rsidRDefault="00080D02" w:rsidP="002E79C6">
            <w:pPr>
              <w:spacing w:line="276" w:lineRule="auto"/>
              <w:jc w:val="both"/>
              <w:textAlignment w:val="baseline"/>
              <w:rPr>
                <w:rFonts w:cs="Times New Roman"/>
                <w:color w:val="000000"/>
              </w:rPr>
            </w:pPr>
          </w:p>
          <w:p w:rsidR="00080D02" w:rsidRPr="00C25A07" w:rsidRDefault="00080D02" w:rsidP="002E79C6">
            <w:pPr>
              <w:spacing w:line="276" w:lineRule="auto"/>
              <w:jc w:val="both"/>
              <w:textAlignment w:val="baseline"/>
              <w:rPr>
                <w:rFonts w:cs="Times New Roman"/>
                <w:color w:val="000000"/>
              </w:rPr>
            </w:pPr>
            <w:r w:rsidRPr="00C25A07">
              <w:rPr>
                <w:rFonts w:cs="Times New Roman"/>
                <w:color w:val="000000"/>
              </w:rPr>
              <w:t xml:space="preserve">участие в творческих конкурсах, фестивалях олимпиадах, </w:t>
            </w:r>
          </w:p>
          <w:p w:rsidR="00080D02" w:rsidRPr="00C25A07" w:rsidRDefault="00080D02" w:rsidP="002E79C6">
            <w:pPr>
              <w:spacing w:line="276" w:lineRule="auto"/>
              <w:jc w:val="both"/>
              <w:textAlignment w:val="baseline"/>
              <w:rPr>
                <w:rFonts w:cs="Times New Roman"/>
                <w:color w:val="000000"/>
              </w:rPr>
            </w:pPr>
            <w:r w:rsidRPr="00C25A07">
              <w:rPr>
                <w:rFonts w:cs="Times New Roman"/>
                <w:color w:val="000000"/>
              </w:rPr>
              <w:t>.</w:t>
            </w:r>
          </w:p>
        </w:tc>
        <w:tc>
          <w:tcPr>
            <w:tcW w:w="2956" w:type="dxa"/>
            <w:tcBorders>
              <w:top w:val="single" w:sz="4" w:space="0" w:color="000000"/>
              <w:left w:val="single" w:sz="8" w:space="0" w:color="000000"/>
              <w:bottom w:val="single" w:sz="8" w:space="0" w:color="000000"/>
              <w:right w:val="single" w:sz="8" w:space="0" w:color="000000"/>
            </w:tcBorders>
            <w:shd w:val="clear" w:color="auto" w:fill="auto"/>
          </w:tcPr>
          <w:p w:rsidR="00080D02" w:rsidRPr="00C25A07" w:rsidRDefault="00080D02" w:rsidP="002E79C6">
            <w:pPr>
              <w:snapToGrid w:val="0"/>
              <w:spacing w:line="276" w:lineRule="auto"/>
              <w:jc w:val="both"/>
              <w:textAlignment w:val="baseline"/>
              <w:rPr>
                <w:rFonts w:cs="Times New Roman"/>
                <w:color w:val="000000"/>
              </w:rPr>
            </w:pPr>
            <w:r w:rsidRPr="00C25A07">
              <w:rPr>
                <w:rFonts w:cs="Times New Roman"/>
                <w:color w:val="000000"/>
              </w:rPr>
              <w:t xml:space="preserve">   развитие художественного вкуса;</w:t>
            </w:r>
          </w:p>
          <w:p w:rsidR="00080D02" w:rsidRPr="00C25A07" w:rsidRDefault="00080D02" w:rsidP="002E79C6">
            <w:pPr>
              <w:spacing w:line="276" w:lineRule="auto"/>
              <w:jc w:val="both"/>
              <w:textAlignment w:val="baseline"/>
              <w:rPr>
                <w:rFonts w:cs="Times New Roman"/>
                <w:color w:val="000000"/>
              </w:rPr>
            </w:pPr>
            <w:r w:rsidRPr="00C25A07">
              <w:rPr>
                <w:rFonts w:cs="Times New Roman"/>
                <w:color w:val="000000"/>
              </w:rPr>
              <w:t xml:space="preserve"> традиционные праздники образовательного учреждения,  с целью приобщения к традициям родной культуры.</w:t>
            </w:r>
          </w:p>
        </w:tc>
      </w:tr>
    </w:tbl>
    <w:p w:rsidR="00080D02" w:rsidRPr="00C25A07" w:rsidRDefault="00080D02" w:rsidP="00080D02">
      <w:pPr>
        <w:autoSpaceDE w:val="0"/>
        <w:spacing w:line="276" w:lineRule="auto"/>
        <w:jc w:val="both"/>
        <w:rPr>
          <w:rFonts w:cs="Times New Roman"/>
        </w:rPr>
      </w:pPr>
    </w:p>
    <w:p w:rsidR="00080D02" w:rsidRPr="00C25A07" w:rsidRDefault="00080D02" w:rsidP="00080D02">
      <w:pPr>
        <w:autoSpaceDE w:val="0"/>
        <w:spacing w:line="276" w:lineRule="auto"/>
        <w:jc w:val="both"/>
        <w:rPr>
          <w:rFonts w:cs="Times New Roman"/>
        </w:rPr>
      </w:pPr>
    </w:p>
    <w:p w:rsidR="00080D02" w:rsidRPr="00C25A07" w:rsidRDefault="00080D02" w:rsidP="00080D02">
      <w:pPr>
        <w:autoSpaceDE w:val="0"/>
        <w:spacing w:line="276" w:lineRule="auto"/>
        <w:jc w:val="both"/>
        <w:rPr>
          <w:rFonts w:cs="Times New Roman"/>
        </w:rPr>
      </w:pPr>
    </w:p>
    <w:p w:rsidR="00080D02" w:rsidRPr="00C25A07" w:rsidRDefault="00080D02" w:rsidP="00080D02">
      <w:pPr>
        <w:autoSpaceDE w:val="0"/>
        <w:spacing w:line="276" w:lineRule="auto"/>
        <w:jc w:val="both"/>
        <w:rPr>
          <w:rFonts w:cs="Times New Roman"/>
        </w:rPr>
      </w:pPr>
    </w:p>
    <w:p w:rsidR="00080D02" w:rsidRPr="00C25A07" w:rsidRDefault="00080D02" w:rsidP="00080D02">
      <w:pPr>
        <w:autoSpaceDE w:val="0"/>
        <w:spacing w:line="276" w:lineRule="auto"/>
        <w:jc w:val="both"/>
        <w:rPr>
          <w:rFonts w:cs="Times New Roman"/>
        </w:rPr>
      </w:pPr>
    </w:p>
    <w:p w:rsidR="00080D02" w:rsidRPr="00C25A07" w:rsidRDefault="00080D02" w:rsidP="00080D02">
      <w:pPr>
        <w:autoSpaceDE w:val="0"/>
        <w:spacing w:line="276" w:lineRule="auto"/>
        <w:jc w:val="both"/>
        <w:rPr>
          <w:rFonts w:cs="Times New Roman"/>
        </w:rPr>
      </w:pPr>
    </w:p>
    <w:p w:rsidR="00080D02" w:rsidRPr="00C25A07" w:rsidRDefault="00080D02" w:rsidP="00080D02">
      <w:pPr>
        <w:autoSpaceDE w:val="0"/>
        <w:spacing w:line="276" w:lineRule="auto"/>
        <w:jc w:val="both"/>
        <w:rPr>
          <w:rFonts w:cs="Times New Roman"/>
        </w:rPr>
      </w:pPr>
    </w:p>
    <w:p w:rsidR="00080D02" w:rsidRPr="00C25A07" w:rsidRDefault="00080D02" w:rsidP="00080D02">
      <w:pPr>
        <w:autoSpaceDE w:val="0"/>
        <w:spacing w:line="276" w:lineRule="auto"/>
        <w:jc w:val="both"/>
        <w:rPr>
          <w:rFonts w:cs="Times New Roman"/>
        </w:rPr>
      </w:pPr>
    </w:p>
    <w:p w:rsidR="00080D02" w:rsidRPr="00C25A07" w:rsidRDefault="00080D02" w:rsidP="00080D02">
      <w:pPr>
        <w:autoSpaceDE w:val="0"/>
        <w:spacing w:line="276" w:lineRule="auto"/>
        <w:jc w:val="both"/>
        <w:rPr>
          <w:rFonts w:cs="Times New Roman"/>
        </w:rPr>
      </w:pPr>
    </w:p>
    <w:p w:rsidR="00080D02" w:rsidRPr="00C25A07" w:rsidRDefault="00080D02" w:rsidP="00080D02">
      <w:pPr>
        <w:autoSpaceDE w:val="0"/>
        <w:spacing w:line="276" w:lineRule="auto"/>
        <w:jc w:val="both"/>
        <w:rPr>
          <w:rFonts w:cs="Times New Roman"/>
        </w:rPr>
      </w:pPr>
    </w:p>
    <w:p w:rsidR="00080D02" w:rsidRPr="00C25A07" w:rsidRDefault="00080D02" w:rsidP="00080D02">
      <w:pPr>
        <w:autoSpaceDE w:val="0"/>
        <w:spacing w:line="276" w:lineRule="auto"/>
        <w:jc w:val="both"/>
        <w:rPr>
          <w:rFonts w:cs="Times New Roman"/>
        </w:rPr>
      </w:pPr>
    </w:p>
    <w:p w:rsidR="00080D02" w:rsidRPr="00C25A07" w:rsidRDefault="00080D02" w:rsidP="00080D02">
      <w:pPr>
        <w:spacing w:after="120" w:line="276" w:lineRule="auto"/>
        <w:jc w:val="both"/>
        <w:rPr>
          <w:rFonts w:cs="Times New Roman"/>
          <w:b/>
        </w:rPr>
      </w:pPr>
      <w:r w:rsidRPr="00C25A07">
        <w:rPr>
          <w:rFonts w:cs="Times New Roman"/>
          <w:b/>
        </w:rPr>
        <w:t xml:space="preserve">                                   </w:t>
      </w:r>
    </w:p>
    <w:p w:rsidR="00080D02" w:rsidRPr="00C25A07" w:rsidRDefault="00080D02" w:rsidP="00080D02">
      <w:pPr>
        <w:spacing w:after="120" w:line="276" w:lineRule="auto"/>
        <w:jc w:val="both"/>
        <w:rPr>
          <w:rFonts w:cs="Times New Roman"/>
          <w:b/>
        </w:rPr>
      </w:pPr>
    </w:p>
    <w:p w:rsidR="00080D02" w:rsidRPr="00C25A07" w:rsidRDefault="00080D02" w:rsidP="00080D02">
      <w:pPr>
        <w:spacing w:after="120" w:line="276" w:lineRule="auto"/>
        <w:jc w:val="both"/>
        <w:rPr>
          <w:rFonts w:cs="Times New Roman"/>
          <w:b/>
        </w:rPr>
      </w:pPr>
      <w:r w:rsidRPr="00C25A07">
        <w:rPr>
          <w:rFonts w:cs="Times New Roman"/>
          <w:b/>
        </w:rPr>
        <w:t xml:space="preserve">                                  </w:t>
      </w:r>
    </w:p>
    <w:p w:rsidR="00080D02" w:rsidRPr="00C25A07" w:rsidRDefault="00080D02" w:rsidP="00080D02">
      <w:pPr>
        <w:spacing w:after="120" w:line="276" w:lineRule="auto"/>
        <w:jc w:val="both"/>
        <w:rPr>
          <w:rFonts w:cs="Times New Roman"/>
          <w:b/>
        </w:rPr>
      </w:pPr>
    </w:p>
    <w:p w:rsidR="00080D02" w:rsidRPr="00C25A07" w:rsidRDefault="00080D02" w:rsidP="00080D02">
      <w:pPr>
        <w:spacing w:after="120" w:line="276" w:lineRule="auto"/>
        <w:jc w:val="both"/>
        <w:rPr>
          <w:rFonts w:cs="Times New Roman"/>
          <w:b/>
        </w:rPr>
      </w:pPr>
    </w:p>
    <w:p w:rsidR="00080D02" w:rsidRPr="00C25A07" w:rsidRDefault="00080D02" w:rsidP="00080D02">
      <w:pPr>
        <w:spacing w:after="120" w:line="276" w:lineRule="auto"/>
        <w:jc w:val="both"/>
        <w:rPr>
          <w:rFonts w:cs="Times New Roman"/>
          <w:b/>
        </w:rPr>
      </w:pPr>
    </w:p>
    <w:p w:rsidR="00080D02" w:rsidRPr="00C25A07" w:rsidRDefault="00080D02" w:rsidP="00080D02">
      <w:pPr>
        <w:spacing w:after="120" w:line="276" w:lineRule="auto"/>
        <w:jc w:val="both"/>
        <w:rPr>
          <w:rFonts w:cs="Times New Roman"/>
          <w:b/>
        </w:rPr>
      </w:pPr>
      <w:r w:rsidRPr="00C25A07">
        <w:rPr>
          <w:rFonts w:cs="Times New Roman"/>
          <w:b/>
        </w:rPr>
        <w:t xml:space="preserve">  Направления  воспитательной работы</w:t>
      </w:r>
    </w:p>
    <w:tbl>
      <w:tblPr>
        <w:tblW w:w="0" w:type="auto"/>
        <w:tblInd w:w="-323" w:type="dxa"/>
        <w:tblLayout w:type="fixed"/>
        <w:tblLook w:val="0000"/>
      </w:tblPr>
      <w:tblGrid>
        <w:gridCol w:w="3261"/>
        <w:gridCol w:w="7240"/>
      </w:tblGrid>
      <w:tr w:rsidR="00080D02" w:rsidRPr="00C25A07" w:rsidTr="002E79C6">
        <w:tc>
          <w:tcPr>
            <w:tcW w:w="3261" w:type="dxa"/>
            <w:tcBorders>
              <w:top w:val="single" w:sz="4" w:space="0" w:color="000000"/>
              <w:left w:val="single" w:sz="4" w:space="0" w:color="000000"/>
              <w:bottom w:val="single" w:sz="4" w:space="0" w:color="000000"/>
            </w:tcBorders>
            <w:shd w:val="clear" w:color="auto" w:fill="auto"/>
          </w:tcPr>
          <w:p w:rsidR="00080D02" w:rsidRPr="00C25A07" w:rsidRDefault="00080D02" w:rsidP="002E79C6">
            <w:pPr>
              <w:snapToGrid w:val="0"/>
              <w:spacing w:line="276" w:lineRule="auto"/>
              <w:jc w:val="both"/>
              <w:rPr>
                <w:rFonts w:cs="Times New Roman"/>
                <w:b/>
              </w:rPr>
            </w:pPr>
            <w:r w:rsidRPr="00C25A07">
              <w:rPr>
                <w:rFonts w:cs="Times New Roman"/>
                <w:b/>
              </w:rPr>
              <w:t>Направления воспитательной работы</w:t>
            </w:r>
          </w:p>
        </w:tc>
        <w:tc>
          <w:tcPr>
            <w:tcW w:w="7240"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snapToGrid w:val="0"/>
              <w:spacing w:before="120" w:line="276" w:lineRule="auto"/>
              <w:jc w:val="both"/>
              <w:rPr>
                <w:rFonts w:cs="Times New Roman"/>
                <w:b/>
              </w:rPr>
            </w:pPr>
            <w:r w:rsidRPr="00C25A07">
              <w:rPr>
                <w:rFonts w:cs="Times New Roman"/>
                <w:b/>
              </w:rPr>
              <w:t>Мероприятия</w:t>
            </w:r>
          </w:p>
        </w:tc>
      </w:tr>
      <w:tr w:rsidR="00080D02" w:rsidRPr="00C25A07" w:rsidTr="002E79C6">
        <w:tc>
          <w:tcPr>
            <w:tcW w:w="3261" w:type="dxa"/>
            <w:tcBorders>
              <w:top w:val="single" w:sz="4" w:space="0" w:color="000000"/>
              <w:left w:val="single" w:sz="4" w:space="0" w:color="000000"/>
              <w:bottom w:val="single" w:sz="4" w:space="0" w:color="000000"/>
            </w:tcBorders>
            <w:shd w:val="clear" w:color="auto" w:fill="auto"/>
          </w:tcPr>
          <w:p w:rsidR="00080D02" w:rsidRPr="00C25A07" w:rsidRDefault="00080D02" w:rsidP="002E79C6">
            <w:pPr>
              <w:snapToGrid w:val="0"/>
              <w:spacing w:line="276" w:lineRule="auto"/>
              <w:jc w:val="both"/>
              <w:rPr>
                <w:rFonts w:cs="Times New Roman"/>
              </w:rPr>
            </w:pPr>
            <w:r w:rsidRPr="00C25A07">
              <w:rPr>
                <w:rFonts w:cs="Times New Roman"/>
              </w:rPr>
              <w:lastRenderedPageBreak/>
              <w:t>Гражданско- патриотическое</w:t>
            </w:r>
          </w:p>
        </w:tc>
        <w:tc>
          <w:tcPr>
            <w:tcW w:w="7240"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snapToGrid w:val="0"/>
              <w:spacing w:line="276" w:lineRule="auto"/>
              <w:jc w:val="both"/>
              <w:rPr>
                <w:rFonts w:cs="Times New Roman"/>
              </w:rPr>
            </w:pPr>
            <w:r w:rsidRPr="00C25A07">
              <w:rPr>
                <w:rFonts w:cs="Times New Roman"/>
              </w:rPr>
              <w:t xml:space="preserve">Встречи с ветеранами Великой отечественной войны, уроки-воспоминания, работа в школьном музее и изготовление экспонатов, экскурсии по местам боевой славы, проектные работы учащихся по истории нашего края и др. </w:t>
            </w:r>
          </w:p>
        </w:tc>
      </w:tr>
      <w:tr w:rsidR="00080D02" w:rsidRPr="00C25A07" w:rsidTr="002E79C6">
        <w:tc>
          <w:tcPr>
            <w:tcW w:w="3261" w:type="dxa"/>
            <w:tcBorders>
              <w:top w:val="single" w:sz="4" w:space="0" w:color="000000"/>
              <w:left w:val="single" w:sz="4" w:space="0" w:color="000000"/>
              <w:bottom w:val="single" w:sz="4" w:space="0" w:color="000000"/>
            </w:tcBorders>
            <w:shd w:val="clear" w:color="auto" w:fill="auto"/>
          </w:tcPr>
          <w:p w:rsidR="00080D02" w:rsidRPr="00C25A07" w:rsidRDefault="00080D02" w:rsidP="002E79C6">
            <w:pPr>
              <w:snapToGrid w:val="0"/>
              <w:spacing w:line="276" w:lineRule="auto"/>
              <w:jc w:val="both"/>
              <w:rPr>
                <w:rFonts w:cs="Times New Roman"/>
              </w:rPr>
            </w:pPr>
            <w:r w:rsidRPr="00C25A07">
              <w:rPr>
                <w:rFonts w:cs="Times New Roman"/>
              </w:rPr>
              <w:t>Спортивно- оздоровительное</w:t>
            </w:r>
          </w:p>
        </w:tc>
        <w:tc>
          <w:tcPr>
            <w:tcW w:w="7240"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snapToGrid w:val="0"/>
              <w:spacing w:line="276" w:lineRule="auto"/>
              <w:jc w:val="both"/>
              <w:rPr>
                <w:rFonts w:cs="Times New Roman"/>
              </w:rPr>
            </w:pPr>
            <w:r w:rsidRPr="00C25A07">
              <w:rPr>
                <w:rFonts w:cs="Times New Roman"/>
              </w:rPr>
              <w:t>Дни здоровья, спартакиады, «Веселые старты», физкультминутки,  спартакиады, и др.</w:t>
            </w:r>
          </w:p>
        </w:tc>
      </w:tr>
      <w:tr w:rsidR="00080D02" w:rsidRPr="00C25A07" w:rsidTr="002E79C6">
        <w:tc>
          <w:tcPr>
            <w:tcW w:w="3261" w:type="dxa"/>
            <w:tcBorders>
              <w:top w:val="single" w:sz="4" w:space="0" w:color="000000"/>
              <w:left w:val="single" w:sz="4" w:space="0" w:color="000000"/>
              <w:bottom w:val="single" w:sz="4" w:space="0" w:color="000000"/>
            </w:tcBorders>
            <w:shd w:val="clear" w:color="auto" w:fill="auto"/>
          </w:tcPr>
          <w:p w:rsidR="00080D02" w:rsidRPr="00C25A07" w:rsidRDefault="00080D02" w:rsidP="002E79C6">
            <w:pPr>
              <w:snapToGrid w:val="0"/>
              <w:spacing w:line="276" w:lineRule="auto"/>
              <w:jc w:val="both"/>
              <w:rPr>
                <w:rFonts w:cs="Times New Roman"/>
              </w:rPr>
            </w:pPr>
            <w:r w:rsidRPr="00C25A07">
              <w:rPr>
                <w:rFonts w:cs="Times New Roman"/>
              </w:rPr>
              <w:t>Художественно- эстетическое, духовно-нравственное</w:t>
            </w:r>
          </w:p>
        </w:tc>
        <w:tc>
          <w:tcPr>
            <w:tcW w:w="7240"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snapToGrid w:val="0"/>
              <w:spacing w:line="276" w:lineRule="auto"/>
              <w:jc w:val="both"/>
              <w:rPr>
                <w:rFonts w:cs="Times New Roman"/>
              </w:rPr>
            </w:pPr>
            <w:r w:rsidRPr="00C25A07">
              <w:rPr>
                <w:rFonts w:cs="Times New Roman"/>
              </w:rPr>
              <w:t>Конкурсы: «Осенний букет», «Подарок учителю» и др. Проведение фестивалей, экскурсий в школьном музее, традиционных праздников школы.</w:t>
            </w:r>
          </w:p>
        </w:tc>
      </w:tr>
      <w:tr w:rsidR="00080D02" w:rsidRPr="00C25A07" w:rsidTr="002E79C6">
        <w:tc>
          <w:tcPr>
            <w:tcW w:w="3261" w:type="dxa"/>
            <w:tcBorders>
              <w:top w:val="single" w:sz="4" w:space="0" w:color="000000"/>
              <w:left w:val="single" w:sz="4" w:space="0" w:color="000000"/>
              <w:bottom w:val="single" w:sz="4" w:space="0" w:color="000000"/>
            </w:tcBorders>
            <w:shd w:val="clear" w:color="auto" w:fill="auto"/>
          </w:tcPr>
          <w:p w:rsidR="00080D02" w:rsidRPr="00C25A07" w:rsidRDefault="00080D02" w:rsidP="002E79C6">
            <w:pPr>
              <w:snapToGrid w:val="0"/>
              <w:spacing w:line="276" w:lineRule="auto"/>
              <w:jc w:val="both"/>
              <w:rPr>
                <w:rFonts w:cs="Times New Roman"/>
              </w:rPr>
            </w:pPr>
            <w:r w:rsidRPr="00C25A07">
              <w:rPr>
                <w:rFonts w:cs="Times New Roman"/>
              </w:rPr>
              <w:t>Учебно-познавательное</w:t>
            </w:r>
          </w:p>
        </w:tc>
        <w:tc>
          <w:tcPr>
            <w:tcW w:w="7240"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snapToGrid w:val="0"/>
              <w:spacing w:line="276" w:lineRule="auto"/>
              <w:jc w:val="both"/>
              <w:rPr>
                <w:rFonts w:cs="Times New Roman"/>
              </w:rPr>
            </w:pPr>
            <w:r w:rsidRPr="00C25A07">
              <w:rPr>
                <w:rFonts w:cs="Times New Roman"/>
              </w:rPr>
              <w:t>Проведение «круглых столов», предметных недель, работа в школьном музее, деловые игры, конференции и др..</w:t>
            </w:r>
          </w:p>
        </w:tc>
      </w:tr>
      <w:tr w:rsidR="00080D02" w:rsidRPr="00C25A07" w:rsidTr="002E79C6">
        <w:tc>
          <w:tcPr>
            <w:tcW w:w="3261" w:type="dxa"/>
            <w:tcBorders>
              <w:top w:val="single" w:sz="4" w:space="0" w:color="000000"/>
              <w:left w:val="single" w:sz="4" w:space="0" w:color="000000"/>
              <w:bottom w:val="single" w:sz="4" w:space="0" w:color="000000"/>
            </w:tcBorders>
            <w:shd w:val="clear" w:color="auto" w:fill="auto"/>
          </w:tcPr>
          <w:p w:rsidR="00080D02" w:rsidRPr="00C25A07" w:rsidRDefault="00080D02" w:rsidP="002E79C6">
            <w:pPr>
              <w:snapToGrid w:val="0"/>
              <w:spacing w:line="276" w:lineRule="auto"/>
              <w:jc w:val="both"/>
              <w:rPr>
                <w:rFonts w:cs="Times New Roman"/>
              </w:rPr>
            </w:pPr>
            <w:r w:rsidRPr="00C25A07">
              <w:rPr>
                <w:rFonts w:cs="Times New Roman"/>
              </w:rPr>
              <w:t>Социальное</w:t>
            </w:r>
          </w:p>
        </w:tc>
        <w:tc>
          <w:tcPr>
            <w:tcW w:w="7240"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snapToGrid w:val="0"/>
              <w:spacing w:line="276" w:lineRule="auto"/>
              <w:jc w:val="both"/>
              <w:rPr>
                <w:rFonts w:cs="Times New Roman"/>
              </w:rPr>
            </w:pPr>
            <w:r w:rsidRPr="00C25A07">
              <w:rPr>
                <w:rFonts w:cs="Times New Roman"/>
              </w:rPr>
              <w:t>Встречи с представителями общественных организаций, участие в окружных и городских конкурсах и др.</w:t>
            </w:r>
          </w:p>
        </w:tc>
      </w:tr>
      <w:tr w:rsidR="00080D02" w:rsidRPr="00C25A07" w:rsidTr="002E79C6">
        <w:tc>
          <w:tcPr>
            <w:tcW w:w="3261" w:type="dxa"/>
            <w:tcBorders>
              <w:top w:val="single" w:sz="4" w:space="0" w:color="000000"/>
              <w:left w:val="single" w:sz="4" w:space="0" w:color="000000"/>
              <w:bottom w:val="single" w:sz="4" w:space="0" w:color="000000"/>
            </w:tcBorders>
            <w:shd w:val="clear" w:color="auto" w:fill="auto"/>
          </w:tcPr>
          <w:p w:rsidR="00080D02" w:rsidRPr="00C25A07" w:rsidRDefault="00080D02" w:rsidP="002E79C6">
            <w:pPr>
              <w:snapToGrid w:val="0"/>
              <w:spacing w:line="276" w:lineRule="auto"/>
              <w:jc w:val="both"/>
              <w:rPr>
                <w:rFonts w:cs="Times New Roman"/>
              </w:rPr>
            </w:pPr>
            <w:r w:rsidRPr="00C25A07">
              <w:rPr>
                <w:rFonts w:cs="Times New Roman"/>
              </w:rPr>
              <w:t>Экологическое</w:t>
            </w:r>
          </w:p>
        </w:tc>
        <w:tc>
          <w:tcPr>
            <w:tcW w:w="7240"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snapToGrid w:val="0"/>
              <w:spacing w:line="276" w:lineRule="auto"/>
              <w:jc w:val="both"/>
              <w:rPr>
                <w:rFonts w:cs="Times New Roman"/>
              </w:rPr>
            </w:pPr>
            <w:r w:rsidRPr="00C25A07">
              <w:rPr>
                <w:rFonts w:cs="Times New Roman"/>
              </w:rPr>
              <w:t>Акции, круглый стол, викторины</w:t>
            </w:r>
          </w:p>
        </w:tc>
      </w:tr>
      <w:tr w:rsidR="00080D02" w:rsidRPr="00C25A07" w:rsidTr="002E79C6">
        <w:tc>
          <w:tcPr>
            <w:tcW w:w="3261" w:type="dxa"/>
            <w:tcBorders>
              <w:top w:val="single" w:sz="4" w:space="0" w:color="000000"/>
              <w:left w:val="single" w:sz="4" w:space="0" w:color="000000"/>
              <w:bottom w:val="single" w:sz="4" w:space="0" w:color="000000"/>
            </w:tcBorders>
            <w:shd w:val="clear" w:color="auto" w:fill="auto"/>
          </w:tcPr>
          <w:p w:rsidR="00080D02" w:rsidRPr="00C25A07" w:rsidRDefault="00080D02" w:rsidP="002E79C6">
            <w:pPr>
              <w:snapToGrid w:val="0"/>
              <w:spacing w:line="276" w:lineRule="auto"/>
              <w:jc w:val="both"/>
              <w:rPr>
                <w:rFonts w:cs="Times New Roman"/>
              </w:rPr>
            </w:pPr>
            <w:r w:rsidRPr="00C25A07">
              <w:rPr>
                <w:rFonts w:cs="Times New Roman"/>
              </w:rPr>
              <w:t>Трудовая деятельность</w:t>
            </w:r>
          </w:p>
        </w:tc>
        <w:tc>
          <w:tcPr>
            <w:tcW w:w="7240" w:type="dxa"/>
            <w:tcBorders>
              <w:top w:val="single" w:sz="4" w:space="0" w:color="000000"/>
              <w:left w:val="single" w:sz="4" w:space="0" w:color="000000"/>
              <w:bottom w:val="single" w:sz="4" w:space="0" w:color="000000"/>
              <w:right w:val="single" w:sz="4" w:space="0" w:color="000000"/>
            </w:tcBorders>
            <w:shd w:val="clear" w:color="auto" w:fill="auto"/>
          </w:tcPr>
          <w:p w:rsidR="00080D02" w:rsidRPr="00C25A07" w:rsidRDefault="00080D02" w:rsidP="002E79C6">
            <w:pPr>
              <w:snapToGrid w:val="0"/>
              <w:spacing w:line="276" w:lineRule="auto"/>
              <w:jc w:val="both"/>
              <w:rPr>
                <w:rFonts w:cs="Times New Roman"/>
              </w:rPr>
            </w:pPr>
            <w:r w:rsidRPr="00C25A07">
              <w:rPr>
                <w:rFonts w:cs="Times New Roman"/>
              </w:rPr>
              <w:t>Трудовые десанты, ежемесячная уборка школы и прилегающей территории и др.</w:t>
            </w:r>
          </w:p>
        </w:tc>
      </w:tr>
    </w:tbl>
    <w:p w:rsidR="00080D02" w:rsidRPr="00C25A07" w:rsidRDefault="00080D02" w:rsidP="00080D02">
      <w:pPr>
        <w:spacing w:line="276" w:lineRule="auto"/>
        <w:jc w:val="both"/>
        <w:rPr>
          <w:rFonts w:cs="Times New Roman"/>
        </w:rPr>
      </w:pPr>
    </w:p>
    <w:p w:rsidR="00080D02" w:rsidRPr="00C25A07" w:rsidRDefault="00080D02" w:rsidP="00080D02">
      <w:pPr>
        <w:spacing w:line="276" w:lineRule="auto"/>
        <w:ind w:firstLine="708"/>
        <w:jc w:val="both"/>
        <w:rPr>
          <w:rFonts w:cs="Times New Roman"/>
          <w:b/>
        </w:rPr>
      </w:pPr>
    </w:p>
    <w:p w:rsidR="00080D02" w:rsidRPr="00C25A07" w:rsidRDefault="00080D02" w:rsidP="00080D02">
      <w:pPr>
        <w:spacing w:line="276" w:lineRule="auto"/>
        <w:ind w:firstLine="708"/>
        <w:jc w:val="both"/>
        <w:rPr>
          <w:rFonts w:cs="Times New Roman"/>
          <w:b/>
        </w:rPr>
      </w:pPr>
    </w:p>
    <w:p w:rsidR="00080D02" w:rsidRPr="00C25A07" w:rsidRDefault="00080D02" w:rsidP="00080D02">
      <w:pPr>
        <w:spacing w:line="276" w:lineRule="auto"/>
        <w:ind w:firstLine="708"/>
        <w:jc w:val="both"/>
        <w:rPr>
          <w:rFonts w:cs="Times New Roman"/>
          <w:b/>
        </w:rPr>
      </w:pPr>
    </w:p>
    <w:p w:rsidR="00080D02" w:rsidRPr="00C25A07" w:rsidRDefault="00080D02" w:rsidP="00080D02">
      <w:pPr>
        <w:spacing w:line="276" w:lineRule="auto"/>
        <w:ind w:firstLine="708"/>
        <w:jc w:val="both"/>
        <w:rPr>
          <w:rFonts w:cs="Times New Roman"/>
          <w:b/>
        </w:rPr>
      </w:pPr>
    </w:p>
    <w:p w:rsidR="00080D02" w:rsidRPr="00C25A07" w:rsidRDefault="00080D02" w:rsidP="00080D02">
      <w:pPr>
        <w:spacing w:line="276" w:lineRule="auto"/>
        <w:ind w:firstLine="708"/>
        <w:jc w:val="both"/>
        <w:rPr>
          <w:rFonts w:cs="Times New Roman"/>
          <w:b/>
        </w:rPr>
      </w:pPr>
    </w:p>
    <w:p w:rsidR="00080D02" w:rsidRPr="00C25A07" w:rsidRDefault="00080D02" w:rsidP="00080D02">
      <w:pPr>
        <w:spacing w:line="276" w:lineRule="auto"/>
        <w:ind w:firstLine="708"/>
        <w:jc w:val="both"/>
        <w:rPr>
          <w:rFonts w:cs="Times New Roman"/>
          <w:b/>
        </w:rPr>
      </w:pPr>
    </w:p>
    <w:p w:rsidR="00080D02" w:rsidRPr="00C25A07" w:rsidRDefault="00080D02" w:rsidP="00080D02">
      <w:pPr>
        <w:spacing w:line="276" w:lineRule="auto"/>
        <w:jc w:val="both"/>
        <w:rPr>
          <w:rFonts w:cs="Times New Roman"/>
        </w:rPr>
      </w:pPr>
      <w:r w:rsidRPr="00C25A07">
        <w:rPr>
          <w:rFonts w:cs="Times New Roman"/>
        </w:rPr>
        <w:t xml:space="preserve">    Для достижения образовательных и воспитательных задач в блоке дополнительного </w:t>
      </w:r>
    </w:p>
    <w:p w:rsidR="00080D02" w:rsidRPr="00C25A07" w:rsidRDefault="00080D02" w:rsidP="00080D02">
      <w:pPr>
        <w:spacing w:line="276" w:lineRule="auto"/>
        <w:ind w:firstLine="709"/>
        <w:jc w:val="both"/>
        <w:rPr>
          <w:rFonts w:cs="Times New Roman"/>
        </w:rPr>
      </w:pPr>
      <w:r w:rsidRPr="00C25A07">
        <w:rPr>
          <w:rFonts w:cs="Times New Roman"/>
        </w:rPr>
        <w:t>образования используются адаптированные программы. (Приложение)</w:t>
      </w:r>
    </w:p>
    <w:p w:rsidR="00080D02" w:rsidRPr="00C25A07" w:rsidRDefault="00080D02" w:rsidP="00080D02">
      <w:pPr>
        <w:spacing w:line="276" w:lineRule="auto"/>
        <w:jc w:val="both"/>
        <w:rPr>
          <w:rFonts w:cs="Times New Roman"/>
          <w:b/>
        </w:rPr>
      </w:pPr>
    </w:p>
    <w:p w:rsidR="00080D02" w:rsidRPr="00C25A07" w:rsidRDefault="00080D02" w:rsidP="00080D02">
      <w:pPr>
        <w:spacing w:line="276" w:lineRule="auto"/>
        <w:jc w:val="both"/>
        <w:rPr>
          <w:rFonts w:cs="Times New Roman"/>
          <w:b/>
        </w:rPr>
      </w:pPr>
    </w:p>
    <w:p w:rsidR="00080D02" w:rsidRPr="00C25A07" w:rsidRDefault="00080D02" w:rsidP="00080D02">
      <w:pPr>
        <w:spacing w:line="276" w:lineRule="auto"/>
        <w:jc w:val="both"/>
        <w:rPr>
          <w:rFonts w:cs="Times New Roman"/>
          <w:b/>
        </w:rPr>
      </w:pPr>
      <w:r w:rsidRPr="00C25A07">
        <w:rPr>
          <w:rFonts w:cs="Times New Roman"/>
          <w:b/>
        </w:rPr>
        <w:t xml:space="preserve"> Совместная деятельность образовательного учреждения, семьи и общественности по духовно-нравственному развитию и воспитанию обучающихся</w:t>
      </w:r>
    </w:p>
    <w:p w:rsidR="00080D02" w:rsidRPr="00C25A07" w:rsidRDefault="00080D02" w:rsidP="00080D02">
      <w:pPr>
        <w:spacing w:line="276" w:lineRule="auto"/>
        <w:ind w:firstLine="709"/>
        <w:jc w:val="both"/>
        <w:rPr>
          <w:rFonts w:cs="Times New Roman"/>
        </w:rPr>
      </w:pPr>
      <w:r w:rsidRPr="00C25A07">
        <w:rPr>
          <w:rFonts w:cs="Times New Roman"/>
        </w:rPr>
        <w:t>В МБОУ СОШ №11 созданы условия повышения эффективности совместной воспитательной деятельности образовательного учреждения, семьи и общественности. Продумана и организована система взаимодействия образовательного учреждения с семьей – базовой ценностью, без которой невозможно сформировать личность будущего гражданина России.</w:t>
      </w:r>
    </w:p>
    <w:p w:rsidR="00080D02" w:rsidRPr="00C25A07" w:rsidRDefault="00080D02" w:rsidP="00080D02">
      <w:pPr>
        <w:spacing w:line="276" w:lineRule="auto"/>
        <w:ind w:firstLine="709"/>
        <w:jc w:val="both"/>
        <w:rPr>
          <w:rFonts w:cs="Times New Roman"/>
        </w:rPr>
      </w:pPr>
      <w:r w:rsidRPr="00C25A07">
        <w:rPr>
          <w:rFonts w:cs="Times New Roman"/>
        </w:rPr>
        <w:t>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w:t>
      </w:r>
    </w:p>
    <w:p w:rsidR="00080D02" w:rsidRPr="00C25A07" w:rsidRDefault="00080D02" w:rsidP="00080D02">
      <w:pPr>
        <w:spacing w:line="276" w:lineRule="auto"/>
        <w:ind w:firstLine="709"/>
        <w:jc w:val="both"/>
        <w:rPr>
          <w:rFonts w:cs="Times New Roman"/>
        </w:rPr>
      </w:pPr>
      <w:r w:rsidRPr="00C25A07">
        <w:rPr>
          <w:rFonts w:cs="Times New Roman"/>
        </w:rPr>
        <w:t xml:space="preserve">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w:t>
      </w:r>
      <w:r w:rsidRPr="00C25A07">
        <w:rPr>
          <w:rFonts w:cs="Times New Roman"/>
        </w:rPr>
        <w:lastRenderedPageBreak/>
        <w:t>является эффективность</w:t>
      </w:r>
    </w:p>
    <w:p w:rsidR="00080D02" w:rsidRPr="00C25A07" w:rsidRDefault="00080D02" w:rsidP="00080D02">
      <w:pPr>
        <w:spacing w:line="276" w:lineRule="auto"/>
        <w:ind w:firstLine="709"/>
        <w:jc w:val="both"/>
        <w:rPr>
          <w:rFonts w:cs="Times New Roman"/>
        </w:rPr>
      </w:pPr>
      <w:r w:rsidRPr="00C25A07">
        <w:rPr>
          <w:rFonts w:cs="Times New Roman"/>
        </w:rPr>
        <w:t>педагогического взаимодействия различных социальных субъектов при ведущей роли педагогического коллектива образовательного учреждения.</w:t>
      </w:r>
    </w:p>
    <w:p w:rsidR="00080D02" w:rsidRPr="00C25A07" w:rsidRDefault="00080D02" w:rsidP="00080D02">
      <w:pPr>
        <w:spacing w:line="276" w:lineRule="auto"/>
        <w:ind w:firstLine="709"/>
        <w:jc w:val="both"/>
        <w:rPr>
          <w:rFonts w:cs="Times New Roman"/>
        </w:rPr>
      </w:pPr>
      <w:r w:rsidRPr="00C25A07">
        <w:rPr>
          <w:rFonts w:cs="Times New Roman"/>
        </w:rPr>
        <w:t>При осуществлении программы духовно-нравственного развития и воспитания обучающихся на ступени начального общего образования наше общеобразовательное учреждение планирует взаимодействовать, в том числе на системной основе, с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могут быть использованы различные формы взаимодействия:</w:t>
      </w:r>
    </w:p>
    <w:p w:rsidR="00080D02" w:rsidRPr="00C25A07" w:rsidRDefault="00080D02" w:rsidP="00080D02">
      <w:pPr>
        <w:spacing w:line="276" w:lineRule="auto"/>
        <w:ind w:firstLine="709"/>
        <w:jc w:val="both"/>
        <w:rPr>
          <w:rFonts w:cs="Times New Roman"/>
        </w:rPr>
      </w:pPr>
      <w:r w:rsidRPr="00C25A07">
        <w:rPr>
          <w:rFonts w:cs="Times New Roman"/>
        </w:rPr>
        <w:t>– 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080D02" w:rsidRPr="00C25A07" w:rsidRDefault="00080D02" w:rsidP="00080D02">
      <w:pPr>
        <w:spacing w:line="276" w:lineRule="auto"/>
        <w:ind w:firstLine="709"/>
        <w:jc w:val="both"/>
        <w:rPr>
          <w:rFonts w:cs="Times New Roman"/>
        </w:rPr>
      </w:pPr>
      <w:r w:rsidRPr="00C25A07">
        <w:rPr>
          <w:rFonts w:cs="Times New Roman"/>
        </w:rPr>
        <w:t>–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080D02" w:rsidRPr="00C25A07" w:rsidRDefault="00080D02" w:rsidP="00080D02">
      <w:pPr>
        <w:spacing w:line="276" w:lineRule="auto"/>
        <w:ind w:firstLine="709"/>
        <w:jc w:val="both"/>
        <w:rPr>
          <w:rFonts w:cs="Times New Roman"/>
        </w:rPr>
      </w:pPr>
      <w:r w:rsidRPr="00C25A07">
        <w:rPr>
          <w:rFonts w:cs="Times New Roman"/>
        </w:rPr>
        <w:t>– проведение совместных мероприятий по направлениям духовно-нравственного развития и воспитания в образовательном учреждении.</w:t>
      </w:r>
    </w:p>
    <w:p w:rsidR="00080D02" w:rsidRPr="00C25A07" w:rsidRDefault="00080D02" w:rsidP="00080D02">
      <w:pPr>
        <w:spacing w:line="276" w:lineRule="auto"/>
        <w:ind w:firstLine="709"/>
        <w:jc w:val="both"/>
        <w:rPr>
          <w:rFonts w:cs="Times New Roman"/>
          <w:b/>
        </w:rPr>
      </w:pPr>
    </w:p>
    <w:p w:rsidR="00080D02" w:rsidRPr="00C25A07" w:rsidRDefault="00080D02" w:rsidP="00080D02">
      <w:pPr>
        <w:spacing w:line="276" w:lineRule="auto"/>
        <w:ind w:firstLine="709"/>
        <w:jc w:val="both"/>
        <w:rPr>
          <w:rFonts w:cs="Times New Roman"/>
          <w:b/>
        </w:rPr>
      </w:pPr>
    </w:p>
    <w:p w:rsidR="00080D02" w:rsidRPr="00C25A07" w:rsidRDefault="00080D02" w:rsidP="00080D02">
      <w:pPr>
        <w:spacing w:line="276" w:lineRule="auto"/>
        <w:jc w:val="both"/>
        <w:rPr>
          <w:rFonts w:cs="Times New Roman"/>
          <w:b/>
        </w:rPr>
      </w:pPr>
      <w:r w:rsidRPr="00C25A07">
        <w:rPr>
          <w:rFonts w:cs="Times New Roman"/>
          <w:b/>
        </w:rPr>
        <w:t xml:space="preserve">               </w:t>
      </w:r>
    </w:p>
    <w:p w:rsidR="00080D02" w:rsidRPr="00C25A07" w:rsidRDefault="00080D02" w:rsidP="00080D02">
      <w:pPr>
        <w:spacing w:line="276" w:lineRule="auto"/>
        <w:jc w:val="both"/>
        <w:rPr>
          <w:rFonts w:cs="Times New Roman"/>
          <w:b/>
        </w:rPr>
      </w:pPr>
    </w:p>
    <w:p w:rsidR="00080D02" w:rsidRPr="00C25A07" w:rsidRDefault="00080D02" w:rsidP="00080D02">
      <w:pPr>
        <w:spacing w:line="276" w:lineRule="auto"/>
        <w:jc w:val="both"/>
        <w:rPr>
          <w:rFonts w:cs="Times New Roman"/>
          <w:b/>
        </w:rPr>
      </w:pPr>
      <w:r w:rsidRPr="00C25A07">
        <w:rPr>
          <w:rFonts w:cs="Times New Roman"/>
          <w:b/>
        </w:rPr>
        <w:object w:dxaOrig="13178" w:dyaOrig="13273">
          <v:shape id="_x0000_i1026" type="#_x0000_t75" style="width:487.5pt;height:490.5pt" o:ole="">
            <v:imagedata r:id="rId42" o:title=""/>
          </v:shape>
          <o:OLEObject Type="Embed" ProgID="Word.Document.12" ShapeID="_x0000_i1026" DrawAspect="Content" ObjectID="_1571816815" r:id="rId43"/>
        </w:object>
      </w:r>
    </w:p>
    <w:p w:rsidR="00080D02" w:rsidRPr="00C25A07" w:rsidRDefault="00080D02" w:rsidP="00080D02">
      <w:pPr>
        <w:spacing w:line="276" w:lineRule="auto"/>
        <w:jc w:val="both"/>
        <w:rPr>
          <w:rFonts w:cs="Times New Roman"/>
          <w:b/>
        </w:rPr>
      </w:pPr>
    </w:p>
    <w:p w:rsidR="00080D02" w:rsidRPr="00C25A07" w:rsidRDefault="00080D02" w:rsidP="00080D02">
      <w:pPr>
        <w:spacing w:line="276" w:lineRule="auto"/>
        <w:jc w:val="both"/>
        <w:rPr>
          <w:rFonts w:cs="Times New Roman"/>
          <w:b/>
        </w:rPr>
      </w:pPr>
    </w:p>
    <w:p w:rsidR="00080D02" w:rsidRPr="00C25A07" w:rsidRDefault="00080D02" w:rsidP="00080D02">
      <w:pPr>
        <w:spacing w:line="276" w:lineRule="auto"/>
        <w:jc w:val="both"/>
        <w:rPr>
          <w:rFonts w:cs="Times New Roman"/>
          <w:b/>
        </w:rPr>
      </w:pPr>
      <w:r w:rsidRPr="00C25A07">
        <w:rPr>
          <w:rFonts w:cs="Times New Roman"/>
          <w:b/>
        </w:rPr>
        <w:t xml:space="preserve">  Повышение педагогической культуры родителей (законных представителей) обучающихся</w:t>
      </w:r>
    </w:p>
    <w:p w:rsidR="00080D02" w:rsidRPr="00C25A07" w:rsidRDefault="00080D02" w:rsidP="00080D02">
      <w:pPr>
        <w:spacing w:line="276" w:lineRule="auto"/>
        <w:ind w:firstLine="709"/>
        <w:jc w:val="both"/>
        <w:rPr>
          <w:rFonts w:cs="Times New Roman"/>
        </w:rPr>
      </w:pPr>
      <w:r w:rsidRPr="00C25A07">
        <w:rPr>
          <w:rFonts w:cs="Times New Roman"/>
        </w:rPr>
        <w:t>Педагогическая культура родителей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080D02" w:rsidRPr="00C25A07" w:rsidRDefault="00080D02" w:rsidP="00080D02">
      <w:pPr>
        <w:spacing w:line="276" w:lineRule="auto"/>
        <w:ind w:firstLine="709"/>
        <w:jc w:val="both"/>
        <w:rPr>
          <w:rFonts w:cs="Times New Roman"/>
        </w:rPr>
      </w:pPr>
      <w:r w:rsidRPr="00C25A07">
        <w:rPr>
          <w:rFonts w:cs="Times New Roman"/>
        </w:rPr>
        <w:t>Повышение педагогической культуры родителей рассматривается как одно из важнейших направлений реализации программы духовно-нравственного развития и воспитания обучающихся на ступени начального общего образования.</w:t>
      </w:r>
    </w:p>
    <w:p w:rsidR="00080D02" w:rsidRPr="00C25A07" w:rsidRDefault="00080D02" w:rsidP="00080D02">
      <w:pPr>
        <w:spacing w:line="276" w:lineRule="auto"/>
        <w:ind w:firstLine="709"/>
        <w:jc w:val="both"/>
        <w:rPr>
          <w:rFonts w:cs="Times New Roman"/>
        </w:rPr>
      </w:pPr>
      <w:r w:rsidRPr="00C25A07">
        <w:rPr>
          <w:rFonts w:cs="Times New Roman"/>
        </w:rPr>
        <w:lastRenderedPageBreak/>
        <w:t xml:space="preserve">Права и обязанности родителей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w:t>
      </w:r>
    </w:p>
    <w:p w:rsidR="00080D02" w:rsidRPr="00C25A07" w:rsidRDefault="00080D02" w:rsidP="00080D02">
      <w:pPr>
        <w:spacing w:line="276" w:lineRule="auto"/>
        <w:ind w:firstLine="709"/>
        <w:jc w:val="both"/>
        <w:rPr>
          <w:rFonts w:cs="Times New Roman"/>
          <w:b/>
          <w:i/>
        </w:rPr>
      </w:pPr>
      <w:r w:rsidRPr="00C25A07">
        <w:rPr>
          <w:rFonts w:cs="Times New Roman"/>
        </w:rPr>
        <w:t xml:space="preserve">Система работы образовательного учреждения по повышению педагогической культуры родителей в обеспечении духовно-нравственного развития и воспитания обучающихся младшего школьного возраста основывается на следующих </w:t>
      </w:r>
      <w:r w:rsidRPr="00C25A07">
        <w:rPr>
          <w:rFonts w:cs="Times New Roman"/>
          <w:b/>
          <w:i/>
        </w:rPr>
        <w:t>принципах:</w:t>
      </w:r>
    </w:p>
    <w:p w:rsidR="00080D02" w:rsidRPr="00C25A07" w:rsidRDefault="00080D02" w:rsidP="00080D02">
      <w:pPr>
        <w:spacing w:line="276" w:lineRule="auto"/>
        <w:ind w:firstLine="709"/>
        <w:jc w:val="both"/>
        <w:rPr>
          <w:rFonts w:cs="Times New Roman"/>
        </w:rPr>
      </w:pPr>
      <w:r w:rsidRPr="00C25A07">
        <w:rPr>
          <w:rFonts w:cs="Times New Roman"/>
        </w:rPr>
        <w:t>–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080D02" w:rsidRPr="00C25A07" w:rsidRDefault="00080D02" w:rsidP="00080D02">
      <w:pPr>
        <w:spacing w:line="276" w:lineRule="auto"/>
        <w:ind w:firstLine="709"/>
        <w:jc w:val="both"/>
        <w:rPr>
          <w:rFonts w:cs="Times New Roman"/>
        </w:rPr>
      </w:pPr>
      <w:r w:rsidRPr="00C25A07">
        <w:rPr>
          <w:rFonts w:cs="Times New Roman"/>
        </w:rPr>
        <w:t>– сочетание педагогического просвещения с педагогическим самообразованием родителей;</w:t>
      </w:r>
    </w:p>
    <w:p w:rsidR="00080D02" w:rsidRPr="00C25A07" w:rsidRDefault="00080D02" w:rsidP="00080D02">
      <w:pPr>
        <w:spacing w:line="276" w:lineRule="auto"/>
        <w:ind w:firstLine="709"/>
        <w:jc w:val="both"/>
        <w:rPr>
          <w:rFonts w:cs="Times New Roman"/>
        </w:rPr>
      </w:pPr>
      <w:r w:rsidRPr="00C25A07">
        <w:rPr>
          <w:rFonts w:cs="Times New Roman"/>
        </w:rPr>
        <w:t>– педагогическое внимание, уважение и требовательность к родителям;</w:t>
      </w:r>
    </w:p>
    <w:p w:rsidR="00080D02" w:rsidRPr="00C25A07" w:rsidRDefault="00080D02" w:rsidP="00080D02">
      <w:pPr>
        <w:spacing w:line="276" w:lineRule="auto"/>
        <w:ind w:firstLine="709"/>
        <w:jc w:val="both"/>
        <w:rPr>
          <w:rFonts w:cs="Times New Roman"/>
        </w:rPr>
      </w:pPr>
      <w:r w:rsidRPr="00C25A07">
        <w:rPr>
          <w:rFonts w:cs="Times New Roman"/>
        </w:rPr>
        <w:t>– поддержка и индивидуальное сопровождение становления и развития педагогической культуры каждого из родителей;</w:t>
      </w:r>
    </w:p>
    <w:p w:rsidR="00080D02" w:rsidRPr="00C25A07" w:rsidRDefault="00080D02" w:rsidP="00080D02">
      <w:pPr>
        <w:spacing w:line="276" w:lineRule="auto"/>
        <w:ind w:firstLine="709"/>
        <w:jc w:val="both"/>
        <w:rPr>
          <w:rFonts w:cs="Times New Roman"/>
        </w:rPr>
      </w:pPr>
      <w:r w:rsidRPr="00C25A07">
        <w:rPr>
          <w:rFonts w:cs="Times New Roman"/>
        </w:rPr>
        <w:t>– содействие родителям в решении индивидуальных проблем воспитания детей;</w:t>
      </w:r>
    </w:p>
    <w:p w:rsidR="00080D02" w:rsidRPr="00C25A07" w:rsidRDefault="00080D02" w:rsidP="00080D02">
      <w:pPr>
        <w:spacing w:line="276" w:lineRule="auto"/>
        <w:ind w:firstLine="709"/>
        <w:jc w:val="both"/>
        <w:rPr>
          <w:rFonts w:cs="Times New Roman"/>
        </w:rPr>
      </w:pPr>
      <w:r w:rsidRPr="00C25A07">
        <w:rPr>
          <w:rFonts w:cs="Times New Roman"/>
        </w:rPr>
        <w:t xml:space="preserve">– опора на положительный опыт семейного воспитания. </w:t>
      </w:r>
    </w:p>
    <w:p w:rsidR="00080D02" w:rsidRPr="00C25A07" w:rsidRDefault="00080D02" w:rsidP="00080D02">
      <w:pPr>
        <w:spacing w:line="276" w:lineRule="auto"/>
        <w:ind w:firstLine="709"/>
        <w:jc w:val="both"/>
        <w:rPr>
          <w:rFonts w:cs="Times New Roman"/>
        </w:rPr>
      </w:pPr>
      <w:r w:rsidRPr="00C25A07">
        <w:rPr>
          <w:rFonts w:cs="Times New Roman"/>
        </w:rPr>
        <w:t>Знания, получаемые родителями, важны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 Содержание программ повышения педагогической культуры родителей должно отражает содержание основных направлений духовно-нравственного развития и воспитания учащихся на ступени начального общего образования.</w:t>
      </w:r>
    </w:p>
    <w:p w:rsidR="00080D02" w:rsidRPr="00C25A07" w:rsidRDefault="00080D02" w:rsidP="00080D02">
      <w:pPr>
        <w:spacing w:line="276" w:lineRule="auto"/>
        <w:ind w:firstLine="709"/>
        <w:jc w:val="both"/>
        <w:rPr>
          <w:rFonts w:cs="Times New Roman"/>
        </w:rPr>
      </w:pPr>
      <w:r w:rsidRPr="00C25A07">
        <w:rPr>
          <w:rFonts w:cs="Times New Roman"/>
        </w:rPr>
        <w:t xml:space="preserve">В системе повышения педагогической культуры родителей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встречи за круглым столом, вечер вопросов и ответов, семинар, педагогический практикум, тренинг для родителей и др. </w:t>
      </w:r>
    </w:p>
    <w:p w:rsidR="00080D02" w:rsidRPr="00C25A07" w:rsidRDefault="00080D02" w:rsidP="00080D02">
      <w:pPr>
        <w:spacing w:line="276" w:lineRule="auto"/>
        <w:jc w:val="both"/>
        <w:rPr>
          <w:rFonts w:cs="Times New Roman"/>
          <w:b/>
        </w:rPr>
      </w:pPr>
      <w:r w:rsidRPr="00C25A07">
        <w:rPr>
          <w:rFonts w:cs="Times New Roman"/>
          <w:b/>
        </w:rPr>
        <w:t xml:space="preserve">  Планируемые результаты духовно-нравственного развития и воспитания обучающихся на ступени начального общего образования </w:t>
      </w:r>
    </w:p>
    <w:p w:rsidR="00080D02" w:rsidRPr="00C25A07" w:rsidRDefault="00080D02" w:rsidP="00080D02">
      <w:pPr>
        <w:spacing w:line="276" w:lineRule="auto"/>
        <w:ind w:firstLine="709"/>
        <w:jc w:val="both"/>
        <w:rPr>
          <w:rFonts w:cs="Times New Roman"/>
        </w:rPr>
      </w:pPr>
      <w:r w:rsidRPr="00C25A07">
        <w:rPr>
          <w:rFonts w:cs="Times New Roman"/>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b/>
          <w:i/>
        </w:rPr>
        <w:t>воспитательных результатов</w:t>
      </w:r>
      <w:r w:rsidRPr="00C25A07">
        <w:rPr>
          <w:rFonts w:cs="Times New Roman"/>
        </w:rPr>
        <w:t xml:space="preserve">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b/>
          <w:i/>
        </w:rPr>
        <w:t>эффекта</w:t>
      </w:r>
      <w:r w:rsidRPr="00C25A07">
        <w:rPr>
          <w:rFonts w:cs="Times New Roman"/>
        </w:rPr>
        <w:t xml:space="preserve">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080D02" w:rsidRPr="00C25A07" w:rsidRDefault="00080D02" w:rsidP="00080D02">
      <w:pPr>
        <w:spacing w:line="276" w:lineRule="auto"/>
        <w:ind w:firstLine="709"/>
        <w:jc w:val="both"/>
        <w:rPr>
          <w:rFonts w:cs="Times New Roman"/>
        </w:rPr>
      </w:pPr>
      <w:r w:rsidRPr="00C25A07">
        <w:rPr>
          <w:rFonts w:cs="Times New Roman"/>
        </w:rPr>
        <w:t xml:space="preserve">При этом учитывается, что достижение эффекта – развитие личности обучающегося, </w:t>
      </w:r>
      <w:r w:rsidRPr="00C25A07">
        <w:rPr>
          <w:rFonts w:cs="Times New Roman"/>
        </w:rPr>
        <w:lastRenderedPageBreak/>
        <w:t>формирование его социальной компетентности и т. д. – становится возможным благодаря воспитательной деятельности педагога, других субъектов</w:t>
      </w:r>
    </w:p>
    <w:p w:rsidR="00080D02" w:rsidRPr="00C25A07" w:rsidRDefault="00080D02" w:rsidP="00080D02">
      <w:pPr>
        <w:spacing w:line="276" w:lineRule="auto"/>
        <w:ind w:firstLine="709"/>
        <w:jc w:val="both"/>
        <w:rPr>
          <w:rFonts w:cs="Times New Roman"/>
        </w:rPr>
      </w:pPr>
      <w:r w:rsidRPr="00C25A07">
        <w:rPr>
          <w:rFonts w:cs="Times New Roman"/>
        </w:rPr>
        <w:t>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080D02" w:rsidRPr="00C25A07" w:rsidRDefault="00080D02" w:rsidP="00080D02">
      <w:pPr>
        <w:spacing w:line="276" w:lineRule="auto"/>
        <w:jc w:val="both"/>
        <w:rPr>
          <w:rFonts w:cs="Times New Roman"/>
        </w:rPr>
      </w:pPr>
      <w:r w:rsidRPr="00C25A07">
        <w:rPr>
          <w:rFonts w:cs="Times New Roman"/>
        </w:rPr>
        <w:tab/>
        <w:t xml:space="preserve">Воспитательные результаты и эффекты деятельности обучающихся распределяются </w:t>
      </w:r>
      <w:r w:rsidRPr="00C25A07">
        <w:rPr>
          <w:rFonts w:cs="Times New Roman"/>
          <w:b/>
          <w:i/>
        </w:rPr>
        <w:t>по трем уровням</w:t>
      </w:r>
      <w:r w:rsidRPr="00C25A07">
        <w:rPr>
          <w:rFonts w:cs="Times New Roman"/>
        </w:rPr>
        <w:t>.</w:t>
      </w:r>
    </w:p>
    <w:p w:rsidR="00080D02" w:rsidRPr="00C25A07" w:rsidRDefault="00080D02" w:rsidP="00080D02">
      <w:pPr>
        <w:spacing w:line="276" w:lineRule="auto"/>
        <w:ind w:firstLine="709"/>
        <w:jc w:val="both"/>
        <w:rPr>
          <w:rFonts w:cs="Times New Roman"/>
        </w:rPr>
      </w:pPr>
      <w:r w:rsidRPr="00C25A07">
        <w:rPr>
          <w:rFonts w:cs="Times New Roman"/>
          <w:b/>
          <w:i/>
        </w:rPr>
        <w:t>Первый уровень результатов</w:t>
      </w:r>
      <w:r w:rsidRPr="00C25A07">
        <w:rPr>
          <w:rFonts w:cs="Times New Roman"/>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080D02" w:rsidRPr="00C25A07" w:rsidRDefault="00080D02" w:rsidP="00080D02">
      <w:pPr>
        <w:spacing w:line="276" w:lineRule="auto"/>
        <w:ind w:firstLine="709"/>
        <w:jc w:val="both"/>
        <w:rPr>
          <w:rFonts w:cs="Times New Roman"/>
        </w:rPr>
      </w:pPr>
      <w:r w:rsidRPr="00C25A07">
        <w:rPr>
          <w:rFonts w:cs="Times New Roman"/>
          <w:b/>
          <w:i/>
        </w:rPr>
        <w:t>Второй уровень результатов</w:t>
      </w:r>
      <w:r w:rsidRPr="00C25A07">
        <w:rPr>
          <w:rFonts w:cs="Times New Roman"/>
        </w:rPr>
        <w:t xml:space="preserve"> –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80D02" w:rsidRPr="00C25A07" w:rsidRDefault="00080D02" w:rsidP="00080D02">
      <w:pPr>
        <w:spacing w:line="276" w:lineRule="auto"/>
        <w:ind w:firstLine="709"/>
        <w:jc w:val="both"/>
        <w:rPr>
          <w:rFonts w:cs="Times New Roman"/>
        </w:rPr>
      </w:pPr>
      <w:r w:rsidRPr="00C25A07">
        <w:rPr>
          <w:rFonts w:cs="Times New Roman"/>
          <w:b/>
          <w:i/>
        </w:rPr>
        <w:t>Третий уровень результатов</w:t>
      </w:r>
      <w:r w:rsidRPr="00C25A07">
        <w:rPr>
          <w:rFonts w:cs="Times New Roman"/>
        </w:rPr>
        <w:t xml:space="preserve"> –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080D02" w:rsidRPr="00C25A07" w:rsidRDefault="00080D02" w:rsidP="00080D02">
      <w:pPr>
        <w:spacing w:line="276" w:lineRule="auto"/>
        <w:ind w:firstLine="709"/>
        <w:jc w:val="both"/>
        <w:rPr>
          <w:rFonts w:cs="Times New Roman"/>
        </w:rPr>
      </w:pPr>
      <w:r w:rsidRPr="00C25A07">
        <w:rPr>
          <w:rFonts w:cs="Times New Roman"/>
        </w:rPr>
        <w:t>С переходом от одного уровня результатов к другому существенно возрастают воспитательные эффекты:</w:t>
      </w:r>
    </w:p>
    <w:p w:rsidR="00080D02" w:rsidRPr="00C25A07" w:rsidRDefault="00080D02" w:rsidP="00080D02">
      <w:pPr>
        <w:spacing w:line="276" w:lineRule="auto"/>
        <w:ind w:firstLine="709"/>
        <w:jc w:val="both"/>
        <w:rPr>
          <w:rFonts w:cs="Times New Roman"/>
        </w:rPr>
      </w:pPr>
      <w:r w:rsidRPr="00C25A07">
        <w:rPr>
          <w:rFonts w:cs="Times New Roman"/>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080D02" w:rsidRPr="00C25A07" w:rsidRDefault="00080D02" w:rsidP="00080D02">
      <w:pPr>
        <w:spacing w:line="276" w:lineRule="auto"/>
        <w:ind w:firstLine="709"/>
        <w:jc w:val="both"/>
        <w:rPr>
          <w:rFonts w:cs="Times New Roman"/>
        </w:rPr>
      </w:pPr>
      <w:r w:rsidRPr="00C25A07">
        <w:rPr>
          <w:rFonts w:cs="Times New Roman"/>
        </w:rPr>
        <w:t>• на третьем уровне создаются необходимые условия для участия обучающихся в нравственно ориентированной социально значимой деятельности.</w:t>
      </w:r>
    </w:p>
    <w:p w:rsidR="00080D02" w:rsidRPr="00C25A07" w:rsidRDefault="00080D02" w:rsidP="00080D02">
      <w:pPr>
        <w:spacing w:line="276" w:lineRule="auto"/>
        <w:ind w:firstLine="709"/>
        <w:jc w:val="both"/>
        <w:rPr>
          <w:rFonts w:cs="Times New Roman"/>
        </w:rPr>
      </w:pPr>
      <w:r w:rsidRPr="00C25A07">
        <w:rPr>
          <w:rFonts w:cs="Times New Roman"/>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80D02" w:rsidRPr="00C25A07" w:rsidRDefault="00080D02" w:rsidP="00080D02">
      <w:pPr>
        <w:spacing w:line="276" w:lineRule="auto"/>
        <w:ind w:firstLine="709"/>
        <w:jc w:val="both"/>
        <w:rPr>
          <w:rFonts w:cs="Times New Roman"/>
        </w:rPr>
      </w:pPr>
      <w:r w:rsidRPr="00C25A07">
        <w:rPr>
          <w:rFonts w:cs="Times New Roman"/>
        </w:rPr>
        <w:t>Переход от одного уровня воспитательных результатов к другому должен быть последовательным, постепенным. Достижение трех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080D02" w:rsidRPr="00C25A07" w:rsidRDefault="00080D02" w:rsidP="00080D02">
      <w:pPr>
        <w:spacing w:line="276" w:lineRule="auto"/>
        <w:ind w:firstLine="709"/>
        <w:jc w:val="both"/>
        <w:rPr>
          <w:rFonts w:cs="Times New Roman"/>
          <w:b/>
        </w:rPr>
      </w:pPr>
      <w:r w:rsidRPr="00C25A07">
        <w:rPr>
          <w:rFonts w:cs="Times New Roman"/>
        </w:rPr>
        <w:lastRenderedPageBreak/>
        <w:t xml:space="preserve">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следующие </w:t>
      </w:r>
      <w:r w:rsidRPr="00C25A07">
        <w:rPr>
          <w:rFonts w:cs="Times New Roman"/>
          <w:b/>
        </w:rPr>
        <w:t>воспитательные результаты.</w:t>
      </w:r>
    </w:p>
    <w:p w:rsidR="00080D02" w:rsidRPr="00C25A07" w:rsidRDefault="00080D02" w:rsidP="00080D02">
      <w:pPr>
        <w:spacing w:line="276" w:lineRule="auto"/>
        <w:ind w:firstLine="709"/>
        <w:jc w:val="both"/>
        <w:rPr>
          <w:rFonts w:cs="Times New Roman"/>
          <w:b/>
          <w:i/>
        </w:rPr>
      </w:pPr>
      <w:r w:rsidRPr="00C25A07">
        <w:rPr>
          <w:rFonts w:cs="Times New Roman"/>
          <w:b/>
          <w:i/>
        </w:rPr>
        <w:t>Воспитание гражданственности, патриотизма, уважения к правам, свободам и обязанностям человека:</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первоначальный опыт постижения ценностей гражданского общества, национальной истории и культуры;</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опыт ролевого взаимодействия и реализации гражданской, патриотической позиции;</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опыт социальной и межкультурной коммуникации;</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начальные представления о правах и обязанностях человека, гражданина, семьянина, товарища.</w:t>
      </w:r>
    </w:p>
    <w:p w:rsidR="00080D02" w:rsidRPr="00C25A07" w:rsidRDefault="00080D02" w:rsidP="00080D02">
      <w:pPr>
        <w:spacing w:line="276" w:lineRule="auto"/>
        <w:ind w:firstLine="709"/>
        <w:jc w:val="both"/>
        <w:rPr>
          <w:rFonts w:cs="Times New Roman"/>
          <w:b/>
          <w:i/>
        </w:rPr>
      </w:pPr>
      <w:r w:rsidRPr="00C25A07">
        <w:rPr>
          <w:rFonts w:cs="Times New Roman"/>
          <w:b/>
          <w:i/>
        </w:rPr>
        <w:t>Воспитание нравственных чувств и этического сознания:</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уважительное отношение к традиционным религиям;</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 xml:space="preserve">неравнодушие к жизненным проблемам других людей, сочувствие к человеку, находящемуся в трудной ситуации; </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уважительное отношение к родителям (законным представителям), к старшим, заботливое отношение к младшим;</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знание традиций своей семьи и образовательного учреждения, бережное отношение к ним.</w:t>
      </w:r>
    </w:p>
    <w:p w:rsidR="00080D02" w:rsidRPr="00C25A07" w:rsidRDefault="00080D02" w:rsidP="00080D02">
      <w:pPr>
        <w:spacing w:line="276" w:lineRule="auto"/>
        <w:ind w:firstLine="709"/>
        <w:jc w:val="both"/>
        <w:rPr>
          <w:rFonts w:cs="Times New Roman"/>
          <w:b/>
          <w:i/>
        </w:rPr>
      </w:pPr>
      <w:r w:rsidRPr="00C25A07">
        <w:rPr>
          <w:rFonts w:cs="Times New Roman"/>
          <w:b/>
          <w:i/>
        </w:rPr>
        <w:t>Воспитание трудолюбия, творческого отношения к учению, труду, жизни:</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ценностное отношение к труду и творчеству, человеку труда, трудовым достижениям России и человечества, трудолюбие;</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ценностное и творческое отношение к учебному труду;</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элементарные представления о различных профессиях;</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первоначальные навыки трудового творческого сотрудничества со сверстниками, старшими детьми и взрослыми;</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lastRenderedPageBreak/>
        <w:t>осознание приоритета нравственных основ труда, творчества, создания нового;</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первоначальный опыт участия в различных видах общественно полезной и личностно значимой деятельности;</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мотивация к самореализации в социальном творчестве, познавательной и практической, общественно полезной деятельности.</w:t>
      </w:r>
    </w:p>
    <w:p w:rsidR="00080D02" w:rsidRPr="00C25A07" w:rsidRDefault="00080D02" w:rsidP="00080D02">
      <w:pPr>
        <w:spacing w:line="276" w:lineRule="auto"/>
        <w:ind w:firstLine="709"/>
        <w:jc w:val="both"/>
        <w:rPr>
          <w:rFonts w:cs="Times New Roman"/>
          <w:b/>
          <w:i/>
        </w:rPr>
      </w:pPr>
      <w:r w:rsidRPr="00C25A07">
        <w:rPr>
          <w:rFonts w:cs="Times New Roman"/>
          <w:b/>
          <w:i/>
        </w:rPr>
        <w:t>Формирование ценностного отношения к здоровью и здоровому образу жизни:</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ценностное отношение к своему здоровью, здоровью близких и окружающих людей;</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первоначальный личный опыт здоровьесберегающей деятельности;</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первоначальные представления о роли физической культуры и спорта для здоровья человека, его образования, труда и творчества;</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знания о возможном негативном влиянии компьютерных игр, телевидения, рекламы на здоровье человека.</w:t>
      </w:r>
    </w:p>
    <w:p w:rsidR="00080D02" w:rsidRPr="00C25A07" w:rsidRDefault="00080D02" w:rsidP="00080D02">
      <w:pPr>
        <w:spacing w:line="276" w:lineRule="auto"/>
        <w:ind w:firstLine="709"/>
        <w:jc w:val="both"/>
        <w:rPr>
          <w:rFonts w:cs="Times New Roman"/>
          <w:b/>
          <w:i/>
        </w:rPr>
      </w:pPr>
      <w:r w:rsidRPr="00C25A07">
        <w:rPr>
          <w:rFonts w:cs="Times New Roman"/>
          <w:b/>
          <w:i/>
        </w:rPr>
        <w:t>Воспитание ценностного отношения к природе, окружающей среде (экологическое воспитание):</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ценностное отношение к природе;</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первоначальный опыт эстетического, эмоционально-нравственного отношения к природе;</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элементарные знания о традициях нравственно-этического отношения к природе в культуре народов России, нормах экологической этики;</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первоначальный опыт участия в природоохранной деятельности в школе, на пришкольном участке, по месту жительства;</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 xml:space="preserve"> личный опыт участия в экологических инициативах, проектах.</w:t>
      </w:r>
    </w:p>
    <w:p w:rsidR="00080D02" w:rsidRPr="00C25A07" w:rsidRDefault="00080D02" w:rsidP="00080D02">
      <w:pPr>
        <w:spacing w:line="276" w:lineRule="auto"/>
        <w:ind w:firstLine="709"/>
        <w:jc w:val="both"/>
        <w:rPr>
          <w:rFonts w:cs="Times New Roman"/>
          <w:b/>
          <w:i/>
        </w:rPr>
      </w:pPr>
      <w:r w:rsidRPr="00C25A07">
        <w:rPr>
          <w:rFonts w:cs="Times New Roman"/>
          <w:b/>
          <w:i/>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первоначальные умения видеть красоту в окружающем мире;</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первоначальные умения видеть красоту в поведении, поступках людей;</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элементарные представления об эстетических и художественных ценностях отечественной культуры;</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первоначальный опыт эмоционального постижения народного творчества, этнокультурных традиций, фольклора народов России;</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80D02" w:rsidRPr="00C25A07" w:rsidRDefault="00080D02" w:rsidP="00AA6030">
      <w:pPr>
        <w:numPr>
          <w:ilvl w:val="0"/>
          <w:numId w:val="8"/>
        </w:numPr>
        <w:spacing w:line="276" w:lineRule="auto"/>
        <w:ind w:left="1068" w:hanging="360"/>
        <w:jc w:val="both"/>
        <w:rPr>
          <w:rFonts w:cs="Times New Roman"/>
        </w:rPr>
      </w:pPr>
      <w:r w:rsidRPr="00C25A07">
        <w:rPr>
          <w:rFonts w:cs="Times New Roman"/>
        </w:rPr>
        <w:t>мотивация к реализации эстетических ценностей в пространстве образовательного учреждения и семьи.</w:t>
      </w:r>
    </w:p>
    <w:p w:rsidR="00080D02" w:rsidRPr="00C25A07" w:rsidRDefault="006012E5" w:rsidP="00080D02">
      <w:pPr>
        <w:pageBreakBefore/>
        <w:spacing w:line="276" w:lineRule="auto"/>
        <w:jc w:val="both"/>
        <w:rPr>
          <w:rStyle w:val="ad"/>
        </w:rPr>
      </w:pPr>
      <w:r>
        <w:rPr>
          <w:rStyle w:val="ad"/>
        </w:rPr>
        <w:lastRenderedPageBreak/>
        <w:t xml:space="preserve">2.4 </w:t>
      </w:r>
      <w:r w:rsidR="00080D02" w:rsidRPr="00C25A07">
        <w:rPr>
          <w:rStyle w:val="ad"/>
        </w:rPr>
        <w:t xml:space="preserve"> Программа формирования экологической  культуры,  здорового и безопасного образа жизни</w:t>
      </w:r>
    </w:p>
    <w:p w:rsidR="00080D02" w:rsidRPr="00C25A07" w:rsidRDefault="00080D02" w:rsidP="00080D02">
      <w:pPr>
        <w:spacing w:line="276" w:lineRule="auto"/>
        <w:jc w:val="both"/>
        <w:rPr>
          <w:rStyle w:val="ad"/>
          <w:b w:val="0"/>
        </w:rPr>
      </w:pPr>
      <w:r w:rsidRPr="00C25A07">
        <w:rPr>
          <w:rStyle w:val="ad"/>
          <w:b w:val="0"/>
        </w:rPr>
        <w:tab/>
        <w:t>Это комплексная программа формирования знаний, установок личностных ориентиров и норм поведения обучающихся, обеспечивающих сохранение и укрепление физического здоровья как одного из ценностных составляющих, способствующих познавательному развитию ребенка, достижению планируемых результатов освоения основной образовательной программы НОО.</w:t>
      </w:r>
    </w:p>
    <w:p w:rsidR="00080D02" w:rsidRPr="00C25A07" w:rsidRDefault="00080D02" w:rsidP="00080D02">
      <w:pPr>
        <w:widowControl/>
        <w:suppressAutoHyphens w:val="0"/>
        <w:spacing w:before="100" w:beforeAutospacing="1" w:after="100" w:afterAutospacing="1" w:line="276" w:lineRule="auto"/>
        <w:jc w:val="both"/>
        <w:rPr>
          <w:rFonts w:eastAsia="Arial Unicode MS" w:cs="Times New Roman"/>
          <w:kern w:val="0"/>
          <w:lang w:eastAsia="ru-RU" w:bidi="ar-SA"/>
        </w:rPr>
      </w:pPr>
      <w:r w:rsidRPr="00C25A07">
        <w:rPr>
          <w:rFonts w:eastAsia="Arial Unicode MS" w:cs="Times New Roman"/>
          <w:kern w:val="0"/>
          <w:lang w:eastAsia="ru-RU" w:bidi="ar-SA"/>
        </w:rPr>
        <w:t xml:space="preserve">         Программа формирования экологической культуры, здоровья и безопасного образа жизни на ступени начального общего образования сформирована с учётом </w:t>
      </w:r>
      <w:r w:rsidRPr="00C25A07">
        <w:rPr>
          <w:rFonts w:eastAsia="Arial Unicode MS" w:cs="Times New Roman"/>
          <w:bCs/>
          <w:kern w:val="0"/>
          <w:lang w:eastAsia="ru-RU" w:bidi="ar-SA"/>
        </w:rPr>
        <w:t>факторов, оказывающих существенное влияние на состояние здоровья детей</w:t>
      </w:r>
      <w:r w:rsidRPr="00C25A07">
        <w:rPr>
          <w:rFonts w:eastAsia="Arial Unicode MS" w:cs="Times New Roman"/>
          <w:kern w:val="0"/>
          <w:lang w:eastAsia="ru-RU" w:bidi="ar-SA"/>
        </w:rPr>
        <w:t xml:space="preserve">: </w:t>
      </w:r>
    </w:p>
    <w:p w:rsidR="00080D02" w:rsidRPr="00C25A07" w:rsidRDefault="00080D02" w:rsidP="00AA6030">
      <w:pPr>
        <w:widowControl/>
        <w:numPr>
          <w:ilvl w:val="0"/>
          <w:numId w:val="134"/>
        </w:numPr>
        <w:suppressAutoHyphens w:val="0"/>
        <w:spacing w:before="100" w:beforeAutospacing="1" w:after="100" w:afterAutospacing="1" w:line="276" w:lineRule="auto"/>
        <w:jc w:val="both"/>
        <w:rPr>
          <w:rFonts w:eastAsia="Arial Unicode MS" w:cs="Times New Roman"/>
          <w:kern w:val="0"/>
          <w:lang w:eastAsia="ru-RU" w:bidi="ar-SA"/>
        </w:rPr>
      </w:pPr>
      <w:r w:rsidRPr="00C25A07">
        <w:rPr>
          <w:rFonts w:eastAsia="Arial Unicode MS" w:cs="Times New Roman"/>
          <w:kern w:val="0"/>
          <w:lang w:eastAsia="ru-RU" w:bidi="ar-SA"/>
        </w:rPr>
        <w:t xml:space="preserve">неблагоприятные социальные, экономические и экологические условия; </w:t>
      </w:r>
    </w:p>
    <w:p w:rsidR="00080D02" w:rsidRPr="00C25A07" w:rsidRDefault="00080D02" w:rsidP="00AA6030">
      <w:pPr>
        <w:widowControl/>
        <w:numPr>
          <w:ilvl w:val="0"/>
          <w:numId w:val="134"/>
        </w:numPr>
        <w:suppressAutoHyphens w:val="0"/>
        <w:spacing w:before="100" w:beforeAutospacing="1" w:after="100" w:afterAutospacing="1" w:line="276" w:lineRule="auto"/>
        <w:jc w:val="both"/>
        <w:rPr>
          <w:rFonts w:eastAsia="Arial Unicode MS" w:cs="Times New Roman"/>
          <w:kern w:val="0"/>
          <w:lang w:eastAsia="ru-RU" w:bidi="ar-SA"/>
        </w:rPr>
      </w:pPr>
      <w:r w:rsidRPr="00C25A07">
        <w:rPr>
          <w:rFonts w:eastAsia="Arial Unicode MS" w:cs="Times New Roman"/>
          <w:kern w:val="0"/>
          <w:lang w:eastAsia="ru-RU" w:bidi="ar-SA"/>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080D02" w:rsidRPr="00C25A07" w:rsidRDefault="00080D02" w:rsidP="00AA6030">
      <w:pPr>
        <w:widowControl/>
        <w:numPr>
          <w:ilvl w:val="0"/>
          <w:numId w:val="134"/>
        </w:numPr>
        <w:suppressAutoHyphens w:val="0"/>
        <w:spacing w:before="100" w:beforeAutospacing="1" w:after="100" w:afterAutospacing="1" w:line="276" w:lineRule="auto"/>
        <w:jc w:val="both"/>
        <w:rPr>
          <w:rFonts w:eastAsia="Arial Unicode MS" w:cs="Times New Roman"/>
          <w:kern w:val="0"/>
          <w:lang w:eastAsia="ru-RU" w:bidi="ar-SA"/>
        </w:rPr>
      </w:pPr>
      <w:r w:rsidRPr="00C25A07">
        <w:rPr>
          <w:rFonts w:eastAsia="Arial Unicode MS" w:cs="Times New Roman"/>
          <w:kern w:val="0"/>
          <w:lang w:eastAsia="ru-RU" w:bidi="ar-SA"/>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080D02" w:rsidRPr="00C25A07" w:rsidRDefault="00080D02" w:rsidP="00AA6030">
      <w:pPr>
        <w:widowControl/>
        <w:numPr>
          <w:ilvl w:val="0"/>
          <w:numId w:val="134"/>
        </w:numPr>
        <w:suppressAutoHyphens w:val="0"/>
        <w:spacing w:before="100" w:beforeAutospacing="1" w:after="100" w:afterAutospacing="1" w:line="276" w:lineRule="auto"/>
        <w:jc w:val="both"/>
        <w:rPr>
          <w:rFonts w:eastAsia="Arial Unicode MS" w:cs="Times New Roman"/>
          <w:kern w:val="0"/>
          <w:lang w:eastAsia="ru-RU" w:bidi="ar-SA"/>
        </w:rPr>
      </w:pPr>
      <w:r w:rsidRPr="00C25A07">
        <w:rPr>
          <w:rFonts w:eastAsia="Arial Unicode MS" w:cs="Times New Roman"/>
          <w:kern w:val="0"/>
          <w:lang w:eastAsia="ru-RU" w:bidi="ar-SA"/>
        </w:rPr>
        <w:t xml:space="preserve">активно формируемые в младшем школьном возрасте комплексы знаний, установок, правил поведения, привычек; </w:t>
      </w:r>
    </w:p>
    <w:p w:rsidR="00080D02" w:rsidRPr="00C25A07" w:rsidRDefault="00080D02" w:rsidP="00AA6030">
      <w:pPr>
        <w:widowControl/>
        <w:numPr>
          <w:ilvl w:val="0"/>
          <w:numId w:val="134"/>
        </w:numPr>
        <w:suppressAutoHyphens w:val="0"/>
        <w:spacing w:before="100" w:beforeAutospacing="1" w:after="100" w:afterAutospacing="1" w:line="276" w:lineRule="auto"/>
        <w:jc w:val="both"/>
        <w:rPr>
          <w:rFonts w:eastAsia="Arial Unicode MS" w:cs="Times New Roman"/>
          <w:kern w:val="0"/>
          <w:lang w:eastAsia="ru-RU" w:bidi="ar-SA"/>
        </w:rPr>
      </w:pPr>
      <w:r w:rsidRPr="00C25A07">
        <w:rPr>
          <w:rFonts w:eastAsia="Arial Unicode MS" w:cs="Times New Roman"/>
          <w:kern w:val="0"/>
          <w:lang w:eastAsia="ru-RU" w:bidi="ar-SA"/>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080D02" w:rsidRPr="00C25A07" w:rsidRDefault="00080D02" w:rsidP="00080D02">
      <w:pPr>
        <w:spacing w:line="276" w:lineRule="auto"/>
        <w:jc w:val="both"/>
        <w:rPr>
          <w:rStyle w:val="ad"/>
          <w:b w:val="0"/>
        </w:rPr>
      </w:pPr>
    </w:p>
    <w:p w:rsidR="00080D02" w:rsidRPr="00C25A07" w:rsidRDefault="00080D02" w:rsidP="00080D02">
      <w:pPr>
        <w:spacing w:line="276" w:lineRule="auto"/>
        <w:jc w:val="both"/>
        <w:rPr>
          <w:rStyle w:val="ad"/>
          <w:b w:val="0"/>
        </w:rPr>
      </w:pPr>
      <w:r w:rsidRPr="00C25A07">
        <w:rPr>
          <w:rStyle w:val="ad"/>
          <w:b w:val="0"/>
        </w:rPr>
        <w:tab/>
      </w:r>
      <w:r w:rsidRPr="00C25A07">
        <w:rPr>
          <w:rFonts w:cs="Times New Roman"/>
        </w:rPr>
        <w:t xml:space="preserve">МБОУ СОШ № 11 </w:t>
      </w:r>
      <w:r w:rsidRPr="00C25A07">
        <w:rPr>
          <w:rStyle w:val="ad"/>
          <w:b w:val="0"/>
        </w:rPr>
        <w:t>видит эффективный путь формирования экологической  культуры,  здорового и безопасного образа жизни в направляемой и организуемой взрослыми (учителями, воспитателями, психологом, взрослыми в семье),  в самостоятельной работе, которая способствует активной и успешной социализации учащегося в ОУ, в развивающей способности понимать свое состояние, знать способы и варианты организации режима дня и двигательной активности, питания, правил личной гигиены.</w:t>
      </w:r>
    </w:p>
    <w:p w:rsidR="00080D02" w:rsidRPr="00C25A07" w:rsidRDefault="00080D02" w:rsidP="00080D02">
      <w:pPr>
        <w:spacing w:line="276" w:lineRule="auto"/>
        <w:jc w:val="both"/>
        <w:rPr>
          <w:rStyle w:val="ad"/>
          <w:b w:val="0"/>
        </w:rPr>
      </w:pPr>
      <w:r w:rsidRPr="00C25A07">
        <w:rPr>
          <w:rStyle w:val="ad"/>
          <w:b w:val="0"/>
        </w:rPr>
        <w:t>МБ</w:t>
      </w:r>
      <w:r w:rsidRPr="00C25A07">
        <w:rPr>
          <w:rFonts w:cs="Times New Roman"/>
        </w:rPr>
        <w:t xml:space="preserve">ОУ СОШ № 11 </w:t>
      </w:r>
      <w:r w:rsidRPr="00C25A07">
        <w:rPr>
          <w:rStyle w:val="ad"/>
          <w:b w:val="0"/>
        </w:rPr>
        <w:t>при выборе стратегии воспитания экологической  культуры, здорового и безопасного образа жизни в младшем школьном возрасте основывается на психологических и психофизических характеристиках данного возраста, учитывает зону актуального развития.</w:t>
      </w:r>
    </w:p>
    <w:p w:rsidR="00080D02" w:rsidRPr="00C25A07" w:rsidRDefault="00080D02" w:rsidP="00080D02">
      <w:pPr>
        <w:spacing w:line="276" w:lineRule="auto"/>
        <w:jc w:val="both"/>
        <w:rPr>
          <w:rStyle w:val="ad"/>
          <w:b w:val="0"/>
        </w:rPr>
      </w:pPr>
      <w:r w:rsidRPr="00C25A07">
        <w:rPr>
          <w:rStyle w:val="ad"/>
          <w:b w:val="0"/>
        </w:rPr>
        <w:tab/>
        <w:t>Программа ОУ направлена на организацию всей жизни нашего ОУ, включая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w:t>
      </w:r>
    </w:p>
    <w:p w:rsidR="00080D02" w:rsidRPr="00C25A07" w:rsidRDefault="00080D02" w:rsidP="00080D02">
      <w:pPr>
        <w:spacing w:line="276" w:lineRule="auto"/>
        <w:ind w:firstLine="709"/>
        <w:jc w:val="both"/>
        <w:rPr>
          <w:rStyle w:val="ad"/>
          <w:b w:val="0"/>
        </w:rPr>
      </w:pPr>
      <w:r w:rsidRPr="00C25A07">
        <w:rPr>
          <w:rStyle w:val="ad"/>
          <w:b w:val="0"/>
        </w:rPr>
        <w:lastRenderedPageBreak/>
        <w:t xml:space="preserve">Система работы коллектива МБОУ направлена </w:t>
      </w:r>
      <w:r w:rsidRPr="00C25A07">
        <w:rPr>
          <w:rStyle w:val="ad"/>
          <w:b w:val="0"/>
          <w:i/>
        </w:rPr>
        <w:t>на формирование у детей мотивации и потребности в здоровом образе жизни.</w:t>
      </w:r>
      <w:r w:rsidRPr="00C25A07">
        <w:rPr>
          <w:rStyle w:val="ad"/>
          <w:b w:val="0"/>
        </w:rPr>
        <w:t xml:space="preserve"> В школе регулярно проводятся мониторинговые исследования уровня здоровья детей, внедрена вариативность организации учебно-воспитательного процесса, в систему дополнительного образования интегрированы здоровьесберегающие технологии, неукоснительно соблюдаются санитарно-гигиенические нормы и правила.</w:t>
      </w:r>
    </w:p>
    <w:p w:rsidR="00080D02" w:rsidRPr="00C25A07" w:rsidRDefault="00080D02" w:rsidP="00080D02">
      <w:pPr>
        <w:spacing w:line="276" w:lineRule="auto"/>
        <w:ind w:firstLine="708"/>
        <w:jc w:val="both"/>
        <w:rPr>
          <w:rStyle w:val="ad"/>
          <w:b w:val="0"/>
        </w:rPr>
      </w:pPr>
      <w:r w:rsidRPr="00C25A07">
        <w:rPr>
          <w:rStyle w:val="ad"/>
          <w:b w:val="0"/>
        </w:rPr>
        <w:t xml:space="preserve">При всех созданных благоприятных условиях жизни детей в школе, педагогический коллектив считает, что школа, прежде всего, должна выполнять свою главную функцию – </w:t>
      </w:r>
      <w:r w:rsidRPr="00C25A07">
        <w:rPr>
          <w:rStyle w:val="ad"/>
          <w:b w:val="0"/>
          <w:i/>
        </w:rPr>
        <w:t>образовательную</w:t>
      </w:r>
      <w:r w:rsidRPr="00C25A07">
        <w:rPr>
          <w:rStyle w:val="ad"/>
          <w:b w:val="0"/>
        </w:rPr>
        <w:t xml:space="preserve">. В своей работе учителя-предметники активно включают здоровьесберегающий компонент в содержание урока, интегрируют межпредметное взаимодействие, широко используют игровые практики, исследовательские методы работы, направленные на эффективное усвоение материала и формирование осознанного отношения к необходимости ведения здорового образа жизни. </w:t>
      </w:r>
    </w:p>
    <w:p w:rsidR="00080D02" w:rsidRPr="00C25A07" w:rsidRDefault="00080D02" w:rsidP="00080D02">
      <w:pPr>
        <w:spacing w:line="276" w:lineRule="auto"/>
        <w:ind w:firstLine="708"/>
        <w:jc w:val="both"/>
        <w:rPr>
          <w:rStyle w:val="ad"/>
          <w:b w:val="0"/>
        </w:rPr>
      </w:pPr>
      <w:r w:rsidRPr="00C25A07">
        <w:rPr>
          <w:rStyle w:val="ad"/>
          <w:b w:val="0"/>
        </w:rPr>
        <w:t>Модуль здоровьесбережения позволяет создать такую систему обучения, при которой возможно создание благоприятной образовательной среды, психологически комфортных условий обучения, проведение мероприятий, реализующих концепцию психологической безопасности образовательной среды, реальной системы профилактических мер, предупреждающих возникновение деструктивных стрессов, а также формирование у обучающихся культуры здоровья, воспитание потребности вести здоровый образ жизни, обеспечение необходимыми знаниями и формирование соответствующих навыков. Изменения в работе с учащимися в том, что они получают не просто новые возможности, а видят новые перспективы обучения, могут выбрать систему обучения, соответствующую их уровню здоровья и полученным навыкам.</w:t>
      </w:r>
    </w:p>
    <w:p w:rsidR="00080D02" w:rsidRPr="00C25A07" w:rsidRDefault="00080D02" w:rsidP="00080D02">
      <w:pPr>
        <w:spacing w:line="276" w:lineRule="auto"/>
        <w:ind w:firstLine="708"/>
        <w:jc w:val="both"/>
        <w:rPr>
          <w:rStyle w:val="ad"/>
          <w:b w:val="0"/>
        </w:rPr>
      </w:pPr>
      <w:r w:rsidRPr="00C25A07">
        <w:rPr>
          <w:rStyle w:val="ad"/>
          <w:b w:val="0"/>
        </w:rPr>
        <w:t>Здоровьесбережение и социальная защита учащихся строится с учетом приоритетов образовательной политики отраженных в городской целевой программе «Модернизация московского образования», Национальном проекте «Образование», Образовательной инициативе «Наша новая школа», целевой городской программе «Здоровье детей», которыми предусмотрено более широкое использование здоровьесберегающих технологий в образовательном процессе, снижение объема обязательной учебной нагрузки, построение медико-психолого-социального сопровождения учебного процесса.</w:t>
      </w:r>
    </w:p>
    <w:p w:rsidR="00080D02" w:rsidRPr="00C25A07" w:rsidRDefault="00080D02" w:rsidP="00080D02">
      <w:pPr>
        <w:spacing w:line="276" w:lineRule="auto"/>
        <w:ind w:firstLine="708"/>
        <w:jc w:val="both"/>
        <w:rPr>
          <w:rStyle w:val="ad"/>
          <w:b w:val="0"/>
        </w:rPr>
      </w:pPr>
      <w:r w:rsidRPr="00C25A07">
        <w:rPr>
          <w:rStyle w:val="ad"/>
          <w:b w:val="0"/>
        </w:rPr>
        <w:t xml:space="preserve">Цели и задачи данного направления работы  реализуются в годовом плане работы на учебный год. Одной из приоритетных задач работы школы является задача сохранения и укрепления здоровья обучающихся средствами образования. </w:t>
      </w:r>
    </w:p>
    <w:p w:rsidR="00080D02" w:rsidRPr="00C25A07" w:rsidRDefault="00080D02" w:rsidP="00080D02">
      <w:pPr>
        <w:spacing w:line="276" w:lineRule="auto"/>
        <w:ind w:firstLine="709"/>
        <w:jc w:val="both"/>
        <w:rPr>
          <w:rFonts w:cs="Times New Roman"/>
          <w:b/>
        </w:rPr>
      </w:pPr>
      <w:r w:rsidRPr="00C25A07">
        <w:rPr>
          <w:rFonts w:cs="Times New Roman"/>
          <w:b/>
        </w:rPr>
        <w:t>Цели и задачи программы</w:t>
      </w:r>
    </w:p>
    <w:p w:rsidR="00080D02" w:rsidRPr="00C25A07" w:rsidRDefault="00080D02" w:rsidP="00080D02">
      <w:pPr>
        <w:spacing w:line="276" w:lineRule="auto"/>
        <w:ind w:firstLine="709"/>
        <w:jc w:val="both"/>
        <w:rPr>
          <w:rFonts w:cs="Times New Roman"/>
          <w:b/>
        </w:rPr>
      </w:pPr>
      <w:r w:rsidRPr="00C25A07">
        <w:rPr>
          <w:rFonts w:cs="Times New Roman"/>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r w:rsidRPr="00C25A07">
        <w:rPr>
          <w:rFonts w:cs="Times New Roman"/>
          <w:b/>
        </w:rPr>
        <w:t>;</w:t>
      </w:r>
    </w:p>
    <w:p w:rsidR="00080D02" w:rsidRPr="00C25A07" w:rsidRDefault="00080D02" w:rsidP="00080D02">
      <w:pPr>
        <w:spacing w:line="276" w:lineRule="auto"/>
        <w:jc w:val="both"/>
        <w:rPr>
          <w:rFonts w:cs="Times New Roman"/>
        </w:rPr>
      </w:pPr>
      <w:r w:rsidRPr="00C25A07">
        <w:rPr>
          <w:rFonts w:cs="Times New Roman"/>
        </w:rPr>
        <w:tab/>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телевизора, участия в азартных играх;</w:t>
      </w:r>
    </w:p>
    <w:p w:rsidR="00080D02" w:rsidRPr="00C25A07" w:rsidRDefault="00080D02" w:rsidP="00080D02">
      <w:pPr>
        <w:spacing w:line="276" w:lineRule="auto"/>
        <w:ind w:firstLine="709"/>
        <w:jc w:val="both"/>
        <w:rPr>
          <w:rFonts w:cs="Times New Roman"/>
        </w:rPr>
      </w:pPr>
      <w:r w:rsidRPr="00C25A07">
        <w:rPr>
          <w:rFonts w:cs="Times New Roman"/>
        </w:rPr>
        <w:t xml:space="preserve"> – научить обучающихся делать осознанный выбор поступков, поведения, позволяющих сохранять и укреплять здоровье;</w:t>
      </w:r>
    </w:p>
    <w:p w:rsidR="00080D02" w:rsidRPr="00C25A07" w:rsidRDefault="00080D02" w:rsidP="00080D02">
      <w:pPr>
        <w:spacing w:line="276" w:lineRule="auto"/>
        <w:ind w:firstLine="709"/>
        <w:jc w:val="both"/>
        <w:rPr>
          <w:rFonts w:cs="Times New Roman"/>
        </w:rPr>
      </w:pPr>
      <w:r w:rsidRPr="00C25A07">
        <w:rPr>
          <w:rFonts w:cs="Times New Roman"/>
        </w:rPr>
        <w:lastRenderedPageBreak/>
        <w:t>– научить выполнять правила личной гигиены и развить готовность на основе ее использования самостоятельно поддерживать свое здоровье;</w:t>
      </w:r>
    </w:p>
    <w:p w:rsidR="00080D02" w:rsidRPr="00C25A07" w:rsidRDefault="00080D02" w:rsidP="00080D02">
      <w:pPr>
        <w:spacing w:line="276" w:lineRule="auto"/>
        <w:ind w:firstLine="709"/>
        <w:jc w:val="both"/>
        <w:rPr>
          <w:rFonts w:cs="Times New Roman"/>
        </w:rPr>
      </w:pPr>
      <w:r w:rsidRPr="00C25A07">
        <w:rPr>
          <w:rFonts w:cs="Times New Roman"/>
        </w:rPr>
        <w:t>– сформировать представление о правильном (здоровом) питании, его режиме, структуре, полезных продуктах;</w:t>
      </w:r>
    </w:p>
    <w:p w:rsidR="00080D02" w:rsidRPr="00C25A07" w:rsidRDefault="00080D02" w:rsidP="00080D02">
      <w:pPr>
        <w:spacing w:line="276" w:lineRule="auto"/>
        <w:ind w:firstLine="709"/>
        <w:jc w:val="both"/>
        <w:rPr>
          <w:rFonts w:cs="Times New Roman"/>
        </w:rPr>
      </w:pPr>
      <w:r w:rsidRPr="00C25A07">
        <w:rPr>
          <w:rFonts w:cs="Times New Roman"/>
        </w:rPr>
        <w:t>– 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080D02" w:rsidRPr="00C25A07" w:rsidRDefault="00080D02" w:rsidP="00080D02">
      <w:pPr>
        <w:spacing w:line="276" w:lineRule="auto"/>
        <w:ind w:firstLine="709"/>
        <w:jc w:val="both"/>
        <w:rPr>
          <w:rFonts w:cs="Times New Roman"/>
        </w:rPr>
      </w:pPr>
      <w:r w:rsidRPr="00C25A07">
        <w:rPr>
          <w:rFonts w:cs="Times New Roman"/>
        </w:rPr>
        <w:t>-   обучить безопасному поведению в окружающей среде и элементарным навыкам поведения в экстремальных ситуациях;</w:t>
      </w:r>
    </w:p>
    <w:p w:rsidR="00080D02" w:rsidRPr="00C25A07" w:rsidRDefault="00080D02" w:rsidP="00080D02">
      <w:pPr>
        <w:spacing w:line="276" w:lineRule="auto"/>
        <w:ind w:firstLine="709"/>
        <w:jc w:val="both"/>
        <w:rPr>
          <w:rFonts w:cs="Times New Roman"/>
        </w:rPr>
      </w:pPr>
      <w:r w:rsidRPr="00C25A07">
        <w:rPr>
          <w:rFonts w:cs="Times New Roman"/>
        </w:rPr>
        <w:t>– дать представление с учетом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080D02" w:rsidRPr="00C25A07" w:rsidRDefault="00080D02" w:rsidP="00080D02">
      <w:pPr>
        <w:spacing w:line="276" w:lineRule="auto"/>
        <w:ind w:firstLine="709"/>
        <w:jc w:val="both"/>
        <w:rPr>
          <w:rFonts w:cs="Times New Roman"/>
        </w:rPr>
      </w:pPr>
      <w:r w:rsidRPr="00C25A07">
        <w:rPr>
          <w:rFonts w:cs="Times New Roman"/>
        </w:rPr>
        <w:t>-   сформировать познавательный интерес и бережное отношение к природе;</w:t>
      </w:r>
    </w:p>
    <w:p w:rsidR="00080D02" w:rsidRPr="00C25A07" w:rsidRDefault="00080D02" w:rsidP="00080D02">
      <w:pPr>
        <w:spacing w:line="276" w:lineRule="auto"/>
        <w:ind w:firstLine="709"/>
        <w:jc w:val="both"/>
        <w:rPr>
          <w:rFonts w:cs="Times New Roman"/>
        </w:rPr>
      </w:pPr>
      <w:r w:rsidRPr="00C25A07">
        <w:rPr>
          <w:rFonts w:cs="Times New Roman"/>
        </w:rPr>
        <w:t>–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080D02" w:rsidRPr="00C25A07" w:rsidRDefault="00080D02" w:rsidP="00080D02">
      <w:pPr>
        <w:spacing w:line="276" w:lineRule="auto"/>
        <w:ind w:firstLine="709"/>
        <w:jc w:val="both"/>
        <w:rPr>
          <w:rFonts w:cs="Times New Roman"/>
        </w:rPr>
      </w:pPr>
      <w:r w:rsidRPr="00C25A07">
        <w:rPr>
          <w:rFonts w:cs="Times New Roman"/>
        </w:rPr>
        <w:t>– обучить элементарным навыкам эмоциональной разгрузки (релаксации);</w:t>
      </w:r>
    </w:p>
    <w:p w:rsidR="00080D02" w:rsidRPr="00C25A07" w:rsidRDefault="00080D02" w:rsidP="00080D02">
      <w:pPr>
        <w:spacing w:line="276" w:lineRule="auto"/>
        <w:ind w:firstLine="709"/>
        <w:jc w:val="both"/>
        <w:rPr>
          <w:rFonts w:cs="Times New Roman"/>
        </w:rPr>
      </w:pPr>
      <w:r w:rsidRPr="00C25A07">
        <w:rPr>
          <w:rFonts w:cs="Times New Roman"/>
        </w:rPr>
        <w:t>– сформировать навыки позитивного коммуникативного общения;</w:t>
      </w:r>
    </w:p>
    <w:p w:rsidR="00080D02" w:rsidRPr="00C25A07" w:rsidRDefault="00080D02" w:rsidP="00080D02">
      <w:pPr>
        <w:spacing w:line="276" w:lineRule="auto"/>
        <w:ind w:firstLine="709"/>
        <w:jc w:val="both"/>
        <w:rPr>
          <w:rFonts w:cs="Times New Roman"/>
        </w:rPr>
      </w:pPr>
      <w:r w:rsidRPr="00C25A07">
        <w:rPr>
          <w:rFonts w:cs="Times New Roman"/>
        </w:rPr>
        <w:t>– сформировать представление об основных компонентах экологической культуры,  здоровья и здорового образа жизни;</w:t>
      </w:r>
    </w:p>
    <w:p w:rsidR="00080D02" w:rsidRPr="00C25A07" w:rsidRDefault="00080D02" w:rsidP="00080D02">
      <w:pPr>
        <w:spacing w:line="276" w:lineRule="auto"/>
        <w:ind w:firstLine="709"/>
        <w:jc w:val="both"/>
        <w:rPr>
          <w:rFonts w:cs="Times New Roman"/>
        </w:rPr>
      </w:pPr>
      <w:r w:rsidRPr="00C25A07">
        <w:rPr>
          <w:rFonts w:cs="Times New Roman"/>
        </w:rPr>
        <w:t>– 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080D02" w:rsidRPr="00C25A07" w:rsidRDefault="00080D02" w:rsidP="00080D02">
      <w:pPr>
        <w:spacing w:line="276" w:lineRule="auto"/>
        <w:ind w:firstLine="708"/>
        <w:jc w:val="both"/>
        <w:rPr>
          <w:rStyle w:val="ad"/>
          <w:b w:val="0"/>
        </w:rPr>
      </w:pPr>
      <w:r w:rsidRPr="00C25A07">
        <w:rPr>
          <w:rStyle w:val="ad"/>
          <w:b w:val="0"/>
        </w:rPr>
        <w:t xml:space="preserve">На 2011-2017 учебный год в качестве </w:t>
      </w:r>
      <w:r w:rsidRPr="00C25A07">
        <w:rPr>
          <w:rStyle w:val="ad"/>
          <w:b w:val="0"/>
          <w:i/>
        </w:rPr>
        <w:t>обобщенных целей</w:t>
      </w:r>
      <w:r w:rsidRPr="00C25A07">
        <w:rPr>
          <w:rStyle w:val="ad"/>
          <w:b w:val="0"/>
        </w:rPr>
        <w:t xml:space="preserve"> здоровьесберегающей деятельности школы поставлены следующие:</w:t>
      </w:r>
    </w:p>
    <w:p w:rsidR="00080D02" w:rsidRPr="00C25A07" w:rsidRDefault="00080D02" w:rsidP="00080D02">
      <w:pPr>
        <w:spacing w:line="276" w:lineRule="auto"/>
        <w:ind w:firstLine="708"/>
        <w:jc w:val="both"/>
        <w:rPr>
          <w:rStyle w:val="ad"/>
          <w:b w:val="0"/>
        </w:rPr>
      </w:pPr>
      <w:r w:rsidRPr="00C25A07">
        <w:rPr>
          <w:rStyle w:val="ad"/>
          <w:b w:val="0"/>
        </w:rPr>
        <w:t>–  совершенствование в школе организационно-педагогических, материально-технических, санитарно-гигиенических и других условий здоровьесбережения, учитывающих индивидуальные показатели состояния здоровья обучающихся, воспитанников;</w:t>
      </w:r>
    </w:p>
    <w:p w:rsidR="00080D02" w:rsidRPr="00C25A07" w:rsidRDefault="00080D02" w:rsidP="00080D02">
      <w:pPr>
        <w:spacing w:line="276" w:lineRule="auto"/>
        <w:ind w:firstLine="708"/>
        <w:jc w:val="both"/>
        <w:rPr>
          <w:rStyle w:val="ad"/>
          <w:b w:val="0"/>
        </w:rPr>
      </w:pPr>
      <w:r w:rsidRPr="00C25A07">
        <w:rPr>
          <w:rStyle w:val="ad"/>
          <w:b w:val="0"/>
        </w:rPr>
        <w:t>– развитие валеологической  культуры учащихся на основе здоровьесберегающей среды школы и партнерства с семьей;</w:t>
      </w:r>
    </w:p>
    <w:p w:rsidR="00080D02" w:rsidRPr="00C25A07" w:rsidRDefault="00080D02" w:rsidP="00080D02">
      <w:pPr>
        <w:spacing w:line="276" w:lineRule="auto"/>
        <w:ind w:firstLine="708"/>
        <w:jc w:val="both"/>
        <w:rPr>
          <w:rStyle w:val="ad"/>
          <w:b w:val="0"/>
        </w:rPr>
      </w:pPr>
      <w:r w:rsidRPr="00C25A07">
        <w:rPr>
          <w:rStyle w:val="ad"/>
          <w:b w:val="0"/>
        </w:rPr>
        <w:t>– усиление контроля за эффективностью медицинского обслуживания учащихся;</w:t>
      </w:r>
    </w:p>
    <w:p w:rsidR="00080D02" w:rsidRPr="00C25A07" w:rsidRDefault="00080D02" w:rsidP="00080D02">
      <w:pPr>
        <w:spacing w:line="276" w:lineRule="auto"/>
        <w:ind w:firstLine="708"/>
        <w:jc w:val="both"/>
        <w:rPr>
          <w:rStyle w:val="ad"/>
          <w:b w:val="0"/>
        </w:rPr>
      </w:pPr>
      <w:r w:rsidRPr="00C25A07">
        <w:rPr>
          <w:rStyle w:val="ad"/>
          <w:b w:val="0"/>
        </w:rPr>
        <w:t>– развитие организационного, программного и материально-технического обеспечения дополнительного образования обучающихся, воспитанников в аспектах здоровьесбережения, их отдыха, досуга.</w:t>
      </w:r>
    </w:p>
    <w:p w:rsidR="00080D02" w:rsidRPr="00C25A07" w:rsidRDefault="00080D02" w:rsidP="00080D02">
      <w:pPr>
        <w:spacing w:line="276" w:lineRule="auto"/>
        <w:ind w:firstLine="708"/>
        <w:jc w:val="both"/>
        <w:rPr>
          <w:rStyle w:val="ad"/>
          <w:b w:val="0"/>
        </w:rPr>
      </w:pPr>
      <w:r w:rsidRPr="00C25A07">
        <w:rPr>
          <w:rStyle w:val="ad"/>
          <w:i/>
        </w:rPr>
        <w:t>Ожидаемыми результатами</w:t>
      </w:r>
      <w:r w:rsidRPr="00C25A07">
        <w:rPr>
          <w:rStyle w:val="ad"/>
          <w:b w:val="0"/>
        </w:rPr>
        <w:t xml:space="preserve"> деятельности по данному направлению предполагаются: </w:t>
      </w:r>
    </w:p>
    <w:p w:rsidR="00080D02" w:rsidRPr="00C25A07" w:rsidRDefault="00080D02" w:rsidP="00080D02">
      <w:pPr>
        <w:spacing w:line="276" w:lineRule="auto"/>
        <w:ind w:firstLine="708"/>
        <w:jc w:val="both"/>
        <w:rPr>
          <w:rStyle w:val="ad"/>
          <w:b w:val="0"/>
        </w:rPr>
      </w:pPr>
      <w:r w:rsidRPr="00C25A07">
        <w:rPr>
          <w:rStyle w:val="ad"/>
          <w:b w:val="0"/>
        </w:rPr>
        <w:t>– оказание медико-психолого-педагогической помощи ребенку в зависимости от сложностей, которые он будет испытывать;</w:t>
      </w:r>
    </w:p>
    <w:p w:rsidR="00080D02" w:rsidRPr="00C25A07" w:rsidRDefault="00080D02" w:rsidP="00080D02">
      <w:pPr>
        <w:spacing w:line="276" w:lineRule="auto"/>
        <w:ind w:firstLine="708"/>
        <w:jc w:val="both"/>
        <w:rPr>
          <w:rStyle w:val="ad"/>
          <w:b w:val="0"/>
        </w:rPr>
      </w:pPr>
      <w:r w:rsidRPr="00C25A07">
        <w:rPr>
          <w:rStyle w:val="ad"/>
          <w:b w:val="0"/>
        </w:rPr>
        <w:t>– отработка подходов в реализации здоровьесберегающих технологий в образовательном учреждении;</w:t>
      </w:r>
    </w:p>
    <w:p w:rsidR="00080D02" w:rsidRPr="00C25A07" w:rsidRDefault="00080D02" w:rsidP="00080D02">
      <w:pPr>
        <w:spacing w:line="276" w:lineRule="auto"/>
        <w:ind w:firstLine="708"/>
        <w:jc w:val="both"/>
        <w:rPr>
          <w:rStyle w:val="ad"/>
          <w:b w:val="0"/>
        </w:rPr>
      </w:pPr>
      <w:r w:rsidRPr="00C25A07">
        <w:rPr>
          <w:rStyle w:val="ad"/>
          <w:b w:val="0"/>
        </w:rPr>
        <w:t>- рассмотрение здоровья детей как приоритетного направления образовательной деятельности педагогического коллектива.</w:t>
      </w:r>
    </w:p>
    <w:p w:rsidR="00080D02" w:rsidRPr="00C25A07" w:rsidRDefault="00080D02" w:rsidP="00080D02">
      <w:pPr>
        <w:spacing w:line="276" w:lineRule="auto"/>
        <w:ind w:firstLine="708"/>
        <w:jc w:val="both"/>
        <w:rPr>
          <w:rFonts w:cs="Times New Roman"/>
          <w:color w:val="000000"/>
        </w:rPr>
      </w:pPr>
      <w:r w:rsidRPr="00C25A07">
        <w:rPr>
          <w:rStyle w:val="ad"/>
          <w:b w:val="0"/>
        </w:rPr>
        <w:lastRenderedPageBreak/>
        <w:t xml:space="preserve">-  </w:t>
      </w:r>
      <w:r w:rsidRPr="00C25A07">
        <w:rPr>
          <w:rFonts w:cs="Times New Roman"/>
          <w:color w:val="000000"/>
        </w:rPr>
        <w:t>рост числа обучающихся, занимающихся в спортивных секциях, кружках по интересам;</w:t>
      </w:r>
    </w:p>
    <w:p w:rsidR="00080D02" w:rsidRPr="00C25A07" w:rsidRDefault="00080D02" w:rsidP="00080D02">
      <w:pPr>
        <w:pStyle w:val="af7"/>
        <w:spacing w:line="276" w:lineRule="auto"/>
        <w:jc w:val="both"/>
        <w:rPr>
          <w:rFonts w:ascii="Times New Roman" w:hAnsi="Times New Roman" w:cs="Times New Roman"/>
          <w:color w:val="000000"/>
          <w:sz w:val="24"/>
          <w:szCs w:val="24"/>
        </w:rPr>
      </w:pPr>
      <w:r w:rsidRPr="00C25A07">
        <w:rPr>
          <w:rFonts w:ascii="Times New Roman" w:hAnsi="Times New Roman" w:cs="Times New Roman"/>
          <w:color w:val="000000"/>
          <w:sz w:val="24"/>
          <w:szCs w:val="24"/>
        </w:rPr>
        <w:t xml:space="preserve">          -  способность выпускника начальной школы соблюдать правила экологической культуры и ЗОЖ.</w:t>
      </w:r>
    </w:p>
    <w:p w:rsidR="00080D02" w:rsidRPr="00C25A07" w:rsidRDefault="00080D02" w:rsidP="00080D02">
      <w:pPr>
        <w:spacing w:line="276" w:lineRule="auto"/>
        <w:ind w:firstLine="708"/>
        <w:jc w:val="both"/>
        <w:rPr>
          <w:rStyle w:val="ad"/>
          <w:b w:val="0"/>
        </w:rPr>
      </w:pPr>
    </w:p>
    <w:p w:rsidR="00080D02" w:rsidRPr="00C25A07" w:rsidRDefault="00080D02" w:rsidP="00080D02">
      <w:pPr>
        <w:spacing w:line="276" w:lineRule="auto"/>
        <w:ind w:firstLine="709"/>
        <w:jc w:val="both"/>
        <w:rPr>
          <w:rStyle w:val="ad"/>
        </w:rPr>
      </w:pPr>
      <w:r w:rsidRPr="00C25A07">
        <w:rPr>
          <w:rStyle w:val="ad"/>
        </w:rPr>
        <w:t xml:space="preserve">Условия для реализации программы </w:t>
      </w:r>
    </w:p>
    <w:p w:rsidR="00080D02" w:rsidRPr="00C25A07" w:rsidRDefault="00080D02" w:rsidP="00080D02">
      <w:pPr>
        <w:spacing w:line="276" w:lineRule="auto"/>
        <w:ind w:firstLine="708"/>
        <w:jc w:val="both"/>
        <w:rPr>
          <w:rStyle w:val="ad"/>
          <w:b w:val="0"/>
        </w:rPr>
      </w:pPr>
      <w:r w:rsidRPr="00C25A07">
        <w:rPr>
          <w:rStyle w:val="ad"/>
          <w:b w:val="0"/>
        </w:rPr>
        <w:t>МБОУ «СОШ №11» имеет современную материальную, учебно-методическую и кадровую базу, позволяющую в полном объеме проводить мероприятия по оздоровлению и сохранению здоровья учащихся и работников школы.</w:t>
      </w:r>
      <w:r w:rsidRPr="00C25A07">
        <w:rPr>
          <w:rStyle w:val="ad"/>
          <w:b w:val="0"/>
        </w:rPr>
        <w:br/>
        <w:t xml:space="preserve">Все учебные классы школы оснащены самым современным оборудованием: компьютерами,  музыкальной студией, сканерами, принтерами, мультимедийными проекторами, интерактивными досками. </w:t>
      </w:r>
    </w:p>
    <w:p w:rsidR="00080D02" w:rsidRPr="00C25A07" w:rsidRDefault="00080D02" w:rsidP="00080D02">
      <w:pPr>
        <w:spacing w:line="276" w:lineRule="auto"/>
        <w:ind w:firstLine="708"/>
        <w:jc w:val="both"/>
        <w:rPr>
          <w:rStyle w:val="ad"/>
          <w:b w:val="0"/>
        </w:rPr>
      </w:pPr>
      <w:r w:rsidRPr="00C25A07">
        <w:rPr>
          <w:rStyle w:val="ad"/>
          <w:b w:val="0"/>
        </w:rPr>
        <w:t xml:space="preserve">Все компьютеры в школе имеют высокоскоростной доступ во всемирную сеть Internet.  В кабинетах стоят куллеры для соблюдения питьевого режима. </w:t>
      </w:r>
    </w:p>
    <w:p w:rsidR="00080D02" w:rsidRPr="00C25A07" w:rsidRDefault="00080D02" w:rsidP="00080D02">
      <w:pPr>
        <w:spacing w:line="276" w:lineRule="auto"/>
        <w:ind w:firstLine="708"/>
        <w:jc w:val="both"/>
        <w:rPr>
          <w:rStyle w:val="ad"/>
          <w:b w:val="0"/>
        </w:rPr>
      </w:pPr>
      <w:r w:rsidRPr="00C25A07">
        <w:rPr>
          <w:rStyle w:val="ad"/>
          <w:b w:val="0"/>
        </w:rPr>
        <w:t xml:space="preserve">Коридоры и рекреации школы предназначены для отдыха детей. Их украшают стенды, рисунки,  что создает положительный психоэмоциональный фон у учащихся и сотрудников школы. </w:t>
      </w:r>
    </w:p>
    <w:p w:rsidR="00080D02" w:rsidRPr="00C25A07" w:rsidRDefault="00080D02" w:rsidP="00080D02">
      <w:pPr>
        <w:spacing w:line="276" w:lineRule="auto"/>
        <w:ind w:firstLine="708"/>
        <w:jc w:val="both"/>
        <w:rPr>
          <w:rStyle w:val="ad"/>
          <w:b w:val="0"/>
        </w:rPr>
      </w:pPr>
      <w:r w:rsidRPr="00C25A07">
        <w:rPr>
          <w:rStyle w:val="ad"/>
          <w:b w:val="0"/>
        </w:rPr>
        <w:t>Рядом со школой расположена парковая зона для активного отдыха и спортивный корт. Предупреждающие знаки, искусственные препятствия на дороге «лежачие полицейские», корректирующие движение автотранспорта на подъездах к территории школы, реализуют задачу сохранности жизни и здоровья школьников.</w:t>
      </w:r>
    </w:p>
    <w:p w:rsidR="00080D02" w:rsidRPr="00C25A07" w:rsidRDefault="00080D02" w:rsidP="00080D02">
      <w:pPr>
        <w:spacing w:line="276" w:lineRule="auto"/>
        <w:ind w:firstLine="708"/>
        <w:jc w:val="both"/>
        <w:rPr>
          <w:rStyle w:val="ad"/>
          <w:b w:val="0"/>
        </w:rPr>
      </w:pPr>
      <w:r w:rsidRPr="00C25A07">
        <w:rPr>
          <w:rStyle w:val="ad"/>
          <w:b w:val="0"/>
        </w:rPr>
        <w:t xml:space="preserve">Кроме того, в здании помимо традиционных учебных кабинетов  оборудованы кабинеты психолого--медико-педагогической службы школы: медицинский кабинет, кабинет  здоровья, психолога и социального педагога. Помимо этого в школе есть также кабинет ГПД, гимнастический зал, тренажерный зал. </w:t>
      </w:r>
    </w:p>
    <w:p w:rsidR="00080D02" w:rsidRPr="00C25A07" w:rsidRDefault="00080D02" w:rsidP="00080D02">
      <w:pPr>
        <w:spacing w:line="276" w:lineRule="auto"/>
        <w:ind w:firstLine="708"/>
        <w:jc w:val="both"/>
        <w:rPr>
          <w:rStyle w:val="ad"/>
          <w:b w:val="0"/>
        </w:rPr>
      </w:pPr>
      <w:r w:rsidRPr="00C25A07">
        <w:rPr>
          <w:rStyle w:val="ad"/>
          <w:b w:val="0"/>
        </w:rPr>
        <w:t>Медицинские кабинеты оборудованы новой техникой, что позволяет проводить оздоровительные процедуры по плану и своевременно, а также вести профилактическую работу по укреплению иммунитета учащихся.</w:t>
      </w:r>
    </w:p>
    <w:p w:rsidR="00080D02" w:rsidRPr="00C25A07" w:rsidRDefault="00080D02" w:rsidP="00080D02">
      <w:pPr>
        <w:spacing w:line="276" w:lineRule="auto"/>
        <w:ind w:firstLine="708"/>
        <w:jc w:val="both"/>
        <w:rPr>
          <w:rStyle w:val="ad"/>
          <w:b w:val="0"/>
        </w:rPr>
      </w:pPr>
      <w:r w:rsidRPr="00C25A07">
        <w:rPr>
          <w:rStyle w:val="ad"/>
          <w:b w:val="0"/>
        </w:rPr>
        <w:t>МБОУ СОШ № 11 по условиям обучения соответствует санитарно-гигиеническим требованиям. Сюда относятся все реальные условия учебного процесса: освещение, размеры учебной мебели, , полиграфические параметры учебников и т. д. – все, что подлежит гигиеническому нормированию.</w:t>
      </w:r>
      <w:r w:rsidRPr="00C25A07">
        <w:rPr>
          <w:rStyle w:val="ad"/>
          <w:b w:val="0"/>
        </w:rPr>
        <w:br/>
        <w:t>Поддерживается благоприятный температурный режим. Регулярно проводится плановый периодический медицинский осмотр всех сотрудников.</w:t>
      </w:r>
    </w:p>
    <w:p w:rsidR="00080D02" w:rsidRPr="00C25A07" w:rsidRDefault="00080D02" w:rsidP="00080D02">
      <w:pPr>
        <w:spacing w:line="276" w:lineRule="auto"/>
        <w:ind w:firstLine="708"/>
        <w:jc w:val="both"/>
        <w:rPr>
          <w:rStyle w:val="ad"/>
          <w:b w:val="0"/>
        </w:rPr>
      </w:pPr>
      <w:r w:rsidRPr="00C25A07">
        <w:rPr>
          <w:rStyle w:val="ad"/>
          <w:b w:val="0"/>
        </w:rPr>
        <w:t>Для всех детей занятия организованы в две смены. В школе функционируют столовая и буфет. Очень важным считается в школе вопрос организации питьевого режима. В свободном доступе для детей всегда находятся аппараты для бесплатной подачи питьевой воды. Перед входом в помещение столовой для мытья рук учащимися организовано специальное место.</w:t>
      </w:r>
    </w:p>
    <w:p w:rsidR="00080D02" w:rsidRPr="00C25A07" w:rsidRDefault="00080D02" w:rsidP="00080D02">
      <w:pPr>
        <w:spacing w:line="276" w:lineRule="auto"/>
        <w:ind w:firstLine="708"/>
        <w:jc w:val="both"/>
        <w:rPr>
          <w:rStyle w:val="ad"/>
          <w:b w:val="0"/>
        </w:rPr>
      </w:pPr>
      <w:r w:rsidRPr="00C25A07">
        <w:rPr>
          <w:rStyle w:val="ad"/>
          <w:b w:val="0"/>
        </w:rPr>
        <w:t xml:space="preserve">В учебно-воспитательной работе решается задача гигиенического нормирования учебной нагрузки и объема домашних заданий с учетом школьного расписания. На уроках и во внеурочной работе применяется здоровьесберегающие технологии, в основе которых общеклассное взаимодействие и микрогрупповая работа. Применение педагогических </w:t>
      </w:r>
      <w:r w:rsidRPr="00C25A07">
        <w:rPr>
          <w:rStyle w:val="ad"/>
          <w:b w:val="0"/>
        </w:rPr>
        <w:lastRenderedPageBreak/>
        <w:t>технологий в образовательном процессе школы в обязательном порядке согласуется с принципом здоровьесбережения. Основная задача работы школы - обеспечение проведения учебно-воспитательного процесса в условиях, не допускающих негативные последствия для здоровья учащихся. Примерами средств решения этой задачи являются: занятия в ГПД по психологической адаптации учащихся, подвижные игры, занятия по экологии и валеологии, спортивные кружки и секции. Данная работа дает положительные результаты, что подтверждается динамикой состояния здоровья учащихся.</w:t>
      </w:r>
    </w:p>
    <w:p w:rsidR="00080D02" w:rsidRPr="00C25A07" w:rsidRDefault="00080D02" w:rsidP="00080D02">
      <w:pPr>
        <w:spacing w:line="276" w:lineRule="auto"/>
        <w:ind w:firstLine="708"/>
        <w:jc w:val="both"/>
        <w:rPr>
          <w:rStyle w:val="ad"/>
          <w:b w:val="0"/>
        </w:rPr>
      </w:pPr>
      <w:r w:rsidRPr="00C25A07">
        <w:rPr>
          <w:rStyle w:val="ad"/>
          <w:b w:val="0"/>
        </w:rPr>
        <w:t>В учебном процессе поиск наиболее оптимальных путей предъявления информации и ее усвоения становится весьма актуальной задачей. В реализации межпредметных связей кроется один из факторов повышения эффективности учебного процесса.</w:t>
      </w:r>
    </w:p>
    <w:p w:rsidR="00080D02" w:rsidRPr="00C25A07" w:rsidRDefault="00080D02" w:rsidP="00080D02">
      <w:pPr>
        <w:spacing w:line="276" w:lineRule="auto"/>
        <w:ind w:firstLine="708"/>
        <w:jc w:val="both"/>
        <w:rPr>
          <w:rStyle w:val="ad"/>
          <w:b w:val="0"/>
        </w:rPr>
      </w:pPr>
      <w:r w:rsidRPr="00C25A07">
        <w:rPr>
          <w:rStyle w:val="ad"/>
          <w:b w:val="0"/>
        </w:rPr>
        <w:t>Установление таких связей между учебными предметами в процессе преподавания является на наш взгляд необходимым условием для повышения производительности труда учащихся и устранения перегрузки.</w:t>
      </w:r>
    </w:p>
    <w:p w:rsidR="00080D02" w:rsidRPr="00C25A07" w:rsidRDefault="00080D02" w:rsidP="00080D02">
      <w:pPr>
        <w:spacing w:line="276" w:lineRule="auto"/>
        <w:ind w:firstLine="708"/>
        <w:jc w:val="both"/>
        <w:rPr>
          <w:rStyle w:val="ad"/>
          <w:b w:val="0"/>
        </w:rPr>
      </w:pPr>
      <w:r w:rsidRPr="00C25A07">
        <w:rPr>
          <w:rStyle w:val="ad"/>
          <w:b w:val="0"/>
        </w:rPr>
        <w:t>В школе учителя используют инновационные педагогические технологии, сберегающие здоровье: игровые методики и развивающие уроки, проектная деятельность и уроки, использующие возможности персонального компьютера в учебном процессе.</w:t>
      </w:r>
    </w:p>
    <w:p w:rsidR="00080D02" w:rsidRPr="00C25A07" w:rsidRDefault="00080D02" w:rsidP="00080D02">
      <w:pPr>
        <w:spacing w:line="276" w:lineRule="auto"/>
        <w:ind w:firstLine="708"/>
        <w:jc w:val="both"/>
        <w:rPr>
          <w:rStyle w:val="ad"/>
          <w:b w:val="0"/>
        </w:rPr>
      </w:pPr>
      <w:r w:rsidRPr="00C25A07">
        <w:rPr>
          <w:rStyle w:val="ad"/>
          <w:b w:val="0"/>
        </w:rPr>
        <w:t>Одним из факторов, позволяющих приблизить школьную среду к естественной среде обитания ребенка, является оптимизация двигательного режима ученика. Гимнастика на уроке позволяет снимать состояние усталости на уроке, ослабить психологическую напряженность, вызванную интенсивностью занятия и просто дать ребенку возможность подвигаться.</w:t>
      </w:r>
    </w:p>
    <w:p w:rsidR="00080D02" w:rsidRPr="00C25A07" w:rsidRDefault="00080D02" w:rsidP="00080D02">
      <w:pPr>
        <w:spacing w:line="276" w:lineRule="auto"/>
        <w:ind w:firstLine="708"/>
        <w:jc w:val="both"/>
        <w:rPr>
          <w:rStyle w:val="ad"/>
          <w:b w:val="0"/>
        </w:rPr>
      </w:pPr>
      <w:r w:rsidRPr="00C25A07">
        <w:rPr>
          <w:rStyle w:val="ad"/>
          <w:b w:val="0"/>
        </w:rPr>
        <w:t>Динамические паузы в течение учебного дня и физкультурные минутки обязательно включают в себя упражнения для снятия напряжения глаз и профилактики ухудшения зрения.</w:t>
      </w:r>
    </w:p>
    <w:p w:rsidR="00080D02" w:rsidRPr="00C25A07" w:rsidRDefault="00080D02" w:rsidP="00080D02">
      <w:pPr>
        <w:spacing w:line="276" w:lineRule="auto"/>
        <w:ind w:firstLine="708"/>
        <w:jc w:val="both"/>
        <w:rPr>
          <w:rStyle w:val="ad"/>
          <w:b w:val="0"/>
        </w:rPr>
      </w:pPr>
      <w:r w:rsidRPr="00C25A07">
        <w:rPr>
          <w:rStyle w:val="ad"/>
          <w:b w:val="0"/>
        </w:rPr>
        <w:t>Уроки физического воспитания проходят по расписанию. Занятия в каждом классе по 3 учебных часа в неделю. Для учащихся 1 классов «Подвижные игры» за счет часов внеурочной деятельности.</w:t>
      </w:r>
    </w:p>
    <w:p w:rsidR="00080D02" w:rsidRPr="00C25A07" w:rsidRDefault="00080D02" w:rsidP="00080D02">
      <w:pPr>
        <w:spacing w:line="276" w:lineRule="auto"/>
        <w:ind w:firstLine="708"/>
        <w:jc w:val="both"/>
        <w:rPr>
          <w:rStyle w:val="ad"/>
          <w:b w:val="0"/>
        </w:rPr>
      </w:pPr>
      <w:r w:rsidRPr="00C25A07">
        <w:rPr>
          <w:rStyle w:val="ad"/>
          <w:b w:val="0"/>
        </w:rPr>
        <w:t xml:space="preserve">При благоприятных погодных условиях уроки физкультуры и некоторых других предметов проводятся на природе. </w:t>
      </w:r>
    </w:p>
    <w:p w:rsidR="00080D02" w:rsidRPr="00C25A07" w:rsidRDefault="00080D02" w:rsidP="00080D02">
      <w:pPr>
        <w:spacing w:line="276" w:lineRule="auto"/>
        <w:jc w:val="both"/>
        <w:rPr>
          <w:rFonts w:cs="Times New Roman"/>
          <w:b/>
        </w:rPr>
      </w:pPr>
      <w:r w:rsidRPr="00C25A07">
        <w:rPr>
          <w:rFonts w:cs="Times New Roman"/>
          <w:b/>
        </w:rPr>
        <w:t>Этапы деятельности образовательного учреждения</w:t>
      </w:r>
    </w:p>
    <w:p w:rsidR="00080D02" w:rsidRPr="00C25A07" w:rsidRDefault="00080D02" w:rsidP="00080D02">
      <w:pPr>
        <w:spacing w:line="276" w:lineRule="auto"/>
        <w:jc w:val="both"/>
        <w:rPr>
          <w:rFonts w:cs="Times New Roman"/>
          <w:b/>
        </w:rPr>
      </w:pPr>
      <w:r w:rsidRPr="00C25A07">
        <w:rPr>
          <w:rFonts w:cs="Times New Roman"/>
          <w:b/>
        </w:rPr>
        <w:t>Основные направления, формы и методы реализации Программы</w:t>
      </w:r>
    </w:p>
    <w:p w:rsidR="00080D02" w:rsidRPr="00C25A07" w:rsidRDefault="00080D02" w:rsidP="00080D02">
      <w:pPr>
        <w:spacing w:line="276" w:lineRule="auto"/>
        <w:jc w:val="both"/>
        <w:rPr>
          <w:rFonts w:cs="Times New Roman"/>
        </w:rPr>
      </w:pPr>
      <w:r w:rsidRPr="00C25A07">
        <w:rPr>
          <w:rFonts w:cs="Times New Roman"/>
        </w:rPr>
        <w:t xml:space="preserve">             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080D02" w:rsidRPr="00C25A07" w:rsidRDefault="00080D02" w:rsidP="00080D02">
      <w:pPr>
        <w:spacing w:line="276" w:lineRule="auto"/>
        <w:jc w:val="both"/>
        <w:rPr>
          <w:rFonts w:cs="Times New Roman"/>
        </w:rPr>
      </w:pPr>
      <w:r w:rsidRPr="00C25A07">
        <w:rPr>
          <w:rFonts w:cs="Times New Roman"/>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080D02" w:rsidRPr="00C25A07" w:rsidRDefault="00080D02" w:rsidP="00080D02">
      <w:pPr>
        <w:spacing w:line="276" w:lineRule="auto"/>
        <w:jc w:val="both"/>
        <w:rPr>
          <w:rFonts w:cs="Times New Roman"/>
        </w:rPr>
      </w:pPr>
      <w:r w:rsidRPr="00C25A07">
        <w:rPr>
          <w:rFonts w:cs="Times New Roman"/>
        </w:rPr>
        <w:t xml:space="preserve">              Основные виды деятельности обучающихся: учебная, учебно- исследовательская, образно-познавательная, игровая, рефлексивно-оценочная, регулятивная, креативная, общественно полезная.</w:t>
      </w:r>
    </w:p>
    <w:p w:rsidR="00080D02" w:rsidRPr="00C25A07" w:rsidRDefault="00080D02" w:rsidP="00080D02">
      <w:pPr>
        <w:spacing w:line="276" w:lineRule="auto"/>
        <w:jc w:val="both"/>
        <w:rPr>
          <w:rFonts w:cs="Times New Roman"/>
        </w:rPr>
      </w:pPr>
      <w:r w:rsidRPr="00C25A07">
        <w:rPr>
          <w:rFonts w:cs="Times New Roman"/>
        </w:rPr>
        <w:t xml:space="preserve">            Формируемые ценности: природа, здоровье, экологическая культура, экологически </w:t>
      </w:r>
      <w:r w:rsidRPr="00C25A07">
        <w:rPr>
          <w:rFonts w:cs="Times New Roman"/>
        </w:rPr>
        <w:lastRenderedPageBreak/>
        <w:t>безопасное поведение.</w:t>
      </w:r>
    </w:p>
    <w:p w:rsidR="00080D02" w:rsidRPr="00C25A07" w:rsidRDefault="00080D02" w:rsidP="00080D02">
      <w:pPr>
        <w:spacing w:line="276" w:lineRule="auto"/>
        <w:jc w:val="both"/>
        <w:rPr>
          <w:rFonts w:cs="Times New Roman"/>
        </w:rPr>
      </w:pPr>
      <w:r w:rsidRPr="00C25A07">
        <w:rPr>
          <w:rFonts w:cs="Times New Roman"/>
        </w:rPr>
        <w:t xml:space="preserve">             Основные формы организации внеурочной деятельности: развивающие ситуации игрового и учебного типа.</w:t>
      </w:r>
    </w:p>
    <w:p w:rsidR="00080D02" w:rsidRPr="00C25A07" w:rsidRDefault="00080D02" w:rsidP="00080D02">
      <w:pPr>
        <w:spacing w:line="276" w:lineRule="auto"/>
        <w:jc w:val="both"/>
        <w:rPr>
          <w:rFonts w:cs="Times New Roman"/>
        </w:rPr>
      </w:pPr>
      <w:r w:rsidRPr="00C25A07">
        <w:rPr>
          <w:rFonts w:cs="Times New Roman"/>
        </w:rPr>
        <w:t xml:space="preserve">            Системная работа на ступени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080D02" w:rsidRPr="00C25A07" w:rsidRDefault="00080D02" w:rsidP="00080D02">
      <w:pPr>
        <w:spacing w:line="276" w:lineRule="auto"/>
        <w:jc w:val="both"/>
        <w:rPr>
          <w:rFonts w:cs="Times New Roman"/>
        </w:rPr>
      </w:pPr>
      <w:r w:rsidRPr="00C25A07">
        <w:rPr>
          <w:rFonts w:cs="Times New Roman"/>
        </w:rPr>
        <w:t>-создание экологически безопасной, здоровьесберегающей инфраструктуры школы;</w:t>
      </w:r>
    </w:p>
    <w:p w:rsidR="00080D02" w:rsidRPr="00C25A07" w:rsidRDefault="00080D02" w:rsidP="00080D02">
      <w:pPr>
        <w:spacing w:line="276" w:lineRule="auto"/>
        <w:jc w:val="both"/>
        <w:rPr>
          <w:rFonts w:cs="Times New Roman"/>
        </w:rPr>
      </w:pPr>
      <w:r w:rsidRPr="00C25A07">
        <w:rPr>
          <w:rFonts w:cs="Times New Roman"/>
        </w:rPr>
        <w:t>-организация учебной и внеурочной деятельности обучающихся;</w:t>
      </w:r>
    </w:p>
    <w:p w:rsidR="00080D02" w:rsidRPr="00C25A07" w:rsidRDefault="00080D02" w:rsidP="00080D02">
      <w:pPr>
        <w:spacing w:line="276" w:lineRule="auto"/>
        <w:jc w:val="both"/>
        <w:rPr>
          <w:rFonts w:cs="Times New Roman"/>
        </w:rPr>
      </w:pPr>
      <w:r w:rsidRPr="00C25A07">
        <w:rPr>
          <w:rFonts w:cs="Times New Roman"/>
        </w:rPr>
        <w:t>-организация физкультурно-оздоровительной работы;</w:t>
      </w:r>
    </w:p>
    <w:p w:rsidR="00080D02" w:rsidRPr="00C25A07" w:rsidRDefault="00080D02" w:rsidP="00080D02">
      <w:pPr>
        <w:spacing w:line="276" w:lineRule="auto"/>
        <w:jc w:val="both"/>
        <w:rPr>
          <w:rFonts w:cs="Times New Roman"/>
        </w:rPr>
      </w:pPr>
      <w:r w:rsidRPr="00C25A07">
        <w:rPr>
          <w:rFonts w:cs="Times New Roman"/>
        </w:rPr>
        <w:t>-реализация дополнительных образовательных курсов;</w:t>
      </w:r>
    </w:p>
    <w:p w:rsidR="00080D02" w:rsidRPr="00C25A07" w:rsidRDefault="00080D02" w:rsidP="00080D02">
      <w:pPr>
        <w:spacing w:line="276" w:lineRule="auto"/>
        <w:jc w:val="both"/>
        <w:rPr>
          <w:rFonts w:cs="Times New Roman"/>
        </w:rPr>
      </w:pPr>
      <w:r w:rsidRPr="00C25A07">
        <w:rPr>
          <w:rFonts w:cs="Times New Roman"/>
        </w:rPr>
        <w:t>-организация работы с родителями (законными представителями).</w:t>
      </w:r>
    </w:p>
    <w:p w:rsidR="00080D02" w:rsidRPr="00C25A07" w:rsidRDefault="00080D02" w:rsidP="00080D02">
      <w:pPr>
        <w:spacing w:line="276" w:lineRule="auto"/>
        <w:ind w:firstLine="709"/>
        <w:jc w:val="both"/>
        <w:rPr>
          <w:rFonts w:cs="Times New Roman"/>
        </w:rPr>
      </w:pPr>
      <w:r w:rsidRPr="00C25A07">
        <w:rPr>
          <w:rFonts w:cs="Times New Roman"/>
          <w:b/>
        </w:rPr>
        <w:t xml:space="preserve">Первый этап – </w:t>
      </w:r>
      <w:r w:rsidRPr="00C25A07">
        <w:rPr>
          <w:rFonts w:cs="Times New Roman"/>
          <w:b/>
          <w:i/>
        </w:rPr>
        <w:t>анализ состояния и планирование работы образовательного учреждения по данному направлению</w:t>
      </w:r>
      <w:r w:rsidRPr="00C25A07">
        <w:rPr>
          <w:rFonts w:cs="Times New Roman"/>
        </w:rPr>
        <w:t>, в том числе по:</w:t>
      </w:r>
    </w:p>
    <w:p w:rsidR="00080D02" w:rsidRPr="00C25A07" w:rsidRDefault="00080D02" w:rsidP="00080D02">
      <w:pPr>
        <w:spacing w:line="276" w:lineRule="auto"/>
        <w:ind w:firstLine="709"/>
        <w:jc w:val="both"/>
        <w:rPr>
          <w:rFonts w:cs="Times New Roman"/>
        </w:rPr>
      </w:pPr>
      <w:r w:rsidRPr="00C25A07">
        <w:rPr>
          <w:rFonts w:cs="Times New Roman"/>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080D02" w:rsidRPr="00C25A07" w:rsidRDefault="00080D02" w:rsidP="00080D02">
      <w:pPr>
        <w:spacing w:line="276" w:lineRule="auto"/>
        <w:ind w:firstLine="709"/>
        <w:jc w:val="both"/>
        <w:rPr>
          <w:rFonts w:cs="Times New Roman"/>
        </w:rPr>
      </w:pPr>
      <w:r w:rsidRPr="00C25A07">
        <w:rPr>
          <w:rFonts w:cs="Times New Roman"/>
        </w:rPr>
        <w:t>– организации просветительской работы образовательного учреждения с учащимися и родителями (законными представителями);</w:t>
      </w:r>
    </w:p>
    <w:p w:rsidR="00080D02" w:rsidRPr="00C25A07" w:rsidRDefault="00080D02" w:rsidP="00080D02">
      <w:pPr>
        <w:spacing w:line="276" w:lineRule="auto"/>
        <w:ind w:firstLine="709"/>
        <w:jc w:val="both"/>
        <w:rPr>
          <w:rFonts w:cs="Times New Roman"/>
        </w:rPr>
      </w:pPr>
      <w:r w:rsidRPr="00C25A07">
        <w:rPr>
          <w:rFonts w:cs="Times New Roman"/>
        </w:rPr>
        <w:t>– выделению приоритетов в работе образовательного учреждения с учетом результатов проведенного анализа, а также возрастных особенностей обучающихся на ступени начального общего образования.</w:t>
      </w:r>
    </w:p>
    <w:p w:rsidR="00080D02" w:rsidRPr="00C25A07" w:rsidRDefault="00080D02" w:rsidP="00080D02">
      <w:pPr>
        <w:spacing w:line="276" w:lineRule="auto"/>
        <w:jc w:val="both"/>
        <w:rPr>
          <w:rFonts w:cs="Times New Roman"/>
          <w:b/>
          <w:i/>
        </w:rPr>
      </w:pPr>
      <w:r w:rsidRPr="00C25A07">
        <w:rPr>
          <w:rFonts w:cs="Times New Roman"/>
          <w:b/>
        </w:rPr>
        <w:t xml:space="preserve">   </w:t>
      </w:r>
      <w:r w:rsidRPr="00C25A07">
        <w:rPr>
          <w:rFonts w:cs="Times New Roman"/>
          <w:b/>
        </w:rPr>
        <w:tab/>
        <w:t xml:space="preserve">Второй этап – </w:t>
      </w:r>
      <w:r w:rsidRPr="00C25A07">
        <w:rPr>
          <w:rFonts w:cs="Times New Roman"/>
          <w:b/>
          <w:i/>
        </w:rPr>
        <w:t>организация просветительской работы образовательного учреждения.</w:t>
      </w:r>
    </w:p>
    <w:p w:rsidR="00080D02" w:rsidRPr="00C25A07" w:rsidRDefault="00080D02" w:rsidP="00080D02">
      <w:pPr>
        <w:spacing w:line="276" w:lineRule="auto"/>
        <w:jc w:val="both"/>
        <w:rPr>
          <w:rFonts w:cs="Times New Roman"/>
          <w:b/>
          <w:i/>
        </w:rPr>
      </w:pPr>
    </w:p>
    <w:p w:rsidR="00080D02" w:rsidRPr="00C25A07" w:rsidRDefault="00080D02" w:rsidP="00080D02">
      <w:pPr>
        <w:ind w:firstLine="709"/>
        <w:jc w:val="both"/>
        <w:rPr>
          <w:rFonts w:cs="Times New Roman"/>
          <w:b/>
        </w:rPr>
      </w:pPr>
      <w:r w:rsidRPr="00C25A07">
        <w:rPr>
          <w:rFonts w:cs="Times New Roman"/>
          <w:b/>
        </w:rPr>
        <w:t>Направления деятельности образовательного учреждения</w:t>
      </w:r>
    </w:p>
    <w:p w:rsidR="00080D02" w:rsidRPr="00C25A07" w:rsidRDefault="00080D02" w:rsidP="00080D02">
      <w:pPr>
        <w:ind w:firstLine="709"/>
        <w:jc w:val="both"/>
        <w:rPr>
          <w:rFonts w:cs="Times New Roman"/>
        </w:rPr>
      </w:pPr>
      <w:r w:rsidRPr="00C25A07">
        <w:rPr>
          <w:rFonts w:cs="Times New Roman"/>
        </w:rPr>
        <w:t>Системная работа по формированию культуры здорового и безопасного образа жизни представлена в виде пяти взаимосвязанных блоков.</w:t>
      </w:r>
    </w:p>
    <w:p w:rsidR="00080D02" w:rsidRPr="00C25A07" w:rsidRDefault="00080D02" w:rsidP="00080D02">
      <w:pPr>
        <w:ind w:firstLine="709"/>
        <w:jc w:val="both"/>
        <w:rPr>
          <w:rFonts w:cs="Times New Roman"/>
        </w:rPr>
      </w:pPr>
      <w:r w:rsidRPr="00C25A07">
        <w:rPr>
          <w:rFonts w:cs="Times New Roman"/>
          <w:b/>
        </w:rPr>
        <w:t>1 блок</w:t>
      </w:r>
      <w:r w:rsidRPr="00C25A07">
        <w:rPr>
          <w:rFonts w:cs="Times New Roman"/>
        </w:rPr>
        <w:t>: Экологически безопасная, здоровьесберегающая инфраструктура школы.</w:t>
      </w:r>
    </w:p>
    <w:p w:rsidR="00080D02" w:rsidRPr="00C25A07" w:rsidRDefault="00080D02" w:rsidP="00080D02">
      <w:pPr>
        <w:ind w:firstLine="709"/>
        <w:jc w:val="both"/>
        <w:rPr>
          <w:rFonts w:cs="Times New Roman"/>
          <w:b/>
          <w:color w:val="FF0000"/>
        </w:rPr>
      </w:pPr>
    </w:p>
    <w:tbl>
      <w:tblPr>
        <w:tblW w:w="0" w:type="auto"/>
        <w:tblInd w:w="-10" w:type="dxa"/>
        <w:tblLayout w:type="fixed"/>
        <w:tblLook w:val="04A0"/>
      </w:tblPr>
      <w:tblGrid>
        <w:gridCol w:w="2988"/>
        <w:gridCol w:w="7075"/>
      </w:tblGrid>
      <w:tr w:rsidR="00080D02" w:rsidRPr="00C25A07" w:rsidTr="002E79C6">
        <w:tc>
          <w:tcPr>
            <w:tcW w:w="2988" w:type="dxa"/>
            <w:tcBorders>
              <w:top w:val="single" w:sz="4" w:space="0" w:color="000000"/>
              <w:left w:val="single" w:sz="4" w:space="0" w:color="000000"/>
              <w:bottom w:val="single" w:sz="4" w:space="0" w:color="000000"/>
              <w:right w:val="nil"/>
            </w:tcBorders>
          </w:tcPr>
          <w:p w:rsidR="00080D02" w:rsidRPr="00C25A07" w:rsidRDefault="00080D02" w:rsidP="002E79C6">
            <w:pPr>
              <w:snapToGrid w:val="0"/>
              <w:jc w:val="both"/>
              <w:rPr>
                <w:rFonts w:cs="Times New Roman"/>
                <w:kern w:val="2"/>
              </w:rPr>
            </w:pPr>
            <w:r w:rsidRPr="00C25A07">
              <w:rPr>
                <w:rFonts w:cs="Times New Roman"/>
              </w:rPr>
              <w:t>1.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tc>
        <w:tc>
          <w:tcPr>
            <w:tcW w:w="7075"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autoSpaceDE w:val="0"/>
              <w:snapToGrid w:val="0"/>
              <w:ind w:right="-105"/>
              <w:jc w:val="both"/>
              <w:rPr>
                <w:rFonts w:cs="Times New Roman"/>
                <w:kern w:val="2"/>
              </w:rPr>
            </w:pPr>
            <w:r w:rsidRPr="00C25A07">
              <w:rPr>
                <w:rFonts w:cs="Times New Roman"/>
              </w:rPr>
              <w:t xml:space="preserve">В здании школы созданы необходимые условия для сбережения здоровья учащихся.  Соблюдаются нормативы освещённости, воздушно-теплового режима,  дизайна помещений, соответствие  размеров учебной мебели, регулируемые  под рост ребенка, озеленение, полиграфические параметры учебников,  поддерживается чистота  и порядок в помещениях школы. </w:t>
            </w:r>
          </w:p>
          <w:p w:rsidR="00080D02" w:rsidRPr="00C25A07" w:rsidRDefault="00080D02" w:rsidP="002E79C6">
            <w:pPr>
              <w:jc w:val="both"/>
              <w:rPr>
                <w:rFonts w:cs="Times New Roman"/>
              </w:rPr>
            </w:pPr>
          </w:p>
          <w:p w:rsidR="00080D02" w:rsidRPr="00C25A07" w:rsidRDefault="00080D02" w:rsidP="002E79C6">
            <w:pPr>
              <w:jc w:val="both"/>
              <w:rPr>
                <w:rFonts w:cs="Times New Roman"/>
                <w:kern w:val="2"/>
              </w:rPr>
            </w:pPr>
            <w:r w:rsidRPr="00C25A07">
              <w:rPr>
                <w:rFonts w:cs="Times New Roman"/>
              </w:rPr>
              <w:t>Организован мониторинг состояния содержания помещений школы, школьной мебели, оборудования т.д.</w:t>
            </w:r>
          </w:p>
        </w:tc>
      </w:tr>
      <w:tr w:rsidR="00080D02" w:rsidRPr="00C25A07" w:rsidTr="002E79C6">
        <w:tc>
          <w:tcPr>
            <w:tcW w:w="2988" w:type="dxa"/>
            <w:tcBorders>
              <w:top w:val="single" w:sz="4" w:space="0" w:color="000000"/>
              <w:left w:val="single" w:sz="4" w:space="0" w:color="000000"/>
              <w:bottom w:val="single" w:sz="4" w:space="0" w:color="000000"/>
              <w:right w:val="nil"/>
            </w:tcBorders>
          </w:tcPr>
          <w:p w:rsidR="00080D02" w:rsidRPr="00C25A07" w:rsidRDefault="00080D02" w:rsidP="002E79C6">
            <w:pPr>
              <w:snapToGrid w:val="0"/>
              <w:jc w:val="both"/>
              <w:rPr>
                <w:rFonts w:cs="Times New Roman"/>
                <w:kern w:val="2"/>
              </w:rPr>
            </w:pPr>
            <w:r w:rsidRPr="00C25A07">
              <w:rPr>
                <w:rFonts w:cs="Times New Roman"/>
              </w:rPr>
              <w:t>2. Наличие и необходимое оснащение помещений для питания обучающихся, а также для хранения и приготовления пищи.</w:t>
            </w:r>
          </w:p>
        </w:tc>
        <w:tc>
          <w:tcPr>
            <w:tcW w:w="7075"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snapToGrid w:val="0"/>
              <w:jc w:val="both"/>
              <w:rPr>
                <w:rFonts w:cs="Times New Roman"/>
                <w:kern w:val="2"/>
              </w:rPr>
            </w:pPr>
            <w:r w:rsidRPr="00C25A07">
              <w:rPr>
                <w:rFonts w:cs="Times New Roman"/>
              </w:rPr>
              <w:t xml:space="preserve">В школе работает столовая, вместимостью 150 человек, позволяющая организовывать горячие завтраки и обеды в урочное время. </w:t>
            </w:r>
          </w:p>
          <w:p w:rsidR="00080D02" w:rsidRPr="00C25A07" w:rsidRDefault="00080D02" w:rsidP="002E79C6">
            <w:pPr>
              <w:jc w:val="both"/>
              <w:rPr>
                <w:rFonts w:cs="Times New Roman"/>
                <w:kern w:val="2"/>
              </w:rPr>
            </w:pPr>
            <w:r w:rsidRPr="00C25A07">
              <w:rPr>
                <w:rFonts w:cs="Times New Roman"/>
              </w:rPr>
              <w:t>Школьная столовая и буфет полностью укомплектованы необходимым оборудованием и соответствуют санитарно-гигиеническим нормам.</w:t>
            </w:r>
          </w:p>
        </w:tc>
      </w:tr>
      <w:tr w:rsidR="00080D02" w:rsidRPr="00C25A07" w:rsidTr="002E79C6">
        <w:tc>
          <w:tcPr>
            <w:tcW w:w="2988" w:type="dxa"/>
            <w:tcBorders>
              <w:top w:val="single" w:sz="4" w:space="0" w:color="000000"/>
              <w:left w:val="single" w:sz="4" w:space="0" w:color="000000"/>
              <w:bottom w:val="single" w:sz="4" w:space="0" w:color="000000"/>
              <w:right w:val="nil"/>
            </w:tcBorders>
          </w:tcPr>
          <w:p w:rsidR="00080D02" w:rsidRPr="00C25A07" w:rsidRDefault="00080D02" w:rsidP="002E79C6">
            <w:pPr>
              <w:snapToGrid w:val="0"/>
              <w:jc w:val="both"/>
              <w:rPr>
                <w:rFonts w:cs="Times New Roman"/>
                <w:kern w:val="2"/>
              </w:rPr>
            </w:pPr>
            <w:r w:rsidRPr="00C25A07">
              <w:rPr>
                <w:rFonts w:cs="Times New Roman"/>
              </w:rPr>
              <w:lastRenderedPageBreak/>
              <w:t>3.Организацию качественного горячего питания учащихся, в том числе горячих завтраков;</w:t>
            </w:r>
          </w:p>
        </w:tc>
        <w:tc>
          <w:tcPr>
            <w:tcW w:w="7075"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snapToGrid w:val="0"/>
              <w:jc w:val="both"/>
              <w:rPr>
                <w:rFonts w:cs="Times New Roman"/>
                <w:kern w:val="2"/>
              </w:rPr>
            </w:pPr>
            <w:r w:rsidRPr="00C25A07">
              <w:rPr>
                <w:rFonts w:cs="Times New Roman"/>
              </w:rPr>
              <w:t xml:space="preserve">В школе организовано бесплатное горячее питание (завтрак) для учащихся  1-4 классов.  Питание полноценное, сбалансированное. Ежедневно поставляют в школьную столовую свежие продукты для приготовления горячих завтраков и обедов в соответствии с меню. </w:t>
            </w:r>
          </w:p>
          <w:p w:rsidR="00080D02" w:rsidRPr="00C25A07" w:rsidRDefault="00080D02" w:rsidP="002E79C6">
            <w:pPr>
              <w:autoSpaceDE w:val="0"/>
              <w:jc w:val="both"/>
              <w:rPr>
                <w:rFonts w:cs="Times New Roman"/>
              </w:rPr>
            </w:pPr>
            <w:r w:rsidRPr="00C25A07">
              <w:rPr>
                <w:rFonts w:cs="Times New Roman"/>
              </w:rPr>
              <w:t>Для проведения полноценных завтраков и обедов в школе созданы 15-минутные перемены. Основная масса питающихся завтракает после 2 и 3 уроков, обедает после 5 и 6 уроков. Льготники получают бесплатные обеды, организовано платное питание.</w:t>
            </w:r>
          </w:p>
          <w:p w:rsidR="00080D02" w:rsidRPr="00C25A07" w:rsidRDefault="00080D02" w:rsidP="002E79C6">
            <w:pPr>
              <w:autoSpaceDE w:val="0"/>
              <w:jc w:val="both"/>
              <w:rPr>
                <w:rFonts w:cs="Times New Roman"/>
              </w:rPr>
            </w:pPr>
            <w:r w:rsidRPr="00C25A07">
              <w:rPr>
                <w:rFonts w:cs="Times New Roman"/>
              </w:rPr>
              <w:t xml:space="preserve">В ежедневном рационе находятся свежие овощи. </w:t>
            </w:r>
          </w:p>
          <w:p w:rsidR="00080D02" w:rsidRPr="00C25A07" w:rsidRDefault="00080D02" w:rsidP="002E79C6">
            <w:pPr>
              <w:autoSpaceDE w:val="0"/>
              <w:jc w:val="both"/>
              <w:rPr>
                <w:rFonts w:cs="Times New Roman"/>
                <w:kern w:val="2"/>
              </w:rPr>
            </w:pPr>
            <w:r w:rsidRPr="00C25A07">
              <w:rPr>
                <w:rFonts w:cs="Times New Roman"/>
              </w:rPr>
              <w:t xml:space="preserve">В ассортименте буфета всегда в продаже имеются различные  виды натуральных соков. </w:t>
            </w:r>
          </w:p>
        </w:tc>
      </w:tr>
      <w:tr w:rsidR="00080D02" w:rsidRPr="00C25A07" w:rsidTr="002E79C6">
        <w:tc>
          <w:tcPr>
            <w:tcW w:w="2988" w:type="dxa"/>
            <w:tcBorders>
              <w:top w:val="single" w:sz="4" w:space="0" w:color="000000"/>
              <w:left w:val="single" w:sz="4" w:space="0" w:color="000000"/>
              <w:bottom w:val="single" w:sz="4" w:space="0" w:color="000000"/>
              <w:right w:val="nil"/>
            </w:tcBorders>
          </w:tcPr>
          <w:p w:rsidR="00080D02" w:rsidRPr="00C25A07" w:rsidRDefault="00080D02" w:rsidP="002E79C6">
            <w:pPr>
              <w:snapToGrid w:val="0"/>
              <w:jc w:val="both"/>
              <w:rPr>
                <w:rFonts w:cs="Times New Roman"/>
                <w:kern w:val="2"/>
              </w:rPr>
            </w:pPr>
            <w:r w:rsidRPr="00C25A07">
              <w:rPr>
                <w:rFonts w:cs="Times New Roman"/>
              </w:rPr>
              <w:t>4.Оснащенность кабинетов, физкультурного зала, спортплощадок необходимым игровым и спортивным оборудованием и инвентарем.</w:t>
            </w:r>
          </w:p>
          <w:p w:rsidR="00080D02" w:rsidRPr="00C25A07" w:rsidRDefault="00080D02" w:rsidP="002E79C6">
            <w:pPr>
              <w:jc w:val="both"/>
              <w:rPr>
                <w:rFonts w:cs="Times New Roman"/>
                <w:kern w:val="2"/>
              </w:rPr>
            </w:pPr>
          </w:p>
        </w:tc>
        <w:tc>
          <w:tcPr>
            <w:tcW w:w="7075"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autoSpaceDE w:val="0"/>
              <w:snapToGrid w:val="0"/>
              <w:jc w:val="both"/>
              <w:rPr>
                <w:rFonts w:cs="Times New Roman"/>
                <w:kern w:val="2"/>
              </w:rPr>
            </w:pPr>
            <w:r w:rsidRPr="00C25A07">
              <w:rPr>
                <w:rFonts w:cs="Times New Roman"/>
              </w:rPr>
              <w:t>В школе работают, оснащенные необходимым игровым, спортивным оборудованием и инвентарем залы:</w:t>
            </w:r>
          </w:p>
          <w:p w:rsidR="00080D02" w:rsidRPr="00C25A07" w:rsidRDefault="00080D02" w:rsidP="00AA6030">
            <w:pPr>
              <w:numPr>
                <w:ilvl w:val="0"/>
                <w:numId w:val="3"/>
              </w:numPr>
              <w:tabs>
                <w:tab w:val="clear" w:pos="-360"/>
                <w:tab w:val="num" w:pos="720"/>
              </w:tabs>
              <w:suppressAutoHyphens w:val="0"/>
              <w:autoSpaceDE w:val="0"/>
              <w:ind w:left="720"/>
              <w:jc w:val="both"/>
              <w:rPr>
                <w:rFonts w:cs="Times New Roman"/>
              </w:rPr>
            </w:pPr>
            <w:r w:rsidRPr="00C25A07">
              <w:rPr>
                <w:rFonts w:cs="Times New Roman"/>
              </w:rPr>
              <w:t xml:space="preserve">Спортивные залы </w:t>
            </w:r>
          </w:p>
          <w:p w:rsidR="00080D02" w:rsidRPr="00C25A07" w:rsidRDefault="00080D02" w:rsidP="00AA6030">
            <w:pPr>
              <w:numPr>
                <w:ilvl w:val="0"/>
                <w:numId w:val="3"/>
              </w:numPr>
              <w:tabs>
                <w:tab w:val="clear" w:pos="-360"/>
                <w:tab w:val="num" w:pos="720"/>
              </w:tabs>
              <w:suppressAutoHyphens w:val="0"/>
              <w:autoSpaceDE w:val="0"/>
              <w:ind w:left="720"/>
              <w:jc w:val="both"/>
              <w:rPr>
                <w:rFonts w:cs="Times New Roman"/>
              </w:rPr>
            </w:pPr>
            <w:r w:rsidRPr="00C25A07">
              <w:rPr>
                <w:rFonts w:cs="Times New Roman"/>
              </w:rPr>
              <w:t>Тренажерный зал</w:t>
            </w:r>
          </w:p>
          <w:p w:rsidR="00080D02" w:rsidRPr="00C25A07" w:rsidRDefault="00080D02" w:rsidP="00AA6030">
            <w:pPr>
              <w:numPr>
                <w:ilvl w:val="0"/>
                <w:numId w:val="3"/>
              </w:numPr>
              <w:tabs>
                <w:tab w:val="clear" w:pos="-360"/>
                <w:tab w:val="num" w:pos="720"/>
              </w:tabs>
              <w:suppressAutoHyphens w:val="0"/>
              <w:autoSpaceDE w:val="0"/>
              <w:ind w:left="720"/>
              <w:jc w:val="both"/>
              <w:rPr>
                <w:rFonts w:cs="Times New Roman"/>
              </w:rPr>
            </w:pPr>
            <w:r w:rsidRPr="00C25A07">
              <w:rPr>
                <w:rFonts w:cs="Times New Roman"/>
              </w:rPr>
              <w:t>Гимнастический зал</w:t>
            </w:r>
          </w:p>
          <w:p w:rsidR="00080D02" w:rsidRPr="00C25A07" w:rsidRDefault="00080D02" w:rsidP="002E79C6">
            <w:pPr>
              <w:autoSpaceDE w:val="0"/>
              <w:jc w:val="both"/>
              <w:rPr>
                <w:rFonts w:cs="Times New Roman"/>
              </w:rPr>
            </w:pPr>
            <w:r w:rsidRPr="00C25A07">
              <w:rPr>
                <w:rFonts w:cs="Times New Roman"/>
              </w:rPr>
              <w:t xml:space="preserve">При школе имеется школьный стадион. </w:t>
            </w:r>
          </w:p>
          <w:p w:rsidR="00080D02" w:rsidRPr="00C25A07" w:rsidRDefault="00080D02" w:rsidP="002E79C6">
            <w:pPr>
              <w:autoSpaceDE w:val="0"/>
              <w:jc w:val="both"/>
              <w:rPr>
                <w:rFonts w:cs="Times New Roman"/>
                <w:kern w:val="2"/>
              </w:rPr>
            </w:pPr>
            <w:r w:rsidRPr="00C25A07">
              <w:rPr>
                <w:rFonts w:cs="Times New Roman"/>
              </w:rPr>
              <w:t>Весь инвентарь и спортивное оборудование пригодно для безопасной эксплуатации.</w:t>
            </w:r>
          </w:p>
        </w:tc>
      </w:tr>
      <w:tr w:rsidR="00080D02" w:rsidRPr="00C25A07" w:rsidTr="002E79C6">
        <w:tc>
          <w:tcPr>
            <w:tcW w:w="2988" w:type="dxa"/>
            <w:tcBorders>
              <w:top w:val="single" w:sz="4" w:space="0" w:color="000000"/>
              <w:left w:val="single" w:sz="4" w:space="0" w:color="000000"/>
              <w:bottom w:val="single" w:sz="4" w:space="0" w:color="000000"/>
              <w:right w:val="nil"/>
            </w:tcBorders>
          </w:tcPr>
          <w:p w:rsidR="00080D02" w:rsidRPr="00C25A07" w:rsidRDefault="00080D02" w:rsidP="002E79C6">
            <w:pPr>
              <w:snapToGrid w:val="0"/>
              <w:jc w:val="both"/>
              <w:rPr>
                <w:rFonts w:cs="Times New Roman"/>
                <w:kern w:val="2"/>
              </w:rPr>
            </w:pPr>
            <w:r w:rsidRPr="00C25A07">
              <w:rPr>
                <w:rFonts w:cs="Times New Roman"/>
              </w:rPr>
              <w:t>5.Наличие помещений для медицинского персонала;</w:t>
            </w:r>
          </w:p>
          <w:p w:rsidR="00080D02" w:rsidRPr="00C25A07" w:rsidRDefault="00080D02" w:rsidP="002E79C6">
            <w:pPr>
              <w:jc w:val="both"/>
              <w:rPr>
                <w:rFonts w:cs="Times New Roman"/>
                <w:kern w:val="2"/>
              </w:rPr>
            </w:pPr>
          </w:p>
        </w:tc>
        <w:tc>
          <w:tcPr>
            <w:tcW w:w="7075"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autoSpaceDE w:val="0"/>
              <w:snapToGrid w:val="0"/>
              <w:jc w:val="both"/>
              <w:rPr>
                <w:rFonts w:cs="Times New Roman"/>
              </w:rPr>
            </w:pPr>
            <w:r w:rsidRPr="00C25A07">
              <w:rPr>
                <w:rFonts w:cs="Times New Roman"/>
              </w:rPr>
              <w:t>МБОУ «СОШ № 11» имеет хорошо оснащенные кабинеты:</w:t>
            </w:r>
          </w:p>
          <w:p w:rsidR="00080D02" w:rsidRPr="00C25A07" w:rsidRDefault="00080D02" w:rsidP="00AA6030">
            <w:pPr>
              <w:numPr>
                <w:ilvl w:val="0"/>
                <w:numId w:val="7"/>
              </w:numPr>
              <w:tabs>
                <w:tab w:val="clear" w:pos="0"/>
                <w:tab w:val="num" w:pos="720"/>
              </w:tabs>
              <w:autoSpaceDE w:val="0"/>
              <w:ind w:left="720"/>
              <w:jc w:val="both"/>
              <w:rPr>
                <w:rFonts w:cs="Times New Roman"/>
              </w:rPr>
            </w:pPr>
            <w:r w:rsidRPr="00C25A07">
              <w:rPr>
                <w:rFonts w:cs="Times New Roman"/>
              </w:rPr>
              <w:t>Медицинский кабинет</w:t>
            </w:r>
          </w:p>
          <w:p w:rsidR="00080D02" w:rsidRPr="00C25A07" w:rsidRDefault="00080D02" w:rsidP="00AA6030">
            <w:pPr>
              <w:numPr>
                <w:ilvl w:val="0"/>
                <w:numId w:val="7"/>
              </w:numPr>
              <w:tabs>
                <w:tab w:val="clear" w:pos="0"/>
                <w:tab w:val="num" w:pos="720"/>
              </w:tabs>
              <w:autoSpaceDE w:val="0"/>
              <w:ind w:left="720"/>
              <w:jc w:val="both"/>
              <w:rPr>
                <w:rFonts w:cs="Times New Roman"/>
              </w:rPr>
            </w:pPr>
            <w:r w:rsidRPr="00C25A07">
              <w:rPr>
                <w:rFonts w:cs="Times New Roman"/>
              </w:rPr>
              <w:t>Кабинет здоровья</w:t>
            </w:r>
          </w:p>
          <w:p w:rsidR="00080D02" w:rsidRPr="00C25A07" w:rsidRDefault="00080D02" w:rsidP="002E79C6">
            <w:pPr>
              <w:autoSpaceDE w:val="0"/>
              <w:ind w:left="720"/>
              <w:jc w:val="both"/>
              <w:rPr>
                <w:rFonts w:cs="Times New Roman"/>
                <w:kern w:val="2"/>
              </w:rPr>
            </w:pPr>
          </w:p>
        </w:tc>
      </w:tr>
      <w:tr w:rsidR="00080D02" w:rsidRPr="00C25A07" w:rsidTr="002E79C6">
        <w:tc>
          <w:tcPr>
            <w:tcW w:w="2988" w:type="dxa"/>
            <w:tcBorders>
              <w:top w:val="single" w:sz="4" w:space="0" w:color="000000"/>
              <w:left w:val="single" w:sz="4" w:space="0" w:color="000000"/>
              <w:bottom w:val="single" w:sz="4" w:space="0" w:color="000000"/>
              <w:right w:val="nil"/>
            </w:tcBorders>
          </w:tcPr>
          <w:p w:rsidR="00080D02" w:rsidRPr="00C25A07" w:rsidRDefault="00080D02" w:rsidP="002E79C6">
            <w:pPr>
              <w:snapToGrid w:val="0"/>
              <w:jc w:val="both"/>
              <w:rPr>
                <w:rFonts w:cs="Times New Roman"/>
                <w:kern w:val="2"/>
              </w:rPr>
            </w:pPr>
            <w:r w:rsidRPr="00C25A07">
              <w:rPr>
                <w:rFonts w:cs="Times New Roman"/>
              </w:rPr>
              <w:t>6. Наличие необходимого (в расчете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tc>
        <w:tc>
          <w:tcPr>
            <w:tcW w:w="7075"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autoSpaceDE w:val="0"/>
              <w:snapToGrid w:val="0"/>
              <w:jc w:val="both"/>
              <w:rPr>
                <w:rFonts w:cs="Times New Roman"/>
                <w:kern w:val="2"/>
              </w:rPr>
            </w:pPr>
            <w:r w:rsidRPr="00C25A07">
              <w:rPr>
                <w:rFonts w:cs="Times New Roman"/>
              </w:rPr>
              <w:t>Эффективное функционирование созданной здоровьсберегающей инфраструктуры в школе поддерживает квалифицированный состав специалистов:</w:t>
            </w:r>
          </w:p>
          <w:p w:rsidR="00080D02" w:rsidRPr="00C25A07" w:rsidRDefault="00080D02" w:rsidP="002E79C6">
            <w:pPr>
              <w:autoSpaceDE w:val="0"/>
              <w:jc w:val="both"/>
              <w:rPr>
                <w:rFonts w:cs="Times New Roman"/>
              </w:rPr>
            </w:pPr>
            <w:r w:rsidRPr="00C25A07">
              <w:rPr>
                <w:rFonts w:cs="Times New Roman"/>
              </w:rPr>
              <w:t>психолог, социальный педагог, 2 учителя физической культуры, фельдшер.</w:t>
            </w:r>
          </w:p>
          <w:p w:rsidR="00080D02" w:rsidRPr="00C25A07" w:rsidRDefault="00080D02" w:rsidP="002E79C6">
            <w:pPr>
              <w:autoSpaceDE w:val="0"/>
              <w:jc w:val="both"/>
              <w:rPr>
                <w:rFonts w:cs="Times New Roman"/>
              </w:rPr>
            </w:pPr>
            <w:r w:rsidRPr="00C25A07">
              <w:rPr>
                <w:rFonts w:cs="Times New Roman"/>
              </w:rPr>
              <w:t>Специалисты оказывают медицинские и оздоровительные услуги в соответствии с графиком работы.</w:t>
            </w:r>
          </w:p>
          <w:p w:rsidR="00080D02" w:rsidRPr="00C25A07" w:rsidRDefault="00080D02" w:rsidP="002E79C6">
            <w:pPr>
              <w:jc w:val="both"/>
              <w:rPr>
                <w:rFonts w:cs="Times New Roman"/>
                <w:kern w:val="2"/>
              </w:rPr>
            </w:pPr>
          </w:p>
        </w:tc>
      </w:tr>
    </w:tbl>
    <w:p w:rsidR="00080D02" w:rsidRPr="00C25A07" w:rsidRDefault="00080D02" w:rsidP="00080D02">
      <w:pPr>
        <w:jc w:val="both"/>
        <w:rPr>
          <w:rFonts w:cs="Times New Roman"/>
          <w:kern w:val="2"/>
        </w:rPr>
      </w:pPr>
    </w:p>
    <w:p w:rsidR="00080D02" w:rsidRPr="00C25A07" w:rsidRDefault="00080D02" w:rsidP="00080D02">
      <w:pPr>
        <w:ind w:firstLine="709"/>
        <w:jc w:val="both"/>
        <w:rPr>
          <w:rFonts w:cs="Times New Roman"/>
        </w:rPr>
      </w:pPr>
      <w:r w:rsidRPr="00C25A07">
        <w:rPr>
          <w:rFonts w:cs="Times New Roman"/>
          <w:b/>
        </w:rPr>
        <w:t>2 блок</w:t>
      </w:r>
      <w:r w:rsidRPr="00C25A07">
        <w:rPr>
          <w:rFonts w:cs="Times New Roman"/>
        </w:rPr>
        <w:t>. Рациональная организация учебной и внеучебной деятельности обучающихся,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w:t>
      </w:r>
    </w:p>
    <w:tbl>
      <w:tblPr>
        <w:tblW w:w="0" w:type="auto"/>
        <w:tblInd w:w="-10" w:type="dxa"/>
        <w:tblLayout w:type="fixed"/>
        <w:tblLook w:val="04A0"/>
      </w:tblPr>
      <w:tblGrid>
        <w:gridCol w:w="2391"/>
        <w:gridCol w:w="7660"/>
      </w:tblGrid>
      <w:tr w:rsidR="00080D02" w:rsidRPr="00C25A07" w:rsidTr="002E79C6">
        <w:tc>
          <w:tcPr>
            <w:tcW w:w="2391" w:type="dxa"/>
            <w:tcBorders>
              <w:top w:val="single" w:sz="4" w:space="0" w:color="000000"/>
              <w:left w:val="single" w:sz="4" w:space="0" w:color="000000"/>
              <w:bottom w:val="single" w:sz="4" w:space="0" w:color="000000"/>
              <w:right w:val="nil"/>
            </w:tcBorders>
          </w:tcPr>
          <w:p w:rsidR="00080D02" w:rsidRPr="00C25A07" w:rsidRDefault="00080D02" w:rsidP="002E79C6">
            <w:pPr>
              <w:snapToGrid w:val="0"/>
              <w:jc w:val="both"/>
              <w:rPr>
                <w:rFonts w:cs="Times New Roman"/>
                <w:kern w:val="2"/>
              </w:rPr>
            </w:pPr>
            <w:r w:rsidRPr="00C25A07">
              <w:rPr>
                <w:rFonts w:cs="Times New Roman"/>
              </w:rPr>
              <w:t xml:space="preserve">1. Соблюдение гигиенических норм и требований к организации и объему учебной и внеучебной нагрузки (выполнение </w:t>
            </w:r>
            <w:r w:rsidRPr="00C25A07">
              <w:rPr>
                <w:rFonts w:cs="Times New Roman"/>
              </w:rPr>
              <w:lastRenderedPageBreak/>
              <w:t>домашних заданий, занятия в кружках и спортивных секциях) учащихся на всех этапах обучения</w:t>
            </w:r>
          </w:p>
          <w:p w:rsidR="00080D02" w:rsidRPr="00C25A07" w:rsidRDefault="00080D02" w:rsidP="002E79C6">
            <w:pPr>
              <w:jc w:val="both"/>
              <w:rPr>
                <w:rFonts w:cs="Times New Roman"/>
                <w:kern w:val="2"/>
              </w:rPr>
            </w:pPr>
          </w:p>
        </w:tc>
        <w:tc>
          <w:tcPr>
            <w:tcW w:w="7660"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shd w:val="clear" w:color="auto" w:fill="FFFFFF"/>
              <w:tabs>
                <w:tab w:val="left" w:pos="-540"/>
                <w:tab w:val="left" w:pos="-360"/>
                <w:tab w:val="left" w:pos="0"/>
              </w:tabs>
              <w:snapToGrid w:val="0"/>
              <w:jc w:val="both"/>
              <w:rPr>
                <w:rFonts w:cs="Times New Roman"/>
                <w:kern w:val="2"/>
              </w:rPr>
            </w:pPr>
            <w:r w:rsidRPr="00C25A07">
              <w:rPr>
                <w:rFonts w:cs="Times New Roman"/>
              </w:rPr>
              <w:lastRenderedPageBreak/>
              <w:t xml:space="preserve">Школа работает в режиме четвертей. В начальной школе занятия проводятся в две смены. </w:t>
            </w:r>
          </w:p>
          <w:p w:rsidR="00080D02" w:rsidRPr="00C25A07" w:rsidRDefault="00080D02" w:rsidP="002E79C6">
            <w:pPr>
              <w:jc w:val="both"/>
              <w:rPr>
                <w:rFonts w:cs="Times New Roman"/>
              </w:rPr>
            </w:pPr>
            <w:r w:rsidRPr="00C25A07">
              <w:rPr>
                <w:rFonts w:cs="Times New Roman"/>
              </w:rPr>
              <w:t>Расписание сбалансировано с точки зрения соблюдения предельно допустимой учебной нагрузки, в соответствии требованиями СанПиН и с учетом специфики работы школы.</w:t>
            </w:r>
          </w:p>
          <w:p w:rsidR="00080D02" w:rsidRPr="00C25A07" w:rsidRDefault="00080D02" w:rsidP="002E79C6">
            <w:pPr>
              <w:jc w:val="both"/>
              <w:rPr>
                <w:rFonts w:cs="Times New Roman"/>
              </w:rPr>
            </w:pPr>
            <w:r w:rsidRPr="00C25A07">
              <w:rPr>
                <w:rFonts w:cs="Times New Roman"/>
              </w:rPr>
              <w:t xml:space="preserve">Перерыв между уроками составляет от 10 до 15 минут (с учетом завтраков и обедов)  </w:t>
            </w:r>
          </w:p>
          <w:p w:rsidR="00080D02" w:rsidRPr="00C25A07" w:rsidRDefault="00080D02" w:rsidP="002E79C6">
            <w:pPr>
              <w:jc w:val="both"/>
              <w:rPr>
                <w:rFonts w:cs="Times New Roman"/>
              </w:rPr>
            </w:pPr>
            <w:r w:rsidRPr="00C25A07">
              <w:rPr>
                <w:rFonts w:cs="Times New Roman"/>
              </w:rPr>
              <w:lastRenderedPageBreak/>
              <w:t>На уроках соблюдаются режимные моменты: плотность урока, сменяемость видов деятельности на уроках, соблюдение нормы объема домашнего задания и т. д.</w:t>
            </w:r>
          </w:p>
          <w:p w:rsidR="00080D02" w:rsidRPr="00C25A07" w:rsidRDefault="00080D02" w:rsidP="002E79C6">
            <w:pPr>
              <w:jc w:val="both"/>
              <w:rPr>
                <w:rFonts w:cs="Times New Roman"/>
              </w:rPr>
            </w:pPr>
            <w:r w:rsidRPr="00C25A07">
              <w:rPr>
                <w:rFonts w:cs="Times New Roman"/>
              </w:rPr>
              <w:t xml:space="preserve">В школе  функционируют  группы продленного дня (1 кл.) </w:t>
            </w:r>
          </w:p>
          <w:p w:rsidR="00080D02" w:rsidRPr="00C25A07" w:rsidRDefault="00080D02" w:rsidP="002E79C6">
            <w:pPr>
              <w:jc w:val="both"/>
              <w:rPr>
                <w:rFonts w:cs="Times New Roman"/>
              </w:rPr>
            </w:pPr>
            <w:r w:rsidRPr="00C25A07">
              <w:rPr>
                <w:rFonts w:cs="Times New Roman"/>
              </w:rPr>
              <w:t>В режиме работы ГПД указано время для организации самоподготовки воспитанников, самостоятельная, дополнительная, творческая работа в  кружках, секциях,  прогулки на свежем воздухе, развивающие часы и т.д.</w:t>
            </w:r>
          </w:p>
          <w:p w:rsidR="00080D02" w:rsidRPr="00C25A07" w:rsidRDefault="00080D02" w:rsidP="002E79C6">
            <w:pPr>
              <w:jc w:val="both"/>
              <w:rPr>
                <w:rFonts w:cs="Times New Roman"/>
              </w:rPr>
            </w:pPr>
            <w:r w:rsidRPr="00C25A07">
              <w:rPr>
                <w:rFonts w:cs="Times New Roman"/>
              </w:rPr>
              <w:t>В школе функционируют спортивные секции: гимнастика, ОФП, баскетбол.</w:t>
            </w:r>
          </w:p>
        </w:tc>
      </w:tr>
      <w:tr w:rsidR="00080D02" w:rsidRPr="00C25A07" w:rsidTr="002E79C6">
        <w:tc>
          <w:tcPr>
            <w:tcW w:w="2391" w:type="dxa"/>
            <w:tcBorders>
              <w:top w:val="single" w:sz="4" w:space="0" w:color="000000"/>
              <w:left w:val="single" w:sz="4" w:space="0" w:color="000000"/>
              <w:bottom w:val="single" w:sz="4" w:space="0" w:color="000000"/>
              <w:right w:val="nil"/>
            </w:tcBorders>
          </w:tcPr>
          <w:p w:rsidR="00080D02" w:rsidRPr="00C25A07" w:rsidRDefault="00080D02" w:rsidP="002E79C6">
            <w:pPr>
              <w:snapToGrid w:val="0"/>
              <w:jc w:val="both"/>
              <w:rPr>
                <w:rFonts w:cs="Times New Roman"/>
                <w:kern w:val="2"/>
              </w:rPr>
            </w:pPr>
            <w:r w:rsidRPr="00C25A07">
              <w:rPr>
                <w:rFonts w:cs="Times New Roman"/>
              </w:rPr>
              <w:lastRenderedPageBreak/>
              <w:t>2.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080D02" w:rsidRPr="00C25A07" w:rsidRDefault="00080D02" w:rsidP="002E79C6">
            <w:pPr>
              <w:jc w:val="both"/>
              <w:rPr>
                <w:rFonts w:cs="Times New Roman"/>
                <w:kern w:val="2"/>
              </w:rPr>
            </w:pPr>
          </w:p>
        </w:tc>
        <w:tc>
          <w:tcPr>
            <w:tcW w:w="7660"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shd w:val="clear" w:color="auto" w:fill="FFFFFF"/>
              <w:autoSpaceDE w:val="0"/>
              <w:snapToGrid w:val="0"/>
              <w:jc w:val="both"/>
              <w:rPr>
                <w:rFonts w:cs="Times New Roman"/>
                <w:kern w:val="2"/>
              </w:rPr>
            </w:pPr>
            <w:r w:rsidRPr="00C25A07">
              <w:rPr>
                <w:rFonts w:cs="Times New Roman"/>
              </w:rPr>
              <w:t xml:space="preserve">Реализуя программу развития образовательного учреждения, педагоги   школы успешно используют в практической деятельности словесные, наглядные, практические, проблемно-поисковые, игровые,  исследовательские методы. </w:t>
            </w:r>
          </w:p>
          <w:p w:rsidR="00080D02" w:rsidRPr="00C25A07" w:rsidRDefault="00080D02" w:rsidP="002E79C6">
            <w:pPr>
              <w:shd w:val="clear" w:color="auto" w:fill="FFFFFF"/>
              <w:autoSpaceDE w:val="0"/>
              <w:jc w:val="both"/>
              <w:rPr>
                <w:rFonts w:cs="Times New Roman"/>
              </w:rPr>
            </w:pPr>
            <w:r w:rsidRPr="00C25A07">
              <w:rPr>
                <w:rFonts w:cs="Times New Roman"/>
              </w:rPr>
              <w:t xml:space="preserve">Благодаря технологиям личностно-ориентированного обучения,   проблемно-диалогического, здоровьесберегающего, а также информационно-коммуникационным технологиям  удается   эффективно использовать время урока и обеспечить ребенку возможность творческого интеллектуального труда без потерь здоровья.  </w:t>
            </w:r>
          </w:p>
          <w:p w:rsidR="00080D02" w:rsidRPr="00C25A07" w:rsidRDefault="00080D02" w:rsidP="002E79C6">
            <w:pPr>
              <w:autoSpaceDE w:val="0"/>
              <w:jc w:val="both"/>
              <w:rPr>
                <w:rFonts w:cs="Times New Roman"/>
              </w:rPr>
            </w:pPr>
            <w:r w:rsidRPr="00C25A07">
              <w:rPr>
                <w:rFonts w:cs="Times New Roman"/>
              </w:rPr>
              <w:t>Большое значение имеет система заданий направленных на самооценку результатов собственных достижений учащихся, их сравнение с предыдущими результатами, на осознание происходящих приращений  знаний, что способствует формированию рефлексивной самооценки, личностной заинтересованности в приобретении, расширении знаний и способов действий.</w:t>
            </w:r>
          </w:p>
          <w:p w:rsidR="00080D02" w:rsidRPr="00C25A07" w:rsidRDefault="00080D02" w:rsidP="002E79C6">
            <w:pPr>
              <w:autoSpaceDE w:val="0"/>
              <w:jc w:val="both"/>
              <w:rPr>
                <w:rFonts w:cs="Times New Roman"/>
              </w:rPr>
            </w:pPr>
            <w:r w:rsidRPr="00C25A07">
              <w:rPr>
                <w:rFonts w:cs="Times New Roman"/>
              </w:rPr>
              <w:t xml:space="preserve">Достижению личностных результатов способствует тесная связь изучаемого материала с повседневной жизнью ребенка, с реальными проблемами современного мира, материал о правах ребенка, о государственных и семейных праздниках и знаменательных датах. </w:t>
            </w:r>
          </w:p>
          <w:p w:rsidR="00080D02" w:rsidRPr="00C25A07" w:rsidRDefault="00080D02" w:rsidP="002E79C6">
            <w:pPr>
              <w:jc w:val="both"/>
              <w:rPr>
                <w:rFonts w:cs="Times New Roman"/>
                <w:kern w:val="2"/>
              </w:rPr>
            </w:pPr>
            <w:r w:rsidRPr="00C25A07">
              <w:rPr>
                <w:rFonts w:cs="Times New Roman"/>
              </w:rPr>
              <w:t>Особую актуальность имеет учебный материал,  связанный с проблемой безопасного поведения ребенка в природном и социальном окружении.</w:t>
            </w:r>
          </w:p>
        </w:tc>
      </w:tr>
      <w:tr w:rsidR="00080D02" w:rsidRPr="00C25A07" w:rsidTr="002E79C6">
        <w:tc>
          <w:tcPr>
            <w:tcW w:w="2391" w:type="dxa"/>
            <w:tcBorders>
              <w:top w:val="single" w:sz="4" w:space="0" w:color="000000"/>
              <w:left w:val="single" w:sz="4" w:space="0" w:color="000000"/>
              <w:bottom w:val="single" w:sz="4" w:space="0" w:color="000000"/>
              <w:right w:val="nil"/>
            </w:tcBorders>
          </w:tcPr>
          <w:p w:rsidR="00080D02" w:rsidRPr="00C25A07" w:rsidRDefault="00080D02" w:rsidP="002E79C6">
            <w:pPr>
              <w:snapToGrid w:val="0"/>
              <w:jc w:val="both"/>
              <w:rPr>
                <w:rFonts w:cs="Times New Roman"/>
                <w:kern w:val="2"/>
              </w:rPr>
            </w:pPr>
            <w:r w:rsidRPr="00C25A07">
              <w:rPr>
                <w:rFonts w:cs="Times New Roman"/>
              </w:rPr>
              <w:t xml:space="preserve">3. Строгое соблюдение всех требований к использованию технических средств обучения, в том числе компьютеров и аудиовизуальных средств </w:t>
            </w:r>
          </w:p>
        </w:tc>
        <w:tc>
          <w:tcPr>
            <w:tcW w:w="7660"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snapToGrid w:val="0"/>
              <w:jc w:val="both"/>
              <w:rPr>
                <w:rFonts w:cs="Times New Roman"/>
                <w:kern w:val="2"/>
              </w:rPr>
            </w:pPr>
            <w:r w:rsidRPr="00C25A07">
              <w:rPr>
                <w:rFonts w:cs="Times New Roman"/>
              </w:rPr>
              <w:t xml:space="preserve">При использовании ТСО на уроках в начальной школе соблюдаются следующие нормативы СанПиН:  </w:t>
            </w:r>
          </w:p>
          <w:p w:rsidR="00080D02" w:rsidRPr="00C25A07" w:rsidRDefault="00080D02" w:rsidP="002E79C6">
            <w:pPr>
              <w:jc w:val="both"/>
              <w:rPr>
                <w:rFonts w:cs="Times New Roman"/>
                <w:u w:val="single"/>
              </w:rPr>
            </w:pPr>
            <w:r w:rsidRPr="00C25A07">
              <w:rPr>
                <w:rFonts w:cs="Times New Roman"/>
                <w:u w:val="single"/>
              </w:rPr>
              <w:t>Непрерывная длительность (мин.)</w:t>
            </w:r>
          </w:p>
          <w:p w:rsidR="00080D02" w:rsidRPr="00C25A07" w:rsidRDefault="00080D02" w:rsidP="002E79C6">
            <w:pPr>
              <w:jc w:val="both"/>
              <w:rPr>
                <w:rFonts w:cs="Times New Roman"/>
              </w:rPr>
            </w:pPr>
            <w:r w:rsidRPr="00C25A07">
              <w:rPr>
                <w:rFonts w:cs="Times New Roman"/>
              </w:rPr>
              <w:t>- Просмотр статических изображений на учебных досках и экранах отраженного свечения 10-15 мин</w:t>
            </w:r>
          </w:p>
          <w:p w:rsidR="00080D02" w:rsidRPr="00C25A07" w:rsidRDefault="00080D02" w:rsidP="002E79C6">
            <w:pPr>
              <w:jc w:val="both"/>
              <w:rPr>
                <w:rFonts w:cs="Times New Roman"/>
              </w:rPr>
            </w:pPr>
            <w:r w:rsidRPr="00C25A07">
              <w:rPr>
                <w:rFonts w:cs="Times New Roman"/>
              </w:rPr>
              <w:t>- Просмотр телепередач 15-20 мин</w:t>
            </w:r>
          </w:p>
          <w:p w:rsidR="00080D02" w:rsidRPr="00C25A07" w:rsidRDefault="00080D02" w:rsidP="002E79C6">
            <w:pPr>
              <w:jc w:val="both"/>
              <w:rPr>
                <w:rFonts w:cs="Times New Roman"/>
              </w:rPr>
            </w:pPr>
            <w:r w:rsidRPr="00C25A07">
              <w:rPr>
                <w:rFonts w:cs="Times New Roman"/>
              </w:rPr>
              <w:t xml:space="preserve">- Просмотр динамических изображений на учебных досках и   экранах отраженного свечения  15-20 мин </w:t>
            </w:r>
          </w:p>
          <w:p w:rsidR="00080D02" w:rsidRPr="00C25A07" w:rsidRDefault="00080D02" w:rsidP="002E79C6">
            <w:pPr>
              <w:jc w:val="both"/>
              <w:rPr>
                <w:rFonts w:cs="Times New Roman"/>
              </w:rPr>
            </w:pPr>
            <w:r w:rsidRPr="00C25A07">
              <w:rPr>
                <w:rFonts w:cs="Times New Roman"/>
              </w:rPr>
              <w:t>- Работа с изображением на индивидуальном мониторе компьютера и клавиатурой 15 мин</w:t>
            </w:r>
          </w:p>
          <w:p w:rsidR="00080D02" w:rsidRPr="00C25A07" w:rsidRDefault="00080D02" w:rsidP="002E79C6">
            <w:pPr>
              <w:jc w:val="both"/>
              <w:rPr>
                <w:rFonts w:cs="Times New Roman"/>
              </w:rPr>
            </w:pPr>
            <w:r w:rsidRPr="00C25A07">
              <w:rPr>
                <w:rFonts w:cs="Times New Roman"/>
              </w:rPr>
              <w:t>- Прослушивание аудиозаписи  20 мин</w:t>
            </w:r>
          </w:p>
          <w:p w:rsidR="00080D02" w:rsidRPr="00C25A07" w:rsidRDefault="00080D02" w:rsidP="002E79C6">
            <w:pPr>
              <w:jc w:val="both"/>
              <w:rPr>
                <w:rFonts w:cs="Times New Roman"/>
                <w:kern w:val="2"/>
              </w:rPr>
            </w:pPr>
            <w:r w:rsidRPr="00C25A07">
              <w:rPr>
                <w:rFonts w:cs="Times New Roman"/>
              </w:rPr>
              <w:t>- Прослушивание аудиозаписи в наушниках 10-15 мин</w:t>
            </w:r>
          </w:p>
        </w:tc>
      </w:tr>
      <w:tr w:rsidR="00080D02" w:rsidRPr="00C25A07" w:rsidTr="002E79C6">
        <w:tc>
          <w:tcPr>
            <w:tcW w:w="2391" w:type="dxa"/>
            <w:tcBorders>
              <w:top w:val="single" w:sz="4" w:space="0" w:color="000000"/>
              <w:left w:val="single" w:sz="4" w:space="0" w:color="000000"/>
              <w:bottom w:val="single" w:sz="4" w:space="0" w:color="000000"/>
              <w:right w:val="nil"/>
            </w:tcBorders>
          </w:tcPr>
          <w:p w:rsidR="00080D02" w:rsidRPr="00C25A07" w:rsidRDefault="00080D02" w:rsidP="002E79C6">
            <w:pPr>
              <w:snapToGrid w:val="0"/>
              <w:jc w:val="both"/>
              <w:rPr>
                <w:rFonts w:cs="Times New Roman"/>
                <w:kern w:val="2"/>
              </w:rPr>
            </w:pPr>
            <w:r w:rsidRPr="00C25A07">
              <w:rPr>
                <w:rFonts w:cs="Times New Roman"/>
              </w:rPr>
              <w:t xml:space="preserve">4.Индивидуализация обучения (учет индивидуальных особенностей развития: темпа развития и темпа </w:t>
            </w:r>
            <w:r w:rsidRPr="00C25A07">
              <w:rPr>
                <w:rFonts w:cs="Times New Roman"/>
              </w:rPr>
              <w:lastRenderedPageBreak/>
              <w:t>деятельности), работа по индивидуальным программам начального общего образования.</w:t>
            </w:r>
          </w:p>
          <w:p w:rsidR="00080D02" w:rsidRPr="00C25A07" w:rsidRDefault="00080D02" w:rsidP="002E79C6">
            <w:pPr>
              <w:jc w:val="both"/>
              <w:rPr>
                <w:rFonts w:cs="Times New Roman"/>
                <w:kern w:val="2"/>
              </w:rPr>
            </w:pPr>
          </w:p>
        </w:tc>
        <w:tc>
          <w:tcPr>
            <w:tcW w:w="7660"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shd w:val="clear" w:color="auto" w:fill="FFFFFF"/>
              <w:autoSpaceDE w:val="0"/>
              <w:snapToGrid w:val="0"/>
              <w:jc w:val="both"/>
              <w:rPr>
                <w:rFonts w:cs="Times New Roman"/>
                <w:kern w:val="2"/>
              </w:rPr>
            </w:pPr>
            <w:r w:rsidRPr="00C25A07">
              <w:rPr>
                <w:rFonts w:cs="Times New Roman"/>
              </w:rPr>
              <w:lastRenderedPageBreak/>
              <w:t>Педагогический коллектив учитывает в образовательной деятельности индивидуальные осо</w:t>
            </w:r>
            <w:r w:rsidRPr="00C25A07">
              <w:rPr>
                <w:rFonts w:cs="Times New Roman"/>
              </w:rPr>
              <w:softHyphen/>
              <w:t xml:space="preserve">бенности развития учащихся: темпа развития и темп деятельности. В этой связи и для достижения  личностных результатов в учебниках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w:t>
            </w:r>
            <w:r w:rsidRPr="00C25A07">
              <w:rPr>
                <w:rFonts w:cs="Times New Roman"/>
              </w:rPr>
              <w:lastRenderedPageBreak/>
              <w:t>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080D02" w:rsidRPr="00C25A07" w:rsidRDefault="00080D02" w:rsidP="002E79C6">
            <w:pPr>
              <w:jc w:val="both"/>
              <w:rPr>
                <w:rFonts w:cs="Times New Roman"/>
              </w:rPr>
            </w:pPr>
            <w:r w:rsidRPr="00C25A07">
              <w:rPr>
                <w:rFonts w:cs="Times New Roman"/>
              </w:rPr>
              <w:t>В начальной школе индивидуализация обучения проводится в условиях коллективной работы с классом и  предполагает:</w:t>
            </w:r>
          </w:p>
          <w:p w:rsidR="00080D02" w:rsidRPr="00C25A07" w:rsidRDefault="00080D02" w:rsidP="002E79C6">
            <w:pPr>
              <w:jc w:val="both"/>
              <w:rPr>
                <w:rFonts w:cs="Times New Roman"/>
              </w:rPr>
            </w:pPr>
            <w:r w:rsidRPr="00C25A07">
              <w:rPr>
                <w:rFonts w:cs="Times New Roman"/>
              </w:rPr>
              <w:t xml:space="preserve">– работу с классом (обязательную для всех учеников) в сочетании с группой наиболее успевающих учащихся, а также индивидуальную работу с отдельными учащимися (для восполнения пробелов). Эти группы учащихся  выполняют задания  различной степени сложности, получают различную дозу домашних заданий; </w:t>
            </w:r>
          </w:p>
          <w:p w:rsidR="00080D02" w:rsidRPr="00C25A07" w:rsidRDefault="00080D02" w:rsidP="002E79C6">
            <w:pPr>
              <w:jc w:val="both"/>
              <w:rPr>
                <w:rFonts w:cs="Times New Roman"/>
              </w:rPr>
            </w:pPr>
            <w:r w:rsidRPr="00C25A07">
              <w:rPr>
                <w:rFonts w:cs="Times New Roman"/>
              </w:rPr>
              <w:t xml:space="preserve">– создание ситуаций выбора учащимися заданий, форм их представления; </w:t>
            </w:r>
          </w:p>
          <w:p w:rsidR="00080D02" w:rsidRPr="00C25A07" w:rsidRDefault="00080D02" w:rsidP="002E79C6">
            <w:pPr>
              <w:jc w:val="both"/>
              <w:rPr>
                <w:rFonts w:cs="Times New Roman"/>
              </w:rPr>
            </w:pPr>
            <w:r w:rsidRPr="00C25A07">
              <w:rPr>
                <w:rFonts w:cs="Times New Roman"/>
              </w:rPr>
              <w:t xml:space="preserve">– в порядке индивидуальной работы ученики изучают дополнительную литературу, выполняют специальные задания и дополнительные упражнения, готовят выступления по интересующим их вопросам.  </w:t>
            </w:r>
          </w:p>
          <w:p w:rsidR="00080D02" w:rsidRPr="00C25A07" w:rsidRDefault="00080D02" w:rsidP="002E79C6">
            <w:pPr>
              <w:jc w:val="both"/>
              <w:rPr>
                <w:rFonts w:cs="Times New Roman"/>
                <w:kern w:val="2"/>
              </w:rPr>
            </w:pPr>
            <w:r w:rsidRPr="00C25A07">
              <w:rPr>
                <w:rFonts w:cs="Times New Roman"/>
              </w:rPr>
              <w:t>У педагогов имеются комплекты  разноуровневых заданий для самостоятельной работы по разным темам и предметам  начальной  школы.</w:t>
            </w:r>
          </w:p>
        </w:tc>
      </w:tr>
    </w:tbl>
    <w:p w:rsidR="00080D02" w:rsidRPr="00C25A07" w:rsidRDefault="00080D02" w:rsidP="00080D02">
      <w:pPr>
        <w:ind w:firstLine="709"/>
        <w:jc w:val="both"/>
        <w:rPr>
          <w:rFonts w:cs="Times New Roman"/>
          <w:kern w:val="2"/>
        </w:rPr>
      </w:pPr>
    </w:p>
    <w:p w:rsidR="00080D02" w:rsidRPr="00C25A07" w:rsidRDefault="00080D02" w:rsidP="00080D02">
      <w:pPr>
        <w:ind w:firstLine="709"/>
        <w:jc w:val="both"/>
        <w:rPr>
          <w:rFonts w:cs="Times New Roman"/>
        </w:rPr>
      </w:pPr>
      <w:r w:rsidRPr="00C25A07">
        <w:rPr>
          <w:rFonts w:cs="Times New Roman"/>
          <w:b/>
        </w:rPr>
        <w:t>3 блок</w:t>
      </w:r>
      <w:r w:rsidRPr="00C25A07">
        <w:rPr>
          <w:rFonts w:cs="Times New Roman"/>
        </w:rPr>
        <w:t>. Эффективная организация физкультурно-оздоровительной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tbl>
      <w:tblPr>
        <w:tblW w:w="10050" w:type="dxa"/>
        <w:tblInd w:w="-10" w:type="dxa"/>
        <w:tblLayout w:type="fixed"/>
        <w:tblLook w:val="04A0"/>
      </w:tblPr>
      <w:tblGrid>
        <w:gridCol w:w="2628"/>
        <w:gridCol w:w="7422"/>
      </w:tblGrid>
      <w:tr w:rsidR="00080D02" w:rsidRPr="00C25A07" w:rsidTr="002E79C6">
        <w:tc>
          <w:tcPr>
            <w:tcW w:w="2628" w:type="dxa"/>
            <w:tcBorders>
              <w:top w:val="single" w:sz="4" w:space="0" w:color="000000"/>
              <w:left w:val="single" w:sz="4" w:space="0" w:color="000000"/>
              <w:bottom w:val="single" w:sz="4" w:space="0" w:color="000000"/>
              <w:right w:val="nil"/>
            </w:tcBorders>
          </w:tcPr>
          <w:p w:rsidR="00080D02" w:rsidRPr="00C25A07" w:rsidRDefault="00080D02" w:rsidP="002E79C6">
            <w:pPr>
              <w:snapToGrid w:val="0"/>
              <w:jc w:val="both"/>
              <w:rPr>
                <w:rFonts w:cs="Times New Roman"/>
                <w:kern w:val="2"/>
              </w:rPr>
            </w:pPr>
            <w:r w:rsidRPr="00C25A07">
              <w:rPr>
                <w:rFonts w:cs="Times New Roman"/>
              </w:rPr>
              <w:t>1. 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p w:rsidR="00080D02" w:rsidRPr="00C25A07" w:rsidRDefault="00080D02" w:rsidP="002E79C6">
            <w:pPr>
              <w:jc w:val="both"/>
              <w:rPr>
                <w:rFonts w:cs="Times New Roman"/>
                <w:kern w:val="2"/>
              </w:rPr>
            </w:pPr>
          </w:p>
        </w:tc>
        <w:tc>
          <w:tcPr>
            <w:tcW w:w="7422"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snapToGrid w:val="0"/>
              <w:jc w:val="both"/>
              <w:rPr>
                <w:rFonts w:cs="Times New Roman"/>
                <w:kern w:val="2"/>
              </w:rPr>
            </w:pPr>
            <w:r w:rsidRPr="00C25A07">
              <w:rPr>
                <w:rFonts w:cs="Times New Roman"/>
              </w:rPr>
              <w:t>С целью увеличения двигательной активности  в МБОУ введены  3 часа физической культуры.</w:t>
            </w:r>
          </w:p>
          <w:p w:rsidR="00080D02" w:rsidRPr="00C25A07" w:rsidRDefault="00080D02" w:rsidP="002E79C6">
            <w:pPr>
              <w:jc w:val="both"/>
              <w:rPr>
                <w:rFonts w:cs="Times New Roman"/>
              </w:rPr>
            </w:pPr>
            <w:r w:rsidRPr="00C25A07">
              <w:rPr>
                <w:rFonts w:cs="Times New Roman"/>
              </w:rPr>
              <w:t xml:space="preserve">Занятия проводятся с учетом дифференцированного деления детей на подгруппы по состоянию здоровья. Уроки  предполагают полноценную и эффективную работу с обучающимися всех групп здоровья, а также обеспечение индивидуального (дифференцированного) подбора учебных заданий, которые могут  выполняться учащимися самостоятельно на основе контроля за  частотой пульса и индивидуального самочувствия. </w:t>
            </w:r>
          </w:p>
        </w:tc>
      </w:tr>
      <w:tr w:rsidR="00080D02" w:rsidRPr="00C25A07" w:rsidTr="002E79C6">
        <w:tc>
          <w:tcPr>
            <w:tcW w:w="2628" w:type="dxa"/>
            <w:tcBorders>
              <w:top w:val="single" w:sz="4" w:space="0" w:color="000000"/>
              <w:left w:val="single" w:sz="4" w:space="0" w:color="000000"/>
              <w:bottom w:val="single" w:sz="4" w:space="0" w:color="000000"/>
              <w:right w:val="nil"/>
            </w:tcBorders>
          </w:tcPr>
          <w:p w:rsidR="00080D02" w:rsidRPr="00C25A07" w:rsidRDefault="00080D02" w:rsidP="002E79C6">
            <w:pPr>
              <w:snapToGrid w:val="0"/>
              <w:jc w:val="both"/>
              <w:rPr>
                <w:rFonts w:cs="Times New Roman"/>
                <w:kern w:val="2"/>
              </w:rPr>
            </w:pPr>
            <w:r w:rsidRPr="00C25A07">
              <w:rPr>
                <w:rFonts w:cs="Times New Roman"/>
              </w:rPr>
              <w:t>3. Организация динамических перемен, физкультминуток на уроках, способствующих эмоциональной разгрузке и повышению двигательной активности;</w:t>
            </w:r>
          </w:p>
        </w:tc>
        <w:tc>
          <w:tcPr>
            <w:tcW w:w="7422"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snapToGrid w:val="0"/>
              <w:jc w:val="both"/>
              <w:rPr>
                <w:rFonts w:cs="Times New Roman"/>
                <w:kern w:val="2"/>
              </w:rPr>
            </w:pPr>
            <w:r w:rsidRPr="00C25A07">
              <w:rPr>
                <w:rFonts w:cs="Times New Roman"/>
              </w:rPr>
              <w:t xml:space="preserve">Для обеспечения норм двигательной активности, снятия напряжения, предупреждения переутомления в режиме учебного дня предусмотрено: </w:t>
            </w:r>
          </w:p>
          <w:p w:rsidR="00080D02" w:rsidRPr="00C25A07" w:rsidRDefault="00080D02" w:rsidP="00AA6030">
            <w:pPr>
              <w:widowControl/>
              <w:numPr>
                <w:ilvl w:val="0"/>
                <w:numId w:val="5"/>
              </w:numPr>
              <w:tabs>
                <w:tab w:val="clear" w:pos="0"/>
                <w:tab w:val="num" w:pos="720"/>
              </w:tabs>
              <w:suppressAutoHyphens w:val="0"/>
              <w:jc w:val="both"/>
              <w:rPr>
                <w:rFonts w:cs="Times New Roman"/>
              </w:rPr>
            </w:pPr>
            <w:r w:rsidRPr="00C25A07">
              <w:rPr>
                <w:rFonts w:cs="Times New Roman"/>
              </w:rPr>
              <w:t xml:space="preserve">утренняя зарядка до занятий; </w:t>
            </w:r>
          </w:p>
          <w:p w:rsidR="00080D02" w:rsidRPr="00C25A07" w:rsidRDefault="00080D02" w:rsidP="00AA6030">
            <w:pPr>
              <w:widowControl/>
              <w:numPr>
                <w:ilvl w:val="0"/>
                <w:numId w:val="5"/>
              </w:numPr>
              <w:tabs>
                <w:tab w:val="clear" w:pos="0"/>
                <w:tab w:val="num" w:pos="720"/>
              </w:tabs>
              <w:suppressAutoHyphens w:val="0"/>
              <w:jc w:val="both"/>
              <w:rPr>
                <w:rFonts w:cs="Times New Roman"/>
              </w:rPr>
            </w:pPr>
            <w:r w:rsidRPr="00C25A07">
              <w:rPr>
                <w:rFonts w:cs="Times New Roman"/>
              </w:rPr>
              <w:t>умственная гимнастика в середине урока;</w:t>
            </w:r>
          </w:p>
          <w:p w:rsidR="00080D02" w:rsidRPr="00C25A07" w:rsidRDefault="00080D02" w:rsidP="00AA6030">
            <w:pPr>
              <w:widowControl/>
              <w:numPr>
                <w:ilvl w:val="0"/>
                <w:numId w:val="5"/>
              </w:numPr>
              <w:tabs>
                <w:tab w:val="clear" w:pos="0"/>
                <w:tab w:val="num" w:pos="720"/>
              </w:tabs>
              <w:suppressAutoHyphens w:val="0"/>
              <w:jc w:val="both"/>
              <w:rPr>
                <w:rFonts w:cs="Times New Roman"/>
              </w:rPr>
            </w:pPr>
            <w:r w:rsidRPr="00C25A07">
              <w:rPr>
                <w:rFonts w:cs="Times New Roman"/>
              </w:rPr>
              <w:t xml:space="preserve">физкультминутки; </w:t>
            </w:r>
          </w:p>
          <w:p w:rsidR="00080D02" w:rsidRPr="00C25A07" w:rsidRDefault="00080D02" w:rsidP="00AA6030">
            <w:pPr>
              <w:widowControl/>
              <w:numPr>
                <w:ilvl w:val="0"/>
                <w:numId w:val="5"/>
              </w:numPr>
              <w:tabs>
                <w:tab w:val="clear" w:pos="0"/>
                <w:tab w:val="num" w:pos="720"/>
              </w:tabs>
              <w:suppressAutoHyphens w:val="0"/>
              <w:jc w:val="both"/>
              <w:rPr>
                <w:rFonts w:cs="Times New Roman"/>
              </w:rPr>
            </w:pPr>
            <w:r w:rsidRPr="00C25A07">
              <w:rPr>
                <w:rFonts w:cs="Times New Roman"/>
              </w:rPr>
              <w:t>зрительная гимнастика;</w:t>
            </w:r>
          </w:p>
          <w:p w:rsidR="00080D02" w:rsidRPr="00C25A07" w:rsidRDefault="00080D02" w:rsidP="00AA6030">
            <w:pPr>
              <w:widowControl/>
              <w:numPr>
                <w:ilvl w:val="0"/>
                <w:numId w:val="5"/>
              </w:numPr>
              <w:tabs>
                <w:tab w:val="clear" w:pos="0"/>
                <w:tab w:val="num" w:pos="720"/>
              </w:tabs>
              <w:suppressAutoHyphens w:val="0"/>
              <w:jc w:val="both"/>
              <w:rPr>
                <w:rFonts w:cs="Times New Roman"/>
                <w:kern w:val="2"/>
              </w:rPr>
            </w:pPr>
            <w:r w:rsidRPr="00C25A07">
              <w:rPr>
                <w:rFonts w:cs="Times New Roman"/>
              </w:rPr>
              <w:t>подвижные (игровые) перемены,   на переменах проводятся упражнения для профилактики нарушения осанки и плоскостопия.</w:t>
            </w:r>
          </w:p>
        </w:tc>
      </w:tr>
      <w:tr w:rsidR="00080D02" w:rsidRPr="00C25A07" w:rsidTr="002E79C6">
        <w:tc>
          <w:tcPr>
            <w:tcW w:w="2628" w:type="dxa"/>
            <w:tcBorders>
              <w:top w:val="single" w:sz="4" w:space="0" w:color="000000"/>
              <w:left w:val="single" w:sz="4" w:space="0" w:color="000000"/>
              <w:bottom w:val="single" w:sz="4" w:space="0" w:color="000000"/>
              <w:right w:val="nil"/>
            </w:tcBorders>
          </w:tcPr>
          <w:p w:rsidR="00080D02" w:rsidRPr="00C25A07" w:rsidRDefault="00080D02" w:rsidP="002E79C6">
            <w:pPr>
              <w:snapToGrid w:val="0"/>
              <w:jc w:val="both"/>
              <w:rPr>
                <w:rFonts w:cs="Times New Roman"/>
                <w:kern w:val="2"/>
              </w:rPr>
            </w:pPr>
            <w:r w:rsidRPr="00C25A07">
              <w:rPr>
                <w:rFonts w:cs="Times New Roman"/>
              </w:rPr>
              <w:t xml:space="preserve">4.Организация работы спортивных секций и создание условий для </w:t>
            </w:r>
            <w:r w:rsidRPr="00C25A07">
              <w:rPr>
                <w:rFonts w:cs="Times New Roman"/>
              </w:rPr>
              <w:lastRenderedPageBreak/>
              <w:t>их эффективного функционирования</w:t>
            </w:r>
          </w:p>
        </w:tc>
        <w:tc>
          <w:tcPr>
            <w:tcW w:w="7422"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tabs>
                <w:tab w:val="left" w:pos="990"/>
              </w:tabs>
              <w:snapToGrid w:val="0"/>
              <w:jc w:val="both"/>
              <w:rPr>
                <w:rFonts w:cs="Times New Roman"/>
                <w:kern w:val="2"/>
              </w:rPr>
            </w:pPr>
            <w:r w:rsidRPr="00C25A07">
              <w:rPr>
                <w:rFonts w:cs="Times New Roman"/>
              </w:rPr>
              <w:lastRenderedPageBreak/>
              <w:t xml:space="preserve"> В школе организована работа следующих спортивных секций:</w:t>
            </w:r>
          </w:p>
          <w:p w:rsidR="00080D02" w:rsidRPr="00C25A07" w:rsidRDefault="00080D02" w:rsidP="002E79C6">
            <w:pPr>
              <w:tabs>
                <w:tab w:val="left" w:pos="990"/>
              </w:tabs>
              <w:jc w:val="both"/>
              <w:rPr>
                <w:rFonts w:cs="Times New Roman"/>
                <w:color w:val="FF0000"/>
                <w:kern w:val="2"/>
              </w:rPr>
            </w:pPr>
            <w:r w:rsidRPr="00C25A07">
              <w:rPr>
                <w:rFonts w:cs="Times New Roman"/>
              </w:rPr>
              <w:t>В школе функционируют спортивные секции: гимнастика, ОФП, баскетбол.</w:t>
            </w:r>
          </w:p>
        </w:tc>
      </w:tr>
      <w:tr w:rsidR="00080D02" w:rsidRPr="00C25A07" w:rsidTr="002E79C6">
        <w:tc>
          <w:tcPr>
            <w:tcW w:w="2628" w:type="dxa"/>
            <w:tcBorders>
              <w:top w:val="single" w:sz="4" w:space="0" w:color="000000"/>
              <w:left w:val="single" w:sz="4" w:space="0" w:color="000000"/>
              <w:bottom w:val="single" w:sz="4" w:space="0" w:color="000000"/>
              <w:right w:val="nil"/>
            </w:tcBorders>
          </w:tcPr>
          <w:p w:rsidR="00080D02" w:rsidRPr="00C25A07" w:rsidRDefault="00080D02" w:rsidP="002E79C6">
            <w:pPr>
              <w:tabs>
                <w:tab w:val="left" w:pos="990"/>
              </w:tabs>
              <w:snapToGrid w:val="0"/>
              <w:jc w:val="both"/>
              <w:rPr>
                <w:rFonts w:cs="Times New Roman"/>
                <w:kern w:val="2"/>
              </w:rPr>
            </w:pPr>
            <w:r w:rsidRPr="00C25A07">
              <w:rPr>
                <w:rFonts w:cs="Times New Roman"/>
              </w:rPr>
              <w:lastRenderedPageBreak/>
              <w:t>6. Регулярное проведение спортивно-оздоровительных мероприятий (дней спорта, олимпиад соревнований)</w:t>
            </w:r>
          </w:p>
        </w:tc>
        <w:tc>
          <w:tcPr>
            <w:tcW w:w="7422"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tabs>
                <w:tab w:val="left" w:pos="990"/>
              </w:tabs>
              <w:snapToGrid w:val="0"/>
              <w:jc w:val="both"/>
              <w:rPr>
                <w:rFonts w:cs="Times New Roman"/>
                <w:kern w:val="2"/>
              </w:rPr>
            </w:pPr>
            <w:r w:rsidRPr="00C25A07">
              <w:rPr>
                <w:rFonts w:cs="Times New Roman"/>
              </w:rPr>
              <w:t>В школе стали традиционными следующие спортивные мероприятия:  Дни здоровья,  месячник здоровья, день семьи «Мама, папа, я – спортивная семья»,   конкурс «Лыжня зовёт», «Веселые старты», школьные спартакиады.</w:t>
            </w:r>
          </w:p>
        </w:tc>
      </w:tr>
    </w:tbl>
    <w:p w:rsidR="00080D02" w:rsidRPr="00C25A07" w:rsidRDefault="00080D02" w:rsidP="00080D02">
      <w:pPr>
        <w:jc w:val="both"/>
        <w:rPr>
          <w:rFonts w:cs="Times New Roman"/>
          <w:b/>
          <w:kern w:val="2"/>
        </w:rPr>
      </w:pPr>
      <w:r w:rsidRPr="00C25A07">
        <w:rPr>
          <w:rFonts w:cs="Times New Roman"/>
          <w:b/>
        </w:rPr>
        <w:t xml:space="preserve">    </w:t>
      </w:r>
    </w:p>
    <w:p w:rsidR="00080D02" w:rsidRPr="00C25A07" w:rsidRDefault="00080D02" w:rsidP="00080D02">
      <w:pPr>
        <w:ind w:firstLine="709"/>
        <w:jc w:val="both"/>
        <w:rPr>
          <w:rFonts w:cs="Times New Roman"/>
        </w:rPr>
      </w:pPr>
      <w:r w:rsidRPr="00C25A07">
        <w:rPr>
          <w:rFonts w:cs="Times New Roman"/>
          <w:b/>
        </w:rPr>
        <w:t>4 блок</w:t>
      </w:r>
      <w:r w:rsidRPr="00C25A07">
        <w:rPr>
          <w:rFonts w:cs="Times New Roman"/>
        </w:rPr>
        <w:t>. Реализация в учебных и внеучебных программах  содержания, направленного на формирование</w:t>
      </w:r>
      <w:r w:rsidRPr="00C25A07">
        <w:rPr>
          <w:rFonts w:cs="Times New Roman"/>
          <w:b/>
          <w:bCs/>
          <w:i/>
        </w:rPr>
        <w:t xml:space="preserve">  </w:t>
      </w:r>
      <w:r w:rsidRPr="00C25A07">
        <w:rPr>
          <w:rFonts w:cs="Times New Roman"/>
        </w:rPr>
        <w:t>здорового и безопасного образа жизни  предусматривает:</w:t>
      </w:r>
    </w:p>
    <w:tbl>
      <w:tblPr>
        <w:tblW w:w="0" w:type="auto"/>
        <w:tblInd w:w="-10" w:type="dxa"/>
        <w:tblLayout w:type="fixed"/>
        <w:tblLook w:val="04A0"/>
      </w:tblPr>
      <w:tblGrid>
        <w:gridCol w:w="2628"/>
        <w:gridCol w:w="7423"/>
      </w:tblGrid>
      <w:tr w:rsidR="00080D02" w:rsidRPr="00C25A07" w:rsidTr="002E79C6">
        <w:tc>
          <w:tcPr>
            <w:tcW w:w="2628" w:type="dxa"/>
            <w:tcBorders>
              <w:top w:val="single" w:sz="4" w:space="0" w:color="000000"/>
              <w:left w:val="single" w:sz="4" w:space="0" w:color="000000"/>
              <w:bottom w:val="single" w:sz="4" w:space="0" w:color="000000"/>
              <w:right w:val="nil"/>
            </w:tcBorders>
          </w:tcPr>
          <w:p w:rsidR="00080D02" w:rsidRPr="00C25A07" w:rsidRDefault="00080D02" w:rsidP="002E79C6">
            <w:pPr>
              <w:snapToGrid w:val="0"/>
              <w:jc w:val="both"/>
              <w:rPr>
                <w:rFonts w:cs="Times New Roman"/>
                <w:kern w:val="2"/>
              </w:rPr>
            </w:pPr>
            <w:r w:rsidRPr="00C25A07">
              <w:rPr>
                <w:rFonts w:cs="Times New Roman"/>
              </w:rPr>
              <w:t>1.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p w:rsidR="00080D02" w:rsidRPr="00C25A07" w:rsidRDefault="00080D02" w:rsidP="002E79C6">
            <w:pPr>
              <w:tabs>
                <w:tab w:val="left" w:pos="990"/>
              </w:tabs>
              <w:jc w:val="both"/>
              <w:rPr>
                <w:rFonts w:cs="Times New Roman"/>
                <w:kern w:val="2"/>
              </w:rPr>
            </w:pPr>
          </w:p>
        </w:tc>
        <w:tc>
          <w:tcPr>
            <w:tcW w:w="7423"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snapToGrid w:val="0"/>
              <w:jc w:val="both"/>
              <w:rPr>
                <w:rFonts w:cs="Times New Roman"/>
                <w:kern w:val="2"/>
              </w:rPr>
            </w:pPr>
            <w:r w:rsidRPr="00C25A07">
              <w:rPr>
                <w:rFonts w:cs="Times New Roman"/>
              </w:rPr>
              <w:t xml:space="preserve"> Программа формирования экологической  культуры,  здорового и безопасного образа жизни в начальной школе реализуется средствами урочной деятельности на разных предметах. В курсе предмета   </w:t>
            </w:r>
            <w:r w:rsidRPr="00C25A07">
              <w:rPr>
                <w:rFonts w:cs="Times New Roman"/>
                <w:b/>
              </w:rPr>
              <w:t>«Окружающий мир»</w:t>
            </w:r>
            <w:r w:rsidRPr="00C25A07">
              <w:rPr>
                <w:rFonts w:cs="Times New Roman"/>
              </w:rPr>
              <w:t xml:space="preserve"> это разделы: «Здоровье и безопасность», «Мы и наше здоровье», «Наша безопасность» и т. д.,</w:t>
            </w:r>
          </w:p>
          <w:p w:rsidR="00080D02" w:rsidRPr="00C25A07" w:rsidRDefault="00080D02" w:rsidP="002E79C6">
            <w:pPr>
              <w:snapToGrid w:val="0"/>
              <w:jc w:val="both"/>
              <w:rPr>
                <w:rFonts w:cs="Times New Roman"/>
              </w:rPr>
            </w:pPr>
            <w:r w:rsidRPr="00C25A07">
              <w:rPr>
                <w:rFonts w:cs="Times New Roman"/>
              </w:rPr>
              <w:t>Для формирования установки на воспитание экологической культуры в программе предусмотрены разделы о жизни растений и животных в жизни человека, о бережном отношении к окружающей среде. О влиянии человека на природные сообщества и землю.</w:t>
            </w:r>
          </w:p>
          <w:p w:rsidR="00080D02" w:rsidRPr="00C25A07" w:rsidRDefault="00080D02" w:rsidP="002E79C6">
            <w:pPr>
              <w:tabs>
                <w:tab w:val="left" w:pos="990"/>
              </w:tabs>
              <w:jc w:val="both"/>
              <w:rPr>
                <w:rFonts w:cs="Times New Roman"/>
              </w:rPr>
            </w:pPr>
            <w:r w:rsidRPr="00C25A07">
              <w:rPr>
                <w:rFonts w:cs="Times New Roman"/>
              </w:rPr>
              <w:t xml:space="preserve">В курсе </w:t>
            </w:r>
            <w:r w:rsidRPr="00C25A07">
              <w:rPr>
                <w:rFonts w:cs="Times New Roman"/>
                <w:b/>
              </w:rPr>
              <w:t>«Физическая культура»</w:t>
            </w:r>
            <w:r w:rsidRPr="00C25A07">
              <w:rPr>
                <w:rFonts w:cs="Times New Roman"/>
              </w:rPr>
              <w:t xml:space="preserve"> весь материал учебника (1-4 кл.) способствует выработке установки на безопасный, здоровый образ жизни.</w:t>
            </w:r>
          </w:p>
          <w:p w:rsidR="00080D02" w:rsidRPr="00C25A07" w:rsidRDefault="00080D02" w:rsidP="002E79C6">
            <w:pPr>
              <w:jc w:val="both"/>
              <w:rPr>
                <w:rFonts w:cs="Times New Roman"/>
              </w:rPr>
            </w:pPr>
            <w:r w:rsidRPr="00C25A07">
              <w:rPr>
                <w:rFonts w:cs="Times New Roman"/>
              </w:rPr>
              <w:t xml:space="preserve"> При выполнении  упражнений на уроках </w:t>
            </w:r>
            <w:r w:rsidRPr="00C25A07">
              <w:rPr>
                <w:rFonts w:cs="Times New Roman"/>
                <w:b/>
              </w:rPr>
              <w:t>русского языка, литературного чтения, английского языка</w:t>
            </w:r>
            <w:r w:rsidRPr="00C25A07">
              <w:rPr>
                <w:rFonts w:cs="Times New Roman"/>
              </w:rPr>
              <w:t xml:space="preserve"> учащиеся обсуждают вопросы внешнего облика ученика,  соблюдения правил перехода улицы, активного отдыха летом и зимой.</w:t>
            </w:r>
          </w:p>
          <w:p w:rsidR="00080D02" w:rsidRPr="00C25A07" w:rsidRDefault="00080D02" w:rsidP="002E79C6">
            <w:pPr>
              <w:tabs>
                <w:tab w:val="left" w:pos="990"/>
              </w:tabs>
              <w:jc w:val="both"/>
              <w:rPr>
                <w:rFonts w:cs="Times New Roman"/>
                <w:b/>
                <w:kern w:val="2"/>
              </w:rPr>
            </w:pPr>
            <w:r w:rsidRPr="00C25A07">
              <w:rPr>
                <w:rFonts w:cs="Times New Roman"/>
              </w:rPr>
              <w:t>Формированию бережного отношения к своему здоровью и здоровью окружающих  способствуют  разделы,  темы, художественные тексты, упражнения, задачи, иллюстративный и фотоматериал с вопросами для последующего обсуждения .</w:t>
            </w:r>
          </w:p>
        </w:tc>
      </w:tr>
      <w:tr w:rsidR="00080D02" w:rsidRPr="00C25A07" w:rsidTr="002E79C6">
        <w:tc>
          <w:tcPr>
            <w:tcW w:w="2628" w:type="dxa"/>
            <w:tcBorders>
              <w:top w:val="single" w:sz="4" w:space="0" w:color="000000"/>
              <w:left w:val="single" w:sz="4" w:space="0" w:color="000000"/>
              <w:bottom w:val="single" w:sz="4" w:space="0" w:color="000000"/>
              <w:right w:val="nil"/>
            </w:tcBorders>
          </w:tcPr>
          <w:p w:rsidR="00080D02" w:rsidRPr="00C25A07" w:rsidRDefault="00080D02" w:rsidP="002E79C6">
            <w:pPr>
              <w:snapToGrid w:val="0"/>
              <w:jc w:val="both"/>
              <w:rPr>
                <w:rFonts w:cs="Times New Roman"/>
                <w:kern w:val="2"/>
              </w:rPr>
            </w:pPr>
            <w:r w:rsidRPr="00C25A07">
              <w:rPr>
                <w:rFonts w:cs="Times New Roman"/>
              </w:rPr>
              <w:t>2. Проведение дней здоровья, конкурсов, праздников и т. п.</w:t>
            </w:r>
          </w:p>
          <w:p w:rsidR="00080D02" w:rsidRPr="00C25A07" w:rsidRDefault="00080D02" w:rsidP="002E79C6">
            <w:pPr>
              <w:tabs>
                <w:tab w:val="left" w:pos="990"/>
              </w:tabs>
              <w:jc w:val="both"/>
              <w:rPr>
                <w:rFonts w:cs="Times New Roman"/>
                <w:kern w:val="2"/>
              </w:rPr>
            </w:pPr>
          </w:p>
        </w:tc>
        <w:tc>
          <w:tcPr>
            <w:tcW w:w="7423"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snapToGrid w:val="0"/>
              <w:jc w:val="both"/>
              <w:rPr>
                <w:rFonts w:cs="Times New Roman"/>
                <w:kern w:val="2"/>
              </w:rPr>
            </w:pPr>
            <w:r w:rsidRPr="00C25A07">
              <w:rPr>
                <w:rFonts w:cs="Times New Roman"/>
              </w:rPr>
              <w:t>Оздоровительные мероприятия в школе проводятся регулярно. Один раз в четверть – обязательный День здоровья.</w:t>
            </w:r>
          </w:p>
          <w:p w:rsidR="00080D02" w:rsidRPr="00C25A07" w:rsidRDefault="00080D02" w:rsidP="002E79C6">
            <w:pPr>
              <w:jc w:val="both"/>
              <w:rPr>
                <w:rFonts w:cs="Times New Roman"/>
              </w:rPr>
            </w:pPr>
            <w:r w:rsidRPr="00C25A07">
              <w:rPr>
                <w:rFonts w:cs="Times New Roman"/>
              </w:rPr>
              <w:t>Форма проведения: игры, спортивные соревнования, олимпиады, экскурсии, встречи с медицинскими работниками, праздники, др.</w:t>
            </w:r>
          </w:p>
          <w:p w:rsidR="00080D02" w:rsidRPr="00C25A07" w:rsidRDefault="00080D02" w:rsidP="002E79C6">
            <w:pPr>
              <w:jc w:val="both"/>
              <w:rPr>
                <w:rFonts w:cs="Times New Roman"/>
                <w:kern w:val="2"/>
              </w:rPr>
            </w:pPr>
            <w:r w:rsidRPr="00C25A07">
              <w:rPr>
                <w:rFonts w:cs="Times New Roman"/>
              </w:rPr>
              <w:t xml:space="preserve">Охват учащихся – 100%. Во время Дней здоровья в школе проводятся соревнования по спортивным играм, по бегу, прыжкам, по народным играм (русская лапта, зимние потешки). </w:t>
            </w:r>
          </w:p>
        </w:tc>
      </w:tr>
      <w:tr w:rsidR="00080D02" w:rsidRPr="00C25A07" w:rsidTr="002E79C6">
        <w:tc>
          <w:tcPr>
            <w:tcW w:w="2628" w:type="dxa"/>
            <w:tcBorders>
              <w:top w:val="single" w:sz="4" w:space="0" w:color="000000"/>
              <w:left w:val="single" w:sz="4" w:space="0" w:color="000000"/>
              <w:bottom w:val="single" w:sz="4" w:space="0" w:color="000000"/>
              <w:right w:val="nil"/>
            </w:tcBorders>
          </w:tcPr>
          <w:p w:rsidR="00080D02" w:rsidRPr="00C25A07" w:rsidRDefault="00080D02" w:rsidP="002E79C6">
            <w:pPr>
              <w:snapToGrid w:val="0"/>
              <w:jc w:val="both"/>
              <w:rPr>
                <w:rFonts w:cs="Times New Roman"/>
                <w:kern w:val="2"/>
              </w:rPr>
            </w:pPr>
            <w:r w:rsidRPr="00C25A07">
              <w:rPr>
                <w:rFonts w:cs="Times New Roman"/>
              </w:rPr>
              <w:t>3. Проведение часов «Культура здоровья» и классных часов.</w:t>
            </w:r>
          </w:p>
        </w:tc>
        <w:tc>
          <w:tcPr>
            <w:tcW w:w="7423"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snapToGrid w:val="0"/>
              <w:jc w:val="both"/>
              <w:rPr>
                <w:rFonts w:cs="Times New Roman"/>
                <w:kern w:val="2"/>
              </w:rPr>
            </w:pPr>
            <w:r w:rsidRPr="00C25A07">
              <w:rPr>
                <w:rFonts w:cs="Times New Roman"/>
              </w:rPr>
              <w:t>Важная роль в формировании здорового и безопасного образ жизни  отводится классным часам. Классные часы, направленные на формирование  здорового и безопасного образа жизни отражены в планах воспитательной работы. Занятия проводятся  с использованием различных дополнительных материала, ТСО, мультимедийных  технологий.</w:t>
            </w:r>
          </w:p>
        </w:tc>
      </w:tr>
    </w:tbl>
    <w:p w:rsidR="00080D02" w:rsidRPr="00C25A07" w:rsidRDefault="00080D02" w:rsidP="00080D02">
      <w:pPr>
        <w:jc w:val="both"/>
        <w:rPr>
          <w:rFonts w:cs="Times New Roman"/>
          <w:kern w:val="2"/>
        </w:rPr>
      </w:pPr>
    </w:p>
    <w:p w:rsidR="00080D02" w:rsidRPr="00C25A07" w:rsidRDefault="00080D02" w:rsidP="00080D02">
      <w:pPr>
        <w:ind w:firstLine="709"/>
        <w:jc w:val="both"/>
        <w:rPr>
          <w:rFonts w:cs="Times New Roman"/>
        </w:rPr>
      </w:pPr>
      <w:r w:rsidRPr="00C25A07">
        <w:rPr>
          <w:rFonts w:cs="Times New Roman"/>
          <w:b/>
        </w:rPr>
        <w:t>5 блок</w:t>
      </w:r>
      <w:r w:rsidRPr="00C25A07">
        <w:rPr>
          <w:rFonts w:cs="Times New Roman"/>
        </w:rPr>
        <w:t>. Просветительская работа с родителями (законными представителями).</w:t>
      </w:r>
    </w:p>
    <w:p w:rsidR="00080D02" w:rsidRPr="00C25A07" w:rsidRDefault="00080D02" w:rsidP="00080D02">
      <w:pPr>
        <w:jc w:val="both"/>
        <w:rPr>
          <w:rFonts w:cs="Times New Roman"/>
        </w:rPr>
      </w:pPr>
      <w:r w:rsidRPr="00C25A07">
        <w:rPr>
          <w:rFonts w:cs="Times New Roman"/>
        </w:rPr>
        <w:t xml:space="preserve">             Большое значение на формирование экологической  культуры,  здорового и безопасного образа жизни оказывает организация совместной деятельности родителей, педагогов  и детей, </w:t>
      </w:r>
      <w:r w:rsidRPr="00C25A07">
        <w:rPr>
          <w:rFonts w:cs="Times New Roman"/>
        </w:rPr>
        <w:lastRenderedPageBreak/>
        <w:t>которая реализуется  в разных формах:</w:t>
      </w:r>
    </w:p>
    <w:p w:rsidR="00080D02" w:rsidRPr="00C25A07" w:rsidRDefault="00080D02" w:rsidP="00AA6030">
      <w:pPr>
        <w:pStyle w:val="af7"/>
        <w:numPr>
          <w:ilvl w:val="0"/>
          <w:numId w:val="135"/>
        </w:numPr>
        <w:ind w:right="283"/>
        <w:jc w:val="both"/>
        <w:rPr>
          <w:rFonts w:ascii="Times New Roman" w:hAnsi="Times New Roman" w:cs="Times New Roman"/>
          <w:sz w:val="24"/>
          <w:szCs w:val="24"/>
        </w:rPr>
      </w:pPr>
      <w:r w:rsidRPr="00C25A07">
        <w:rPr>
          <w:rFonts w:ascii="Times New Roman" w:hAnsi="Times New Roman" w:cs="Times New Roman"/>
          <w:sz w:val="24"/>
          <w:szCs w:val="24"/>
        </w:rPr>
        <w:t>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080D02" w:rsidRPr="00C25A07" w:rsidRDefault="00080D02" w:rsidP="00AA6030">
      <w:pPr>
        <w:widowControl/>
        <w:numPr>
          <w:ilvl w:val="0"/>
          <w:numId w:val="6"/>
        </w:numPr>
        <w:tabs>
          <w:tab w:val="clear" w:pos="0"/>
          <w:tab w:val="num" w:pos="918"/>
        </w:tabs>
        <w:suppressAutoHyphens w:val="0"/>
        <w:ind w:left="918"/>
        <w:jc w:val="both"/>
        <w:rPr>
          <w:rFonts w:cs="Times New Roman"/>
        </w:rPr>
      </w:pPr>
      <w:r w:rsidRPr="00C25A07">
        <w:rPr>
          <w:rFonts w:cs="Times New Roman"/>
        </w:rPr>
        <w:t>Родительский лекторий (медицинский блок);</w:t>
      </w:r>
    </w:p>
    <w:p w:rsidR="00080D02" w:rsidRPr="00C25A07" w:rsidRDefault="00080D02" w:rsidP="00AA6030">
      <w:pPr>
        <w:numPr>
          <w:ilvl w:val="0"/>
          <w:numId w:val="6"/>
        </w:numPr>
        <w:tabs>
          <w:tab w:val="clear" w:pos="0"/>
          <w:tab w:val="num" w:pos="918"/>
        </w:tabs>
        <w:ind w:left="918"/>
        <w:jc w:val="both"/>
        <w:rPr>
          <w:rFonts w:cs="Times New Roman"/>
        </w:rPr>
      </w:pPr>
      <w:r w:rsidRPr="00C25A07">
        <w:rPr>
          <w:rFonts w:cs="Times New Roman"/>
        </w:rPr>
        <w:t>Дни открытых дверей. (Индивидуальные с психологами, социальными работниками  МБОУ);</w:t>
      </w:r>
    </w:p>
    <w:p w:rsidR="00080D02" w:rsidRPr="00C25A07" w:rsidRDefault="00080D02" w:rsidP="00AA6030">
      <w:pPr>
        <w:numPr>
          <w:ilvl w:val="0"/>
          <w:numId w:val="6"/>
        </w:numPr>
        <w:tabs>
          <w:tab w:val="clear" w:pos="0"/>
          <w:tab w:val="num" w:pos="918"/>
        </w:tabs>
        <w:ind w:left="918"/>
        <w:jc w:val="both"/>
        <w:rPr>
          <w:rFonts w:cs="Times New Roman"/>
        </w:rPr>
      </w:pPr>
      <w:r w:rsidRPr="00C25A07">
        <w:rPr>
          <w:rFonts w:cs="Times New Roman"/>
        </w:rPr>
        <w:t>Тематические родительские собрания.</w:t>
      </w:r>
    </w:p>
    <w:p w:rsidR="00080D02" w:rsidRPr="00C25A07" w:rsidRDefault="00080D02" w:rsidP="00080D02">
      <w:pPr>
        <w:ind w:left="180"/>
        <w:jc w:val="both"/>
        <w:rPr>
          <w:rFonts w:cs="Times New Roman"/>
        </w:rPr>
      </w:pPr>
      <w:r w:rsidRPr="00C25A07">
        <w:rPr>
          <w:rFonts w:cs="Times New Roman"/>
        </w:rPr>
        <w:t xml:space="preserve">      На родительских собраниях педагоги организуют выставки, видеофильмы,  знакомят  родителей  с новинками учебно-методической литературы и  способами её приобретения.</w:t>
      </w:r>
    </w:p>
    <w:p w:rsidR="00080D02" w:rsidRPr="00C25A07" w:rsidRDefault="00080D02" w:rsidP="00AA6030">
      <w:pPr>
        <w:numPr>
          <w:ilvl w:val="0"/>
          <w:numId w:val="6"/>
        </w:numPr>
        <w:tabs>
          <w:tab w:val="clear" w:pos="0"/>
          <w:tab w:val="num" w:pos="918"/>
        </w:tabs>
        <w:ind w:left="918"/>
        <w:jc w:val="both"/>
        <w:rPr>
          <w:rFonts w:cs="Times New Roman"/>
        </w:rPr>
      </w:pPr>
      <w:r w:rsidRPr="00C25A07">
        <w:rPr>
          <w:rFonts w:cs="Times New Roman"/>
        </w:rPr>
        <w:t>Памятки-рекомендации  для родителей;</w:t>
      </w:r>
    </w:p>
    <w:p w:rsidR="00080D02" w:rsidRPr="00C25A07" w:rsidRDefault="00080D02" w:rsidP="00AA6030">
      <w:pPr>
        <w:numPr>
          <w:ilvl w:val="0"/>
          <w:numId w:val="6"/>
        </w:numPr>
        <w:tabs>
          <w:tab w:val="clear" w:pos="0"/>
          <w:tab w:val="num" w:pos="918"/>
        </w:tabs>
        <w:ind w:left="918"/>
        <w:jc w:val="both"/>
        <w:rPr>
          <w:rFonts w:cs="Times New Roman"/>
        </w:rPr>
      </w:pPr>
      <w:r w:rsidRPr="00C25A07">
        <w:rPr>
          <w:rFonts w:cs="Times New Roman"/>
        </w:rPr>
        <w:t>На сайте школы можно почерпнуть полезную информацию  по всем вопросам, касающимся здоровья и физического развития детей и подростков, их воспитания и обучения.  Советы и консультации дают  психологи, врачи, педагоги  школы;</w:t>
      </w:r>
    </w:p>
    <w:p w:rsidR="00080D02" w:rsidRPr="00C25A07" w:rsidRDefault="00080D02" w:rsidP="00AA6030">
      <w:pPr>
        <w:numPr>
          <w:ilvl w:val="0"/>
          <w:numId w:val="6"/>
        </w:numPr>
        <w:tabs>
          <w:tab w:val="clear" w:pos="0"/>
          <w:tab w:val="num" w:pos="918"/>
        </w:tabs>
        <w:ind w:left="918"/>
        <w:jc w:val="both"/>
        <w:rPr>
          <w:rFonts w:cs="Times New Roman"/>
        </w:rPr>
      </w:pPr>
      <w:r w:rsidRPr="00C25A07">
        <w:rPr>
          <w:rFonts w:cs="Times New Roman"/>
        </w:rPr>
        <w:t>В школе организована подписка популярных изданий для родителей: журналы  «Здоровье школьника».</w:t>
      </w:r>
    </w:p>
    <w:p w:rsidR="00080D02" w:rsidRPr="00C25A07" w:rsidRDefault="00080D02" w:rsidP="00080D02">
      <w:pPr>
        <w:jc w:val="both"/>
        <w:rPr>
          <w:rFonts w:cs="Times New Roman"/>
        </w:rPr>
      </w:pPr>
    </w:p>
    <w:p w:rsidR="00080D02" w:rsidRPr="00C25A07" w:rsidRDefault="00080D02" w:rsidP="00080D02">
      <w:pPr>
        <w:ind w:left="180" w:firstLine="378"/>
        <w:jc w:val="both"/>
        <w:rPr>
          <w:rFonts w:cs="Times New Roman"/>
        </w:rPr>
      </w:pPr>
      <w:r w:rsidRPr="00C25A07">
        <w:rPr>
          <w:rFonts w:cs="Times New Roman"/>
        </w:rPr>
        <w:t xml:space="preserve">Особым направлением здоровьесберегающей деятельности школы является </w:t>
      </w:r>
      <w:r w:rsidRPr="00C25A07">
        <w:rPr>
          <w:rFonts w:cs="Times New Roman"/>
          <w:i/>
        </w:rPr>
        <w:t>сохранение, укрепление здоровья и психологическая поддержка обучающихся</w:t>
      </w:r>
      <w:r w:rsidRPr="00C25A07">
        <w:rPr>
          <w:rFonts w:cs="Times New Roman"/>
        </w:rPr>
        <w:t xml:space="preserve">. В данном направлении планируется работа по решению следующих наиболее актуальных задач: </w:t>
      </w:r>
    </w:p>
    <w:p w:rsidR="00080D02" w:rsidRPr="00C25A07" w:rsidRDefault="00080D02" w:rsidP="00080D02">
      <w:pPr>
        <w:ind w:left="180" w:firstLine="378"/>
        <w:jc w:val="both"/>
        <w:rPr>
          <w:rFonts w:cs="Times New Roman"/>
        </w:rPr>
      </w:pPr>
      <w:r w:rsidRPr="00C25A07">
        <w:rPr>
          <w:rFonts w:cs="Times New Roman"/>
        </w:rPr>
        <w:t>– выполнение всех принятых санитарно-гигиенических норм и требований;</w:t>
      </w:r>
      <w:r w:rsidRPr="00C25A07">
        <w:rPr>
          <w:rFonts w:cs="Times New Roman"/>
        </w:rPr>
        <w:br/>
        <w:t xml:space="preserve"> разработка программ сбережения здоровья обучающихся, нормативной базы и механизмов реализации этих программ в рамках основного и дополнительного образования; </w:t>
      </w:r>
    </w:p>
    <w:p w:rsidR="00080D02" w:rsidRPr="00C25A07" w:rsidRDefault="00080D02" w:rsidP="00080D02">
      <w:pPr>
        <w:ind w:left="180" w:firstLine="378"/>
        <w:jc w:val="both"/>
        <w:rPr>
          <w:rFonts w:cs="Times New Roman"/>
        </w:rPr>
      </w:pPr>
      <w:r w:rsidRPr="00C25A07">
        <w:rPr>
          <w:rFonts w:cs="Times New Roman"/>
        </w:rPr>
        <w:t>– оптимизация учебного процесса с целью преодоления негативных факторов и отрицательных воздействий на здоровье ребенка;</w:t>
      </w:r>
    </w:p>
    <w:p w:rsidR="00080D02" w:rsidRPr="00C25A07" w:rsidRDefault="00080D02" w:rsidP="00080D02">
      <w:pPr>
        <w:ind w:left="180" w:firstLine="378"/>
        <w:jc w:val="both"/>
        <w:rPr>
          <w:rFonts w:cs="Times New Roman"/>
        </w:rPr>
      </w:pPr>
      <w:r w:rsidRPr="00C25A07">
        <w:rPr>
          <w:rFonts w:cs="Times New Roman"/>
        </w:rPr>
        <w:t>– разработка методической и учебно-дидактической базы, обеспечивающей формирование экологической и  валеологической культуры учащихся;</w:t>
      </w:r>
    </w:p>
    <w:p w:rsidR="00080D02" w:rsidRPr="00C25A07" w:rsidRDefault="00080D02" w:rsidP="00080D02">
      <w:pPr>
        <w:ind w:left="180" w:firstLine="378"/>
        <w:jc w:val="both"/>
        <w:rPr>
          <w:rFonts w:cs="Times New Roman"/>
        </w:rPr>
      </w:pPr>
      <w:r w:rsidRPr="00C25A07">
        <w:rPr>
          <w:rFonts w:cs="Times New Roman"/>
        </w:rPr>
        <w:t>– разработка базового комплекта психологических методик оценки психологического развития детей;</w:t>
      </w:r>
    </w:p>
    <w:p w:rsidR="00080D02" w:rsidRPr="00C25A07" w:rsidRDefault="00080D02" w:rsidP="00080D02">
      <w:pPr>
        <w:ind w:left="180" w:firstLine="378"/>
        <w:jc w:val="both"/>
        <w:rPr>
          <w:rFonts w:cs="Times New Roman"/>
        </w:rPr>
      </w:pPr>
      <w:r w:rsidRPr="00C25A07">
        <w:rPr>
          <w:rFonts w:cs="Times New Roman"/>
        </w:rPr>
        <w:t>– развитие службы консультативной и экстренной психологической помощи детям и их родителям;</w:t>
      </w:r>
    </w:p>
    <w:p w:rsidR="00080D02" w:rsidRPr="00C25A07" w:rsidRDefault="00080D02" w:rsidP="00080D02">
      <w:pPr>
        <w:ind w:left="180" w:firstLine="378"/>
        <w:jc w:val="both"/>
        <w:rPr>
          <w:rFonts w:cs="Times New Roman"/>
        </w:rPr>
      </w:pPr>
      <w:r w:rsidRPr="00C25A07">
        <w:rPr>
          <w:rFonts w:cs="Times New Roman"/>
        </w:rPr>
        <w:t>– совершенствование применения технических средств и методик мониторинга здоровья детей, обеспечивающих индивидуальную оптимизацию педагогических технологий и нагрузок;</w:t>
      </w:r>
    </w:p>
    <w:p w:rsidR="00080D02" w:rsidRPr="00C25A07" w:rsidRDefault="00080D02" w:rsidP="00080D02">
      <w:pPr>
        <w:ind w:left="180" w:firstLine="378"/>
        <w:jc w:val="both"/>
        <w:rPr>
          <w:rFonts w:cs="Times New Roman"/>
        </w:rPr>
      </w:pPr>
      <w:r w:rsidRPr="00C25A07">
        <w:rPr>
          <w:rFonts w:cs="Times New Roman"/>
        </w:rPr>
        <w:t>– совершенствование работы психологической службы как механизма психологической поддержки обучающихся, выявления социально-психологических проблем в школьных коллективах и коррекционной работы;</w:t>
      </w:r>
    </w:p>
    <w:p w:rsidR="00080D02" w:rsidRPr="00C25A07" w:rsidRDefault="00080D02" w:rsidP="00080D02">
      <w:pPr>
        <w:ind w:left="180" w:firstLine="378"/>
        <w:jc w:val="both"/>
        <w:rPr>
          <w:rFonts w:cs="Times New Roman"/>
        </w:rPr>
      </w:pPr>
      <w:r w:rsidRPr="00C25A07">
        <w:rPr>
          <w:rFonts w:cs="Times New Roman"/>
        </w:rPr>
        <w:t>– создание развернутой системы  физического воспитания детей в рамках основного и дополнительного образования;</w:t>
      </w:r>
    </w:p>
    <w:p w:rsidR="00080D02" w:rsidRPr="00C25A07" w:rsidRDefault="00080D02" w:rsidP="00080D02">
      <w:pPr>
        <w:ind w:left="180" w:firstLine="378"/>
        <w:jc w:val="both"/>
        <w:rPr>
          <w:rFonts w:cs="Times New Roman"/>
        </w:rPr>
      </w:pPr>
      <w:r w:rsidRPr="00C25A07">
        <w:rPr>
          <w:rFonts w:cs="Times New Roman"/>
        </w:rPr>
        <w:t>– создание базы данных о детях, нуждающихся в социальной и медико-психолого-педагогической поддержке и отработка механизмов оказания такой помощи и поддержки.</w:t>
      </w:r>
    </w:p>
    <w:p w:rsidR="00080D02" w:rsidRPr="00C25A07" w:rsidRDefault="00080D02" w:rsidP="00080D02">
      <w:pPr>
        <w:ind w:left="180" w:firstLine="378"/>
        <w:jc w:val="both"/>
        <w:rPr>
          <w:rFonts w:cs="Times New Roman"/>
          <w:b/>
        </w:rPr>
      </w:pPr>
    </w:p>
    <w:p w:rsidR="00080D02" w:rsidRPr="00C25A07" w:rsidRDefault="00080D02" w:rsidP="00080D02">
      <w:pPr>
        <w:ind w:left="180" w:firstLine="378"/>
        <w:jc w:val="both"/>
        <w:rPr>
          <w:rFonts w:cs="Times New Roman"/>
          <w:b/>
        </w:rPr>
      </w:pPr>
      <w:r w:rsidRPr="00C25A07">
        <w:rPr>
          <w:rFonts w:cs="Times New Roman"/>
          <w:b/>
        </w:rPr>
        <w:t>Внеурочная деятельность учащихся в рамках программы</w:t>
      </w:r>
    </w:p>
    <w:p w:rsidR="00080D02" w:rsidRPr="00C25A07" w:rsidRDefault="00080D02" w:rsidP="00080D02">
      <w:pPr>
        <w:ind w:left="180" w:firstLine="378"/>
        <w:jc w:val="both"/>
        <w:rPr>
          <w:rFonts w:cs="Times New Roman"/>
        </w:rPr>
      </w:pPr>
      <w:r w:rsidRPr="00C25A07">
        <w:rPr>
          <w:rFonts w:cs="Times New Roman"/>
        </w:rPr>
        <w:t>Важным моментом здоровьесберегающей деятельности является проблема внеурочной занятости детей, организации досуга, дополнительного образования:</w:t>
      </w:r>
    </w:p>
    <w:p w:rsidR="00080D02" w:rsidRPr="00C25A07" w:rsidRDefault="00080D02" w:rsidP="00080D02">
      <w:pPr>
        <w:ind w:left="180" w:firstLine="378"/>
        <w:jc w:val="both"/>
        <w:rPr>
          <w:rFonts w:cs="Times New Roman"/>
        </w:rPr>
      </w:pPr>
      <w:r w:rsidRPr="00C25A07">
        <w:rPr>
          <w:rFonts w:cs="Times New Roman"/>
        </w:rPr>
        <w:t xml:space="preserve">– организация физкультурно-оздоровительных и спортивно-массовых мероприятий, Дней здоровья; </w:t>
      </w:r>
    </w:p>
    <w:p w:rsidR="00080D02" w:rsidRPr="00C25A07" w:rsidRDefault="00080D02" w:rsidP="00080D02">
      <w:pPr>
        <w:ind w:left="180" w:firstLine="378"/>
        <w:jc w:val="both"/>
        <w:rPr>
          <w:rFonts w:cs="Times New Roman"/>
        </w:rPr>
      </w:pPr>
      <w:r w:rsidRPr="00C25A07">
        <w:rPr>
          <w:rFonts w:cs="Times New Roman"/>
        </w:rPr>
        <w:t xml:space="preserve">– реализация системы просветительской работы с учениками по формированию у </w:t>
      </w:r>
      <w:r w:rsidRPr="00C25A07">
        <w:rPr>
          <w:rFonts w:cs="Times New Roman"/>
        </w:rPr>
        <w:lastRenderedPageBreak/>
        <w:t>учащихся культуры отношения к своему здоровью;</w:t>
      </w:r>
    </w:p>
    <w:p w:rsidR="00080D02" w:rsidRPr="00C25A07" w:rsidRDefault="00080D02" w:rsidP="00080D02">
      <w:pPr>
        <w:ind w:left="180" w:firstLine="378"/>
        <w:jc w:val="both"/>
        <w:rPr>
          <w:rFonts w:cs="Times New Roman"/>
        </w:rPr>
      </w:pPr>
      <w:r w:rsidRPr="00C25A07">
        <w:rPr>
          <w:rFonts w:cs="Times New Roman"/>
        </w:rPr>
        <w:t>– система школьного самоуправления;</w:t>
      </w:r>
    </w:p>
    <w:p w:rsidR="00080D02" w:rsidRPr="00C25A07" w:rsidRDefault="00080D02" w:rsidP="00080D02">
      <w:pPr>
        <w:ind w:left="180" w:firstLine="378"/>
        <w:jc w:val="both"/>
        <w:rPr>
          <w:rFonts w:cs="Times New Roman"/>
        </w:rPr>
      </w:pPr>
      <w:r w:rsidRPr="00C25A07">
        <w:rPr>
          <w:rFonts w:cs="Times New Roman"/>
        </w:rPr>
        <w:t xml:space="preserve">– развитие системы внеурочной занятости детей. </w:t>
      </w:r>
    </w:p>
    <w:p w:rsidR="00080D02" w:rsidRPr="00C25A07" w:rsidRDefault="00080D02" w:rsidP="00080D02">
      <w:pPr>
        <w:ind w:firstLine="708"/>
        <w:jc w:val="both"/>
        <w:rPr>
          <w:rFonts w:cs="Times New Roman"/>
        </w:rPr>
      </w:pPr>
      <w:r w:rsidRPr="00C25A07">
        <w:rPr>
          <w:rFonts w:cs="Times New Roman"/>
        </w:rPr>
        <w:t>Проблему здоровьесберегающей деятельности в образовательном учреждении невозможно отделить от организации физкультурно-оздоровительной работы с учащимися. В школе во второй половине дня для детей проходят занятия, включающие в себя подвижные игры на свежем воздухе, общеразвивающие упражнения, спортивные эстафеты, соревнования.</w:t>
      </w:r>
    </w:p>
    <w:p w:rsidR="00080D02" w:rsidRPr="00C25A07" w:rsidRDefault="00080D02" w:rsidP="00080D02">
      <w:pPr>
        <w:ind w:firstLine="708"/>
        <w:jc w:val="both"/>
        <w:rPr>
          <w:rFonts w:cs="Times New Roman"/>
        </w:rPr>
      </w:pPr>
      <w:r w:rsidRPr="00C25A07">
        <w:rPr>
          <w:rFonts w:cs="Times New Roman"/>
        </w:rPr>
        <w:t>В школе регулярно проходят общешкольные Дни Здоровья с привлечением всех детей, преподавателей и родителей.</w:t>
      </w:r>
    </w:p>
    <w:p w:rsidR="00080D02" w:rsidRPr="00C25A07" w:rsidRDefault="00080D02" w:rsidP="00080D02">
      <w:pPr>
        <w:ind w:firstLine="708"/>
        <w:jc w:val="both"/>
        <w:rPr>
          <w:rFonts w:cs="Times New Roman"/>
        </w:rPr>
      </w:pPr>
      <w:r w:rsidRPr="00C25A07">
        <w:rPr>
          <w:rFonts w:cs="Times New Roman"/>
        </w:rPr>
        <w:t xml:space="preserve">В школе сложилась система просветительской работы с учениками, включающая в себя проведение уроков здоровья, тематических бесед, классных часов. часов интересного общения, практических занятий, конкурсов рисунков и агитационных плакатов. Классным руководителям в этом помогают психологи, медицинские специалисты. </w:t>
      </w:r>
    </w:p>
    <w:p w:rsidR="00080D02" w:rsidRPr="00C25A07" w:rsidRDefault="00080D02" w:rsidP="00080D02">
      <w:pPr>
        <w:ind w:firstLine="708"/>
        <w:jc w:val="both"/>
        <w:rPr>
          <w:rFonts w:cs="Times New Roman"/>
        </w:rPr>
      </w:pPr>
      <w:r w:rsidRPr="00C25A07">
        <w:rPr>
          <w:rFonts w:cs="Times New Roman"/>
        </w:rPr>
        <w:t>В течение года специалистами проводится исследование физиологического состояния учащихся «Навигатор здоровья», анкетирование учащихся о вредных привычках, позволившее выявить реальную ситуацию и дать рекомендации по профилактике школьников классным руководителям и педагогам предметникам.</w:t>
      </w:r>
    </w:p>
    <w:p w:rsidR="00080D02" w:rsidRPr="00C25A07" w:rsidRDefault="00080D02" w:rsidP="00080D02">
      <w:pPr>
        <w:ind w:firstLine="708"/>
        <w:jc w:val="both"/>
        <w:rPr>
          <w:rFonts w:cs="Times New Roman"/>
        </w:rPr>
      </w:pPr>
      <w:r w:rsidRPr="00C25A07">
        <w:rPr>
          <w:rFonts w:cs="Times New Roman"/>
        </w:rPr>
        <w:t>Определенная работа ведется учителями по охране жизни и здоровья обучающихся основам безопасности жизнедеятельности. Уроки здоровья, лекции, классные часы, беседы, тренировочные эвакуации на случай чрезвычайных ситуаций формируют у детей желание заботиться о своем здоровье.</w:t>
      </w:r>
    </w:p>
    <w:p w:rsidR="00080D02" w:rsidRPr="00C25A07" w:rsidRDefault="00080D02" w:rsidP="00080D02">
      <w:pPr>
        <w:ind w:firstLine="708"/>
        <w:jc w:val="both"/>
        <w:rPr>
          <w:rFonts w:cs="Times New Roman"/>
        </w:rPr>
      </w:pPr>
      <w:r w:rsidRPr="00C25A07">
        <w:rPr>
          <w:rFonts w:cs="Times New Roman"/>
        </w:rPr>
        <w:t>Система внеурочной занятости детей, сложившаяся в нашем образовательном учреждении, направлена на то, чтобы школьная жизнь стала для них интересной и полезной.</w:t>
      </w:r>
    </w:p>
    <w:p w:rsidR="00080D02" w:rsidRPr="00C25A07" w:rsidRDefault="00080D02" w:rsidP="00080D02">
      <w:pPr>
        <w:ind w:firstLine="708"/>
        <w:jc w:val="both"/>
        <w:rPr>
          <w:rFonts w:cs="Times New Roman"/>
        </w:rPr>
      </w:pPr>
      <w:r w:rsidRPr="00C25A07">
        <w:rPr>
          <w:rFonts w:cs="Times New Roman"/>
        </w:rPr>
        <w:t>Во второй половине дня, после обеда для всех детей организованы занятия по интересам. Для школьников проводятся занятия в кабинете психолога. Ученики посещают школьные спортивные секции и кружки, участвуют в спортивно-оздоровительных мероприятиях школы, в организации экскурсий, походов и прогулок.</w:t>
      </w:r>
    </w:p>
    <w:p w:rsidR="00080D02" w:rsidRPr="00C25A07" w:rsidRDefault="00080D02" w:rsidP="00080D02">
      <w:pPr>
        <w:ind w:firstLine="708"/>
        <w:jc w:val="both"/>
        <w:rPr>
          <w:rFonts w:cs="Times New Roman"/>
        </w:rPr>
      </w:pPr>
      <w:r w:rsidRPr="00C25A07">
        <w:rPr>
          <w:rFonts w:cs="Times New Roman"/>
        </w:rPr>
        <w:t>Реализация интеграции базового и дополнительного образования учитывает приоритетный характер подхода к школе, как здоровьесберегающему ресурсу.</w:t>
      </w:r>
    </w:p>
    <w:p w:rsidR="00080D02" w:rsidRPr="00C25A07" w:rsidRDefault="00080D02" w:rsidP="00080D02">
      <w:pPr>
        <w:ind w:firstLine="708"/>
        <w:jc w:val="both"/>
        <w:rPr>
          <w:rFonts w:cs="Times New Roman"/>
        </w:rPr>
      </w:pPr>
      <w:r w:rsidRPr="00C25A07">
        <w:rPr>
          <w:rFonts w:cs="Times New Roman"/>
        </w:rPr>
        <w:t>В комплексе строится оздоровительно-профилактическая работа со всеми учащимися. В школе проводятся общеоздоровительные мероприятия, нацеленные на повышение резистентности организма детей и подростков. Ведется строгий контроль за соблюдением санитарно-гигиенических норм в условиях школы. Большое внимание уделяется обеспечению рационального и полноценного питания учащихся.</w:t>
      </w:r>
    </w:p>
    <w:p w:rsidR="00080D02" w:rsidRPr="00C25A07" w:rsidRDefault="00080D02" w:rsidP="00080D02">
      <w:pPr>
        <w:ind w:firstLine="708"/>
        <w:jc w:val="both"/>
        <w:rPr>
          <w:rFonts w:cs="Times New Roman"/>
        </w:rPr>
      </w:pPr>
      <w:r w:rsidRPr="00C25A07">
        <w:rPr>
          <w:rFonts w:cs="Times New Roman"/>
        </w:rPr>
        <w:t>В процессе оздоровительно-профилактической работы решаются следующие вопросы:</w:t>
      </w:r>
    </w:p>
    <w:p w:rsidR="00080D02" w:rsidRPr="00C25A07" w:rsidRDefault="00080D02" w:rsidP="00080D02">
      <w:pPr>
        <w:ind w:firstLine="708"/>
        <w:jc w:val="both"/>
        <w:rPr>
          <w:rFonts w:cs="Times New Roman"/>
        </w:rPr>
      </w:pPr>
      <w:r w:rsidRPr="00C25A07">
        <w:rPr>
          <w:rFonts w:cs="Times New Roman"/>
        </w:rPr>
        <w:t>– диагностика психофизиологического здоровья школьников;</w:t>
      </w:r>
    </w:p>
    <w:p w:rsidR="00080D02" w:rsidRPr="00C25A07" w:rsidRDefault="00080D02" w:rsidP="00080D02">
      <w:pPr>
        <w:ind w:firstLine="708"/>
        <w:jc w:val="both"/>
        <w:rPr>
          <w:rFonts w:cs="Times New Roman"/>
        </w:rPr>
      </w:pPr>
      <w:r w:rsidRPr="00C25A07">
        <w:rPr>
          <w:rFonts w:cs="Times New Roman"/>
        </w:rPr>
        <w:t>– организация школьного питания;</w:t>
      </w:r>
    </w:p>
    <w:p w:rsidR="00080D02" w:rsidRPr="00C25A07" w:rsidRDefault="00080D02" w:rsidP="00080D02">
      <w:pPr>
        <w:ind w:firstLine="708"/>
        <w:jc w:val="both"/>
        <w:rPr>
          <w:rFonts w:cs="Times New Roman"/>
        </w:rPr>
      </w:pPr>
      <w:r w:rsidRPr="00C25A07">
        <w:rPr>
          <w:rFonts w:cs="Times New Roman"/>
        </w:rPr>
        <w:t>– обеспечение медицинских услуг в школе;</w:t>
      </w:r>
    </w:p>
    <w:p w:rsidR="00080D02" w:rsidRPr="00C25A07" w:rsidRDefault="00080D02" w:rsidP="00080D02">
      <w:pPr>
        <w:ind w:firstLine="708"/>
        <w:jc w:val="both"/>
        <w:rPr>
          <w:rFonts w:cs="Times New Roman"/>
        </w:rPr>
      </w:pPr>
      <w:r w:rsidRPr="00C25A07">
        <w:rPr>
          <w:rFonts w:cs="Times New Roman"/>
        </w:rPr>
        <w:t>– проведение оздоровительных профилактических мероприятий;</w:t>
      </w:r>
    </w:p>
    <w:p w:rsidR="00080D02" w:rsidRPr="00C25A07" w:rsidRDefault="00080D02" w:rsidP="00080D02">
      <w:pPr>
        <w:ind w:firstLine="708"/>
        <w:jc w:val="both"/>
        <w:rPr>
          <w:rFonts w:cs="Times New Roman"/>
        </w:rPr>
      </w:pPr>
      <w:r w:rsidRPr="00C25A07">
        <w:rPr>
          <w:rFonts w:cs="Times New Roman"/>
        </w:rPr>
        <w:t>– профилактика и коррекция физического и психического здоровья учащихся.</w:t>
      </w:r>
    </w:p>
    <w:p w:rsidR="00080D02" w:rsidRPr="00C25A07" w:rsidRDefault="00080D02" w:rsidP="00080D02">
      <w:pPr>
        <w:ind w:firstLine="708"/>
        <w:jc w:val="both"/>
        <w:rPr>
          <w:rFonts w:cs="Times New Roman"/>
        </w:rPr>
      </w:pPr>
      <w:r w:rsidRPr="00C25A07">
        <w:rPr>
          <w:rFonts w:cs="Times New Roman"/>
        </w:rPr>
        <w:t xml:space="preserve">В медицинском направлении проводится большая работа по сохранению физического здоровья, укреплению имеющегося здоровья без отрыва от занятий, профилактике сезонных заболеваний. Специалистами-медиками по плану осуществляется диспансеризация учащихся, по необходимости проводятся прививки и витаминизация. </w:t>
      </w:r>
    </w:p>
    <w:p w:rsidR="00080D02" w:rsidRPr="00C25A07" w:rsidRDefault="00080D02" w:rsidP="00080D02">
      <w:pPr>
        <w:ind w:firstLine="708"/>
        <w:jc w:val="both"/>
        <w:rPr>
          <w:rFonts w:cs="Times New Roman"/>
        </w:rPr>
      </w:pPr>
      <w:r w:rsidRPr="00C25A07">
        <w:rPr>
          <w:rFonts w:cs="Times New Roman"/>
        </w:rPr>
        <w:t>Очень важно, что, наряду с профилактическими медицинскими мероприятиями, в школе есть возможность осуществлять и психологическое сопровождение ребенка.</w:t>
      </w:r>
    </w:p>
    <w:p w:rsidR="00080D02" w:rsidRPr="00C25A07" w:rsidRDefault="00080D02" w:rsidP="00080D02">
      <w:pPr>
        <w:ind w:firstLine="708"/>
        <w:jc w:val="both"/>
        <w:rPr>
          <w:rFonts w:cs="Times New Roman"/>
        </w:rPr>
      </w:pPr>
      <w:r w:rsidRPr="00C25A07">
        <w:rPr>
          <w:rFonts w:cs="Times New Roman"/>
        </w:rPr>
        <w:t>Состояние психического здоровья наиболее чутко реагирует на учебные перегрузки, нерациональную организацию учебного процесса и другие школьные факторы риска.</w:t>
      </w:r>
    </w:p>
    <w:p w:rsidR="00080D02" w:rsidRPr="00C25A07" w:rsidRDefault="00080D02" w:rsidP="00080D02">
      <w:pPr>
        <w:ind w:firstLine="708"/>
        <w:jc w:val="both"/>
        <w:rPr>
          <w:rFonts w:cs="Times New Roman"/>
        </w:rPr>
      </w:pPr>
      <w:r w:rsidRPr="00C25A07">
        <w:rPr>
          <w:rFonts w:cs="Times New Roman"/>
        </w:rPr>
        <w:t xml:space="preserve">В начале учебного года с самых первых дней совместно с педагогами отслеживается </w:t>
      </w:r>
      <w:r w:rsidRPr="00C25A07">
        <w:rPr>
          <w:rFonts w:cs="Times New Roman"/>
        </w:rPr>
        <w:lastRenderedPageBreak/>
        <w:t>адаптация детей к школьным занятиям и в целом к школе, так как именно от этого зависит психическое здоровье детей. Психолог начальной школы проводит адаптационные занятия для детей первого класса с целью создания социально-психологических условий для успешной адаптации первоклассников к школьному обучению.</w:t>
      </w:r>
    </w:p>
    <w:p w:rsidR="00080D02" w:rsidRPr="00C25A07" w:rsidRDefault="00080D02" w:rsidP="00080D02">
      <w:pPr>
        <w:ind w:firstLine="708"/>
        <w:jc w:val="both"/>
        <w:rPr>
          <w:rFonts w:cs="Times New Roman"/>
        </w:rPr>
      </w:pPr>
      <w:r w:rsidRPr="00C25A07">
        <w:rPr>
          <w:rFonts w:cs="Times New Roman"/>
        </w:rPr>
        <w:t xml:space="preserve">В соответствии с мероприятиями программы с детьми, испытывающими психологические трудности, проводятся тренинговые занятия. В результате совместной, кропотливой работы психолога, учителей и родителей первоклассники за короткий срок (два месяца) адаптируются к школе. </w:t>
      </w:r>
    </w:p>
    <w:p w:rsidR="00080D02" w:rsidRPr="00C25A07" w:rsidRDefault="00080D02" w:rsidP="00080D02">
      <w:pPr>
        <w:pStyle w:val="a0"/>
        <w:spacing w:after="0"/>
        <w:jc w:val="both"/>
        <w:rPr>
          <w:rFonts w:cs="Times New Roman"/>
        </w:rPr>
      </w:pPr>
      <w:r w:rsidRPr="00C25A07">
        <w:rPr>
          <w:rFonts w:cs="Times New Roman"/>
        </w:rPr>
        <w:t xml:space="preserve">   </w:t>
      </w:r>
      <w:r w:rsidRPr="00C25A07">
        <w:rPr>
          <w:rFonts w:cs="Times New Roman"/>
        </w:rPr>
        <w:tab/>
        <w:t xml:space="preserve">Таким образом, приоритетными </w:t>
      </w:r>
      <w:r w:rsidRPr="00C25A07">
        <w:rPr>
          <w:rFonts w:cs="Times New Roman"/>
          <w:i/>
        </w:rPr>
        <w:t>направлениями</w:t>
      </w:r>
      <w:r w:rsidRPr="00C25A07">
        <w:rPr>
          <w:rFonts w:cs="Times New Roman"/>
        </w:rPr>
        <w:t xml:space="preserve"> работы по программе и социальной защиты учащихся являются следующие:</w:t>
      </w:r>
    </w:p>
    <w:p w:rsidR="00080D02" w:rsidRPr="00C25A07" w:rsidRDefault="00080D02" w:rsidP="00AA6030">
      <w:pPr>
        <w:widowControl/>
        <w:numPr>
          <w:ilvl w:val="0"/>
          <w:numId w:val="14"/>
        </w:numPr>
        <w:shd w:val="clear" w:color="auto" w:fill="FFFFFF"/>
        <w:tabs>
          <w:tab w:val="clear" w:pos="1165"/>
          <w:tab w:val="num" w:pos="720"/>
        </w:tabs>
        <w:suppressAutoHyphens w:val="0"/>
        <w:ind w:left="720" w:hanging="360"/>
        <w:jc w:val="both"/>
        <w:rPr>
          <w:rFonts w:cs="Times New Roman"/>
        </w:rPr>
      </w:pPr>
      <w:r w:rsidRPr="00C25A07">
        <w:rPr>
          <w:rFonts w:cs="Times New Roman"/>
        </w:rPr>
        <w:t xml:space="preserve">постоянный контроль за соблюдением техники безопасности и охраны труда; </w:t>
      </w:r>
    </w:p>
    <w:p w:rsidR="00080D02" w:rsidRPr="00C25A07" w:rsidRDefault="00080D02" w:rsidP="00AA6030">
      <w:pPr>
        <w:widowControl/>
        <w:numPr>
          <w:ilvl w:val="0"/>
          <w:numId w:val="14"/>
        </w:numPr>
        <w:shd w:val="clear" w:color="auto" w:fill="FFFFFF"/>
        <w:tabs>
          <w:tab w:val="clear" w:pos="1165"/>
          <w:tab w:val="num" w:pos="720"/>
        </w:tabs>
        <w:suppressAutoHyphens w:val="0"/>
        <w:ind w:left="720" w:hanging="360"/>
        <w:jc w:val="both"/>
        <w:rPr>
          <w:rFonts w:cs="Times New Roman"/>
        </w:rPr>
      </w:pPr>
      <w:r w:rsidRPr="00C25A07">
        <w:rPr>
          <w:rFonts w:cs="Times New Roman"/>
        </w:rPr>
        <w:t xml:space="preserve">организация горячего питания; </w:t>
      </w:r>
    </w:p>
    <w:p w:rsidR="00080D02" w:rsidRPr="00C25A07" w:rsidRDefault="00080D02" w:rsidP="00AA6030">
      <w:pPr>
        <w:widowControl/>
        <w:numPr>
          <w:ilvl w:val="0"/>
          <w:numId w:val="14"/>
        </w:numPr>
        <w:shd w:val="clear" w:color="auto" w:fill="FFFFFF"/>
        <w:tabs>
          <w:tab w:val="clear" w:pos="1165"/>
          <w:tab w:val="num" w:pos="720"/>
        </w:tabs>
        <w:suppressAutoHyphens w:val="0"/>
        <w:ind w:left="720" w:hanging="360"/>
        <w:jc w:val="both"/>
        <w:rPr>
          <w:rFonts w:cs="Times New Roman"/>
        </w:rPr>
      </w:pPr>
      <w:r w:rsidRPr="00C25A07">
        <w:rPr>
          <w:rFonts w:cs="Times New Roman"/>
        </w:rPr>
        <w:t xml:space="preserve">поддержание благоприятных санитарно-гигиенических условий; </w:t>
      </w:r>
    </w:p>
    <w:p w:rsidR="00080D02" w:rsidRPr="00C25A07" w:rsidRDefault="00080D02" w:rsidP="00AA6030">
      <w:pPr>
        <w:widowControl/>
        <w:numPr>
          <w:ilvl w:val="0"/>
          <w:numId w:val="14"/>
        </w:numPr>
        <w:shd w:val="clear" w:color="auto" w:fill="FFFFFF"/>
        <w:tabs>
          <w:tab w:val="clear" w:pos="1165"/>
          <w:tab w:val="num" w:pos="720"/>
        </w:tabs>
        <w:suppressAutoHyphens w:val="0"/>
        <w:ind w:left="720" w:hanging="360"/>
        <w:jc w:val="both"/>
        <w:rPr>
          <w:rFonts w:cs="Times New Roman"/>
        </w:rPr>
      </w:pPr>
      <w:r w:rsidRPr="00C25A07">
        <w:rPr>
          <w:rFonts w:cs="Times New Roman"/>
        </w:rPr>
        <w:t xml:space="preserve">проведение противоэпидемиологических мероприятий (вакцинация, карантин); </w:t>
      </w:r>
    </w:p>
    <w:p w:rsidR="00080D02" w:rsidRPr="00C25A07" w:rsidRDefault="00080D02" w:rsidP="00AA6030">
      <w:pPr>
        <w:widowControl/>
        <w:numPr>
          <w:ilvl w:val="0"/>
          <w:numId w:val="14"/>
        </w:numPr>
        <w:shd w:val="clear" w:color="auto" w:fill="FFFFFF"/>
        <w:tabs>
          <w:tab w:val="clear" w:pos="1165"/>
          <w:tab w:val="num" w:pos="720"/>
        </w:tabs>
        <w:suppressAutoHyphens w:val="0"/>
        <w:ind w:left="720" w:hanging="360"/>
        <w:jc w:val="both"/>
        <w:rPr>
          <w:rFonts w:cs="Times New Roman"/>
        </w:rPr>
      </w:pPr>
      <w:r w:rsidRPr="00C25A07">
        <w:rPr>
          <w:rFonts w:cs="Times New Roman"/>
        </w:rPr>
        <w:t xml:space="preserve">составление расписания занятий с учетом недельной работоспособности обучающихся; </w:t>
      </w:r>
    </w:p>
    <w:p w:rsidR="00080D02" w:rsidRPr="00C25A07" w:rsidRDefault="00080D02" w:rsidP="00AA6030">
      <w:pPr>
        <w:widowControl/>
        <w:numPr>
          <w:ilvl w:val="0"/>
          <w:numId w:val="14"/>
        </w:numPr>
        <w:shd w:val="clear" w:color="auto" w:fill="FFFFFF"/>
        <w:tabs>
          <w:tab w:val="clear" w:pos="1165"/>
          <w:tab w:val="num" w:pos="720"/>
        </w:tabs>
        <w:suppressAutoHyphens w:val="0"/>
        <w:ind w:left="720" w:hanging="360"/>
        <w:jc w:val="both"/>
        <w:rPr>
          <w:rFonts w:cs="Times New Roman"/>
        </w:rPr>
      </w:pPr>
      <w:r w:rsidRPr="00C25A07">
        <w:rPr>
          <w:rFonts w:cs="Times New Roman"/>
        </w:rPr>
        <w:t xml:space="preserve">благоприятный психологический климат; </w:t>
      </w:r>
    </w:p>
    <w:p w:rsidR="00080D02" w:rsidRPr="00C25A07" w:rsidRDefault="00080D02" w:rsidP="00AA6030">
      <w:pPr>
        <w:widowControl/>
        <w:numPr>
          <w:ilvl w:val="0"/>
          <w:numId w:val="14"/>
        </w:numPr>
        <w:shd w:val="clear" w:color="auto" w:fill="FFFFFF"/>
        <w:tabs>
          <w:tab w:val="clear" w:pos="1165"/>
          <w:tab w:val="num" w:pos="720"/>
        </w:tabs>
        <w:suppressAutoHyphens w:val="0"/>
        <w:ind w:left="720" w:hanging="360"/>
        <w:jc w:val="both"/>
        <w:rPr>
          <w:rFonts w:cs="Times New Roman"/>
        </w:rPr>
      </w:pPr>
      <w:r w:rsidRPr="00C25A07">
        <w:rPr>
          <w:rFonts w:cs="Times New Roman"/>
        </w:rPr>
        <w:t xml:space="preserve">консультации психолога по проблемам личностного развития ребенка; </w:t>
      </w:r>
    </w:p>
    <w:p w:rsidR="00080D02" w:rsidRPr="00C25A07" w:rsidRDefault="00080D02" w:rsidP="00AA6030">
      <w:pPr>
        <w:widowControl/>
        <w:numPr>
          <w:ilvl w:val="0"/>
          <w:numId w:val="14"/>
        </w:numPr>
        <w:shd w:val="clear" w:color="auto" w:fill="FFFFFF"/>
        <w:tabs>
          <w:tab w:val="clear" w:pos="1165"/>
          <w:tab w:val="num" w:pos="720"/>
        </w:tabs>
        <w:suppressAutoHyphens w:val="0"/>
        <w:ind w:left="720" w:hanging="360"/>
        <w:jc w:val="both"/>
        <w:rPr>
          <w:rFonts w:cs="Times New Roman"/>
        </w:rPr>
      </w:pPr>
      <w:r w:rsidRPr="00C25A07">
        <w:rPr>
          <w:rFonts w:cs="Times New Roman"/>
        </w:rPr>
        <w:t xml:space="preserve">проведение релаксационных пауз на уроке, динамических пауз в первых классах; </w:t>
      </w:r>
    </w:p>
    <w:p w:rsidR="00080D02" w:rsidRPr="00C25A07" w:rsidRDefault="00080D02" w:rsidP="00AA6030">
      <w:pPr>
        <w:widowControl/>
        <w:numPr>
          <w:ilvl w:val="0"/>
          <w:numId w:val="14"/>
        </w:numPr>
        <w:shd w:val="clear" w:color="auto" w:fill="FFFFFF"/>
        <w:tabs>
          <w:tab w:val="clear" w:pos="1165"/>
          <w:tab w:val="num" w:pos="720"/>
        </w:tabs>
        <w:suppressAutoHyphens w:val="0"/>
        <w:ind w:left="720" w:hanging="360"/>
        <w:jc w:val="both"/>
        <w:rPr>
          <w:rFonts w:cs="Times New Roman"/>
        </w:rPr>
      </w:pPr>
      <w:r w:rsidRPr="00C25A07">
        <w:rPr>
          <w:rFonts w:cs="Times New Roman"/>
        </w:rPr>
        <w:t xml:space="preserve">приобретение школьной мебели, регулируемой по высоте; </w:t>
      </w:r>
    </w:p>
    <w:p w:rsidR="00080D02" w:rsidRPr="00C25A07" w:rsidRDefault="00080D02" w:rsidP="00AA6030">
      <w:pPr>
        <w:widowControl/>
        <w:numPr>
          <w:ilvl w:val="0"/>
          <w:numId w:val="14"/>
        </w:numPr>
        <w:shd w:val="clear" w:color="auto" w:fill="FFFFFF"/>
        <w:tabs>
          <w:tab w:val="clear" w:pos="1165"/>
          <w:tab w:val="num" w:pos="720"/>
        </w:tabs>
        <w:suppressAutoHyphens w:val="0"/>
        <w:ind w:left="720" w:hanging="360"/>
        <w:jc w:val="both"/>
        <w:rPr>
          <w:rFonts w:cs="Times New Roman"/>
        </w:rPr>
      </w:pPr>
      <w:r w:rsidRPr="00C25A07">
        <w:rPr>
          <w:rFonts w:cs="Times New Roman"/>
        </w:rPr>
        <w:t xml:space="preserve">контроль за осанкой обучающихся во время учебных занятий; </w:t>
      </w:r>
    </w:p>
    <w:p w:rsidR="00080D02" w:rsidRPr="00C25A07" w:rsidRDefault="00080D02" w:rsidP="00AA6030">
      <w:pPr>
        <w:widowControl/>
        <w:numPr>
          <w:ilvl w:val="0"/>
          <w:numId w:val="14"/>
        </w:numPr>
        <w:shd w:val="clear" w:color="auto" w:fill="FFFFFF"/>
        <w:tabs>
          <w:tab w:val="clear" w:pos="1165"/>
          <w:tab w:val="num" w:pos="720"/>
        </w:tabs>
        <w:suppressAutoHyphens w:val="0"/>
        <w:ind w:left="720" w:hanging="360"/>
        <w:jc w:val="both"/>
        <w:rPr>
          <w:rFonts w:cs="Times New Roman"/>
        </w:rPr>
      </w:pPr>
      <w:r w:rsidRPr="00C25A07">
        <w:rPr>
          <w:rFonts w:cs="Times New Roman"/>
        </w:rPr>
        <w:t xml:space="preserve">организация адаптационных периодов в течение 2-х недель в начале учебного года для всех учащихся и в течение 2-х месяцев для учащихся 1-х классов; </w:t>
      </w:r>
    </w:p>
    <w:p w:rsidR="00080D02" w:rsidRPr="00C25A07" w:rsidRDefault="00080D02" w:rsidP="00AA6030">
      <w:pPr>
        <w:widowControl/>
        <w:numPr>
          <w:ilvl w:val="0"/>
          <w:numId w:val="14"/>
        </w:numPr>
        <w:shd w:val="clear" w:color="auto" w:fill="FFFFFF"/>
        <w:tabs>
          <w:tab w:val="clear" w:pos="1165"/>
          <w:tab w:val="num" w:pos="720"/>
        </w:tabs>
        <w:suppressAutoHyphens w:val="0"/>
        <w:ind w:left="720" w:hanging="360"/>
        <w:jc w:val="both"/>
        <w:rPr>
          <w:rFonts w:cs="Times New Roman"/>
        </w:rPr>
      </w:pPr>
      <w:r w:rsidRPr="00C25A07">
        <w:rPr>
          <w:rFonts w:cs="Times New Roman"/>
        </w:rPr>
        <w:t xml:space="preserve">смена на уроке видов деятельности, повышение удельного веса активных форм работы; </w:t>
      </w:r>
    </w:p>
    <w:p w:rsidR="00080D02" w:rsidRPr="00C25A07" w:rsidRDefault="00080D02" w:rsidP="00AA6030">
      <w:pPr>
        <w:widowControl/>
        <w:numPr>
          <w:ilvl w:val="0"/>
          <w:numId w:val="14"/>
        </w:numPr>
        <w:shd w:val="clear" w:color="auto" w:fill="FFFFFF"/>
        <w:tabs>
          <w:tab w:val="clear" w:pos="1165"/>
          <w:tab w:val="num" w:pos="720"/>
        </w:tabs>
        <w:suppressAutoHyphens w:val="0"/>
        <w:ind w:left="720" w:hanging="360"/>
        <w:jc w:val="both"/>
        <w:rPr>
          <w:rFonts w:cs="Times New Roman"/>
        </w:rPr>
      </w:pPr>
      <w:r w:rsidRPr="00C25A07">
        <w:rPr>
          <w:rFonts w:cs="Times New Roman"/>
        </w:rPr>
        <w:t xml:space="preserve">оптимизация домашних заданий в соответствии с возрастными особенностями учащихся; </w:t>
      </w:r>
    </w:p>
    <w:p w:rsidR="00080D02" w:rsidRPr="00C25A07" w:rsidRDefault="00080D02" w:rsidP="00AA6030">
      <w:pPr>
        <w:widowControl/>
        <w:numPr>
          <w:ilvl w:val="0"/>
          <w:numId w:val="14"/>
        </w:numPr>
        <w:shd w:val="clear" w:color="auto" w:fill="FFFFFF"/>
        <w:tabs>
          <w:tab w:val="clear" w:pos="1165"/>
          <w:tab w:val="num" w:pos="720"/>
        </w:tabs>
        <w:suppressAutoHyphens w:val="0"/>
        <w:ind w:left="720" w:hanging="360"/>
        <w:jc w:val="both"/>
        <w:rPr>
          <w:rFonts w:cs="Times New Roman"/>
        </w:rPr>
      </w:pPr>
      <w:r w:rsidRPr="00C25A07">
        <w:rPr>
          <w:rFonts w:cs="Times New Roman"/>
        </w:rPr>
        <w:t xml:space="preserve">организация работы спортивных секций; </w:t>
      </w:r>
    </w:p>
    <w:p w:rsidR="00080D02" w:rsidRPr="00C25A07" w:rsidRDefault="00080D02" w:rsidP="00AA6030">
      <w:pPr>
        <w:widowControl/>
        <w:numPr>
          <w:ilvl w:val="0"/>
          <w:numId w:val="14"/>
        </w:numPr>
        <w:shd w:val="clear" w:color="auto" w:fill="FFFFFF"/>
        <w:tabs>
          <w:tab w:val="clear" w:pos="1165"/>
          <w:tab w:val="num" w:pos="720"/>
        </w:tabs>
        <w:suppressAutoHyphens w:val="0"/>
        <w:ind w:left="720" w:hanging="360"/>
        <w:jc w:val="both"/>
        <w:rPr>
          <w:rFonts w:cs="Times New Roman"/>
        </w:rPr>
      </w:pPr>
      <w:r w:rsidRPr="00C25A07">
        <w:rPr>
          <w:rFonts w:cs="Times New Roman"/>
        </w:rPr>
        <w:t xml:space="preserve">профилактика зависимостей и правонарушений; </w:t>
      </w:r>
    </w:p>
    <w:p w:rsidR="00080D02" w:rsidRPr="00C25A07" w:rsidRDefault="00080D02" w:rsidP="00AA6030">
      <w:pPr>
        <w:widowControl/>
        <w:numPr>
          <w:ilvl w:val="0"/>
          <w:numId w:val="14"/>
        </w:numPr>
        <w:shd w:val="clear" w:color="auto" w:fill="FFFFFF"/>
        <w:tabs>
          <w:tab w:val="clear" w:pos="1165"/>
          <w:tab w:val="num" w:pos="720"/>
        </w:tabs>
        <w:suppressAutoHyphens w:val="0"/>
        <w:ind w:left="720" w:hanging="360"/>
        <w:jc w:val="both"/>
        <w:rPr>
          <w:rFonts w:cs="Times New Roman"/>
        </w:rPr>
      </w:pPr>
      <w:r w:rsidRPr="00C25A07">
        <w:rPr>
          <w:rFonts w:cs="Times New Roman"/>
        </w:rPr>
        <w:t xml:space="preserve">обучение бесконфликтному общению через, психологические тренинги, дебаты, индивидуальные беседы; </w:t>
      </w:r>
    </w:p>
    <w:p w:rsidR="00080D02" w:rsidRPr="00C25A07" w:rsidRDefault="00080D02" w:rsidP="00AA6030">
      <w:pPr>
        <w:widowControl/>
        <w:numPr>
          <w:ilvl w:val="0"/>
          <w:numId w:val="14"/>
        </w:numPr>
        <w:shd w:val="clear" w:color="auto" w:fill="FFFFFF"/>
        <w:tabs>
          <w:tab w:val="clear" w:pos="1165"/>
          <w:tab w:val="num" w:pos="720"/>
        </w:tabs>
        <w:suppressAutoHyphens w:val="0"/>
        <w:ind w:left="720" w:hanging="360"/>
        <w:jc w:val="both"/>
        <w:rPr>
          <w:rFonts w:cs="Times New Roman"/>
        </w:rPr>
      </w:pPr>
      <w:r w:rsidRPr="00C25A07">
        <w:rPr>
          <w:rFonts w:cs="Times New Roman"/>
        </w:rPr>
        <w:t xml:space="preserve">выезды на природу, экскурсии, Дни здоровья; </w:t>
      </w:r>
    </w:p>
    <w:p w:rsidR="00080D02" w:rsidRPr="00C25A07" w:rsidRDefault="00080D02" w:rsidP="00AA6030">
      <w:pPr>
        <w:widowControl/>
        <w:numPr>
          <w:ilvl w:val="0"/>
          <w:numId w:val="14"/>
        </w:numPr>
        <w:shd w:val="clear" w:color="auto" w:fill="FFFFFF"/>
        <w:tabs>
          <w:tab w:val="clear" w:pos="1165"/>
          <w:tab w:val="num" w:pos="720"/>
        </w:tabs>
        <w:suppressAutoHyphens w:val="0"/>
        <w:ind w:left="720" w:hanging="360"/>
        <w:jc w:val="both"/>
        <w:rPr>
          <w:rFonts w:cs="Times New Roman"/>
        </w:rPr>
      </w:pPr>
      <w:r w:rsidRPr="00C25A07">
        <w:rPr>
          <w:rFonts w:cs="Times New Roman"/>
        </w:rPr>
        <w:t xml:space="preserve">организация обучения на дому для детей с ослабленным здоровьем; </w:t>
      </w:r>
    </w:p>
    <w:p w:rsidR="00080D02" w:rsidRPr="00C25A07" w:rsidRDefault="00080D02" w:rsidP="00AA6030">
      <w:pPr>
        <w:widowControl/>
        <w:numPr>
          <w:ilvl w:val="0"/>
          <w:numId w:val="14"/>
        </w:numPr>
        <w:shd w:val="clear" w:color="auto" w:fill="FFFFFF"/>
        <w:tabs>
          <w:tab w:val="clear" w:pos="1165"/>
          <w:tab w:val="num" w:pos="720"/>
        </w:tabs>
        <w:suppressAutoHyphens w:val="0"/>
        <w:ind w:left="720" w:hanging="360"/>
        <w:jc w:val="both"/>
        <w:rPr>
          <w:rFonts w:cs="Times New Roman"/>
        </w:rPr>
      </w:pPr>
      <w:r w:rsidRPr="00C25A07">
        <w:rPr>
          <w:rFonts w:cs="Times New Roman"/>
        </w:rPr>
        <w:t xml:space="preserve">организация Государственной (итоговой) аттестации по щадящему режиму для детей с ослабленным здоровьем; </w:t>
      </w:r>
    </w:p>
    <w:p w:rsidR="00080D02" w:rsidRPr="00C25A07" w:rsidRDefault="00080D02" w:rsidP="00AA6030">
      <w:pPr>
        <w:widowControl/>
        <w:numPr>
          <w:ilvl w:val="0"/>
          <w:numId w:val="14"/>
        </w:numPr>
        <w:shd w:val="clear" w:color="auto" w:fill="FFFFFF"/>
        <w:tabs>
          <w:tab w:val="clear" w:pos="1165"/>
          <w:tab w:val="num" w:pos="720"/>
        </w:tabs>
        <w:suppressAutoHyphens w:val="0"/>
        <w:ind w:left="720" w:hanging="360"/>
        <w:jc w:val="both"/>
        <w:rPr>
          <w:rFonts w:cs="Times New Roman"/>
        </w:rPr>
      </w:pPr>
      <w:r w:rsidRPr="00C25A07">
        <w:rPr>
          <w:rFonts w:cs="Times New Roman"/>
        </w:rPr>
        <w:t>поддержка многодетных и социально-незащищенных семей;</w:t>
      </w:r>
    </w:p>
    <w:p w:rsidR="00080D02" w:rsidRPr="00C25A07" w:rsidRDefault="00080D02" w:rsidP="00AA6030">
      <w:pPr>
        <w:widowControl/>
        <w:numPr>
          <w:ilvl w:val="0"/>
          <w:numId w:val="14"/>
        </w:numPr>
        <w:shd w:val="clear" w:color="auto" w:fill="FFFFFF"/>
        <w:tabs>
          <w:tab w:val="clear" w:pos="1165"/>
          <w:tab w:val="num" w:pos="720"/>
        </w:tabs>
        <w:suppressAutoHyphens w:val="0"/>
        <w:ind w:left="720" w:hanging="360"/>
        <w:jc w:val="both"/>
        <w:rPr>
          <w:rFonts w:cs="Times New Roman"/>
        </w:rPr>
      </w:pPr>
      <w:r w:rsidRPr="00C25A07">
        <w:rPr>
          <w:rFonts w:cs="Times New Roman"/>
        </w:rPr>
        <w:t>формирование у обучающихся внутренней мотивации на сохранение своего здоровья.</w:t>
      </w:r>
    </w:p>
    <w:p w:rsidR="00080D02" w:rsidRPr="00C25A07" w:rsidRDefault="00080D02" w:rsidP="00080D02">
      <w:pPr>
        <w:ind w:firstLine="567"/>
        <w:jc w:val="both"/>
        <w:rPr>
          <w:rFonts w:cs="Times New Roman"/>
          <w:b/>
        </w:rPr>
      </w:pPr>
      <w:r w:rsidRPr="00C25A07">
        <w:rPr>
          <w:rFonts w:cs="Times New Roman"/>
          <w:b/>
        </w:rPr>
        <w:t>Критерии и показатели эффективности деятельности школы</w:t>
      </w:r>
    </w:p>
    <w:p w:rsidR="00080D02" w:rsidRPr="00C25A07" w:rsidRDefault="00080D02" w:rsidP="00080D02">
      <w:pPr>
        <w:ind w:firstLine="567"/>
        <w:jc w:val="both"/>
        <w:rPr>
          <w:rFonts w:cs="Times New Roman"/>
        </w:rPr>
      </w:pPr>
      <w:r w:rsidRPr="00C25A07">
        <w:rPr>
          <w:rFonts w:cs="Times New Roman"/>
        </w:rPr>
        <w:t>Важнейшим показателем эффективности реализации Программы является:</w:t>
      </w:r>
    </w:p>
    <w:p w:rsidR="00080D02" w:rsidRPr="00C25A07" w:rsidRDefault="00080D02" w:rsidP="00080D02">
      <w:pPr>
        <w:ind w:firstLine="567"/>
        <w:jc w:val="both"/>
        <w:rPr>
          <w:rFonts w:cs="Times New Roman"/>
        </w:rPr>
      </w:pPr>
      <w:r w:rsidRPr="00C25A07">
        <w:rPr>
          <w:rFonts w:cs="Times New Roman"/>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080D02" w:rsidRPr="00C25A07" w:rsidRDefault="00080D02" w:rsidP="00080D02">
      <w:pPr>
        <w:ind w:firstLine="567"/>
        <w:jc w:val="both"/>
        <w:rPr>
          <w:rFonts w:cs="Times New Roman"/>
        </w:rPr>
      </w:pPr>
      <w:r w:rsidRPr="00C25A07">
        <w:rPr>
          <w:rFonts w:cs="Times New Roman"/>
        </w:rPr>
        <w:t>-повышение уровня культуры межличностного общения обучающихся и уровня эмпатии друг к другу;</w:t>
      </w:r>
    </w:p>
    <w:p w:rsidR="00080D02" w:rsidRPr="00C25A07" w:rsidRDefault="00080D02" w:rsidP="00080D02">
      <w:pPr>
        <w:ind w:firstLine="567"/>
        <w:jc w:val="both"/>
        <w:rPr>
          <w:rFonts w:cs="Times New Roman"/>
        </w:rPr>
      </w:pPr>
      <w:r w:rsidRPr="00C25A07">
        <w:rPr>
          <w:rFonts w:cs="Times New Roman"/>
        </w:rPr>
        <w:t>-снижение уровня социальной напряжённости в детской и подростковой среде;</w:t>
      </w:r>
    </w:p>
    <w:p w:rsidR="00080D02" w:rsidRPr="00C25A07" w:rsidRDefault="00080D02" w:rsidP="00080D02">
      <w:pPr>
        <w:spacing w:line="276" w:lineRule="auto"/>
        <w:jc w:val="both"/>
        <w:rPr>
          <w:rFonts w:cs="Times New Roman"/>
        </w:rPr>
      </w:pPr>
      <w:r w:rsidRPr="00C25A07">
        <w:rPr>
          <w:rFonts w:cs="Times New Roman"/>
        </w:rPr>
        <w:t xml:space="preserve">        -автоматизм навыков личной гигиены.</w:t>
      </w:r>
    </w:p>
    <w:p w:rsidR="00080D02" w:rsidRPr="00C25A07" w:rsidRDefault="00080D02" w:rsidP="00080D02">
      <w:pPr>
        <w:spacing w:line="276" w:lineRule="auto"/>
        <w:jc w:val="both"/>
        <w:rPr>
          <w:rFonts w:cs="Times New Roman"/>
        </w:rPr>
      </w:pPr>
    </w:p>
    <w:p w:rsidR="00080D02" w:rsidRPr="00C25A07" w:rsidRDefault="00080D02" w:rsidP="00080D02">
      <w:pPr>
        <w:pStyle w:val="18"/>
        <w:shd w:val="clear" w:color="auto" w:fill="auto"/>
        <w:spacing w:before="0" w:after="64" w:line="278" w:lineRule="exact"/>
        <w:ind w:right="200" w:firstLine="0"/>
        <w:rPr>
          <w:rFonts w:cs="Times New Roman"/>
          <w:sz w:val="24"/>
          <w:szCs w:val="24"/>
        </w:rPr>
      </w:pPr>
      <w:r w:rsidRPr="00C25A07">
        <w:rPr>
          <w:rStyle w:val="141"/>
          <w:rFonts w:cs="Times New Roman"/>
          <w:sz w:val="24"/>
          <w:szCs w:val="24"/>
        </w:rPr>
        <w:t xml:space="preserve">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w:t>
      </w:r>
      <w:r w:rsidRPr="00C25A07">
        <w:rPr>
          <w:rStyle w:val="141"/>
          <w:rFonts w:cs="Times New Roman"/>
          <w:sz w:val="24"/>
          <w:szCs w:val="24"/>
        </w:rPr>
        <w:lastRenderedPageBreak/>
        <w:t>обучающихся</w:t>
      </w:r>
    </w:p>
    <w:p w:rsidR="00080D02" w:rsidRPr="00C25A07" w:rsidRDefault="00080D02" w:rsidP="00080D02">
      <w:pPr>
        <w:pStyle w:val="18"/>
        <w:shd w:val="clear" w:color="auto" w:fill="auto"/>
        <w:tabs>
          <w:tab w:val="right" w:pos="8717"/>
          <w:tab w:val="right" w:pos="9917"/>
        </w:tabs>
        <w:spacing w:before="0" w:line="274" w:lineRule="exact"/>
        <w:ind w:right="540" w:firstLine="0"/>
        <w:rPr>
          <w:rFonts w:cs="Times New Roman"/>
          <w:sz w:val="24"/>
          <w:szCs w:val="24"/>
        </w:rPr>
      </w:pPr>
      <w:r w:rsidRPr="00C25A07">
        <w:rPr>
          <w:rStyle w:val="141"/>
          <w:rFonts w:cs="Times New Roman"/>
          <w:sz w:val="24"/>
          <w:szCs w:val="24"/>
        </w:rPr>
        <w:t>Основные результаты реализации программы формирования экологической культуры, здорового и безопасного образа жизни обучающихся оцениваются в рамках мониторинговых процедур, предусматривающих выявление:</w:t>
      </w:r>
      <w:r w:rsidRPr="00C25A07">
        <w:rPr>
          <w:rStyle w:val="141"/>
          <w:rFonts w:cs="Times New Roman"/>
          <w:sz w:val="24"/>
          <w:szCs w:val="24"/>
        </w:rPr>
        <w:tab/>
        <w:t>динамики</w:t>
      </w:r>
      <w:r w:rsidRPr="00C25A07">
        <w:rPr>
          <w:rStyle w:val="141"/>
          <w:rFonts w:cs="Times New Roman"/>
          <w:sz w:val="24"/>
          <w:szCs w:val="24"/>
        </w:rPr>
        <w:tab/>
        <w:t>сезонных</w:t>
      </w:r>
    </w:p>
    <w:p w:rsidR="00080D02" w:rsidRPr="00C25A07" w:rsidRDefault="00080D02" w:rsidP="00080D02">
      <w:pPr>
        <w:pStyle w:val="18"/>
        <w:shd w:val="clear" w:color="auto" w:fill="auto"/>
        <w:spacing w:before="0" w:after="5" w:line="274" w:lineRule="exact"/>
        <w:ind w:firstLine="0"/>
        <w:rPr>
          <w:rFonts w:cs="Times New Roman"/>
          <w:sz w:val="24"/>
          <w:szCs w:val="24"/>
        </w:rPr>
      </w:pPr>
      <w:r w:rsidRPr="00C25A07">
        <w:rPr>
          <w:rStyle w:val="141"/>
          <w:rFonts w:cs="Times New Roman"/>
          <w:sz w:val="24"/>
          <w:szCs w:val="24"/>
        </w:rPr>
        <w:t>заболеваний; динамики школьного травматизма; утомляемости обучающихся и т.п.</w:t>
      </w:r>
    </w:p>
    <w:tbl>
      <w:tblPr>
        <w:tblOverlap w:val="never"/>
        <w:tblW w:w="0" w:type="auto"/>
        <w:jc w:val="center"/>
        <w:tblLayout w:type="fixed"/>
        <w:tblCellMar>
          <w:left w:w="10" w:type="dxa"/>
          <w:right w:w="10" w:type="dxa"/>
        </w:tblCellMar>
        <w:tblLook w:val="04A0"/>
      </w:tblPr>
      <w:tblGrid>
        <w:gridCol w:w="1142"/>
        <w:gridCol w:w="5102"/>
        <w:gridCol w:w="1704"/>
        <w:gridCol w:w="2275"/>
      </w:tblGrid>
      <w:tr w:rsidR="00080D02" w:rsidRPr="00C25A07" w:rsidTr="002E79C6">
        <w:trPr>
          <w:trHeight w:hRule="exact" w:val="408"/>
          <w:jc w:val="center"/>
        </w:trPr>
        <w:tc>
          <w:tcPr>
            <w:tcW w:w="1142" w:type="dxa"/>
            <w:tcBorders>
              <w:top w:val="single" w:sz="4" w:space="0" w:color="auto"/>
              <w:left w:val="single" w:sz="4" w:space="0" w:color="auto"/>
            </w:tcBorders>
            <w:shd w:val="clear" w:color="auto" w:fill="FFFFFF"/>
          </w:tcPr>
          <w:p w:rsidR="00080D02" w:rsidRPr="00C25A07" w:rsidRDefault="00080D02" w:rsidP="002E79C6">
            <w:pPr>
              <w:pStyle w:val="18"/>
              <w:framePr w:w="10224" w:wrap="notBeside" w:vAnchor="text" w:hAnchor="text" w:xAlign="center" w:y="1"/>
              <w:shd w:val="clear" w:color="auto" w:fill="auto"/>
              <w:spacing w:before="0" w:line="220" w:lineRule="exact"/>
              <w:ind w:firstLine="0"/>
              <w:rPr>
                <w:rFonts w:cs="Times New Roman"/>
                <w:sz w:val="24"/>
                <w:szCs w:val="24"/>
              </w:rPr>
            </w:pPr>
            <w:r w:rsidRPr="00C25A07">
              <w:rPr>
                <w:rStyle w:val="141"/>
                <w:rFonts w:cs="Times New Roman"/>
                <w:sz w:val="24"/>
                <w:szCs w:val="24"/>
              </w:rPr>
              <w:t>№/№</w:t>
            </w:r>
          </w:p>
        </w:tc>
        <w:tc>
          <w:tcPr>
            <w:tcW w:w="5102" w:type="dxa"/>
            <w:tcBorders>
              <w:top w:val="single" w:sz="4" w:space="0" w:color="auto"/>
              <w:left w:val="single" w:sz="4" w:space="0" w:color="auto"/>
            </w:tcBorders>
            <w:shd w:val="clear" w:color="auto" w:fill="FFFFFF"/>
          </w:tcPr>
          <w:p w:rsidR="00080D02" w:rsidRPr="00C25A07" w:rsidRDefault="00080D02" w:rsidP="002E79C6">
            <w:pPr>
              <w:pStyle w:val="18"/>
              <w:framePr w:w="10224" w:wrap="notBeside" w:vAnchor="text" w:hAnchor="text" w:xAlign="center" w:y="1"/>
              <w:shd w:val="clear" w:color="auto" w:fill="auto"/>
              <w:spacing w:before="0" w:line="220" w:lineRule="exact"/>
              <w:ind w:firstLine="0"/>
              <w:rPr>
                <w:rFonts w:cs="Times New Roman"/>
                <w:sz w:val="24"/>
                <w:szCs w:val="24"/>
              </w:rPr>
            </w:pPr>
            <w:r w:rsidRPr="00C25A07">
              <w:rPr>
                <w:rStyle w:val="141"/>
                <w:rFonts w:cs="Times New Roman"/>
                <w:sz w:val="24"/>
                <w:szCs w:val="24"/>
              </w:rPr>
              <w:t>Процедуры мониторинга</w:t>
            </w:r>
          </w:p>
        </w:tc>
        <w:tc>
          <w:tcPr>
            <w:tcW w:w="1704" w:type="dxa"/>
            <w:tcBorders>
              <w:top w:val="single" w:sz="4" w:space="0" w:color="auto"/>
              <w:left w:val="single" w:sz="4" w:space="0" w:color="auto"/>
            </w:tcBorders>
            <w:shd w:val="clear" w:color="auto" w:fill="FFFFFF"/>
          </w:tcPr>
          <w:p w:rsidR="00080D02" w:rsidRPr="00C25A07" w:rsidRDefault="00080D02" w:rsidP="002E79C6">
            <w:pPr>
              <w:pStyle w:val="18"/>
              <w:framePr w:w="10224" w:wrap="notBeside" w:vAnchor="text" w:hAnchor="text" w:xAlign="center" w:y="1"/>
              <w:shd w:val="clear" w:color="auto" w:fill="auto"/>
              <w:spacing w:before="0" w:line="220" w:lineRule="exact"/>
              <w:ind w:firstLine="0"/>
              <w:rPr>
                <w:rFonts w:cs="Times New Roman"/>
                <w:sz w:val="24"/>
                <w:szCs w:val="24"/>
              </w:rPr>
            </w:pPr>
            <w:r w:rsidRPr="00C25A07">
              <w:rPr>
                <w:rStyle w:val="141"/>
                <w:rFonts w:cs="Times New Roman"/>
                <w:sz w:val="24"/>
                <w:szCs w:val="24"/>
              </w:rPr>
              <w:t>Сроки</w:t>
            </w:r>
          </w:p>
        </w:tc>
        <w:tc>
          <w:tcPr>
            <w:tcW w:w="2275" w:type="dxa"/>
            <w:tcBorders>
              <w:top w:val="single" w:sz="4" w:space="0" w:color="auto"/>
              <w:left w:val="single" w:sz="4" w:space="0" w:color="auto"/>
              <w:right w:val="single" w:sz="4" w:space="0" w:color="auto"/>
            </w:tcBorders>
            <w:shd w:val="clear" w:color="auto" w:fill="FFFFFF"/>
          </w:tcPr>
          <w:p w:rsidR="00080D02" w:rsidRPr="00C25A07" w:rsidRDefault="00080D02" w:rsidP="002E79C6">
            <w:pPr>
              <w:pStyle w:val="18"/>
              <w:framePr w:w="10224" w:wrap="notBeside" w:vAnchor="text" w:hAnchor="text" w:xAlign="center" w:y="1"/>
              <w:shd w:val="clear" w:color="auto" w:fill="auto"/>
              <w:spacing w:before="0" w:line="220" w:lineRule="exact"/>
              <w:ind w:left="240" w:firstLine="0"/>
              <w:rPr>
                <w:rFonts w:cs="Times New Roman"/>
                <w:sz w:val="24"/>
                <w:szCs w:val="24"/>
              </w:rPr>
            </w:pPr>
            <w:r w:rsidRPr="00C25A07">
              <w:rPr>
                <w:rStyle w:val="141"/>
                <w:rFonts w:cs="Times New Roman"/>
                <w:sz w:val="24"/>
                <w:szCs w:val="24"/>
              </w:rPr>
              <w:t>Ответственные</w:t>
            </w:r>
          </w:p>
        </w:tc>
      </w:tr>
      <w:tr w:rsidR="00080D02" w:rsidRPr="00C25A07" w:rsidTr="002E79C6">
        <w:trPr>
          <w:trHeight w:hRule="exact" w:val="2770"/>
          <w:jc w:val="center"/>
        </w:trPr>
        <w:tc>
          <w:tcPr>
            <w:tcW w:w="1142" w:type="dxa"/>
            <w:tcBorders>
              <w:top w:val="single" w:sz="4" w:space="0" w:color="auto"/>
              <w:left w:val="single" w:sz="4" w:space="0" w:color="auto"/>
            </w:tcBorders>
            <w:shd w:val="clear" w:color="auto" w:fill="FFFFFF"/>
          </w:tcPr>
          <w:p w:rsidR="00080D02" w:rsidRPr="00C25A07" w:rsidRDefault="00080D02" w:rsidP="002E79C6">
            <w:pPr>
              <w:pStyle w:val="18"/>
              <w:framePr w:w="10224" w:wrap="notBeside" w:vAnchor="text" w:hAnchor="text" w:xAlign="center" w:y="1"/>
              <w:shd w:val="clear" w:color="auto" w:fill="auto"/>
              <w:spacing w:before="0" w:line="220" w:lineRule="exact"/>
              <w:ind w:firstLine="0"/>
              <w:rPr>
                <w:rFonts w:cs="Times New Roman"/>
                <w:sz w:val="24"/>
                <w:szCs w:val="24"/>
              </w:rPr>
            </w:pPr>
            <w:r w:rsidRPr="00C25A07">
              <w:rPr>
                <w:rStyle w:val="141"/>
                <w:rFonts w:cs="Times New Roman"/>
                <w:sz w:val="24"/>
                <w:szCs w:val="24"/>
              </w:rPr>
              <w:t>1.</w:t>
            </w:r>
          </w:p>
        </w:tc>
        <w:tc>
          <w:tcPr>
            <w:tcW w:w="5102" w:type="dxa"/>
            <w:tcBorders>
              <w:top w:val="single" w:sz="4" w:space="0" w:color="auto"/>
              <w:left w:val="single" w:sz="4" w:space="0" w:color="auto"/>
            </w:tcBorders>
            <w:shd w:val="clear" w:color="auto" w:fill="FFFFFF"/>
          </w:tcPr>
          <w:p w:rsidR="00080D02" w:rsidRPr="00C25A07" w:rsidRDefault="00080D02" w:rsidP="002E79C6">
            <w:pPr>
              <w:pStyle w:val="18"/>
              <w:framePr w:w="10224" w:wrap="notBeside" w:vAnchor="text" w:hAnchor="text" w:xAlign="center" w:y="1"/>
              <w:shd w:val="clear" w:color="auto" w:fill="auto"/>
              <w:spacing w:before="0" w:after="60" w:line="220" w:lineRule="exact"/>
              <w:ind w:hanging="380"/>
              <w:rPr>
                <w:rFonts w:cs="Times New Roman"/>
                <w:sz w:val="24"/>
                <w:szCs w:val="24"/>
              </w:rPr>
            </w:pPr>
            <w:r w:rsidRPr="00C25A07">
              <w:rPr>
                <w:rStyle w:val="141"/>
                <w:rFonts w:cs="Times New Roman"/>
                <w:sz w:val="24"/>
                <w:szCs w:val="24"/>
              </w:rPr>
              <w:t>Медосмотр обучающихся.</w:t>
            </w:r>
          </w:p>
          <w:p w:rsidR="00080D02" w:rsidRPr="00C25A07" w:rsidRDefault="00080D02" w:rsidP="002E79C6">
            <w:pPr>
              <w:pStyle w:val="18"/>
              <w:framePr w:w="10224" w:wrap="notBeside" w:vAnchor="text" w:hAnchor="text" w:xAlign="center" w:y="1"/>
              <w:shd w:val="clear" w:color="auto" w:fill="auto"/>
              <w:spacing w:before="60" w:after="900" w:line="220" w:lineRule="exact"/>
              <w:ind w:hanging="380"/>
              <w:rPr>
                <w:rFonts w:cs="Times New Roman"/>
                <w:sz w:val="24"/>
                <w:szCs w:val="24"/>
              </w:rPr>
            </w:pPr>
            <w:r w:rsidRPr="00C25A07">
              <w:rPr>
                <w:rStyle w:val="141"/>
                <w:rFonts w:cs="Times New Roman"/>
                <w:sz w:val="24"/>
                <w:szCs w:val="24"/>
              </w:rPr>
              <w:t>Медосмотр педагогов.</w:t>
            </w:r>
          </w:p>
          <w:p w:rsidR="00080D02" w:rsidRPr="00C25A07" w:rsidRDefault="00080D02" w:rsidP="002E79C6">
            <w:pPr>
              <w:pStyle w:val="18"/>
              <w:framePr w:w="10224" w:wrap="notBeside" w:vAnchor="text" w:hAnchor="text" w:xAlign="center" w:y="1"/>
              <w:shd w:val="clear" w:color="auto" w:fill="auto"/>
              <w:spacing w:before="60" w:after="900" w:line="220" w:lineRule="exact"/>
              <w:ind w:hanging="380"/>
              <w:rPr>
                <w:rFonts w:cs="Times New Roman"/>
                <w:sz w:val="24"/>
                <w:szCs w:val="24"/>
              </w:rPr>
            </w:pPr>
            <w:r w:rsidRPr="00C25A07">
              <w:rPr>
                <w:rFonts w:cs="Times New Roman"/>
                <w:sz w:val="24"/>
                <w:szCs w:val="24"/>
              </w:rPr>
              <w:t>в</w:t>
            </w:r>
            <w:r w:rsidRPr="00C25A07">
              <w:rPr>
                <w:rStyle w:val="141"/>
                <w:rFonts w:cs="Times New Roman"/>
                <w:sz w:val="24"/>
                <w:szCs w:val="24"/>
              </w:rPr>
              <w:t>ВеВедение мониторинга здоровья. Мониторинг физических достижений.</w:t>
            </w:r>
          </w:p>
        </w:tc>
        <w:tc>
          <w:tcPr>
            <w:tcW w:w="1704" w:type="dxa"/>
            <w:tcBorders>
              <w:top w:val="single" w:sz="4" w:space="0" w:color="auto"/>
              <w:left w:val="single" w:sz="4" w:space="0" w:color="auto"/>
            </w:tcBorders>
            <w:shd w:val="clear" w:color="auto" w:fill="FFFFFF"/>
          </w:tcPr>
          <w:p w:rsidR="00080D02" w:rsidRPr="00C25A07" w:rsidRDefault="00080D02" w:rsidP="002E79C6">
            <w:pPr>
              <w:pStyle w:val="18"/>
              <w:framePr w:w="10224" w:wrap="notBeside" w:vAnchor="text" w:hAnchor="text" w:xAlign="center" w:y="1"/>
              <w:shd w:val="clear" w:color="auto" w:fill="auto"/>
              <w:spacing w:before="0" w:after="60" w:line="220" w:lineRule="exact"/>
              <w:ind w:left="120" w:firstLine="0"/>
              <w:rPr>
                <w:rFonts w:cs="Times New Roman"/>
                <w:sz w:val="24"/>
                <w:szCs w:val="24"/>
              </w:rPr>
            </w:pPr>
            <w:r w:rsidRPr="00C25A07">
              <w:rPr>
                <w:rStyle w:val="141"/>
                <w:rFonts w:cs="Times New Roman"/>
                <w:sz w:val="24"/>
                <w:szCs w:val="24"/>
              </w:rPr>
              <w:t>Октябрь</w:t>
            </w:r>
          </w:p>
          <w:p w:rsidR="00080D02" w:rsidRPr="00C25A07" w:rsidRDefault="00080D02" w:rsidP="002E79C6">
            <w:pPr>
              <w:pStyle w:val="18"/>
              <w:framePr w:w="10224" w:wrap="notBeside" w:vAnchor="text" w:hAnchor="text" w:xAlign="center" w:y="1"/>
              <w:shd w:val="clear" w:color="auto" w:fill="auto"/>
              <w:spacing w:before="60" w:after="900" w:line="220" w:lineRule="exact"/>
              <w:ind w:firstLine="0"/>
              <w:rPr>
                <w:rFonts w:cs="Times New Roman"/>
                <w:sz w:val="24"/>
                <w:szCs w:val="24"/>
              </w:rPr>
            </w:pPr>
            <w:r w:rsidRPr="00C25A07">
              <w:rPr>
                <w:rStyle w:val="141"/>
                <w:rFonts w:cs="Times New Roman"/>
                <w:sz w:val="24"/>
                <w:szCs w:val="24"/>
              </w:rPr>
              <w:t>Апрель-май</w:t>
            </w:r>
          </w:p>
          <w:p w:rsidR="00080D02" w:rsidRPr="00C25A07" w:rsidRDefault="00080D02" w:rsidP="002E79C6">
            <w:pPr>
              <w:pStyle w:val="18"/>
              <w:framePr w:w="10224" w:wrap="notBeside" w:vAnchor="text" w:hAnchor="text" w:xAlign="center" w:y="1"/>
              <w:shd w:val="clear" w:color="auto" w:fill="auto"/>
              <w:spacing w:before="60" w:after="900" w:line="220" w:lineRule="exact"/>
              <w:ind w:firstLine="0"/>
              <w:rPr>
                <w:rFonts w:cs="Times New Roman"/>
                <w:sz w:val="24"/>
                <w:szCs w:val="24"/>
              </w:rPr>
            </w:pPr>
            <w:r w:rsidRPr="00C25A07">
              <w:rPr>
                <w:rStyle w:val="141"/>
                <w:rFonts w:cs="Times New Roman"/>
                <w:sz w:val="24"/>
                <w:szCs w:val="24"/>
              </w:rPr>
              <w:t>В течение года</w:t>
            </w:r>
          </w:p>
        </w:tc>
        <w:tc>
          <w:tcPr>
            <w:tcW w:w="2275" w:type="dxa"/>
            <w:tcBorders>
              <w:top w:val="single" w:sz="4" w:space="0" w:color="auto"/>
              <w:left w:val="single" w:sz="4" w:space="0" w:color="auto"/>
              <w:right w:val="single" w:sz="4" w:space="0" w:color="auto"/>
            </w:tcBorders>
            <w:shd w:val="clear" w:color="auto" w:fill="FFFFFF"/>
            <w:vAlign w:val="bottom"/>
          </w:tcPr>
          <w:p w:rsidR="00080D02" w:rsidRPr="00C25A07" w:rsidRDefault="00080D02" w:rsidP="002E79C6">
            <w:pPr>
              <w:pStyle w:val="18"/>
              <w:framePr w:w="10224" w:wrap="notBeside" w:vAnchor="text" w:hAnchor="text" w:xAlign="center" w:y="1"/>
              <w:shd w:val="clear" w:color="auto" w:fill="auto"/>
              <w:spacing w:before="0" w:line="274" w:lineRule="exact"/>
              <w:ind w:left="140" w:firstLine="0"/>
              <w:rPr>
                <w:rFonts w:cs="Times New Roman"/>
                <w:sz w:val="24"/>
                <w:szCs w:val="24"/>
              </w:rPr>
            </w:pPr>
            <w:r w:rsidRPr="00C25A07">
              <w:rPr>
                <w:rStyle w:val="141"/>
                <w:rFonts w:cs="Times New Roman"/>
                <w:sz w:val="24"/>
                <w:szCs w:val="24"/>
              </w:rPr>
              <w:t>узкие</w:t>
            </w:r>
          </w:p>
          <w:p w:rsidR="00080D02" w:rsidRPr="00C25A07" w:rsidRDefault="00080D02" w:rsidP="002E79C6">
            <w:pPr>
              <w:pStyle w:val="18"/>
              <w:framePr w:w="10224" w:wrap="notBeside" w:vAnchor="text" w:hAnchor="text" w:xAlign="center" w:y="1"/>
              <w:shd w:val="clear" w:color="auto" w:fill="auto"/>
              <w:spacing w:before="0" w:after="240" w:line="274" w:lineRule="exact"/>
              <w:ind w:left="140" w:firstLine="0"/>
              <w:rPr>
                <w:rFonts w:cs="Times New Roman"/>
                <w:sz w:val="24"/>
                <w:szCs w:val="24"/>
              </w:rPr>
            </w:pPr>
            <w:r w:rsidRPr="00C25A07">
              <w:rPr>
                <w:rStyle w:val="141"/>
                <w:rFonts w:cs="Times New Roman"/>
                <w:sz w:val="24"/>
                <w:szCs w:val="24"/>
              </w:rPr>
              <w:t>специалисты, врачи детской поликлиники, медицинский работник</w:t>
            </w:r>
          </w:p>
          <w:p w:rsidR="00080D02" w:rsidRPr="00C25A07" w:rsidRDefault="00080D02" w:rsidP="002E79C6">
            <w:pPr>
              <w:pStyle w:val="18"/>
              <w:framePr w:w="10224" w:wrap="notBeside" w:vAnchor="text" w:hAnchor="text" w:xAlign="center" w:y="1"/>
              <w:shd w:val="clear" w:color="auto" w:fill="auto"/>
              <w:spacing w:before="240" w:line="274" w:lineRule="exact"/>
              <w:ind w:left="140" w:firstLine="0"/>
              <w:rPr>
                <w:rFonts w:cs="Times New Roman"/>
                <w:sz w:val="24"/>
                <w:szCs w:val="24"/>
              </w:rPr>
            </w:pPr>
            <w:r w:rsidRPr="00C25A07">
              <w:rPr>
                <w:rStyle w:val="141"/>
                <w:rFonts w:cs="Times New Roman"/>
                <w:sz w:val="24"/>
                <w:szCs w:val="24"/>
              </w:rPr>
              <w:t>учителя</w:t>
            </w:r>
          </w:p>
          <w:p w:rsidR="00080D02" w:rsidRPr="00C25A07" w:rsidRDefault="00080D02" w:rsidP="002E79C6">
            <w:pPr>
              <w:pStyle w:val="18"/>
              <w:framePr w:w="10224" w:wrap="notBeside" w:vAnchor="text" w:hAnchor="text" w:xAlign="center" w:y="1"/>
              <w:shd w:val="clear" w:color="auto" w:fill="auto"/>
              <w:spacing w:before="0" w:line="274" w:lineRule="exact"/>
              <w:ind w:left="140" w:firstLine="0"/>
              <w:rPr>
                <w:rFonts w:cs="Times New Roman"/>
                <w:sz w:val="24"/>
                <w:szCs w:val="24"/>
              </w:rPr>
            </w:pPr>
            <w:r w:rsidRPr="00C25A07">
              <w:rPr>
                <w:rStyle w:val="141"/>
                <w:rFonts w:cs="Times New Roman"/>
                <w:sz w:val="24"/>
                <w:szCs w:val="24"/>
              </w:rPr>
              <w:t>физической</w:t>
            </w:r>
          </w:p>
          <w:p w:rsidR="00080D02" w:rsidRPr="00C25A07" w:rsidRDefault="00080D02" w:rsidP="002E79C6">
            <w:pPr>
              <w:pStyle w:val="18"/>
              <w:framePr w:w="10224" w:wrap="notBeside" w:vAnchor="text" w:hAnchor="text" w:xAlign="center" w:y="1"/>
              <w:shd w:val="clear" w:color="auto" w:fill="auto"/>
              <w:spacing w:before="0" w:line="274" w:lineRule="exact"/>
              <w:ind w:left="140" w:firstLine="0"/>
              <w:rPr>
                <w:rFonts w:cs="Times New Roman"/>
                <w:sz w:val="24"/>
                <w:szCs w:val="24"/>
              </w:rPr>
            </w:pPr>
            <w:r w:rsidRPr="00C25A07">
              <w:rPr>
                <w:rStyle w:val="141"/>
                <w:rFonts w:cs="Times New Roman"/>
                <w:sz w:val="24"/>
                <w:szCs w:val="24"/>
              </w:rPr>
              <w:t>культуры</w:t>
            </w:r>
          </w:p>
        </w:tc>
      </w:tr>
      <w:tr w:rsidR="00080D02" w:rsidRPr="00C25A07" w:rsidTr="002E79C6">
        <w:trPr>
          <w:trHeight w:hRule="exact" w:val="2544"/>
          <w:jc w:val="center"/>
        </w:trPr>
        <w:tc>
          <w:tcPr>
            <w:tcW w:w="1142" w:type="dxa"/>
            <w:tcBorders>
              <w:top w:val="single" w:sz="4" w:space="0" w:color="auto"/>
              <w:left w:val="single" w:sz="4" w:space="0" w:color="auto"/>
            </w:tcBorders>
            <w:shd w:val="clear" w:color="auto" w:fill="FFFFFF"/>
          </w:tcPr>
          <w:p w:rsidR="00080D02" w:rsidRPr="00C25A07" w:rsidRDefault="00080D02" w:rsidP="002E79C6">
            <w:pPr>
              <w:pStyle w:val="18"/>
              <w:framePr w:w="10224" w:wrap="notBeside" w:vAnchor="text" w:hAnchor="text" w:xAlign="center" w:y="1"/>
              <w:shd w:val="clear" w:color="auto" w:fill="auto"/>
              <w:spacing w:before="0" w:line="220" w:lineRule="exact"/>
              <w:ind w:firstLine="0"/>
              <w:rPr>
                <w:rFonts w:cs="Times New Roman"/>
                <w:sz w:val="24"/>
                <w:szCs w:val="24"/>
              </w:rPr>
            </w:pPr>
            <w:r w:rsidRPr="00C25A07">
              <w:rPr>
                <w:rStyle w:val="141"/>
                <w:rFonts w:cs="Times New Roman"/>
                <w:sz w:val="24"/>
                <w:szCs w:val="24"/>
              </w:rPr>
              <w:t>2.</w:t>
            </w:r>
          </w:p>
        </w:tc>
        <w:tc>
          <w:tcPr>
            <w:tcW w:w="5102" w:type="dxa"/>
            <w:tcBorders>
              <w:top w:val="single" w:sz="4" w:space="0" w:color="auto"/>
              <w:left w:val="single" w:sz="4" w:space="0" w:color="auto"/>
            </w:tcBorders>
            <w:shd w:val="clear" w:color="auto" w:fill="FFFFFF"/>
            <w:vAlign w:val="bottom"/>
          </w:tcPr>
          <w:p w:rsidR="00080D02" w:rsidRPr="00C25A07" w:rsidRDefault="00080D02" w:rsidP="002E79C6">
            <w:pPr>
              <w:pStyle w:val="18"/>
              <w:framePr w:w="10224" w:wrap="notBeside" w:vAnchor="text" w:hAnchor="text" w:xAlign="center" w:y="1"/>
              <w:shd w:val="clear" w:color="auto" w:fill="auto"/>
              <w:spacing w:before="0" w:line="283" w:lineRule="exact"/>
              <w:ind w:left="120" w:firstLine="340"/>
              <w:rPr>
                <w:rFonts w:cs="Times New Roman"/>
                <w:sz w:val="24"/>
                <w:szCs w:val="24"/>
              </w:rPr>
            </w:pPr>
            <w:r w:rsidRPr="00C25A07">
              <w:rPr>
                <w:rStyle w:val="141"/>
                <w:rFonts w:cs="Times New Roman"/>
                <w:sz w:val="24"/>
                <w:szCs w:val="24"/>
              </w:rPr>
              <w:t>Организация деятельности психологической службы школы:</w:t>
            </w:r>
          </w:p>
          <w:p w:rsidR="00080D02" w:rsidRPr="00C25A07" w:rsidRDefault="00080D02" w:rsidP="00AA6030">
            <w:pPr>
              <w:pStyle w:val="18"/>
              <w:framePr w:w="10224" w:wrap="notBeside" w:vAnchor="text" w:hAnchor="text" w:xAlign="center" w:y="1"/>
              <w:numPr>
                <w:ilvl w:val="0"/>
                <w:numId w:val="138"/>
              </w:numPr>
              <w:shd w:val="clear" w:color="auto" w:fill="auto"/>
              <w:tabs>
                <w:tab w:val="left" w:pos="-39"/>
              </w:tabs>
              <w:spacing w:before="0" w:line="283" w:lineRule="exact"/>
              <w:ind w:hanging="380"/>
              <w:rPr>
                <w:rFonts w:cs="Times New Roman"/>
                <w:sz w:val="24"/>
                <w:szCs w:val="24"/>
              </w:rPr>
            </w:pPr>
            <w:r w:rsidRPr="00C25A07">
              <w:rPr>
                <w:rStyle w:val="141"/>
                <w:rFonts w:cs="Times New Roman"/>
                <w:sz w:val="24"/>
                <w:szCs w:val="24"/>
              </w:rPr>
              <w:t>диагностика;</w:t>
            </w:r>
          </w:p>
          <w:p w:rsidR="00080D02" w:rsidRPr="00C25A07" w:rsidRDefault="00080D02" w:rsidP="00AA6030">
            <w:pPr>
              <w:pStyle w:val="18"/>
              <w:framePr w:w="10224" w:wrap="notBeside" w:vAnchor="text" w:hAnchor="text" w:xAlign="center" w:y="1"/>
              <w:numPr>
                <w:ilvl w:val="0"/>
                <w:numId w:val="138"/>
              </w:numPr>
              <w:shd w:val="clear" w:color="auto" w:fill="auto"/>
              <w:tabs>
                <w:tab w:val="left" w:pos="-34"/>
              </w:tabs>
              <w:spacing w:before="0" w:line="278" w:lineRule="exact"/>
              <w:ind w:hanging="380"/>
              <w:rPr>
                <w:rFonts w:cs="Times New Roman"/>
                <w:sz w:val="24"/>
                <w:szCs w:val="24"/>
              </w:rPr>
            </w:pPr>
            <w:r w:rsidRPr="00C25A07">
              <w:rPr>
                <w:rStyle w:val="141"/>
                <w:rFonts w:cs="Times New Roman"/>
                <w:sz w:val="24"/>
                <w:szCs w:val="24"/>
              </w:rPr>
              <w:t>психологическое просвещение учителей, учащихся, родителей по организации ЗОЖ;</w:t>
            </w:r>
          </w:p>
          <w:p w:rsidR="00080D02" w:rsidRPr="00C25A07" w:rsidRDefault="00080D02" w:rsidP="00AA6030">
            <w:pPr>
              <w:pStyle w:val="18"/>
              <w:framePr w:w="10224" w:wrap="notBeside" w:vAnchor="text" w:hAnchor="text" w:xAlign="center" w:y="1"/>
              <w:numPr>
                <w:ilvl w:val="0"/>
                <w:numId w:val="138"/>
              </w:numPr>
              <w:shd w:val="clear" w:color="auto" w:fill="auto"/>
              <w:tabs>
                <w:tab w:val="left" w:pos="-34"/>
              </w:tabs>
              <w:spacing w:before="0" w:line="278" w:lineRule="exact"/>
              <w:ind w:hanging="380"/>
              <w:rPr>
                <w:rFonts w:cs="Times New Roman"/>
                <w:sz w:val="24"/>
                <w:szCs w:val="24"/>
              </w:rPr>
            </w:pPr>
            <w:r w:rsidRPr="00C25A07">
              <w:rPr>
                <w:rStyle w:val="141"/>
                <w:rFonts w:cs="Times New Roman"/>
                <w:sz w:val="24"/>
                <w:szCs w:val="24"/>
              </w:rPr>
              <w:t>коррекционно - развивающая работа с учащимися, требующими особого внимания.</w:t>
            </w:r>
          </w:p>
        </w:tc>
        <w:tc>
          <w:tcPr>
            <w:tcW w:w="1704" w:type="dxa"/>
            <w:tcBorders>
              <w:top w:val="single" w:sz="4" w:space="0" w:color="auto"/>
              <w:left w:val="single" w:sz="4" w:space="0" w:color="auto"/>
            </w:tcBorders>
            <w:shd w:val="clear" w:color="auto" w:fill="FFFFFF"/>
          </w:tcPr>
          <w:p w:rsidR="00080D02" w:rsidRPr="00C25A07" w:rsidRDefault="00080D02" w:rsidP="002E79C6">
            <w:pPr>
              <w:pStyle w:val="18"/>
              <w:framePr w:w="10224" w:wrap="notBeside" w:vAnchor="text" w:hAnchor="text" w:xAlign="center" w:y="1"/>
              <w:shd w:val="clear" w:color="auto" w:fill="auto"/>
              <w:spacing w:before="0" w:line="283" w:lineRule="exact"/>
              <w:ind w:left="120" w:firstLine="0"/>
              <w:rPr>
                <w:rFonts w:cs="Times New Roman"/>
                <w:sz w:val="24"/>
                <w:szCs w:val="24"/>
              </w:rPr>
            </w:pPr>
            <w:r w:rsidRPr="00C25A07">
              <w:rPr>
                <w:rStyle w:val="141"/>
                <w:rFonts w:cs="Times New Roman"/>
                <w:sz w:val="24"/>
                <w:szCs w:val="24"/>
              </w:rPr>
              <w:t>В течение года</w:t>
            </w:r>
          </w:p>
        </w:tc>
        <w:tc>
          <w:tcPr>
            <w:tcW w:w="2275" w:type="dxa"/>
            <w:tcBorders>
              <w:top w:val="single" w:sz="4" w:space="0" w:color="auto"/>
              <w:left w:val="single" w:sz="4" w:space="0" w:color="auto"/>
              <w:right w:val="single" w:sz="4" w:space="0" w:color="auto"/>
            </w:tcBorders>
            <w:shd w:val="clear" w:color="auto" w:fill="FFFFFF"/>
          </w:tcPr>
          <w:p w:rsidR="00080D02" w:rsidRPr="00C25A07" w:rsidRDefault="00080D02" w:rsidP="002E79C6">
            <w:pPr>
              <w:pStyle w:val="18"/>
              <w:framePr w:w="10224" w:wrap="notBeside" w:vAnchor="text" w:hAnchor="text" w:xAlign="center" w:y="1"/>
              <w:shd w:val="clear" w:color="auto" w:fill="auto"/>
              <w:spacing w:before="0" w:line="220" w:lineRule="exact"/>
              <w:ind w:left="140" w:firstLine="0"/>
              <w:rPr>
                <w:rFonts w:cs="Times New Roman"/>
                <w:sz w:val="24"/>
                <w:szCs w:val="24"/>
              </w:rPr>
            </w:pPr>
            <w:r w:rsidRPr="00C25A07">
              <w:rPr>
                <w:rStyle w:val="141"/>
                <w:rFonts w:cs="Times New Roman"/>
                <w:sz w:val="24"/>
                <w:szCs w:val="24"/>
              </w:rPr>
              <w:t>психолог</w:t>
            </w:r>
          </w:p>
        </w:tc>
      </w:tr>
      <w:tr w:rsidR="00080D02" w:rsidRPr="00C25A07" w:rsidTr="002E79C6">
        <w:trPr>
          <w:trHeight w:hRule="exact" w:val="2491"/>
          <w:jc w:val="center"/>
        </w:trPr>
        <w:tc>
          <w:tcPr>
            <w:tcW w:w="1142" w:type="dxa"/>
            <w:tcBorders>
              <w:top w:val="single" w:sz="4" w:space="0" w:color="auto"/>
              <w:left w:val="single" w:sz="4" w:space="0" w:color="auto"/>
            </w:tcBorders>
            <w:shd w:val="clear" w:color="auto" w:fill="FFFFFF"/>
          </w:tcPr>
          <w:p w:rsidR="00080D02" w:rsidRPr="00C25A07" w:rsidRDefault="00080D02" w:rsidP="002E79C6">
            <w:pPr>
              <w:pStyle w:val="18"/>
              <w:framePr w:w="10224" w:wrap="notBeside" w:vAnchor="text" w:hAnchor="text" w:xAlign="center" w:y="1"/>
              <w:shd w:val="clear" w:color="auto" w:fill="auto"/>
              <w:spacing w:before="0" w:line="220" w:lineRule="exact"/>
              <w:ind w:firstLine="0"/>
              <w:rPr>
                <w:rFonts w:cs="Times New Roman"/>
                <w:sz w:val="24"/>
                <w:szCs w:val="24"/>
              </w:rPr>
            </w:pPr>
            <w:r w:rsidRPr="00C25A07">
              <w:rPr>
                <w:rStyle w:val="141"/>
                <w:rFonts w:cs="Times New Roman"/>
                <w:sz w:val="24"/>
                <w:szCs w:val="24"/>
              </w:rPr>
              <w:t>3.</w:t>
            </w:r>
          </w:p>
        </w:tc>
        <w:tc>
          <w:tcPr>
            <w:tcW w:w="5102" w:type="dxa"/>
            <w:tcBorders>
              <w:top w:val="single" w:sz="4" w:space="0" w:color="auto"/>
              <w:left w:val="single" w:sz="4" w:space="0" w:color="auto"/>
            </w:tcBorders>
            <w:shd w:val="clear" w:color="auto" w:fill="FFFFFF"/>
          </w:tcPr>
          <w:p w:rsidR="00080D02" w:rsidRPr="00C25A07" w:rsidRDefault="00080D02" w:rsidP="002E79C6">
            <w:pPr>
              <w:pStyle w:val="18"/>
              <w:framePr w:w="10224" w:wrap="notBeside" w:vAnchor="text" w:hAnchor="text" w:xAlign="center" w:y="1"/>
              <w:shd w:val="clear" w:color="auto" w:fill="auto"/>
              <w:spacing w:before="0" w:line="278" w:lineRule="exact"/>
              <w:ind w:left="120" w:firstLine="720"/>
              <w:rPr>
                <w:rFonts w:cs="Times New Roman"/>
                <w:sz w:val="24"/>
                <w:szCs w:val="24"/>
              </w:rPr>
            </w:pPr>
            <w:r w:rsidRPr="00C25A07">
              <w:rPr>
                <w:rStyle w:val="141"/>
                <w:rFonts w:cs="Times New Roman"/>
                <w:sz w:val="24"/>
                <w:szCs w:val="24"/>
              </w:rPr>
              <w:t>Проверка уровня компетенций обучающихся в области здоровьесбережения.</w:t>
            </w:r>
          </w:p>
        </w:tc>
        <w:tc>
          <w:tcPr>
            <w:tcW w:w="1704" w:type="dxa"/>
            <w:tcBorders>
              <w:top w:val="single" w:sz="4" w:space="0" w:color="auto"/>
              <w:left w:val="single" w:sz="4" w:space="0" w:color="auto"/>
            </w:tcBorders>
            <w:shd w:val="clear" w:color="auto" w:fill="FFFFFF"/>
            <w:vAlign w:val="bottom"/>
          </w:tcPr>
          <w:p w:rsidR="00080D02" w:rsidRPr="00C25A07" w:rsidRDefault="00080D02" w:rsidP="002E79C6">
            <w:pPr>
              <w:pStyle w:val="18"/>
              <w:framePr w:w="10224" w:wrap="notBeside" w:vAnchor="text" w:hAnchor="text" w:xAlign="center" w:y="1"/>
              <w:shd w:val="clear" w:color="auto" w:fill="auto"/>
              <w:spacing w:before="0" w:line="274" w:lineRule="exact"/>
              <w:ind w:left="120" w:firstLine="0"/>
              <w:rPr>
                <w:rFonts w:cs="Times New Roman"/>
                <w:sz w:val="24"/>
                <w:szCs w:val="24"/>
              </w:rPr>
            </w:pPr>
            <w:r w:rsidRPr="00C25A07">
              <w:rPr>
                <w:rStyle w:val="141"/>
                <w:rFonts w:cs="Times New Roman"/>
                <w:sz w:val="24"/>
                <w:szCs w:val="24"/>
              </w:rPr>
              <w:t>В течение года в процессе урочной и внеурочной работы, анкетирован ие детей и родителей</w:t>
            </w:r>
          </w:p>
        </w:tc>
        <w:tc>
          <w:tcPr>
            <w:tcW w:w="2275" w:type="dxa"/>
            <w:tcBorders>
              <w:top w:val="single" w:sz="4" w:space="0" w:color="auto"/>
              <w:left w:val="single" w:sz="4" w:space="0" w:color="auto"/>
              <w:right w:val="single" w:sz="4" w:space="0" w:color="auto"/>
            </w:tcBorders>
            <w:shd w:val="clear" w:color="auto" w:fill="FFFFFF"/>
          </w:tcPr>
          <w:p w:rsidR="00080D02" w:rsidRPr="00C25A07" w:rsidRDefault="00080D02" w:rsidP="002E79C6">
            <w:pPr>
              <w:pStyle w:val="18"/>
              <w:framePr w:w="10224" w:wrap="notBeside" w:vAnchor="text" w:hAnchor="text" w:xAlign="center" w:y="1"/>
              <w:shd w:val="clear" w:color="auto" w:fill="auto"/>
              <w:spacing w:before="0" w:line="274" w:lineRule="exact"/>
              <w:ind w:left="140" w:firstLine="0"/>
              <w:rPr>
                <w:rFonts w:cs="Times New Roman"/>
                <w:sz w:val="24"/>
                <w:szCs w:val="24"/>
              </w:rPr>
            </w:pPr>
            <w:r w:rsidRPr="00C25A07">
              <w:rPr>
                <w:rStyle w:val="141"/>
                <w:rFonts w:cs="Times New Roman"/>
                <w:sz w:val="24"/>
                <w:szCs w:val="24"/>
              </w:rPr>
              <w:t>учителя,</w:t>
            </w:r>
          </w:p>
          <w:p w:rsidR="00080D02" w:rsidRPr="00C25A07" w:rsidRDefault="00080D02" w:rsidP="002E79C6">
            <w:pPr>
              <w:pStyle w:val="18"/>
              <w:framePr w:w="10224" w:wrap="notBeside" w:vAnchor="text" w:hAnchor="text" w:xAlign="center" w:y="1"/>
              <w:shd w:val="clear" w:color="auto" w:fill="auto"/>
              <w:spacing w:before="0" w:line="274" w:lineRule="exact"/>
              <w:ind w:left="140" w:firstLine="0"/>
              <w:rPr>
                <w:rFonts w:cs="Times New Roman"/>
                <w:sz w:val="24"/>
                <w:szCs w:val="24"/>
              </w:rPr>
            </w:pPr>
            <w:r w:rsidRPr="00C25A07">
              <w:rPr>
                <w:rStyle w:val="141"/>
                <w:rFonts w:cs="Times New Roman"/>
                <w:sz w:val="24"/>
                <w:szCs w:val="24"/>
              </w:rPr>
              <w:t>педагоги</w:t>
            </w:r>
          </w:p>
          <w:p w:rsidR="00080D02" w:rsidRPr="00C25A07" w:rsidRDefault="00080D02" w:rsidP="002E79C6">
            <w:pPr>
              <w:pStyle w:val="18"/>
              <w:framePr w:w="10224" w:wrap="notBeside" w:vAnchor="text" w:hAnchor="text" w:xAlign="center" w:y="1"/>
              <w:shd w:val="clear" w:color="auto" w:fill="auto"/>
              <w:spacing w:before="0" w:line="274" w:lineRule="exact"/>
              <w:ind w:left="140" w:firstLine="0"/>
              <w:rPr>
                <w:rFonts w:cs="Times New Roman"/>
                <w:sz w:val="24"/>
                <w:szCs w:val="24"/>
              </w:rPr>
            </w:pPr>
            <w:r w:rsidRPr="00C25A07">
              <w:rPr>
                <w:rStyle w:val="141"/>
                <w:rFonts w:cs="Times New Roman"/>
                <w:sz w:val="24"/>
                <w:szCs w:val="24"/>
              </w:rPr>
              <w:t>дополнительного</w:t>
            </w:r>
          </w:p>
          <w:p w:rsidR="00080D02" w:rsidRPr="00C25A07" w:rsidRDefault="00080D02" w:rsidP="002E79C6">
            <w:pPr>
              <w:pStyle w:val="18"/>
              <w:framePr w:w="10224" w:wrap="notBeside" w:vAnchor="text" w:hAnchor="text" w:xAlign="center" w:y="1"/>
              <w:shd w:val="clear" w:color="auto" w:fill="auto"/>
              <w:spacing w:before="0" w:line="274" w:lineRule="exact"/>
              <w:ind w:left="140" w:firstLine="0"/>
              <w:rPr>
                <w:rFonts w:cs="Times New Roman"/>
                <w:sz w:val="24"/>
                <w:szCs w:val="24"/>
              </w:rPr>
            </w:pPr>
            <w:r w:rsidRPr="00C25A07">
              <w:rPr>
                <w:rStyle w:val="141"/>
                <w:rFonts w:cs="Times New Roman"/>
                <w:sz w:val="24"/>
                <w:szCs w:val="24"/>
              </w:rPr>
              <w:t>образования</w:t>
            </w:r>
          </w:p>
        </w:tc>
      </w:tr>
      <w:tr w:rsidR="00080D02" w:rsidRPr="00C25A07" w:rsidTr="002E79C6">
        <w:trPr>
          <w:trHeight w:hRule="exact" w:val="576"/>
          <w:jc w:val="center"/>
        </w:trPr>
        <w:tc>
          <w:tcPr>
            <w:tcW w:w="1142" w:type="dxa"/>
            <w:tcBorders>
              <w:top w:val="single" w:sz="4" w:space="0" w:color="auto"/>
              <w:left w:val="single" w:sz="4" w:space="0" w:color="auto"/>
              <w:bottom w:val="single" w:sz="4" w:space="0" w:color="auto"/>
            </w:tcBorders>
            <w:shd w:val="clear" w:color="auto" w:fill="FFFFFF"/>
          </w:tcPr>
          <w:p w:rsidR="00080D02" w:rsidRPr="00C25A07" w:rsidRDefault="00080D02" w:rsidP="002E79C6">
            <w:pPr>
              <w:pStyle w:val="18"/>
              <w:framePr w:w="10224" w:wrap="notBeside" w:vAnchor="text" w:hAnchor="text" w:xAlign="center" w:y="1"/>
              <w:shd w:val="clear" w:color="auto" w:fill="auto"/>
              <w:spacing w:before="0" w:line="220" w:lineRule="exact"/>
              <w:ind w:firstLine="0"/>
              <w:rPr>
                <w:rFonts w:cs="Times New Roman"/>
                <w:sz w:val="24"/>
                <w:szCs w:val="24"/>
              </w:rPr>
            </w:pPr>
            <w:r w:rsidRPr="00C25A07">
              <w:rPr>
                <w:rStyle w:val="141"/>
                <w:rFonts w:cs="Times New Roman"/>
                <w:sz w:val="24"/>
                <w:szCs w:val="24"/>
              </w:rPr>
              <w:t>4.</w:t>
            </w:r>
          </w:p>
        </w:tc>
        <w:tc>
          <w:tcPr>
            <w:tcW w:w="5102" w:type="dxa"/>
            <w:tcBorders>
              <w:top w:val="single" w:sz="4" w:space="0" w:color="auto"/>
              <w:left w:val="single" w:sz="4" w:space="0" w:color="auto"/>
              <w:bottom w:val="single" w:sz="4" w:space="0" w:color="auto"/>
            </w:tcBorders>
            <w:shd w:val="clear" w:color="auto" w:fill="FFFFFF"/>
            <w:vAlign w:val="bottom"/>
          </w:tcPr>
          <w:p w:rsidR="00080D02" w:rsidRPr="00C25A07" w:rsidRDefault="00080D02" w:rsidP="002E79C6">
            <w:pPr>
              <w:pStyle w:val="18"/>
              <w:framePr w:w="10224" w:wrap="notBeside" w:vAnchor="text" w:hAnchor="text" w:xAlign="center" w:y="1"/>
              <w:shd w:val="clear" w:color="auto" w:fill="auto"/>
              <w:spacing w:before="0" w:line="274" w:lineRule="exact"/>
              <w:ind w:left="120" w:firstLine="720"/>
              <w:rPr>
                <w:rFonts w:cs="Times New Roman"/>
                <w:sz w:val="24"/>
                <w:szCs w:val="24"/>
              </w:rPr>
            </w:pPr>
            <w:r w:rsidRPr="00C25A07">
              <w:rPr>
                <w:rStyle w:val="141"/>
                <w:rFonts w:cs="Times New Roman"/>
                <w:sz w:val="24"/>
                <w:szCs w:val="24"/>
              </w:rPr>
              <w:t>Совершенствование материально - технической базы учреждения.</w:t>
            </w:r>
          </w:p>
        </w:tc>
        <w:tc>
          <w:tcPr>
            <w:tcW w:w="1704" w:type="dxa"/>
            <w:tcBorders>
              <w:top w:val="single" w:sz="4" w:space="0" w:color="auto"/>
              <w:left w:val="single" w:sz="4" w:space="0" w:color="auto"/>
              <w:bottom w:val="single" w:sz="4" w:space="0" w:color="auto"/>
            </w:tcBorders>
            <w:shd w:val="clear" w:color="auto" w:fill="FFFFFF"/>
            <w:vAlign w:val="bottom"/>
          </w:tcPr>
          <w:p w:rsidR="00080D02" w:rsidRPr="00C25A07" w:rsidRDefault="00080D02" w:rsidP="002E79C6">
            <w:pPr>
              <w:pStyle w:val="18"/>
              <w:framePr w:w="10224" w:wrap="notBeside" w:vAnchor="text" w:hAnchor="text" w:xAlign="center" w:y="1"/>
              <w:shd w:val="clear" w:color="auto" w:fill="auto"/>
              <w:spacing w:before="0" w:line="283" w:lineRule="exact"/>
              <w:ind w:left="120" w:firstLine="0"/>
              <w:rPr>
                <w:rFonts w:cs="Times New Roman"/>
                <w:sz w:val="24"/>
                <w:szCs w:val="24"/>
              </w:rPr>
            </w:pPr>
            <w:r w:rsidRPr="00C25A07">
              <w:rPr>
                <w:rStyle w:val="141"/>
                <w:rFonts w:cs="Times New Roman"/>
                <w:sz w:val="24"/>
                <w:szCs w:val="24"/>
              </w:rPr>
              <w:t>В течение года</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080D02" w:rsidRPr="00C25A07" w:rsidRDefault="00080D02" w:rsidP="002E79C6">
            <w:pPr>
              <w:pStyle w:val="18"/>
              <w:framePr w:w="10224" w:wrap="notBeside" w:vAnchor="text" w:hAnchor="text" w:xAlign="center" w:y="1"/>
              <w:shd w:val="clear" w:color="auto" w:fill="auto"/>
              <w:spacing w:before="0" w:after="120" w:line="220" w:lineRule="exact"/>
              <w:ind w:left="240" w:firstLine="0"/>
              <w:rPr>
                <w:rFonts w:cs="Times New Roman"/>
                <w:sz w:val="24"/>
                <w:szCs w:val="24"/>
              </w:rPr>
            </w:pPr>
            <w:r w:rsidRPr="00C25A07">
              <w:rPr>
                <w:rStyle w:val="141"/>
                <w:rFonts w:cs="Times New Roman"/>
                <w:sz w:val="24"/>
                <w:szCs w:val="24"/>
              </w:rPr>
              <w:t>Руководство</w:t>
            </w:r>
            <w:r w:rsidRPr="00C25A07">
              <w:rPr>
                <w:rFonts w:cs="Times New Roman"/>
                <w:sz w:val="24"/>
                <w:szCs w:val="24"/>
              </w:rPr>
              <w:t xml:space="preserve"> </w:t>
            </w:r>
            <w:r w:rsidRPr="00C25A07">
              <w:rPr>
                <w:rStyle w:val="141"/>
                <w:rFonts w:cs="Times New Roman"/>
                <w:sz w:val="24"/>
                <w:szCs w:val="24"/>
              </w:rPr>
              <w:t>школы</w:t>
            </w:r>
          </w:p>
        </w:tc>
      </w:tr>
    </w:tbl>
    <w:p w:rsidR="00080D02" w:rsidRPr="00C25A07" w:rsidRDefault="00080D02" w:rsidP="00080D02">
      <w:pPr>
        <w:pStyle w:val="18"/>
        <w:shd w:val="clear" w:color="auto" w:fill="auto"/>
        <w:spacing w:before="249" w:after="56" w:line="274" w:lineRule="exact"/>
        <w:ind w:left="720" w:right="540" w:firstLine="0"/>
        <w:rPr>
          <w:rFonts w:cs="Times New Roman"/>
          <w:sz w:val="24"/>
          <w:szCs w:val="24"/>
        </w:rPr>
      </w:pPr>
      <w:r w:rsidRPr="00C25A07">
        <w:rPr>
          <w:rStyle w:val="141"/>
          <w:rFonts w:cs="Times New Roman"/>
          <w:sz w:val="24"/>
          <w:szCs w:val="24"/>
        </w:rPr>
        <w:t>Развиваемые у обучающихся в образовательном процессе компетенции в области здоровьесбережения выявляются в процессе урочной и внеурочной деятельности. На уроках - в процессе обсуждения вопросов, связанных с охраной и укреплением здоровья, а во внеурочной деятельности - в процессе реализации дополнительных программ оздоровительной направленности.</w:t>
      </w:r>
    </w:p>
    <w:p w:rsidR="00080D02" w:rsidRPr="00C25A07" w:rsidRDefault="00080D02" w:rsidP="00080D02">
      <w:pPr>
        <w:pStyle w:val="18"/>
        <w:shd w:val="clear" w:color="auto" w:fill="auto"/>
        <w:spacing w:before="0" w:line="278" w:lineRule="exact"/>
        <w:ind w:right="200" w:firstLine="0"/>
        <w:rPr>
          <w:rFonts w:cs="Times New Roman"/>
          <w:sz w:val="24"/>
          <w:szCs w:val="24"/>
        </w:rPr>
      </w:pPr>
      <w:r w:rsidRPr="00C25A07">
        <w:rPr>
          <w:rStyle w:val="141"/>
          <w:rFonts w:cs="Times New Roman"/>
          <w:sz w:val="24"/>
          <w:szCs w:val="24"/>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080D02" w:rsidRPr="00C25A07" w:rsidRDefault="00080D02" w:rsidP="00AA6030">
      <w:pPr>
        <w:pStyle w:val="18"/>
        <w:numPr>
          <w:ilvl w:val="0"/>
          <w:numId w:val="137"/>
        </w:numPr>
        <w:shd w:val="clear" w:color="auto" w:fill="auto"/>
        <w:tabs>
          <w:tab w:val="left" w:pos="2076"/>
        </w:tabs>
        <w:spacing w:before="0" w:line="278" w:lineRule="exact"/>
        <w:ind w:left="740" w:right="440" w:firstLine="700"/>
        <w:rPr>
          <w:rFonts w:cs="Times New Roman"/>
          <w:sz w:val="24"/>
          <w:szCs w:val="24"/>
        </w:rPr>
      </w:pPr>
      <w:r w:rsidRPr="00C25A07">
        <w:rPr>
          <w:rStyle w:val="141"/>
          <w:rFonts w:cs="Times New Roman"/>
          <w:sz w:val="24"/>
          <w:szCs w:val="24"/>
        </w:rPr>
        <w:t xml:space="preserve">Создание банка данных о состоянии здоровья каждого обучающегося на всех ступенях образования, который будет использоваться для </w:t>
      </w:r>
      <w:r w:rsidRPr="00C25A07">
        <w:rPr>
          <w:rStyle w:val="141"/>
          <w:rFonts w:cs="Times New Roman"/>
          <w:sz w:val="24"/>
          <w:szCs w:val="24"/>
        </w:rPr>
        <w:lastRenderedPageBreak/>
        <w:t>совершенствования модели медико</w:t>
      </w:r>
      <w:r w:rsidRPr="00C25A07">
        <w:rPr>
          <w:rStyle w:val="141"/>
          <w:rFonts w:cs="Times New Roman"/>
          <w:sz w:val="24"/>
          <w:szCs w:val="24"/>
        </w:rPr>
        <w:softHyphen/>
        <w:t>педагогического сопровождения обучающихся;</w:t>
      </w:r>
    </w:p>
    <w:p w:rsidR="00080D02" w:rsidRPr="00C25A07" w:rsidRDefault="00080D02" w:rsidP="00AA6030">
      <w:pPr>
        <w:pStyle w:val="18"/>
        <w:numPr>
          <w:ilvl w:val="0"/>
          <w:numId w:val="137"/>
        </w:numPr>
        <w:shd w:val="clear" w:color="auto" w:fill="auto"/>
        <w:tabs>
          <w:tab w:val="left" w:pos="2076"/>
        </w:tabs>
        <w:spacing w:before="0" w:line="278" w:lineRule="exact"/>
        <w:ind w:left="740" w:right="440" w:firstLine="700"/>
        <w:rPr>
          <w:rFonts w:cs="Times New Roman"/>
          <w:sz w:val="24"/>
          <w:szCs w:val="24"/>
        </w:rPr>
      </w:pPr>
      <w:r w:rsidRPr="00C25A07">
        <w:rPr>
          <w:rStyle w:val="141"/>
          <w:rFonts w:cs="Times New Roman"/>
          <w:sz w:val="24"/>
          <w:szCs w:val="24"/>
        </w:rPr>
        <w:t>Сформированность у обучающихся устойчивых навыков здорового образа жизни, повышающих успешность обучения и воспитания;</w:t>
      </w:r>
    </w:p>
    <w:p w:rsidR="00080D02" w:rsidRPr="00C25A07" w:rsidRDefault="00080D02" w:rsidP="00AA6030">
      <w:pPr>
        <w:pStyle w:val="18"/>
        <w:numPr>
          <w:ilvl w:val="0"/>
          <w:numId w:val="137"/>
        </w:numPr>
        <w:shd w:val="clear" w:color="auto" w:fill="auto"/>
        <w:tabs>
          <w:tab w:val="left" w:pos="2076"/>
        </w:tabs>
        <w:spacing w:before="0" w:line="283" w:lineRule="exact"/>
        <w:ind w:left="740" w:firstLine="700"/>
        <w:rPr>
          <w:rFonts w:cs="Times New Roman"/>
          <w:sz w:val="24"/>
          <w:szCs w:val="24"/>
        </w:rPr>
      </w:pPr>
      <w:r w:rsidRPr="00C25A07">
        <w:rPr>
          <w:rStyle w:val="141"/>
          <w:rFonts w:cs="Times New Roman"/>
          <w:sz w:val="24"/>
          <w:szCs w:val="24"/>
        </w:rPr>
        <w:t>Стабилизация здоровья детей, снижение количества случаев травматизма в школе и</w:t>
      </w:r>
    </w:p>
    <w:p w:rsidR="00080D02" w:rsidRPr="00C25A07" w:rsidRDefault="00080D02" w:rsidP="00080D02">
      <w:pPr>
        <w:pStyle w:val="18"/>
        <w:shd w:val="clear" w:color="auto" w:fill="auto"/>
        <w:spacing w:before="0" w:line="283" w:lineRule="exact"/>
        <w:ind w:left="740" w:firstLine="0"/>
        <w:rPr>
          <w:rFonts w:cs="Times New Roman"/>
          <w:sz w:val="24"/>
          <w:szCs w:val="24"/>
        </w:rPr>
      </w:pPr>
      <w:r w:rsidRPr="00C25A07">
        <w:rPr>
          <w:rStyle w:val="141"/>
          <w:rFonts w:cs="Times New Roman"/>
          <w:sz w:val="24"/>
          <w:szCs w:val="24"/>
        </w:rPr>
        <w:t>дома;</w:t>
      </w:r>
    </w:p>
    <w:p w:rsidR="00080D02" w:rsidRPr="00C25A07" w:rsidRDefault="00080D02" w:rsidP="00AA6030">
      <w:pPr>
        <w:pStyle w:val="18"/>
        <w:numPr>
          <w:ilvl w:val="0"/>
          <w:numId w:val="137"/>
        </w:numPr>
        <w:shd w:val="clear" w:color="auto" w:fill="auto"/>
        <w:tabs>
          <w:tab w:val="left" w:pos="2076"/>
        </w:tabs>
        <w:spacing w:before="0" w:line="283" w:lineRule="exact"/>
        <w:ind w:left="740" w:firstLine="700"/>
        <w:rPr>
          <w:rFonts w:cs="Times New Roman"/>
          <w:sz w:val="24"/>
          <w:szCs w:val="24"/>
        </w:rPr>
      </w:pPr>
      <w:r w:rsidRPr="00C25A07">
        <w:rPr>
          <w:rStyle w:val="141"/>
          <w:rFonts w:cs="Times New Roman"/>
          <w:sz w:val="24"/>
          <w:szCs w:val="24"/>
        </w:rPr>
        <w:t>Снижение заболеваемости всех участников образовательного процесса;</w:t>
      </w:r>
    </w:p>
    <w:p w:rsidR="00080D02" w:rsidRPr="00C25A07" w:rsidRDefault="00080D02" w:rsidP="00AA6030">
      <w:pPr>
        <w:pStyle w:val="18"/>
        <w:numPr>
          <w:ilvl w:val="0"/>
          <w:numId w:val="137"/>
        </w:numPr>
        <w:shd w:val="clear" w:color="auto" w:fill="auto"/>
        <w:tabs>
          <w:tab w:val="left" w:pos="2076"/>
        </w:tabs>
        <w:spacing w:before="0" w:after="243" w:line="283" w:lineRule="exact"/>
        <w:ind w:left="740" w:firstLine="700"/>
        <w:rPr>
          <w:rFonts w:cs="Times New Roman"/>
          <w:sz w:val="24"/>
          <w:szCs w:val="24"/>
        </w:rPr>
      </w:pPr>
      <w:r w:rsidRPr="00C25A07">
        <w:rPr>
          <w:rStyle w:val="141"/>
          <w:rFonts w:cs="Times New Roman"/>
          <w:sz w:val="24"/>
          <w:szCs w:val="24"/>
        </w:rPr>
        <w:t>Повышение уровня знаний обучающихся по вопросам здоровья и его сохранения.</w:t>
      </w:r>
    </w:p>
    <w:p w:rsidR="00080D02" w:rsidRPr="00C25A07" w:rsidRDefault="00080D02" w:rsidP="00080D02">
      <w:pPr>
        <w:spacing w:line="276" w:lineRule="auto"/>
        <w:jc w:val="both"/>
        <w:rPr>
          <w:rFonts w:cs="Times New Roman"/>
        </w:rPr>
      </w:pPr>
    </w:p>
    <w:p w:rsidR="00080D02" w:rsidRPr="008F09D3" w:rsidRDefault="008F09D3" w:rsidP="00080D02">
      <w:pPr>
        <w:jc w:val="center"/>
        <w:rPr>
          <w:rFonts w:cs="Times New Roman"/>
          <w:b/>
          <w:bCs/>
          <w:sz w:val="28"/>
          <w:szCs w:val="28"/>
        </w:rPr>
      </w:pPr>
      <w:r w:rsidRPr="008F09D3">
        <w:rPr>
          <w:rStyle w:val="Zag11"/>
          <w:rFonts w:eastAsia="@Arial Unicode MS" w:cs="Times New Roman"/>
          <w:b/>
          <w:sz w:val="28"/>
          <w:szCs w:val="28"/>
        </w:rPr>
        <w:t xml:space="preserve">2.5 </w:t>
      </w:r>
      <w:r w:rsidR="00080D02" w:rsidRPr="008F09D3">
        <w:rPr>
          <w:rStyle w:val="Zag11"/>
          <w:rFonts w:eastAsia="@Arial Unicode MS" w:cs="Times New Roman"/>
          <w:b/>
          <w:sz w:val="28"/>
          <w:szCs w:val="28"/>
        </w:rPr>
        <w:t>Программа коррекционной работы</w:t>
      </w:r>
    </w:p>
    <w:p w:rsidR="00962030" w:rsidRDefault="00962030" w:rsidP="008F09D3">
      <w:pPr>
        <w:jc w:val="center"/>
        <w:rPr>
          <w:rFonts w:cs="Times New Roman"/>
          <w:b/>
          <w:bCs/>
          <w:sz w:val="28"/>
          <w:szCs w:val="28"/>
        </w:rPr>
      </w:pPr>
    </w:p>
    <w:p w:rsidR="00080D02" w:rsidRDefault="00080D02" w:rsidP="008F09D3">
      <w:pPr>
        <w:jc w:val="center"/>
        <w:rPr>
          <w:rFonts w:cs="Times New Roman"/>
          <w:b/>
          <w:bCs/>
          <w:sz w:val="28"/>
          <w:szCs w:val="28"/>
        </w:rPr>
      </w:pPr>
      <w:r w:rsidRPr="008F09D3">
        <w:rPr>
          <w:rFonts w:cs="Times New Roman"/>
          <w:b/>
          <w:bCs/>
          <w:sz w:val="28"/>
          <w:szCs w:val="28"/>
        </w:rPr>
        <w:t>Пояснительная записка</w:t>
      </w:r>
    </w:p>
    <w:p w:rsidR="00962030" w:rsidRPr="008F09D3" w:rsidRDefault="00962030" w:rsidP="008F09D3">
      <w:pPr>
        <w:jc w:val="center"/>
        <w:rPr>
          <w:rFonts w:cs="Times New Roman"/>
          <w:b/>
          <w:bCs/>
          <w:sz w:val="28"/>
          <w:szCs w:val="28"/>
        </w:rPr>
      </w:pPr>
    </w:p>
    <w:p w:rsidR="00080D02" w:rsidRPr="00C25A07" w:rsidRDefault="00080D02" w:rsidP="00080D02">
      <w:pPr>
        <w:jc w:val="both"/>
        <w:rPr>
          <w:rFonts w:cs="Times New Roman"/>
        </w:rPr>
      </w:pPr>
      <w:r w:rsidRPr="00C25A07">
        <w:rPr>
          <w:rFonts w:cs="Times New Roman"/>
        </w:rPr>
        <w:t xml:space="preserve">           Программа коррекционной работы разработана </w:t>
      </w:r>
      <w:r w:rsidRPr="00C25A07">
        <w:rPr>
          <w:rFonts w:cs="Times New Roman"/>
          <w:color w:val="000000"/>
        </w:rPr>
        <w:t xml:space="preserve">с учетом опыта работы школы по данной проблематике и </w:t>
      </w:r>
      <w:r w:rsidRPr="00C25A07">
        <w:rPr>
          <w:rFonts w:cs="Times New Roman"/>
        </w:rPr>
        <w:t xml:space="preserve">направлена на разрешение ряда проблем, возникающих при обучении и воспитании младших школьников в условиях  четырёхлетнего начального обучения. </w:t>
      </w:r>
    </w:p>
    <w:p w:rsidR="00080D02" w:rsidRPr="00C25A07" w:rsidRDefault="00080D02" w:rsidP="00080D02">
      <w:pPr>
        <w:jc w:val="both"/>
        <w:rPr>
          <w:rFonts w:cs="Times New Roman"/>
        </w:rPr>
      </w:pPr>
      <w:r w:rsidRPr="00C25A07">
        <w:rPr>
          <w:rFonts w:cs="Times New Roman"/>
        </w:rPr>
        <w:t>В числе этих проблем:</w:t>
      </w:r>
    </w:p>
    <w:p w:rsidR="00080D02" w:rsidRPr="00C25A07" w:rsidRDefault="00080D02" w:rsidP="00AA6030">
      <w:pPr>
        <w:numPr>
          <w:ilvl w:val="0"/>
          <w:numId w:val="22"/>
        </w:numPr>
        <w:tabs>
          <w:tab w:val="left" w:pos="360"/>
        </w:tabs>
        <w:jc w:val="both"/>
        <w:rPr>
          <w:rFonts w:cs="Times New Roman"/>
        </w:rPr>
      </w:pPr>
      <w:r w:rsidRPr="00C25A07">
        <w:rPr>
          <w:rFonts w:cs="Times New Roman"/>
        </w:rPr>
        <w:t>несоответствие уровня психического развития ребёнка возрастной норме;</w:t>
      </w:r>
    </w:p>
    <w:p w:rsidR="00080D02" w:rsidRPr="00C25A07" w:rsidRDefault="00080D02" w:rsidP="00AA6030">
      <w:pPr>
        <w:numPr>
          <w:ilvl w:val="0"/>
          <w:numId w:val="22"/>
        </w:numPr>
        <w:tabs>
          <w:tab w:val="left" w:pos="360"/>
        </w:tabs>
        <w:jc w:val="both"/>
        <w:rPr>
          <w:rFonts w:cs="Times New Roman"/>
        </w:rPr>
      </w:pPr>
      <w:r w:rsidRPr="00C25A07">
        <w:rPr>
          <w:rFonts w:cs="Times New Roman"/>
        </w:rPr>
        <w:t>неготовность к школьному обучению;</w:t>
      </w:r>
    </w:p>
    <w:p w:rsidR="00080D02" w:rsidRPr="00C25A07" w:rsidRDefault="00080D02" w:rsidP="00AA6030">
      <w:pPr>
        <w:numPr>
          <w:ilvl w:val="0"/>
          <w:numId w:val="22"/>
        </w:numPr>
        <w:tabs>
          <w:tab w:val="left" w:pos="360"/>
        </w:tabs>
        <w:jc w:val="both"/>
        <w:rPr>
          <w:rFonts w:cs="Times New Roman"/>
        </w:rPr>
      </w:pPr>
      <w:r w:rsidRPr="00C25A07">
        <w:rPr>
          <w:rFonts w:cs="Times New Roman"/>
        </w:rPr>
        <w:t>низкая познавательная и учебная мотивации;</w:t>
      </w:r>
    </w:p>
    <w:p w:rsidR="00080D02" w:rsidRPr="00C25A07" w:rsidRDefault="00080D02" w:rsidP="00AA6030">
      <w:pPr>
        <w:numPr>
          <w:ilvl w:val="0"/>
          <w:numId w:val="22"/>
        </w:numPr>
        <w:tabs>
          <w:tab w:val="left" w:pos="360"/>
        </w:tabs>
        <w:jc w:val="both"/>
        <w:rPr>
          <w:rFonts w:cs="Times New Roman"/>
        </w:rPr>
      </w:pPr>
      <w:r w:rsidRPr="00C25A07">
        <w:rPr>
          <w:rFonts w:cs="Times New Roman"/>
        </w:rPr>
        <w:t>негативные тенденции личностного развития;</w:t>
      </w:r>
    </w:p>
    <w:p w:rsidR="00080D02" w:rsidRPr="00C25A07" w:rsidRDefault="00080D02" w:rsidP="00AA6030">
      <w:pPr>
        <w:numPr>
          <w:ilvl w:val="0"/>
          <w:numId w:val="22"/>
        </w:numPr>
        <w:tabs>
          <w:tab w:val="left" w:pos="360"/>
        </w:tabs>
        <w:jc w:val="both"/>
        <w:rPr>
          <w:rFonts w:cs="Times New Roman"/>
        </w:rPr>
      </w:pPr>
      <w:r w:rsidRPr="00C25A07">
        <w:rPr>
          <w:rFonts w:cs="Times New Roman"/>
        </w:rPr>
        <w:t>коммуникативные проблемы;</w:t>
      </w:r>
    </w:p>
    <w:p w:rsidR="00080D02" w:rsidRPr="00C25A07" w:rsidRDefault="00080D02" w:rsidP="00AA6030">
      <w:pPr>
        <w:numPr>
          <w:ilvl w:val="0"/>
          <w:numId w:val="22"/>
        </w:numPr>
        <w:tabs>
          <w:tab w:val="left" w:pos="360"/>
        </w:tabs>
        <w:jc w:val="both"/>
        <w:rPr>
          <w:rFonts w:cs="Times New Roman"/>
        </w:rPr>
      </w:pPr>
      <w:r w:rsidRPr="00C25A07">
        <w:rPr>
          <w:rFonts w:cs="Times New Roman"/>
        </w:rPr>
        <w:t>дезадаптация в школе;</w:t>
      </w:r>
    </w:p>
    <w:p w:rsidR="00080D02" w:rsidRPr="00C25A07" w:rsidRDefault="00080D02" w:rsidP="00AA6030">
      <w:pPr>
        <w:numPr>
          <w:ilvl w:val="0"/>
          <w:numId w:val="22"/>
        </w:numPr>
        <w:tabs>
          <w:tab w:val="left" w:pos="360"/>
        </w:tabs>
        <w:jc w:val="both"/>
        <w:rPr>
          <w:rFonts w:cs="Times New Roman"/>
        </w:rPr>
      </w:pPr>
      <w:r w:rsidRPr="00C25A07">
        <w:rPr>
          <w:rFonts w:cs="Times New Roman"/>
        </w:rPr>
        <w:t>неуспеваемость и другие.</w:t>
      </w:r>
    </w:p>
    <w:p w:rsidR="00080D02" w:rsidRPr="00C25A07" w:rsidRDefault="00080D02" w:rsidP="00080D02">
      <w:pPr>
        <w:ind w:firstLine="708"/>
        <w:jc w:val="both"/>
        <w:rPr>
          <w:rFonts w:cs="Times New Roman"/>
        </w:rPr>
      </w:pPr>
      <w:r w:rsidRPr="00C25A07">
        <w:rPr>
          <w:rFonts w:cs="Times New Roman"/>
        </w:rPr>
        <w:t>Программа коррекционной работы направлена на:</w:t>
      </w:r>
    </w:p>
    <w:p w:rsidR="00080D02" w:rsidRPr="00C25A07" w:rsidRDefault="00080D02" w:rsidP="00AA6030">
      <w:pPr>
        <w:widowControl/>
        <w:numPr>
          <w:ilvl w:val="0"/>
          <w:numId w:val="22"/>
        </w:numPr>
        <w:suppressAutoHyphens w:val="0"/>
        <w:jc w:val="both"/>
        <w:rPr>
          <w:rFonts w:cs="Times New Roman"/>
        </w:rPr>
      </w:pPr>
      <w:r w:rsidRPr="00C25A07">
        <w:rPr>
          <w:rFonts w:cs="Times New Roman"/>
        </w:rPr>
        <w:t>преодоление затруднений учащихся в учебной деятельности;</w:t>
      </w:r>
    </w:p>
    <w:p w:rsidR="00080D02" w:rsidRPr="00C25A07" w:rsidRDefault="00080D02" w:rsidP="00AA6030">
      <w:pPr>
        <w:widowControl/>
        <w:numPr>
          <w:ilvl w:val="0"/>
          <w:numId w:val="22"/>
        </w:numPr>
        <w:suppressAutoHyphens w:val="0"/>
        <w:jc w:val="both"/>
        <w:rPr>
          <w:rFonts w:cs="Times New Roman"/>
        </w:rPr>
      </w:pPr>
      <w:r w:rsidRPr="00C25A07">
        <w:rPr>
          <w:rFonts w:cs="Times New Roman"/>
        </w:rPr>
        <w:t xml:space="preserve">овладение навыками адаптации учащихся к социуму; </w:t>
      </w:r>
    </w:p>
    <w:p w:rsidR="00080D02" w:rsidRPr="00C25A07" w:rsidRDefault="00080D02" w:rsidP="00AA6030">
      <w:pPr>
        <w:widowControl/>
        <w:numPr>
          <w:ilvl w:val="0"/>
          <w:numId w:val="22"/>
        </w:numPr>
        <w:suppressAutoHyphens w:val="0"/>
        <w:jc w:val="both"/>
        <w:rPr>
          <w:rFonts w:cs="Times New Roman"/>
        </w:rPr>
      </w:pPr>
      <w:r w:rsidRPr="00C25A07">
        <w:rPr>
          <w:rFonts w:cs="Times New Roman"/>
        </w:rPr>
        <w:t>психолого-медико-педагогическое сопровождение школьников, имеющих проблемы в обучении;</w:t>
      </w:r>
    </w:p>
    <w:p w:rsidR="00080D02" w:rsidRPr="00C25A07" w:rsidRDefault="00080D02" w:rsidP="00AA6030">
      <w:pPr>
        <w:widowControl/>
        <w:numPr>
          <w:ilvl w:val="0"/>
          <w:numId w:val="22"/>
        </w:numPr>
        <w:suppressAutoHyphens w:val="0"/>
        <w:jc w:val="both"/>
        <w:rPr>
          <w:rFonts w:cs="Times New Roman"/>
        </w:rPr>
      </w:pPr>
      <w:r w:rsidRPr="00C25A07">
        <w:rPr>
          <w:rFonts w:cs="Times New Roman"/>
        </w:rPr>
        <w:t>развитие творческого потенциала учащихся (одаренных детей);</w:t>
      </w:r>
    </w:p>
    <w:p w:rsidR="00080D02" w:rsidRPr="00C25A07" w:rsidRDefault="00080D02" w:rsidP="00AA6030">
      <w:pPr>
        <w:widowControl/>
        <w:numPr>
          <w:ilvl w:val="0"/>
          <w:numId w:val="22"/>
        </w:numPr>
        <w:suppressAutoHyphens w:val="0"/>
        <w:jc w:val="both"/>
        <w:rPr>
          <w:rFonts w:cs="Times New Roman"/>
        </w:rPr>
      </w:pPr>
      <w:r w:rsidRPr="00C25A07">
        <w:rPr>
          <w:rFonts w:cs="Times New Roman"/>
        </w:rPr>
        <w:t>развитие потенциала учащихся с ограниченными возможностями.</w:t>
      </w:r>
    </w:p>
    <w:p w:rsidR="00080D02" w:rsidRPr="00C25A07" w:rsidRDefault="00080D02" w:rsidP="00080D02">
      <w:pPr>
        <w:pStyle w:val="Zag1"/>
        <w:tabs>
          <w:tab w:val="left" w:leader="dot" w:pos="624"/>
        </w:tabs>
        <w:spacing w:after="0" w:line="240" w:lineRule="auto"/>
        <w:jc w:val="both"/>
        <w:rPr>
          <w:rStyle w:val="Zag11"/>
          <w:rFonts w:eastAsia="@Arial Unicode MS"/>
          <w:lang w:val="ru-RU"/>
        </w:rPr>
      </w:pPr>
    </w:p>
    <w:p w:rsidR="00080D02" w:rsidRPr="00C25A07" w:rsidRDefault="00080D02" w:rsidP="00080D02">
      <w:pPr>
        <w:pStyle w:val="Zag1"/>
        <w:tabs>
          <w:tab w:val="left" w:leader="dot" w:pos="624"/>
        </w:tabs>
        <w:spacing w:after="0" w:line="240" w:lineRule="auto"/>
        <w:jc w:val="both"/>
        <w:rPr>
          <w:rStyle w:val="Zag11"/>
          <w:rFonts w:eastAsia="@Arial Unicode MS"/>
          <w:lang w:val="ru-RU"/>
        </w:rPr>
      </w:pPr>
    </w:p>
    <w:p w:rsidR="00080D02" w:rsidRPr="00C25A07" w:rsidRDefault="00080D02" w:rsidP="00080D02">
      <w:pPr>
        <w:pStyle w:val="Zag1"/>
        <w:tabs>
          <w:tab w:val="left" w:leader="dot" w:pos="624"/>
        </w:tabs>
        <w:spacing w:after="0" w:line="240" w:lineRule="auto"/>
        <w:ind w:firstLine="624"/>
        <w:jc w:val="both"/>
        <w:rPr>
          <w:rStyle w:val="Zag11"/>
          <w:rFonts w:eastAsia="@Arial Unicode MS"/>
          <w:b w:val="0"/>
          <w:lang w:val="ru-RU"/>
        </w:rPr>
      </w:pPr>
      <w:r w:rsidRPr="00C25A07">
        <w:rPr>
          <w:rStyle w:val="Zag11"/>
          <w:rFonts w:eastAsia="@Arial Unicode MS"/>
          <w:b w:val="0"/>
          <w:lang w:val="ru-RU"/>
        </w:rPr>
        <w:t>Программа коррекционной работы разработана в соответствии с Федеральным образовательным стандартом второго поколения,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080D02" w:rsidRPr="00C25A07" w:rsidRDefault="00080D02" w:rsidP="00080D02">
      <w:pPr>
        <w:ind w:right="288" w:firstLine="284"/>
        <w:jc w:val="both"/>
        <w:rPr>
          <w:rStyle w:val="Zag11"/>
          <w:rFonts w:eastAsia="@Arial Unicode MS" w:cs="Times New Roman"/>
        </w:rPr>
      </w:pPr>
      <w:r w:rsidRPr="00C25A07">
        <w:rPr>
          <w:rStyle w:val="Zag11"/>
          <w:rFonts w:eastAsia="@Arial Unicode MS" w:cs="Times New Roman"/>
        </w:rPr>
        <w:t>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является медико -педагогический консилиум.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080D02" w:rsidRPr="00C25A07" w:rsidRDefault="00080D02" w:rsidP="00080D02">
      <w:pPr>
        <w:pStyle w:val="Zag1"/>
        <w:tabs>
          <w:tab w:val="left" w:leader="dot" w:pos="624"/>
        </w:tabs>
        <w:spacing w:after="0" w:line="240" w:lineRule="auto"/>
        <w:ind w:firstLine="624"/>
        <w:jc w:val="both"/>
        <w:rPr>
          <w:rStyle w:val="Zag11"/>
          <w:rFonts w:eastAsia="@Arial Unicode MS"/>
          <w:b w:val="0"/>
          <w:lang w:val="ru-RU"/>
        </w:rPr>
      </w:pP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b/>
          <w:bCs/>
          <w:sz w:val="24"/>
          <w:szCs w:val="24"/>
          <w:lang w:val="ru-RU"/>
        </w:rPr>
        <w:t>Цель программы:</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Оказание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социальную адаптацию.</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b/>
          <w:bCs/>
          <w:sz w:val="24"/>
          <w:szCs w:val="24"/>
          <w:lang w:val="ru-RU"/>
        </w:rPr>
        <w:t>Задачи программы:</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1.Своевременное выявление детей с трудностями адаптации, обусловленными ограниченными возможностями здоровья.</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2.Определение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3.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4.Осуществление педагогической, психологической,  помощи детям с ограниченными возможностями здоровья.</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5.Разработка и реализация индивидуальных и  групповых занятий для детей с выраженным нарушением  физического и  психического развития.</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6.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7. Реализация системы мероприятий по социальной адаптации детей с ограниченными возможностями здоровья;</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8. Оказание консультативной и методической помощи родителям  (законным представителям) детей с ограниченными возможностями здоровья по психологическим, логопедическим, социальным, правовым и другим вопросам.</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xml:space="preserve">Содержание программы коррекционной работы определяют следующие </w:t>
      </w:r>
      <w:r w:rsidRPr="00C25A07">
        <w:rPr>
          <w:rStyle w:val="Zag11"/>
          <w:rFonts w:ascii="Times New Roman" w:eastAsia="@Arial Unicode MS" w:hAnsi="Times New Roman" w:cs="Times New Roman"/>
          <w:b/>
          <w:sz w:val="24"/>
          <w:szCs w:val="24"/>
          <w:lang w:val="ru-RU"/>
        </w:rPr>
        <w:t>принципы:</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xml:space="preserve">— </w:t>
      </w:r>
      <w:r w:rsidRPr="00C25A07">
        <w:rPr>
          <w:rStyle w:val="Zag11"/>
          <w:rFonts w:ascii="Times New Roman" w:eastAsia="@Arial Unicode MS" w:hAnsi="Times New Roman" w:cs="Times New Roman"/>
          <w:i/>
          <w:iCs/>
          <w:sz w:val="24"/>
          <w:szCs w:val="24"/>
          <w:lang w:val="ru-RU"/>
        </w:rPr>
        <w:t>соблюдение интересов ребёнка</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w:t>
      </w:r>
      <w:r w:rsidRPr="00C25A07">
        <w:rPr>
          <w:rStyle w:val="Zag11"/>
          <w:rFonts w:ascii="Times New Roman" w:eastAsia="@Arial Unicode MS" w:hAnsi="Times New Roman" w:cs="Times New Roman"/>
          <w:i/>
          <w:iCs/>
          <w:sz w:val="24"/>
          <w:szCs w:val="24"/>
          <w:lang w:val="ru-RU"/>
        </w:rPr>
        <w:t xml:space="preserve"> системность</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xml:space="preserve">— </w:t>
      </w:r>
      <w:r w:rsidRPr="00C25A07">
        <w:rPr>
          <w:rStyle w:val="Zag11"/>
          <w:rFonts w:ascii="Times New Roman" w:eastAsia="@Arial Unicode MS" w:hAnsi="Times New Roman" w:cs="Times New Roman"/>
          <w:i/>
          <w:iCs/>
          <w:sz w:val="24"/>
          <w:szCs w:val="24"/>
          <w:lang w:val="ru-RU"/>
        </w:rPr>
        <w:t>непрерывность</w:t>
      </w:r>
      <w:r w:rsidRPr="00C25A07">
        <w:rPr>
          <w:rStyle w:val="Zag11"/>
          <w:rFonts w:ascii="Times New Roman" w:eastAsia="@Arial Unicode MS" w:hAnsi="Times New Roman" w:cs="Times New Roman"/>
          <w:sz w:val="24"/>
          <w:szCs w:val="24"/>
          <w:lang w:val="ru-RU"/>
        </w:rPr>
        <w:t xml:space="preserve"> </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w:t>
      </w:r>
      <w:r w:rsidRPr="00C25A07">
        <w:rPr>
          <w:rStyle w:val="Zag11"/>
          <w:rFonts w:ascii="Times New Roman" w:eastAsia="@Arial Unicode MS" w:hAnsi="Times New Roman" w:cs="Times New Roman"/>
          <w:i/>
          <w:iCs/>
          <w:sz w:val="24"/>
          <w:szCs w:val="24"/>
          <w:lang w:val="ru-RU"/>
        </w:rPr>
        <w:t xml:space="preserve"> вариативность</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w:t>
      </w:r>
      <w:r w:rsidRPr="00C25A07">
        <w:rPr>
          <w:rStyle w:val="Zag11"/>
          <w:rFonts w:ascii="Times New Roman" w:eastAsia="@Arial Unicode MS" w:hAnsi="Times New Roman" w:cs="Times New Roman"/>
          <w:i/>
          <w:iCs/>
          <w:sz w:val="24"/>
          <w:szCs w:val="24"/>
          <w:lang w:val="ru-RU"/>
        </w:rPr>
        <w:t>рекомендательный характер оказания помощи</w:t>
      </w:r>
      <w:r w:rsidRPr="00C25A07">
        <w:rPr>
          <w:rStyle w:val="Zag11"/>
          <w:rFonts w:ascii="Times New Roman" w:eastAsia="@Arial Unicode MS" w:hAnsi="Times New Roman" w:cs="Times New Roman"/>
          <w:sz w:val="24"/>
          <w:szCs w:val="24"/>
          <w:lang w:val="ru-RU"/>
        </w:rPr>
        <w:t xml:space="preserve">. </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b/>
          <w:bCs/>
          <w:sz w:val="24"/>
          <w:szCs w:val="24"/>
          <w:lang w:val="ru-RU"/>
        </w:rPr>
        <w:t>Направления работы</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xml:space="preserve">— </w:t>
      </w:r>
      <w:r w:rsidRPr="00C25A07">
        <w:rPr>
          <w:rStyle w:val="Zag11"/>
          <w:rFonts w:ascii="Times New Roman" w:eastAsia="@Arial Unicode MS" w:hAnsi="Times New Roman" w:cs="Times New Roman"/>
          <w:i/>
          <w:iCs/>
          <w:sz w:val="24"/>
          <w:szCs w:val="24"/>
          <w:lang w:val="ru-RU"/>
        </w:rPr>
        <w:t>диагностическая работа</w:t>
      </w:r>
      <w:r w:rsidRPr="00C25A07">
        <w:rPr>
          <w:rStyle w:val="Zag11"/>
          <w:rFonts w:ascii="Times New Roman" w:eastAsia="@Arial Unicode MS" w:hAnsi="Times New Roman" w:cs="Times New Roman"/>
          <w:sz w:val="24"/>
          <w:szCs w:val="24"/>
          <w:lang w:val="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психологической помощи в условиях образовательного учреждения;</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xml:space="preserve">— </w:t>
      </w:r>
      <w:r w:rsidRPr="00C25A07">
        <w:rPr>
          <w:rStyle w:val="Zag11"/>
          <w:rFonts w:ascii="Times New Roman" w:eastAsia="@Arial Unicode MS" w:hAnsi="Times New Roman" w:cs="Times New Roman"/>
          <w:i/>
          <w:iCs/>
          <w:sz w:val="24"/>
          <w:szCs w:val="24"/>
          <w:lang w:val="ru-RU"/>
        </w:rPr>
        <w:t>коррекционно-развивающая работа</w:t>
      </w:r>
      <w:r w:rsidRPr="00C25A07">
        <w:rPr>
          <w:rStyle w:val="Zag11"/>
          <w:rFonts w:ascii="Times New Roman" w:eastAsia="@Arial Unicode MS" w:hAnsi="Times New Roman" w:cs="Times New Roman"/>
          <w:sz w:val="24"/>
          <w:szCs w:val="24"/>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xml:space="preserve">— </w:t>
      </w:r>
      <w:r w:rsidRPr="00C25A07">
        <w:rPr>
          <w:rStyle w:val="Zag11"/>
          <w:rFonts w:ascii="Times New Roman" w:eastAsia="@Arial Unicode MS" w:hAnsi="Times New Roman" w:cs="Times New Roman"/>
          <w:i/>
          <w:iCs/>
          <w:sz w:val="24"/>
          <w:szCs w:val="24"/>
          <w:lang w:val="ru-RU"/>
        </w:rPr>
        <w:t>консультативная работа</w:t>
      </w:r>
      <w:r w:rsidRPr="00C25A07">
        <w:rPr>
          <w:rStyle w:val="Zag11"/>
          <w:rFonts w:ascii="Times New Roman" w:eastAsia="@Arial Unicode MS" w:hAnsi="Times New Roman" w:cs="Times New Roman"/>
          <w:sz w:val="24"/>
          <w:szCs w:val="24"/>
          <w:lang w:val="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xml:space="preserve">— </w:t>
      </w:r>
      <w:r w:rsidRPr="00C25A07">
        <w:rPr>
          <w:rStyle w:val="Zag11"/>
          <w:rFonts w:ascii="Times New Roman" w:eastAsia="@Arial Unicode MS" w:hAnsi="Times New Roman" w:cs="Times New Roman"/>
          <w:i/>
          <w:iCs/>
          <w:sz w:val="24"/>
          <w:szCs w:val="24"/>
          <w:lang w:val="ru-RU"/>
        </w:rPr>
        <w:t>информационно-просветительская работа</w:t>
      </w:r>
      <w:r w:rsidRPr="00C25A07">
        <w:rPr>
          <w:rStyle w:val="Zag11"/>
          <w:rFonts w:ascii="Times New Roman" w:eastAsia="@Arial Unicode MS" w:hAnsi="Times New Roman" w:cs="Times New Roman"/>
          <w:sz w:val="24"/>
          <w:szCs w:val="24"/>
          <w:lang w:val="ru-RU"/>
        </w:rPr>
        <w:t xml:space="preserve"> направлена на разъяснительную деятельность по вопросам, связанным с особенностями образовательного процесса для данной </w:t>
      </w:r>
      <w:r w:rsidRPr="00C25A07">
        <w:rPr>
          <w:rStyle w:val="Zag11"/>
          <w:rFonts w:ascii="Times New Roman" w:eastAsia="@Arial Unicode MS" w:hAnsi="Times New Roman" w:cs="Times New Roman"/>
          <w:sz w:val="24"/>
          <w:szCs w:val="24"/>
          <w:lang w:val="ru-RU"/>
        </w:rPr>
        <w:lastRenderedPageBreak/>
        <w:t>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b/>
          <w:bCs/>
          <w:sz w:val="24"/>
          <w:szCs w:val="24"/>
          <w:lang w:val="ru-RU"/>
        </w:rPr>
      </w:pP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i/>
          <w:iCs/>
          <w:sz w:val="24"/>
          <w:szCs w:val="24"/>
          <w:lang w:val="ru-RU"/>
        </w:rPr>
      </w:pPr>
      <w:r w:rsidRPr="00C25A07">
        <w:rPr>
          <w:rStyle w:val="Zag11"/>
          <w:rFonts w:ascii="Times New Roman" w:eastAsia="@Arial Unicode MS" w:hAnsi="Times New Roman" w:cs="Times New Roman"/>
          <w:b/>
          <w:bCs/>
          <w:sz w:val="24"/>
          <w:szCs w:val="24"/>
          <w:lang w:val="ru-RU"/>
        </w:rPr>
        <w:t>Характеристика содержания</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b/>
          <w:i/>
          <w:iCs/>
          <w:sz w:val="24"/>
          <w:szCs w:val="24"/>
          <w:lang w:val="ru-RU"/>
        </w:rPr>
      </w:pPr>
      <w:r w:rsidRPr="00C25A07">
        <w:rPr>
          <w:rStyle w:val="Zag11"/>
          <w:rFonts w:ascii="Times New Roman" w:eastAsia="@Arial Unicode MS" w:hAnsi="Times New Roman" w:cs="Times New Roman"/>
          <w:b/>
          <w:i/>
          <w:iCs/>
          <w:sz w:val="24"/>
          <w:szCs w:val="24"/>
          <w:lang w:val="ru-RU"/>
        </w:rPr>
        <w:t>Диагностическая работа включает:</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своевременное выявление детей, нуждающихся в специализированной помощи;</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—диагностику отклонений в развитии и анализ причин трудностей адаптации;</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комплексный сбор сведений о ребёнке на основании диагностической информации от специалистов разного профиля: учителя, педагога-психолога, учителя-логопеда, врача-педиатра, врача-психиатра.</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изучение развития эмоционально-волевой сферы и личностных особенностей обучающихся, испытывающих трудности в обучении и в общении.</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изучение социальной ситуации развития и условий семейного воспитания ребёнка испытывающих трудности в обучении и  в общении.</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i/>
          <w:iCs/>
          <w:sz w:val="24"/>
          <w:szCs w:val="24"/>
          <w:lang w:val="ru-RU"/>
        </w:rPr>
      </w:pPr>
      <w:r w:rsidRPr="00C25A07">
        <w:rPr>
          <w:rStyle w:val="Zag11"/>
          <w:rFonts w:ascii="Times New Roman" w:eastAsia="@Arial Unicode MS" w:hAnsi="Times New Roman" w:cs="Times New Roman"/>
          <w:sz w:val="24"/>
          <w:szCs w:val="24"/>
          <w:lang w:val="ru-RU"/>
        </w:rPr>
        <w:t>— анализ успешности коррекционно-развивающей работы.</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b/>
          <w:sz w:val="24"/>
          <w:szCs w:val="24"/>
          <w:lang w:val="ru-RU"/>
        </w:rPr>
      </w:pPr>
      <w:r w:rsidRPr="00C25A07">
        <w:rPr>
          <w:rStyle w:val="Zag11"/>
          <w:rFonts w:ascii="Times New Roman" w:eastAsia="@Arial Unicode MS" w:hAnsi="Times New Roman" w:cs="Times New Roman"/>
          <w:b/>
          <w:i/>
          <w:iCs/>
          <w:sz w:val="24"/>
          <w:szCs w:val="24"/>
          <w:lang w:val="ru-RU"/>
        </w:rPr>
        <w:t>Коррекционно-развивающая работа включает:</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коррекцию и развитие высших психических функций;</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развитие эмоционально-волевой и личностной сфер ребёнка и коррекцию его поведения;</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i/>
          <w:iCs/>
          <w:sz w:val="24"/>
          <w:szCs w:val="24"/>
          <w:lang w:val="ru-RU"/>
        </w:rPr>
      </w:pPr>
      <w:r w:rsidRPr="00C25A07">
        <w:rPr>
          <w:rStyle w:val="Zag11"/>
          <w:rFonts w:ascii="Times New Roman" w:eastAsia="@Arial Unicode MS" w:hAnsi="Times New Roman" w:cs="Times New Roman"/>
          <w:sz w:val="24"/>
          <w:szCs w:val="24"/>
          <w:lang w:val="ru-RU"/>
        </w:rPr>
        <w:t>— социальную защиту ребёнка в случаях неблагоприятных условий жизни при психотравмирующих обстоятельствах.</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b/>
          <w:sz w:val="24"/>
          <w:szCs w:val="24"/>
          <w:lang w:val="ru-RU"/>
        </w:rPr>
      </w:pPr>
      <w:r w:rsidRPr="00C25A07">
        <w:rPr>
          <w:rStyle w:val="Zag11"/>
          <w:rFonts w:ascii="Times New Roman" w:eastAsia="@Arial Unicode MS" w:hAnsi="Times New Roman" w:cs="Times New Roman"/>
          <w:b/>
          <w:i/>
          <w:iCs/>
          <w:sz w:val="24"/>
          <w:szCs w:val="24"/>
          <w:lang w:val="ru-RU"/>
        </w:rPr>
        <w:t>Консультативная работа включает:</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i/>
          <w:iCs/>
          <w:sz w:val="24"/>
          <w:szCs w:val="24"/>
          <w:lang w:val="ru-RU"/>
        </w:rPr>
      </w:pPr>
      <w:r w:rsidRPr="00C25A07">
        <w:rPr>
          <w:rStyle w:val="Zag11"/>
          <w:rFonts w:ascii="Times New Roman" w:eastAsia="@Arial Unicode MS" w:hAnsi="Times New Roman" w:cs="Times New Roman"/>
          <w:sz w:val="24"/>
          <w:szCs w:val="24"/>
          <w:lang w:val="ru-RU"/>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b/>
          <w:sz w:val="24"/>
          <w:szCs w:val="24"/>
          <w:lang w:val="ru-RU"/>
        </w:rPr>
      </w:pPr>
      <w:r w:rsidRPr="00C25A07">
        <w:rPr>
          <w:rStyle w:val="Zag11"/>
          <w:rFonts w:ascii="Times New Roman" w:eastAsia="@Arial Unicode MS" w:hAnsi="Times New Roman" w:cs="Times New Roman"/>
          <w:b/>
          <w:i/>
          <w:iCs/>
          <w:sz w:val="24"/>
          <w:szCs w:val="24"/>
          <w:lang w:val="ru-RU"/>
        </w:rPr>
        <w:t>Информационно-просветительская работа предусматривает:</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различные формы просветительской деятельности (лекции, беседы, информационные стенды, печатные материалы),</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b/>
          <w:bCs/>
          <w:sz w:val="24"/>
          <w:szCs w:val="24"/>
          <w:lang w:val="ru-RU"/>
        </w:rPr>
      </w:pPr>
      <w:r w:rsidRPr="00C25A07">
        <w:rPr>
          <w:rStyle w:val="Zag11"/>
          <w:rFonts w:ascii="Times New Roman" w:eastAsia="@Arial Unicode MS" w:hAnsi="Times New Roman" w:cs="Times New Roman"/>
          <w:sz w:val="24"/>
          <w:szCs w:val="24"/>
          <w:lang w:val="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b/>
          <w:bCs/>
          <w:sz w:val="24"/>
          <w:szCs w:val="24"/>
          <w:lang w:val="ru-RU"/>
        </w:rPr>
        <w:t>Этапы реализации программы</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i/>
          <w:iCs/>
          <w:sz w:val="24"/>
          <w:szCs w:val="24"/>
          <w:lang w:val="ru-RU"/>
        </w:rPr>
      </w:pPr>
      <w:r w:rsidRPr="00C25A07">
        <w:rPr>
          <w:rStyle w:val="Zag11"/>
          <w:rFonts w:ascii="Times New Roman" w:eastAsia="@Arial Unicode MS" w:hAnsi="Times New Roman" w:cs="Times New Roman"/>
          <w:sz w:val="24"/>
          <w:szCs w:val="24"/>
          <w:lang w:val="ru-RU"/>
        </w:rPr>
        <w:lastRenderedPageBreak/>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i/>
          <w:iCs/>
          <w:sz w:val="24"/>
          <w:szCs w:val="24"/>
          <w:lang w:val="ru-RU"/>
        </w:rPr>
      </w:pPr>
      <w:r w:rsidRPr="00C25A07">
        <w:rPr>
          <w:rStyle w:val="Zag11"/>
          <w:rFonts w:ascii="Times New Roman" w:eastAsia="@Arial Unicode MS" w:hAnsi="Times New Roman" w:cs="Times New Roman"/>
          <w:i/>
          <w:iCs/>
          <w:sz w:val="24"/>
          <w:szCs w:val="24"/>
        </w:rPr>
        <w:t>I</w:t>
      </w:r>
      <w:r w:rsidRPr="00C25A07">
        <w:rPr>
          <w:rStyle w:val="Zag11"/>
          <w:rFonts w:ascii="Times New Roman" w:eastAsia="@Arial Unicode MS" w:hAnsi="Times New Roman" w:cs="Times New Roman"/>
          <w:i/>
          <w:iCs/>
          <w:sz w:val="24"/>
          <w:szCs w:val="24"/>
          <w:lang w:val="ru-RU"/>
        </w:rPr>
        <w:t xml:space="preserve"> этап (май – сентябрь). Этап сбора и анализа информации</w:t>
      </w:r>
      <w:r w:rsidRPr="00C25A07">
        <w:rPr>
          <w:rStyle w:val="Zag11"/>
          <w:rFonts w:ascii="Times New Roman" w:eastAsia="@Arial Unicode MS" w:hAnsi="Times New Roman" w:cs="Times New Roman"/>
          <w:sz w:val="24"/>
          <w:szCs w:val="24"/>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i/>
          <w:iCs/>
          <w:sz w:val="24"/>
          <w:szCs w:val="24"/>
          <w:lang w:val="ru-RU"/>
        </w:rPr>
      </w:pPr>
      <w:r w:rsidRPr="00C25A07">
        <w:rPr>
          <w:rStyle w:val="Zag11"/>
          <w:rFonts w:ascii="Times New Roman" w:eastAsia="@Arial Unicode MS" w:hAnsi="Times New Roman" w:cs="Times New Roman"/>
          <w:i/>
          <w:iCs/>
          <w:sz w:val="24"/>
          <w:szCs w:val="24"/>
        </w:rPr>
        <w:t>II</w:t>
      </w:r>
      <w:r w:rsidRPr="00C25A07">
        <w:rPr>
          <w:rStyle w:val="Zag11"/>
          <w:rFonts w:ascii="Times New Roman" w:eastAsia="@Arial Unicode MS" w:hAnsi="Times New Roman" w:cs="Times New Roman"/>
          <w:i/>
          <w:iCs/>
          <w:sz w:val="24"/>
          <w:szCs w:val="24"/>
          <w:lang w:val="ru-RU"/>
        </w:rPr>
        <w:t xml:space="preserve"> этап (октябрь- май) Этап планирования, организации, координации</w:t>
      </w:r>
      <w:r w:rsidRPr="00C25A07">
        <w:rPr>
          <w:rStyle w:val="Zag11"/>
          <w:rFonts w:ascii="Times New Roman" w:eastAsia="@Arial Unicode MS" w:hAnsi="Times New Roman" w:cs="Times New Roman"/>
          <w:sz w:val="24"/>
          <w:szCs w:val="24"/>
          <w:lang w:val="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условиях обучения, воспитания, развития, социализации  рассматриваемой категории детей.</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i/>
          <w:iCs/>
          <w:sz w:val="24"/>
          <w:szCs w:val="24"/>
          <w:lang w:val="ru-RU"/>
        </w:rPr>
      </w:pPr>
      <w:r w:rsidRPr="00C25A07">
        <w:rPr>
          <w:rStyle w:val="Zag11"/>
          <w:rFonts w:ascii="Times New Roman" w:eastAsia="@Arial Unicode MS" w:hAnsi="Times New Roman" w:cs="Times New Roman"/>
          <w:i/>
          <w:iCs/>
          <w:sz w:val="24"/>
          <w:szCs w:val="24"/>
        </w:rPr>
        <w:t>III</w:t>
      </w:r>
      <w:r w:rsidRPr="00C25A07">
        <w:rPr>
          <w:rStyle w:val="Zag11"/>
          <w:rFonts w:ascii="Times New Roman" w:eastAsia="@Arial Unicode MS" w:hAnsi="Times New Roman" w:cs="Times New Roman"/>
          <w:i/>
          <w:iCs/>
          <w:sz w:val="24"/>
          <w:szCs w:val="24"/>
          <w:lang w:val="ru-RU"/>
        </w:rPr>
        <w:t xml:space="preserve"> этап (май- июнь) Этап диагностики коррекционно-развивающей образовательной среды </w:t>
      </w:r>
      <w:r w:rsidRPr="00C25A07">
        <w:rPr>
          <w:rStyle w:val="Zag11"/>
          <w:rFonts w:ascii="Times New Roman" w:eastAsia="@Arial Unicode MS" w:hAnsi="Times New Roman" w:cs="Times New Roman"/>
          <w:sz w:val="24"/>
          <w:szCs w:val="24"/>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i/>
          <w:iCs/>
          <w:sz w:val="24"/>
          <w:szCs w:val="24"/>
        </w:rPr>
        <w:t>IV</w:t>
      </w:r>
      <w:r w:rsidRPr="00C25A07">
        <w:rPr>
          <w:rStyle w:val="Zag11"/>
          <w:rFonts w:ascii="Times New Roman" w:eastAsia="@Arial Unicode MS" w:hAnsi="Times New Roman" w:cs="Times New Roman"/>
          <w:i/>
          <w:iCs/>
          <w:sz w:val="24"/>
          <w:szCs w:val="24"/>
          <w:lang w:val="ru-RU"/>
        </w:rPr>
        <w:t xml:space="preserve"> этап (август – сентябрь) Этап регуляции и корректировки</w:t>
      </w:r>
      <w:r w:rsidRPr="00C25A07">
        <w:rPr>
          <w:rStyle w:val="Zag11"/>
          <w:rFonts w:ascii="Times New Roman" w:eastAsia="@Arial Unicode MS" w:hAnsi="Times New Roman" w:cs="Times New Roman"/>
          <w:sz w:val="24"/>
          <w:szCs w:val="24"/>
          <w:lang w:val="ru-RU"/>
        </w:rPr>
        <w:t xml:space="preserve"> (регулятивно-корректировочная деятельность). Результатом является внесение необходимых изменений в образовательный процесс, корректировка форм обучения, методов и приёмов работы.</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b/>
          <w:bCs/>
          <w:sz w:val="24"/>
          <w:szCs w:val="24"/>
          <w:lang w:val="ru-RU"/>
        </w:rPr>
      </w:pP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b/>
          <w:bCs/>
          <w:sz w:val="24"/>
          <w:szCs w:val="24"/>
          <w:lang w:val="ru-RU"/>
        </w:rPr>
        <w:t>Механизм реализации программы</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Механизм взаимодействия – психолого-педагогический консилиум, психологическое, логопедическое и педагогическое сопровождение.</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Механизм реализации:</w:t>
      </w:r>
    </w:p>
    <w:p w:rsidR="00080D02" w:rsidRPr="00C25A07" w:rsidRDefault="00080D02" w:rsidP="00AA6030">
      <w:pPr>
        <w:pStyle w:val="Osnova"/>
        <w:numPr>
          <w:ilvl w:val="0"/>
          <w:numId w:val="136"/>
        </w:numPr>
        <w:tabs>
          <w:tab w:val="left" w:leader="dot" w:pos="624"/>
        </w:tabs>
        <w:spacing w:line="240" w:lineRule="auto"/>
        <w:ind w:left="0"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xml:space="preserve"> Предшкольная подготовка</w:t>
      </w:r>
    </w:p>
    <w:p w:rsidR="00080D02" w:rsidRPr="00C25A07" w:rsidRDefault="00080D02" w:rsidP="00AA6030">
      <w:pPr>
        <w:pStyle w:val="Osnova"/>
        <w:numPr>
          <w:ilvl w:val="0"/>
          <w:numId w:val="136"/>
        </w:numPr>
        <w:tabs>
          <w:tab w:val="left" w:leader="dot" w:pos="624"/>
        </w:tabs>
        <w:spacing w:line="240" w:lineRule="auto"/>
        <w:ind w:left="0"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Работа в малых группах</w:t>
      </w:r>
    </w:p>
    <w:p w:rsidR="00080D02" w:rsidRPr="00C25A07" w:rsidRDefault="00080D02" w:rsidP="00AA6030">
      <w:pPr>
        <w:pStyle w:val="Osnova"/>
        <w:numPr>
          <w:ilvl w:val="0"/>
          <w:numId w:val="136"/>
        </w:numPr>
        <w:tabs>
          <w:tab w:val="left" w:leader="dot" w:pos="624"/>
        </w:tabs>
        <w:spacing w:line="240" w:lineRule="auto"/>
        <w:ind w:left="0"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.Индивидуальный и дифференцированный подход</w:t>
      </w:r>
    </w:p>
    <w:p w:rsidR="00080D02" w:rsidRPr="00C25A07" w:rsidRDefault="00080D02" w:rsidP="00AA6030">
      <w:pPr>
        <w:pStyle w:val="Osnova"/>
        <w:numPr>
          <w:ilvl w:val="0"/>
          <w:numId w:val="136"/>
        </w:numPr>
        <w:tabs>
          <w:tab w:val="left" w:leader="dot" w:pos="624"/>
        </w:tabs>
        <w:spacing w:line="240" w:lineRule="auto"/>
        <w:ind w:left="0"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Индивидуальное обучение (обучение на дому)</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b/>
          <w:sz w:val="24"/>
          <w:szCs w:val="24"/>
          <w:lang w:val="ru-RU"/>
        </w:rPr>
      </w:pPr>
      <w:r w:rsidRPr="00C25A07">
        <w:rPr>
          <w:rStyle w:val="Zag11"/>
          <w:rFonts w:ascii="Times New Roman" w:eastAsia="@Arial Unicode MS" w:hAnsi="Times New Roman" w:cs="Times New Roman"/>
          <w:b/>
          <w:sz w:val="24"/>
          <w:szCs w:val="24"/>
          <w:lang w:val="ru-RU"/>
        </w:rPr>
        <w:t>Социальное партнерство:</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Городская медицинская комиссия</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Медико-педагогическая комиссия</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Родительская общественность</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bCs/>
          <w:sz w:val="24"/>
          <w:szCs w:val="24"/>
          <w:lang w:val="ru-RU"/>
        </w:rPr>
      </w:pPr>
      <w:r w:rsidRPr="00C25A07">
        <w:rPr>
          <w:rStyle w:val="Zag11"/>
          <w:rFonts w:ascii="Times New Roman" w:eastAsia="@Arial Unicode MS" w:hAnsi="Times New Roman" w:cs="Times New Roman"/>
          <w:bCs/>
          <w:sz w:val="24"/>
          <w:szCs w:val="24"/>
          <w:lang w:val="ru-RU"/>
        </w:rPr>
        <w:t>« Маячок»</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i/>
          <w:iCs/>
          <w:sz w:val="24"/>
          <w:szCs w:val="24"/>
          <w:lang w:val="ru-RU"/>
        </w:rPr>
      </w:pPr>
      <w:r w:rsidRPr="00C25A07">
        <w:rPr>
          <w:rStyle w:val="Zag11"/>
          <w:rFonts w:ascii="Times New Roman" w:eastAsia="@Arial Unicode MS" w:hAnsi="Times New Roman" w:cs="Times New Roman"/>
          <w:b/>
          <w:bCs/>
          <w:sz w:val="24"/>
          <w:szCs w:val="24"/>
          <w:lang w:val="ru-RU"/>
        </w:rPr>
        <w:t>Требования к условиям реализации программы</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i/>
          <w:iCs/>
          <w:sz w:val="24"/>
          <w:szCs w:val="24"/>
          <w:lang w:val="ru-RU"/>
        </w:rPr>
        <w:t>Психолого-педагогическое обеспечение:</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медикопедагогической комиссии;</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lastRenderedPageBreak/>
        <w:t>— обеспечение участия всех детей,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i/>
          <w:iCs/>
          <w:sz w:val="24"/>
          <w:szCs w:val="24"/>
          <w:lang w:val="ru-RU"/>
        </w:rPr>
      </w:pPr>
      <w:r w:rsidRPr="00C25A07">
        <w:rPr>
          <w:rStyle w:val="Zag11"/>
          <w:rFonts w:ascii="Times New Roman" w:eastAsia="@Arial Unicode MS" w:hAnsi="Times New Roman" w:cs="Times New Roman"/>
          <w:sz w:val="24"/>
          <w:szCs w:val="24"/>
          <w:lang w:val="ru-RU"/>
        </w:rPr>
        <w:t>— развитие системы обучения и воспитания детей, имеющих сложные нарушения психического и физического развития.</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C25A07">
        <w:rPr>
          <w:rStyle w:val="Zag11"/>
          <w:rFonts w:ascii="Times New Roman" w:eastAsia="@Arial Unicode MS" w:hAnsi="Times New Roman" w:cs="Times New Roman"/>
          <w:sz w:val="24"/>
          <w:szCs w:val="24"/>
          <w:lang w:val="ru-RU"/>
        </w:rPr>
        <w:t xml:space="preserve">  </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b/>
          <w:sz w:val="24"/>
          <w:szCs w:val="24"/>
          <w:lang w:val="ru-RU"/>
        </w:rPr>
      </w:pPr>
      <w:r w:rsidRPr="00C25A07">
        <w:rPr>
          <w:rStyle w:val="Zag11"/>
          <w:rFonts w:ascii="Times New Roman" w:eastAsia="@Arial Unicode MS" w:hAnsi="Times New Roman" w:cs="Times New Roman"/>
          <w:b/>
          <w:sz w:val="24"/>
          <w:szCs w:val="24"/>
          <w:lang w:val="ru-RU"/>
        </w:rPr>
        <w:t>Система комплексного медико-педагогического сопровождения детей с ограниченными возможностями здоровья, инвалидов.</w:t>
      </w: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b/>
          <w:sz w:val="24"/>
          <w:szCs w:val="24"/>
          <w:lang w:val="ru-RU"/>
        </w:rPr>
      </w:pPr>
    </w:p>
    <w:p w:rsidR="00080D02" w:rsidRPr="00C25A07" w:rsidRDefault="00080D02" w:rsidP="00080D02">
      <w:pPr>
        <w:ind w:right="288" w:firstLine="284"/>
        <w:jc w:val="both"/>
        <w:rPr>
          <w:rFonts w:eastAsia="Georgia" w:cs="Times New Roman"/>
        </w:rPr>
      </w:pPr>
      <w:r w:rsidRPr="00C25A07">
        <w:rPr>
          <w:rStyle w:val="Zag11"/>
          <w:rFonts w:eastAsia="@Arial Unicode MS" w:cs="Times New Roman"/>
        </w:rPr>
        <w:t xml:space="preserve"> </w:t>
      </w:r>
      <w:r w:rsidRPr="00C25A07">
        <w:rPr>
          <w:rFonts w:cs="Times New Roman"/>
          <w:b/>
        </w:rPr>
        <w:t>Диагностическое направление</w:t>
      </w:r>
    </w:p>
    <w:p w:rsidR="00080D02" w:rsidRPr="00C25A07" w:rsidRDefault="00080D02" w:rsidP="00080D02">
      <w:pPr>
        <w:ind w:right="288" w:firstLine="284"/>
        <w:jc w:val="both"/>
        <w:rPr>
          <w:rFonts w:cs="Times New Roman"/>
        </w:rPr>
      </w:pPr>
      <w:r w:rsidRPr="00C25A07">
        <w:rPr>
          <w:rFonts w:cs="Times New Roman"/>
          <w:b/>
        </w:rPr>
        <w:t>Цель:</w:t>
      </w:r>
      <w:r w:rsidRPr="00C25A07">
        <w:rPr>
          <w:rFonts w:cs="Times New Roman"/>
        </w:rPr>
        <w:t xml:space="preserve"> </w:t>
      </w:r>
      <w:r w:rsidRPr="00C25A07">
        <w:rPr>
          <w:rFonts w:cs="Times New Roman"/>
          <w:i/>
          <w:iCs/>
        </w:rPr>
        <w:t xml:space="preserve"> </w:t>
      </w:r>
      <w:r w:rsidRPr="00C25A07">
        <w:rPr>
          <w:rFonts w:cs="Times New Roman"/>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-медико-педагогической помощи.</w:t>
      </w:r>
    </w:p>
    <w:p w:rsidR="00080D02" w:rsidRPr="00C25A07" w:rsidRDefault="00080D02" w:rsidP="00080D02">
      <w:pPr>
        <w:ind w:right="288" w:firstLine="284"/>
        <w:jc w:val="both"/>
        <w:rPr>
          <w:rFonts w:cs="Times New Roman"/>
        </w:rPr>
      </w:pPr>
    </w:p>
    <w:tbl>
      <w:tblPr>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2"/>
        <w:gridCol w:w="2125"/>
        <w:gridCol w:w="1842"/>
        <w:gridCol w:w="286"/>
        <w:gridCol w:w="1702"/>
        <w:gridCol w:w="2408"/>
      </w:tblGrid>
      <w:tr w:rsidR="00080D02" w:rsidRPr="00C25A07" w:rsidTr="002E79C6">
        <w:trPr>
          <w:trHeight w:val="740"/>
        </w:trPr>
        <w:tc>
          <w:tcPr>
            <w:tcW w:w="2093"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Задачи</w:t>
            </w:r>
          </w:p>
          <w:p w:rsidR="00080D02" w:rsidRPr="00C25A07" w:rsidRDefault="00080D02" w:rsidP="002E79C6">
            <w:pPr>
              <w:jc w:val="both"/>
              <w:rPr>
                <w:rFonts w:cs="Times New Roman"/>
                <w:lang w:val="en-US" w:eastAsia="en-US"/>
              </w:rPr>
            </w:pPr>
            <w:r w:rsidRPr="00C25A07">
              <w:rPr>
                <w:rFonts w:cs="Times New Roman"/>
              </w:rPr>
              <w:t xml:space="preserve">(направления деятельности)  </w:t>
            </w:r>
          </w:p>
        </w:tc>
        <w:tc>
          <w:tcPr>
            <w:tcW w:w="2125"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 xml:space="preserve">Планируемые результаты </w:t>
            </w:r>
          </w:p>
        </w:tc>
        <w:tc>
          <w:tcPr>
            <w:tcW w:w="1842"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Виды и формы деятельности,</w:t>
            </w:r>
          </w:p>
          <w:p w:rsidR="00080D02" w:rsidRPr="00C25A07" w:rsidRDefault="00080D02" w:rsidP="002E79C6">
            <w:pPr>
              <w:jc w:val="both"/>
              <w:rPr>
                <w:rFonts w:cs="Times New Roman"/>
              </w:rPr>
            </w:pPr>
            <w:r w:rsidRPr="00C25A07">
              <w:rPr>
                <w:rFonts w:cs="Times New Roman"/>
              </w:rPr>
              <w:t>мероприятия</w:t>
            </w:r>
          </w:p>
          <w:p w:rsidR="00080D02" w:rsidRPr="00C25A07" w:rsidRDefault="00080D02" w:rsidP="002E79C6">
            <w:pPr>
              <w:jc w:val="both"/>
              <w:rPr>
                <w:rFonts w:cs="Times New Roman"/>
                <w:lang w:val="en-US" w:eastAsia="en-US"/>
              </w:rPr>
            </w:pPr>
          </w:p>
        </w:tc>
        <w:tc>
          <w:tcPr>
            <w:tcW w:w="1988" w:type="dxa"/>
            <w:gridSpan w:val="2"/>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Сроки</w:t>
            </w:r>
          </w:p>
          <w:p w:rsidR="00080D02" w:rsidRPr="00C25A07" w:rsidRDefault="00080D02" w:rsidP="002E79C6">
            <w:pPr>
              <w:jc w:val="both"/>
              <w:rPr>
                <w:rFonts w:cs="Times New Roman"/>
                <w:lang w:eastAsia="en-US"/>
              </w:rPr>
            </w:pPr>
            <w:r w:rsidRPr="00C25A07">
              <w:rPr>
                <w:rFonts w:cs="Times New Roman"/>
              </w:rPr>
              <w:t xml:space="preserve">(периодичность в течение года) </w:t>
            </w:r>
          </w:p>
        </w:tc>
        <w:tc>
          <w:tcPr>
            <w:tcW w:w="2408"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Ответственные</w:t>
            </w:r>
          </w:p>
          <w:p w:rsidR="00080D02" w:rsidRPr="00C25A07" w:rsidRDefault="00080D02" w:rsidP="002E79C6">
            <w:pPr>
              <w:jc w:val="both"/>
              <w:rPr>
                <w:rFonts w:cs="Times New Roman"/>
                <w:lang w:val="en-US" w:eastAsia="en-US"/>
              </w:rPr>
            </w:pPr>
          </w:p>
        </w:tc>
      </w:tr>
      <w:tr w:rsidR="00080D02" w:rsidRPr="00C25A07" w:rsidTr="002E79C6">
        <w:trPr>
          <w:trHeight w:val="388"/>
        </w:trPr>
        <w:tc>
          <w:tcPr>
            <w:tcW w:w="10456" w:type="dxa"/>
            <w:gridSpan w:val="6"/>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 xml:space="preserve">Психолого-педагогическая диагностика </w:t>
            </w:r>
          </w:p>
        </w:tc>
      </w:tr>
      <w:tr w:rsidR="00080D02" w:rsidRPr="00C25A07" w:rsidTr="002E79C6">
        <w:trPr>
          <w:trHeight w:val="148"/>
        </w:trPr>
        <w:tc>
          <w:tcPr>
            <w:tcW w:w="2093"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Первичная диагностика для выявления группы «риска»</w:t>
            </w:r>
          </w:p>
        </w:tc>
        <w:tc>
          <w:tcPr>
            <w:tcW w:w="2125"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Создание банка данных  обучающихся, нуждающихся в специализирован</w:t>
            </w:r>
          </w:p>
          <w:p w:rsidR="00080D02" w:rsidRPr="00C25A07" w:rsidRDefault="00080D02" w:rsidP="002E79C6">
            <w:pPr>
              <w:jc w:val="both"/>
              <w:rPr>
                <w:rFonts w:cs="Times New Roman"/>
              </w:rPr>
            </w:pPr>
            <w:r w:rsidRPr="00C25A07">
              <w:rPr>
                <w:rFonts w:cs="Times New Roman"/>
              </w:rPr>
              <w:t>ной помощи.</w:t>
            </w:r>
          </w:p>
          <w:p w:rsidR="00080D02" w:rsidRPr="00C25A07" w:rsidRDefault="00080D02" w:rsidP="002E79C6">
            <w:pPr>
              <w:jc w:val="both"/>
              <w:rPr>
                <w:rFonts w:cs="Times New Roman"/>
                <w:lang w:eastAsia="en-US"/>
              </w:rPr>
            </w:pPr>
            <w:r w:rsidRPr="00C25A07">
              <w:rPr>
                <w:rFonts w:cs="Times New Roman"/>
              </w:rPr>
              <w:t>Формирование характеристики образовательной ситуации в ОУ</w:t>
            </w:r>
          </w:p>
        </w:tc>
        <w:tc>
          <w:tcPr>
            <w:tcW w:w="2128" w:type="dxa"/>
            <w:gridSpan w:val="2"/>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Наблюдение, логопедическое и психологическое обследование;</w:t>
            </w:r>
          </w:p>
          <w:p w:rsidR="00080D02" w:rsidRPr="00C25A07" w:rsidRDefault="00080D02" w:rsidP="002E79C6">
            <w:pPr>
              <w:jc w:val="both"/>
              <w:rPr>
                <w:rFonts w:cs="Times New Roman"/>
                <w:lang w:eastAsia="en-US"/>
              </w:rPr>
            </w:pPr>
            <w:r w:rsidRPr="00C25A07">
              <w:rPr>
                <w:rFonts w:cs="Times New Roman"/>
              </w:rPr>
              <w:t>анкетирование  родителей, беседы с педагогами</w:t>
            </w:r>
          </w:p>
        </w:tc>
        <w:tc>
          <w:tcPr>
            <w:tcW w:w="1702"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p>
          <w:p w:rsidR="00080D02" w:rsidRPr="00C25A07" w:rsidRDefault="00080D02" w:rsidP="002E79C6">
            <w:pPr>
              <w:jc w:val="both"/>
              <w:rPr>
                <w:rFonts w:cs="Times New Roman"/>
              </w:rPr>
            </w:pPr>
          </w:p>
          <w:p w:rsidR="00080D02" w:rsidRPr="00C25A07" w:rsidRDefault="00080D02" w:rsidP="002E79C6">
            <w:pPr>
              <w:jc w:val="both"/>
              <w:rPr>
                <w:rFonts w:cs="Times New Roman"/>
              </w:rPr>
            </w:pPr>
          </w:p>
          <w:p w:rsidR="00080D02" w:rsidRPr="00C25A07" w:rsidRDefault="00080D02" w:rsidP="002E79C6">
            <w:pPr>
              <w:jc w:val="both"/>
              <w:rPr>
                <w:rFonts w:cs="Times New Roman"/>
              </w:rPr>
            </w:pPr>
          </w:p>
          <w:p w:rsidR="00080D02" w:rsidRPr="00C25A07" w:rsidRDefault="00080D02" w:rsidP="002E79C6">
            <w:pPr>
              <w:jc w:val="both"/>
              <w:rPr>
                <w:rFonts w:cs="Times New Roman"/>
              </w:rPr>
            </w:pPr>
          </w:p>
          <w:p w:rsidR="00080D02" w:rsidRPr="00C25A07" w:rsidRDefault="00080D02" w:rsidP="002E79C6">
            <w:pPr>
              <w:jc w:val="both"/>
              <w:rPr>
                <w:rFonts w:cs="Times New Roman"/>
                <w:lang w:val="en-US" w:eastAsia="en-US"/>
              </w:rPr>
            </w:pPr>
            <w:r w:rsidRPr="00C25A07">
              <w:rPr>
                <w:rFonts w:cs="Times New Roman"/>
              </w:rPr>
              <w:t>сентябрь</w:t>
            </w:r>
          </w:p>
        </w:tc>
        <w:tc>
          <w:tcPr>
            <w:tcW w:w="2408"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p>
          <w:p w:rsidR="00080D02" w:rsidRPr="00C25A07" w:rsidRDefault="00080D02" w:rsidP="002E79C6">
            <w:pPr>
              <w:jc w:val="both"/>
              <w:rPr>
                <w:rFonts w:cs="Times New Roman"/>
              </w:rPr>
            </w:pPr>
            <w:r w:rsidRPr="00C25A07">
              <w:rPr>
                <w:rFonts w:cs="Times New Roman"/>
              </w:rPr>
              <w:t>Классный руководитель</w:t>
            </w:r>
          </w:p>
          <w:p w:rsidR="00080D02" w:rsidRPr="00C25A07" w:rsidRDefault="00080D02" w:rsidP="002E79C6">
            <w:pPr>
              <w:jc w:val="both"/>
              <w:rPr>
                <w:rFonts w:cs="Times New Roman"/>
              </w:rPr>
            </w:pPr>
            <w:r w:rsidRPr="00C25A07">
              <w:rPr>
                <w:rFonts w:cs="Times New Roman"/>
              </w:rPr>
              <w:t>Педагог-психолог</w:t>
            </w:r>
          </w:p>
          <w:p w:rsidR="00080D02" w:rsidRPr="00C25A07" w:rsidRDefault="00080D02" w:rsidP="002E79C6">
            <w:pPr>
              <w:jc w:val="both"/>
              <w:rPr>
                <w:rFonts w:cs="Times New Roman"/>
              </w:rPr>
            </w:pPr>
            <w:r w:rsidRPr="00C25A07">
              <w:rPr>
                <w:rFonts w:cs="Times New Roman"/>
              </w:rPr>
              <w:t xml:space="preserve">Учитель </w:t>
            </w:r>
          </w:p>
          <w:p w:rsidR="00080D02" w:rsidRPr="00C25A07" w:rsidRDefault="00080D02" w:rsidP="002E79C6">
            <w:pPr>
              <w:jc w:val="both"/>
              <w:rPr>
                <w:rFonts w:cs="Times New Roman"/>
                <w:lang w:eastAsia="en-US"/>
              </w:rPr>
            </w:pPr>
          </w:p>
        </w:tc>
      </w:tr>
      <w:tr w:rsidR="00080D02" w:rsidRPr="00C25A07" w:rsidTr="002E79C6">
        <w:trPr>
          <w:trHeight w:val="148"/>
        </w:trPr>
        <w:tc>
          <w:tcPr>
            <w:tcW w:w="2093"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Углубленная  диагностика детей,  детей-инвалидов</w:t>
            </w:r>
          </w:p>
          <w:p w:rsidR="00080D02" w:rsidRPr="00C25A07" w:rsidRDefault="00080D02" w:rsidP="002E79C6">
            <w:pPr>
              <w:jc w:val="both"/>
              <w:rPr>
                <w:rFonts w:cs="Times New Roman"/>
                <w:lang w:eastAsia="en-US"/>
              </w:rPr>
            </w:pPr>
          </w:p>
        </w:tc>
        <w:tc>
          <w:tcPr>
            <w:tcW w:w="2125"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128" w:type="dxa"/>
            <w:gridSpan w:val="2"/>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Диагностирование</w:t>
            </w:r>
          </w:p>
          <w:p w:rsidR="00080D02" w:rsidRPr="00C25A07" w:rsidRDefault="00080D02" w:rsidP="002E79C6">
            <w:pPr>
              <w:jc w:val="both"/>
              <w:rPr>
                <w:rFonts w:cs="Times New Roman"/>
                <w:lang w:eastAsia="en-US"/>
              </w:rPr>
            </w:pPr>
            <w:r w:rsidRPr="00C25A07">
              <w:rPr>
                <w:rFonts w:cs="Times New Roman"/>
              </w:rPr>
              <w:t xml:space="preserve">Заполнение диагностических документов специалистами (Речевой карты, протокола обследования) </w:t>
            </w:r>
          </w:p>
        </w:tc>
        <w:tc>
          <w:tcPr>
            <w:tcW w:w="1702"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сентябрь</w:t>
            </w:r>
          </w:p>
        </w:tc>
        <w:tc>
          <w:tcPr>
            <w:tcW w:w="2408"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Педагог-психолог</w:t>
            </w:r>
          </w:p>
          <w:p w:rsidR="00080D02" w:rsidRPr="00C25A07" w:rsidRDefault="00080D02" w:rsidP="002E79C6">
            <w:pPr>
              <w:jc w:val="both"/>
              <w:rPr>
                <w:rFonts w:cs="Times New Roman"/>
              </w:rPr>
            </w:pPr>
            <w:r w:rsidRPr="00C25A07">
              <w:rPr>
                <w:rFonts w:cs="Times New Roman"/>
              </w:rPr>
              <w:t xml:space="preserve">Учитель </w:t>
            </w:r>
          </w:p>
          <w:p w:rsidR="00080D02" w:rsidRPr="00C25A07" w:rsidRDefault="00080D02" w:rsidP="002E79C6">
            <w:pPr>
              <w:jc w:val="both"/>
              <w:rPr>
                <w:rFonts w:cs="Times New Roman"/>
                <w:lang w:val="en-US" w:eastAsia="en-US"/>
              </w:rPr>
            </w:pPr>
          </w:p>
        </w:tc>
      </w:tr>
      <w:tr w:rsidR="00080D02" w:rsidRPr="00C25A07" w:rsidTr="002E79C6">
        <w:trPr>
          <w:trHeight w:val="282"/>
        </w:trPr>
        <w:tc>
          <w:tcPr>
            <w:tcW w:w="10456" w:type="dxa"/>
            <w:gridSpan w:val="6"/>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Социально – педагогическая диагностика</w:t>
            </w:r>
          </w:p>
        </w:tc>
      </w:tr>
      <w:tr w:rsidR="00080D02" w:rsidRPr="00C25A07" w:rsidTr="002E79C6">
        <w:trPr>
          <w:trHeight w:val="2513"/>
        </w:trPr>
        <w:tc>
          <w:tcPr>
            <w:tcW w:w="2093"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p>
          <w:p w:rsidR="00080D02" w:rsidRPr="00C25A07" w:rsidRDefault="00080D02" w:rsidP="002E79C6">
            <w:pPr>
              <w:jc w:val="both"/>
              <w:rPr>
                <w:rFonts w:cs="Times New Roman"/>
              </w:rPr>
            </w:pPr>
            <w:r w:rsidRPr="00C25A07">
              <w:rPr>
                <w:rFonts w:cs="Times New Roman"/>
              </w:rPr>
              <w:t>Определить уровень организованности ребенка, особенности эмоционально-волевой  и личностной сферы; уровень знаний по предметам</w:t>
            </w:r>
          </w:p>
          <w:p w:rsidR="00080D02" w:rsidRPr="00C25A07" w:rsidRDefault="00080D02" w:rsidP="002E79C6">
            <w:pPr>
              <w:jc w:val="both"/>
              <w:rPr>
                <w:rFonts w:cs="Times New Roman"/>
              </w:rPr>
            </w:pPr>
          </w:p>
          <w:p w:rsidR="00080D02" w:rsidRPr="00C25A07" w:rsidRDefault="00080D02" w:rsidP="002E79C6">
            <w:pPr>
              <w:jc w:val="both"/>
              <w:rPr>
                <w:rFonts w:cs="Times New Roman"/>
              </w:rPr>
            </w:pPr>
          </w:p>
          <w:p w:rsidR="00080D02" w:rsidRPr="00C25A07" w:rsidRDefault="00080D02" w:rsidP="002E79C6">
            <w:pPr>
              <w:jc w:val="both"/>
              <w:rPr>
                <w:rFonts w:cs="Times New Roman"/>
              </w:rPr>
            </w:pPr>
          </w:p>
          <w:p w:rsidR="00080D02" w:rsidRPr="00C25A07" w:rsidRDefault="00080D02" w:rsidP="002E79C6">
            <w:pPr>
              <w:jc w:val="both"/>
              <w:rPr>
                <w:rFonts w:cs="Times New Roman"/>
                <w:lang w:eastAsia="en-US"/>
              </w:rPr>
            </w:pPr>
          </w:p>
        </w:tc>
        <w:tc>
          <w:tcPr>
            <w:tcW w:w="2125"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p>
          <w:p w:rsidR="00080D02" w:rsidRPr="00C25A07" w:rsidRDefault="00080D02" w:rsidP="002E79C6">
            <w:pPr>
              <w:jc w:val="both"/>
              <w:rPr>
                <w:rFonts w:cs="Times New Roman"/>
              </w:rPr>
            </w:pPr>
            <w:r w:rsidRPr="00C25A07">
              <w:rPr>
                <w:rFonts w:cs="Times New Roman"/>
              </w:rPr>
              <w:t xml:space="preserve">Получение объективной информации об организованности ребенка, умении учиться, особенности личности, уровню знаний по предметам. </w:t>
            </w:r>
          </w:p>
          <w:p w:rsidR="00080D02" w:rsidRPr="00C25A07" w:rsidRDefault="00080D02" w:rsidP="002E79C6">
            <w:pPr>
              <w:jc w:val="both"/>
              <w:rPr>
                <w:rFonts w:cs="Times New Roman"/>
                <w:lang w:eastAsia="en-US"/>
              </w:rPr>
            </w:pPr>
            <w:r w:rsidRPr="00C25A07">
              <w:rPr>
                <w:rFonts w:cs="Times New Roman"/>
              </w:rPr>
              <w:t xml:space="preserve">Выявление нарушений в поведении (гиперактивность, замкнутость, обидчивость и т.д.) </w:t>
            </w:r>
          </w:p>
        </w:tc>
        <w:tc>
          <w:tcPr>
            <w:tcW w:w="2128" w:type="dxa"/>
            <w:gridSpan w:val="2"/>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p>
          <w:p w:rsidR="00080D02" w:rsidRPr="00C25A07" w:rsidRDefault="00080D02" w:rsidP="002E79C6">
            <w:pPr>
              <w:jc w:val="both"/>
              <w:rPr>
                <w:rFonts w:cs="Times New Roman"/>
                <w:lang w:val="en-US" w:eastAsia="en-US"/>
              </w:rPr>
            </w:pPr>
            <w:r w:rsidRPr="00C25A07">
              <w:rPr>
                <w:rFonts w:cs="Times New Roman"/>
              </w:rPr>
              <w:t>Анкетирование, наблюдение во время занятий, беседа с родителями, посещение семьи. Составление характеристики.</w:t>
            </w:r>
          </w:p>
        </w:tc>
        <w:tc>
          <w:tcPr>
            <w:tcW w:w="1702"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p>
          <w:p w:rsidR="00080D02" w:rsidRPr="00C25A07" w:rsidRDefault="00080D02" w:rsidP="002E79C6">
            <w:pPr>
              <w:jc w:val="both"/>
              <w:rPr>
                <w:rFonts w:cs="Times New Roman"/>
              </w:rPr>
            </w:pPr>
          </w:p>
          <w:p w:rsidR="00080D02" w:rsidRPr="00C25A07" w:rsidRDefault="00080D02" w:rsidP="002E79C6">
            <w:pPr>
              <w:jc w:val="both"/>
              <w:rPr>
                <w:rFonts w:cs="Times New Roman"/>
              </w:rPr>
            </w:pPr>
          </w:p>
          <w:p w:rsidR="00080D02" w:rsidRPr="00C25A07" w:rsidRDefault="00080D02" w:rsidP="002E79C6">
            <w:pPr>
              <w:jc w:val="both"/>
              <w:rPr>
                <w:rFonts w:cs="Times New Roman"/>
              </w:rPr>
            </w:pPr>
          </w:p>
          <w:p w:rsidR="00080D02" w:rsidRPr="00C25A07" w:rsidRDefault="00080D02" w:rsidP="002E79C6">
            <w:pPr>
              <w:jc w:val="both"/>
              <w:rPr>
                <w:rFonts w:cs="Times New Roman"/>
              </w:rPr>
            </w:pPr>
            <w:r w:rsidRPr="00C25A07">
              <w:rPr>
                <w:rFonts w:cs="Times New Roman"/>
              </w:rPr>
              <w:t>Сентябрь - октябрь</w:t>
            </w:r>
          </w:p>
          <w:p w:rsidR="00080D02" w:rsidRPr="00C25A07" w:rsidRDefault="00080D02" w:rsidP="002E79C6">
            <w:pPr>
              <w:jc w:val="both"/>
              <w:rPr>
                <w:rFonts w:cs="Times New Roman"/>
                <w:lang w:val="en-US" w:eastAsia="en-US"/>
              </w:rPr>
            </w:pPr>
          </w:p>
        </w:tc>
        <w:tc>
          <w:tcPr>
            <w:tcW w:w="2408"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p>
          <w:p w:rsidR="00080D02" w:rsidRPr="00C25A07" w:rsidRDefault="00080D02" w:rsidP="002E79C6">
            <w:pPr>
              <w:jc w:val="both"/>
              <w:rPr>
                <w:rFonts w:cs="Times New Roman"/>
              </w:rPr>
            </w:pPr>
          </w:p>
          <w:p w:rsidR="00080D02" w:rsidRPr="00C25A07" w:rsidRDefault="00080D02" w:rsidP="002E79C6">
            <w:pPr>
              <w:jc w:val="both"/>
              <w:rPr>
                <w:rFonts w:cs="Times New Roman"/>
              </w:rPr>
            </w:pPr>
            <w:r w:rsidRPr="00C25A07">
              <w:rPr>
                <w:rFonts w:cs="Times New Roman"/>
              </w:rPr>
              <w:t>Классный руководитель</w:t>
            </w:r>
          </w:p>
          <w:p w:rsidR="00080D02" w:rsidRPr="00C25A07" w:rsidRDefault="00080D02" w:rsidP="002E79C6">
            <w:pPr>
              <w:jc w:val="both"/>
              <w:rPr>
                <w:rFonts w:cs="Times New Roman"/>
              </w:rPr>
            </w:pPr>
            <w:r w:rsidRPr="00C25A07">
              <w:rPr>
                <w:rFonts w:cs="Times New Roman"/>
              </w:rPr>
              <w:t>Педагог-психолог</w:t>
            </w:r>
          </w:p>
          <w:p w:rsidR="00080D02" w:rsidRPr="00C25A07" w:rsidRDefault="00080D02" w:rsidP="002E79C6">
            <w:pPr>
              <w:jc w:val="both"/>
              <w:rPr>
                <w:rFonts w:cs="Times New Roman"/>
                <w:lang w:eastAsia="en-US"/>
              </w:rPr>
            </w:pPr>
            <w:r w:rsidRPr="00C25A07">
              <w:rPr>
                <w:rFonts w:cs="Times New Roman"/>
              </w:rPr>
              <w:t>Учитель-предметник</w:t>
            </w:r>
          </w:p>
        </w:tc>
      </w:tr>
    </w:tbl>
    <w:p w:rsidR="00080D02" w:rsidRPr="00C25A07" w:rsidRDefault="00080D02" w:rsidP="00080D02">
      <w:pPr>
        <w:ind w:right="288" w:firstLine="284"/>
        <w:jc w:val="both"/>
        <w:rPr>
          <w:rFonts w:cs="Times New Roman"/>
          <w:u w:val="single"/>
          <w:lang w:eastAsia="en-US"/>
        </w:rPr>
      </w:pPr>
    </w:p>
    <w:p w:rsidR="00080D02" w:rsidRPr="00C25A07" w:rsidRDefault="00080D02" w:rsidP="00080D02">
      <w:pPr>
        <w:ind w:right="288" w:firstLine="284"/>
        <w:jc w:val="both"/>
        <w:rPr>
          <w:rFonts w:cs="Times New Roman"/>
        </w:rPr>
      </w:pPr>
    </w:p>
    <w:p w:rsidR="00080D02" w:rsidRPr="00C25A07" w:rsidRDefault="00080D02" w:rsidP="00080D02">
      <w:pPr>
        <w:ind w:right="288" w:firstLine="284"/>
        <w:jc w:val="both"/>
        <w:rPr>
          <w:rFonts w:cs="Times New Roman"/>
          <w:b/>
        </w:rPr>
      </w:pPr>
      <w:r w:rsidRPr="00C25A07">
        <w:rPr>
          <w:rFonts w:cs="Times New Roman"/>
          <w:b/>
        </w:rPr>
        <w:t>Коррекционно-развивающее направление</w:t>
      </w:r>
    </w:p>
    <w:p w:rsidR="00080D02" w:rsidRPr="00C25A07" w:rsidRDefault="00080D02" w:rsidP="00080D02">
      <w:pPr>
        <w:ind w:right="288" w:firstLine="284"/>
        <w:jc w:val="both"/>
        <w:rPr>
          <w:rFonts w:cs="Times New Roman"/>
          <w:i/>
        </w:rPr>
      </w:pPr>
      <w:r w:rsidRPr="00C25A07">
        <w:rPr>
          <w:rFonts w:cs="Times New Roman"/>
          <w:b/>
        </w:rPr>
        <w:t>Цель:</w:t>
      </w:r>
      <w:r w:rsidRPr="00C25A07">
        <w:rPr>
          <w:rFonts w:cs="Times New Roman"/>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6"/>
        <w:gridCol w:w="1869"/>
        <w:gridCol w:w="2884"/>
        <w:gridCol w:w="1532"/>
        <w:gridCol w:w="2036"/>
      </w:tblGrid>
      <w:tr w:rsidR="00080D02" w:rsidRPr="00C25A07" w:rsidTr="002E79C6">
        <w:trPr>
          <w:trHeight w:val="1020"/>
        </w:trPr>
        <w:tc>
          <w:tcPr>
            <w:tcW w:w="2236"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Задачи (направления) деятельности</w:t>
            </w:r>
          </w:p>
          <w:p w:rsidR="00080D02" w:rsidRPr="00C25A07" w:rsidRDefault="00080D02" w:rsidP="002E79C6">
            <w:pPr>
              <w:jc w:val="both"/>
              <w:rPr>
                <w:rFonts w:cs="Times New Roman"/>
                <w:lang w:val="en-US" w:eastAsia="en-US"/>
              </w:rPr>
            </w:pPr>
          </w:p>
        </w:tc>
        <w:tc>
          <w:tcPr>
            <w:tcW w:w="1869"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Планируемые результаты.</w:t>
            </w:r>
          </w:p>
          <w:p w:rsidR="00080D02" w:rsidRPr="00C25A07" w:rsidRDefault="00080D02" w:rsidP="002E79C6">
            <w:pPr>
              <w:jc w:val="both"/>
              <w:rPr>
                <w:rFonts w:cs="Times New Roman"/>
                <w:lang w:val="en-US" w:eastAsia="en-US"/>
              </w:rPr>
            </w:pPr>
          </w:p>
        </w:tc>
        <w:tc>
          <w:tcPr>
            <w:tcW w:w="2884"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Виды и формы деятельности, мероприятия.</w:t>
            </w:r>
          </w:p>
          <w:p w:rsidR="00080D02" w:rsidRPr="00C25A07" w:rsidRDefault="00080D02" w:rsidP="002E79C6">
            <w:pPr>
              <w:jc w:val="both"/>
              <w:rPr>
                <w:rFonts w:cs="Times New Roman"/>
                <w:lang w:eastAsia="en-US"/>
              </w:rPr>
            </w:pPr>
          </w:p>
        </w:tc>
        <w:tc>
          <w:tcPr>
            <w:tcW w:w="1532"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Сроки (периодич-ность в течение года)</w:t>
            </w:r>
          </w:p>
          <w:p w:rsidR="00080D02" w:rsidRPr="00C25A07" w:rsidRDefault="00080D02" w:rsidP="002E79C6">
            <w:pPr>
              <w:jc w:val="both"/>
              <w:rPr>
                <w:rFonts w:cs="Times New Roman"/>
                <w:lang w:eastAsia="en-US"/>
              </w:rPr>
            </w:pPr>
          </w:p>
        </w:tc>
        <w:tc>
          <w:tcPr>
            <w:tcW w:w="2035"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Ответственные</w:t>
            </w:r>
          </w:p>
          <w:p w:rsidR="00080D02" w:rsidRPr="00C25A07" w:rsidRDefault="00080D02" w:rsidP="002E79C6">
            <w:pPr>
              <w:jc w:val="both"/>
              <w:rPr>
                <w:rFonts w:cs="Times New Roman"/>
                <w:lang w:val="en-US" w:eastAsia="en-US"/>
              </w:rPr>
            </w:pPr>
          </w:p>
        </w:tc>
      </w:tr>
      <w:tr w:rsidR="00080D02" w:rsidRPr="00C25A07" w:rsidTr="002E79C6">
        <w:trPr>
          <w:trHeight w:val="210"/>
        </w:trPr>
        <w:tc>
          <w:tcPr>
            <w:tcW w:w="10556" w:type="dxa"/>
            <w:gridSpan w:val="5"/>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i/>
                <w:lang w:val="en-US" w:eastAsia="en-US"/>
              </w:rPr>
            </w:pPr>
            <w:r w:rsidRPr="00C25A07">
              <w:rPr>
                <w:rFonts w:cs="Times New Roman"/>
                <w:i/>
              </w:rPr>
              <w:t>Психолого-педагогическая работа</w:t>
            </w:r>
          </w:p>
        </w:tc>
      </w:tr>
      <w:tr w:rsidR="00080D02" w:rsidRPr="00C25A07" w:rsidTr="002E79C6">
        <w:trPr>
          <w:trHeight w:val="215"/>
        </w:trPr>
        <w:tc>
          <w:tcPr>
            <w:tcW w:w="2236"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Обеспечить педагогическое сопровождение детей, детей-инвалидов</w:t>
            </w:r>
          </w:p>
        </w:tc>
        <w:tc>
          <w:tcPr>
            <w:tcW w:w="1869"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Планы, программы</w:t>
            </w:r>
          </w:p>
          <w:p w:rsidR="00080D02" w:rsidRPr="00C25A07" w:rsidRDefault="00080D02" w:rsidP="002E79C6">
            <w:pPr>
              <w:jc w:val="both"/>
              <w:rPr>
                <w:rFonts w:cs="Times New Roman"/>
                <w:lang w:val="en-US" w:eastAsia="en-US"/>
              </w:rPr>
            </w:pPr>
          </w:p>
        </w:tc>
        <w:tc>
          <w:tcPr>
            <w:tcW w:w="2884"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Разработать индивидуальную программу по предмету.</w:t>
            </w:r>
          </w:p>
          <w:p w:rsidR="00080D02" w:rsidRPr="00C25A07" w:rsidRDefault="00080D02" w:rsidP="002E79C6">
            <w:pPr>
              <w:jc w:val="both"/>
              <w:rPr>
                <w:rFonts w:cs="Times New Roman"/>
              </w:rPr>
            </w:pPr>
            <w:r w:rsidRPr="00C25A07">
              <w:rPr>
                <w:rFonts w:cs="Times New Roman"/>
              </w:rPr>
              <w:t xml:space="preserve">Разработать воспитательную программу работы с классом </w:t>
            </w:r>
          </w:p>
          <w:p w:rsidR="00080D02" w:rsidRPr="00C25A07" w:rsidRDefault="00080D02" w:rsidP="002E79C6">
            <w:pPr>
              <w:jc w:val="both"/>
              <w:rPr>
                <w:rFonts w:cs="Times New Roman"/>
                <w:lang w:eastAsia="en-US"/>
              </w:rPr>
            </w:pPr>
            <w:r w:rsidRPr="00C25A07">
              <w:rPr>
                <w:rFonts w:cs="Times New Roman"/>
              </w:rPr>
              <w:t>Осуществление педагогического мониторинга достижений школьника.</w:t>
            </w:r>
          </w:p>
        </w:tc>
        <w:tc>
          <w:tcPr>
            <w:tcW w:w="1531"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сентябрь</w:t>
            </w:r>
          </w:p>
        </w:tc>
        <w:tc>
          <w:tcPr>
            <w:tcW w:w="2036"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 xml:space="preserve">Учитель-предметник, классный руководитель, </w:t>
            </w:r>
          </w:p>
        </w:tc>
      </w:tr>
      <w:tr w:rsidR="00080D02" w:rsidRPr="00C25A07" w:rsidTr="002E79C6">
        <w:trPr>
          <w:trHeight w:val="215"/>
        </w:trPr>
        <w:tc>
          <w:tcPr>
            <w:tcW w:w="2236"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Обеспечить психологическое и логопедическое сопровождение детей , детей-инвалидов</w:t>
            </w:r>
          </w:p>
        </w:tc>
        <w:tc>
          <w:tcPr>
            <w:tcW w:w="1869"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Позитивная динамика развиваемых параметров</w:t>
            </w:r>
          </w:p>
        </w:tc>
        <w:tc>
          <w:tcPr>
            <w:tcW w:w="2884"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1.Формирование групп для коррекционной работы.</w:t>
            </w:r>
          </w:p>
          <w:p w:rsidR="00080D02" w:rsidRPr="00C25A07" w:rsidRDefault="00080D02" w:rsidP="002E79C6">
            <w:pPr>
              <w:jc w:val="both"/>
              <w:rPr>
                <w:rFonts w:cs="Times New Roman"/>
              </w:rPr>
            </w:pPr>
            <w:r w:rsidRPr="00C25A07">
              <w:rPr>
                <w:rFonts w:cs="Times New Roman"/>
              </w:rPr>
              <w:t>2.Составление расписания занятий.</w:t>
            </w:r>
          </w:p>
          <w:p w:rsidR="00080D02" w:rsidRPr="00C25A07" w:rsidRDefault="00080D02" w:rsidP="002E79C6">
            <w:pPr>
              <w:jc w:val="both"/>
              <w:rPr>
                <w:rFonts w:cs="Times New Roman"/>
              </w:rPr>
            </w:pPr>
            <w:r w:rsidRPr="00C25A07">
              <w:rPr>
                <w:rFonts w:cs="Times New Roman"/>
              </w:rPr>
              <w:t xml:space="preserve">3. Проведение </w:t>
            </w:r>
            <w:r w:rsidRPr="00C25A07">
              <w:rPr>
                <w:rFonts w:cs="Times New Roman"/>
              </w:rPr>
              <w:lastRenderedPageBreak/>
              <w:t>коррекционных занятий.</w:t>
            </w:r>
          </w:p>
          <w:p w:rsidR="00080D02" w:rsidRPr="00C25A07" w:rsidRDefault="00080D02" w:rsidP="002E79C6">
            <w:pPr>
              <w:jc w:val="both"/>
              <w:rPr>
                <w:rFonts w:cs="Times New Roman"/>
              </w:rPr>
            </w:pPr>
            <w:r w:rsidRPr="00C25A07">
              <w:rPr>
                <w:rFonts w:cs="Times New Roman"/>
              </w:rPr>
              <w:t>4. Отслеживание динамики развития ребенка</w:t>
            </w:r>
          </w:p>
          <w:p w:rsidR="00080D02" w:rsidRPr="00C25A07" w:rsidRDefault="00080D02" w:rsidP="002E79C6">
            <w:pPr>
              <w:jc w:val="both"/>
              <w:rPr>
                <w:rFonts w:cs="Times New Roman"/>
                <w:lang w:eastAsia="en-US"/>
              </w:rPr>
            </w:pPr>
          </w:p>
        </w:tc>
        <w:tc>
          <w:tcPr>
            <w:tcW w:w="1531"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rPr>
            </w:pPr>
          </w:p>
          <w:p w:rsidR="00080D02" w:rsidRPr="00C25A07" w:rsidRDefault="00080D02" w:rsidP="002E79C6">
            <w:pPr>
              <w:jc w:val="both"/>
              <w:rPr>
                <w:rFonts w:cs="Times New Roman"/>
              </w:rPr>
            </w:pPr>
          </w:p>
          <w:p w:rsidR="00080D02" w:rsidRPr="00C25A07" w:rsidRDefault="00080D02" w:rsidP="002E79C6">
            <w:pPr>
              <w:jc w:val="both"/>
              <w:rPr>
                <w:rFonts w:cs="Times New Roman"/>
                <w:lang w:val="en-US" w:eastAsia="en-US"/>
              </w:rPr>
            </w:pPr>
            <w:r w:rsidRPr="00C25A07">
              <w:rPr>
                <w:rFonts w:cs="Times New Roman"/>
              </w:rPr>
              <w:t>10.10-15.05</w:t>
            </w:r>
          </w:p>
        </w:tc>
        <w:tc>
          <w:tcPr>
            <w:tcW w:w="2036"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Педагог-психолог</w:t>
            </w:r>
          </w:p>
          <w:p w:rsidR="00080D02" w:rsidRPr="00C25A07" w:rsidRDefault="00080D02" w:rsidP="002E79C6">
            <w:pPr>
              <w:jc w:val="both"/>
              <w:rPr>
                <w:rFonts w:cs="Times New Roman"/>
              </w:rPr>
            </w:pPr>
            <w:r w:rsidRPr="00C25A07">
              <w:rPr>
                <w:rFonts w:cs="Times New Roman"/>
              </w:rPr>
              <w:t xml:space="preserve">Учитель- </w:t>
            </w:r>
          </w:p>
          <w:p w:rsidR="00080D02" w:rsidRPr="00C25A07" w:rsidRDefault="00080D02" w:rsidP="002E79C6">
            <w:pPr>
              <w:jc w:val="both"/>
              <w:rPr>
                <w:rFonts w:cs="Times New Roman"/>
                <w:lang w:val="en-US" w:eastAsia="en-US"/>
              </w:rPr>
            </w:pPr>
          </w:p>
        </w:tc>
      </w:tr>
      <w:tr w:rsidR="00080D02" w:rsidRPr="00C25A07" w:rsidTr="002E79C6">
        <w:trPr>
          <w:trHeight w:val="215"/>
        </w:trPr>
        <w:tc>
          <w:tcPr>
            <w:tcW w:w="10556" w:type="dxa"/>
            <w:gridSpan w:val="5"/>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lastRenderedPageBreak/>
              <w:t>Профилактическая работа</w:t>
            </w:r>
          </w:p>
        </w:tc>
      </w:tr>
      <w:tr w:rsidR="00080D02" w:rsidRPr="00C25A07" w:rsidTr="002E79C6">
        <w:trPr>
          <w:trHeight w:val="215"/>
        </w:trPr>
        <w:tc>
          <w:tcPr>
            <w:tcW w:w="2236"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Создание условий для сохранения и укрепления здоровья обучающихся , детей-инвалидов</w:t>
            </w:r>
          </w:p>
          <w:p w:rsidR="00080D02" w:rsidRPr="00C25A07" w:rsidRDefault="00080D02" w:rsidP="002E79C6">
            <w:pPr>
              <w:jc w:val="both"/>
              <w:rPr>
                <w:rFonts w:cs="Times New Roman"/>
              </w:rPr>
            </w:pPr>
          </w:p>
          <w:p w:rsidR="00080D02" w:rsidRPr="00C25A07" w:rsidRDefault="00080D02" w:rsidP="002E79C6">
            <w:pPr>
              <w:jc w:val="both"/>
              <w:rPr>
                <w:rFonts w:cs="Times New Roman"/>
                <w:lang w:eastAsia="en-US"/>
              </w:rPr>
            </w:pPr>
          </w:p>
        </w:tc>
        <w:tc>
          <w:tcPr>
            <w:tcW w:w="1869"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p>
        </w:tc>
        <w:tc>
          <w:tcPr>
            <w:tcW w:w="2884"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Разработка  рекомендаций для педагогов, учителя, и родителей по работе с детьми .</w:t>
            </w:r>
          </w:p>
          <w:p w:rsidR="00080D02" w:rsidRPr="00C25A07" w:rsidRDefault="00080D02" w:rsidP="002E79C6">
            <w:pPr>
              <w:jc w:val="both"/>
              <w:rPr>
                <w:rFonts w:cs="Times New Roman"/>
              </w:rPr>
            </w:pPr>
            <w:r w:rsidRPr="00C25A07">
              <w:rPr>
                <w:rFonts w:cs="Times New Roman"/>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080D02" w:rsidRPr="00C25A07" w:rsidRDefault="00080D02" w:rsidP="002E79C6">
            <w:pPr>
              <w:jc w:val="both"/>
              <w:rPr>
                <w:rFonts w:cs="Times New Roman"/>
                <w:lang w:eastAsia="en-US"/>
              </w:rPr>
            </w:pPr>
            <w:r w:rsidRPr="00C25A07">
              <w:rPr>
                <w:rFonts w:cs="Times New Roman"/>
              </w:rPr>
              <w:t xml:space="preserve">Реализация профилактических программ </w:t>
            </w:r>
          </w:p>
        </w:tc>
        <w:tc>
          <w:tcPr>
            <w:tcW w:w="1531"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p>
          <w:p w:rsidR="00080D02" w:rsidRPr="00C25A07" w:rsidRDefault="00080D02" w:rsidP="002E79C6">
            <w:pPr>
              <w:jc w:val="both"/>
              <w:rPr>
                <w:rFonts w:cs="Times New Roman"/>
                <w:lang w:val="en-US" w:eastAsia="en-US"/>
              </w:rPr>
            </w:pPr>
            <w:r w:rsidRPr="00C25A07">
              <w:rPr>
                <w:rFonts w:cs="Times New Roman"/>
              </w:rPr>
              <w:t>В течение года</w:t>
            </w:r>
          </w:p>
        </w:tc>
        <w:tc>
          <w:tcPr>
            <w:tcW w:w="2036"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Педагог-психолог</w:t>
            </w:r>
          </w:p>
          <w:p w:rsidR="00080D02" w:rsidRPr="00C25A07" w:rsidRDefault="00080D02" w:rsidP="002E79C6">
            <w:pPr>
              <w:jc w:val="both"/>
              <w:rPr>
                <w:rFonts w:cs="Times New Roman"/>
              </w:rPr>
            </w:pPr>
            <w:r w:rsidRPr="00C25A07">
              <w:rPr>
                <w:rFonts w:cs="Times New Roman"/>
              </w:rPr>
              <w:t xml:space="preserve">Учитель </w:t>
            </w:r>
          </w:p>
          <w:p w:rsidR="00080D02" w:rsidRPr="00C25A07" w:rsidRDefault="00080D02" w:rsidP="002E79C6">
            <w:pPr>
              <w:jc w:val="both"/>
              <w:rPr>
                <w:rFonts w:cs="Times New Roman"/>
                <w:lang w:eastAsia="en-US"/>
              </w:rPr>
            </w:pPr>
            <w:r w:rsidRPr="00C25A07">
              <w:rPr>
                <w:rFonts w:cs="Times New Roman"/>
              </w:rPr>
              <w:t>Зам.директора по УВР</w:t>
            </w:r>
          </w:p>
        </w:tc>
      </w:tr>
    </w:tbl>
    <w:p w:rsidR="00080D02" w:rsidRPr="009C5AC1" w:rsidRDefault="00080D02" w:rsidP="00080D02">
      <w:pPr>
        <w:ind w:right="288" w:firstLine="284"/>
        <w:jc w:val="both"/>
        <w:rPr>
          <w:rFonts w:cs="Times New Roman"/>
          <w:i/>
          <w:iCs/>
          <w:sz w:val="28"/>
          <w:szCs w:val="28"/>
          <w:lang w:eastAsia="en-US"/>
        </w:rPr>
      </w:pPr>
    </w:p>
    <w:p w:rsidR="00080D02" w:rsidRPr="009C5AC1" w:rsidRDefault="00080D02" w:rsidP="00080D02">
      <w:pPr>
        <w:spacing w:after="80" w:line="200" w:lineRule="exact"/>
        <w:ind w:left="20"/>
        <w:jc w:val="both"/>
        <w:rPr>
          <w:sz w:val="28"/>
          <w:szCs w:val="28"/>
        </w:rPr>
      </w:pPr>
      <w:r w:rsidRPr="009C5AC1">
        <w:rPr>
          <w:sz w:val="28"/>
          <w:szCs w:val="28"/>
        </w:rPr>
        <w:t>Специальные условия обучения и воспитания детей с ОВЗ</w:t>
      </w:r>
    </w:p>
    <w:tbl>
      <w:tblPr>
        <w:tblOverlap w:val="never"/>
        <w:tblW w:w="0" w:type="auto"/>
        <w:jc w:val="center"/>
        <w:tblLayout w:type="fixed"/>
        <w:tblCellMar>
          <w:left w:w="10" w:type="dxa"/>
          <w:right w:w="10" w:type="dxa"/>
        </w:tblCellMar>
        <w:tblLook w:val="04A0"/>
      </w:tblPr>
      <w:tblGrid>
        <w:gridCol w:w="600"/>
        <w:gridCol w:w="1565"/>
        <w:gridCol w:w="2371"/>
        <w:gridCol w:w="2866"/>
      </w:tblGrid>
      <w:tr w:rsidR="00080D02" w:rsidRPr="009C5AC1" w:rsidTr="002E79C6">
        <w:trPr>
          <w:trHeight w:hRule="exact" w:val="706"/>
          <w:jc w:val="center"/>
        </w:trPr>
        <w:tc>
          <w:tcPr>
            <w:tcW w:w="600" w:type="dxa"/>
            <w:tcBorders>
              <w:top w:val="single" w:sz="4" w:space="0" w:color="auto"/>
              <w:left w:val="single" w:sz="4" w:space="0" w:color="auto"/>
            </w:tcBorders>
            <w:shd w:val="clear" w:color="auto" w:fill="FFFFFF"/>
            <w:vAlign w:val="center"/>
          </w:tcPr>
          <w:p w:rsidR="00080D02" w:rsidRPr="009C5AC1" w:rsidRDefault="00080D02" w:rsidP="002E79C6">
            <w:pPr>
              <w:pStyle w:val="41"/>
              <w:framePr w:w="7402" w:wrap="notBeside" w:vAnchor="text" w:hAnchor="text" w:xAlign="center" w:y="1"/>
              <w:shd w:val="clear" w:color="auto" w:fill="auto"/>
              <w:spacing w:before="0" w:line="170" w:lineRule="exact"/>
              <w:rPr>
                <w:sz w:val="24"/>
                <w:szCs w:val="24"/>
              </w:rPr>
            </w:pPr>
            <w:r w:rsidRPr="009C5AC1">
              <w:rPr>
                <w:rStyle w:val="85pt0"/>
                <w:b w:val="0"/>
                <w:sz w:val="24"/>
                <w:szCs w:val="24"/>
              </w:rPr>
              <w:lastRenderedPageBreak/>
              <w:t>№</w:t>
            </w:r>
          </w:p>
          <w:p w:rsidR="00080D02" w:rsidRPr="009C5AC1" w:rsidRDefault="00080D02" w:rsidP="002E79C6">
            <w:pPr>
              <w:pStyle w:val="41"/>
              <w:framePr w:w="7402" w:wrap="notBeside" w:vAnchor="text" w:hAnchor="text" w:xAlign="center" w:y="1"/>
              <w:shd w:val="clear" w:color="auto" w:fill="auto"/>
              <w:spacing w:before="0" w:line="170" w:lineRule="exact"/>
              <w:rPr>
                <w:sz w:val="24"/>
                <w:szCs w:val="24"/>
              </w:rPr>
            </w:pPr>
            <w:r w:rsidRPr="009C5AC1">
              <w:rPr>
                <w:rStyle w:val="85pt0"/>
                <w:b w:val="0"/>
                <w:sz w:val="24"/>
                <w:szCs w:val="24"/>
              </w:rPr>
              <w:t>п/п</w:t>
            </w:r>
          </w:p>
        </w:tc>
        <w:tc>
          <w:tcPr>
            <w:tcW w:w="1565" w:type="dxa"/>
            <w:tcBorders>
              <w:top w:val="single" w:sz="4" w:space="0" w:color="auto"/>
              <w:left w:val="single" w:sz="4" w:space="0" w:color="auto"/>
            </w:tcBorders>
            <w:shd w:val="clear" w:color="auto" w:fill="FFFFFF"/>
            <w:vAlign w:val="bottom"/>
          </w:tcPr>
          <w:p w:rsidR="00080D02" w:rsidRPr="009C5AC1" w:rsidRDefault="00080D02" w:rsidP="002E79C6">
            <w:pPr>
              <w:pStyle w:val="41"/>
              <w:framePr w:w="7402" w:wrap="notBeside" w:vAnchor="text" w:hAnchor="text" w:xAlign="center" w:y="1"/>
              <w:shd w:val="clear" w:color="auto" w:fill="auto"/>
              <w:spacing w:before="0" w:line="202" w:lineRule="exact"/>
              <w:rPr>
                <w:sz w:val="24"/>
                <w:szCs w:val="24"/>
              </w:rPr>
            </w:pPr>
            <w:r w:rsidRPr="009C5AC1">
              <w:rPr>
                <w:rStyle w:val="85pt0"/>
                <w:b w:val="0"/>
                <w:sz w:val="24"/>
                <w:szCs w:val="24"/>
              </w:rPr>
              <w:t>Особенность</w:t>
            </w:r>
          </w:p>
          <w:p w:rsidR="00080D02" w:rsidRPr="009C5AC1" w:rsidRDefault="00080D02" w:rsidP="002E79C6">
            <w:pPr>
              <w:pStyle w:val="41"/>
              <w:framePr w:w="7402" w:wrap="notBeside" w:vAnchor="text" w:hAnchor="text" w:xAlign="center" w:y="1"/>
              <w:shd w:val="clear" w:color="auto" w:fill="auto"/>
              <w:spacing w:before="0" w:line="202" w:lineRule="exact"/>
              <w:rPr>
                <w:sz w:val="24"/>
                <w:szCs w:val="24"/>
              </w:rPr>
            </w:pPr>
            <w:r w:rsidRPr="009C5AC1">
              <w:rPr>
                <w:rStyle w:val="85pt0"/>
                <w:b w:val="0"/>
                <w:sz w:val="24"/>
                <w:szCs w:val="24"/>
              </w:rPr>
              <w:t>ребёнка</w:t>
            </w:r>
          </w:p>
          <w:p w:rsidR="00080D02" w:rsidRPr="009C5AC1" w:rsidRDefault="00080D02" w:rsidP="002E79C6">
            <w:pPr>
              <w:pStyle w:val="41"/>
              <w:framePr w:w="7402" w:wrap="notBeside" w:vAnchor="text" w:hAnchor="text" w:xAlign="center" w:y="1"/>
              <w:shd w:val="clear" w:color="auto" w:fill="auto"/>
              <w:spacing w:before="0" w:line="202" w:lineRule="exact"/>
              <w:rPr>
                <w:sz w:val="24"/>
                <w:szCs w:val="24"/>
              </w:rPr>
            </w:pPr>
            <w:r w:rsidRPr="009C5AC1">
              <w:rPr>
                <w:rStyle w:val="85pt0"/>
                <w:b w:val="0"/>
                <w:sz w:val="24"/>
                <w:szCs w:val="24"/>
              </w:rPr>
              <w:t>(диагноз)</w:t>
            </w:r>
          </w:p>
        </w:tc>
        <w:tc>
          <w:tcPr>
            <w:tcW w:w="2371" w:type="dxa"/>
            <w:tcBorders>
              <w:top w:val="single" w:sz="4" w:space="0" w:color="auto"/>
              <w:left w:val="single" w:sz="4" w:space="0" w:color="auto"/>
            </w:tcBorders>
            <w:shd w:val="clear" w:color="auto" w:fill="FFFFFF"/>
            <w:vAlign w:val="bottom"/>
          </w:tcPr>
          <w:p w:rsidR="00080D02" w:rsidRPr="009C5AC1" w:rsidRDefault="00080D02" w:rsidP="002E79C6">
            <w:pPr>
              <w:pStyle w:val="41"/>
              <w:framePr w:w="7402" w:wrap="notBeside" w:vAnchor="text" w:hAnchor="text" w:xAlign="center" w:y="1"/>
              <w:shd w:val="clear" w:color="auto" w:fill="auto"/>
              <w:spacing w:before="0" w:line="202" w:lineRule="exact"/>
              <w:rPr>
                <w:sz w:val="24"/>
                <w:szCs w:val="24"/>
              </w:rPr>
            </w:pPr>
            <w:r w:rsidRPr="009C5AC1">
              <w:rPr>
                <w:rStyle w:val="85pt0"/>
                <w:b w:val="0"/>
                <w:sz w:val="24"/>
                <w:szCs w:val="24"/>
              </w:rPr>
              <w:t>Характерные особенности развития детей</w:t>
            </w:r>
          </w:p>
        </w:tc>
        <w:tc>
          <w:tcPr>
            <w:tcW w:w="2866" w:type="dxa"/>
            <w:tcBorders>
              <w:top w:val="single" w:sz="4" w:space="0" w:color="auto"/>
              <w:left w:val="single" w:sz="4" w:space="0" w:color="auto"/>
              <w:right w:val="single" w:sz="4" w:space="0" w:color="auto"/>
            </w:tcBorders>
            <w:shd w:val="clear" w:color="auto" w:fill="FFFFFF"/>
            <w:vAlign w:val="center"/>
          </w:tcPr>
          <w:p w:rsidR="00080D02" w:rsidRPr="009C5AC1" w:rsidRDefault="00080D02" w:rsidP="002E79C6">
            <w:pPr>
              <w:pStyle w:val="41"/>
              <w:framePr w:w="7402" w:wrap="notBeside" w:vAnchor="text" w:hAnchor="text" w:xAlign="center" w:y="1"/>
              <w:shd w:val="clear" w:color="auto" w:fill="auto"/>
              <w:spacing w:before="0" w:line="202" w:lineRule="exact"/>
              <w:ind w:right="380"/>
              <w:rPr>
                <w:sz w:val="24"/>
                <w:szCs w:val="24"/>
              </w:rPr>
            </w:pPr>
            <w:r w:rsidRPr="009C5AC1">
              <w:rPr>
                <w:rStyle w:val="85pt0"/>
                <w:b w:val="0"/>
                <w:sz w:val="24"/>
                <w:szCs w:val="24"/>
              </w:rPr>
              <w:t>Рекомендуемые условия обучения и воспитания</w:t>
            </w:r>
          </w:p>
        </w:tc>
      </w:tr>
      <w:tr w:rsidR="00080D02" w:rsidRPr="009C5AC1" w:rsidTr="002E79C6">
        <w:trPr>
          <w:trHeight w:hRule="exact" w:val="11309"/>
          <w:jc w:val="center"/>
        </w:trPr>
        <w:tc>
          <w:tcPr>
            <w:tcW w:w="600" w:type="dxa"/>
            <w:tcBorders>
              <w:top w:val="single" w:sz="4" w:space="0" w:color="auto"/>
              <w:left w:val="single" w:sz="4" w:space="0" w:color="auto"/>
              <w:bottom w:val="single" w:sz="4" w:space="0" w:color="auto"/>
            </w:tcBorders>
            <w:shd w:val="clear" w:color="auto" w:fill="FFFFFF"/>
          </w:tcPr>
          <w:p w:rsidR="00080D02" w:rsidRPr="009C5AC1" w:rsidRDefault="00080D02" w:rsidP="002E79C6">
            <w:pPr>
              <w:pStyle w:val="41"/>
              <w:framePr w:w="7402" w:wrap="notBeside" w:vAnchor="text" w:hAnchor="text" w:xAlign="center" w:y="1"/>
              <w:shd w:val="clear" w:color="auto" w:fill="auto"/>
              <w:spacing w:before="0" w:line="170" w:lineRule="exact"/>
              <w:rPr>
                <w:sz w:val="24"/>
                <w:szCs w:val="24"/>
              </w:rPr>
            </w:pPr>
            <w:r w:rsidRPr="009C5AC1">
              <w:rPr>
                <w:rStyle w:val="85pt0"/>
                <w:b w:val="0"/>
                <w:sz w:val="24"/>
                <w:szCs w:val="24"/>
              </w:rPr>
              <w:t>1</w:t>
            </w:r>
          </w:p>
        </w:tc>
        <w:tc>
          <w:tcPr>
            <w:tcW w:w="1565" w:type="dxa"/>
            <w:tcBorders>
              <w:top w:val="single" w:sz="4" w:space="0" w:color="auto"/>
              <w:left w:val="single" w:sz="4" w:space="0" w:color="auto"/>
              <w:bottom w:val="single" w:sz="4" w:space="0" w:color="auto"/>
            </w:tcBorders>
            <w:shd w:val="clear" w:color="auto" w:fill="FFFFFF"/>
          </w:tcPr>
          <w:p w:rsidR="00080D02" w:rsidRPr="009C5AC1" w:rsidRDefault="00080D02" w:rsidP="002E79C6">
            <w:pPr>
              <w:pStyle w:val="41"/>
              <w:framePr w:w="7402" w:wrap="notBeside" w:vAnchor="text" w:hAnchor="text" w:xAlign="center" w:y="1"/>
              <w:shd w:val="clear" w:color="auto" w:fill="auto"/>
              <w:spacing w:before="0" w:line="197" w:lineRule="exact"/>
              <w:rPr>
                <w:sz w:val="24"/>
                <w:szCs w:val="24"/>
              </w:rPr>
            </w:pPr>
            <w:r w:rsidRPr="009C5AC1">
              <w:rPr>
                <w:rStyle w:val="85pt0"/>
                <w:b w:val="0"/>
                <w:sz w:val="24"/>
                <w:szCs w:val="24"/>
              </w:rPr>
              <w:t>Дети с задерж</w:t>
            </w:r>
            <w:r w:rsidRPr="009C5AC1">
              <w:rPr>
                <w:rStyle w:val="85pt0"/>
                <w:b w:val="0"/>
                <w:sz w:val="24"/>
                <w:szCs w:val="24"/>
              </w:rPr>
              <w:softHyphen/>
              <w:t>кой психиче</w:t>
            </w:r>
            <w:r w:rsidRPr="009C5AC1">
              <w:rPr>
                <w:rStyle w:val="85pt0"/>
                <w:b w:val="0"/>
                <w:sz w:val="24"/>
                <w:szCs w:val="24"/>
              </w:rPr>
              <w:softHyphen/>
              <w:t>ского развития</w:t>
            </w:r>
          </w:p>
        </w:tc>
        <w:tc>
          <w:tcPr>
            <w:tcW w:w="2371" w:type="dxa"/>
            <w:tcBorders>
              <w:top w:val="single" w:sz="4" w:space="0" w:color="auto"/>
              <w:left w:val="single" w:sz="4" w:space="0" w:color="auto"/>
              <w:bottom w:val="single" w:sz="4" w:space="0" w:color="auto"/>
            </w:tcBorders>
            <w:shd w:val="clear" w:color="auto" w:fill="FFFFFF"/>
          </w:tcPr>
          <w:p w:rsidR="00080D02" w:rsidRPr="009C5AC1" w:rsidRDefault="00080D02" w:rsidP="00AA6030">
            <w:pPr>
              <w:pStyle w:val="41"/>
              <w:framePr w:w="7402" w:wrap="notBeside" w:vAnchor="text" w:hAnchor="text" w:xAlign="center" w:y="1"/>
              <w:numPr>
                <w:ilvl w:val="0"/>
                <w:numId w:val="140"/>
              </w:numPr>
              <w:shd w:val="clear" w:color="auto" w:fill="auto"/>
              <w:tabs>
                <w:tab w:val="left" w:pos="221"/>
              </w:tabs>
              <w:spacing w:before="0" w:line="197" w:lineRule="exact"/>
              <w:rPr>
                <w:sz w:val="24"/>
                <w:szCs w:val="24"/>
              </w:rPr>
            </w:pPr>
            <w:r w:rsidRPr="009C5AC1">
              <w:rPr>
                <w:rStyle w:val="85pt0"/>
                <w:b w:val="0"/>
                <w:sz w:val="24"/>
                <w:szCs w:val="24"/>
              </w:rPr>
              <w:t>Снижение работоспо</w:t>
            </w:r>
            <w:r w:rsidRPr="009C5AC1">
              <w:rPr>
                <w:rStyle w:val="85pt0"/>
                <w:b w:val="0"/>
                <w:sz w:val="24"/>
                <w:szCs w:val="24"/>
              </w:rPr>
              <w:softHyphen/>
              <w:t>собности;</w:t>
            </w:r>
          </w:p>
          <w:p w:rsidR="00080D02" w:rsidRPr="009C5AC1" w:rsidRDefault="00080D02" w:rsidP="00AA6030">
            <w:pPr>
              <w:pStyle w:val="41"/>
              <w:framePr w:w="7402" w:wrap="notBeside" w:vAnchor="text" w:hAnchor="text" w:xAlign="center" w:y="1"/>
              <w:numPr>
                <w:ilvl w:val="0"/>
                <w:numId w:val="140"/>
              </w:numPr>
              <w:shd w:val="clear" w:color="auto" w:fill="auto"/>
              <w:tabs>
                <w:tab w:val="left" w:pos="226"/>
              </w:tabs>
              <w:spacing w:before="0" w:line="197" w:lineRule="exact"/>
              <w:rPr>
                <w:sz w:val="24"/>
                <w:szCs w:val="24"/>
              </w:rPr>
            </w:pPr>
            <w:r w:rsidRPr="009C5AC1">
              <w:rPr>
                <w:rStyle w:val="85pt0"/>
                <w:b w:val="0"/>
                <w:sz w:val="24"/>
                <w:szCs w:val="24"/>
              </w:rPr>
              <w:t>повышенная истоща- емость;</w:t>
            </w:r>
          </w:p>
          <w:p w:rsidR="00080D02" w:rsidRPr="009C5AC1" w:rsidRDefault="00080D02" w:rsidP="00AA6030">
            <w:pPr>
              <w:pStyle w:val="41"/>
              <w:framePr w:w="7402" w:wrap="notBeside" w:vAnchor="text" w:hAnchor="text" w:xAlign="center" w:y="1"/>
              <w:numPr>
                <w:ilvl w:val="0"/>
                <w:numId w:val="140"/>
              </w:numPr>
              <w:shd w:val="clear" w:color="auto" w:fill="auto"/>
              <w:tabs>
                <w:tab w:val="left" w:pos="264"/>
              </w:tabs>
              <w:spacing w:before="0" w:line="197" w:lineRule="exact"/>
              <w:rPr>
                <w:sz w:val="24"/>
                <w:szCs w:val="24"/>
              </w:rPr>
            </w:pPr>
            <w:r w:rsidRPr="009C5AC1">
              <w:rPr>
                <w:rStyle w:val="85pt0"/>
                <w:b w:val="0"/>
                <w:sz w:val="24"/>
                <w:szCs w:val="24"/>
              </w:rPr>
              <w:t>неустойчивость вни</w:t>
            </w:r>
            <w:r w:rsidRPr="009C5AC1">
              <w:rPr>
                <w:rStyle w:val="85pt0"/>
                <w:b w:val="0"/>
                <w:sz w:val="24"/>
                <w:szCs w:val="24"/>
              </w:rPr>
              <w:softHyphen/>
              <w:t>мания;</w:t>
            </w:r>
          </w:p>
          <w:p w:rsidR="00080D02" w:rsidRPr="009C5AC1" w:rsidRDefault="00080D02" w:rsidP="00AA6030">
            <w:pPr>
              <w:pStyle w:val="41"/>
              <w:framePr w:w="7402" w:wrap="notBeside" w:vAnchor="text" w:hAnchor="text" w:xAlign="center" w:y="1"/>
              <w:numPr>
                <w:ilvl w:val="0"/>
                <w:numId w:val="140"/>
              </w:numPr>
              <w:shd w:val="clear" w:color="auto" w:fill="auto"/>
              <w:tabs>
                <w:tab w:val="left" w:pos="206"/>
              </w:tabs>
              <w:spacing w:before="0" w:line="197" w:lineRule="exact"/>
              <w:rPr>
                <w:sz w:val="24"/>
                <w:szCs w:val="24"/>
              </w:rPr>
            </w:pPr>
            <w:r w:rsidRPr="009C5AC1">
              <w:rPr>
                <w:rStyle w:val="85pt0"/>
                <w:b w:val="0"/>
                <w:sz w:val="24"/>
                <w:szCs w:val="24"/>
              </w:rPr>
              <w:t>более низкий уровень развития восприятия;</w:t>
            </w:r>
          </w:p>
          <w:p w:rsidR="00080D02" w:rsidRPr="009C5AC1" w:rsidRDefault="00080D02" w:rsidP="00AA6030">
            <w:pPr>
              <w:pStyle w:val="41"/>
              <w:framePr w:w="7402" w:wrap="notBeside" w:vAnchor="text" w:hAnchor="text" w:xAlign="center" w:y="1"/>
              <w:numPr>
                <w:ilvl w:val="0"/>
                <w:numId w:val="140"/>
              </w:numPr>
              <w:shd w:val="clear" w:color="auto" w:fill="auto"/>
              <w:tabs>
                <w:tab w:val="left" w:pos="307"/>
              </w:tabs>
              <w:spacing w:before="0" w:line="197" w:lineRule="exact"/>
              <w:rPr>
                <w:sz w:val="24"/>
                <w:szCs w:val="24"/>
              </w:rPr>
            </w:pPr>
            <w:r w:rsidRPr="009C5AC1">
              <w:rPr>
                <w:rStyle w:val="85pt0"/>
                <w:b w:val="0"/>
                <w:sz w:val="24"/>
                <w:szCs w:val="24"/>
              </w:rPr>
              <w:t>недостаточная про</w:t>
            </w:r>
            <w:r w:rsidRPr="009C5AC1">
              <w:rPr>
                <w:rStyle w:val="85pt0"/>
                <w:b w:val="0"/>
                <w:sz w:val="24"/>
                <w:szCs w:val="24"/>
              </w:rPr>
              <w:softHyphen/>
              <w:t>дуктивность произволь</w:t>
            </w:r>
            <w:r w:rsidRPr="009C5AC1">
              <w:rPr>
                <w:rStyle w:val="85pt0"/>
                <w:b w:val="0"/>
                <w:sz w:val="24"/>
                <w:szCs w:val="24"/>
              </w:rPr>
              <w:softHyphen/>
              <w:t>ной памяти;</w:t>
            </w:r>
          </w:p>
          <w:p w:rsidR="00080D02" w:rsidRPr="009C5AC1" w:rsidRDefault="00080D02" w:rsidP="00AA6030">
            <w:pPr>
              <w:pStyle w:val="41"/>
              <w:framePr w:w="7402" w:wrap="notBeside" w:vAnchor="text" w:hAnchor="text" w:xAlign="center" w:y="1"/>
              <w:numPr>
                <w:ilvl w:val="0"/>
                <w:numId w:val="140"/>
              </w:numPr>
              <w:shd w:val="clear" w:color="auto" w:fill="auto"/>
              <w:tabs>
                <w:tab w:val="left" w:pos="269"/>
              </w:tabs>
              <w:spacing w:before="0" w:line="197" w:lineRule="exact"/>
              <w:rPr>
                <w:sz w:val="24"/>
                <w:szCs w:val="24"/>
              </w:rPr>
            </w:pPr>
            <w:r w:rsidRPr="009C5AC1">
              <w:rPr>
                <w:rStyle w:val="85pt0"/>
                <w:b w:val="0"/>
                <w:sz w:val="24"/>
                <w:szCs w:val="24"/>
              </w:rPr>
              <w:t>отставание в разви</w:t>
            </w:r>
            <w:r w:rsidRPr="009C5AC1">
              <w:rPr>
                <w:rStyle w:val="85pt0"/>
                <w:b w:val="0"/>
                <w:sz w:val="24"/>
                <w:szCs w:val="24"/>
              </w:rPr>
              <w:softHyphen/>
              <w:t>тии всех форм мышле</w:t>
            </w:r>
            <w:r w:rsidRPr="009C5AC1">
              <w:rPr>
                <w:rStyle w:val="85pt0"/>
                <w:b w:val="0"/>
                <w:sz w:val="24"/>
                <w:szCs w:val="24"/>
              </w:rPr>
              <w:softHyphen/>
              <w:t>ния;</w:t>
            </w:r>
          </w:p>
          <w:p w:rsidR="00080D02" w:rsidRPr="009C5AC1" w:rsidRDefault="00080D02" w:rsidP="00AA6030">
            <w:pPr>
              <w:pStyle w:val="41"/>
              <w:framePr w:w="7402" w:wrap="notBeside" w:vAnchor="text" w:hAnchor="text" w:xAlign="center" w:y="1"/>
              <w:numPr>
                <w:ilvl w:val="0"/>
                <w:numId w:val="140"/>
              </w:numPr>
              <w:shd w:val="clear" w:color="auto" w:fill="auto"/>
              <w:tabs>
                <w:tab w:val="left" w:pos="221"/>
              </w:tabs>
              <w:spacing w:before="0" w:line="197" w:lineRule="exact"/>
              <w:rPr>
                <w:sz w:val="24"/>
                <w:szCs w:val="24"/>
              </w:rPr>
            </w:pPr>
            <w:r w:rsidRPr="009C5AC1">
              <w:rPr>
                <w:rStyle w:val="85pt0"/>
                <w:b w:val="0"/>
                <w:sz w:val="24"/>
                <w:szCs w:val="24"/>
              </w:rPr>
              <w:t>дефекты звукопроиз- ношения;</w:t>
            </w:r>
          </w:p>
          <w:p w:rsidR="00080D02" w:rsidRPr="009C5AC1" w:rsidRDefault="00080D02" w:rsidP="00AA6030">
            <w:pPr>
              <w:pStyle w:val="41"/>
              <w:framePr w:w="7402" w:wrap="notBeside" w:vAnchor="text" w:hAnchor="text" w:xAlign="center" w:y="1"/>
              <w:numPr>
                <w:ilvl w:val="0"/>
                <w:numId w:val="140"/>
              </w:numPr>
              <w:shd w:val="clear" w:color="auto" w:fill="auto"/>
              <w:tabs>
                <w:tab w:val="left" w:pos="250"/>
              </w:tabs>
              <w:spacing w:before="0" w:line="197" w:lineRule="exact"/>
              <w:rPr>
                <w:sz w:val="24"/>
                <w:szCs w:val="24"/>
              </w:rPr>
            </w:pPr>
            <w:r w:rsidRPr="009C5AC1">
              <w:rPr>
                <w:rStyle w:val="85pt0"/>
                <w:b w:val="0"/>
                <w:sz w:val="24"/>
                <w:szCs w:val="24"/>
              </w:rPr>
              <w:t>своеобразное поведе</w:t>
            </w:r>
            <w:r w:rsidRPr="009C5AC1">
              <w:rPr>
                <w:rStyle w:val="85pt0"/>
                <w:b w:val="0"/>
                <w:sz w:val="24"/>
                <w:szCs w:val="24"/>
              </w:rPr>
              <w:softHyphen/>
              <w:t>ние;</w:t>
            </w:r>
          </w:p>
          <w:p w:rsidR="00080D02" w:rsidRPr="009C5AC1" w:rsidRDefault="00080D02" w:rsidP="00AA6030">
            <w:pPr>
              <w:pStyle w:val="41"/>
              <w:framePr w:w="7402" w:wrap="notBeside" w:vAnchor="text" w:hAnchor="text" w:xAlign="center" w:y="1"/>
              <w:numPr>
                <w:ilvl w:val="0"/>
                <w:numId w:val="140"/>
              </w:numPr>
              <w:shd w:val="clear" w:color="auto" w:fill="auto"/>
              <w:tabs>
                <w:tab w:val="left" w:pos="317"/>
              </w:tabs>
              <w:spacing w:before="0" w:line="197" w:lineRule="exact"/>
              <w:rPr>
                <w:sz w:val="24"/>
                <w:szCs w:val="24"/>
              </w:rPr>
            </w:pPr>
            <w:r w:rsidRPr="009C5AC1">
              <w:rPr>
                <w:rStyle w:val="85pt0"/>
                <w:b w:val="0"/>
                <w:sz w:val="24"/>
                <w:szCs w:val="24"/>
              </w:rPr>
              <w:t>бедный словарный запас;</w:t>
            </w:r>
          </w:p>
          <w:p w:rsidR="00080D02" w:rsidRPr="009C5AC1" w:rsidRDefault="00080D02" w:rsidP="00AA6030">
            <w:pPr>
              <w:pStyle w:val="41"/>
              <w:framePr w:w="7402" w:wrap="notBeside" w:vAnchor="text" w:hAnchor="text" w:xAlign="center" w:y="1"/>
              <w:numPr>
                <w:ilvl w:val="0"/>
                <w:numId w:val="140"/>
              </w:numPr>
              <w:shd w:val="clear" w:color="auto" w:fill="auto"/>
              <w:tabs>
                <w:tab w:val="left" w:pos="322"/>
              </w:tabs>
              <w:spacing w:before="0" w:line="197" w:lineRule="exact"/>
              <w:rPr>
                <w:sz w:val="24"/>
                <w:szCs w:val="24"/>
              </w:rPr>
            </w:pPr>
            <w:r w:rsidRPr="009C5AC1">
              <w:rPr>
                <w:rStyle w:val="85pt0"/>
                <w:b w:val="0"/>
                <w:sz w:val="24"/>
                <w:szCs w:val="24"/>
              </w:rPr>
              <w:t>низкий навык само</w:t>
            </w:r>
            <w:r w:rsidRPr="009C5AC1">
              <w:rPr>
                <w:rStyle w:val="85pt0"/>
                <w:b w:val="0"/>
                <w:sz w:val="24"/>
                <w:szCs w:val="24"/>
              </w:rPr>
              <w:softHyphen/>
              <w:t>контроля;</w:t>
            </w:r>
          </w:p>
          <w:p w:rsidR="00080D02" w:rsidRPr="009C5AC1" w:rsidRDefault="00080D02" w:rsidP="00AA6030">
            <w:pPr>
              <w:pStyle w:val="41"/>
              <w:framePr w:w="7402" w:wrap="notBeside" w:vAnchor="text" w:hAnchor="text" w:xAlign="center" w:y="1"/>
              <w:numPr>
                <w:ilvl w:val="0"/>
                <w:numId w:val="140"/>
              </w:numPr>
              <w:shd w:val="clear" w:color="auto" w:fill="auto"/>
              <w:tabs>
                <w:tab w:val="left" w:pos="370"/>
              </w:tabs>
              <w:spacing w:before="0" w:line="197" w:lineRule="exact"/>
              <w:rPr>
                <w:sz w:val="24"/>
                <w:szCs w:val="24"/>
              </w:rPr>
            </w:pPr>
            <w:r w:rsidRPr="009C5AC1">
              <w:rPr>
                <w:rStyle w:val="85pt0"/>
                <w:b w:val="0"/>
                <w:sz w:val="24"/>
                <w:szCs w:val="24"/>
              </w:rPr>
              <w:t>незрелость эмоцио</w:t>
            </w:r>
            <w:r w:rsidRPr="009C5AC1">
              <w:rPr>
                <w:rStyle w:val="85pt0"/>
                <w:b w:val="0"/>
                <w:sz w:val="24"/>
                <w:szCs w:val="24"/>
              </w:rPr>
              <w:softHyphen/>
              <w:t>нально-волевой сферы;</w:t>
            </w:r>
          </w:p>
          <w:p w:rsidR="00080D02" w:rsidRPr="009C5AC1" w:rsidRDefault="00080D02" w:rsidP="00AA6030">
            <w:pPr>
              <w:pStyle w:val="41"/>
              <w:framePr w:w="7402" w:wrap="notBeside" w:vAnchor="text" w:hAnchor="text" w:xAlign="center" w:y="1"/>
              <w:numPr>
                <w:ilvl w:val="0"/>
                <w:numId w:val="140"/>
              </w:numPr>
              <w:shd w:val="clear" w:color="auto" w:fill="auto"/>
              <w:tabs>
                <w:tab w:val="left" w:pos="408"/>
              </w:tabs>
              <w:spacing w:before="0" w:line="197" w:lineRule="exact"/>
              <w:rPr>
                <w:sz w:val="24"/>
                <w:szCs w:val="24"/>
              </w:rPr>
            </w:pPr>
            <w:r w:rsidRPr="009C5AC1">
              <w:rPr>
                <w:rStyle w:val="85pt0"/>
                <w:b w:val="0"/>
                <w:sz w:val="24"/>
                <w:szCs w:val="24"/>
              </w:rPr>
              <w:t>ограниченный за</w:t>
            </w:r>
            <w:r w:rsidRPr="009C5AC1">
              <w:rPr>
                <w:rStyle w:val="85pt0"/>
                <w:b w:val="0"/>
                <w:sz w:val="24"/>
                <w:szCs w:val="24"/>
              </w:rPr>
              <w:softHyphen/>
              <w:t>пас общих сведений и представлений;</w:t>
            </w:r>
          </w:p>
          <w:p w:rsidR="00080D02" w:rsidRPr="009C5AC1" w:rsidRDefault="00080D02" w:rsidP="00AA6030">
            <w:pPr>
              <w:pStyle w:val="41"/>
              <w:framePr w:w="7402" w:wrap="notBeside" w:vAnchor="text" w:hAnchor="text" w:xAlign="center" w:y="1"/>
              <w:numPr>
                <w:ilvl w:val="0"/>
                <w:numId w:val="140"/>
              </w:numPr>
              <w:shd w:val="clear" w:color="auto" w:fill="auto"/>
              <w:tabs>
                <w:tab w:val="left" w:pos="326"/>
              </w:tabs>
              <w:spacing w:before="0" w:line="197" w:lineRule="exact"/>
              <w:rPr>
                <w:sz w:val="24"/>
                <w:szCs w:val="24"/>
              </w:rPr>
            </w:pPr>
            <w:r w:rsidRPr="009C5AC1">
              <w:rPr>
                <w:rStyle w:val="85pt0"/>
                <w:b w:val="0"/>
                <w:sz w:val="24"/>
                <w:szCs w:val="24"/>
              </w:rPr>
              <w:t>слабая техника чте</w:t>
            </w:r>
            <w:r w:rsidRPr="009C5AC1">
              <w:rPr>
                <w:rStyle w:val="85pt0"/>
                <w:b w:val="0"/>
                <w:sz w:val="24"/>
                <w:szCs w:val="24"/>
              </w:rPr>
              <w:softHyphen/>
              <w:t>ния;</w:t>
            </w:r>
          </w:p>
          <w:p w:rsidR="00080D02" w:rsidRPr="009C5AC1" w:rsidRDefault="00080D02" w:rsidP="00AA6030">
            <w:pPr>
              <w:pStyle w:val="41"/>
              <w:framePr w:w="7402" w:wrap="notBeside" w:vAnchor="text" w:hAnchor="text" w:xAlign="center" w:y="1"/>
              <w:numPr>
                <w:ilvl w:val="0"/>
                <w:numId w:val="140"/>
              </w:numPr>
              <w:shd w:val="clear" w:color="auto" w:fill="auto"/>
              <w:tabs>
                <w:tab w:val="left" w:pos="389"/>
              </w:tabs>
              <w:spacing w:before="0" w:line="197" w:lineRule="exact"/>
              <w:rPr>
                <w:sz w:val="24"/>
                <w:szCs w:val="24"/>
              </w:rPr>
            </w:pPr>
            <w:r w:rsidRPr="009C5AC1">
              <w:rPr>
                <w:rStyle w:val="85pt0"/>
                <w:b w:val="0"/>
                <w:sz w:val="24"/>
                <w:szCs w:val="24"/>
              </w:rPr>
              <w:t>неудовлетворитель</w:t>
            </w:r>
            <w:r w:rsidRPr="009C5AC1">
              <w:rPr>
                <w:rStyle w:val="85pt0"/>
                <w:b w:val="0"/>
                <w:sz w:val="24"/>
                <w:szCs w:val="24"/>
              </w:rPr>
              <w:softHyphen/>
              <w:t>ный навык каллигра</w:t>
            </w:r>
            <w:r w:rsidRPr="009C5AC1">
              <w:rPr>
                <w:rStyle w:val="85pt0"/>
                <w:b w:val="0"/>
                <w:sz w:val="24"/>
                <w:szCs w:val="24"/>
              </w:rPr>
              <w:softHyphen/>
              <w:t>фии;</w:t>
            </w:r>
          </w:p>
          <w:p w:rsidR="00080D02" w:rsidRPr="009C5AC1" w:rsidRDefault="00080D02" w:rsidP="00AA6030">
            <w:pPr>
              <w:pStyle w:val="41"/>
              <w:framePr w:w="7402" w:wrap="notBeside" w:vAnchor="text" w:hAnchor="text" w:xAlign="center" w:y="1"/>
              <w:numPr>
                <w:ilvl w:val="0"/>
                <w:numId w:val="140"/>
              </w:numPr>
              <w:shd w:val="clear" w:color="auto" w:fill="auto"/>
              <w:tabs>
                <w:tab w:val="left" w:pos="398"/>
              </w:tabs>
              <w:spacing w:before="0" w:line="197" w:lineRule="exact"/>
              <w:rPr>
                <w:sz w:val="24"/>
                <w:szCs w:val="24"/>
              </w:rPr>
            </w:pPr>
            <w:r w:rsidRPr="009C5AC1">
              <w:rPr>
                <w:rStyle w:val="85pt0"/>
                <w:b w:val="0"/>
                <w:sz w:val="24"/>
                <w:szCs w:val="24"/>
              </w:rPr>
              <w:t>трудности в счёте через 10, решении задач</w:t>
            </w:r>
          </w:p>
        </w:tc>
        <w:tc>
          <w:tcPr>
            <w:tcW w:w="2866" w:type="dxa"/>
            <w:tcBorders>
              <w:top w:val="single" w:sz="4" w:space="0" w:color="auto"/>
              <w:left w:val="single" w:sz="4" w:space="0" w:color="auto"/>
              <w:bottom w:val="single" w:sz="4" w:space="0" w:color="auto"/>
              <w:right w:val="single" w:sz="4" w:space="0" w:color="auto"/>
            </w:tcBorders>
            <w:shd w:val="clear" w:color="auto" w:fill="FFFFFF"/>
            <w:vAlign w:val="bottom"/>
          </w:tcPr>
          <w:p w:rsidR="00080D02" w:rsidRPr="009C5AC1" w:rsidRDefault="00080D02" w:rsidP="00AA6030">
            <w:pPr>
              <w:pStyle w:val="41"/>
              <w:framePr w:w="7402" w:wrap="notBeside" w:vAnchor="text" w:hAnchor="text" w:xAlign="center" w:y="1"/>
              <w:numPr>
                <w:ilvl w:val="0"/>
                <w:numId w:val="141"/>
              </w:numPr>
              <w:shd w:val="clear" w:color="auto" w:fill="auto"/>
              <w:tabs>
                <w:tab w:val="left" w:pos="206"/>
              </w:tabs>
              <w:spacing w:before="0" w:line="197" w:lineRule="exact"/>
              <w:rPr>
                <w:sz w:val="24"/>
                <w:szCs w:val="24"/>
              </w:rPr>
            </w:pPr>
            <w:r w:rsidRPr="009C5AC1">
              <w:rPr>
                <w:rStyle w:val="85pt0"/>
                <w:b w:val="0"/>
                <w:sz w:val="24"/>
                <w:szCs w:val="24"/>
              </w:rPr>
              <w:t>Соответствие темпа, объёма и сложности учебной про</w:t>
            </w:r>
            <w:r w:rsidRPr="009C5AC1">
              <w:rPr>
                <w:rStyle w:val="85pt0"/>
                <w:b w:val="0"/>
                <w:sz w:val="24"/>
                <w:szCs w:val="24"/>
              </w:rPr>
              <w:softHyphen/>
              <w:t>граммы реальным познава</w:t>
            </w:r>
            <w:r w:rsidRPr="009C5AC1">
              <w:rPr>
                <w:rStyle w:val="85pt0"/>
                <w:b w:val="0"/>
                <w:sz w:val="24"/>
                <w:szCs w:val="24"/>
              </w:rPr>
              <w:softHyphen/>
              <w:t>тельным возможностям ре</w:t>
            </w:r>
            <w:r w:rsidRPr="009C5AC1">
              <w:rPr>
                <w:rStyle w:val="85pt0"/>
                <w:b w:val="0"/>
                <w:sz w:val="24"/>
                <w:szCs w:val="24"/>
              </w:rPr>
              <w:softHyphen/>
              <w:t>бёнка, уровню развития его когнитивной сферы, уровню подготовленности, то есть уже усвоенным знаниям и навы</w:t>
            </w:r>
            <w:r w:rsidRPr="009C5AC1">
              <w:rPr>
                <w:rStyle w:val="85pt0"/>
                <w:b w:val="0"/>
                <w:sz w:val="24"/>
                <w:szCs w:val="24"/>
              </w:rPr>
              <w:softHyphen/>
              <w:t>кам.</w:t>
            </w:r>
          </w:p>
          <w:p w:rsidR="00080D02" w:rsidRPr="009C5AC1" w:rsidRDefault="00080D02" w:rsidP="00AA6030">
            <w:pPr>
              <w:pStyle w:val="41"/>
              <w:framePr w:w="7402" w:wrap="notBeside" w:vAnchor="text" w:hAnchor="text" w:xAlign="center" w:y="1"/>
              <w:numPr>
                <w:ilvl w:val="0"/>
                <w:numId w:val="141"/>
              </w:numPr>
              <w:shd w:val="clear" w:color="auto" w:fill="auto"/>
              <w:tabs>
                <w:tab w:val="left" w:pos="434"/>
              </w:tabs>
              <w:spacing w:before="0" w:line="197" w:lineRule="exact"/>
              <w:ind w:left="160"/>
              <w:rPr>
                <w:sz w:val="24"/>
                <w:szCs w:val="24"/>
              </w:rPr>
            </w:pPr>
            <w:r w:rsidRPr="009C5AC1">
              <w:rPr>
                <w:rStyle w:val="85pt0"/>
                <w:b w:val="0"/>
                <w:sz w:val="24"/>
                <w:szCs w:val="24"/>
              </w:rPr>
              <w:t>Целенаправленное разви</w:t>
            </w:r>
            <w:r w:rsidRPr="009C5AC1">
              <w:rPr>
                <w:rStyle w:val="85pt0"/>
                <w:b w:val="0"/>
                <w:sz w:val="24"/>
                <w:szCs w:val="24"/>
              </w:rPr>
              <w:softHyphen/>
              <w:t>тие общеинтеллектуальной деятельности (умение осозна</w:t>
            </w:r>
            <w:r w:rsidRPr="009C5AC1">
              <w:rPr>
                <w:rStyle w:val="85pt0"/>
                <w:b w:val="0"/>
                <w:sz w:val="24"/>
                <w:szCs w:val="24"/>
              </w:rPr>
              <w:softHyphen/>
              <w:t>вать учебные задачи, ориен</w:t>
            </w:r>
            <w:r w:rsidRPr="009C5AC1">
              <w:rPr>
                <w:rStyle w:val="85pt0"/>
                <w:b w:val="0"/>
                <w:sz w:val="24"/>
                <w:szCs w:val="24"/>
              </w:rPr>
              <w:softHyphen/>
              <w:t>тироваться в условиях, ос</w:t>
            </w:r>
            <w:r w:rsidRPr="009C5AC1">
              <w:rPr>
                <w:rStyle w:val="85pt0"/>
                <w:b w:val="0"/>
                <w:sz w:val="24"/>
                <w:szCs w:val="24"/>
              </w:rPr>
              <w:softHyphen/>
              <w:t>мысливать информацию).</w:t>
            </w:r>
          </w:p>
          <w:p w:rsidR="00080D02" w:rsidRPr="009C5AC1" w:rsidRDefault="00080D02" w:rsidP="00AA6030">
            <w:pPr>
              <w:pStyle w:val="41"/>
              <w:framePr w:w="7402" w:wrap="notBeside" w:vAnchor="text" w:hAnchor="text" w:xAlign="center" w:y="1"/>
              <w:numPr>
                <w:ilvl w:val="0"/>
                <w:numId w:val="141"/>
              </w:numPr>
              <w:shd w:val="clear" w:color="auto" w:fill="auto"/>
              <w:tabs>
                <w:tab w:val="left" w:pos="226"/>
              </w:tabs>
              <w:spacing w:before="0" w:line="197" w:lineRule="exact"/>
              <w:rPr>
                <w:sz w:val="24"/>
                <w:szCs w:val="24"/>
              </w:rPr>
            </w:pPr>
            <w:r w:rsidRPr="009C5AC1">
              <w:rPr>
                <w:rStyle w:val="85pt0"/>
                <w:b w:val="0"/>
                <w:sz w:val="24"/>
                <w:szCs w:val="24"/>
              </w:rPr>
              <w:t>Сотрудничество с взрослы</w:t>
            </w:r>
            <w:r w:rsidRPr="009C5AC1">
              <w:rPr>
                <w:rStyle w:val="85pt0"/>
                <w:b w:val="0"/>
                <w:sz w:val="24"/>
                <w:szCs w:val="24"/>
              </w:rPr>
              <w:softHyphen/>
              <w:t>ми, оказание педагогом необ</w:t>
            </w:r>
            <w:r w:rsidRPr="009C5AC1">
              <w:rPr>
                <w:rStyle w:val="85pt0"/>
                <w:b w:val="0"/>
                <w:sz w:val="24"/>
                <w:szCs w:val="24"/>
              </w:rPr>
              <w:softHyphen/>
              <w:t>ходимой помощи ребёнку с учётом его индивидуальных проблем.</w:t>
            </w:r>
          </w:p>
          <w:p w:rsidR="00080D02" w:rsidRPr="009C5AC1" w:rsidRDefault="00080D02" w:rsidP="00AA6030">
            <w:pPr>
              <w:pStyle w:val="41"/>
              <w:framePr w:w="7402" w:wrap="notBeside" w:vAnchor="text" w:hAnchor="text" w:xAlign="center" w:y="1"/>
              <w:numPr>
                <w:ilvl w:val="0"/>
                <w:numId w:val="141"/>
              </w:numPr>
              <w:shd w:val="clear" w:color="auto" w:fill="auto"/>
              <w:tabs>
                <w:tab w:val="left" w:pos="288"/>
              </w:tabs>
              <w:spacing w:before="0" w:line="197" w:lineRule="exact"/>
              <w:rPr>
                <w:sz w:val="24"/>
                <w:szCs w:val="24"/>
              </w:rPr>
            </w:pPr>
            <w:r w:rsidRPr="009C5AC1">
              <w:rPr>
                <w:rStyle w:val="85pt0"/>
                <w:b w:val="0"/>
                <w:sz w:val="24"/>
                <w:szCs w:val="24"/>
              </w:rPr>
              <w:t>Индивидуальная дозиро</w:t>
            </w:r>
            <w:r w:rsidRPr="009C5AC1">
              <w:rPr>
                <w:rStyle w:val="85pt0"/>
                <w:b w:val="0"/>
                <w:sz w:val="24"/>
                <w:szCs w:val="24"/>
              </w:rPr>
              <w:softHyphen/>
              <w:t>ванная помощь ученику, ре</w:t>
            </w:r>
            <w:r w:rsidRPr="009C5AC1">
              <w:rPr>
                <w:rStyle w:val="85pt0"/>
                <w:b w:val="0"/>
                <w:sz w:val="24"/>
                <w:szCs w:val="24"/>
              </w:rPr>
              <w:softHyphen/>
              <w:t>шение диагностических за</w:t>
            </w:r>
            <w:r w:rsidRPr="009C5AC1">
              <w:rPr>
                <w:rStyle w:val="85pt0"/>
                <w:b w:val="0"/>
                <w:sz w:val="24"/>
                <w:szCs w:val="24"/>
              </w:rPr>
              <w:softHyphen/>
              <w:t>дач.</w:t>
            </w:r>
          </w:p>
          <w:p w:rsidR="00080D02" w:rsidRPr="009C5AC1" w:rsidRDefault="00080D02" w:rsidP="00AA6030">
            <w:pPr>
              <w:pStyle w:val="41"/>
              <w:framePr w:w="7402" w:wrap="notBeside" w:vAnchor="text" w:hAnchor="text" w:xAlign="center" w:y="1"/>
              <w:numPr>
                <w:ilvl w:val="0"/>
                <w:numId w:val="141"/>
              </w:numPr>
              <w:shd w:val="clear" w:color="auto" w:fill="auto"/>
              <w:tabs>
                <w:tab w:val="left" w:pos="274"/>
              </w:tabs>
              <w:spacing w:before="0" w:line="197" w:lineRule="exact"/>
              <w:rPr>
                <w:sz w:val="24"/>
                <w:szCs w:val="24"/>
              </w:rPr>
            </w:pPr>
            <w:r w:rsidRPr="009C5AC1">
              <w:rPr>
                <w:rStyle w:val="85pt0"/>
                <w:b w:val="0"/>
                <w:sz w:val="24"/>
                <w:szCs w:val="24"/>
              </w:rPr>
              <w:t>Развитие у ребёнка чув</w:t>
            </w:r>
            <w:r w:rsidRPr="009C5AC1">
              <w:rPr>
                <w:rStyle w:val="85pt0"/>
                <w:b w:val="0"/>
                <w:sz w:val="24"/>
                <w:szCs w:val="24"/>
              </w:rPr>
              <w:softHyphen/>
              <w:t>ствительности к помощи, способности воспринимать и принимать помощь.</w:t>
            </w:r>
          </w:p>
          <w:p w:rsidR="00080D02" w:rsidRPr="009C5AC1" w:rsidRDefault="00080D02" w:rsidP="00AA6030">
            <w:pPr>
              <w:pStyle w:val="41"/>
              <w:framePr w:w="7402" w:wrap="notBeside" w:vAnchor="text" w:hAnchor="text" w:xAlign="center" w:y="1"/>
              <w:numPr>
                <w:ilvl w:val="0"/>
                <w:numId w:val="141"/>
              </w:numPr>
              <w:shd w:val="clear" w:color="auto" w:fill="auto"/>
              <w:tabs>
                <w:tab w:val="left" w:pos="394"/>
              </w:tabs>
              <w:spacing w:before="0" w:line="197" w:lineRule="exact"/>
              <w:rPr>
                <w:sz w:val="24"/>
                <w:szCs w:val="24"/>
              </w:rPr>
            </w:pPr>
            <w:r w:rsidRPr="009C5AC1">
              <w:rPr>
                <w:rStyle w:val="85pt0"/>
                <w:b w:val="0"/>
                <w:sz w:val="24"/>
                <w:szCs w:val="24"/>
              </w:rPr>
              <w:t>Малая наполняемость класса (10-12 человек).</w:t>
            </w:r>
          </w:p>
          <w:p w:rsidR="00080D02" w:rsidRPr="009C5AC1" w:rsidRDefault="00080D02" w:rsidP="00AA6030">
            <w:pPr>
              <w:pStyle w:val="41"/>
              <w:framePr w:w="7402" w:wrap="notBeside" w:vAnchor="text" w:hAnchor="text" w:xAlign="center" w:y="1"/>
              <w:numPr>
                <w:ilvl w:val="0"/>
                <w:numId w:val="141"/>
              </w:numPr>
              <w:shd w:val="clear" w:color="auto" w:fill="auto"/>
              <w:tabs>
                <w:tab w:val="left" w:pos="254"/>
              </w:tabs>
              <w:spacing w:before="0" w:line="197" w:lineRule="exact"/>
              <w:rPr>
                <w:sz w:val="24"/>
                <w:szCs w:val="24"/>
              </w:rPr>
            </w:pPr>
            <w:r w:rsidRPr="009C5AC1">
              <w:rPr>
                <w:rStyle w:val="85pt0"/>
                <w:b w:val="0"/>
                <w:sz w:val="24"/>
                <w:szCs w:val="24"/>
              </w:rPr>
              <w:t>Щадящий режим работы, соблюдение гигиенических и валеологических требований.</w:t>
            </w:r>
          </w:p>
          <w:p w:rsidR="00080D02" w:rsidRPr="009C5AC1" w:rsidRDefault="00080D02" w:rsidP="00AA6030">
            <w:pPr>
              <w:pStyle w:val="41"/>
              <w:framePr w:w="7402" w:wrap="notBeside" w:vAnchor="text" w:hAnchor="text" w:xAlign="center" w:y="1"/>
              <w:numPr>
                <w:ilvl w:val="0"/>
                <w:numId w:val="141"/>
              </w:numPr>
              <w:shd w:val="clear" w:color="auto" w:fill="auto"/>
              <w:tabs>
                <w:tab w:val="left" w:pos="240"/>
              </w:tabs>
              <w:spacing w:before="0" w:line="197" w:lineRule="exact"/>
              <w:rPr>
                <w:sz w:val="24"/>
                <w:szCs w:val="24"/>
              </w:rPr>
            </w:pPr>
            <w:r w:rsidRPr="009C5AC1">
              <w:rPr>
                <w:rStyle w:val="85pt0"/>
                <w:b w:val="0"/>
                <w:sz w:val="24"/>
                <w:szCs w:val="24"/>
              </w:rPr>
              <w:t>Организация классов кор</w:t>
            </w:r>
            <w:r w:rsidRPr="009C5AC1">
              <w:rPr>
                <w:rStyle w:val="85pt0"/>
                <w:b w:val="0"/>
                <w:sz w:val="24"/>
                <w:szCs w:val="24"/>
              </w:rPr>
              <w:softHyphen/>
              <w:t>рекционно-развивающего обучения в стенах массовой школы.</w:t>
            </w:r>
          </w:p>
          <w:p w:rsidR="00080D02" w:rsidRPr="009C5AC1" w:rsidRDefault="00080D02" w:rsidP="00AA6030">
            <w:pPr>
              <w:pStyle w:val="41"/>
              <w:framePr w:w="7402" w:wrap="notBeside" w:vAnchor="text" w:hAnchor="text" w:xAlign="center" w:y="1"/>
              <w:numPr>
                <w:ilvl w:val="0"/>
                <w:numId w:val="141"/>
              </w:numPr>
              <w:shd w:val="clear" w:color="auto" w:fill="auto"/>
              <w:tabs>
                <w:tab w:val="left" w:pos="288"/>
              </w:tabs>
              <w:spacing w:before="0" w:line="197" w:lineRule="exact"/>
              <w:rPr>
                <w:sz w:val="24"/>
                <w:szCs w:val="24"/>
              </w:rPr>
            </w:pPr>
            <w:r w:rsidRPr="009C5AC1">
              <w:rPr>
                <w:rStyle w:val="85pt0"/>
                <w:b w:val="0"/>
                <w:sz w:val="24"/>
                <w:szCs w:val="24"/>
              </w:rPr>
              <w:t>Специально подготовлен</w:t>
            </w:r>
            <w:r w:rsidRPr="009C5AC1">
              <w:rPr>
                <w:rStyle w:val="85pt0"/>
                <w:b w:val="0"/>
                <w:sz w:val="24"/>
                <w:szCs w:val="24"/>
              </w:rPr>
              <w:softHyphen/>
              <w:t>ный в области коррекционной педагогики (специальной педагогики и коррекционной психологии) специалист - учитель, способный создать в классе особую доброжелатель</w:t>
            </w:r>
            <w:r w:rsidRPr="009C5AC1">
              <w:rPr>
                <w:rStyle w:val="85pt0"/>
                <w:b w:val="0"/>
                <w:sz w:val="24"/>
                <w:szCs w:val="24"/>
              </w:rPr>
              <w:softHyphen/>
              <w:t>ную, доверительную атмо</w:t>
            </w:r>
            <w:r w:rsidRPr="009C5AC1">
              <w:rPr>
                <w:rStyle w:val="85pt0"/>
                <w:b w:val="0"/>
                <w:sz w:val="24"/>
                <w:szCs w:val="24"/>
              </w:rPr>
              <w:softHyphen/>
              <w:t>сферу.</w:t>
            </w:r>
          </w:p>
          <w:p w:rsidR="00080D02" w:rsidRPr="009C5AC1" w:rsidRDefault="00080D02" w:rsidP="00AA6030">
            <w:pPr>
              <w:pStyle w:val="41"/>
              <w:framePr w:w="7402" w:wrap="notBeside" w:vAnchor="text" w:hAnchor="text" w:xAlign="center" w:y="1"/>
              <w:numPr>
                <w:ilvl w:val="0"/>
                <w:numId w:val="141"/>
              </w:numPr>
              <w:shd w:val="clear" w:color="auto" w:fill="auto"/>
              <w:tabs>
                <w:tab w:val="left" w:pos="302"/>
              </w:tabs>
              <w:spacing w:before="0" w:line="197" w:lineRule="exact"/>
              <w:rPr>
                <w:sz w:val="24"/>
                <w:szCs w:val="24"/>
              </w:rPr>
            </w:pPr>
            <w:r w:rsidRPr="009C5AC1">
              <w:rPr>
                <w:rStyle w:val="85pt0"/>
                <w:b w:val="0"/>
                <w:sz w:val="24"/>
                <w:szCs w:val="24"/>
              </w:rPr>
              <w:t>Создание у неуспевающего ученика чувства защищённо</w:t>
            </w:r>
            <w:r w:rsidRPr="009C5AC1">
              <w:rPr>
                <w:rStyle w:val="85pt0"/>
                <w:b w:val="0"/>
                <w:sz w:val="24"/>
                <w:szCs w:val="24"/>
              </w:rPr>
              <w:softHyphen/>
              <w:t>сти и эмоционального ком</w:t>
            </w:r>
            <w:r w:rsidRPr="009C5AC1">
              <w:rPr>
                <w:rStyle w:val="85pt0"/>
                <w:b w:val="0"/>
                <w:sz w:val="24"/>
                <w:szCs w:val="24"/>
              </w:rPr>
              <w:softHyphen/>
              <w:t>форта.</w:t>
            </w:r>
          </w:p>
          <w:p w:rsidR="00080D02" w:rsidRPr="009C5AC1" w:rsidRDefault="00080D02" w:rsidP="00AA6030">
            <w:pPr>
              <w:pStyle w:val="41"/>
              <w:framePr w:w="7402" w:wrap="notBeside" w:vAnchor="text" w:hAnchor="text" w:xAlign="center" w:y="1"/>
              <w:numPr>
                <w:ilvl w:val="0"/>
                <w:numId w:val="141"/>
              </w:numPr>
              <w:shd w:val="clear" w:color="auto" w:fill="auto"/>
              <w:tabs>
                <w:tab w:val="left" w:pos="346"/>
              </w:tabs>
              <w:spacing w:before="0" w:line="197" w:lineRule="exact"/>
              <w:rPr>
                <w:sz w:val="24"/>
                <w:szCs w:val="24"/>
              </w:rPr>
            </w:pPr>
            <w:r w:rsidRPr="009C5AC1">
              <w:rPr>
                <w:rStyle w:val="85pt0"/>
                <w:b w:val="0"/>
                <w:sz w:val="24"/>
                <w:szCs w:val="24"/>
              </w:rPr>
              <w:t>Безусловная личная под</w:t>
            </w:r>
            <w:r w:rsidRPr="009C5AC1">
              <w:rPr>
                <w:rStyle w:val="85pt0"/>
                <w:b w:val="0"/>
                <w:sz w:val="24"/>
                <w:szCs w:val="24"/>
              </w:rPr>
              <w:softHyphen/>
              <w:t>держка ученика учителями школы.</w:t>
            </w:r>
          </w:p>
          <w:p w:rsidR="00080D02" w:rsidRPr="009C5AC1" w:rsidRDefault="00080D02" w:rsidP="00AA6030">
            <w:pPr>
              <w:pStyle w:val="41"/>
              <w:framePr w:w="7402" w:wrap="notBeside" w:vAnchor="text" w:hAnchor="text" w:xAlign="center" w:y="1"/>
              <w:numPr>
                <w:ilvl w:val="0"/>
                <w:numId w:val="141"/>
              </w:numPr>
              <w:shd w:val="clear" w:color="auto" w:fill="auto"/>
              <w:tabs>
                <w:tab w:val="left" w:pos="312"/>
              </w:tabs>
              <w:spacing w:before="0" w:line="197" w:lineRule="exact"/>
              <w:rPr>
                <w:sz w:val="24"/>
                <w:szCs w:val="24"/>
              </w:rPr>
            </w:pPr>
            <w:r w:rsidRPr="009C5AC1">
              <w:rPr>
                <w:rStyle w:val="85pt0"/>
                <w:b w:val="0"/>
                <w:sz w:val="24"/>
                <w:szCs w:val="24"/>
              </w:rPr>
              <w:t>Взаимодействие и взаимо</w:t>
            </w:r>
            <w:r w:rsidRPr="009C5AC1">
              <w:rPr>
                <w:rStyle w:val="85pt0"/>
                <w:b w:val="0"/>
                <w:sz w:val="24"/>
                <w:szCs w:val="24"/>
              </w:rPr>
              <w:softHyphen/>
              <w:t>помощь детей в процессе учебной деятельности</w:t>
            </w:r>
          </w:p>
        </w:tc>
      </w:tr>
    </w:tbl>
    <w:p w:rsidR="00080D02" w:rsidRPr="009C5AC1" w:rsidRDefault="00080D02" w:rsidP="00080D02">
      <w:pPr>
        <w:jc w:val="both"/>
        <w:rPr>
          <w:rFonts w:cs="Times New Roman"/>
        </w:rPr>
      </w:pPr>
    </w:p>
    <w:p w:rsidR="00080D02" w:rsidRPr="009C5AC1" w:rsidRDefault="00080D02" w:rsidP="00080D02">
      <w:pPr>
        <w:jc w:val="both"/>
        <w:rPr>
          <w:rFonts w:cs="Times New Roman"/>
        </w:rPr>
        <w:sectPr w:rsidR="00080D02" w:rsidRPr="009C5AC1" w:rsidSect="00F464F9">
          <w:pgSz w:w="11909" w:h="16838"/>
          <w:pgMar w:top="1134" w:right="852" w:bottom="2126" w:left="1134" w:header="0" w:footer="6" w:gutter="0"/>
          <w:cols w:space="720"/>
          <w:noEndnote/>
          <w:docGrid w:linePitch="360"/>
        </w:sectPr>
      </w:pPr>
    </w:p>
    <w:tbl>
      <w:tblPr>
        <w:tblOverlap w:val="never"/>
        <w:tblW w:w="0" w:type="auto"/>
        <w:jc w:val="center"/>
        <w:tblLayout w:type="fixed"/>
        <w:tblCellMar>
          <w:left w:w="10" w:type="dxa"/>
          <w:right w:w="10" w:type="dxa"/>
        </w:tblCellMar>
        <w:tblLook w:val="04A0"/>
      </w:tblPr>
      <w:tblGrid>
        <w:gridCol w:w="605"/>
        <w:gridCol w:w="1565"/>
        <w:gridCol w:w="2366"/>
        <w:gridCol w:w="2870"/>
      </w:tblGrid>
      <w:tr w:rsidR="00080D02" w:rsidRPr="009C5AC1" w:rsidTr="002E79C6">
        <w:trPr>
          <w:trHeight w:hRule="exact" w:val="706"/>
          <w:jc w:val="center"/>
        </w:trPr>
        <w:tc>
          <w:tcPr>
            <w:tcW w:w="605" w:type="dxa"/>
            <w:tcBorders>
              <w:top w:val="single" w:sz="4" w:space="0" w:color="auto"/>
              <w:left w:val="single" w:sz="4" w:space="0" w:color="auto"/>
            </w:tcBorders>
            <w:shd w:val="clear" w:color="auto" w:fill="FFFFFF"/>
            <w:vAlign w:val="center"/>
          </w:tcPr>
          <w:p w:rsidR="00080D02" w:rsidRPr="009C5AC1" w:rsidRDefault="00080D02" w:rsidP="002E79C6">
            <w:pPr>
              <w:pStyle w:val="41"/>
              <w:framePr w:w="7406" w:wrap="notBeside" w:vAnchor="text" w:hAnchor="text" w:xAlign="center" w:y="1"/>
              <w:shd w:val="clear" w:color="auto" w:fill="auto"/>
              <w:spacing w:before="0" w:line="170" w:lineRule="exact"/>
              <w:rPr>
                <w:sz w:val="24"/>
                <w:szCs w:val="24"/>
              </w:rPr>
            </w:pPr>
            <w:r w:rsidRPr="009C5AC1">
              <w:rPr>
                <w:rStyle w:val="85pt0"/>
                <w:b w:val="0"/>
                <w:sz w:val="24"/>
                <w:szCs w:val="24"/>
              </w:rPr>
              <w:lastRenderedPageBreak/>
              <w:t>№</w:t>
            </w:r>
          </w:p>
          <w:p w:rsidR="00080D02" w:rsidRPr="009C5AC1" w:rsidRDefault="00080D02" w:rsidP="002E79C6">
            <w:pPr>
              <w:pStyle w:val="41"/>
              <w:framePr w:w="7406" w:wrap="notBeside" w:vAnchor="text" w:hAnchor="text" w:xAlign="center" w:y="1"/>
              <w:shd w:val="clear" w:color="auto" w:fill="auto"/>
              <w:spacing w:before="0" w:line="170" w:lineRule="exact"/>
              <w:rPr>
                <w:sz w:val="24"/>
                <w:szCs w:val="24"/>
              </w:rPr>
            </w:pPr>
            <w:r w:rsidRPr="009C5AC1">
              <w:rPr>
                <w:rStyle w:val="85pt0"/>
                <w:b w:val="0"/>
                <w:sz w:val="24"/>
                <w:szCs w:val="24"/>
              </w:rPr>
              <w:t>п/п</w:t>
            </w:r>
          </w:p>
        </w:tc>
        <w:tc>
          <w:tcPr>
            <w:tcW w:w="1565" w:type="dxa"/>
            <w:tcBorders>
              <w:top w:val="single" w:sz="4" w:space="0" w:color="auto"/>
              <w:left w:val="single" w:sz="4" w:space="0" w:color="auto"/>
            </w:tcBorders>
            <w:shd w:val="clear" w:color="auto" w:fill="FFFFFF"/>
            <w:vAlign w:val="bottom"/>
          </w:tcPr>
          <w:p w:rsidR="00080D02" w:rsidRPr="009C5AC1" w:rsidRDefault="00080D02" w:rsidP="002E79C6">
            <w:pPr>
              <w:pStyle w:val="41"/>
              <w:framePr w:w="7406" w:wrap="notBeside" w:vAnchor="text" w:hAnchor="text" w:xAlign="center" w:y="1"/>
              <w:shd w:val="clear" w:color="auto" w:fill="auto"/>
              <w:spacing w:before="0" w:line="197" w:lineRule="exact"/>
              <w:rPr>
                <w:sz w:val="24"/>
                <w:szCs w:val="24"/>
              </w:rPr>
            </w:pPr>
            <w:r w:rsidRPr="009C5AC1">
              <w:rPr>
                <w:rStyle w:val="85pt0"/>
                <w:b w:val="0"/>
                <w:sz w:val="24"/>
                <w:szCs w:val="24"/>
              </w:rPr>
              <w:t>Особенность</w:t>
            </w:r>
          </w:p>
          <w:p w:rsidR="00080D02" w:rsidRPr="009C5AC1" w:rsidRDefault="00080D02" w:rsidP="002E79C6">
            <w:pPr>
              <w:pStyle w:val="41"/>
              <w:framePr w:w="7406" w:wrap="notBeside" w:vAnchor="text" w:hAnchor="text" w:xAlign="center" w:y="1"/>
              <w:shd w:val="clear" w:color="auto" w:fill="auto"/>
              <w:spacing w:before="0" w:line="197" w:lineRule="exact"/>
              <w:rPr>
                <w:sz w:val="24"/>
                <w:szCs w:val="24"/>
              </w:rPr>
            </w:pPr>
            <w:r w:rsidRPr="009C5AC1">
              <w:rPr>
                <w:rStyle w:val="85pt0"/>
                <w:b w:val="0"/>
                <w:sz w:val="24"/>
                <w:szCs w:val="24"/>
              </w:rPr>
              <w:t>ребёнка</w:t>
            </w:r>
          </w:p>
          <w:p w:rsidR="00080D02" w:rsidRPr="009C5AC1" w:rsidRDefault="00080D02" w:rsidP="002E79C6">
            <w:pPr>
              <w:pStyle w:val="41"/>
              <w:framePr w:w="7406" w:wrap="notBeside" w:vAnchor="text" w:hAnchor="text" w:xAlign="center" w:y="1"/>
              <w:shd w:val="clear" w:color="auto" w:fill="auto"/>
              <w:spacing w:before="0" w:line="197" w:lineRule="exact"/>
              <w:rPr>
                <w:sz w:val="24"/>
                <w:szCs w:val="24"/>
              </w:rPr>
            </w:pPr>
            <w:r w:rsidRPr="009C5AC1">
              <w:rPr>
                <w:rStyle w:val="85pt0"/>
                <w:b w:val="0"/>
                <w:sz w:val="24"/>
                <w:szCs w:val="24"/>
              </w:rPr>
              <w:t>(диагноз)</w:t>
            </w:r>
          </w:p>
        </w:tc>
        <w:tc>
          <w:tcPr>
            <w:tcW w:w="2366" w:type="dxa"/>
            <w:tcBorders>
              <w:top w:val="single" w:sz="4" w:space="0" w:color="auto"/>
              <w:left w:val="single" w:sz="4" w:space="0" w:color="auto"/>
            </w:tcBorders>
            <w:shd w:val="clear" w:color="auto" w:fill="FFFFFF"/>
            <w:vAlign w:val="bottom"/>
          </w:tcPr>
          <w:p w:rsidR="00080D02" w:rsidRPr="009C5AC1" w:rsidRDefault="00080D02" w:rsidP="002E79C6">
            <w:pPr>
              <w:pStyle w:val="41"/>
              <w:framePr w:w="7406" w:wrap="notBeside" w:vAnchor="text" w:hAnchor="text" w:xAlign="center" w:y="1"/>
              <w:shd w:val="clear" w:color="auto" w:fill="auto"/>
              <w:spacing w:before="0" w:line="197" w:lineRule="exact"/>
              <w:rPr>
                <w:sz w:val="24"/>
                <w:szCs w:val="24"/>
              </w:rPr>
            </w:pPr>
            <w:r w:rsidRPr="009C5AC1">
              <w:rPr>
                <w:rStyle w:val="85pt0"/>
                <w:b w:val="0"/>
                <w:sz w:val="24"/>
                <w:szCs w:val="24"/>
              </w:rPr>
              <w:t>Характерные особенности развития детей</w:t>
            </w:r>
          </w:p>
        </w:tc>
        <w:tc>
          <w:tcPr>
            <w:tcW w:w="2870" w:type="dxa"/>
            <w:tcBorders>
              <w:top w:val="single" w:sz="4" w:space="0" w:color="auto"/>
              <w:left w:val="single" w:sz="4" w:space="0" w:color="auto"/>
              <w:right w:val="single" w:sz="4" w:space="0" w:color="auto"/>
            </w:tcBorders>
            <w:shd w:val="clear" w:color="auto" w:fill="FFFFFF"/>
            <w:vAlign w:val="center"/>
          </w:tcPr>
          <w:p w:rsidR="00080D02" w:rsidRPr="009C5AC1" w:rsidRDefault="00080D02" w:rsidP="002E79C6">
            <w:pPr>
              <w:pStyle w:val="41"/>
              <w:framePr w:w="7406" w:wrap="notBeside" w:vAnchor="text" w:hAnchor="text" w:xAlign="center" w:y="1"/>
              <w:shd w:val="clear" w:color="auto" w:fill="auto"/>
              <w:spacing w:before="0" w:line="197" w:lineRule="exact"/>
              <w:ind w:left="380"/>
              <w:rPr>
                <w:sz w:val="24"/>
                <w:szCs w:val="24"/>
              </w:rPr>
            </w:pPr>
            <w:r w:rsidRPr="009C5AC1">
              <w:rPr>
                <w:rStyle w:val="85pt0"/>
                <w:b w:val="0"/>
                <w:sz w:val="24"/>
                <w:szCs w:val="24"/>
              </w:rPr>
              <w:t>Рекомендуемые условия обучения и воспитания</w:t>
            </w:r>
          </w:p>
        </w:tc>
      </w:tr>
      <w:tr w:rsidR="00080D02" w:rsidRPr="009C5AC1" w:rsidTr="002E79C6">
        <w:trPr>
          <w:trHeight w:hRule="exact" w:val="9298"/>
          <w:jc w:val="center"/>
        </w:trPr>
        <w:tc>
          <w:tcPr>
            <w:tcW w:w="605" w:type="dxa"/>
            <w:tcBorders>
              <w:top w:val="single" w:sz="4" w:space="0" w:color="auto"/>
              <w:left w:val="single" w:sz="4" w:space="0" w:color="auto"/>
            </w:tcBorders>
            <w:shd w:val="clear" w:color="auto" w:fill="FFFFFF"/>
          </w:tcPr>
          <w:p w:rsidR="00080D02" w:rsidRPr="009C5AC1" w:rsidRDefault="00080D02" w:rsidP="002E79C6">
            <w:pPr>
              <w:pStyle w:val="41"/>
              <w:framePr w:w="7406" w:wrap="notBeside" w:vAnchor="text" w:hAnchor="text" w:xAlign="center" w:y="1"/>
              <w:shd w:val="clear" w:color="auto" w:fill="auto"/>
              <w:spacing w:before="0" w:line="170" w:lineRule="exact"/>
              <w:rPr>
                <w:sz w:val="24"/>
                <w:szCs w:val="24"/>
              </w:rPr>
            </w:pPr>
            <w:r w:rsidRPr="009C5AC1">
              <w:rPr>
                <w:rStyle w:val="85pt0"/>
                <w:b w:val="0"/>
                <w:sz w:val="24"/>
                <w:szCs w:val="24"/>
              </w:rPr>
              <w:t>2</w:t>
            </w:r>
          </w:p>
        </w:tc>
        <w:tc>
          <w:tcPr>
            <w:tcW w:w="1565" w:type="dxa"/>
            <w:tcBorders>
              <w:top w:val="single" w:sz="4" w:space="0" w:color="auto"/>
              <w:left w:val="single" w:sz="4" w:space="0" w:color="auto"/>
            </w:tcBorders>
            <w:shd w:val="clear" w:color="auto" w:fill="FFFFFF"/>
          </w:tcPr>
          <w:p w:rsidR="00080D02" w:rsidRPr="009C5AC1" w:rsidRDefault="00080D02" w:rsidP="002E79C6">
            <w:pPr>
              <w:pStyle w:val="41"/>
              <w:framePr w:w="7406" w:wrap="notBeside" w:vAnchor="text" w:hAnchor="text" w:xAlign="center" w:y="1"/>
              <w:shd w:val="clear" w:color="auto" w:fill="auto"/>
              <w:spacing w:before="0" w:line="197" w:lineRule="exact"/>
              <w:rPr>
                <w:sz w:val="24"/>
                <w:szCs w:val="24"/>
              </w:rPr>
            </w:pPr>
            <w:r w:rsidRPr="009C5AC1">
              <w:rPr>
                <w:rStyle w:val="85pt0"/>
                <w:b w:val="0"/>
                <w:sz w:val="24"/>
                <w:szCs w:val="24"/>
              </w:rPr>
              <w:t>Дети с лёгкой степенью ум</w:t>
            </w:r>
            <w:r w:rsidRPr="009C5AC1">
              <w:rPr>
                <w:rStyle w:val="85pt0"/>
                <w:b w:val="0"/>
                <w:sz w:val="24"/>
                <w:szCs w:val="24"/>
              </w:rPr>
              <w:softHyphen/>
            </w:r>
            <w:r w:rsidRPr="009C5AC1">
              <w:rPr>
                <w:rStyle w:val="85pt3pt"/>
                <w:b w:val="0"/>
                <w:sz w:val="24"/>
                <w:szCs w:val="24"/>
              </w:rPr>
              <w:t xml:space="preserve">ственной </w:t>
            </w:r>
            <w:r w:rsidRPr="009C5AC1">
              <w:rPr>
                <w:rStyle w:val="85pt0"/>
                <w:b w:val="0"/>
                <w:sz w:val="24"/>
                <w:szCs w:val="24"/>
              </w:rPr>
              <w:t>отсталости, в том числе с проявлениями аутизма (по желанию ро</w:t>
            </w:r>
            <w:r w:rsidRPr="009C5AC1">
              <w:rPr>
                <w:rStyle w:val="85pt0"/>
                <w:b w:val="0"/>
                <w:sz w:val="24"/>
                <w:szCs w:val="24"/>
              </w:rPr>
              <w:softHyphen/>
              <w:t>дителей и в силу других обстоятельств могут учиться в общеобразо</w:t>
            </w:r>
            <w:r w:rsidRPr="009C5AC1">
              <w:rPr>
                <w:rStyle w:val="85pt0"/>
                <w:b w:val="0"/>
                <w:sz w:val="24"/>
                <w:szCs w:val="24"/>
              </w:rPr>
              <w:softHyphen/>
            </w:r>
            <w:r w:rsidRPr="009C5AC1">
              <w:rPr>
                <w:rStyle w:val="85pt1pt"/>
                <w:b w:val="0"/>
                <w:sz w:val="24"/>
                <w:szCs w:val="24"/>
              </w:rPr>
              <w:t xml:space="preserve">вательной </w:t>
            </w:r>
            <w:r w:rsidRPr="009C5AC1">
              <w:rPr>
                <w:rStyle w:val="85pt0"/>
                <w:b w:val="0"/>
                <w:sz w:val="24"/>
                <w:szCs w:val="24"/>
              </w:rPr>
              <w:t>школе)</w:t>
            </w:r>
          </w:p>
        </w:tc>
        <w:tc>
          <w:tcPr>
            <w:tcW w:w="2366" w:type="dxa"/>
            <w:tcBorders>
              <w:top w:val="single" w:sz="4" w:space="0" w:color="auto"/>
              <w:left w:val="single" w:sz="4" w:space="0" w:color="auto"/>
            </w:tcBorders>
            <w:shd w:val="clear" w:color="auto" w:fill="FFFFFF"/>
          </w:tcPr>
          <w:p w:rsidR="00080D02" w:rsidRPr="009C5AC1" w:rsidRDefault="00080D02" w:rsidP="002E79C6">
            <w:pPr>
              <w:pStyle w:val="41"/>
              <w:framePr w:w="7406" w:wrap="notBeside" w:vAnchor="text" w:hAnchor="text" w:xAlign="center" w:y="1"/>
              <w:shd w:val="clear" w:color="auto" w:fill="auto"/>
              <w:spacing w:before="0" w:line="197" w:lineRule="exact"/>
              <w:rPr>
                <w:sz w:val="24"/>
                <w:szCs w:val="24"/>
              </w:rPr>
            </w:pPr>
            <w:r w:rsidRPr="009C5AC1">
              <w:rPr>
                <w:rStyle w:val="85pt0"/>
                <w:b w:val="0"/>
                <w:sz w:val="24"/>
                <w:szCs w:val="24"/>
              </w:rPr>
              <w:t>Характерно недоразви</w:t>
            </w:r>
            <w:r w:rsidRPr="009C5AC1">
              <w:rPr>
                <w:rStyle w:val="85pt0"/>
                <w:b w:val="0"/>
                <w:sz w:val="24"/>
                <w:szCs w:val="24"/>
              </w:rPr>
              <w:softHyphen/>
              <w:t>тие:</w:t>
            </w:r>
          </w:p>
          <w:p w:rsidR="00080D02" w:rsidRPr="009C5AC1" w:rsidRDefault="00080D02" w:rsidP="00AA6030">
            <w:pPr>
              <w:pStyle w:val="41"/>
              <w:framePr w:w="7406" w:wrap="notBeside" w:vAnchor="text" w:hAnchor="text" w:xAlign="center" w:y="1"/>
              <w:numPr>
                <w:ilvl w:val="0"/>
                <w:numId w:val="142"/>
              </w:numPr>
              <w:shd w:val="clear" w:color="auto" w:fill="auto"/>
              <w:tabs>
                <w:tab w:val="left" w:pos="274"/>
              </w:tabs>
              <w:spacing w:before="0" w:line="197" w:lineRule="exact"/>
              <w:rPr>
                <w:sz w:val="24"/>
                <w:szCs w:val="24"/>
              </w:rPr>
            </w:pPr>
            <w:r w:rsidRPr="009C5AC1">
              <w:rPr>
                <w:rStyle w:val="85pt0"/>
                <w:b w:val="0"/>
                <w:sz w:val="24"/>
                <w:szCs w:val="24"/>
              </w:rPr>
              <w:t>познавательных ин</w:t>
            </w:r>
            <w:r w:rsidRPr="009C5AC1">
              <w:rPr>
                <w:rStyle w:val="85pt0"/>
                <w:b w:val="0"/>
                <w:sz w:val="24"/>
                <w:szCs w:val="24"/>
              </w:rPr>
              <w:softHyphen/>
              <w:t>тересов: они меньше испытывают потреб</w:t>
            </w:r>
            <w:r w:rsidRPr="009C5AC1">
              <w:rPr>
                <w:rStyle w:val="85pt0"/>
                <w:b w:val="0"/>
                <w:sz w:val="24"/>
                <w:szCs w:val="24"/>
              </w:rPr>
              <w:softHyphen/>
              <w:t>ность в познании, «про</w:t>
            </w:r>
            <w:r w:rsidRPr="009C5AC1">
              <w:rPr>
                <w:rStyle w:val="85pt0"/>
                <w:b w:val="0"/>
                <w:sz w:val="24"/>
                <w:szCs w:val="24"/>
              </w:rPr>
              <w:softHyphen/>
              <w:t>сто не хотят ничего знать»;</w:t>
            </w:r>
          </w:p>
          <w:p w:rsidR="00080D02" w:rsidRPr="009C5AC1" w:rsidRDefault="00080D02" w:rsidP="00AA6030">
            <w:pPr>
              <w:pStyle w:val="41"/>
              <w:framePr w:w="7406" w:wrap="notBeside" w:vAnchor="text" w:hAnchor="text" w:xAlign="center" w:y="1"/>
              <w:numPr>
                <w:ilvl w:val="0"/>
                <w:numId w:val="142"/>
              </w:numPr>
              <w:shd w:val="clear" w:color="auto" w:fill="auto"/>
              <w:tabs>
                <w:tab w:val="left" w:pos="278"/>
              </w:tabs>
              <w:spacing w:before="0" w:line="197" w:lineRule="exact"/>
              <w:rPr>
                <w:sz w:val="24"/>
                <w:szCs w:val="24"/>
              </w:rPr>
            </w:pPr>
            <w:r w:rsidRPr="009C5AC1">
              <w:rPr>
                <w:rStyle w:val="85pt0"/>
                <w:b w:val="0"/>
                <w:sz w:val="24"/>
                <w:szCs w:val="24"/>
              </w:rPr>
              <w:t>недоразвитие (часто глубокое) всех сторон психической деятель</w:t>
            </w:r>
            <w:r w:rsidRPr="009C5AC1">
              <w:rPr>
                <w:rStyle w:val="85pt0"/>
                <w:b w:val="0"/>
                <w:sz w:val="24"/>
                <w:szCs w:val="24"/>
              </w:rPr>
              <w:softHyphen/>
              <w:t>ности;</w:t>
            </w:r>
          </w:p>
          <w:p w:rsidR="00080D02" w:rsidRPr="009C5AC1" w:rsidRDefault="00080D02" w:rsidP="00AA6030">
            <w:pPr>
              <w:pStyle w:val="41"/>
              <w:framePr w:w="7406" w:wrap="notBeside" w:vAnchor="text" w:hAnchor="text" w:xAlign="center" w:y="1"/>
              <w:numPr>
                <w:ilvl w:val="0"/>
                <w:numId w:val="142"/>
              </w:numPr>
              <w:shd w:val="clear" w:color="auto" w:fill="auto"/>
              <w:tabs>
                <w:tab w:val="left" w:pos="211"/>
              </w:tabs>
              <w:spacing w:before="0" w:line="197" w:lineRule="exact"/>
              <w:rPr>
                <w:sz w:val="24"/>
                <w:szCs w:val="24"/>
              </w:rPr>
            </w:pPr>
            <w:r w:rsidRPr="009C5AC1">
              <w:rPr>
                <w:rStyle w:val="85pt0"/>
                <w:b w:val="0"/>
                <w:sz w:val="24"/>
                <w:szCs w:val="24"/>
              </w:rPr>
              <w:t>моторики;</w:t>
            </w:r>
          </w:p>
          <w:p w:rsidR="00080D02" w:rsidRPr="009C5AC1" w:rsidRDefault="00080D02" w:rsidP="00AA6030">
            <w:pPr>
              <w:pStyle w:val="41"/>
              <w:framePr w:w="7406" w:wrap="notBeside" w:vAnchor="text" w:hAnchor="text" w:xAlign="center" w:y="1"/>
              <w:numPr>
                <w:ilvl w:val="0"/>
                <w:numId w:val="142"/>
              </w:numPr>
              <w:shd w:val="clear" w:color="auto" w:fill="auto"/>
              <w:tabs>
                <w:tab w:val="left" w:pos="298"/>
              </w:tabs>
              <w:spacing w:before="0" w:line="197" w:lineRule="exact"/>
              <w:rPr>
                <w:sz w:val="24"/>
                <w:szCs w:val="24"/>
              </w:rPr>
            </w:pPr>
            <w:r w:rsidRPr="009C5AC1">
              <w:rPr>
                <w:rStyle w:val="85pt0"/>
                <w:b w:val="0"/>
                <w:sz w:val="24"/>
                <w:szCs w:val="24"/>
              </w:rPr>
              <w:t>уровня мотивиро</w:t>
            </w:r>
            <w:r w:rsidRPr="009C5AC1">
              <w:rPr>
                <w:rStyle w:val="85pt0"/>
                <w:b w:val="0"/>
                <w:sz w:val="24"/>
                <w:szCs w:val="24"/>
              </w:rPr>
              <w:softHyphen/>
              <w:t>ванности и потребно</w:t>
            </w:r>
            <w:r w:rsidRPr="009C5AC1">
              <w:rPr>
                <w:rStyle w:val="85pt0"/>
                <w:b w:val="0"/>
                <w:sz w:val="24"/>
                <w:szCs w:val="24"/>
              </w:rPr>
              <w:softHyphen/>
              <w:t>стей;</w:t>
            </w:r>
          </w:p>
          <w:p w:rsidR="00080D02" w:rsidRPr="009C5AC1" w:rsidRDefault="00080D02" w:rsidP="00AA6030">
            <w:pPr>
              <w:pStyle w:val="41"/>
              <w:framePr w:w="7406" w:wrap="notBeside" w:vAnchor="text" w:hAnchor="text" w:xAlign="center" w:y="1"/>
              <w:numPr>
                <w:ilvl w:val="0"/>
                <w:numId w:val="142"/>
              </w:numPr>
              <w:shd w:val="clear" w:color="auto" w:fill="auto"/>
              <w:tabs>
                <w:tab w:val="left" w:pos="355"/>
              </w:tabs>
              <w:spacing w:before="0" w:line="197" w:lineRule="exact"/>
              <w:rPr>
                <w:sz w:val="24"/>
                <w:szCs w:val="24"/>
              </w:rPr>
            </w:pPr>
            <w:r w:rsidRPr="009C5AC1">
              <w:rPr>
                <w:rStyle w:val="85pt0"/>
                <w:b w:val="0"/>
                <w:sz w:val="24"/>
                <w:szCs w:val="24"/>
              </w:rPr>
              <w:t>всех компонентов устной речи, каса</w:t>
            </w:r>
            <w:r w:rsidRPr="009C5AC1">
              <w:rPr>
                <w:rStyle w:val="85pt0"/>
                <w:b w:val="0"/>
                <w:sz w:val="24"/>
                <w:szCs w:val="24"/>
              </w:rPr>
              <w:softHyphen/>
              <w:t>ющихся фонетико</w:t>
            </w:r>
            <w:r w:rsidRPr="009C5AC1">
              <w:rPr>
                <w:rStyle w:val="85pt0"/>
                <w:b w:val="0"/>
                <w:sz w:val="24"/>
                <w:szCs w:val="24"/>
              </w:rPr>
              <w:softHyphen/>
              <w:t>фонематической и лек</w:t>
            </w:r>
            <w:r w:rsidRPr="009C5AC1">
              <w:rPr>
                <w:rStyle w:val="85pt0"/>
                <w:b w:val="0"/>
                <w:sz w:val="24"/>
                <w:szCs w:val="24"/>
              </w:rPr>
              <w:softHyphen/>
              <w:t>сико-грамматической сторон; возможны все виды речевых наруше</w:t>
            </w:r>
            <w:r w:rsidRPr="009C5AC1">
              <w:rPr>
                <w:rStyle w:val="85pt0"/>
                <w:b w:val="0"/>
                <w:sz w:val="24"/>
                <w:szCs w:val="24"/>
              </w:rPr>
              <w:softHyphen/>
              <w:t>ний;</w:t>
            </w:r>
          </w:p>
          <w:p w:rsidR="00080D02" w:rsidRPr="009C5AC1" w:rsidRDefault="00080D02" w:rsidP="00AA6030">
            <w:pPr>
              <w:pStyle w:val="41"/>
              <w:framePr w:w="7406" w:wrap="notBeside" w:vAnchor="text" w:hAnchor="text" w:xAlign="center" w:y="1"/>
              <w:numPr>
                <w:ilvl w:val="0"/>
                <w:numId w:val="142"/>
              </w:numPr>
              <w:shd w:val="clear" w:color="auto" w:fill="auto"/>
              <w:tabs>
                <w:tab w:val="left" w:pos="274"/>
              </w:tabs>
              <w:spacing w:before="0" w:line="197" w:lineRule="exact"/>
              <w:rPr>
                <w:sz w:val="24"/>
                <w:szCs w:val="24"/>
              </w:rPr>
            </w:pPr>
            <w:r w:rsidRPr="009C5AC1">
              <w:rPr>
                <w:rStyle w:val="85pt0"/>
                <w:b w:val="0"/>
                <w:sz w:val="24"/>
                <w:szCs w:val="24"/>
              </w:rPr>
              <w:t>мыслительных про</w:t>
            </w:r>
            <w:r w:rsidRPr="009C5AC1">
              <w:rPr>
                <w:rStyle w:val="85pt0"/>
                <w:b w:val="0"/>
                <w:sz w:val="24"/>
                <w:szCs w:val="24"/>
              </w:rPr>
              <w:softHyphen/>
              <w:t>цессов, мышления - медленно формируются обобщающие понятия; не формируется словес</w:t>
            </w:r>
            <w:r w:rsidRPr="009C5AC1">
              <w:rPr>
                <w:rStyle w:val="85pt0"/>
                <w:b w:val="0"/>
                <w:sz w:val="24"/>
                <w:szCs w:val="24"/>
              </w:rPr>
              <w:softHyphen/>
              <w:t>но-логическое и аб</w:t>
            </w:r>
            <w:r w:rsidRPr="009C5AC1">
              <w:rPr>
                <w:rStyle w:val="85pt0"/>
                <w:b w:val="0"/>
                <w:sz w:val="24"/>
                <w:szCs w:val="24"/>
              </w:rPr>
              <w:softHyphen/>
              <w:t>страктное мышление; медленно развивается словарный и граммати</w:t>
            </w:r>
            <w:r w:rsidRPr="009C5AC1">
              <w:rPr>
                <w:rStyle w:val="85pt0"/>
                <w:b w:val="0"/>
                <w:sz w:val="24"/>
                <w:szCs w:val="24"/>
              </w:rPr>
              <w:softHyphen/>
              <w:t>ческий строй речи;</w:t>
            </w:r>
          </w:p>
          <w:p w:rsidR="00080D02" w:rsidRPr="009C5AC1" w:rsidRDefault="00080D02" w:rsidP="00AA6030">
            <w:pPr>
              <w:pStyle w:val="41"/>
              <w:framePr w:w="7406" w:wrap="notBeside" w:vAnchor="text" w:hAnchor="text" w:xAlign="center" w:y="1"/>
              <w:numPr>
                <w:ilvl w:val="0"/>
                <w:numId w:val="142"/>
              </w:numPr>
              <w:shd w:val="clear" w:color="auto" w:fill="auto"/>
              <w:tabs>
                <w:tab w:val="left" w:pos="283"/>
              </w:tabs>
              <w:spacing w:before="0" w:line="197" w:lineRule="exact"/>
              <w:rPr>
                <w:sz w:val="24"/>
                <w:szCs w:val="24"/>
              </w:rPr>
            </w:pPr>
            <w:r w:rsidRPr="009C5AC1">
              <w:rPr>
                <w:rStyle w:val="85pt0"/>
                <w:b w:val="0"/>
                <w:sz w:val="24"/>
                <w:szCs w:val="24"/>
              </w:rPr>
              <w:t>всех видов продук</w:t>
            </w:r>
            <w:r w:rsidRPr="009C5AC1">
              <w:rPr>
                <w:rStyle w:val="85pt0"/>
                <w:b w:val="0"/>
                <w:sz w:val="24"/>
                <w:szCs w:val="24"/>
              </w:rPr>
              <w:softHyphen/>
              <w:t>тивной деятельности;</w:t>
            </w:r>
          </w:p>
          <w:p w:rsidR="00080D02" w:rsidRPr="009C5AC1" w:rsidRDefault="00080D02" w:rsidP="00AA6030">
            <w:pPr>
              <w:pStyle w:val="41"/>
              <w:framePr w:w="7406" w:wrap="notBeside" w:vAnchor="text" w:hAnchor="text" w:xAlign="center" w:y="1"/>
              <w:numPr>
                <w:ilvl w:val="0"/>
                <w:numId w:val="142"/>
              </w:numPr>
              <w:shd w:val="clear" w:color="auto" w:fill="auto"/>
              <w:tabs>
                <w:tab w:val="left" w:pos="298"/>
              </w:tabs>
              <w:spacing w:before="0" w:line="197" w:lineRule="exact"/>
              <w:rPr>
                <w:sz w:val="24"/>
                <w:szCs w:val="24"/>
              </w:rPr>
            </w:pPr>
            <w:r w:rsidRPr="009C5AC1">
              <w:rPr>
                <w:rStyle w:val="85pt0"/>
                <w:b w:val="0"/>
                <w:sz w:val="24"/>
                <w:szCs w:val="24"/>
              </w:rPr>
              <w:t>эмоционально-воле</w:t>
            </w:r>
            <w:r w:rsidRPr="009C5AC1">
              <w:rPr>
                <w:rStyle w:val="85pt0"/>
                <w:b w:val="0"/>
                <w:sz w:val="24"/>
                <w:szCs w:val="24"/>
              </w:rPr>
              <w:softHyphen/>
              <w:t>вой сферы;</w:t>
            </w:r>
          </w:p>
          <w:p w:rsidR="00080D02" w:rsidRPr="009C5AC1" w:rsidRDefault="00080D02" w:rsidP="00AA6030">
            <w:pPr>
              <w:pStyle w:val="41"/>
              <w:framePr w:w="7406" w:wrap="notBeside" w:vAnchor="text" w:hAnchor="text" w:xAlign="center" w:y="1"/>
              <w:numPr>
                <w:ilvl w:val="0"/>
                <w:numId w:val="142"/>
              </w:numPr>
              <w:shd w:val="clear" w:color="auto" w:fill="auto"/>
              <w:tabs>
                <w:tab w:val="left" w:pos="235"/>
              </w:tabs>
              <w:spacing w:before="0" w:line="197" w:lineRule="exact"/>
              <w:rPr>
                <w:sz w:val="24"/>
                <w:szCs w:val="24"/>
              </w:rPr>
            </w:pPr>
            <w:r w:rsidRPr="009C5AC1">
              <w:rPr>
                <w:rStyle w:val="85pt0"/>
                <w:b w:val="0"/>
                <w:sz w:val="24"/>
                <w:szCs w:val="24"/>
              </w:rPr>
              <w:t>восприятии, памяти, внимания</w:t>
            </w:r>
          </w:p>
        </w:tc>
        <w:tc>
          <w:tcPr>
            <w:tcW w:w="2870" w:type="dxa"/>
            <w:tcBorders>
              <w:top w:val="single" w:sz="4" w:space="0" w:color="auto"/>
              <w:left w:val="single" w:sz="4" w:space="0" w:color="auto"/>
              <w:right w:val="single" w:sz="4" w:space="0" w:color="auto"/>
            </w:tcBorders>
            <w:shd w:val="clear" w:color="auto" w:fill="FFFFFF"/>
            <w:vAlign w:val="bottom"/>
          </w:tcPr>
          <w:p w:rsidR="00080D02" w:rsidRPr="009C5AC1" w:rsidRDefault="00080D02" w:rsidP="00AA6030">
            <w:pPr>
              <w:pStyle w:val="41"/>
              <w:framePr w:w="7406" w:wrap="notBeside" w:vAnchor="text" w:hAnchor="text" w:xAlign="center" w:y="1"/>
              <w:numPr>
                <w:ilvl w:val="0"/>
                <w:numId w:val="143"/>
              </w:numPr>
              <w:shd w:val="clear" w:color="auto" w:fill="auto"/>
              <w:tabs>
                <w:tab w:val="left" w:pos="202"/>
              </w:tabs>
              <w:spacing w:before="0" w:line="197" w:lineRule="exact"/>
              <w:rPr>
                <w:sz w:val="24"/>
                <w:szCs w:val="24"/>
              </w:rPr>
            </w:pPr>
            <w:r w:rsidRPr="009C5AC1">
              <w:rPr>
                <w:rStyle w:val="85pt0"/>
                <w:b w:val="0"/>
                <w:sz w:val="24"/>
                <w:szCs w:val="24"/>
              </w:rPr>
              <w:t>Развитие всех психических функций и познавательной деятельности в процессе вос</w:t>
            </w:r>
            <w:r w:rsidRPr="009C5AC1">
              <w:rPr>
                <w:rStyle w:val="85pt0"/>
                <w:b w:val="0"/>
                <w:sz w:val="24"/>
                <w:szCs w:val="24"/>
              </w:rPr>
              <w:softHyphen/>
              <w:t>питания, обучения и коррек</w:t>
            </w:r>
            <w:r w:rsidRPr="009C5AC1">
              <w:rPr>
                <w:rStyle w:val="85pt0"/>
                <w:b w:val="0"/>
                <w:sz w:val="24"/>
                <w:szCs w:val="24"/>
              </w:rPr>
              <w:softHyphen/>
              <w:t>ция их недостатков.</w:t>
            </w:r>
          </w:p>
          <w:p w:rsidR="00080D02" w:rsidRPr="009C5AC1" w:rsidRDefault="00080D02" w:rsidP="00AA6030">
            <w:pPr>
              <w:pStyle w:val="41"/>
              <w:framePr w:w="7406" w:wrap="notBeside" w:vAnchor="text" w:hAnchor="text" w:xAlign="center" w:y="1"/>
              <w:numPr>
                <w:ilvl w:val="0"/>
                <w:numId w:val="143"/>
              </w:numPr>
              <w:shd w:val="clear" w:color="auto" w:fill="auto"/>
              <w:tabs>
                <w:tab w:val="left" w:pos="230"/>
              </w:tabs>
              <w:spacing w:before="0" w:line="197" w:lineRule="exact"/>
              <w:rPr>
                <w:sz w:val="24"/>
                <w:szCs w:val="24"/>
              </w:rPr>
            </w:pPr>
            <w:r w:rsidRPr="009C5AC1">
              <w:rPr>
                <w:rStyle w:val="85pt0"/>
                <w:b w:val="0"/>
                <w:sz w:val="24"/>
                <w:szCs w:val="24"/>
              </w:rPr>
              <w:t>Формирование правильно</w:t>
            </w:r>
            <w:r w:rsidRPr="009C5AC1">
              <w:rPr>
                <w:rStyle w:val="85pt0"/>
                <w:b w:val="0"/>
                <w:sz w:val="24"/>
                <w:szCs w:val="24"/>
              </w:rPr>
              <w:softHyphen/>
              <w:t>го поведения.</w:t>
            </w:r>
          </w:p>
          <w:p w:rsidR="00080D02" w:rsidRPr="009C5AC1" w:rsidRDefault="00080D02" w:rsidP="00AA6030">
            <w:pPr>
              <w:pStyle w:val="41"/>
              <w:framePr w:w="7406" w:wrap="notBeside" w:vAnchor="text" w:hAnchor="text" w:xAlign="center" w:y="1"/>
              <w:numPr>
                <w:ilvl w:val="0"/>
                <w:numId w:val="143"/>
              </w:numPr>
              <w:shd w:val="clear" w:color="auto" w:fill="auto"/>
              <w:tabs>
                <w:tab w:val="left" w:pos="206"/>
              </w:tabs>
              <w:spacing w:before="0" w:line="197" w:lineRule="exact"/>
              <w:rPr>
                <w:sz w:val="24"/>
                <w:szCs w:val="24"/>
              </w:rPr>
            </w:pPr>
            <w:r w:rsidRPr="009C5AC1">
              <w:rPr>
                <w:rStyle w:val="85pt0"/>
                <w:b w:val="0"/>
                <w:sz w:val="24"/>
                <w:szCs w:val="24"/>
              </w:rPr>
              <w:t>Трудовое обучение и подго</w:t>
            </w:r>
            <w:r w:rsidRPr="009C5AC1">
              <w:rPr>
                <w:rStyle w:val="85pt0"/>
                <w:b w:val="0"/>
                <w:sz w:val="24"/>
                <w:szCs w:val="24"/>
              </w:rPr>
              <w:softHyphen/>
              <w:t>товка к посильным видам труда.</w:t>
            </w:r>
          </w:p>
          <w:p w:rsidR="00080D02" w:rsidRPr="009C5AC1" w:rsidRDefault="00080D02" w:rsidP="00AA6030">
            <w:pPr>
              <w:pStyle w:val="41"/>
              <w:framePr w:w="7406" w:wrap="notBeside" w:vAnchor="text" w:hAnchor="text" w:xAlign="center" w:y="1"/>
              <w:numPr>
                <w:ilvl w:val="0"/>
                <w:numId w:val="143"/>
              </w:numPr>
              <w:shd w:val="clear" w:color="auto" w:fill="auto"/>
              <w:tabs>
                <w:tab w:val="left" w:pos="274"/>
              </w:tabs>
              <w:spacing w:before="0" w:line="197" w:lineRule="exact"/>
              <w:rPr>
                <w:sz w:val="24"/>
                <w:szCs w:val="24"/>
              </w:rPr>
            </w:pPr>
            <w:r w:rsidRPr="009C5AC1">
              <w:rPr>
                <w:rStyle w:val="85pt0"/>
                <w:b w:val="0"/>
                <w:sz w:val="24"/>
                <w:szCs w:val="24"/>
              </w:rPr>
              <w:t>Бытовая ориентировка и социальная адаптация как итог всей работы.</w:t>
            </w:r>
          </w:p>
          <w:p w:rsidR="00080D02" w:rsidRPr="009C5AC1" w:rsidRDefault="00080D02" w:rsidP="00AA6030">
            <w:pPr>
              <w:pStyle w:val="41"/>
              <w:framePr w:w="7406" w:wrap="notBeside" w:vAnchor="text" w:hAnchor="text" w:xAlign="center" w:y="1"/>
              <w:numPr>
                <w:ilvl w:val="0"/>
                <w:numId w:val="143"/>
              </w:numPr>
              <w:shd w:val="clear" w:color="auto" w:fill="auto"/>
              <w:tabs>
                <w:tab w:val="left" w:pos="341"/>
              </w:tabs>
              <w:spacing w:before="0" w:line="197" w:lineRule="exact"/>
              <w:rPr>
                <w:sz w:val="24"/>
                <w:szCs w:val="24"/>
              </w:rPr>
            </w:pPr>
            <w:r w:rsidRPr="009C5AC1">
              <w:rPr>
                <w:rStyle w:val="85pt0"/>
                <w:b w:val="0"/>
                <w:sz w:val="24"/>
                <w:szCs w:val="24"/>
              </w:rPr>
              <w:t>Комплексный характер коррекционных мероприя</w:t>
            </w:r>
            <w:r w:rsidRPr="009C5AC1">
              <w:rPr>
                <w:rStyle w:val="85pt0"/>
                <w:b w:val="0"/>
                <w:sz w:val="24"/>
                <w:szCs w:val="24"/>
              </w:rPr>
              <w:softHyphen/>
              <w:t>тий (совместная работа пси</w:t>
            </w:r>
            <w:r w:rsidRPr="009C5AC1">
              <w:rPr>
                <w:rStyle w:val="85pt0"/>
                <w:b w:val="0"/>
                <w:sz w:val="24"/>
                <w:szCs w:val="24"/>
              </w:rPr>
              <w:softHyphen/>
              <w:t>хиатра, если это необходимо, психолога, педагога и родите</w:t>
            </w:r>
            <w:r w:rsidRPr="009C5AC1">
              <w:rPr>
                <w:rStyle w:val="85pt0"/>
                <w:b w:val="0"/>
                <w:sz w:val="24"/>
                <w:szCs w:val="24"/>
              </w:rPr>
              <w:softHyphen/>
              <w:t>лей).</w:t>
            </w:r>
          </w:p>
          <w:p w:rsidR="00080D02" w:rsidRPr="009C5AC1" w:rsidRDefault="00080D02" w:rsidP="00AA6030">
            <w:pPr>
              <w:pStyle w:val="41"/>
              <w:framePr w:w="7406" w:wrap="notBeside" w:vAnchor="text" w:hAnchor="text" w:xAlign="center" w:y="1"/>
              <w:numPr>
                <w:ilvl w:val="0"/>
                <w:numId w:val="143"/>
              </w:numPr>
              <w:shd w:val="clear" w:color="auto" w:fill="auto"/>
              <w:tabs>
                <w:tab w:val="left" w:pos="307"/>
              </w:tabs>
              <w:spacing w:before="0" w:line="197" w:lineRule="exact"/>
              <w:rPr>
                <w:sz w:val="24"/>
                <w:szCs w:val="24"/>
              </w:rPr>
            </w:pPr>
            <w:r w:rsidRPr="009C5AC1">
              <w:rPr>
                <w:rStyle w:val="85pt0"/>
                <w:b w:val="0"/>
                <w:sz w:val="24"/>
                <w:szCs w:val="24"/>
              </w:rPr>
              <w:t>Поддержание спокойной рабочей и домашней обста</w:t>
            </w:r>
            <w:r w:rsidRPr="009C5AC1">
              <w:rPr>
                <w:rStyle w:val="85pt0"/>
                <w:b w:val="0"/>
                <w:sz w:val="24"/>
                <w:szCs w:val="24"/>
              </w:rPr>
              <w:softHyphen/>
              <w:t>новки (с целью снижения смены эмоций, тревоги и дис</w:t>
            </w:r>
            <w:r w:rsidRPr="009C5AC1">
              <w:rPr>
                <w:rStyle w:val="85pt0"/>
                <w:b w:val="0"/>
                <w:sz w:val="24"/>
                <w:szCs w:val="24"/>
              </w:rPr>
              <w:softHyphen/>
              <w:t>комфорта).</w:t>
            </w:r>
          </w:p>
          <w:p w:rsidR="00080D02" w:rsidRPr="009C5AC1" w:rsidRDefault="00080D02" w:rsidP="00AA6030">
            <w:pPr>
              <w:pStyle w:val="41"/>
              <w:framePr w:w="7406" w:wrap="notBeside" w:vAnchor="text" w:hAnchor="text" w:xAlign="center" w:y="1"/>
              <w:numPr>
                <w:ilvl w:val="0"/>
                <w:numId w:val="143"/>
              </w:numPr>
              <w:shd w:val="clear" w:color="auto" w:fill="auto"/>
              <w:tabs>
                <w:tab w:val="left" w:pos="379"/>
              </w:tabs>
              <w:spacing w:before="0" w:line="197" w:lineRule="exact"/>
              <w:rPr>
                <w:sz w:val="24"/>
                <w:szCs w:val="24"/>
              </w:rPr>
            </w:pPr>
            <w:r w:rsidRPr="009C5AC1">
              <w:rPr>
                <w:rStyle w:val="85pt0"/>
                <w:b w:val="0"/>
                <w:sz w:val="24"/>
                <w:szCs w:val="24"/>
              </w:rPr>
              <w:t>Использование метода отвлечения, позволяющего снизить интерес к аффектив</w:t>
            </w:r>
            <w:r w:rsidRPr="009C5AC1">
              <w:rPr>
                <w:rStyle w:val="85pt0"/>
                <w:b w:val="0"/>
                <w:sz w:val="24"/>
                <w:szCs w:val="24"/>
              </w:rPr>
              <w:softHyphen/>
              <w:t>ным формам поведения.</w:t>
            </w:r>
          </w:p>
          <w:p w:rsidR="00080D02" w:rsidRPr="009C5AC1" w:rsidRDefault="00080D02" w:rsidP="00AA6030">
            <w:pPr>
              <w:pStyle w:val="41"/>
              <w:framePr w:w="7406" w:wrap="notBeside" w:vAnchor="text" w:hAnchor="text" w:xAlign="center" w:y="1"/>
              <w:numPr>
                <w:ilvl w:val="0"/>
                <w:numId w:val="143"/>
              </w:numPr>
              <w:shd w:val="clear" w:color="auto" w:fill="auto"/>
              <w:tabs>
                <w:tab w:val="left" w:pos="230"/>
              </w:tabs>
              <w:spacing w:before="0" w:line="197" w:lineRule="exact"/>
              <w:rPr>
                <w:sz w:val="24"/>
                <w:szCs w:val="24"/>
              </w:rPr>
            </w:pPr>
            <w:r w:rsidRPr="009C5AC1">
              <w:rPr>
                <w:rStyle w:val="85pt0"/>
                <w:b w:val="0"/>
                <w:sz w:val="24"/>
                <w:szCs w:val="24"/>
              </w:rPr>
              <w:t>Поддержание всех контак</w:t>
            </w:r>
            <w:r w:rsidRPr="009C5AC1">
              <w:rPr>
                <w:rStyle w:val="85pt0"/>
                <w:b w:val="0"/>
                <w:sz w:val="24"/>
                <w:szCs w:val="24"/>
              </w:rPr>
              <w:softHyphen/>
              <w:t>тов (в рамках интереса и активности самого ребёнка).</w:t>
            </w:r>
          </w:p>
          <w:p w:rsidR="00080D02" w:rsidRPr="009C5AC1" w:rsidRDefault="00080D02" w:rsidP="00AA6030">
            <w:pPr>
              <w:pStyle w:val="41"/>
              <w:framePr w:w="7406" w:wrap="notBeside" w:vAnchor="text" w:hAnchor="text" w:xAlign="center" w:y="1"/>
              <w:numPr>
                <w:ilvl w:val="0"/>
                <w:numId w:val="143"/>
              </w:numPr>
              <w:shd w:val="clear" w:color="auto" w:fill="auto"/>
              <w:tabs>
                <w:tab w:val="left" w:pos="326"/>
              </w:tabs>
              <w:spacing w:before="0" w:line="197" w:lineRule="exact"/>
              <w:rPr>
                <w:sz w:val="24"/>
                <w:szCs w:val="24"/>
              </w:rPr>
            </w:pPr>
            <w:r w:rsidRPr="009C5AC1">
              <w:rPr>
                <w:rStyle w:val="85pt0"/>
                <w:b w:val="0"/>
                <w:sz w:val="24"/>
                <w:szCs w:val="24"/>
              </w:rPr>
              <w:t>Стимулирование произ</w:t>
            </w:r>
            <w:r w:rsidRPr="009C5AC1">
              <w:rPr>
                <w:rStyle w:val="85pt0"/>
                <w:b w:val="0"/>
                <w:sz w:val="24"/>
                <w:szCs w:val="24"/>
              </w:rPr>
              <w:softHyphen/>
              <w:t>вольной психической актив</w:t>
            </w:r>
            <w:r w:rsidRPr="009C5AC1">
              <w:rPr>
                <w:rStyle w:val="85pt0"/>
                <w:b w:val="0"/>
                <w:sz w:val="24"/>
                <w:szCs w:val="24"/>
              </w:rPr>
              <w:softHyphen/>
              <w:t>ности, положительных эмо</w:t>
            </w:r>
            <w:r w:rsidRPr="009C5AC1">
              <w:rPr>
                <w:rStyle w:val="85pt0"/>
                <w:b w:val="0"/>
                <w:sz w:val="24"/>
                <w:szCs w:val="24"/>
              </w:rPr>
              <w:softHyphen/>
              <w:t>ций.</w:t>
            </w:r>
          </w:p>
          <w:p w:rsidR="00080D02" w:rsidRPr="009C5AC1" w:rsidRDefault="00080D02" w:rsidP="00AA6030">
            <w:pPr>
              <w:pStyle w:val="41"/>
              <w:framePr w:w="7406" w:wrap="notBeside" w:vAnchor="text" w:hAnchor="text" w:xAlign="center" w:y="1"/>
              <w:numPr>
                <w:ilvl w:val="0"/>
                <w:numId w:val="143"/>
              </w:numPr>
              <w:shd w:val="clear" w:color="auto" w:fill="auto"/>
              <w:tabs>
                <w:tab w:val="left" w:pos="341"/>
              </w:tabs>
              <w:spacing w:before="0" w:line="197" w:lineRule="exact"/>
              <w:rPr>
                <w:sz w:val="24"/>
                <w:szCs w:val="24"/>
              </w:rPr>
            </w:pPr>
            <w:r w:rsidRPr="009C5AC1">
              <w:rPr>
                <w:rStyle w:val="85pt0"/>
                <w:b w:val="0"/>
                <w:sz w:val="24"/>
                <w:szCs w:val="24"/>
              </w:rPr>
              <w:t>Развитие сохранных сто</w:t>
            </w:r>
            <w:r w:rsidRPr="009C5AC1">
              <w:rPr>
                <w:rStyle w:val="85pt0"/>
                <w:b w:val="0"/>
                <w:sz w:val="24"/>
                <w:szCs w:val="24"/>
              </w:rPr>
              <w:softHyphen/>
              <w:t>рон психики и преоблада</w:t>
            </w:r>
            <w:r w:rsidRPr="009C5AC1">
              <w:rPr>
                <w:rStyle w:val="85pt0"/>
                <w:b w:val="0"/>
                <w:sz w:val="24"/>
                <w:szCs w:val="24"/>
              </w:rPr>
              <w:softHyphen/>
              <w:t>ющих интересов, целена</w:t>
            </w:r>
            <w:r w:rsidRPr="009C5AC1">
              <w:rPr>
                <w:rStyle w:val="85pt0"/>
                <w:b w:val="0"/>
                <w:sz w:val="24"/>
                <w:szCs w:val="24"/>
              </w:rPr>
              <w:softHyphen/>
              <w:t>правленной деятельности.</w:t>
            </w:r>
          </w:p>
          <w:p w:rsidR="00080D02" w:rsidRPr="009C5AC1" w:rsidRDefault="00080D02" w:rsidP="00AA6030">
            <w:pPr>
              <w:pStyle w:val="41"/>
              <w:framePr w:w="7406" w:wrap="notBeside" w:vAnchor="text" w:hAnchor="text" w:xAlign="center" w:y="1"/>
              <w:numPr>
                <w:ilvl w:val="0"/>
                <w:numId w:val="143"/>
              </w:numPr>
              <w:shd w:val="clear" w:color="auto" w:fill="auto"/>
              <w:tabs>
                <w:tab w:val="left" w:pos="398"/>
              </w:tabs>
              <w:spacing w:before="0" w:line="197" w:lineRule="exact"/>
              <w:rPr>
                <w:sz w:val="24"/>
                <w:szCs w:val="24"/>
              </w:rPr>
            </w:pPr>
            <w:r w:rsidRPr="009C5AC1">
              <w:rPr>
                <w:rStyle w:val="85pt0"/>
                <w:b w:val="0"/>
                <w:sz w:val="24"/>
                <w:szCs w:val="24"/>
              </w:rPr>
              <w:t>Применение различных методов, способствующих развитию мелкой моторики и произвольных движений (ритмика, гимнастика, руч</w:t>
            </w:r>
            <w:r w:rsidRPr="009C5AC1">
              <w:rPr>
                <w:rStyle w:val="85pt0"/>
                <w:b w:val="0"/>
                <w:sz w:val="24"/>
                <w:szCs w:val="24"/>
              </w:rPr>
              <w:softHyphen/>
              <w:t>ной труд, спорт, бытовые навыки)</w:t>
            </w:r>
          </w:p>
        </w:tc>
      </w:tr>
      <w:tr w:rsidR="00080D02" w:rsidRPr="009C5AC1" w:rsidTr="002E79C6">
        <w:trPr>
          <w:trHeight w:hRule="exact" w:val="2309"/>
          <w:jc w:val="center"/>
        </w:trPr>
        <w:tc>
          <w:tcPr>
            <w:tcW w:w="605" w:type="dxa"/>
            <w:tcBorders>
              <w:top w:val="single" w:sz="4" w:space="0" w:color="auto"/>
              <w:left w:val="single" w:sz="4" w:space="0" w:color="auto"/>
              <w:bottom w:val="single" w:sz="4" w:space="0" w:color="auto"/>
            </w:tcBorders>
            <w:shd w:val="clear" w:color="auto" w:fill="FFFFFF"/>
          </w:tcPr>
          <w:p w:rsidR="00080D02" w:rsidRPr="009C5AC1" w:rsidRDefault="00080D02" w:rsidP="002E79C6">
            <w:pPr>
              <w:pStyle w:val="41"/>
              <w:framePr w:w="7406" w:wrap="notBeside" w:vAnchor="text" w:hAnchor="text" w:xAlign="center" w:y="1"/>
              <w:shd w:val="clear" w:color="auto" w:fill="auto"/>
              <w:spacing w:before="0" w:line="170" w:lineRule="exact"/>
              <w:rPr>
                <w:sz w:val="24"/>
                <w:szCs w:val="24"/>
              </w:rPr>
            </w:pPr>
            <w:r w:rsidRPr="009C5AC1">
              <w:rPr>
                <w:rStyle w:val="85pt0"/>
                <w:b w:val="0"/>
                <w:sz w:val="24"/>
                <w:szCs w:val="24"/>
              </w:rPr>
              <w:t>3</w:t>
            </w:r>
          </w:p>
        </w:tc>
        <w:tc>
          <w:tcPr>
            <w:tcW w:w="1565" w:type="dxa"/>
            <w:tcBorders>
              <w:top w:val="single" w:sz="4" w:space="0" w:color="auto"/>
              <w:left w:val="single" w:sz="4" w:space="0" w:color="auto"/>
              <w:bottom w:val="single" w:sz="4" w:space="0" w:color="auto"/>
            </w:tcBorders>
            <w:shd w:val="clear" w:color="auto" w:fill="FFFFFF"/>
          </w:tcPr>
          <w:p w:rsidR="00080D02" w:rsidRPr="009C5AC1" w:rsidRDefault="00080D02" w:rsidP="002E79C6">
            <w:pPr>
              <w:pStyle w:val="41"/>
              <w:framePr w:w="7406" w:wrap="notBeside" w:vAnchor="text" w:hAnchor="text" w:xAlign="center" w:y="1"/>
              <w:shd w:val="clear" w:color="auto" w:fill="auto"/>
              <w:spacing w:before="0" w:line="197" w:lineRule="exact"/>
              <w:rPr>
                <w:sz w:val="24"/>
                <w:szCs w:val="24"/>
              </w:rPr>
            </w:pPr>
            <w:r w:rsidRPr="009C5AC1">
              <w:rPr>
                <w:rStyle w:val="85pt0"/>
                <w:b w:val="0"/>
                <w:sz w:val="24"/>
                <w:szCs w:val="24"/>
              </w:rPr>
              <w:t>Дети с откло</w:t>
            </w:r>
            <w:r w:rsidRPr="009C5AC1">
              <w:rPr>
                <w:rStyle w:val="85pt0"/>
                <w:b w:val="0"/>
                <w:sz w:val="24"/>
                <w:szCs w:val="24"/>
              </w:rPr>
              <w:softHyphen/>
              <w:t>нениями в пси</w:t>
            </w:r>
            <w:r w:rsidRPr="009C5AC1">
              <w:rPr>
                <w:rStyle w:val="85pt0"/>
                <w:b w:val="0"/>
                <w:sz w:val="24"/>
                <w:szCs w:val="24"/>
              </w:rPr>
              <w:softHyphen/>
            </w:r>
            <w:r w:rsidRPr="009C5AC1">
              <w:rPr>
                <w:rStyle w:val="85pt3pt"/>
                <w:b w:val="0"/>
                <w:sz w:val="24"/>
                <w:szCs w:val="24"/>
              </w:rPr>
              <w:t xml:space="preserve">хической </w:t>
            </w:r>
            <w:r w:rsidRPr="009C5AC1">
              <w:rPr>
                <w:rStyle w:val="85pt0"/>
                <w:b w:val="0"/>
                <w:sz w:val="24"/>
                <w:szCs w:val="24"/>
              </w:rPr>
              <w:t>сфере (состо</w:t>
            </w:r>
            <w:r w:rsidRPr="009C5AC1">
              <w:rPr>
                <w:rStyle w:val="85pt0"/>
                <w:b w:val="0"/>
                <w:sz w:val="24"/>
                <w:szCs w:val="24"/>
              </w:rPr>
              <w:softHyphen/>
              <w:t>ящие на учёте у психоневро</w:t>
            </w:r>
            <w:r w:rsidRPr="009C5AC1">
              <w:rPr>
                <w:rStyle w:val="85pt0"/>
                <w:b w:val="0"/>
                <w:sz w:val="24"/>
                <w:szCs w:val="24"/>
              </w:rPr>
              <w:softHyphen/>
              <w:t>лога, психиа</w:t>
            </w:r>
            <w:r w:rsidRPr="009C5AC1">
              <w:rPr>
                <w:rStyle w:val="85pt0"/>
                <w:b w:val="0"/>
                <w:sz w:val="24"/>
                <w:szCs w:val="24"/>
              </w:rPr>
              <w:softHyphen/>
              <w:t>тра, психопа</w:t>
            </w:r>
            <w:r w:rsidRPr="009C5AC1">
              <w:rPr>
                <w:rStyle w:val="85pt0"/>
                <w:b w:val="0"/>
                <w:sz w:val="24"/>
                <w:szCs w:val="24"/>
              </w:rPr>
              <w:softHyphen/>
              <w:t>толога и др.)</w:t>
            </w:r>
          </w:p>
        </w:tc>
        <w:tc>
          <w:tcPr>
            <w:tcW w:w="2366" w:type="dxa"/>
            <w:tcBorders>
              <w:top w:val="single" w:sz="4" w:space="0" w:color="auto"/>
              <w:left w:val="single" w:sz="4" w:space="0" w:color="auto"/>
              <w:bottom w:val="single" w:sz="4" w:space="0" w:color="auto"/>
            </w:tcBorders>
            <w:shd w:val="clear" w:color="auto" w:fill="FFFFFF"/>
            <w:vAlign w:val="bottom"/>
          </w:tcPr>
          <w:p w:rsidR="00080D02" w:rsidRPr="009C5AC1" w:rsidRDefault="00080D02" w:rsidP="00AA6030">
            <w:pPr>
              <w:pStyle w:val="41"/>
              <w:framePr w:w="7406" w:wrap="notBeside" w:vAnchor="text" w:hAnchor="text" w:xAlign="center" w:y="1"/>
              <w:numPr>
                <w:ilvl w:val="0"/>
                <w:numId w:val="144"/>
              </w:numPr>
              <w:shd w:val="clear" w:color="auto" w:fill="auto"/>
              <w:tabs>
                <w:tab w:val="left" w:pos="245"/>
              </w:tabs>
              <w:spacing w:before="0" w:line="197" w:lineRule="exact"/>
              <w:rPr>
                <w:sz w:val="24"/>
                <w:szCs w:val="24"/>
              </w:rPr>
            </w:pPr>
            <w:r w:rsidRPr="009C5AC1">
              <w:rPr>
                <w:rStyle w:val="85pt0"/>
                <w:b w:val="0"/>
                <w:sz w:val="24"/>
                <w:szCs w:val="24"/>
              </w:rPr>
              <w:t>Повышенная раздра</w:t>
            </w:r>
            <w:r w:rsidRPr="009C5AC1">
              <w:rPr>
                <w:rStyle w:val="85pt0"/>
                <w:b w:val="0"/>
                <w:sz w:val="24"/>
                <w:szCs w:val="24"/>
              </w:rPr>
              <w:softHyphen/>
              <w:t>жительность;</w:t>
            </w:r>
          </w:p>
          <w:p w:rsidR="00080D02" w:rsidRPr="009C5AC1" w:rsidRDefault="00080D02" w:rsidP="00AA6030">
            <w:pPr>
              <w:pStyle w:val="41"/>
              <w:framePr w:w="7406" w:wrap="notBeside" w:vAnchor="text" w:hAnchor="text" w:xAlign="center" w:y="1"/>
              <w:numPr>
                <w:ilvl w:val="0"/>
                <w:numId w:val="144"/>
              </w:numPr>
              <w:shd w:val="clear" w:color="auto" w:fill="auto"/>
              <w:tabs>
                <w:tab w:val="left" w:pos="230"/>
              </w:tabs>
              <w:spacing w:before="0" w:line="197" w:lineRule="exact"/>
              <w:rPr>
                <w:sz w:val="24"/>
                <w:szCs w:val="24"/>
              </w:rPr>
            </w:pPr>
            <w:r w:rsidRPr="009C5AC1">
              <w:rPr>
                <w:rStyle w:val="85pt0"/>
                <w:b w:val="0"/>
                <w:sz w:val="24"/>
                <w:szCs w:val="24"/>
              </w:rPr>
              <w:t>двигательная растор- моженность в сочета</w:t>
            </w:r>
            <w:r w:rsidRPr="009C5AC1">
              <w:rPr>
                <w:rStyle w:val="85pt0"/>
                <w:b w:val="0"/>
                <w:sz w:val="24"/>
                <w:szCs w:val="24"/>
              </w:rPr>
              <w:softHyphen/>
              <w:t>нии со сниженной рабо</w:t>
            </w:r>
            <w:r w:rsidRPr="009C5AC1">
              <w:rPr>
                <w:rStyle w:val="85pt0"/>
                <w:b w:val="0"/>
                <w:sz w:val="24"/>
                <w:szCs w:val="24"/>
              </w:rPr>
              <w:softHyphen/>
              <w:t>тоспособностью;</w:t>
            </w:r>
          </w:p>
          <w:p w:rsidR="00080D02" w:rsidRPr="009C5AC1" w:rsidRDefault="00080D02" w:rsidP="00AA6030">
            <w:pPr>
              <w:pStyle w:val="41"/>
              <w:framePr w:w="7406" w:wrap="notBeside" w:vAnchor="text" w:hAnchor="text" w:xAlign="center" w:y="1"/>
              <w:numPr>
                <w:ilvl w:val="0"/>
                <w:numId w:val="144"/>
              </w:numPr>
              <w:shd w:val="clear" w:color="auto" w:fill="auto"/>
              <w:tabs>
                <w:tab w:val="left" w:pos="254"/>
              </w:tabs>
              <w:spacing w:before="0" w:line="197" w:lineRule="exact"/>
              <w:rPr>
                <w:sz w:val="24"/>
                <w:szCs w:val="24"/>
              </w:rPr>
            </w:pPr>
            <w:r w:rsidRPr="009C5AC1">
              <w:rPr>
                <w:rStyle w:val="85pt0"/>
                <w:b w:val="0"/>
                <w:sz w:val="24"/>
                <w:szCs w:val="24"/>
              </w:rPr>
              <w:t>проявление отклоне</w:t>
            </w:r>
            <w:r w:rsidRPr="009C5AC1">
              <w:rPr>
                <w:rStyle w:val="85pt0"/>
                <w:b w:val="0"/>
                <w:sz w:val="24"/>
                <w:szCs w:val="24"/>
              </w:rPr>
              <w:softHyphen/>
              <w:t>ний в характере во всех жизненных ситуациях;</w:t>
            </w:r>
          </w:p>
          <w:p w:rsidR="00080D02" w:rsidRPr="009C5AC1" w:rsidRDefault="00080D02" w:rsidP="00AA6030">
            <w:pPr>
              <w:pStyle w:val="41"/>
              <w:framePr w:w="7406" w:wrap="notBeside" w:vAnchor="text" w:hAnchor="text" w:xAlign="center" w:y="1"/>
              <w:numPr>
                <w:ilvl w:val="0"/>
                <w:numId w:val="144"/>
              </w:numPr>
              <w:shd w:val="clear" w:color="auto" w:fill="auto"/>
              <w:tabs>
                <w:tab w:val="left" w:pos="259"/>
              </w:tabs>
              <w:spacing w:before="0" w:line="197" w:lineRule="exact"/>
              <w:rPr>
                <w:sz w:val="24"/>
                <w:szCs w:val="24"/>
              </w:rPr>
            </w:pPr>
            <w:r w:rsidRPr="009C5AC1">
              <w:rPr>
                <w:rStyle w:val="85pt0"/>
                <w:b w:val="0"/>
                <w:sz w:val="24"/>
                <w:szCs w:val="24"/>
              </w:rPr>
              <w:t>социальная дезадап</w:t>
            </w:r>
            <w:r w:rsidRPr="009C5AC1">
              <w:rPr>
                <w:rStyle w:val="85pt0"/>
                <w:b w:val="0"/>
                <w:sz w:val="24"/>
                <w:szCs w:val="24"/>
              </w:rPr>
              <w:softHyphen/>
              <w:t>тация</w:t>
            </w:r>
          </w:p>
        </w:tc>
        <w:tc>
          <w:tcPr>
            <w:tcW w:w="2870" w:type="dxa"/>
            <w:tcBorders>
              <w:top w:val="single" w:sz="4" w:space="0" w:color="auto"/>
              <w:left w:val="single" w:sz="4" w:space="0" w:color="auto"/>
              <w:bottom w:val="single" w:sz="4" w:space="0" w:color="auto"/>
              <w:right w:val="single" w:sz="4" w:space="0" w:color="auto"/>
            </w:tcBorders>
            <w:shd w:val="clear" w:color="auto" w:fill="FFFFFF"/>
            <w:vAlign w:val="bottom"/>
          </w:tcPr>
          <w:p w:rsidR="00080D02" w:rsidRPr="009C5AC1" w:rsidRDefault="00080D02" w:rsidP="00AA6030">
            <w:pPr>
              <w:pStyle w:val="41"/>
              <w:framePr w:w="7406" w:wrap="notBeside" w:vAnchor="text" w:hAnchor="text" w:xAlign="center" w:y="1"/>
              <w:numPr>
                <w:ilvl w:val="0"/>
                <w:numId w:val="145"/>
              </w:numPr>
              <w:shd w:val="clear" w:color="auto" w:fill="auto"/>
              <w:tabs>
                <w:tab w:val="left" w:pos="293"/>
              </w:tabs>
              <w:spacing w:before="0" w:line="197" w:lineRule="exact"/>
              <w:rPr>
                <w:sz w:val="24"/>
                <w:szCs w:val="24"/>
              </w:rPr>
            </w:pPr>
            <w:r w:rsidRPr="009C5AC1">
              <w:rPr>
                <w:rStyle w:val="85pt0"/>
                <w:b w:val="0"/>
                <w:sz w:val="24"/>
                <w:szCs w:val="24"/>
              </w:rPr>
              <w:t>Продолжительность кор</w:t>
            </w:r>
            <w:r w:rsidRPr="009C5AC1">
              <w:rPr>
                <w:rStyle w:val="85pt0"/>
                <w:b w:val="0"/>
                <w:sz w:val="24"/>
                <w:szCs w:val="24"/>
              </w:rPr>
              <w:softHyphen/>
              <w:t>рекционных занятий с одним учеником или группой не должна превышать 20 минут.</w:t>
            </w:r>
          </w:p>
          <w:p w:rsidR="00080D02" w:rsidRPr="009C5AC1" w:rsidRDefault="00080D02" w:rsidP="00AA6030">
            <w:pPr>
              <w:pStyle w:val="41"/>
              <w:framePr w:w="7406" w:wrap="notBeside" w:vAnchor="text" w:hAnchor="text" w:xAlign="center" w:y="1"/>
              <w:numPr>
                <w:ilvl w:val="0"/>
                <w:numId w:val="145"/>
              </w:numPr>
              <w:shd w:val="clear" w:color="auto" w:fill="auto"/>
              <w:tabs>
                <w:tab w:val="left" w:pos="269"/>
              </w:tabs>
              <w:spacing w:before="0" w:line="197" w:lineRule="exact"/>
              <w:rPr>
                <w:sz w:val="24"/>
                <w:szCs w:val="24"/>
              </w:rPr>
            </w:pPr>
            <w:r w:rsidRPr="009C5AC1">
              <w:rPr>
                <w:rStyle w:val="85pt0"/>
                <w:b w:val="0"/>
                <w:sz w:val="24"/>
                <w:szCs w:val="24"/>
              </w:rPr>
              <w:t>В группу можно объеди</w:t>
            </w:r>
            <w:r w:rsidRPr="009C5AC1">
              <w:rPr>
                <w:rStyle w:val="85pt0"/>
                <w:b w:val="0"/>
                <w:sz w:val="24"/>
                <w:szCs w:val="24"/>
              </w:rPr>
              <w:softHyphen/>
              <w:t>нять по 3-4 ученика с одина</w:t>
            </w:r>
            <w:r w:rsidRPr="009C5AC1">
              <w:rPr>
                <w:rStyle w:val="85pt0"/>
                <w:b w:val="0"/>
                <w:sz w:val="24"/>
                <w:szCs w:val="24"/>
              </w:rPr>
              <w:softHyphen/>
              <w:t>ковыми пробелами в разви</w:t>
            </w:r>
            <w:r w:rsidRPr="009C5AC1">
              <w:rPr>
                <w:rStyle w:val="85pt0"/>
                <w:b w:val="0"/>
                <w:sz w:val="24"/>
                <w:szCs w:val="24"/>
              </w:rPr>
              <w:softHyphen/>
              <w:t>тии и усвоении школьной программы или со сходными затруднениями в учебной деятельности.</w:t>
            </w:r>
          </w:p>
        </w:tc>
      </w:tr>
    </w:tbl>
    <w:p w:rsidR="00080D02" w:rsidRPr="009C5AC1" w:rsidRDefault="00080D02" w:rsidP="00080D02">
      <w:pPr>
        <w:jc w:val="both"/>
        <w:rPr>
          <w:rFonts w:cs="Times New Roman"/>
        </w:rPr>
      </w:pPr>
    </w:p>
    <w:tbl>
      <w:tblPr>
        <w:tblOverlap w:val="never"/>
        <w:tblW w:w="0" w:type="auto"/>
        <w:jc w:val="center"/>
        <w:tblLayout w:type="fixed"/>
        <w:tblCellMar>
          <w:left w:w="10" w:type="dxa"/>
          <w:right w:w="10" w:type="dxa"/>
        </w:tblCellMar>
        <w:tblLook w:val="04A0"/>
      </w:tblPr>
      <w:tblGrid>
        <w:gridCol w:w="600"/>
        <w:gridCol w:w="1565"/>
        <w:gridCol w:w="2371"/>
        <w:gridCol w:w="2866"/>
      </w:tblGrid>
      <w:tr w:rsidR="00080D02" w:rsidRPr="009C5AC1" w:rsidTr="002E79C6">
        <w:trPr>
          <w:trHeight w:hRule="exact" w:val="706"/>
          <w:jc w:val="center"/>
        </w:trPr>
        <w:tc>
          <w:tcPr>
            <w:tcW w:w="600" w:type="dxa"/>
            <w:tcBorders>
              <w:top w:val="single" w:sz="4" w:space="0" w:color="auto"/>
              <w:left w:val="single" w:sz="4" w:space="0" w:color="auto"/>
            </w:tcBorders>
            <w:shd w:val="clear" w:color="auto" w:fill="FFFFFF"/>
            <w:vAlign w:val="center"/>
          </w:tcPr>
          <w:p w:rsidR="00080D02" w:rsidRPr="009C5AC1" w:rsidRDefault="00080D02" w:rsidP="002E79C6">
            <w:pPr>
              <w:pStyle w:val="41"/>
              <w:framePr w:w="7402" w:wrap="notBeside" w:vAnchor="text" w:hAnchor="text" w:xAlign="center" w:y="1"/>
              <w:shd w:val="clear" w:color="auto" w:fill="auto"/>
              <w:spacing w:before="0" w:line="170" w:lineRule="exact"/>
              <w:rPr>
                <w:sz w:val="24"/>
                <w:szCs w:val="24"/>
              </w:rPr>
            </w:pPr>
            <w:r w:rsidRPr="009C5AC1">
              <w:rPr>
                <w:rStyle w:val="85pt0"/>
                <w:b w:val="0"/>
                <w:sz w:val="24"/>
                <w:szCs w:val="24"/>
              </w:rPr>
              <w:lastRenderedPageBreak/>
              <w:t>№</w:t>
            </w:r>
          </w:p>
          <w:p w:rsidR="00080D02" w:rsidRPr="009C5AC1" w:rsidRDefault="00080D02" w:rsidP="002E79C6">
            <w:pPr>
              <w:pStyle w:val="41"/>
              <w:framePr w:w="7402" w:wrap="notBeside" w:vAnchor="text" w:hAnchor="text" w:xAlign="center" w:y="1"/>
              <w:shd w:val="clear" w:color="auto" w:fill="auto"/>
              <w:spacing w:before="0" w:line="170" w:lineRule="exact"/>
              <w:rPr>
                <w:sz w:val="24"/>
                <w:szCs w:val="24"/>
              </w:rPr>
            </w:pPr>
            <w:r w:rsidRPr="009C5AC1">
              <w:rPr>
                <w:rStyle w:val="85pt0"/>
                <w:b w:val="0"/>
                <w:sz w:val="24"/>
                <w:szCs w:val="24"/>
              </w:rPr>
              <w:t>п/п</w:t>
            </w:r>
          </w:p>
        </w:tc>
        <w:tc>
          <w:tcPr>
            <w:tcW w:w="1565" w:type="dxa"/>
            <w:tcBorders>
              <w:top w:val="single" w:sz="4" w:space="0" w:color="auto"/>
              <w:left w:val="single" w:sz="4" w:space="0" w:color="auto"/>
            </w:tcBorders>
            <w:shd w:val="clear" w:color="auto" w:fill="FFFFFF"/>
            <w:vAlign w:val="bottom"/>
          </w:tcPr>
          <w:p w:rsidR="00080D02" w:rsidRPr="009C5AC1" w:rsidRDefault="00080D02" w:rsidP="002E79C6">
            <w:pPr>
              <w:pStyle w:val="41"/>
              <w:framePr w:w="7402" w:wrap="notBeside" w:vAnchor="text" w:hAnchor="text" w:xAlign="center" w:y="1"/>
              <w:shd w:val="clear" w:color="auto" w:fill="auto"/>
              <w:spacing w:before="0" w:line="197" w:lineRule="exact"/>
              <w:rPr>
                <w:sz w:val="24"/>
                <w:szCs w:val="24"/>
              </w:rPr>
            </w:pPr>
            <w:r w:rsidRPr="009C5AC1">
              <w:rPr>
                <w:rStyle w:val="85pt0"/>
                <w:b w:val="0"/>
                <w:sz w:val="24"/>
                <w:szCs w:val="24"/>
              </w:rPr>
              <w:t>Особенность</w:t>
            </w:r>
          </w:p>
          <w:p w:rsidR="00080D02" w:rsidRPr="009C5AC1" w:rsidRDefault="00080D02" w:rsidP="002E79C6">
            <w:pPr>
              <w:pStyle w:val="41"/>
              <w:framePr w:w="7402" w:wrap="notBeside" w:vAnchor="text" w:hAnchor="text" w:xAlign="center" w:y="1"/>
              <w:shd w:val="clear" w:color="auto" w:fill="auto"/>
              <w:spacing w:before="0" w:line="197" w:lineRule="exact"/>
              <w:rPr>
                <w:sz w:val="24"/>
                <w:szCs w:val="24"/>
              </w:rPr>
            </w:pPr>
            <w:r w:rsidRPr="009C5AC1">
              <w:rPr>
                <w:rStyle w:val="85pt0"/>
                <w:b w:val="0"/>
                <w:sz w:val="24"/>
                <w:szCs w:val="24"/>
              </w:rPr>
              <w:t>ребёнка</w:t>
            </w:r>
          </w:p>
          <w:p w:rsidR="00080D02" w:rsidRPr="009C5AC1" w:rsidRDefault="00080D02" w:rsidP="002E79C6">
            <w:pPr>
              <w:pStyle w:val="41"/>
              <w:framePr w:w="7402" w:wrap="notBeside" w:vAnchor="text" w:hAnchor="text" w:xAlign="center" w:y="1"/>
              <w:shd w:val="clear" w:color="auto" w:fill="auto"/>
              <w:spacing w:before="0" w:line="197" w:lineRule="exact"/>
              <w:rPr>
                <w:sz w:val="24"/>
                <w:szCs w:val="24"/>
              </w:rPr>
            </w:pPr>
            <w:r w:rsidRPr="009C5AC1">
              <w:rPr>
                <w:rStyle w:val="85pt0"/>
                <w:b w:val="0"/>
                <w:sz w:val="24"/>
                <w:szCs w:val="24"/>
              </w:rPr>
              <w:t>(диагноз)</w:t>
            </w:r>
          </w:p>
        </w:tc>
        <w:tc>
          <w:tcPr>
            <w:tcW w:w="2371" w:type="dxa"/>
            <w:tcBorders>
              <w:top w:val="single" w:sz="4" w:space="0" w:color="auto"/>
              <w:left w:val="single" w:sz="4" w:space="0" w:color="auto"/>
            </w:tcBorders>
            <w:shd w:val="clear" w:color="auto" w:fill="FFFFFF"/>
            <w:vAlign w:val="bottom"/>
          </w:tcPr>
          <w:p w:rsidR="00080D02" w:rsidRPr="009C5AC1" w:rsidRDefault="00080D02" w:rsidP="002E79C6">
            <w:pPr>
              <w:pStyle w:val="41"/>
              <w:framePr w:w="7402" w:wrap="notBeside" w:vAnchor="text" w:hAnchor="text" w:xAlign="center" w:y="1"/>
              <w:shd w:val="clear" w:color="auto" w:fill="auto"/>
              <w:spacing w:before="0" w:line="197" w:lineRule="exact"/>
              <w:rPr>
                <w:sz w:val="24"/>
                <w:szCs w:val="24"/>
              </w:rPr>
            </w:pPr>
            <w:r w:rsidRPr="009C5AC1">
              <w:rPr>
                <w:rStyle w:val="85pt0"/>
                <w:b w:val="0"/>
                <w:sz w:val="24"/>
                <w:szCs w:val="24"/>
              </w:rPr>
              <w:t>Характерные особенности развития детей</w:t>
            </w:r>
          </w:p>
        </w:tc>
        <w:tc>
          <w:tcPr>
            <w:tcW w:w="2866" w:type="dxa"/>
            <w:tcBorders>
              <w:top w:val="single" w:sz="4" w:space="0" w:color="auto"/>
              <w:left w:val="single" w:sz="4" w:space="0" w:color="auto"/>
              <w:right w:val="single" w:sz="4" w:space="0" w:color="auto"/>
            </w:tcBorders>
            <w:shd w:val="clear" w:color="auto" w:fill="FFFFFF"/>
            <w:vAlign w:val="center"/>
          </w:tcPr>
          <w:p w:rsidR="00080D02" w:rsidRPr="009C5AC1" w:rsidRDefault="00080D02" w:rsidP="002E79C6">
            <w:pPr>
              <w:pStyle w:val="41"/>
              <w:framePr w:w="7402" w:wrap="notBeside" w:vAnchor="text" w:hAnchor="text" w:xAlign="center" w:y="1"/>
              <w:shd w:val="clear" w:color="auto" w:fill="auto"/>
              <w:spacing w:before="0" w:line="197" w:lineRule="exact"/>
              <w:ind w:right="380"/>
              <w:rPr>
                <w:sz w:val="24"/>
                <w:szCs w:val="24"/>
              </w:rPr>
            </w:pPr>
            <w:r w:rsidRPr="009C5AC1">
              <w:rPr>
                <w:rStyle w:val="85pt0"/>
                <w:b w:val="0"/>
                <w:sz w:val="24"/>
                <w:szCs w:val="24"/>
              </w:rPr>
              <w:t>Рекомендуемые условия обучения и воспитания</w:t>
            </w:r>
          </w:p>
        </w:tc>
      </w:tr>
      <w:tr w:rsidR="00080D02" w:rsidRPr="009C5AC1" w:rsidTr="002E79C6">
        <w:trPr>
          <w:trHeight w:hRule="exact" w:val="6898"/>
          <w:jc w:val="center"/>
        </w:trPr>
        <w:tc>
          <w:tcPr>
            <w:tcW w:w="600" w:type="dxa"/>
            <w:tcBorders>
              <w:top w:val="single" w:sz="4" w:space="0" w:color="auto"/>
              <w:left w:val="single" w:sz="4" w:space="0" w:color="auto"/>
            </w:tcBorders>
            <w:shd w:val="clear" w:color="auto" w:fill="FFFFFF"/>
          </w:tcPr>
          <w:p w:rsidR="00080D02" w:rsidRPr="009C5AC1" w:rsidRDefault="00080D02" w:rsidP="002E79C6">
            <w:pPr>
              <w:framePr w:w="7402" w:wrap="notBeside" w:vAnchor="text" w:hAnchor="text" w:xAlign="center" w:y="1"/>
              <w:jc w:val="both"/>
              <w:rPr>
                <w:rFonts w:cs="Times New Roman"/>
              </w:rPr>
            </w:pPr>
          </w:p>
        </w:tc>
        <w:tc>
          <w:tcPr>
            <w:tcW w:w="1565" w:type="dxa"/>
            <w:tcBorders>
              <w:top w:val="single" w:sz="4" w:space="0" w:color="auto"/>
              <w:left w:val="single" w:sz="4" w:space="0" w:color="auto"/>
            </w:tcBorders>
            <w:shd w:val="clear" w:color="auto" w:fill="FFFFFF"/>
          </w:tcPr>
          <w:p w:rsidR="00080D02" w:rsidRPr="009C5AC1" w:rsidRDefault="00080D02" w:rsidP="002E79C6">
            <w:pPr>
              <w:framePr w:w="7402" w:wrap="notBeside" w:vAnchor="text" w:hAnchor="text" w:xAlign="center" w:y="1"/>
              <w:jc w:val="both"/>
              <w:rPr>
                <w:rFonts w:cs="Times New Roman"/>
              </w:rPr>
            </w:pPr>
          </w:p>
        </w:tc>
        <w:tc>
          <w:tcPr>
            <w:tcW w:w="2371" w:type="dxa"/>
            <w:tcBorders>
              <w:top w:val="single" w:sz="4" w:space="0" w:color="auto"/>
              <w:left w:val="single" w:sz="4" w:space="0" w:color="auto"/>
            </w:tcBorders>
            <w:shd w:val="clear" w:color="auto" w:fill="FFFFFF"/>
            <w:vAlign w:val="bottom"/>
          </w:tcPr>
          <w:p w:rsidR="00080D02" w:rsidRPr="009C5AC1" w:rsidRDefault="00080D02" w:rsidP="002E79C6">
            <w:pPr>
              <w:pStyle w:val="41"/>
              <w:framePr w:w="7402" w:wrap="notBeside" w:vAnchor="text" w:hAnchor="text" w:xAlign="center" w:y="1"/>
              <w:shd w:val="clear" w:color="auto" w:fill="auto"/>
              <w:spacing w:before="0" w:line="197" w:lineRule="exact"/>
              <w:rPr>
                <w:sz w:val="24"/>
                <w:szCs w:val="24"/>
              </w:rPr>
            </w:pPr>
            <w:r w:rsidRPr="009C5AC1">
              <w:rPr>
                <w:rStyle w:val="85pt0"/>
                <w:b w:val="0"/>
                <w:sz w:val="24"/>
                <w:szCs w:val="24"/>
              </w:rPr>
              <w:t>Проявления невропа</w:t>
            </w:r>
            <w:r w:rsidRPr="009C5AC1">
              <w:rPr>
                <w:rStyle w:val="85pt0"/>
                <w:b w:val="0"/>
                <w:sz w:val="24"/>
                <w:szCs w:val="24"/>
              </w:rPr>
              <w:softHyphen/>
              <w:t>тии у детей:</w:t>
            </w:r>
          </w:p>
          <w:p w:rsidR="00080D02" w:rsidRPr="009C5AC1" w:rsidRDefault="00080D02" w:rsidP="00AA6030">
            <w:pPr>
              <w:pStyle w:val="41"/>
              <w:framePr w:w="7402" w:wrap="notBeside" w:vAnchor="text" w:hAnchor="text" w:xAlign="center" w:y="1"/>
              <w:numPr>
                <w:ilvl w:val="0"/>
                <w:numId w:val="146"/>
              </w:numPr>
              <w:shd w:val="clear" w:color="auto" w:fill="auto"/>
              <w:tabs>
                <w:tab w:val="left" w:pos="226"/>
              </w:tabs>
              <w:spacing w:before="0" w:line="197" w:lineRule="exact"/>
              <w:rPr>
                <w:sz w:val="24"/>
                <w:szCs w:val="24"/>
              </w:rPr>
            </w:pPr>
            <w:r w:rsidRPr="009C5AC1">
              <w:rPr>
                <w:rStyle w:val="85pt0"/>
                <w:b w:val="0"/>
                <w:sz w:val="24"/>
                <w:szCs w:val="24"/>
              </w:rPr>
              <w:t>повышенная нервная чувствительность в виде склонности к проявле</w:t>
            </w:r>
            <w:r w:rsidRPr="009C5AC1">
              <w:rPr>
                <w:rStyle w:val="85pt0"/>
                <w:b w:val="0"/>
                <w:sz w:val="24"/>
                <w:szCs w:val="24"/>
              </w:rPr>
              <w:softHyphen/>
              <w:t>ниям аффекта, эмоцио</w:t>
            </w:r>
            <w:r w:rsidRPr="009C5AC1">
              <w:rPr>
                <w:rStyle w:val="85pt0"/>
                <w:b w:val="0"/>
                <w:sz w:val="24"/>
                <w:szCs w:val="24"/>
              </w:rPr>
              <w:softHyphen/>
              <w:t>нальным расстройствам и беспокойствам;</w:t>
            </w:r>
          </w:p>
          <w:p w:rsidR="00080D02" w:rsidRPr="009C5AC1" w:rsidRDefault="00080D02" w:rsidP="00AA6030">
            <w:pPr>
              <w:pStyle w:val="41"/>
              <w:framePr w:w="7402" w:wrap="notBeside" w:vAnchor="text" w:hAnchor="text" w:xAlign="center" w:y="1"/>
              <w:numPr>
                <w:ilvl w:val="0"/>
                <w:numId w:val="146"/>
              </w:numPr>
              <w:shd w:val="clear" w:color="auto" w:fill="auto"/>
              <w:tabs>
                <w:tab w:val="left" w:pos="346"/>
              </w:tabs>
              <w:spacing w:before="0" w:line="197" w:lineRule="exact"/>
              <w:rPr>
                <w:sz w:val="24"/>
                <w:szCs w:val="24"/>
              </w:rPr>
            </w:pPr>
            <w:r w:rsidRPr="009C5AC1">
              <w:rPr>
                <w:rStyle w:val="85pt0"/>
                <w:b w:val="0"/>
                <w:sz w:val="24"/>
                <w:szCs w:val="24"/>
              </w:rPr>
              <w:t>нервная ослаблен- ность в виде общей невыносливости, быст</w:t>
            </w:r>
            <w:r w:rsidRPr="009C5AC1">
              <w:rPr>
                <w:rStyle w:val="85pt0"/>
                <w:b w:val="0"/>
                <w:sz w:val="24"/>
                <w:szCs w:val="24"/>
              </w:rPr>
              <w:softHyphen/>
              <w:t>рой утомляемости при повышенной нервно</w:t>
            </w:r>
            <w:r w:rsidRPr="009C5AC1">
              <w:rPr>
                <w:rStyle w:val="85pt0"/>
                <w:b w:val="0"/>
                <w:sz w:val="24"/>
                <w:szCs w:val="24"/>
              </w:rPr>
              <w:softHyphen/>
              <w:t>психической нагрузке, а также при шуме, ду</w:t>
            </w:r>
            <w:r w:rsidRPr="009C5AC1">
              <w:rPr>
                <w:rStyle w:val="85pt0"/>
                <w:b w:val="0"/>
                <w:sz w:val="24"/>
                <w:szCs w:val="24"/>
              </w:rPr>
              <w:softHyphen/>
              <w:t>хоте, ярком свете;</w:t>
            </w:r>
          </w:p>
          <w:p w:rsidR="00080D02" w:rsidRPr="009C5AC1" w:rsidRDefault="00080D02" w:rsidP="00AA6030">
            <w:pPr>
              <w:pStyle w:val="41"/>
              <w:framePr w:w="7402" w:wrap="notBeside" w:vAnchor="text" w:hAnchor="text" w:xAlign="center" w:y="1"/>
              <w:numPr>
                <w:ilvl w:val="0"/>
                <w:numId w:val="146"/>
              </w:numPr>
              <w:shd w:val="clear" w:color="auto" w:fill="auto"/>
              <w:tabs>
                <w:tab w:val="left" w:pos="446"/>
              </w:tabs>
              <w:spacing w:before="0" w:line="197" w:lineRule="exact"/>
              <w:rPr>
                <w:sz w:val="24"/>
                <w:szCs w:val="24"/>
              </w:rPr>
            </w:pPr>
            <w:r w:rsidRPr="009C5AC1">
              <w:rPr>
                <w:rStyle w:val="85pt0"/>
                <w:b w:val="0"/>
                <w:sz w:val="24"/>
                <w:szCs w:val="24"/>
              </w:rPr>
              <w:t>нарушение сна, уменьшенная потреб</w:t>
            </w:r>
            <w:r w:rsidRPr="009C5AC1">
              <w:rPr>
                <w:rStyle w:val="85pt0"/>
                <w:b w:val="0"/>
                <w:sz w:val="24"/>
                <w:szCs w:val="24"/>
              </w:rPr>
              <w:softHyphen/>
              <w:t>ность в дневном сне;</w:t>
            </w:r>
          </w:p>
          <w:p w:rsidR="00080D02" w:rsidRPr="009C5AC1" w:rsidRDefault="00080D02" w:rsidP="00AA6030">
            <w:pPr>
              <w:pStyle w:val="41"/>
              <w:framePr w:w="7402" w:wrap="notBeside" w:vAnchor="text" w:hAnchor="text" w:xAlign="center" w:y="1"/>
              <w:numPr>
                <w:ilvl w:val="0"/>
                <w:numId w:val="146"/>
              </w:numPr>
              <w:shd w:val="clear" w:color="auto" w:fill="auto"/>
              <w:tabs>
                <w:tab w:val="left" w:pos="221"/>
              </w:tabs>
              <w:spacing w:before="0" w:line="197" w:lineRule="exact"/>
              <w:rPr>
                <w:sz w:val="24"/>
                <w:szCs w:val="24"/>
              </w:rPr>
            </w:pPr>
            <w:r w:rsidRPr="009C5AC1">
              <w:rPr>
                <w:rStyle w:val="85pt0"/>
                <w:b w:val="0"/>
                <w:sz w:val="24"/>
                <w:szCs w:val="24"/>
              </w:rPr>
              <w:t>вегетососудистая дис</w:t>
            </w:r>
            <w:r w:rsidRPr="009C5AC1">
              <w:rPr>
                <w:rStyle w:val="85pt0"/>
                <w:b w:val="0"/>
                <w:sz w:val="24"/>
                <w:szCs w:val="24"/>
              </w:rPr>
              <w:softHyphen/>
              <w:t>тония (головные боли, ложный круп, бронхи</w:t>
            </w:r>
            <w:r w:rsidRPr="009C5AC1">
              <w:rPr>
                <w:rStyle w:val="85pt0"/>
                <w:b w:val="0"/>
                <w:sz w:val="24"/>
                <w:szCs w:val="24"/>
              </w:rPr>
              <w:softHyphen/>
              <w:t>альная астма, повышен</w:t>
            </w:r>
            <w:r w:rsidRPr="009C5AC1">
              <w:rPr>
                <w:rStyle w:val="85pt0"/>
                <w:b w:val="0"/>
                <w:sz w:val="24"/>
                <w:szCs w:val="24"/>
              </w:rPr>
              <w:softHyphen/>
              <w:t>ная потливость, озноб, сердцебиение);</w:t>
            </w:r>
          </w:p>
          <w:p w:rsidR="00080D02" w:rsidRPr="009C5AC1" w:rsidRDefault="00080D02" w:rsidP="00AA6030">
            <w:pPr>
              <w:pStyle w:val="41"/>
              <w:framePr w:w="7402" w:wrap="notBeside" w:vAnchor="text" w:hAnchor="text" w:xAlign="center" w:y="1"/>
              <w:numPr>
                <w:ilvl w:val="0"/>
                <w:numId w:val="146"/>
              </w:numPr>
              <w:shd w:val="clear" w:color="auto" w:fill="auto"/>
              <w:tabs>
                <w:tab w:val="left" w:pos="307"/>
              </w:tabs>
              <w:spacing w:before="0" w:line="197" w:lineRule="exact"/>
              <w:rPr>
                <w:sz w:val="24"/>
                <w:szCs w:val="24"/>
              </w:rPr>
            </w:pPr>
            <w:r w:rsidRPr="009C5AC1">
              <w:rPr>
                <w:rStyle w:val="85pt0"/>
                <w:b w:val="0"/>
                <w:sz w:val="24"/>
                <w:szCs w:val="24"/>
              </w:rPr>
              <w:t>соматическая осла- бленность (ОРЗ, тонзил</w:t>
            </w:r>
            <w:r w:rsidRPr="009C5AC1">
              <w:rPr>
                <w:rStyle w:val="85pt0"/>
                <w:b w:val="0"/>
                <w:sz w:val="24"/>
                <w:szCs w:val="24"/>
              </w:rPr>
              <w:softHyphen/>
              <w:t>литы, бронхиты и т.п.)</w:t>
            </w:r>
          </w:p>
          <w:p w:rsidR="00080D02" w:rsidRPr="009C5AC1" w:rsidRDefault="00080D02" w:rsidP="00AA6030">
            <w:pPr>
              <w:pStyle w:val="41"/>
              <w:framePr w:w="7402" w:wrap="notBeside" w:vAnchor="text" w:hAnchor="text" w:xAlign="center" w:y="1"/>
              <w:numPr>
                <w:ilvl w:val="0"/>
                <w:numId w:val="146"/>
              </w:numPr>
              <w:shd w:val="clear" w:color="auto" w:fill="auto"/>
              <w:tabs>
                <w:tab w:val="left" w:pos="211"/>
              </w:tabs>
              <w:spacing w:before="0" w:line="197" w:lineRule="exact"/>
              <w:rPr>
                <w:sz w:val="24"/>
                <w:szCs w:val="24"/>
              </w:rPr>
            </w:pPr>
            <w:r w:rsidRPr="009C5AC1">
              <w:rPr>
                <w:rStyle w:val="85pt0"/>
                <w:b w:val="0"/>
                <w:sz w:val="24"/>
                <w:szCs w:val="24"/>
              </w:rPr>
              <w:t>диатезы;</w:t>
            </w:r>
          </w:p>
          <w:p w:rsidR="00080D02" w:rsidRPr="009C5AC1" w:rsidRDefault="00080D02" w:rsidP="00AA6030">
            <w:pPr>
              <w:pStyle w:val="41"/>
              <w:framePr w:w="7402" w:wrap="notBeside" w:vAnchor="text" w:hAnchor="text" w:xAlign="center" w:y="1"/>
              <w:numPr>
                <w:ilvl w:val="0"/>
                <w:numId w:val="146"/>
              </w:numPr>
              <w:shd w:val="clear" w:color="auto" w:fill="auto"/>
              <w:tabs>
                <w:tab w:val="left" w:pos="240"/>
              </w:tabs>
              <w:spacing w:before="0" w:line="197" w:lineRule="exact"/>
              <w:rPr>
                <w:sz w:val="24"/>
                <w:szCs w:val="24"/>
              </w:rPr>
            </w:pPr>
            <w:r w:rsidRPr="009C5AC1">
              <w:rPr>
                <w:rStyle w:val="85pt0"/>
                <w:b w:val="0"/>
                <w:sz w:val="24"/>
                <w:szCs w:val="24"/>
              </w:rPr>
              <w:t>психомоторные, кон</w:t>
            </w:r>
            <w:r w:rsidRPr="009C5AC1">
              <w:rPr>
                <w:rStyle w:val="85pt0"/>
                <w:b w:val="0"/>
                <w:sz w:val="24"/>
                <w:szCs w:val="24"/>
              </w:rPr>
              <w:softHyphen/>
              <w:t>ституционально обу</w:t>
            </w:r>
            <w:r w:rsidRPr="009C5AC1">
              <w:rPr>
                <w:rStyle w:val="85pt0"/>
                <w:b w:val="0"/>
                <w:sz w:val="24"/>
                <w:szCs w:val="24"/>
              </w:rPr>
              <w:softHyphen/>
              <w:t>словленные нарушения (энурез, тики, заикания и др.)</w:t>
            </w:r>
          </w:p>
        </w:tc>
        <w:tc>
          <w:tcPr>
            <w:tcW w:w="2866" w:type="dxa"/>
            <w:tcBorders>
              <w:top w:val="single" w:sz="4" w:space="0" w:color="auto"/>
              <w:left w:val="single" w:sz="4" w:space="0" w:color="auto"/>
              <w:right w:val="single" w:sz="4" w:space="0" w:color="auto"/>
            </w:tcBorders>
            <w:shd w:val="clear" w:color="auto" w:fill="FFFFFF"/>
          </w:tcPr>
          <w:p w:rsidR="00080D02" w:rsidRPr="009C5AC1" w:rsidRDefault="00080D02" w:rsidP="00AA6030">
            <w:pPr>
              <w:pStyle w:val="41"/>
              <w:framePr w:w="7402" w:wrap="notBeside" w:vAnchor="text" w:hAnchor="text" w:xAlign="center" w:y="1"/>
              <w:numPr>
                <w:ilvl w:val="0"/>
                <w:numId w:val="147"/>
              </w:numPr>
              <w:shd w:val="clear" w:color="auto" w:fill="auto"/>
              <w:tabs>
                <w:tab w:val="left" w:pos="240"/>
              </w:tabs>
              <w:spacing w:before="0" w:line="197" w:lineRule="exact"/>
              <w:rPr>
                <w:sz w:val="24"/>
                <w:szCs w:val="24"/>
              </w:rPr>
            </w:pPr>
            <w:r w:rsidRPr="009C5AC1">
              <w:rPr>
                <w:rStyle w:val="85pt0"/>
                <w:b w:val="0"/>
                <w:sz w:val="24"/>
                <w:szCs w:val="24"/>
              </w:rPr>
              <w:t>Учёт возможностей ребён</w:t>
            </w:r>
            <w:r w:rsidRPr="009C5AC1">
              <w:rPr>
                <w:rStyle w:val="85pt0"/>
                <w:b w:val="0"/>
                <w:sz w:val="24"/>
                <w:szCs w:val="24"/>
              </w:rPr>
              <w:softHyphen/>
              <w:t>ка при организации коррек</w:t>
            </w:r>
            <w:r w:rsidRPr="009C5AC1">
              <w:rPr>
                <w:rStyle w:val="85pt0"/>
                <w:b w:val="0"/>
                <w:sz w:val="24"/>
                <w:szCs w:val="24"/>
              </w:rPr>
              <w:softHyphen/>
              <w:t>ционных занятий: задание должно лежать в зоне умерен</w:t>
            </w:r>
            <w:r w:rsidRPr="009C5AC1">
              <w:rPr>
                <w:rStyle w:val="85pt0"/>
                <w:b w:val="0"/>
                <w:sz w:val="24"/>
                <w:szCs w:val="24"/>
              </w:rPr>
              <w:softHyphen/>
              <w:t>ной трудности, но быть доступным.</w:t>
            </w:r>
          </w:p>
          <w:p w:rsidR="00080D02" w:rsidRPr="009C5AC1" w:rsidRDefault="00080D02" w:rsidP="00AA6030">
            <w:pPr>
              <w:pStyle w:val="41"/>
              <w:framePr w:w="7402" w:wrap="notBeside" w:vAnchor="text" w:hAnchor="text" w:xAlign="center" w:y="1"/>
              <w:numPr>
                <w:ilvl w:val="0"/>
                <w:numId w:val="147"/>
              </w:numPr>
              <w:shd w:val="clear" w:color="auto" w:fill="auto"/>
              <w:tabs>
                <w:tab w:val="left" w:pos="374"/>
              </w:tabs>
              <w:spacing w:before="0" w:line="197" w:lineRule="exact"/>
              <w:rPr>
                <w:sz w:val="24"/>
                <w:szCs w:val="24"/>
              </w:rPr>
            </w:pPr>
            <w:r w:rsidRPr="009C5AC1">
              <w:rPr>
                <w:rStyle w:val="85pt0"/>
                <w:b w:val="0"/>
                <w:sz w:val="24"/>
                <w:szCs w:val="24"/>
              </w:rPr>
              <w:t>Увеличение трудности задания пропорционально возрастающим возможно</w:t>
            </w:r>
            <w:r w:rsidRPr="009C5AC1">
              <w:rPr>
                <w:rStyle w:val="85pt0"/>
                <w:b w:val="0"/>
                <w:sz w:val="24"/>
                <w:szCs w:val="24"/>
              </w:rPr>
              <w:softHyphen/>
              <w:t>стям ребёнка.</w:t>
            </w:r>
          </w:p>
          <w:p w:rsidR="00080D02" w:rsidRPr="009C5AC1" w:rsidRDefault="00080D02" w:rsidP="00AA6030">
            <w:pPr>
              <w:pStyle w:val="41"/>
              <w:framePr w:w="7402" w:wrap="notBeside" w:vAnchor="text" w:hAnchor="text" w:xAlign="center" w:y="1"/>
              <w:numPr>
                <w:ilvl w:val="0"/>
                <w:numId w:val="147"/>
              </w:numPr>
              <w:shd w:val="clear" w:color="auto" w:fill="auto"/>
              <w:tabs>
                <w:tab w:val="left" w:pos="250"/>
              </w:tabs>
              <w:spacing w:before="0" w:line="197" w:lineRule="exact"/>
              <w:rPr>
                <w:sz w:val="24"/>
                <w:szCs w:val="24"/>
              </w:rPr>
            </w:pPr>
            <w:r w:rsidRPr="009C5AC1">
              <w:rPr>
                <w:rStyle w:val="85pt0"/>
                <w:b w:val="0"/>
                <w:sz w:val="24"/>
                <w:szCs w:val="24"/>
              </w:rPr>
              <w:t>Создание ситуации дости</w:t>
            </w:r>
            <w:r w:rsidRPr="009C5AC1">
              <w:rPr>
                <w:rStyle w:val="85pt0"/>
                <w:b w:val="0"/>
                <w:sz w:val="24"/>
                <w:szCs w:val="24"/>
              </w:rPr>
              <w:softHyphen/>
              <w:t>жения успеха на индивиду</w:t>
            </w:r>
            <w:r w:rsidRPr="009C5AC1">
              <w:rPr>
                <w:rStyle w:val="85pt0"/>
                <w:b w:val="0"/>
                <w:sz w:val="24"/>
                <w:szCs w:val="24"/>
              </w:rPr>
              <w:softHyphen/>
              <w:t>ально-групповом занятии в период, когда ребёнок ещё не может получить хорошую оценку на уроке.</w:t>
            </w:r>
          </w:p>
          <w:p w:rsidR="00080D02" w:rsidRPr="009C5AC1" w:rsidRDefault="00080D02" w:rsidP="00AA6030">
            <w:pPr>
              <w:pStyle w:val="41"/>
              <w:framePr w:w="7402" w:wrap="notBeside" w:vAnchor="text" w:hAnchor="text" w:xAlign="center" w:y="1"/>
              <w:numPr>
                <w:ilvl w:val="0"/>
                <w:numId w:val="147"/>
              </w:numPr>
              <w:shd w:val="clear" w:color="auto" w:fill="auto"/>
              <w:tabs>
                <w:tab w:val="left" w:pos="326"/>
              </w:tabs>
              <w:spacing w:before="0" w:line="197" w:lineRule="exact"/>
              <w:rPr>
                <w:sz w:val="24"/>
                <w:szCs w:val="24"/>
              </w:rPr>
            </w:pPr>
            <w:r w:rsidRPr="009C5AC1">
              <w:rPr>
                <w:rStyle w:val="85pt0"/>
                <w:b w:val="0"/>
                <w:sz w:val="24"/>
                <w:szCs w:val="24"/>
              </w:rPr>
              <w:t>Использование системы условной качественно-коли</w:t>
            </w:r>
            <w:r w:rsidRPr="009C5AC1">
              <w:rPr>
                <w:rStyle w:val="85pt0"/>
                <w:b w:val="0"/>
                <w:sz w:val="24"/>
                <w:szCs w:val="24"/>
              </w:rPr>
              <w:softHyphen/>
              <w:t>чественной оценки достиже</w:t>
            </w:r>
            <w:r w:rsidRPr="009C5AC1">
              <w:rPr>
                <w:rStyle w:val="85pt0"/>
                <w:b w:val="0"/>
                <w:sz w:val="24"/>
                <w:szCs w:val="24"/>
              </w:rPr>
              <w:softHyphen/>
              <w:t>ний ребёнка</w:t>
            </w:r>
          </w:p>
        </w:tc>
      </w:tr>
      <w:tr w:rsidR="00080D02" w:rsidRPr="009C5AC1" w:rsidTr="002E79C6">
        <w:trPr>
          <w:trHeight w:hRule="exact" w:val="5309"/>
          <w:jc w:val="center"/>
        </w:trPr>
        <w:tc>
          <w:tcPr>
            <w:tcW w:w="600" w:type="dxa"/>
            <w:tcBorders>
              <w:top w:val="single" w:sz="4" w:space="0" w:color="auto"/>
              <w:left w:val="single" w:sz="4" w:space="0" w:color="auto"/>
              <w:bottom w:val="single" w:sz="4" w:space="0" w:color="auto"/>
            </w:tcBorders>
            <w:shd w:val="clear" w:color="auto" w:fill="FFFFFF"/>
          </w:tcPr>
          <w:p w:rsidR="00080D02" w:rsidRPr="009C5AC1" w:rsidRDefault="00080D02" w:rsidP="002E79C6">
            <w:pPr>
              <w:pStyle w:val="41"/>
              <w:framePr w:w="7402" w:wrap="notBeside" w:vAnchor="text" w:hAnchor="text" w:xAlign="center" w:y="1"/>
              <w:shd w:val="clear" w:color="auto" w:fill="auto"/>
              <w:spacing w:before="0" w:line="170" w:lineRule="exact"/>
              <w:rPr>
                <w:sz w:val="24"/>
                <w:szCs w:val="24"/>
              </w:rPr>
            </w:pPr>
            <w:r w:rsidRPr="009C5AC1">
              <w:rPr>
                <w:rStyle w:val="85pt0"/>
                <w:b w:val="0"/>
                <w:sz w:val="24"/>
                <w:szCs w:val="24"/>
              </w:rPr>
              <w:t>4</w:t>
            </w:r>
          </w:p>
        </w:tc>
        <w:tc>
          <w:tcPr>
            <w:tcW w:w="1565" w:type="dxa"/>
            <w:tcBorders>
              <w:top w:val="single" w:sz="4" w:space="0" w:color="auto"/>
              <w:left w:val="single" w:sz="4" w:space="0" w:color="auto"/>
              <w:bottom w:val="single" w:sz="4" w:space="0" w:color="auto"/>
            </w:tcBorders>
            <w:shd w:val="clear" w:color="auto" w:fill="FFFFFF"/>
          </w:tcPr>
          <w:p w:rsidR="00080D02" w:rsidRPr="009C5AC1" w:rsidRDefault="00080D02" w:rsidP="002E79C6">
            <w:pPr>
              <w:pStyle w:val="41"/>
              <w:framePr w:w="7402" w:wrap="notBeside" w:vAnchor="text" w:hAnchor="text" w:xAlign="center" w:y="1"/>
              <w:shd w:val="clear" w:color="auto" w:fill="auto"/>
              <w:spacing w:before="0" w:line="202" w:lineRule="exact"/>
              <w:rPr>
                <w:sz w:val="24"/>
                <w:szCs w:val="24"/>
              </w:rPr>
            </w:pPr>
            <w:r w:rsidRPr="009C5AC1">
              <w:rPr>
                <w:rStyle w:val="85pt0"/>
                <w:b w:val="0"/>
                <w:sz w:val="24"/>
                <w:szCs w:val="24"/>
              </w:rPr>
              <w:t>Дети с нару</w:t>
            </w:r>
            <w:r w:rsidRPr="009C5AC1">
              <w:rPr>
                <w:rStyle w:val="85pt0"/>
                <w:b w:val="0"/>
                <w:sz w:val="24"/>
                <w:szCs w:val="24"/>
              </w:rPr>
              <w:softHyphen/>
              <w:t>шениями речи</w:t>
            </w:r>
          </w:p>
        </w:tc>
        <w:tc>
          <w:tcPr>
            <w:tcW w:w="2371" w:type="dxa"/>
            <w:tcBorders>
              <w:top w:val="single" w:sz="4" w:space="0" w:color="auto"/>
              <w:left w:val="single" w:sz="4" w:space="0" w:color="auto"/>
              <w:bottom w:val="single" w:sz="4" w:space="0" w:color="auto"/>
            </w:tcBorders>
            <w:shd w:val="clear" w:color="auto" w:fill="FFFFFF"/>
            <w:vAlign w:val="bottom"/>
          </w:tcPr>
          <w:p w:rsidR="00080D02" w:rsidRPr="009C5AC1" w:rsidRDefault="00080D02" w:rsidP="00AA6030">
            <w:pPr>
              <w:pStyle w:val="41"/>
              <w:framePr w:w="7402" w:wrap="notBeside" w:vAnchor="text" w:hAnchor="text" w:xAlign="center" w:y="1"/>
              <w:numPr>
                <w:ilvl w:val="0"/>
                <w:numId w:val="148"/>
              </w:numPr>
              <w:shd w:val="clear" w:color="auto" w:fill="auto"/>
              <w:tabs>
                <w:tab w:val="left" w:pos="254"/>
              </w:tabs>
              <w:spacing w:before="0" w:line="197" w:lineRule="exact"/>
              <w:rPr>
                <w:sz w:val="24"/>
                <w:szCs w:val="24"/>
              </w:rPr>
            </w:pPr>
            <w:r w:rsidRPr="009C5AC1">
              <w:rPr>
                <w:rStyle w:val="85pt0"/>
                <w:b w:val="0"/>
                <w:sz w:val="24"/>
                <w:szCs w:val="24"/>
              </w:rPr>
              <w:t>Речевое развитие не соответствует возрасту говорящего;</w:t>
            </w:r>
          </w:p>
          <w:p w:rsidR="00080D02" w:rsidRPr="009C5AC1" w:rsidRDefault="00080D02" w:rsidP="00AA6030">
            <w:pPr>
              <w:pStyle w:val="41"/>
              <w:framePr w:w="7402" w:wrap="notBeside" w:vAnchor="text" w:hAnchor="text" w:xAlign="center" w:y="1"/>
              <w:numPr>
                <w:ilvl w:val="0"/>
                <w:numId w:val="148"/>
              </w:numPr>
              <w:shd w:val="clear" w:color="auto" w:fill="auto"/>
              <w:tabs>
                <w:tab w:val="left" w:pos="278"/>
              </w:tabs>
              <w:spacing w:before="0" w:line="197" w:lineRule="exact"/>
              <w:rPr>
                <w:sz w:val="24"/>
                <w:szCs w:val="24"/>
              </w:rPr>
            </w:pPr>
            <w:r w:rsidRPr="009C5AC1">
              <w:rPr>
                <w:rStyle w:val="85pt0"/>
                <w:b w:val="0"/>
                <w:sz w:val="24"/>
                <w:szCs w:val="24"/>
              </w:rPr>
              <w:t>речевые ошибки не являются диалектизма</w:t>
            </w:r>
            <w:r w:rsidRPr="009C5AC1">
              <w:rPr>
                <w:rStyle w:val="85pt0"/>
                <w:b w:val="0"/>
                <w:sz w:val="24"/>
                <w:szCs w:val="24"/>
              </w:rPr>
              <w:softHyphen/>
              <w:t>ми, безграмотностью речи и выражением не</w:t>
            </w:r>
            <w:r w:rsidRPr="009C5AC1">
              <w:rPr>
                <w:rStyle w:val="85pt0"/>
                <w:b w:val="0"/>
                <w:sz w:val="24"/>
                <w:szCs w:val="24"/>
              </w:rPr>
              <w:softHyphen/>
              <w:t>знания языка;</w:t>
            </w:r>
          </w:p>
          <w:p w:rsidR="00080D02" w:rsidRPr="009C5AC1" w:rsidRDefault="00080D02" w:rsidP="00AA6030">
            <w:pPr>
              <w:pStyle w:val="41"/>
              <w:framePr w:w="7402" w:wrap="notBeside" w:vAnchor="text" w:hAnchor="text" w:xAlign="center" w:y="1"/>
              <w:numPr>
                <w:ilvl w:val="0"/>
                <w:numId w:val="148"/>
              </w:numPr>
              <w:shd w:val="clear" w:color="auto" w:fill="auto"/>
              <w:tabs>
                <w:tab w:val="left" w:pos="240"/>
              </w:tabs>
              <w:spacing w:before="0" w:line="197" w:lineRule="exact"/>
              <w:rPr>
                <w:sz w:val="24"/>
                <w:szCs w:val="24"/>
              </w:rPr>
            </w:pPr>
            <w:r w:rsidRPr="009C5AC1">
              <w:rPr>
                <w:rStyle w:val="85pt0"/>
                <w:b w:val="0"/>
                <w:sz w:val="24"/>
                <w:szCs w:val="24"/>
              </w:rPr>
              <w:t>нарушения речи свя</w:t>
            </w:r>
            <w:r w:rsidRPr="009C5AC1">
              <w:rPr>
                <w:rStyle w:val="85pt0"/>
                <w:b w:val="0"/>
                <w:sz w:val="24"/>
                <w:szCs w:val="24"/>
              </w:rPr>
              <w:softHyphen/>
              <w:t xml:space="preserve">заны с отклонениями в </w:t>
            </w:r>
            <w:r w:rsidRPr="009C5AC1">
              <w:rPr>
                <w:rStyle w:val="85pt1pt"/>
                <w:b w:val="0"/>
                <w:sz w:val="24"/>
                <w:szCs w:val="24"/>
              </w:rPr>
              <w:t xml:space="preserve">функционировании </w:t>
            </w:r>
            <w:r w:rsidRPr="009C5AC1">
              <w:rPr>
                <w:rStyle w:val="85pt0"/>
                <w:b w:val="0"/>
                <w:sz w:val="24"/>
                <w:szCs w:val="24"/>
              </w:rPr>
              <w:t>психофизиологических механизмов речи;</w:t>
            </w:r>
          </w:p>
          <w:p w:rsidR="00080D02" w:rsidRPr="009C5AC1" w:rsidRDefault="00080D02" w:rsidP="00AA6030">
            <w:pPr>
              <w:pStyle w:val="41"/>
              <w:framePr w:w="7402" w:wrap="notBeside" w:vAnchor="text" w:hAnchor="text" w:xAlign="center" w:y="1"/>
              <w:numPr>
                <w:ilvl w:val="0"/>
                <w:numId w:val="148"/>
              </w:numPr>
              <w:shd w:val="clear" w:color="auto" w:fill="auto"/>
              <w:tabs>
                <w:tab w:val="left" w:pos="264"/>
              </w:tabs>
              <w:spacing w:before="0" w:line="197" w:lineRule="exact"/>
              <w:rPr>
                <w:sz w:val="24"/>
                <w:szCs w:val="24"/>
              </w:rPr>
            </w:pPr>
            <w:r w:rsidRPr="009C5AC1">
              <w:rPr>
                <w:rStyle w:val="85pt0"/>
                <w:b w:val="0"/>
                <w:sz w:val="24"/>
                <w:szCs w:val="24"/>
              </w:rPr>
              <w:t>нарушения речи но</w:t>
            </w:r>
            <w:r w:rsidRPr="009C5AC1">
              <w:rPr>
                <w:rStyle w:val="85pt0"/>
                <w:b w:val="0"/>
                <w:sz w:val="24"/>
                <w:szCs w:val="24"/>
              </w:rPr>
              <w:softHyphen/>
              <w:t>сят устойчивый харак</w:t>
            </w:r>
            <w:r w:rsidRPr="009C5AC1">
              <w:rPr>
                <w:rStyle w:val="85pt0"/>
                <w:b w:val="0"/>
                <w:sz w:val="24"/>
                <w:szCs w:val="24"/>
              </w:rPr>
              <w:softHyphen/>
              <w:t>тер, самостоятельно не исчезают, а закрепля</w:t>
            </w:r>
            <w:r w:rsidRPr="009C5AC1">
              <w:rPr>
                <w:rStyle w:val="85pt0"/>
                <w:b w:val="0"/>
                <w:sz w:val="24"/>
                <w:szCs w:val="24"/>
              </w:rPr>
              <w:softHyphen/>
              <w:t>ются;</w:t>
            </w:r>
          </w:p>
          <w:p w:rsidR="00080D02" w:rsidRPr="009C5AC1" w:rsidRDefault="00080D02" w:rsidP="00AA6030">
            <w:pPr>
              <w:pStyle w:val="41"/>
              <w:framePr w:w="7402" w:wrap="notBeside" w:vAnchor="text" w:hAnchor="text" w:xAlign="center" w:y="1"/>
              <w:numPr>
                <w:ilvl w:val="0"/>
                <w:numId w:val="148"/>
              </w:numPr>
              <w:shd w:val="clear" w:color="auto" w:fill="auto"/>
              <w:tabs>
                <w:tab w:val="left" w:pos="216"/>
              </w:tabs>
              <w:spacing w:before="0" w:line="197" w:lineRule="exact"/>
              <w:rPr>
                <w:sz w:val="24"/>
                <w:szCs w:val="24"/>
              </w:rPr>
            </w:pPr>
            <w:r w:rsidRPr="009C5AC1">
              <w:rPr>
                <w:rStyle w:val="85pt0"/>
                <w:b w:val="0"/>
                <w:sz w:val="24"/>
                <w:szCs w:val="24"/>
              </w:rPr>
              <w:t>речевое развитие тре</w:t>
            </w:r>
            <w:r w:rsidRPr="009C5AC1">
              <w:rPr>
                <w:rStyle w:val="85pt0"/>
                <w:b w:val="0"/>
                <w:sz w:val="24"/>
                <w:szCs w:val="24"/>
              </w:rPr>
              <w:softHyphen/>
              <w:t>бует определённого ло</w:t>
            </w:r>
            <w:r w:rsidRPr="009C5AC1">
              <w:rPr>
                <w:rStyle w:val="85pt0"/>
                <w:b w:val="0"/>
                <w:sz w:val="24"/>
                <w:szCs w:val="24"/>
              </w:rPr>
              <w:softHyphen/>
              <w:t>гопедического воздей</w:t>
            </w:r>
            <w:r w:rsidRPr="009C5AC1">
              <w:rPr>
                <w:rStyle w:val="85pt0"/>
                <w:b w:val="0"/>
                <w:sz w:val="24"/>
                <w:szCs w:val="24"/>
              </w:rPr>
              <w:softHyphen/>
              <w:t>ствия;</w:t>
            </w:r>
          </w:p>
          <w:p w:rsidR="00080D02" w:rsidRPr="009C5AC1" w:rsidRDefault="00080D02" w:rsidP="00AA6030">
            <w:pPr>
              <w:pStyle w:val="41"/>
              <w:framePr w:w="7402" w:wrap="notBeside" w:vAnchor="text" w:hAnchor="text" w:xAlign="center" w:y="1"/>
              <w:numPr>
                <w:ilvl w:val="0"/>
                <w:numId w:val="148"/>
              </w:numPr>
              <w:shd w:val="clear" w:color="auto" w:fill="auto"/>
              <w:tabs>
                <w:tab w:val="left" w:pos="230"/>
              </w:tabs>
              <w:spacing w:before="0" w:line="197" w:lineRule="exact"/>
              <w:rPr>
                <w:sz w:val="24"/>
                <w:szCs w:val="24"/>
              </w:rPr>
            </w:pPr>
            <w:r w:rsidRPr="009C5AC1">
              <w:rPr>
                <w:rStyle w:val="85pt0"/>
                <w:b w:val="0"/>
                <w:sz w:val="24"/>
                <w:szCs w:val="24"/>
              </w:rPr>
              <w:t>нарушения речи ока</w:t>
            </w:r>
            <w:r w:rsidRPr="009C5AC1">
              <w:rPr>
                <w:rStyle w:val="85pt0"/>
                <w:b w:val="0"/>
                <w:sz w:val="24"/>
                <w:szCs w:val="24"/>
              </w:rPr>
              <w:softHyphen/>
              <w:t>зывают отрицательное влияние на психиче</w:t>
            </w:r>
            <w:r w:rsidRPr="009C5AC1">
              <w:rPr>
                <w:rStyle w:val="85pt0"/>
                <w:b w:val="0"/>
                <w:sz w:val="24"/>
                <w:szCs w:val="24"/>
              </w:rPr>
              <w:softHyphen/>
              <w:t>ское развитие ребёнка</w:t>
            </w:r>
          </w:p>
        </w:tc>
        <w:tc>
          <w:tcPr>
            <w:tcW w:w="2866" w:type="dxa"/>
            <w:tcBorders>
              <w:top w:val="single" w:sz="4" w:space="0" w:color="auto"/>
              <w:left w:val="single" w:sz="4" w:space="0" w:color="auto"/>
              <w:bottom w:val="single" w:sz="4" w:space="0" w:color="auto"/>
              <w:right w:val="single" w:sz="4" w:space="0" w:color="auto"/>
            </w:tcBorders>
            <w:shd w:val="clear" w:color="auto" w:fill="FFFFFF"/>
            <w:vAlign w:val="center"/>
          </w:tcPr>
          <w:p w:rsidR="00080D02" w:rsidRPr="009C5AC1" w:rsidRDefault="00080D02" w:rsidP="00AA6030">
            <w:pPr>
              <w:pStyle w:val="41"/>
              <w:framePr w:w="7402" w:wrap="notBeside" w:vAnchor="text" w:hAnchor="text" w:xAlign="center" w:y="1"/>
              <w:numPr>
                <w:ilvl w:val="0"/>
                <w:numId w:val="149"/>
              </w:numPr>
              <w:shd w:val="clear" w:color="auto" w:fill="auto"/>
              <w:tabs>
                <w:tab w:val="left" w:pos="346"/>
              </w:tabs>
              <w:spacing w:before="0" w:line="197" w:lineRule="exact"/>
              <w:rPr>
                <w:sz w:val="24"/>
                <w:szCs w:val="24"/>
              </w:rPr>
            </w:pPr>
            <w:r w:rsidRPr="009C5AC1">
              <w:rPr>
                <w:rStyle w:val="85pt0"/>
                <w:b w:val="0"/>
                <w:sz w:val="24"/>
                <w:szCs w:val="24"/>
              </w:rPr>
              <w:t>Обязательная работа с логопедом.</w:t>
            </w:r>
          </w:p>
          <w:p w:rsidR="00080D02" w:rsidRPr="009C5AC1" w:rsidRDefault="00080D02" w:rsidP="00AA6030">
            <w:pPr>
              <w:pStyle w:val="41"/>
              <w:framePr w:w="7402" w:wrap="notBeside" w:vAnchor="text" w:hAnchor="text" w:xAlign="center" w:y="1"/>
              <w:numPr>
                <w:ilvl w:val="0"/>
                <w:numId w:val="149"/>
              </w:numPr>
              <w:shd w:val="clear" w:color="auto" w:fill="auto"/>
              <w:tabs>
                <w:tab w:val="left" w:pos="211"/>
              </w:tabs>
              <w:spacing w:before="0" w:line="197" w:lineRule="exact"/>
              <w:rPr>
                <w:sz w:val="24"/>
                <w:szCs w:val="24"/>
              </w:rPr>
            </w:pPr>
            <w:r w:rsidRPr="009C5AC1">
              <w:rPr>
                <w:rStyle w:val="85pt0"/>
                <w:b w:val="0"/>
                <w:sz w:val="24"/>
                <w:szCs w:val="24"/>
              </w:rPr>
              <w:t>Создание и поддержка раз</w:t>
            </w:r>
            <w:r w:rsidRPr="009C5AC1">
              <w:rPr>
                <w:rStyle w:val="85pt0"/>
                <w:b w:val="0"/>
                <w:sz w:val="24"/>
                <w:szCs w:val="24"/>
              </w:rPr>
              <w:softHyphen/>
              <w:t>вивающего речевого про</w:t>
            </w:r>
            <w:r w:rsidRPr="009C5AC1">
              <w:rPr>
                <w:rStyle w:val="85pt0"/>
                <w:b w:val="0"/>
                <w:sz w:val="24"/>
                <w:szCs w:val="24"/>
              </w:rPr>
              <w:softHyphen/>
              <w:t>странства.</w:t>
            </w:r>
          </w:p>
          <w:p w:rsidR="00080D02" w:rsidRPr="009C5AC1" w:rsidRDefault="00080D02" w:rsidP="00AA6030">
            <w:pPr>
              <w:pStyle w:val="41"/>
              <w:framePr w:w="7402" w:wrap="notBeside" w:vAnchor="text" w:hAnchor="text" w:xAlign="center" w:y="1"/>
              <w:numPr>
                <w:ilvl w:val="0"/>
                <w:numId w:val="149"/>
              </w:numPr>
              <w:shd w:val="clear" w:color="auto" w:fill="auto"/>
              <w:tabs>
                <w:tab w:val="left" w:pos="206"/>
              </w:tabs>
              <w:spacing w:before="0" w:line="197" w:lineRule="exact"/>
              <w:rPr>
                <w:sz w:val="24"/>
                <w:szCs w:val="24"/>
              </w:rPr>
            </w:pPr>
            <w:r w:rsidRPr="009C5AC1">
              <w:rPr>
                <w:rStyle w:val="85pt0"/>
                <w:b w:val="0"/>
                <w:sz w:val="24"/>
                <w:szCs w:val="24"/>
              </w:rPr>
              <w:t>Соблюдение своевременной смены труда и отдыха (рас</w:t>
            </w:r>
            <w:r w:rsidRPr="009C5AC1">
              <w:rPr>
                <w:rStyle w:val="85pt0"/>
                <w:b w:val="0"/>
                <w:sz w:val="24"/>
                <w:szCs w:val="24"/>
              </w:rPr>
              <w:softHyphen/>
              <w:t>слабление речевого аппара</w:t>
            </w:r>
            <w:r w:rsidRPr="009C5AC1">
              <w:rPr>
                <w:rStyle w:val="85pt0"/>
                <w:b w:val="0"/>
                <w:sz w:val="24"/>
                <w:szCs w:val="24"/>
              </w:rPr>
              <w:softHyphen/>
              <w:t>та).</w:t>
            </w:r>
          </w:p>
          <w:p w:rsidR="00080D02" w:rsidRPr="009C5AC1" w:rsidRDefault="00080D02" w:rsidP="00AA6030">
            <w:pPr>
              <w:pStyle w:val="41"/>
              <w:framePr w:w="7402" w:wrap="notBeside" w:vAnchor="text" w:hAnchor="text" w:xAlign="center" w:y="1"/>
              <w:numPr>
                <w:ilvl w:val="0"/>
                <w:numId w:val="149"/>
              </w:numPr>
              <w:shd w:val="clear" w:color="auto" w:fill="auto"/>
              <w:tabs>
                <w:tab w:val="left" w:pos="278"/>
              </w:tabs>
              <w:spacing w:before="0" w:line="197" w:lineRule="exact"/>
              <w:rPr>
                <w:sz w:val="24"/>
                <w:szCs w:val="24"/>
              </w:rPr>
            </w:pPr>
            <w:r w:rsidRPr="009C5AC1">
              <w:rPr>
                <w:rStyle w:val="85pt0"/>
                <w:b w:val="0"/>
                <w:sz w:val="24"/>
                <w:szCs w:val="24"/>
              </w:rPr>
              <w:t>Пополнение активного и пассивного словарного запа</w:t>
            </w:r>
            <w:r w:rsidRPr="009C5AC1">
              <w:rPr>
                <w:rStyle w:val="85pt0"/>
                <w:b w:val="0"/>
                <w:sz w:val="24"/>
                <w:szCs w:val="24"/>
              </w:rPr>
              <w:softHyphen/>
              <w:t>са.</w:t>
            </w:r>
          </w:p>
          <w:p w:rsidR="00080D02" w:rsidRPr="009C5AC1" w:rsidRDefault="00080D02" w:rsidP="00AA6030">
            <w:pPr>
              <w:pStyle w:val="41"/>
              <w:framePr w:w="7402" w:wrap="notBeside" w:vAnchor="text" w:hAnchor="text" w:xAlign="center" w:y="1"/>
              <w:numPr>
                <w:ilvl w:val="0"/>
                <w:numId w:val="149"/>
              </w:numPr>
              <w:shd w:val="clear" w:color="auto" w:fill="auto"/>
              <w:tabs>
                <w:tab w:val="left" w:pos="264"/>
              </w:tabs>
              <w:spacing w:before="0" w:line="197" w:lineRule="exact"/>
              <w:rPr>
                <w:sz w:val="24"/>
                <w:szCs w:val="24"/>
              </w:rPr>
            </w:pPr>
            <w:r w:rsidRPr="009C5AC1">
              <w:rPr>
                <w:rStyle w:val="85pt0"/>
                <w:b w:val="0"/>
                <w:sz w:val="24"/>
                <w:szCs w:val="24"/>
              </w:rPr>
              <w:t>Сотрудничество с родите</w:t>
            </w:r>
            <w:r w:rsidRPr="009C5AC1">
              <w:rPr>
                <w:rStyle w:val="85pt0"/>
                <w:b w:val="0"/>
                <w:sz w:val="24"/>
                <w:szCs w:val="24"/>
              </w:rPr>
              <w:softHyphen/>
              <w:t>лями ребёнка (контроль за речью дома, выполнение заданий логопеда).</w:t>
            </w:r>
          </w:p>
          <w:p w:rsidR="00080D02" w:rsidRPr="009C5AC1" w:rsidRDefault="00080D02" w:rsidP="00AA6030">
            <w:pPr>
              <w:pStyle w:val="41"/>
              <w:framePr w:w="7402" w:wrap="notBeside" w:vAnchor="text" w:hAnchor="text" w:xAlign="center" w:y="1"/>
              <w:numPr>
                <w:ilvl w:val="0"/>
                <w:numId w:val="149"/>
              </w:numPr>
              <w:shd w:val="clear" w:color="auto" w:fill="auto"/>
              <w:tabs>
                <w:tab w:val="left" w:pos="206"/>
              </w:tabs>
              <w:spacing w:before="0" w:line="197" w:lineRule="exact"/>
              <w:rPr>
                <w:sz w:val="24"/>
                <w:szCs w:val="24"/>
              </w:rPr>
            </w:pPr>
            <w:r w:rsidRPr="009C5AC1">
              <w:rPr>
                <w:rStyle w:val="85pt0"/>
                <w:b w:val="0"/>
                <w:sz w:val="24"/>
                <w:szCs w:val="24"/>
              </w:rPr>
              <w:t>Корректировка и закрепле</w:t>
            </w:r>
            <w:r w:rsidRPr="009C5AC1">
              <w:rPr>
                <w:rStyle w:val="85pt0"/>
                <w:b w:val="0"/>
                <w:sz w:val="24"/>
                <w:szCs w:val="24"/>
              </w:rPr>
              <w:softHyphen/>
              <w:t>ние навыков грамматически правильной речи (упражне</w:t>
            </w:r>
            <w:r w:rsidRPr="009C5AC1">
              <w:rPr>
                <w:rStyle w:val="85pt0"/>
                <w:b w:val="0"/>
                <w:sz w:val="24"/>
                <w:szCs w:val="24"/>
              </w:rPr>
              <w:softHyphen/>
              <w:t>ния на составление словосо</w:t>
            </w:r>
            <w:r w:rsidRPr="009C5AC1">
              <w:rPr>
                <w:rStyle w:val="85pt0"/>
                <w:b w:val="0"/>
                <w:sz w:val="24"/>
                <w:szCs w:val="24"/>
              </w:rPr>
              <w:softHyphen/>
              <w:t>четаний, предложений, ко</w:t>
            </w:r>
            <w:r w:rsidRPr="009C5AC1">
              <w:rPr>
                <w:rStyle w:val="85pt0"/>
                <w:b w:val="0"/>
                <w:sz w:val="24"/>
                <w:szCs w:val="24"/>
              </w:rPr>
              <w:softHyphen/>
              <w:t>ротких текстов).</w:t>
            </w:r>
          </w:p>
          <w:p w:rsidR="00080D02" w:rsidRPr="009C5AC1" w:rsidRDefault="00080D02" w:rsidP="00AA6030">
            <w:pPr>
              <w:pStyle w:val="41"/>
              <w:framePr w:w="7402" w:wrap="notBeside" w:vAnchor="text" w:hAnchor="text" w:xAlign="center" w:y="1"/>
              <w:numPr>
                <w:ilvl w:val="0"/>
                <w:numId w:val="149"/>
              </w:numPr>
              <w:shd w:val="clear" w:color="auto" w:fill="auto"/>
              <w:tabs>
                <w:tab w:val="left" w:pos="254"/>
              </w:tabs>
              <w:spacing w:before="0" w:line="197" w:lineRule="exact"/>
              <w:rPr>
                <w:sz w:val="24"/>
                <w:szCs w:val="24"/>
              </w:rPr>
            </w:pPr>
            <w:r w:rsidRPr="009C5AC1">
              <w:rPr>
                <w:rStyle w:val="85pt0"/>
                <w:b w:val="0"/>
                <w:sz w:val="24"/>
                <w:szCs w:val="24"/>
              </w:rPr>
              <w:t>Формирование адекватно</w:t>
            </w:r>
            <w:r w:rsidRPr="009C5AC1">
              <w:rPr>
                <w:rStyle w:val="85pt0"/>
                <w:b w:val="0"/>
                <w:sz w:val="24"/>
                <w:szCs w:val="24"/>
              </w:rPr>
              <w:softHyphen/>
              <w:t>го отношения ребёнка к рече</w:t>
            </w:r>
            <w:r w:rsidRPr="009C5AC1">
              <w:rPr>
                <w:rStyle w:val="85pt0"/>
                <w:b w:val="0"/>
                <w:sz w:val="24"/>
                <w:szCs w:val="24"/>
              </w:rPr>
              <w:softHyphen/>
              <w:t>вому нарушению.</w:t>
            </w:r>
          </w:p>
        </w:tc>
      </w:tr>
    </w:tbl>
    <w:p w:rsidR="00080D02" w:rsidRPr="009C5AC1" w:rsidRDefault="00080D02" w:rsidP="00080D02">
      <w:pPr>
        <w:jc w:val="both"/>
        <w:rPr>
          <w:rFonts w:cs="Times New Roman"/>
        </w:rPr>
      </w:pPr>
    </w:p>
    <w:tbl>
      <w:tblPr>
        <w:tblOverlap w:val="never"/>
        <w:tblW w:w="0" w:type="auto"/>
        <w:jc w:val="center"/>
        <w:tblLayout w:type="fixed"/>
        <w:tblCellMar>
          <w:left w:w="10" w:type="dxa"/>
          <w:right w:w="10" w:type="dxa"/>
        </w:tblCellMar>
        <w:tblLook w:val="04A0"/>
      </w:tblPr>
      <w:tblGrid>
        <w:gridCol w:w="605"/>
        <w:gridCol w:w="1565"/>
        <w:gridCol w:w="2366"/>
        <w:gridCol w:w="2870"/>
      </w:tblGrid>
      <w:tr w:rsidR="00080D02" w:rsidRPr="009C5AC1" w:rsidTr="002E79C6">
        <w:trPr>
          <w:trHeight w:hRule="exact" w:val="706"/>
          <w:jc w:val="center"/>
        </w:trPr>
        <w:tc>
          <w:tcPr>
            <w:tcW w:w="605" w:type="dxa"/>
            <w:tcBorders>
              <w:top w:val="single" w:sz="4" w:space="0" w:color="auto"/>
              <w:left w:val="single" w:sz="4" w:space="0" w:color="auto"/>
            </w:tcBorders>
            <w:shd w:val="clear" w:color="auto" w:fill="FFFFFF"/>
            <w:vAlign w:val="center"/>
          </w:tcPr>
          <w:p w:rsidR="00080D02" w:rsidRPr="009C5AC1" w:rsidRDefault="00080D02" w:rsidP="002E79C6">
            <w:pPr>
              <w:pStyle w:val="41"/>
              <w:framePr w:w="7406" w:wrap="notBeside" w:vAnchor="text" w:hAnchor="text" w:xAlign="center" w:y="1"/>
              <w:shd w:val="clear" w:color="auto" w:fill="auto"/>
              <w:spacing w:before="0" w:line="170" w:lineRule="exact"/>
              <w:rPr>
                <w:sz w:val="24"/>
                <w:szCs w:val="24"/>
              </w:rPr>
            </w:pPr>
            <w:r w:rsidRPr="009C5AC1">
              <w:rPr>
                <w:rStyle w:val="85pt0"/>
                <w:b w:val="0"/>
                <w:sz w:val="24"/>
                <w:szCs w:val="24"/>
              </w:rPr>
              <w:lastRenderedPageBreak/>
              <w:t>№</w:t>
            </w:r>
          </w:p>
          <w:p w:rsidR="00080D02" w:rsidRPr="009C5AC1" w:rsidRDefault="00080D02" w:rsidP="002E79C6">
            <w:pPr>
              <w:pStyle w:val="41"/>
              <w:framePr w:w="7406" w:wrap="notBeside" w:vAnchor="text" w:hAnchor="text" w:xAlign="center" w:y="1"/>
              <w:shd w:val="clear" w:color="auto" w:fill="auto"/>
              <w:spacing w:before="0" w:line="170" w:lineRule="exact"/>
              <w:rPr>
                <w:sz w:val="24"/>
                <w:szCs w:val="24"/>
              </w:rPr>
            </w:pPr>
            <w:r w:rsidRPr="009C5AC1">
              <w:rPr>
                <w:rStyle w:val="85pt0"/>
                <w:b w:val="0"/>
                <w:sz w:val="24"/>
                <w:szCs w:val="24"/>
              </w:rPr>
              <w:t>п/п</w:t>
            </w:r>
          </w:p>
        </w:tc>
        <w:tc>
          <w:tcPr>
            <w:tcW w:w="1565" w:type="dxa"/>
            <w:tcBorders>
              <w:top w:val="single" w:sz="4" w:space="0" w:color="auto"/>
              <w:left w:val="single" w:sz="4" w:space="0" w:color="auto"/>
            </w:tcBorders>
            <w:shd w:val="clear" w:color="auto" w:fill="FFFFFF"/>
            <w:vAlign w:val="bottom"/>
          </w:tcPr>
          <w:p w:rsidR="00080D02" w:rsidRPr="009C5AC1" w:rsidRDefault="00080D02" w:rsidP="002E79C6">
            <w:pPr>
              <w:pStyle w:val="41"/>
              <w:framePr w:w="7406" w:wrap="notBeside" w:vAnchor="text" w:hAnchor="text" w:xAlign="center" w:y="1"/>
              <w:shd w:val="clear" w:color="auto" w:fill="auto"/>
              <w:spacing w:before="0" w:line="197" w:lineRule="exact"/>
              <w:rPr>
                <w:sz w:val="24"/>
                <w:szCs w:val="24"/>
              </w:rPr>
            </w:pPr>
            <w:r w:rsidRPr="009C5AC1">
              <w:rPr>
                <w:rStyle w:val="85pt0"/>
                <w:b w:val="0"/>
                <w:sz w:val="24"/>
                <w:szCs w:val="24"/>
              </w:rPr>
              <w:t>Особенность</w:t>
            </w:r>
          </w:p>
          <w:p w:rsidR="00080D02" w:rsidRPr="009C5AC1" w:rsidRDefault="00080D02" w:rsidP="002E79C6">
            <w:pPr>
              <w:pStyle w:val="41"/>
              <w:framePr w:w="7406" w:wrap="notBeside" w:vAnchor="text" w:hAnchor="text" w:xAlign="center" w:y="1"/>
              <w:shd w:val="clear" w:color="auto" w:fill="auto"/>
              <w:spacing w:before="0" w:line="197" w:lineRule="exact"/>
              <w:rPr>
                <w:sz w:val="24"/>
                <w:szCs w:val="24"/>
              </w:rPr>
            </w:pPr>
            <w:r w:rsidRPr="009C5AC1">
              <w:rPr>
                <w:rStyle w:val="85pt0"/>
                <w:b w:val="0"/>
                <w:sz w:val="24"/>
                <w:szCs w:val="24"/>
              </w:rPr>
              <w:t>ребёнка</w:t>
            </w:r>
          </w:p>
          <w:p w:rsidR="00080D02" w:rsidRPr="009C5AC1" w:rsidRDefault="00080D02" w:rsidP="002E79C6">
            <w:pPr>
              <w:pStyle w:val="41"/>
              <w:framePr w:w="7406" w:wrap="notBeside" w:vAnchor="text" w:hAnchor="text" w:xAlign="center" w:y="1"/>
              <w:shd w:val="clear" w:color="auto" w:fill="auto"/>
              <w:spacing w:before="0" w:line="197" w:lineRule="exact"/>
              <w:rPr>
                <w:sz w:val="24"/>
                <w:szCs w:val="24"/>
              </w:rPr>
            </w:pPr>
            <w:r w:rsidRPr="009C5AC1">
              <w:rPr>
                <w:rStyle w:val="85pt0"/>
                <w:b w:val="0"/>
                <w:sz w:val="24"/>
                <w:szCs w:val="24"/>
              </w:rPr>
              <w:t>(диагноз)</w:t>
            </w:r>
          </w:p>
        </w:tc>
        <w:tc>
          <w:tcPr>
            <w:tcW w:w="2366" w:type="dxa"/>
            <w:tcBorders>
              <w:top w:val="single" w:sz="4" w:space="0" w:color="auto"/>
              <w:left w:val="single" w:sz="4" w:space="0" w:color="auto"/>
            </w:tcBorders>
            <w:shd w:val="clear" w:color="auto" w:fill="FFFFFF"/>
            <w:vAlign w:val="bottom"/>
          </w:tcPr>
          <w:p w:rsidR="00080D02" w:rsidRPr="009C5AC1" w:rsidRDefault="00080D02" w:rsidP="002E79C6">
            <w:pPr>
              <w:pStyle w:val="41"/>
              <w:framePr w:w="7406" w:wrap="notBeside" w:vAnchor="text" w:hAnchor="text" w:xAlign="center" w:y="1"/>
              <w:shd w:val="clear" w:color="auto" w:fill="auto"/>
              <w:spacing w:before="0" w:line="197" w:lineRule="exact"/>
              <w:rPr>
                <w:sz w:val="24"/>
                <w:szCs w:val="24"/>
              </w:rPr>
            </w:pPr>
            <w:r w:rsidRPr="009C5AC1">
              <w:rPr>
                <w:rStyle w:val="85pt0"/>
                <w:b w:val="0"/>
                <w:sz w:val="24"/>
                <w:szCs w:val="24"/>
              </w:rPr>
              <w:t>Характерные особенности развития детей</w:t>
            </w:r>
          </w:p>
        </w:tc>
        <w:tc>
          <w:tcPr>
            <w:tcW w:w="2870" w:type="dxa"/>
            <w:tcBorders>
              <w:top w:val="single" w:sz="4" w:space="0" w:color="auto"/>
              <w:left w:val="single" w:sz="4" w:space="0" w:color="auto"/>
              <w:right w:val="single" w:sz="4" w:space="0" w:color="auto"/>
            </w:tcBorders>
            <w:shd w:val="clear" w:color="auto" w:fill="FFFFFF"/>
            <w:vAlign w:val="center"/>
          </w:tcPr>
          <w:p w:rsidR="00080D02" w:rsidRPr="009C5AC1" w:rsidRDefault="00080D02" w:rsidP="002E79C6">
            <w:pPr>
              <w:pStyle w:val="41"/>
              <w:framePr w:w="7406" w:wrap="notBeside" w:vAnchor="text" w:hAnchor="text" w:xAlign="center" w:y="1"/>
              <w:shd w:val="clear" w:color="auto" w:fill="auto"/>
              <w:spacing w:before="0" w:line="197" w:lineRule="exact"/>
              <w:ind w:right="380"/>
              <w:rPr>
                <w:sz w:val="24"/>
                <w:szCs w:val="24"/>
              </w:rPr>
            </w:pPr>
            <w:r w:rsidRPr="009C5AC1">
              <w:rPr>
                <w:rStyle w:val="85pt0"/>
                <w:b w:val="0"/>
                <w:sz w:val="24"/>
                <w:szCs w:val="24"/>
              </w:rPr>
              <w:t>Рекомендуемые условия обучения и воспитания</w:t>
            </w:r>
          </w:p>
        </w:tc>
      </w:tr>
      <w:tr w:rsidR="00080D02" w:rsidRPr="009C5AC1" w:rsidTr="002E79C6">
        <w:trPr>
          <w:trHeight w:hRule="exact" w:val="696"/>
          <w:jc w:val="center"/>
        </w:trPr>
        <w:tc>
          <w:tcPr>
            <w:tcW w:w="605" w:type="dxa"/>
            <w:tcBorders>
              <w:top w:val="single" w:sz="4" w:space="0" w:color="auto"/>
              <w:left w:val="single" w:sz="4" w:space="0" w:color="auto"/>
            </w:tcBorders>
            <w:shd w:val="clear" w:color="auto" w:fill="FFFFFF"/>
          </w:tcPr>
          <w:p w:rsidR="00080D02" w:rsidRPr="009C5AC1" w:rsidRDefault="00080D02" w:rsidP="002E79C6">
            <w:pPr>
              <w:framePr w:w="7406" w:wrap="notBeside" w:vAnchor="text" w:hAnchor="text" w:xAlign="center" w:y="1"/>
              <w:jc w:val="both"/>
              <w:rPr>
                <w:rFonts w:cs="Times New Roman"/>
              </w:rPr>
            </w:pPr>
          </w:p>
        </w:tc>
        <w:tc>
          <w:tcPr>
            <w:tcW w:w="1565" w:type="dxa"/>
            <w:tcBorders>
              <w:top w:val="single" w:sz="4" w:space="0" w:color="auto"/>
              <w:left w:val="single" w:sz="4" w:space="0" w:color="auto"/>
            </w:tcBorders>
            <w:shd w:val="clear" w:color="auto" w:fill="FFFFFF"/>
          </w:tcPr>
          <w:p w:rsidR="00080D02" w:rsidRPr="009C5AC1" w:rsidRDefault="00080D02" w:rsidP="002E79C6">
            <w:pPr>
              <w:framePr w:w="7406" w:wrap="notBeside" w:vAnchor="text" w:hAnchor="text" w:xAlign="center" w:y="1"/>
              <w:jc w:val="both"/>
              <w:rPr>
                <w:rFonts w:cs="Times New Roman"/>
              </w:rPr>
            </w:pPr>
          </w:p>
        </w:tc>
        <w:tc>
          <w:tcPr>
            <w:tcW w:w="2366" w:type="dxa"/>
            <w:tcBorders>
              <w:top w:val="single" w:sz="4" w:space="0" w:color="auto"/>
              <w:left w:val="single" w:sz="4" w:space="0" w:color="auto"/>
            </w:tcBorders>
            <w:shd w:val="clear" w:color="auto" w:fill="FFFFFF"/>
          </w:tcPr>
          <w:p w:rsidR="00080D02" w:rsidRPr="009C5AC1" w:rsidRDefault="00080D02" w:rsidP="002E79C6">
            <w:pPr>
              <w:framePr w:w="7406" w:wrap="notBeside" w:vAnchor="text" w:hAnchor="text" w:xAlign="center" w:y="1"/>
              <w:jc w:val="both"/>
              <w:rPr>
                <w:rFonts w:cs="Times New Roman"/>
              </w:rPr>
            </w:pPr>
          </w:p>
        </w:tc>
        <w:tc>
          <w:tcPr>
            <w:tcW w:w="2870" w:type="dxa"/>
            <w:tcBorders>
              <w:top w:val="single" w:sz="4" w:space="0" w:color="auto"/>
              <w:left w:val="single" w:sz="4" w:space="0" w:color="auto"/>
              <w:right w:val="single" w:sz="4" w:space="0" w:color="auto"/>
            </w:tcBorders>
            <w:shd w:val="clear" w:color="auto" w:fill="FFFFFF"/>
            <w:vAlign w:val="bottom"/>
          </w:tcPr>
          <w:p w:rsidR="00080D02" w:rsidRPr="009C5AC1" w:rsidRDefault="00080D02" w:rsidP="002E79C6">
            <w:pPr>
              <w:pStyle w:val="41"/>
              <w:framePr w:w="7406" w:wrap="notBeside" w:vAnchor="text" w:hAnchor="text" w:xAlign="center" w:y="1"/>
              <w:shd w:val="clear" w:color="auto" w:fill="auto"/>
              <w:spacing w:before="0" w:line="197" w:lineRule="exact"/>
              <w:rPr>
                <w:sz w:val="24"/>
                <w:szCs w:val="24"/>
              </w:rPr>
            </w:pPr>
            <w:r w:rsidRPr="009C5AC1">
              <w:rPr>
                <w:rStyle w:val="85pt0"/>
                <w:b w:val="0"/>
                <w:sz w:val="24"/>
                <w:szCs w:val="24"/>
              </w:rPr>
              <w:t>8. Стимулирование активно</w:t>
            </w:r>
            <w:r w:rsidRPr="009C5AC1">
              <w:rPr>
                <w:rStyle w:val="85pt0"/>
                <w:b w:val="0"/>
                <w:sz w:val="24"/>
                <w:szCs w:val="24"/>
              </w:rPr>
              <w:softHyphen/>
              <w:t>сти ребёнка в исправлении речевых ошибок</w:t>
            </w:r>
          </w:p>
        </w:tc>
      </w:tr>
      <w:tr w:rsidR="00080D02" w:rsidRPr="009C5AC1" w:rsidTr="002E79C6">
        <w:trPr>
          <w:trHeight w:hRule="exact" w:val="11112"/>
          <w:jc w:val="center"/>
        </w:trPr>
        <w:tc>
          <w:tcPr>
            <w:tcW w:w="605" w:type="dxa"/>
            <w:tcBorders>
              <w:top w:val="single" w:sz="4" w:space="0" w:color="auto"/>
              <w:left w:val="single" w:sz="4" w:space="0" w:color="auto"/>
              <w:bottom w:val="single" w:sz="4" w:space="0" w:color="auto"/>
            </w:tcBorders>
            <w:shd w:val="clear" w:color="auto" w:fill="FFFFFF"/>
          </w:tcPr>
          <w:p w:rsidR="00080D02" w:rsidRPr="009C5AC1" w:rsidRDefault="00080D02" w:rsidP="002E79C6">
            <w:pPr>
              <w:pStyle w:val="41"/>
              <w:framePr w:w="7406" w:wrap="notBeside" w:vAnchor="text" w:hAnchor="text" w:xAlign="center" w:y="1"/>
              <w:shd w:val="clear" w:color="auto" w:fill="auto"/>
              <w:spacing w:before="0" w:line="170" w:lineRule="exact"/>
              <w:rPr>
                <w:sz w:val="24"/>
                <w:szCs w:val="24"/>
              </w:rPr>
            </w:pPr>
            <w:r w:rsidRPr="009C5AC1">
              <w:rPr>
                <w:rStyle w:val="85pt0"/>
                <w:b w:val="0"/>
                <w:sz w:val="24"/>
                <w:szCs w:val="24"/>
              </w:rPr>
              <w:t>5</w:t>
            </w:r>
          </w:p>
        </w:tc>
        <w:tc>
          <w:tcPr>
            <w:tcW w:w="1565" w:type="dxa"/>
            <w:tcBorders>
              <w:top w:val="single" w:sz="4" w:space="0" w:color="auto"/>
              <w:left w:val="single" w:sz="4" w:space="0" w:color="auto"/>
              <w:bottom w:val="single" w:sz="4" w:space="0" w:color="auto"/>
            </w:tcBorders>
            <w:shd w:val="clear" w:color="auto" w:fill="FFFFFF"/>
          </w:tcPr>
          <w:p w:rsidR="00080D02" w:rsidRPr="009C5AC1" w:rsidRDefault="00080D02" w:rsidP="002E79C6">
            <w:pPr>
              <w:pStyle w:val="41"/>
              <w:framePr w:w="7406" w:wrap="notBeside" w:vAnchor="text" w:hAnchor="text" w:xAlign="center" w:y="1"/>
              <w:shd w:val="clear" w:color="auto" w:fill="auto"/>
              <w:spacing w:before="0" w:line="197" w:lineRule="exact"/>
              <w:rPr>
                <w:sz w:val="24"/>
                <w:szCs w:val="24"/>
              </w:rPr>
            </w:pPr>
            <w:r w:rsidRPr="009C5AC1">
              <w:rPr>
                <w:rStyle w:val="85pt0"/>
                <w:b w:val="0"/>
                <w:sz w:val="24"/>
                <w:szCs w:val="24"/>
              </w:rPr>
              <w:t>Дети с нару</w:t>
            </w:r>
            <w:r w:rsidRPr="009C5AC1">
              <w:rPr>
                <w:rStyle w:val="85pt0"/>
                <w:b w:val="0"/>
                <w:sz w:val="24"/>
                <w:szCs w:val="24"/>
              </w:rPr>
              <w:softHyphen/>
              <w:t>шением слуха (слабослыша</w:t>
            </w:r>
            <w:r w:rsidRPr="009C5AC1">
              <w:rPr>
                <w:rStyle w:val="85pt0"/>
                <w:b w:val="0"/>
                <w:sz w:val="24"/>
                <w:szCs w:val="24"/>
              </w:rPr>
              <w:softHyphen/>
              <w:t xml:space="preserve">щие и поздно- </w:t>
            </w:r>
            <w:r w:rsidRPr="009C5AC1">
              <w:rPr>
                <w:rStyle w:val="85pt3pt"/>
                <w:b w:val="0"/>
                <w:sz w:val="24"/>
                <w:szCs w:val="24"/>
              </w:rPr>
              <w:t xml:space="preserve">оглохшие </w:t>
            </w:r>
            <w:r w:rsidRPr="009C5AC1">
              <w:rPr>
                <w:rStyle w:val="85pt0"/>
                <w:b w:val="0"/>
                <w:sz w:val="24"/>
                <w:szCs w:val="24"/>
              </w:rPr>
              <w:t>дети)</w:t>
            </w:r>
          </w:p>
        </w:tc>
        <w:tc>
          <w:tcPr>
            <w:tcW w:w="2366" w:type="dxa"/>
            <w:tcBorders>
              <w:top w:val="single" w:sz="4" w:space="0" w:color="auto"/>
              <w:left w:val="single" w:sz="4" w:space="0" w:color="auto"/>
              <w:bottom w:val="single" w:sz="4" w:space="0" w:color="auto"/>
            </w:tcBorders>
            <w:shd w:val="clear" w:color="auto" w:fill="FFFFFF"/>
          </w:tcPr>
          <w:p w:rsidR="00080D02" w:rsidRPr="009C5AC1" w:rsidRDefault="00080D02" w:rsidP="00AA6030">
            <w:pPr>
              <w:pStyle w:val="41"/>
              <w:framePr w:w="7406" w:wrap="notBeside" w:vAnchor="text" w:hAnchor="text" w:xAlign="center" w:y="1"/>
              <w:numPr>
                <w:ilvl w:val="0"/>
                <w:numId w:val="150"/>
              </w:numPr>
              <w:shd w:val="clear" w:color="auto" w:fill="auto"/>
              <w:tabs>
                <w:tab w:val="left" w:pos="206"/>
              </w:tabs>
              <w:spacing w:before="0" w:line="197" w:lineRule="exact"/>
              <w:rPr>
                <w:sz w:val="24"/>
                <w:szCs w:val="24"/>
              </w:rPr>
            </w:pPr>
            <w:r w:rsidRPr="009C5AC1">
              <w:rPr>
                <w:rStyle w:val="85pt0"/>
                <w:b w:val="0"/>
                <w:sz w:val="24"/>
                <w:szCs w:val="24"/>
              </w:rPr>
              <w:t>Нарушение звукопро- изношения (или отсут</w:t>
            </w:r>
            <w:r w:rsidRPr="009C5AC1">
              <w:rPr>
                <w:rStyle w:val="85pt0"/>
                <w:b w:val="0"/>
                <w:sz w:val="24"/>
                <w:szCs w:val="24"/>
              </w:rPr>
              <w:softHyphen/>
              <w:t>ствие речи);</w:t>
            </w:r>
          </w:p>
          <w:p w:rsidR="00080D02" w:rsidRPr="009C5AC1" w:rsidRDefault="00080D02" w:rsidP="00AA6030">
            <w:pPr>
              <w:pStyle w:val="41"/>
              <w:framePr w:w="7406" w:wrap="notBeside" w:vAnchor="text" w:hAnchor="text" w:xAlign="center" w:y="1"/>
              <w:numPr>
                <w:ilvl w:val="0"/>
                <w:numId w:val="150"/>
              </w:numPr>
              <w:shd w:val="clear" w:color="auto" w:fill="auto"/>
              <w:tabs>
                <w:tab w:val="left" w:pos="322"/>
              </w:tabs>
              <w:spacing w:before="0" w:line="197" w:lineRule="exact"/>
              <w:rPr>
                <w:sz w:val="24"/>
                <w:szCs w:val="24"/>
              </w:rPr>
            </w:pPr>
            <w:r w:rsidRPr="009C5AC1">
              <w:rPr>
                <w:rStyle w:val="85pt0"/>
                <w:b w:val="0"/>
                <w:sz w:val="24"/>
                <w:szCs w:val="24"/>
              </w:rPr>
              <w:t>ребёнок не может самостоятельно учиться говорить;</w:t>
            </w:r>
          </w:p>
          <w:p w:rsidR="00080D02" w:rsidRPr="009C5AC1" w:rsidRDefault="00080D02" w:rsidP="00AA6030">
            <w:pPr>
              <w:pStyle w:val="41"/>
              <w:framePr w:w="7406" w:wrap="notBeside" w:vAnchor="text" w:hAnchor="text" w:xAlign="center" w:y="1"/>
              <w:numPr>
                <w:ilvl w:val="0"/>
                <w:numId w:val="150"/>
              </w:numPr>
              <w:shd w:val="clear" w:color="auto" w:fill="auto"/>
              <w:tabs>
                <w:tab w:val="left" w:pos="350"/>
              </w:tabs>
              <w:spacing w:before="0" w:line="197" w:lineRule="exact"/>
              <w:rPr>
                <w:sz w:val="24"/>
                <w:szCs w:val="24"/>
              </w:rPr>
            </w:pPr>
            <w:r w:rsidRPr="009C5AC1">
              <w:rPr>
                <w:rStyle w:val="85pt0"/>
                <w:b w:val="0"/>
                <w:sz w:val="24"/>
                <w:szCs w:val="24"/>
              </w:rPr>
              <w:t>ребёнок старается уйти от речевых кон</w:t>
            </w:r>
            <w:r w:rsidRPr="009C5AC1">
              <w:rPr>
                <w:rStyle w:val="85pt0"/>
                <w:b w:val="0"/>
                <w:sz w:val="24"/>
                <w:szCs w:val="24"/>
              </w:rPr>
              <w:softHyphen/>
              <w:t>тактов или «не понима</w:t>
            </w:r>
            <w:r w:rsidRPr="009C5AC1">
              <w:rPr>
                <w:rStyle w:val="85pt0"/>
                <w:b w:val="0"/>
                <w:sz w:val="24"/>
                <w:szCs w:val="24"/>
              </w:rPr>
              <w:softHyphen/>
              <w:t>ет» обращённую к нему речь;</w:t>
            </w:r>
          </w:p>
          <w:p w:rsidR="00080D02" w:rsidRPr="009C5AC1" w:rsidRDefault="00080D02" w:rsidP="00AA6030">
            <w:pPr>
              <w:pStyle w:val="41"/>
              <w:framePr w:w="7406" w:wrap="notBeside" w:vAnchor="text" w:hAnchor="text" w:xAlign="center" w:y="1"/>
              <w:numPr>
                <w:ilvl w:val="0"/>
                <w:numId w:val="150"/>
              </w:numPr>
              <w:shd w:val="clear" w:color="auto" w:fill="auto"/>
              <w:tabs>
                <w:tab w:val="left" w:pos="235"/>
              </w:tabs>
              <w:spacing w:before="0" w:line="197" w:lineRule="exact"/>
              <w:rPr>
                <w:sz w:val="24"/>
                <w:szCs w:val="24"/>
              </w:rPr>
            </w:pPr>
            <w:r w:rsidRPr="009C5AC1">
              <w:rPr>
                <w:rStyle w:val="85pt0"/>
                <w:b w:val="0"/>
                <w:sz w:val="24"/>
                <w:szCs w:val="24"/>
              </w:rPr>
              <w:t>ребёнок воспринима</w:t>
            </w:r>
            <w:r w:rsidRPr="009C5AC1">
              <w:rPr>
                <w:rStyle w:val="85pt0"/>
                <w:b w:val="0"/>
                <w:sz w:val="24"/>
                <w:szCs w:val="24"/>
              </w:rPr>
              <w:softHyphen/>
              <w:t>ет слова собеседника на слухо-зрительной осно</w:t>
            </w:r>
            <w:r w:rsidRPr="009C5AC1">
              <w:rPr>
                <w:rStyle w:val="85pt0"/>
                <w:b w:val="0"/>
                <w:sz w:val="24"/>
                <w:szCs w:val="24"/>
              </w:rPr>
              <w:softHyphen/>
              <w:t>ве (следит глазами за движениями губ гово</w:t>
            </w:r>
            <w:r w:rsidRPr="009C5AC1">
              <w:rPr>
                <w:rStyle w:val="85pt0"/>
                <w:b w:val="0"/>
                <w:sz w:val="24"/>
                <w:szCs w:val="24"/>
              </w:rPr>
              <w:softHyphen/>
              <w:t>рящего и «считывает» его речь);</w:t>
            </w:r>
          </w:p>
          <w:p w:rsidR="00080D02" w:rsidRPr="009C5AC1" w:rsidRDefault="00080D02" w:rsidP="00AA6030">
            <w:pPr>
              <w:pStyle w:val="41"/>
              <w:framePr w:w="7406" w:wrap="notBeside" w:vAnchor="text" w:hAnchor="text" w:xAlign="center" w:y="1"/>
              <w:numPr>
                <w:ilvl w:val="0"/>
                <w:numId w:val="150"/>
              </w:numPr>
              <w:shd w:val="clear" w:color="auto" w:fill="auto"/>
              <w:tabs>
                <w:tab w:val="left" w:pos="288"/>
              </w:tabs>
              <w:spacing w:before="0" w:line="197" w:lineRule="exact"/>
              <w:rPr>
                <w:sz w:val="24"/>
                <w:szCs w:val="24"/>
              </w:rPr>
            </w:pPr>
            <w:r w:rsidRPr="009C5AC1">
              <w:rPr>
                <w:rStyle w:val="85pt0"/>
                <w:b w:val="0"/>
                <w:sz w:val="24"/>
                <w:szCs w:val="24"/>
              </w:rPr>
              <w:t>возможны отклоне</w:t>
            </w:r>
            <w:r w:rsidRPr="009C5AC1">
              <w:rPr>
                <w:rStyle w:val="85pt0"/>
                <w:b w:val="0"/>
                <w:sz w:val="24"/>
                <w:szCs w:val="24"/>
              </w:rPr>
              <w:softHyphen/>
              <w:t>ния в психической сфере: осознание, что ты не такой, как все, и, как следствие, наруше</w:t>
            </w:r>
            <w:r w:rsidRPr="009C5AC1">
              <w:rPr>
                <w:rStyle w:val="85pt0"/>
                <w:b w:val="0"/>
                <w:sz w:val="24"/>
                <w:szCs w:val="24"/>
              </w:rPr>
              <w:softHyphen/>
              <w:t>ние поведения, обще</w:t>
            </w:r>
            <w:r w:rsidRPr="009C5AC1">
              <w:rPr>
                <w:rStyle w:val="85pt0"/>
                <w:b w:val="0"/>
                <w:sz w:val="24"/>
                <w:szCs w:val="24"/>
              </w:rPr>
              <w:softHyphen/>
              <w:t>ния, психического раз</w:t>
            </w:r>
            <w:r w:rsidRPr="009C5AC1">
              <w:rPr>
                <w:rStyle w:val="85pt0"/>
                <w:b w:val="0"/>
                <w:sz w:val="24"/>
                <w:szCs w:val="24"/>
              </w:rPr>
              <w:softHyphen/>
              <w:t>вития;</w:t>
            </w:r>
          </w:p>
          <w:p w:rsidR="00080D02" w:rsidRPr="009C5AC1" w:rsidRDefault="00080D02" w:rsidP="00AA6030">
            <w:pPr>
              <w:pStyle w:val="41"/>
              <w:framePr w:w="7406" w:wrap="notBeside" w:vAnchor="text" w:hAnchor="text" w:xAlign="center" w:y="1"/>
              <w:numPr>
                <w:ilvl w:val="0"/>
                <w:numId w:val="150"/>
              </w:numPr>
              <w:shd w:val="clear" w:color="auto" w:fill="auto"/>
              <w:tabs>
                <w:tab w:val="left" w:pos="278"/>
              </w:tabs>
              <w:spacing w:before="0" w:line="197" w:lineRule="exact"/>
              <w:rPr>
                <w:sz w:val="24"/>
                <w:szCs w:val="24"/>
              </w:rPr>
            </w:pPr>
            <w:r w:rsidRPr="009C5AC1">
              <w:rPr>
                <w:rStyle w:val="85pt0"/>
                <w:b w:val="0"/>
                <w:sz w:val="24"/>
                <w:szCs w:val="24"/>
              </w:rPr>
              <w:t>пассивный и актив</w:t>
            </w:r>
            <w:r w:rsidRPr="009C5AC1">
              <w:rPr>
                <w:rStyle w:val="85pt0"/>
                <w:b w:val="0"/>
                <w:sz w:val="24"/>
                <w:szCs w:val="24"/>
              </w:rPr>
              <w:softHyphen/>
              <w:t>ный словарный запас по объёму совпадает (ребё</w:t>
            </w:r>
            <w:r w:rsidRPr="009C5AC1">
              <w:rPr>
                <w:rStyle w:val="85pt0"/>
                <w:b w:val="0"/>
                <w:sz w:val="24"/>
                <w:szCs w:val="24"/>
              </w:rPr>
              <w:softHyphen/>
              <w:t>нок хорошо понимает лишь то, о чём он может сказать);</w:t>
            </w:r>
          </w:p>
          <w:p w:rsidR="00080D02" w:rsidRPr="009C5AC1" w:rsidRDefault="00080D02" w:rsidP="00AA6030">
            <w:pPr>
              <w:pStyle w:val="41"/>
              <w:framePr w:w="7406" w:wrap="notBeside" w:vAnchor="text" w:hAnchor="text" w:xAlign="center" w:y="1"/>
              <w:numPr>
                <w:ilvl w:val="0"/>
                <w:numId w:val="150"/>
              </w:numPr>
              <w:shd w:val="clear" w:color="auto" w:fill="auto"/>
              <w:tabs>
                <w:tab w:val="left" w:pos="245"/>
              </w:tabs>
              <w:spacing w:before="0" w:line="197" w:lineRule="exact"/>
              <w:rPr>
                <w:sz w:val="24"/>
                <w:szCs w:val="24"/>
              </w:rPr>
            </w:pPr>
            <w:r w:rsidRPr="009C5AC1">
              <w:rPr>
                <w:rStyle w:val="85pt0"/>
                <w:b w:val="0"/>
                <w:sz w:val="24"/>
                <w:szCs w:val="24"/>
              </w:rPr>
              <w:t>характерны наруше</w:t>
            </w:r>
            <w:r w:rsidRPr="009C5AC1">
              <w:rPr>
                <w:rStyle w:val="85pt0"/>
                <w:b w:val="0"/>
                <w:sz w:val="24"/>
                <w:szCs w:val="24"/>
              </w:rPr>
              <w:softHyphen/>
              <w:t>ния звуко-буквенного состава слов;</w:t>
            </w:r>
          </w:p>
          <w:p w:rsidR="00080D02" w:rsidRPr="009C5AC1" w:rsidRDefault="00080D02" w:rsidP="00AA6030">
            <w:pPr>
              <w:pStyle w:val="41"/>
              <w:framePr w:w="7406" w:wrap="notBeside" w:vAnchor="text" w:hAnchor="text" w:xAlign="center" w:y="1"/>
              <w:numPr>
                <w:ilvl w:val="0"/>
                <w:numId w:val="150"/>
              </w:numPr>
              <w:shd w:val="clear" w:color="auto" w:fill="auto"/>
              <w:tabs>
                <w:tab w:val="left" w:pos="221"/>
              </w:tabs>
              <w:spacing w:before="0" w:line="197" w:lineRule="exact"/>
              <w:rPr>
                <w:sz w:val="24"/>
                <w:szCs w:val="24"/>
              </w:rPr>
            </w:pPr>
            <w:r w:rsidRPr="009C5AC1">
              <w:rPr>
                <w:rStyle w:val="85pt0"/>
                <w:b w:val="0"/>
                <w:sz w:val="24"/>
                <w:szCs w:val="24"/>
              </w:rPr>
              <w:t>трудности в освоении учебной программы;</w:t>
            </w:r>
          </w:p>
          <w:p w:rsidR="00080D02" w:rsidRPr="009C5AC1" w:rsidRDefault="00080D02" w:rsidP="00AA6030">
            <w:pPr>
              <w:pStyle w:val="41"/>
              <w:framePr w:w="7406" w:wrap="notBeside" w:vAnchor="text" w:hAnchor="text" w:xAlign="center" w:y="1"/>
              <w:numPr>
                <w:ilvl w:val="0"/>
                <w:numId w:val="150"/>
              </w:numPr>
              <w:shd w:val="clear" w:color="auto" w:fill="auto"/>
              <w:tabs>
                <w:tab w:val="left" w:pos="245"/>
              </w:tabs>
              <w:spacing w:before="0" w:line="197" w:lineRule="exact"/>
              <w:rPr>
                <w:sz w:val="24"/>
                <w:szCs w:val="24"/>
              </w:rPr>
            </w:pPr>
            <w:r w:rsidRPr="009C5AC1">
              <w:rPr>
                <w:rStyle w:val="85pt0"/>
                <w:b w:val="0"/>
                <w:sz w:val="24"/>
                <w:szCs w:val="24"/>
              </w:rPr>
              <w:t>ребёнок нуждается в дополнительной кор</w:t>
            </w:r>
            <w:r w:rsidRPr="009C5AC1">
              <w:rPr>
                <w:rStyle w:val="85pt0"/>
                <w:b w:val="0"/>
                <w:sz w:val="24"/>
                <w:szCs w:val="24"/>
              </w:rPr>
              <w:softHyphen/>
              <w:t>рекционной помощи, подборке индивидуаль</w:t>
            </w:r>
            <w:r w:rsidRPr="009C5AC1">
              <w:rPr>
                <w:rStyle w:val="85pt0"/>
                <w:b w:val="0"/>
                <w:sz w:val="24"/>
                <w:szCs w:val="24"/>
              </w:rPr>
              <w:softHyphen/>
              <w:t>ного слухового аппара</w:t>
            </w:r>
            <w:r w:rsidRPr="009C5AC1">
              <w:rPr>
                <w:rStyle w:val="85pt0"/>
                <w:b w:val="0"/>
                <w:sz w:val="24"/>
                <w:szCs w:val="24"/>
              </w:rPr>
              <w:softHyphen/>
              <w:t>та</w:t>
            </w:r>
          </w:p>
        </w:tc>
        <w:tc>
          <w:tcPr>
            <w:tcW w:w="2870" w:type="dxa"/>
            <w:tcBorders>
              <w:top w:val="single" w:sz="4" w:space="0" w:color="auto"/>
              <w:left w:val="single" w:sz="4" w:space="0" w:color="auto"/>
              <w:bottom w:val="single" w:sz="4" w:space="0" w:color="auto"/>
              <w:right w:val="single" w:sz="4" w:space="0" w:color="auto"/>
            </w:tcBorders>
            <w:shd w:val="clear" w:color="auto" w:fill="FFFFFF"/>
            <w:vAlign w:val="bottom"/>
          </w:tcPr>
          <w:p w:rsidR="00080D02" w:rsidRPr="009C5AC1" w:rsidRDefault="00080D02" w:rsidP="00AA6030">
            <w:pPr>
              <w:pStyle w:val="41"/>
              <w:framePr w:w="7406" w:wrap="notBeside" w:vAnchor="text" w:hAnchor="text" w:xAlign="center" w:y="1"/>
              <w:numPr>
                <w:ilvl w:val="0"/>
                <w:numId w:val="151"/>
              </w:numPr>
              <w:shd w:val="clear" w:color="auto" w:fill="auto"/>
              <w:tabs>
                <w:tab w:val="left" w:pos="274"/>
              </w:tabs>
              <w:spacing w:before="0" w:line="197" w:lineRule="exact"/>
              <w:rPr>
                <w:sz w:val="24"/>
                <w:szCs w:val="24"/>
              </w:rPr>
            </w:pPr>
            <w:r w:rsidRPr="009C5AC1">
              <w:rPr>
                <w:rStyle w:val="85pt0"/>
                <w:b w:val="0"/>
                <w:sz w:val="24"/>
                <w:szCs w:val="24"/>
              </w:rPr>
              <w:t>Стимулирование к обще</w:t>
            </w:r>
            <w:r w:rsidRPr="009C5AC1">
              <w:rPr>
                <w:rStyle w:val="85pt0"/>
                <w:b w:val="0"/>
                <w:sz w:val="24"/>
                <w:szCs w:val="24"/>
              </w:rPr>
              <w:softHyphen/>
              <w:t>нию и содержательной ком</w:t>
            </w:r>
            <w:r w:rsidRPr="009C5AC1">
              <w:rPr>
                <w:rStyle w:val="85pt0"/>
                <w:b w:val="0"/>
                <w:sz w:val="24"/>
                <w:szCs w:val="24"/>
              </w:rPr>
              <w:softHyphen/>
              <w:t>муникации с окружающим миром.</w:t>
            </w:r>
          </w:p>
          <w:p w:rsidR="00080D02" w:rsidRPr="009C5AC1" w:rsidRDefault="00080D02" w:rsidP="00AA6030">
            <w:pPr>
              <w:pStyle w:val="41"/>
              <w:framePr w:w="7406" w:wrap="notBeside" w:vAnchor="text" w:hAnchor="text" w:xAlign="center" w:y="1"/>
              <w:numPr>
                <w:ilvl w:val="0"/>
                <w:numId w:val="151"/>
              </w:numPr>
              <w:shd w:val="clear" w:color="auto" w:fill="auto"/>
              <w:tabs>
                <w:tab w:val="left" w:pos="221"/>
              </w:tabs>
              <w:spacing w:before="0" w:line="197" w:lineRule="exact"/>
              <w:rPr>
                <w:sz w:val="24"/>
                <w:szCs w:val="24"/>
              </w:rPr>
            </w:pPr>
            <w:r w:rsidRPr="009C5AC1">
              <w:rPr>
                <w:rStyle w:val="85pt0"/>
                <w:b w:val="0"/>
                <w:sz w:val="24"/>
                <w:szCs w:val="24"/>
              </w:rPr>
              <w:t>Правильная позиция педа</w:t>
            </w:r>
            <w:r w:rsidRPr="009C5AC1">
              <w:rPr>
                <w:rStyle w:val="85pt0"/>
                <w:b w:val="0"/>
                <w:sz w:val="24"/>
                <w:szCs w:val="24"/>
              </w:rPr>
              <w:softHyphen/>
              <w:t>гога: не поворачиваться спи</w:t>
            </w:r>
            <w:r w:rsidRPr="009C5AC1">
              <w:rPr>
                <w:rStyle w:val="85pt0"/>
                <w:b w:val="0"/>
                <w:sz w:val="24"/>
                <w:szCs w:val="24"/>
              </w:rPr>
              <w:softHyphen/>
              <w:t>ной к слабослышащему уче</w:t>
            </w:r>
            <w:r w:rsidRPr="009C5AC1">
              <w:rPr>
                <w:rStyle w:val="85pt0"/>
                <w:b w:val="0"/>
                <w:sz w:val="24"/>
                <w:szCs w:val="24"/>
              </w:rPr>
              <w:softHyphen/>
              <w:t>нику во время устных объяс</w:t>
            </w:r>
            <w:r w:rsidRPr="009C5AC1">
              <w:rPr>
                <w:rStyle w:val="85pt0"/>
                <w:b w:val="0"/>
                <w:sz w:val="24"/>
                <w:szCs w:val="24"/>
              </w:rPr>
              <w:softHyphen/>
              <w:t>нений; стараться контроли</w:t>
            </w:r>
            <w:r w:rsidRPr="009C5AC1">
              <w:rPr>
                <w:rStyle w:val="85pt0"/>
                <w:b w:val="0"/>
                <w:sz w:val="24"/>
                <w:szCs w:val="24"/>
              </w:rPr>
              <w:softHyphen/>
              <w:t>ровать понимание ребёнком заданий и инструкций до их выполнения.</w:t>
            </w:r>
          </w:p>
          <w:p w:rsidR="00080D02" w:rsidRPr="009C5AC1" w:rsidRDefault="00080D02" w:rsidP="00AA6030">
            <w:pPr>
              <w:pStyle w:val="41"/>
              <w:framePr w:w="7406" w:wrap="notBeside" w:vAnchor="text" w:hAnchor="text" w:xAlign="center" w:y="1"/>
              <w:numPr>
                <w:ilvl w:val="0"/>
                <w:numId w:val="151"/>
              </w:numPr>
              <w:shd w:val="clear" w:color="auto" w:fill="auto"/>
              <w:tabs>
                <w:tab w:val="left" w:pos="254"/>
              </w:tabs>
              <w:spacing w:before="0" w:line="197" w:lineRule="exact"/>
              <w:rPr>
                <w:sz w:val="24"/>
                <w:szCs w:val="24"/>
              </w:rPr>
            </w:pPr>
            <w:r w:rsidRPr="009C5AC1">
              <w:rPr>
                <w:rStyle w:val="85pt0"/>
                <w:b w:val="0"/>
                <w:sz w:val="24"/>
                <w:szCs w:val="24"/>
              </w:rPr>
              <w:t>Правильная позиция уче</w:t>
            </w:r>
            <w:r w:rsidRPr="009C5AC1">
              <w:rPr>
                <w:rStyle w:val="85pt0"/>
                <w:b w:val="0"/>
                <w:sz w:val="24"/>
                <w:szCs w:val="24"/>
              </w:rPr>
              <w:softHyphen/>
              <w:t>ника (поставить ребёнка с нарушенным слухом так, чтобы он мог видеть не только педагога и доску, но и боль</w:t>
            </w:r>
            <w:r w:rsidRPr="009C5AC1">
              <w:rPr>
                <w:rStyle w:val="85pt0"/>
                <w:b w:val="0"/>
                <w:sz w:val="24"/>
                <w:szCs w:val="24"/>
              </w:rPr>
              <w:softHyphen/>
              <w:t>шинство детей; посадить за первую парту сбоку от педаго</w:t>
            </w:r>
            <w:r w:rsidRPr="009C5AC1">
              <w:rPr>
                <w:rStyle w:val="85pt0"/>
                <w:b w:val="0"/>
                <w:sz w:val="24"/>
                <w:szCs w:val="24"/>
              </w:rPr>
              <w:softHyphen/>
              <w:t>га (справа от него).</w:t>
            </w:r>
          </w:p>
          <w:p w:rsidR="00080D02" w:rsidRPr="009C5AC1" w:rsidRDefault="00080D02" w:rsidP="00AA6030">
            <w:pPr>
              <w:pStyle w:val="41"/>
              <w:framePr w:w="7406" w:wrap="notBeside" w:vAnchor="text" w:hAnchor="text" w:xAlign="center" w:y="1"/>
              <w:numPr>
                <w:ilvl w:val="0"/>
                <w:numId w:val="151"/>
              </w:numPr>
              <w:shd w:val="clear" w:color="auto" w:fill="auto"/>
              <w:tabs>
                <w:tab w:val="left" w:pos="269"/>
              </w:tabs>
              <w:spacing w:before="0" w:line="197" w:lineRule="exact"/>
              <w:rPr>
                <w:sz w:val="24"/>
                <w:szCs w:val="24"/>
              </w:rPr>
            </w:pPr>
            <w:r w:rsidRPr="009C5AC1">
              <w:rPr>
                <w:rStyle w:val="85pt0"/>
                <w:b w:val="0"/>
                <w:sz w:val="24"/>
                <w:szCs w:val="24"/>
              </w:rPr>
              <w:t>Помощь ребёнку в освое</w:t>
            </w:r>
            <w:r w:rsidRPr="009C5AC1">
              <w:rPr>
                <w:rStyle w:val="85pt0"/>
                <w:b w:val="0"/>
                <w:sz w:val="24"/>
                <w:szCs w:val="24"/>
              </w:rPr>
              <w:softHyphen/>
              <w:t>нии в коллективе слышащих детей (постараться подру</w:t>
            </w:r>
            <w:r w:rsidRPr="009C5AC1">
              <w:rPr>
                <w:rStyle w:val="85pt0"/>
                <w:b w:val="0"/>
                <w:sz w:val="24"/>
                <w:szCs w:val="24"/>
              </w:rPr>
              <w:softHyphen/>
              <w:t>жить его со сверстниками).</w:t>
            </w:r>
          </w:p>
          <w:p w:rsidR="00080D02" w:rsidRPr="009C5AC1" w:rsidRDefault="00080D02" w:rsidP="00AA6030">
            <w:pPr>
              <w:pStyle w:val="41"/>
              <w:framePr w:w="7406" w:wrap="notBeside" w:vAnchor="text" w:hAnchor="text" w:xAlign="center" w:y="1"/>
              <w:numPr>
                <w:ilvl w:val="0"/>
                <w:numId w:val="151"/>
              </w:numPr>
              <w:shd w:val="clear" w:color="auto" w:fill="auto"/>
              <w:tabs>
                <w:tab w:val="left" w:pos="250"/>
              </w:tabs>
              <w:spacing w:before="0" w:line="197" w:lineRule="exact"/>
              <w:rPr>
                <w:sz w:val="24"/>
                <w:szCs w:val="24"/>
              </w:rPr>
            </w:pPr>
            <w:r w:rsidRPr="009C5AC1">
              <w:rPr>
                <w:rStyle w:val="85pt0"/>
                <w:b w:val="0"/>
                <w:sz w:val="24"/>
                <w:szCs w:val="24"/>
              </w:rPr>
              <w:t>Избегание гиперопеки: не помогать там, где ребёнок может и должен справиться сам.</w:t>
            </w:r>
          </w:p>
          <w:p w:rsidR="00080D02" w:rsidRPr="009C5AC1" w:rsidRDefault="00080D02" w:rsidP="00AA6030">
            <w:pPr>
              <w:pStyle w:val="41"/>
              <w:framePr w:w="7406" w:wrap="notBeside" w:vAnchor="text" w:hAnchor="text" w:xAlign="center" w:y="1"/>
              <w:numPr>
                <w:ilvl w:val="0"/>
                <w:numId w:val="151"/>
              </w:numPr>
              <w:shd w:val="clear" w:color="auto" w:fill="auto"/>
              <w:tabs>
                <w:tab w:val="left" w:pos="211"/>
              </w:tabs>
              <w:spacing w:before="0" w:line="197" w:lineRule="exact"/>
              <w:rPr>
                <w:sz w:val="24"/>
                <w:szCs w:val="24"/>
              </w:rPr>
            </w:pPr>
            <w:r w:rsidRPr="009C5AC1">
              <w:rPr>
                <w:rStyle w:val="85pt0"/>
                <w:b w:val="0"/>
                <w:sz w:val="24"/>
                <w:szCs w:val="24"/>
              </w:rPr>
              <w:t>Развитие слухового внима</w:t>
            </w:r>
            <w:r w:rsidRPr="009C5AC1">
              <w:rPr>
                <w:rStyle w:val="85pt0"/>
                <w:b w:val="0"/>
                <w:sz w:val="24"/>
                <w:szCs w:val="24"/>
              </w:rPr>
              <w:softHyphen/>
              <w:t>ния: требовать от ребёнка с нарушенным слухом, чтобы он всегда смотрел на говоря</w:t>
            </w:r>
            <w:r w:rsidRPr="009C5AC1">
              <w:rPr>
                <w:rStyle w:val="85pt0"/>
                <w:b w:val="0"/>
                <w:sz w:val="24"/>
                <w:szCs w:val="24"/>
              </w:rPr>
              <w:softHyphen/>
              <w:t>щего, умел быстро отыскать говорящего, для этого его необходимо контролировать, например: «Повтори, что я сказала», «Повтори, о чём рас</w:t>
            </w:r>
            <w:r w:rsidRPr="009C5AC1">
              <w:rPr>
                <w:rStyle w:val="85pt0"/>
                <w:b w:val="0"/>
                <w:sz w:val="24"/>
                <w:szCs w:val="24"/>
              </w:rPr>
              <w:softHyphen/>
              <w:t>сказала Оля», «Продолжи, пожалуйста» и т.п.</w:t>
            </w:r>
          </w:p>
          <w:p w:rsidR="00080D02" w:rsidRPr="009C5AC1" w:rsidRDefault="00080D02" w:rsidP="00AA6030">
            <w:pPr>
              <w:pStyle w:val="41"/>
              <w:framePr w:w="7406" w:wrap="notBeside" w:vAnchor="text" w:hAnchor="text" w:xAlign="center" w:y="1"/>
              <w:numPr>
                <w:ilvl w:val="0"/>
                <w:numId w:val="151"/>
              </w:numPr>
              <w:shd w:val="clear" w:color="auto" w:fill="auto"/>
              <w:tabs>
                <w:tab w:val="left" w:pos="274"/>
              </w:tabs>
              <w:spacing w:before="0" w:line="197" w:lineRule="exact"/>
              <w:rPr>
                <w:sz w:val="24"/>
                <w:szCs w:val="24"/>
              </w:rPr>
            </w:pPr>
            <w:r w:rsidRPr="009C5AC1">
              <w:rPr>
                <w:rStyle w:val="85pt0"/>
                <w:b w:val="0"/>
                <w:sz w:val="24"/>
                <w:szCs w:val="24"/>
              </w:rPr>
              <w:t>Активное включение ре</w:t>
            </w:r>
            <w:r w:rsidRPr="009C5AC1">
              <w:rPr>
                <w:rStyle w:val="85pt0"/>
                <w:b w:val="0"/>
                <w:sz w:val="24"/>
                <w:szCs w:val="24"/>
              </w:rPr>
              <w:softHyphen/>
              <w:t>бёнка с нарушенным слухом в работу класса (группы), не задерживая при этом темп ведения урока (занятия).</w:t>
            </w:r>
          </w:p>
          <w:p w:rsidR="00080D02" w:rsidRPr="009C5AC1" w:rsidRDefault="00080D02" w:rsidP="00AA6030">
            <w:pPr>
              <w:pStyle w:val="41"/>
              <w:framePr w:w="7406" w:wrap="notBeside" w:vAnchor="text" w:hAnchor="text" w:xAlign="center" w:y="1"/>
              <w:numPr>
                <w:ilvl w:val="0"/>
                <w:numId w:val="151"/>
              </w:numPr>
              <w:shd w:val="clear" w:color="auto" w:fill="auto"/>
              <w:tabs>
                <w:tab w:val="left" w:pos="235"/>
              </w:tabs>
              <w:spacing w:before="0" w:line="197" w:lineRule="exact"/>
              <w:rPr>
                <w:sz w:val="24"/>
                <w:szCs w:val="24"/>
              </w:rPr>
            </w:pPr>
            <w:r w:rsidRPr="009C5AC1">
              <w:rPr>
                <w:rStyle w:val="85pt0"/>
                <w:b w:val="0"/>
                <w:sz w:val="24"/>
                <w:szCs w:val="24"/>
              </w:rPr>
              <w:t>Требование от ребёнка пов</w:t>
            </w:r>
            <w:r w:rsidRPr="009C5AC1">
              <w:rPr>
                <w:rStyle w:val="85pt0"/>
                <w:b w:val="0"/>
                <w:sz w:val="24"/>
                <w:szCs w:val="24"/>
              </w:rPr>
              <w:softHyphen/>
              <w:t>торять вслух задания, пред</w:t>
            </w:r>
            <w:r w:rsidRPr="009C5AC1">
              <w:rPr>
                <w:rStyle w:val="85pt0"/>
                <w:b w:val="0"/>
                <w:sz w:val="24"/>
                <w:szCs w:val="24"/>
              </w:rPr>
              <w:softHyphen/>
              <w:t>ложенные в устной форме, или заданные вопросы.</w:t>
            </w:r>
          </w:p>
          <w:p w:rsidR="00080D02" w:rsidRPr="009C5AC1" w:rsidRDefault="00080D02" w:rsidP="00AA6030">
            <w:pPr>
              <w:pStyle w:val="41"/>
              <w:framePr w:w="7406" w:wrap="notBeside" w:vAnchor="text" w:hAnchor="text" w:xAlign="center" w:y="1"/>
              <w:numPr>
                <w:ilvl w:val="0"/>
                <w:numId w:val="151"/>
              </w:numPr>
              <w:shd w:val="clear" w:color="auto" w:fill="auto"/>
              <w:tabs>
                <w:tab w:val="left" w:pos="302"/>
              </w:tabs>
              <w:spacing w:before="0" w:line="197" w:lineRule="exact"/>
              <w:rPr>
                <w:sz w:val="24"/>
                <w:szCs w:val="24"/>
              </w:rPr>
            </w:pPr>
            <w:r w:rsidRPr="009C5AC1">
              <w:rPr>
                <w:rStyle w:val="85pt0"/>
                <w:b w:val="0"/>
                <w:sz w:val="24"/>
                <w:szCs w:val="24"/>
              </w:rPr>
              <w:t>Включение слабослыша</w:t>
            </w:r>
            <w:r w:rsidRPr="009C5AC1">
              <w:rPr>
                <w:rStyle w:val="85pt0"/>
                <w:b w:val="0"/>
                <w:sz w:val="24"/>
                <w:szCs w:val="24"/>
              </w:rPr>
              <w:softHyphen/>
              <w:t>щего ребёнка в учебную дея</w:t>
            </w:r>
            <w:r w:rsidRPr="009C5AC1">
              <w:rPr>
                <w:rStyle w:val="85pt0"/>
                <w:b w:val="0"/>
                <w:sz w:val="24"/>
                <w:szCs w:val="24"/>
              </w:rPr>
              <w:softHyphen/>
              <w:t>тельность непосредственно на уроке, специально организо</w:t>
            </w:r>
            <w:r w:rsidRPr="009C5AC1">
              <w:rPr>
                <w:rStyle w:val="85pt0"/>
                <w:b w:val="0"/>
                <w:sz w:val="24"/>
                <w:szCs w:val="24"/>
              </w:rPr>
              <w:softHyphen/>
              <w:t>вывая эту деятельность (в те</w:t>
            </w:r>
            <w:r w:rsidRPr="009C5AC1">
              <w:rPr>
                <w:rStyle w:val="85pt0"/>
                <w:b w:val="0"/>
                <w:sz w:val="24"/>
                <w:szCs w:val="24"/>
              </w:rPr>
              <w:softHyphen/>
              <w:t>чение первых лет обучения учитель должен менять или</w:t>
            </w:r>
          </w:p>
        </w:tc>
      </w:tr>
    </w:tbl>
    <w:p w:rsidR="00080D02" w:rsidRPr="009C5AC1" w:rsidRDefault="00080D02" w:rsidP="00080D02">
      <w:pPr>
        <w:jc w:val="both"/>
        <w:rPr>
          <w:rFonts w:cs="Times New Roman"/>
        </w:rPr>
      </w:pPr>
    </w:p>
    <w:tbl>
      <w:tblPr>
        <w:tblOverlap w:val="never"/>
        <w:tblW w:w="0" w:type="auto"/>
        <w:jc w:val="center"/>
        <w:tblLayout w:type="fixed"/>
        <w:tblCellMar>
          <w:left w:w="10" w:type="dxa"/>
          <w:right w:w="10" w:type="dxa"/>
        </w:tblCellMar>
        <w:tblLook w:val="04A0"/>
      </w:tblPr>
      <w:tblGrid>
        <w:gridCol w:w="600"/>
        <w:gridCol w:w="1565"/>
        <w:gridCol w:w="2371"/>
        <w:gridCol w:w="2866"/>
      </w:tblGrid>
      <w:tr w:rsidR="00080D02" w:rsidRPr="009C5AC1" w:rsidTr="002E79C6">
        <w:trPr>
          <w:trHeight w:hRule="exact" w:val="706"/>
          <w:jc w:val="center"/>
        </w:trPr>
        <w:tc>
          <w:tcPr>
            <w:tcW w:w="600" w:type="dxa"/>
            <w:tcBorders>
              <w:top w:val="single" w:sz="4" w:space="0" w:color="auto"/>
              <w:left w:val="single" w:sz="4" w:space="0" w:color="auto"/>
            </w:tcBorders>
            <w:shd w:val="clear" w:color="auto" w:fill="FFFFFF"/>
            <w:vAlign w:val="center"/>
          </w:tcPr>
          <w:p w:rsidR="00080D02" w:rsidRPr="009C5AC1" w:rsidRDefault="00080D02" w:rsidP="002E79C6">
            <w:pPr>
              <w:pStyle w:val="41"/>
              <w:framePr w:w="7402" w:wrap="notBeside" w:vAnchor="text" w:hAnchor="text" w:xAlign="center" w:y="1"/>
              <w:shd w:val="clear" w:color="auto" w:fill="auto"/>
              <w:spacing w:before="0" w:line="170" w:lineRule="exact"/>
              <w:rPr>
                <w:sz w:val="24"/>
                <w:szCs w:val="24"/>
              </w:rPr>
            </w:pPr>
            <w:r w:rsidRPr="009C5AC1">
              <w:rPr>
                <w:rStyle w:val="85pt0"/>
                <w:b w:val="0"/>
                <w:sz w:val="24"/>
                <w:szCs w:val="24"/>
              </w:rPr>
              <w:lastRenderedPageBreak/>
              <w:t>№</w:t>
            </w:r>
          </w:p>
          <w:p w:rsidR="00080D02" w:rsidRPr="009C5AC1" w:rsidRDefault="00080D02" w:rsidP="002E79C6">
            <w:pPr>
              <w:pStyle w:val="41"/>
              <w:framePr w:w="7402" w:wrap="notBeside" w:vAnchor="text" w:hAnchor="text" w:xAlign="center" w:y="1"/>
              <w:shd w:val="clear" w:color="auto" w:fill="auto"/>
              <w:spacing w:before="0" w:line="170" w:lineRule="exact"/>
              <w:rPr>
                <w:sz w:val="24"/>
                <w:szCs w:val="24"/>
              </w:rPr>
            </w:pPr>
            <w:r w:rsidRPr="009C5AC1">
              <w:rPr>
                <w:rStyle w:val="85pt0"/>
                <w:b w:val="0"/>
                <w:sz w:val="24"/>
                <w:szCs w:val="24"/>
              </w:rPr>
              <w:t>п/п</w:t>
            </w:r>
          </w:p>
        </w:tc>
        <w:tc>
          <w:tcPr>
            <w:tcW w:w="1565" w:type="dxa"/>
            <w:tcBorders>
              <w:top w:val="single" w:sz="4" w:space="0" w:color="auto"/>
              <w:left w:val="single" w:sz="4" w:space="0" w:color="auto"/>
            </w:tcBorders>
            <w:shd w:val="clear" w:color="auto" w:fill="FFFFFF"/>
            <w:vAlign w:val="bottom"/>
          </w:tcPr>
          <w:p w:rsidR="00080D02" w:rsidRPr="009C5AC1" w:rsidRDefault="00080D02" w:rsidP="002E79C6">
            <w:pPr>
              <w:pStyle w:val="41"/>
              <w:framePr w:w="7402" w:wrap="notBeside" w:vAnchor="text" w:hAnchor="text" w:xAlign="center" w:y="1"/>
              <w:shd w:val="clear" w:color="auto" w:fill="auto"/>
              <w:spacing w:before="0" w:line="197" w:lineRule="exact"/>
              <w:rPr>
                <w:sz w:val="24"/>
                <w:szCs w:val="24"/>
              </w:rPr>
            </w:pPr>
            <w:r w:rsidRPr="009C5AC1">
              <w:rPr>
                <w:rStyle w:val="85pt0"/>
                <w:b w:val="0"/>
                <w:sz w:val="24"/>
                <w:szCs w:val="24"/>
              </w:rPr>
              <w:t>Особенность</w:t>
            </w:r>
          </w:p>
          <w:p w:rsidR="00080D02" w:rsidRPr="009C5AC1" w:rsidRDefault="00080D02" w:rsidP="002E79C6">
            <w:pPr>
              <w:pStyle w:val="41"/>
              <w:framePr w:w="7402" w:wrap="notBeside" w:vAnchor="text" w:hAnchor="text" w:xAlign="center" w:y="1"/>
              <w:shd w:val="clear" w:color="auto" w:fill="auto"/>
              <w:spacing w:before="0" w:line="197" w:lineRule="exact"/>
              <w:rPr>
                <w:sz w:val="24"/>
                <w:szCs w:val="24"/>
              </w:rPr>
            </w:pPr>
            <w:r w:rsidRPr="009C5AC1">
              <w:rPr>
                <w:rStyle w:val="85pt0"/>
                <w:b w:val="0"/>
                <w:sz w:val="24"/>
                <w:szCs w:val="24"/>
              </w:rPr>
              <w:t>ребёнка</w:t>
            </w:r>
          </w:p>
          <w:p w:rsidR="00080D02" w:rsidRPr="009C5AC1" w:rsidRDefault="00080D02" w:rsidP="002E79C6">
            <w:pPr>
              <w:pStyle w:val="41"/>
              <w:framePr w:w="7402" w:wrap="notBeside" w:vAnchor="text" w:hAnchor="text" w:xAlign="center" w:y="1"/>
              <w:shd w:val="clear" w:color="auto" w:fill="auto"/>
              <w:spacing w:before="0" w:line="197" w:lineRule="exact"/>
              <w:rPr>
                <w:sz w:val="24"/>
                <w:szCs w:val="24"/>
              </w:rPr>
            </w:pPr>
            <w:r w:rsidRPr="009C5AC1">
              <w:rPr>
                <w:rStyle w:val="85pt0"/>
                <w:b w:val="0"/>
                <w:sz w:val="24"/>
                <w:szCs w:val="24"/>
              </w:rPr>
              <w:t>(диагноз)</w:t>
            </w:r>
          </w:p>
        </w:tc>
        <w:tc>
          <w:tcPr>
            <w:tcW w:w="2371" w:type="dxa"/>
            <w:tcBorders>
              <w:top w:val="single" w:sz="4" w:space="0" w:color="auto"/>
              <w:left w:val="single" w:sz="4" w:space="0" w:color="auto"/>
            </w:tcBorders>
            <w:shd w:val="clear" w:color="auto" w:fill="FFFFFF"/>
            <w:vAlign w:val="bottom"/>
          </w:tcPr>
          <w:p w:rsidR="00080D02" w:rsidRPr="009C5AC1" w:rsidRDefault="00080D02" w:rsidP="002E79C6">
            <w:pPr>
              <w:pStyle w:val="41"/>
              <w:framePr w:w="7402" w:wrap="notBeside" w:vAnchor="text" w:hAnchor="text" w:xAlign="center" w:y="1"/>
              <w:shd w:val="clear" w:color="auto" w:fill="auto"/>
              <w:spacing w:before="0" w:line="197" w:lineRule="exact"/>
              <w:rPr>
                <w:sz w:val="24"/>
                <w:szCs w:val="24"/>
              </w:rPr>
            </w:pPr>
            <w:r w:rsidRPr="009C5AC1">
              <w:rPr>
                <w:rStyle w:val="85pt0"/>
                <w:b w:val="0"/>
                <w:sz w:val="24"/>
                <w:szCs w:val="24"/>
              </w:rPr>
              <w:t>Характерные особенности развития детей</w:t>
            </w:r>
          </w:p>
        </w:tc>
        <w:tc>
          <w:tcPr>
            <w:tcW w:w="2866" w:type="dxa"/>
            <w:tcBorders>
              <w:top w:val="single" w:sz="4" w:space="0" w:color="auto"/>
              <w:left w:val="single" w:sz="4" w:space="0" w:color="auto"/>
              <w:right w:val="single" w:sz="4" w:space="0" w:color="auto"/>
            </w:tcBorders>
            <w:shd w:val="clear" w:color="auto" w:fill="FFFFFF"/>
            <w:vAlign w:val="center"/>
          </w:tcPr>
          <w:p w:rsidR="00080D02" w:rsidRPr="009C5AC1" w:rsidRDefault="00080D02" w:rsidP="002E79C6">
            <w:pPr>
              <w:pStyle w:val="41"/>
              <w:framePr w:w="7402" w:wrap="notBeside" w:vAnchor="text" w:hAnchor="text" w:xAlign="center" w:y="1"/>
              <w:shd w:val="clear" w:color="auto" w:fill="auto"/>
              <w:spacing w:before="0" w:line="197" w:lineRule="exact"/>
              <w:ind w:right="400"/>
              <w:rPr>
                <w:sz w:val="24"/>
                <w:szCs w:val="24"/>
              </w:rPr>
            </w:pPr>
            <w:r w:rsidRPr="009C5AC1">
              <w:rPr>
                <w:rStyle w:val="85pt0"/>
                <w:b w:val="0"/>
                <w:sz w:val="24"/>
                <w:szCs w:val="24"/>
              </w:rPr>
              <w:t>Рекомендуемые условия обучения и воспитания</w:t>
            </w:r>
          </w:p>
        </w:tc>
      </w:tr>
      <w:tr w:rsidR="00080D02" w:rsidRPr="009C5AC1" w:rsidTr="002E79C6">
        <w:trPr>
          <w:trHeight w:hRule="exact" w:val="6499"/>
          <w:jc w:val="center"/>
        </w:trPr>
        <w:tc>
          <w:tcPr>
            <w:tcW w:w="600" w:type="dxa"/>
            <w:tcBorders>
              <w:top w:val="single" w:sz="4" w:space="0" w:color="auto"/>
              <w:left w:val="single" w:sz="4" w:space="0" w:color="auto"/>
            </w:tcBorders>
            <w:shd w:val="clear" w:color="auto" w:fill="FFFFFF"/>
          </w:tcPr>
          <w:p w:rsidR="00080D02" w:rsidRPr="009C5AC1" w:rsidRDefault="00080D02" w:rsidP="002E79C6">
            <w:pPr>
              <w:framePr w:w="7402" w:wrap="notBeside" w:vAnchor="text" w:hAnchor="text" w:xAlign="center" w:y="1"/>
              <w:jc w:val="both"/>
              <w:rPr>
                <w:rFonts w:cs="Times New Roman"/>
              </w:rPr>
            </w:pPr>
          </w:p>
        </w:tc>
        <w:tc>
          <w:tcPr>
            <w:tcW w:w="1565" w:type="dxa"/>
            <w:tcBorders>
              <w:top w:val="single" w:sz="4" w:space="0" w:color="auto"/>
              <w:left w:val="single" w:sz="4" w:space="0" w:color="auto"/>
            </w:tcBorders>
            <w:shd w:val="clear" w:color="auto" w:fill="FFFFFF"/>
          </w:tcPr>
          <w:p w:rsidR="00080D02" w:rsidRPr="009C5AC1" w:rsidRDefault="00080D02" w:rsidP="002E79C6">
            <w:pPr>
              <w:framePr w:w="7402" w:wrap="notBeside" w:vAnchor="text" w:hAnchor="text" w:xAlign="center" w:y="1"/>
              <w:jc w:val="both"/>
              <w:rPr>
                <w:rFonts w:cs="Times New Roman"/>
              </w:rPr>
            </w:pPr>
          </w:p>
        </w:tc>
        <w:tc>
          <w:tcPr>
            <w:tcW w:w="2371" w:type="dxa"/>
            <w:tcBorders>
              <w:top w:val="single" w:sz="4" w:space="0" w:color="auto"/>
              <w:left w:val="single" w:sz="4" w:space="0" w:color="auto"/>
            </w:tcBorders>
            <w:shd w:val="clear" w:color="auto" w:fill="FFFFFF"/>
          </w:tcPr>
          <w:p w:rsidR="00080D02" w:rsidRPr="009C5AC1" w:rsidRDefault="00080D02" w:rsidP="002E79C6">
            <w:pPr>
              <w:framePr w:w="7402" w:wrap="notBeside" w:vAnchor="text" w:hAnchor="text" w:xAlign="center" w:y="1"/>
              <w:jc w:val="both"/>
              <w:rPr>
                <w:rFonts w:cs="Times New Roman"/>
              </w:rPr>
            </w:pPr>
          </w:p>
        </w:tc>
        <w:tc>
          <w:tcPr>
            <w:tcW w:w="2866" w:type="dxa"/>
            <w:tcBorders>
              <w:top w:val="single" w:sz="4" w:space="0" w:color="auto"/>
              <w:left w:val="single" w:sz="4" w:space="0" w:color="auto"/>
              <w:right w:val="single" w:sz="4" w:space="0" w:color="auto"/>
            </w:tcBorders>
            <w:shd w:val="clear" w:color="auto" w:fill="FFFFFF"/>
            <w:vAlign w:val="bottom"/>
          </w:tcPr>
          <w:p w:rsidR="00080D02" w:rsidRPr="009C5AC1" w:rsidRDefault="00080D02" w:rsidP="002E79C6">
            <w:pPr>
              <w:pStyle w:val="41"/>
              <w:framePr w:w="7402" w:wrap="notBeside" w:vAnchor="text" w:hAnchor="text" w:xAlign="center" w:y="1"/>
              <w:shd w:val="clear" w:color="auto" w:fill="auto"/>
              <w:spacing w:before="0" w:line="197" w:lineRule="exact"/>
              <w:rPr>
                <w:sz w:val="24"/>
                <w:szCs w:val="24"/>
              </w:rPr>
            </w:pPr>
            <w:r w:rsidRPr="009C5AC1">
              <w:rPr>
                <w:rStyle w:val="85pt0"/>
                <w:b w:val="0"/>
                <w:sz w:val="24"/>
                <w:szCs w:val="24"/>
              </w:rPr>
              <w:t>дополнять инструкции к упражнениям из учебника, учитывая возможности уче</w:t>
            </w:r>
            <w:r w:rsidRPr="009C5AC1">
              <w:rPr>
                <w:rStyle w:val="85pt0"/>
                <w:b w:val="0"/>
                <w:sz w:val="24"/>
                <w:szCs w:val="24"/>
              </w:rPr>
              <w:softHyphen/>
              <w:t>ника).</w:t>
            </w:r>
          </w:p>
          <w:p w:rsidR="00080D02" w:rsidRPr="009C5AC1" w:rsidRDefault="00080D02" w:rsidP="00AA6030">
            <w:pPr>
              <w:pStyle w:val="41"/>
              <w:framePr w:w="7402" w:wrap="notBeside" w:vAnchor="text" w:hAnchor="text" w:xAlign="center" w:y="1"/>
              <w:numPr>
                <w:ilvl w:val="0"/>
                <w:numId w:val="152"/>
              </w:numPr>
              <w:shd w:val="clear" w:color="auto" w:fill="auto"/>
              <w:tabs>
                <w:tab w:val="left" w:pos="370"/>
              </w:tabs>
              <w:spacing w:before="0" w:line="197" w:lineRule="exact"/>
              <w:rPr>
                <w:sz w:val="24"/>
                <w:szCs w:val="24"/>
              </w:rPr>
            </w:pPr>
            <w:r w:rsidRPr="009C5AC1">
              <w:rPr>
                <w:rStyle w:val="85pt0"/>
                <w:b w:val="0"/>
                <w:sz w:val="24"/>
                <w:szCs w:val="24"/>
              </w:rPr>
              <w:t>Корректировка и закре</w:t>
            </w:r>
            <w:r w:rsidRPr="009C5AC1">
              <w:rPr>
                <w:rStyle w:val="85pt0"/>
                <w:b w:val="0"/>
                <w:sz w:val="24"/>
                <w:szCs w:val="24"/>
              </w:rPr>
              <w:softHyphen/>
              <w:t>пление навыков грамматиче</w:t>
            </w:r>
            <w:r w:rsidRPr="009C5AC1">
              <w:rPr>
                <w:rStyle w:val="85pt0"/>
                <w:b w:val="0"/>
                <w:sz w:val="24"/>
                <w:szCs w:val="24"/>
              </w:rPr>
              <w:softHyphen/>
              <w:t>ски правильной речи (упраж</w:t>
            </w:r>
            <w:r w:rsidRPr="009C5AC1">
              <w:rPr>
                <w:rStyle w:val="85pt0"/>
                <w:b w:val="0"/>
                <w:sz w:val="24"/>
                <w:szCs w:val="24"/>
              </w:rPr>
              <w:softHyphen/>
              <w:t>нения на составление слово</w:t>
            </w:r>
            <w:r w:rsidRPr="009C5AC1">
              <w:rPr>
                <w:rStyle w:val="85pt0"/>
                <w:b w:val="0"/>
                <w:sz w:val="24"/>
                <w:szCs w:val="24"/>
              </w:rPr>
              <w:softHyphen/>
              <w:t>сочетаний, предложений, коротких текстов).</w:t>
            </w:r>
          </w:p>
          <w:p w:rsidR="00080D02" w:rsidRPr="009C5AC1" w:rsidRDefault="00080D02" w:rsidP="00AA6030">
            <w:pPr>
              <w:pStyle w:val="41"/>
              <w:framePr w:w="7402" w:wrap="notBeside" w:vAnchor="text" w:hAnchor="text" w:xAlign="center" w:y="1"/>
              <w:numPr>
                <w:ilvl w:val="0"/>
                <w:numId w:val="152"/>
              </w:numPr>
              <w:shd w:val="clear" w:color="auto" w:fill="auto"/>
              <w:tabs>
                <w:tab w:val="left" w:pos="398"/>
              </w:tabs>
              <w:spacing w:before="0" w:line="197" w:lineRule="exact"/>
              <w:rPr>
                <w:sz w:val="24"/>
                <w:szCs w:val="24"/>
              </w:rPr>
            </w:pPr>
            <w:r w:rsidRPr="009C5AC1">
              <w:rPr>
                <w:rStyle w:val="85pt0"/>
                <w:b w:val="0"/>
                <w:sz w:val="24"/>
                <w:szCs w:val="24"/>
              </w:rPr>
              <w:t>Учёт конкретных оши</w:t>
            </w:r>
            <w:r w:rsidRPr="009C5AC1">
              <w:rPr>
                <w:rStyle w:val="85pt0"/>
                <w:b w:val="0"/>
                <w:sz w:val="24"/>
                <w:szCs w:val="24"/>
              </w:rPr>
              <w:softHyphen/>
              <w:t>бок, допускаемых ребёнком при письме, использование соответствующих заданий с применением словаря (пись</w:t>
            </w:r>
            <w:r w:rsidRPr="009C5AC1">
              <w:rPr>
                <w:rStyle w:val="85pt0"/>
                <w:b w:val="0"/>
                <w:sz w:val="24"/>
                <w:szCs w:val="24"/>
              </w:rPr>
              <w:softHyphen/>
              <w:t>менная «зарядка»).</w:t>
            </w:r>
          </w:p>
          <w:p w:rsidR="00080D02" w:rsidRPr="009C5AC1" w:rsidRDefault="00080D02" w:rsidP="00AA6030">
            <w:pPr>
              <w:pStyle w:val="41"/>
              <w:framePr w:w="7402" w:wrap="notBeside" w:vAnchor="text" w:hAnchor="text" w:xAlign="center" w:y="1"/>
              <w:numPr>
                <w:ilvl w:val="0"/>
                <w:numId w:val="152"/>
              </w:numPr>
              <w:shd w:val="clear" w:color="auto" w:fill="auto"/>
              <w:tabs>
                <w:tab w:val="left" w:pos="384"/>
              </w:tabs>
              <w:spacing w:before="0" w:line="197" w:lineRule="exact"/>
              <w:rPr>
                <w:sz w:val="24"/>
                <w:szCs w:val="24"/>
              </w:rPr>
            </w:pPr>
            <w:r w:rsidRPr="009C5AC1">
              <w:rPr>
                <w:rStyle w:val="85pt0"/>
                <w:b w:val="0"/>
                <w:sz w:val="24"/>
                <w:szCs w:val="24"/>
              </w:rPr>
              <w:t>Поддержка при написа</w:t>
            </w:r>
            <w:r w:rsidRPr="009C5AC1">
              <w:rPr>
                <w:rStyle w:val="85pt0"/>
                <w:b w:val="0"/>
                <w:sz w:val="24"/>
                <w:szCs w:val="24"/>
              </w:rPr>
              <w:softHyphen/>
              <w:t>нии изложений, диктантов, при составлении пересказов и других видах работы.</w:t>
            </w:r>
          </w:p>
          <w:p w:rsidR="00080D02" w:rsidRPr="009C5AC1" w:rsidRDefault="00080D02" w:rsidP="00AA6030">
            <w:pPr>
              <w:pStyle w:val="41"/>
              <w:framePr w:w="7402" w:wrap="notBeside" w:vAnchor="text" w:hAnchor="text" w:xAlign="center" w:y="1"/>
              <w:numPr>
                <w:ilvl w:val="0"/>
                <w:numId w:val="152"/>
              </w:numPr>
              <w:shd w:val="clear" w:color="auto" w:fill="auto"/>
              <w:tabs>
                <w:tab w:val="left" w:pos="398"/>
              </w:tabs>
              <w:spacing w:before="0" w:line="197" w:lineRule="exact"/>
              <w:rPr>
                <w:sz w:val="24"/>
                <w:szCs w:val="24"/>
              </w:rPr>
            </w:pPr>
            <w:r w:rsidRPr="009C5AC1">
              <w:rPr>
                <w:rStyle w:val="85pt0"/>
                <w:b w:val="0"/>
                <w:sz w:val="24"/>
                <w:szCs w:val="24"/>
              </w:rPr>
              <w:t>Расширение словарного запаса слабослышащего ребёнка; пояснение слов и словосочетаний, несущих до</w:t>
            </w:r>
            <w:r w:rsidRPr="009C5AC1">
              <w:rPr>
                <w:rStyle w:val="85pt0"/>
                <w:b w:val="0"/>
                <w:sz w:val="24"/>
                <w:szCs w:val="24"/>
              </w:rPr>
              <w:softHyphen/>
              <w:t>полнительную, например ма</w:t>
            </w:r>
            <w:r w:rsidRPr="009C5AC1">
              <w:rPr>
                <w:rStyle w:val="85pt0"/>
                <w:b w:val="0"/>
                <w:sz w:val="24"/>
                <w:szCs w:val="24"/>
              </w:rPr>
              <w:softHyphen/>
              <w:t>тематическую, нагрузку (по</w:t>
            </w:r>
            <w:r w:rsidRPr="009C5AC1">
              <w:rPr>
                <w:rStyle w:val="85pt0"/>
                <w:b w:val="0"/>
                <w:sz w:val="24"/>
                <w:szCs w:val="24"/>
              </w:rPr>
              <w:softHyphen/>
              <w:t>ровну, дали по..., раздали каждому, больше на... , мень</w:t>
            </w:r>
            <w:r w:rsidRPr="009C5AC1">
              <w:rPr>
                <w:rStyle w:val="85pt0"/>
                <w:b w:val="0"/>
                <w:sz w:val="24"/>
                <w:szCs w:val="24"/>
              </w:rPr>
              <w:softHyphen/>
              <w:t>ше на... и др.).</w:t>
            </w:r>
          </w:p>
          <w:p w:rsidR="00080D02" w:rsidRPr="009C5AC1" w:rsidRDefault="00080D02" w:rsidP="00AA6030">
            <w:pPr>
              <w:pStyle w:val="41"/>
              <w:framePr w:w="7402" w:wrap="notBeside" w:vAnchor="text" w:hAnchor="text" w:xAlign="center" w:y="1"/>
              <w:numPr>
                <w:ilvl w:val="0"/>
                <w:numId w:val="152"/>
              </w:numPr>
              <w:shd w:val="clear" w:color="auto" w:fill="auto"/>
              <w:tabs>
                <w:tab w:val="left" w:pos="331"/>
              </w:tabs>
              <w:spacing w:before="0" w:line="197" w:lineRule="exact"/>
              <w:rPr>
                <w:sz w:val="24"/>
                <w:szCs w:val="24"/>
              </w:rPr>
            </w:pPr>
            <w:r w:rsidRPr="009C5AC1">
              <w:rPr>
                <w:rStyle w:val="85pt0"/>
                <w:b w:val="0"/>
                <w:sz w:val="24"/>
                <w:szCs w:val="24"/>
              </w:rPr>
              <w:t>Обязательное сотрудниче</w:t>
            </w:r>
            <w:r w:rsidRPr="009C5AC1">
              <w:rPr>
                <w:rStyle w:val="85pt0"/>
                <w:b w:val="0"/>
                <w:sz w:val="24"/>
                <w:szCs w:val="24"/>
              </w:rPr>
              <w:softHyphen/>
              <w:t>ство с сурдопедагогом (логопе</w:t>
            </w:r>
            <w:r w:rsidRPr="009C5AC1">
              <w:rPr>
                <w:rStyle w:val="85pt0"/>
                <w:b w:val="0"/>
                <w:sz w:val="24"/>
                <w:szCs w:val="24"/>
              </w:rPr>
              <w:softHyphen/>
              <w:t>дом) и родителями ребёнка</w:t>
            </w:r>
          </w:p>
        </w:tc>
      </w:tr>
      <w:tr w:rsidR="00080D02" w:rsidRPr="009C5AC1" w:rsidTr="002E79C6">
        <w:trPr>
          <w:trHeight w:hRule="exact" w:val="5506"/>
          <w:jc w:val="center"/>
        </w:trPr>
        <w:tc>
          <w:tcPr>
            <w:tcW w:w="600" w:type="dxa"/>
            <w:tcBorders>
              <w:top w:val="single" w:sz="4" w:space="0" w:color="auto"/>
              <w:left w:val="single" w:sz="4" w:space="0" w:color="auto"/>
              <w:bottom w:val="single" w:sz="4" w:space="0" w:color="auto"/>
            </w:tcBorders>
            <w:shd w:val="clear" w:color="auto" w:fill="FFFFFF"/>
          </w:tcPr>
          <w:p w:rsidR="00080D02" w:rsidRPr="009C5AC1" w:rsidRDefault="00080D02" w:rsidP="002E79C6">
            <w:pPr>
              <w:pStyle w:val="41"/>
              <w:framePr w:w="7402" w:wrap="notBeside" w:vAnchor="text" w:hAnchor="text" w:xAlign="center" w:y="1"/>
              <w:shd w:val="clear" w:color="auto" w:fill="auto"/>
              <w:spacing w:before="0" w:line="170" w:lineRule="exact"/>
              <w:rPr>
                <w:sz w:val="24"/>
                <w:szCs w:val="24"/>
              </w:rPr>
            </w:pPr>
            <w:r w:rsidRPr="009C5AC1">
              <w:rPr>
                <w:rStyle w:val="85pt0"/>
                <w:b w:val="0"/>
                <w:sz w:val="24"/>
                <w:szCs w:val="24"/>
              </w:rPr>
              <w:t>6</w:t>
            </w:r>
          </w:p>
        </w:tc>
        <w:tc>
          <w:tcPr>
            <w:tcW w:w="1565" w:type="dxa"/>
            <w:tcBorders>
              <w:top w:val="single" w:sz="4" w:space="0" w:color="auto"/>
              <w:left w:val="single" w:sz="4" w:space="0" w:color="auto"/>
              <w:bottom w:val="single" w:sz="4" w:space="0" w:color="auto"/>
            </w:tcBorders>
            <w:shd w:val="clear" w:color="auto" w:fill="FFFFFF"/>
          </w:tcPr>
          <w:p w:rsidR="00080D02" w:rsidRPr="009C5AC1" w:rsidRDefault="00080D02" w:rsidP="002E79C6">
            <w:pPr>
              <w:pStyle w:val="41"/>
              <w:framePr w:w="7402" w:wrap="notBeside" w:vAnchor="text" w:hAnchor="text" w:xAlign="center" w:y="1"/>
              <w:shd w:val="clear" w:color="auto" w:fill="auto"/>
              <w:spacing w:before="0" w:line="197" w:lineRule="exact"/>
              <w:rPr>
                <w:sz w:val="24"/>
                <w:szCs w:val="24"/>
              </w:rPr>
            </w:pPr>
            <w:r w:rsidRPr="009C5AC1">
              <w:rPr>
                <w:rStyle w:val="85pt0"/>
                <w:b w:val="0"/>
                <w:sz w:val="24"/>
                <w:szCs w:val="24"/>
              </w:rPr>
              <w:t>Дети с нару</w:t>
            </w:r>
            <w:r w:rsidRPr="009C5AC1">
              <w:rPr>
                <w:rStyle w:val="85pt0"/>
                <w:b w:val="0"/>
                <w:sz w:val="24"/>
                <w:szCs w:val="24"/>
              </w:rPr>
              <w:softHyphen/>
              <w:t>шениями зре</w:t>
            </w:r>
            <w:r w:rsidRPr="009C5AC1">
              <w:rPr>
                <w:rStyle w:val="85pt0"/>
                <w:b w:val="0"/>
                <w:sz w:val="24"/>
                <w:szCs w:val="24"/>
              </w:rPr>
              <w:softHyphen/>
              <w:t>ния (слабови</w:t>
            </w:r>
            <w:r w:rsidRPr="009C5AC1">
              <w:rPr>
                <w:rStyle w:val="85pt0"/>
                <w:b w:val="0"/>
                <w:sz w:val="24"/>
                <w:szCs w:val="24"/>
              </w:rPr>
              <w:softHyphen/>
              <w:t>дящие дети)</w:t>
            </w:r>
          </w:p>
        </w:tc>
        <w:tc>
          <w:tcPr>
            <w:tcW w:w="2371" w:type="dxa"/>
            <w:tcBorders>
              <w:top w:val="single" w:sz="4" w:space="0" w:color="auto"/>
              <w:left w:val="single" w:sz="4" w:space="0" w:color="auto"/>
              <w:bottom w:val="single" w:sz="4" w:space="0" w:color="auto"/>
            </w:tcBorders>
            <w:shd w:val="clear" w:color="auto" w:fill="FFFFFF"/>
            <w:vAlign w:val="center"/>
          </w:tcPr>
          <w:p w:rsidR="00080D02" w:rsidRPr="009C5AC1" w:rsidRDefault="00080D02" w:rsidP="00AA6030">
            <w:pPr>
              <w:pStyle w:val="41"/>
              <w:framePr w:w="7402" w:wrap="notBeside" w:vAnchor="text" w:hAnchor="text" w:xAlign="center" w:y="1"/>
              <w:numPr>
                <w:ilvl w:val="0"/>
                <w:numId w:val="153"/>
              </w:numPr>
              <w:shd w:val="clear" w:color="auto" w:fill="auto"/>
              <w:tabs>
                <w:tab w:val="left" w:pos="346"/>
              </w:tabs>
              <w:spacing w:before="0" w:line="197" w:lineRule="exact"/>
              <w:rPr>
                <w:sz w:val="24"/>
                <w:szCs w:val="24"/>
              </w:rPr>
            </w:pPr>
            <w:r w:rsidRPr="009C5AC1">
              <w:rPr>
                <w:rStyle w:val="85pt0"/>
                <w:b w:val="0"/>
                <w:sz w:val="24"/>
                <w:szCs w:val="24"/>
              </w:rPr>
              <w:t>Основное средство познания окружающего мира - осязание, слух, обоняние, др. чувства (переживает свой мир в виде звуков, тонов, рит</w:t>
            </w:r>
            <w:r w:rsidRPr="009C5AC1">
              <w:rPr>
                <w:rStyle w:val="85pt0"/>
                <w:b w:val="0"/>
                <w:sz w:val="24"/>
                <w:szCs w:val="24"/>
              </w:rPr>
              <w:softHyphen/>
              <w:t>мов, интервалов);</w:t>
            </w:r>
          </w:p>
          <w:p w:rsidR="00080D02" w:rsidRPr="009C5AC1" w:rsidRDefault="00080D02" w:rsidP="00AA6030">
            <w:pPr>
              <w:pStyle w:val="41"/>
              <w:framePr w:w="7402" w:wrap="notBeside" w:vAnchor="text" w:hAnchor="text" w:xAlign="center" w:y="1"/>
              <w:numPr>
                <w:ilvl w:val="0"/>
                <w:numId w:val="153"/>
              </w:numPr>
              <w:shd w:val="clear" w:color="auto" w:fill="auto"/>
              <w:tabs>
                <w:tab w:val="left" w:pos="346"/>
              </w:tabs>
              <w:spacing w:before="0" w:line="197" w:lineRule="exact"/>
              <w:rPr>
                <w:sz w:val="24"/>
                <w:szCs w:val="24"/>
              </w:rPr>
            </w:pPr>
            <w:r w:rsidRPr="009C5AC1">
              <w:rPr>
                <w:rStyle w:val="85pt0"/>
                <w:b w:val="0"/>
                <w:sz w:val="24"/>
                <w:szCs w:val="24"/>
              </w:rPr>
              <w:t>развитие психики имеет свои специфиче</w:t>
            </w:r>
            <w:r w:rsidRPr="009C5AC1">
              <w:rPr>
                <w:rStyle w:val="85pt0"/>
                <w:b w:val="0"/>
                <w:sz w:val="24"/>
                <w:szCs w:val="24"/>
              </w:rPr>
              <w:softHyphen/>
              <w:t>ские особенности;</w:t>
            </w:r>
          </w:p>
          <w:p w:rsidR="00080D02" w:rsidRPr="009C5AC1" w:rsidRDefault="00080D02" w:rsidP="00AA6030">
            <w:pPr>
              <w:pStyle w:val="41"/>
              <w:framePr w:w="7402" w:wrap="notBeside" w:vAnchor="text" w:hAnchor="text" w:xAlign="center" w:y="1"/>
              <w:numPr>
                <w:ilvl w:val="0"/>
                <w:numId w:val="153"/>
              </w:numPr>
              <w:shd w:val="clear" w:color="auto" w:fill="auto"/>
              <w:tabs>
                <w:tab w:val="left" w:pos="288"/>
              </w:tabs>
              <w:spacing w:before="0" w:line="197" w:lineRule="exact"/>
              <w:rPr>
                <w:sz w:val="24"/>
                <w:szCs w:val="24"/>
              </w:rPr>
            </w:pPr>
            <w:r w:rsidRPr="009C5AC1">
              <w:rPr>
                <w:rStyle w:val="85pt0"/>
                <w:b w:val="0"/>
                <w:sz w:val="24"/>
                <w:szCs w:val="24"/>
              </w:rPr>
              <w:t>процесс формирова</w:t>
            </w:r>
            <w:r w:rsidRPr="009C5AC1">
              <w:rPr>
                <w:rStyle w:val="85pt0"/>
                <w:b w:val="0"/>
                <w:sz w:val="24"/>
                <w:szCs w:val="24"/>
              </w:rPr>
              <w:softHyphen/>
              <w:t>ния движений задер</w:t>
            </w:r>
            <w:r w:rsidRPr="009C5AC1">
              <w:rPr>
                <w:rStyle w:val="85pt0"/>
                <w:b w:val="0"/>
                <w:sz w:val="24"/>
                <w:szCs w:val="24"/>
              </w:rPr>
              <w:softHyphen/>
              <w:t>жан;</w:t>
            </w:r>
          </w:p>
          <w:p w:rsidR="00080D02" w:rsidRPr="009C5AC1" w:rsidRDefault="00080D02" w:rsidP="00AA6030">
            <w:pPr>
              <w:pStyle w:val="41"/>
              <w:framePr w:w="7402" w:wrap="notBeside" w:vAnchor="text" w:hAnchor="text" w:xAlign="center" w:y="1"/>
              <w:numPr>
                <w:ilvl w:val="0"/>
                <w:numId w:val="153"/>
              </w:numPr>
              <w:shd w:val="clear" w:color="auto" w:fill="auto"/>
              <w:tabs>
                <w:tab w:val="left" w:pos="322"/>
              </w:tabs>
              <w:spacing w:before="0" w:line="197" w:lineRule="exact"/>
              <w:rPr>
                <w:sz w:val="24"/>
                <w:szCs w:val="24"/>
              </w:rPr>
            </w:pPr>
            <w:r w:rsidRPr="009C5AC1">
              <w:rPr>
                <w:rStyle w:val="85pt0"/>
                <w:b w:val="0"/>
                <w:sz w:val="24"/>
                <w:szCs w:val="24"/>
              </w:rPr>
              <w:t>затруднена оценка пространственных при</w:t>
            </w:r>
            <w:r w:rsidRPr="009C5AC1">
              <w:rPr>
                <w:rStyle w:val="85pt0"/>
                <w:b w:val="0"/>
                <w:sz w:val="24"/>
                <w:szCs w:val="24"/>
              </w:rPr>
              <w:softHyphen/>
              <w:t>знаков (местоположе</w:t>
            </w:r>
            <w:r w:rsidRPr="009C5AC1">
              <w:rPr>
                <w:rStyle w:val="85pt0"/>
                <w:b w:val="0"/>
                <w:sz w:val="24"/>
                <w:szCs w:val="24"/>
              </w:rPr>
              <w:softHyphen/>
              <w:t>ние, направление, рас</w:t>
            </w:r>
            <w:r w:rsidRPr="009C5AC1">
              <w:rPr>
                <w:rStyle w:val="85pt0"/>
                <w:b w:val="0"/>
                <w:sz w:val="24"/>
                <w:szCs w:val="24"/>
              </w:rPr>
              <w:softHyphen/>
              <w:t>стояние, поэтому возни</w:t>
            </w:r>
            <w:r w:rsidRPr="009C5AC1">
              <w:rPr>
                <w:rStyle w:val="85pt0"/>
                <w:b w:val="0"/>
                <w:sz w:val="24"/>
                <w:szCs w:val="24"/>
              </w:rPr>
              <w:softHyphen/>
              <w:t>кают трудности ориен</w:t>
            </w:r>
            <w:r w:rsidRPr="009C5AC1">
              <w:rPr>
                <w:rStyle w:val="85pt0"/>
                <w:b w:val="0"/>
                <w:sz w:val="24"/>
                <w:szCs w:val="24"/>
              </w:rPr>
              <w:softHyphen/>
              <w:t>тировки в простран</w:t>
            </w:r>
            <w:r w:rsidRPr="009C5AC1">
              <w:rPr>
                <w:rStyle w:val="85pt0"/>
                <w:b w:val="0"/>
                <w:sz w:val="24"/>
                <w:szCs w:val="24"/>
              </w:rPr>
              <w:softHyphen/>
              <w:t>стве);</w:t>
            </w:r>
          </w:p>
          <w:p w:rsidR="00080D02" w:rsidRPr="009C5AC1" w:rsidRDefault="00080D02" w:rsidP="00AA6030">
            <w:pPr>
              <w:pStyle w:val="41"/>
              <w:framePr w:w="7402" w:wrap="notBeside" w:vAnchor="text" w:hAnchor="text" w:xAlign="center" w:y="1"/>
              <w:numPr>
                <w:ilvl w:val="0"/>
                <w:numId w:val="153"/>
              </w:numPr>
              <w:shd w:val="clear" w:color="auto" w:fill="auto"/>
              <w:tabs>
                <w:tab w:val="left" w:pos="293"/>
              </w:tabs>
              <w:spacing w:before="0" w:line="197" w:lineRule="exact"/>
              <w:rPr>
                <w:sz w:val="24"/>
                <w:szCs w:val="24"/>
              </w:rPr>
            </w:pPr>
            <w:r w:rsidRPr="009C5AC1">
              <w:rPr>
                <w:rStyle w:val="85pt0"/>
                <w:b w:val="0"/>
                <w:sz w:val="24"/>
                <w:szCs w:val="24"/>
              </w:rPr>
              <w:t>тенденция к повы</w:t>
            </w:r>
            <w:r w:rsidRPr="009C5AC1">
              <w:rPr>
                <w:rStyle w:val="85pt0"/>
                <w:b w:val="0"/>
                <w:sz w:val="24"/>
                <w:szCs w:val="24"/>
              </w:rPr>
              <w:softHyphen/>
              <w:t>шенному развитию па</w:t>
            </w:r>
            <w:r w:rsidRPr="009C5AC1">
              <w:rPr>
                <w:rStyle w:val="85pt0"/>
                <w:b w:val="0"/>
                <w:sz w:val="24"/>
                <w:szCs w:val="24"/>
              </w:rPr>
              <w:softHyphen/>
              <w:t>мяти (проявляется субъективно и объек</w:t>
            </w:r>
            <w:r w:rsidRPr="009C5AC1">
              <w:rPr>
                <w:rStyle w:val="85pt0"/>
                <w:b w:val="0"/>
                <w:sz w:val="24"/>
                <w:szCs w:val="24"/>
              </w:rPr>
              <w:softHyphen/>
              <w:t>тивно);</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080D02" w:rsidRPr="009C5AC1" w:rsidRDefault="00080D02" w:rsidP="00AA6030">
            <w:pPr>
              <w:pStyle w:val="41"/>
              <w:framePr w:w="7402" w:wrap="notBeside" w:vAnchor="text" w:hAnchor="text" w:xAlign="center" w:y="1"/>
              <w:numPr>
                <w:ilvl w:val="0"/>
                <w:numId w:val="154"/>
              </w:numPr>
              <w:shd w:val="clear" w:color="auto" w:fill="auto"/>
              <w:tabs>
                <w:tab w:val="left" w:pos="264"/>
              </w:tabs>
              <w:spacing w:before="0" w:line="197" w:lineRule="exact"/>
              <w:rPr>
                <w:sz w:val="24"/>
                <w:szCs w:val="24"/>
              </w:rPr>
            </w:pPr>
            <w:r w:rsidRPr="009C5AC1">
              <w:rPr>
                <w:rStyle w:val="85pt0"/>
                <w:b w:val="0"/>
                <w:sz w:val="24"/>
                <w:szCs w:val="24"/>
              </w:rPr>
              <w:t>Обеспечение дифференци</w:t>
            </w:r>
            <w:r w:rsidRPr="009C5AC1">
              <w:rPr>
                <w:rStyle w:val="85pt0"/>
                <w:b w:val="0"/>
                <w:sz w:val="24"/>
                <w:szCs w:val="24"/>
              </w:rPr>
              <w:softHyphen/>
              <w:t>рованного и специализиро</w:t>
            </w:r>
            <w:r w:rsidRPr="009C5AC1">
              <w:rPr>
                <w:rStyle w:val="85pt0"/>
                <w:b w:val="0"/>
                <w:sz w:val="24"/>
                <w:szCs w:val="24"/>
              </w:rPr>
              <w:softHyphen/>
              <w:t>ванного подхода к ребёнку (знание индивидуальных осо</w:t>
            </w:r>
            <w:r w:rsidRPr="009C5AC1">
              <w:rPr>
                <w:rStyle w:val="85pt0"/>
                <w:b w:val="0"/>
                <w:sz w:val="24"/>
                <w:szCs w:val="24"/>
              </w:rPr>
              <w:softHyphen/>
              <w:t>бенностей функционирова</w:t>
            </w:r>
            <w:r w:rsidRPr="009C5AC1">
              <w:rPr>
                <w:rStyle w:val="85pt0"/>
                <w:b w:val="0"/>
                <w:sz w:val="24"/>
                <w:szCs w:val="24"/>
              </w:rPr>
              <w:softHyphen/>
              <w:t>ния зрительной системы уче</w:t>
            </w:r>
            <w:r w:rsidRPr="009C5AC1">
              <w:rPr>
                <w:rStyle w:val="85pt0"/>
                <w:b w:val="0"/>
                <w:sz w:val="24"/>
                <w:szCs w:val="24"/>
              </w:rPr>
              <w:softHyphen/>
              <w:t>ника).</w:t>
            </w:r>
          </w:p>
          <w:p w:rsidR="00080D02" w:rsidRPr="009C5AC1" w:rsidRDefault="00080D02" w:rsidP="00AA6030">
            <w:pPr>
              <w:pStyle w:val="41"/>
              <w:framePr w:w="7402" w:wrap="notBeside" w:vAnchor="text" w:hAnchor="text" w:xAlign="center" w:y="1"/>
              <w:numPr>
                <w:ilvl w:val="0"/>
                <w:numId w:val="154"/>
              </w:numPr>
              <w:shd w:val="clear" w:color="auto" w:fill="auto"/>
              <w:tabs>
                <w:tab w:val="left" w:pos="394"/>
              </w:tabs>
              <w:spacing w:before="0" w:line="197" w:lineRule="exact"/>
              <w:rPr>
                <w:sz w:val="24"/>
                <w:szCs w:val="24"/>
              </w:rPr>
            </w:pPr>
            <w:r w:rsidRPr="009C5AC1">
              <w:rPr>
                <w:rStyle w:val="85pt0"/>
                <w:b w:val="0"/>
                <w:sz w:val="24"/>
                <w:szCs w:val="24"/>
              </w:rPr>
              <w:t>Наличие технических средств и оборудования, обе</w:t>
            </w:r>
            <w:r w:rsidRPr="009C5AC1">
              <w:rPr>
                <w:rStyle w:val="85pt0"/>
                <w:b w:val="0"/>
                <w:sz w:val="24"/>
                <w:szCs w:val="24"/>
              </w:rPr>
              <w:softHyphen/>
              <w:t>спечивающих процесс обуче</w:t>
            </w:r>
            <w:r w:rsidRPr="009C5AC1">
              <w:rPr>
                <w:rStyle w:val="85pt0"/>
                <w:b w:val="0"/>
                <w:sz w:val="24"/>
                <w:szCs w:val="24"/>
              </w:rPr>
              <w:softHyphen/>
              <w:t>ния и воспитания.</w:t>
            </w:r>
          </w:p>
          <w:p w:rsidR="00080D02" w:rsidRPr="009C5AC1" w:rsidRDefault="00080D02" w:rsidP="00AA6030">
            <w:pPr>
              <w:pStyle w:val="41"/>
              <w:framePr w:w="7402" w:wrap="notBeside" w:vAnchor="text" w:hAnchor="text" w:xAlign="center" w:y="1"/>
              <w:numPr>
                <w:ilvl w:val="0"/>
                <w:numId w:val="154"/>
              </w:numPr>
              <w:shd w:val="clear" w:color="auto" w:fill="auto"/>
              <w:tabs>
                <w:tab w:val="left" w:pos="331"/>
              </w:tabs>
              <w:spacing w:before="0" w:line="197" w:lineRule="exact"/>
              <w:rPr>
                <w:sz w:val="24"/>
                <w:szCs w:val="24"/>
              </w:rPr>
            </w:pPr>
            <w:r w:rsidRPr="009C5AC1">
              <w:rPr>
                <w:rStyle w:val="85pt0"/>
                <w:b w:val="0"/>
                <w:sz w:val="24"/>
                <w:szCs w:val="24"/>
              </w:rPr>
              <w:t>Наличие методического обеспечения, включающего специальные дидактические пособия, рассчитанные на осязательное или на зритель</w:t>
            </w:r>
            <w:r w:rsidRPr="009C5AC1">
              <w:rPr>
                <w:rStyle w:val="85pt0"/>
                <w:b w:val="0"/>
                <w:sz w:val="24"/>
                <w:szCs w:val="24"/>
              </w:rPr>
              <w:softHyphen/>
              <w:t>но-осязательное восприятие слепого и слабовидящего; специальные учебники, кни</w:t>
            </w:r>
            <w:r w:rsidRPr="009C5AC1">
              <w:rPr>
                <w:rStyle w:val="85pt0"/>
                <w:b w:val="0"/>
                <w:sz w:val="24"/>
                <w:szCs w:val="24"/>
              </w:rPr>
              <w:softHyphen/>
              <w:t>ги, рельефно-графические пособия по изучаемым пред</w:t>
            </w:r>
            <w:r w:rsidRPr="009C5AC1">
              <w:rPr>
                <w:rStyle w:val="85pt0"/>
                <w:b w:val="0"/>
                <w:sz w:val="24"/>
                <w:szCs w:val="24"/>
              </w:rPr>
              <w:softHyphen/>
              <w:t>метам и для проведения кор</w:t>
            </w:r>
            <w:r w:rsidRPr="009C5AC1">
              <w:rPr>
                <w:rStyle w:val="85pt0"/>
                <w:b w:val="0"/>
                <w:sz w:val="24"/>
                <w:szCs w:val="24"/>
              </w:rPr>
              <w:softHyphen/>
              <w:t>рекционных занятий по ори</w:t>
            </w:r>
            <w:r w:rsidRPr="009C5AC1">
              <w:rPr>
                <w:rStyle w:val="85pt0"/>
                <w:b w:val="0"/>
                <w:sz w:val="24"/>
                <w:szCs w:val="24"/>
              </w:rPr>
              <w:softHyphen/>
              <w:t>ентированию, развитию зре</w:t>
            </w:r>
            <w:r w:rsidRPr="009C5AC1">
              <w:rPr>
                <w:rStyle w:val="85pt0"/>
                <w:b w:val="0"/>
                <w:sz w:val="24"/>
                <w:szCs w:val="24"/>
              </w:rPr>
              <w:softHyphen/>
              <w:t>ния, осязания.</w:t>
            </w:r>
          </w:p>
        </w:tc>
      </w:tr>
    </w:tbl>
    <w:p w:rsidR="00080D02" w:rsidRPr="009C5AC1" w:rsidRDefault="00080D02" w:rsidP="00080D02">
      <w:pPr>
        <w:jc w:val="both"/>
        <w:rPr>
          <w:rFonts w:cs="Times New Roman"/>
        </w:rPr>
      </w:pPr>
    </w:p>
    <w:tbl>
      <w:tblPr>
        <w:tblOverlap w:val="never"/>
        <w:tblW w:w="0" w:type="auto"/>
        <w:jc w:val="center"/>
        <w:tblLayout w:type="fixed"/>
        <w:tblCellMar>
          <w:left w:w="10" w:type="dxa"/>
          <w:right w:w="10" w:type="dxa"/>
        </w:tblCellMar>
        <w:tblLook w:val="04A0"/>
      </w:tblPr>
      <w:tblGrid>
        <w:gridCol w:w="605"/>
        <w:gridCol w:w="1565"/>
        <w:gridCol w:w="2366"/>
        <w:gridCol w:w="2870"/>
      </w:tblGrid>
      <w:tr w:rsidR="00080D02" w:rsidRPr="009C5AC1" w:rsidTr="002E79C6">
        <w:trPr>
          <w:trHeight w:hRule="exact" w:val="706"/>
          <w:jc w:val="center"/>
        </w:trPr>
        <w:tc>
          <w:tcPr>
            <w:tcW w:w="605" w:type="dxa"/>
            <w:tcBorders>
              <w:top w:val="single" w:sz="4" w:space="0" w:color="auto"/>
              <w:left w:val="single" w:sz="4" w:space="0" w:color="auto"/>
            </w:tcBorders>
            <w:shd w:val="clear" w:color="auto" w:fill="FFFFFF"/>
            <w:vAlign w:val="center"/>
          </w:tcPr>
          <w:p w:rsidR="00080D02" w:rsidRPr="009C5AC1" w:rsidRDefault="00080D02" w:rsidP="002E79C6">
            <w:pPr>
              <w:pStyle w:val="41"/>
              <w:framePr w:w="7406" w:wrap="notBeside" w:vAnchor="text" w:hAnchor="text" w:xAlign="center" w:y="1"/>
              <w:shd w:val="clear" w:color="auto" w:fill="auto"/>
              <w:spacing w:before="0" w:line="170" w:lineRule="exact"/>
              <w:ind w:left="180"/>
              <w:rPr>
                <w:sz w:val="24"/>
                <w:szCs w:val="24"/>
              </w:rPr>
            </w:pPr>
            <w:r w:rsidRPr="009C5AC1">
              <w:rPr>
                <w:rStyle w:val="85pt0"/>
                <w:b w:val="0"/>
                <w:sz w:val="24"/>
                <w:szCs w:val="24"/>
              </w:rPr>
              <w:lastRenderedPageBreak/>
              <w:t>№</w:t>
            </w:r>
          </w:p>
          <w:p w:rsidR="00080D02" w:rsidRPr="009C5AC1" w:rsidRDefault="00080D02" w:rsidP="002E79C6">
            <w:pPr>
              <w:pStyle w:val="41"/>
              <w:framePr w:w="7406" w:wrap="notBeside" w:vAnchor="text" w:hAnchor="text" w:xAlign="center" w:y="1"/>
              <w:shd w:val="clear" w:color="auto" w:fill="auto"/>
              <w:spacing w:before="0" w:line="170" w:lineRule="exact"/>
              <w:ind w:left="180"/>
              <w:rPr>
                <w:sz w:val="24"/>
                <w:szCs w:val="24"/>
              </w:rPr>
            </w:pPr>
            <w:r w:rsidRPr="009C5AC1">
              <w:rPr>
                <w:rStyle w:val="85pt0"/>
                <w:b w:val="0"/>
                <w:sz w:val="24"/>
                <w:szCs w:val="24"/>
              </w:rPr>
              <w:t>п/п</w:t>
            </w:r>
          </w:p>
        </w:tc>
        <w:tc>
          <w:tcPr>
            <w:tcW w:w="1565" w:type="dxa"/>
            <w:tcBorders>
              <w:top w:val="single" w:sz="4" w:space="0" w:color="auto"/>
              <w:left w:val="single" w:sz="4" w:space="0" w:color="auto"/>
            </w:tcBorders>
            <w:shd w:val="clear" w:color="auto" w:fill="FFFFFF"/>
            <w:vAlign w:val="bottom"/>
          </w:tcPr>
          <w:p w:rsidR="00080D02" w:rsidRPr="009C5AC1" w:rsidRDefault="00080D02" w:rsidP="002E79C6">
            <w:pPr>
              <w:pStyle w:val="41"/>
              <w:framePr w:w="7406" w:wrap="notBeside" w:vAnchor="text" w:hAnchor="text" w:xAlign="center" w:y="1"/>
              <w:shd w:val="clear" w:color="auto" w:fill="auto"/>
              <w:spacing w:before="0" w:line="197" w:lineRule="exact"/>
              <w:rPr>
                <w:sz w:val="24"/>
                <w:szCs w:val="24"/>
              </w:rPr>
            </w:pPr>
            <w:r w:rsidRPr="009C5AC1">
              <w:rPr>
                <w:rStyle w:val="85pt0"/>
                <w:b w:val="0"/>
                <w:sz w:val="24"/>
                <w:szCs w:val="24"/>
              </w:rPr>
              <w:t>Особенность</w:t>
            </w:r>
          </w:p>
          <w:p w:rsidR="00080D02" w:rsidRPr="009C5AC1" w:rsidRDefault="00080D02" w:rsidP="002E79C6">
            <w:pPr>
              <w:pStyle w:val="41"/>
              <w:framePr w:w="7406" w:wrap="notBeside" w:vAnchor="text" w:hAnchor="text" w:xAlign="center" w:y="1"/>
              <w:shd w:val="clear" w:color="auto" w:fill="auto"/>
              <w:spacing w:before="0" w:line="197" w:lineRule="exact"/>
              <w:rPr>
                <w:sz w:val="24"/>
                <w:szCs w:val="24"/>
              </w:rPr>
            </w:pPr>
            <w:r w:rsidRPr="009C5AC1">
              <w:rPr>
                <w:rStyle w:val="85pt0"/>
                <w:b w:val="0"/>
                <w:sz w:val="24"/>
                <w:szCs w:val="24"/>
              </w:rPr>
              <w:t>ребёнка</w:t>
            </w:r>
          </w:p>
          <w:p w:rsidR="00080D02" w:rsidRPr="009C5AC1" w:rsidRDefault="00080D02" w:rsidP="002E79C6">
            <w:pPr>
              <w:pStyle w:val="41"/>
              <w:framePr w:w="7406" w:wrap="notBeside" w:vAnchor="text" w:hAnchor="text" w:xAlign="center" w:y="1"/>
              <w:shd w:val="clear" w:color="auto" w:fill="auto"/>
              <w:spacing w:before="0" w:line="197" w:lineRule="exact"/>
              <w:rPr>
                <w:sz w:val="24"/>
                <w:szCs w:val="24"/>
              </w:rPr>
            </w:pPr>
            <w:r w:rsidRPr="009C5AC1">
              <w:rPr>
                <w:rStyle w:val="85pt0"/>
                <w:b w:val="0"/>
                <w:sz w:val="24"/>
                <w:szCs w:val="24"/>
              </w:rPr>
              <w:t>(диагноз)</w:t>
            </w:r>
          </w:p>
        </w:tc>
        <w:tc>
          <w:tcPr>
            <w:tcW w:w="2366" w:type="dxa"/>
            <w:tcBorders>
              <w:top w:val="single" w:sz="4" w:space="0" w:color="auto"/>
              <w:left w:val="single" w:sz="4" w:space="0" w:color="auto"/>
            </w:tcBorders>
            <w:shd w:val="clear" w:color="auto" w:fill="FFFFFF"/>
            <w:vAlign w:val="bottom"/>
          </w:tcPr>
          <w:p w:rsidR="00080D02" w:rsidRPr="009C5AC1" w:rsidRDefault="00080D02" w:rsidP="002E79C6">
            <w:pPr>
              <w:pStyle w:val="41"/>
              <w:framePr w:w="7406" w:wrap="notBeside" w:vAnchor="text" w:hAnchor="text" w:xAlign="center" w:y="1"/>
              <w:shd w:val="clear" w:color="auto" w:fill="auto"/>
              <w:spacing w:before="0" w:line="197" w:lineRule="exact"/>
              <w:rPr>
                <w:sz w:val="24"/>
                <w:szCs w:val="24"/>
              </w:rPr>
            </w:pPr>
            <w:r w:rsidRPr="009C5AC1">
              <w:rPr>
                <w:rStyle w:val="85pt0"/>
                <w:b w:val="0"/>
                <w:sz w:val="24"/>
                <w:szCs w:val="24"/>
              </w:rPr>
              <w:t>Характерные особенности развития детей</w:t>
            </w:r>
          </w:p>
        </w:tc>
        <w:tc>
          <w:tcPr>
            <w:tcW w:w="2870" w:type="dxa"/>
            <w:tcBorders>
              <w:top w:val="single" w:sz="4" w:space="0" w:color="auto"/>
              <w:left w:val="single" w:sz="4" w:space="0" w:color="auto"/>
              <w:right w:val="single" w:sz="4" w:space="0" w:color="auto"/>
            </w:tcBorders>
            <w:shd w:val="clear" w:color="auto" w:fill="FFFFFF"/>
            <w:vAlign w:val="center"/>
          </w:tcPr>
          <w:p w:rsidR="00080D02" w:rsidRPr="009C5AC1" w:rsidRDefault="00080D02" w:rsidP="002E79C6">
            <w:pPr>
              <w:pStyle w:val="41"/>
              <w:framePr w:w="7406" w:wrap="notBeside" w:vAnchor="text" w:hAnchor="text" w:xAlign="center" w:y="1"/>
              <w:shd w:val="clear" w:color="auto" w:fill="auto"/>
              <w:spacing w:before="0" w:line="197" w:lineRule="exact"/>
              <w:ind w:right="400"/>
              <w:rPr>
                <w:sz w:val="24"/>
                <w:szCs w:val="24"/>
              </w:rPr>
            </w:pPr>
            <w:r w:rsidRPr="009C5AC1">
              <w:rPr>
                <w:rStyle w:val="85pt0"/>
                <w:b w:val="0"/>
                <w:sz w:val="24"/>
                <w:szCs w:val="24"/>
              </w:rPr>
              <w:t>Рекомендуемые условия обучения и воспитания</w:t>
            </w:r>
          </w:p>
        </w:tc>
      </w:tr>
      <w:tr w:rsidR="00080D02" w:rsidRPr="009C5AC1" w:rsidTr="002E79C6">
        <w:trPr>
          <w:trHeight w:hRule="exact" w:val="11707"/>
          <w:jc w:val="center"/>
        </w:trPr>
        <w:tc>
          <w:tcPr>
            <w:tcW w:w="605" w:type="dxa"/>
            <w:tcBorders>
              <w:top w:val="single" w:sz="4" w:space="0" w:color="auto"/>
              <w:left w:val="single" w:sz="4" w:space="0" w:color="auto"/>
              <w:bottom w:val="single" w:sz="4" w:space="0" w:color="auto"/>
            </w:tcBorders>
            <w:shd w:val="clear" w:color="auto" w:fill="FFFFFF"/>
          </w:tcPr>
          <w:p w:rsidR="00080D02" w:rsidRPr="009C5AC1" w:rsidRDefault="00080D02" w:rsidP="002E79C6">
            <w:pPr>
              <w:framePr w:w="7406" w:wrap="notBeside" w:vAnchor="text" w:hAnchor="text" w:xAlign="center" w:y="1"/>
              <w:jc w:val="both"/>
              <w:rPr>
                <w:rFonts w:cs="Times New Roman"/>
              </w:rPr>
            </w:pPr>
          </w:p>
        </w:tc>
        <w:tc>
          <w:tcPr>
            <w:tcW w:w="1565" w:type="dxa"/>
            <w:tcBorders>
              <w:top w:val="single" w:sz="4" w:space="0" w:color="auto"/>
              <w:left w:val="single" w:sz="4" w:space="0" w:color="auto"/>
              <w:bottom w:val="single" w:sz="4" w:space="0" w:color="auto"/>
            </w:tcBorders>
            <w:shd w:val="clear" w:color="auto" w:fill="FFFFFF"/>
          </w:tcPr>
          <w:p w:rsidR="00080D02" w:rsidRPr="009C5AC1" w:rsidRDefault="00080D02" w:rsidP="002E79C6">
            <w:pPr>
              <w:framePr w:w="7406" w:wrap="notBeside" w:vAnchor="text" w:hAnchor="text" w:xAlign="center" w:y="1"/>
              <w:jc w:val="both"/>
              <w:rPr>
                <w:rFonts w:cs="Times New Roman"/>
              </w:rPr>
            </w:pPr>
          </w:p>
        </w:tc>
        <w:tc>
          <w:tcPr>
            <w:tcW w:w="2366" w:type="dxa"/>
            <w:tcBorders>
              <w:top w:val="single" w:sz="4" w:space="0" w:color="auto"/>
              <w:left w:val="single" w:sz="4" w:space="0" w:color="auto"/>
              <w:bottom w:val="single" w:sz="4" w:space="0" w:color="auto"/>
            </w:tcBorders>
            <w:shd w:val="clear" w:color="auto" w:fill="FFFFFF"/>
            <w:vAlign w:val="center"/>
          </w:tcPr>
          <w:p w:rsidR="00080D02" w:rsidRPr="009C5AC1" w:rsidRDefault="00080D02" w:rsidP="00AA6030">
            <w:pPr>
              <w:pStyle w:val="41"/>
              <w:framePr w:w="7406" w:wrap="notBeside" w:vAnchor="text" w:hAnchor="text" w:xAlign="center" w:y="1"/>
              <w:numPr>
                <w:ilvl w:val="0"/>
                <w:numId w:val="155"/>
              </w:numPr>
              <w:shd w:val="clear" w:color="auto" w:fill="auto"/>
              <w:tabs>
                <w:tab w:val="left" w:pos="298"/>
              </w:tabs>
              <w:spacing w:before="0" w:line="197" w:lineRule="exact"/>
              <w:rPr>
                <w:sz w:val="24"/>
                <w:szCs w:val="24"/>
              </w:rPr>
            </w:pPr>
            <w:r w:rsidRPr="009C5AC1">
              <w:rPr>
                <w:rStyle w:val="85pt0"/>
                <w:b w:val="0"/>
                <w:sz w:val="24"/>
                <w:szCs w:val="24"/>
              </w:rPr>
              <w:t>своеобразие внима</w:t>
            </w:r>
            <w:r w:rsidRPr="009C5AC1">
              <w:rPr>
                <w:rStyle w:val="85pt0"/>
                <w:b w:val="0"/>
                <w:sz w:val="24"/>
                <w:szCs w:val="24"/>
              </w:rPr>
              <w:softHyphen/>
              <w:t>ния (слуховое концен</w:t>
            </w:r>
            <w:r w:rsidRPr="009C5AC1">
              <w:rPr>
                <w:rStyle w:val="85pt0"/>
                <w:b w:val="0"/>
                <w:sz w:val="24"/>
                <w:szCs w:val="24"/>
              </w:rPr>
              <w:softHyphen/>
              <w:t>трированное внима</w:t>
            </w:r>
            <w:r w:rsidRPr="009C5AC1">
              <w:rPr>
                <w:rStyle w:val="85pt0"/>
                <w:b w:val="0"/>
                <w:sz w:val="24"/>
                <w:szCs w:val="24"/>
              </w:rPr>
              <w:softHyphen/>
              <w:t>ние);</w:t>
            </w:r>
          </w:p>
          <w:p w:rsidR="00080D02" w:rsidRPr="009C5AC1" w:rsidRDefault="00080D02" w:rsidP="00AA6030">
            <w:pPr>
              <w:pStyle w:val="41"/>
              <w:framePr w:w="7406" w:wrap="notBeside" w:vAnchor="text" w:hAnchor="text" w:xAlign="center" w:y="1"/>
              <w:numPr>
                <w:ilvl w:val="0"/>
                <w:numId w:val="155"/>
              </w:numPr>
              <w:shd w:val="clear" w:color="auto" w:fill="auto"/>
              <w:tabs>
                <w:tab w:val="left" w:pos="322"/>
              </w:tabs>
              <w:spacing w:before="0" w:line="197" w:lineRule="exact"/>
              <w:rPr>
                <w:sz w:val="24"/>
                <w:szCs w:val="24"/>
              </w:rPr>
            </w:pPr>
            <w:r w:rsidRPr="009C5AC1">
              <w:rPr>
                <w:rStyle w:val="85pt0"/>
                <w:b w:val="0"/>
                <w:sz w:val="24"/>
                <w:szCs w:val="24"/>
              </w:rPr>
              <w:t>обострённое осяза</w:t>
            </w:r>
            <w:r w:rsidRPr="009C5AC1">
              <w:rPr>
                <w:rStyle w:val="85pt0"/>
                <w:b w:val="0"/>
                <w:sz w:val="24"/>
                <w:szCs w:val="24"/>
              </w:rPr>
              <w:softHyphen/>
              <w:t>ние - следствие иного, чем у зрячих использо</w:t>
            </w:r>
            <w:r w:rsidRPr="009C5AC1">
              <w:rPr>
                <w:rStyle w:val="85pt0"/>
                <w:b w:val="0"/>
                <w:sz w:val="24"/>
                <w:szCs w:val="24"/>
              </w:rPr>
              <w:softHyphen/>
              <w:t>вания руки (палец никогда не научит сле</w:t>
            </w:r>
            <w:r w:rsidRPr="009C5AC1">
              <w:rPr>
                <w:rStyle w:val="85pt0"/>
                <w:b w:val="0"/>
                <w:sz w:val="24"/>
                <w:szCs w:val="24"/>
              </w:rPr>
              <w:softHyphen/>
              <w:t>пого видеть, но видеть слепой может своей рукой);</w:t>
            </w:r>
          </w:p>
          <w:p w:rsidR="00080D02" w:rsidRPr="009C5AC1" w:rsidRDefault="00080D02" w:rsidP="00AA6030">
            <w:pPr>
              <w:pStyle w:val="41"/>
              <w:framePr w:w="7406" w:wrap="notBeside" w:vAnchor="text" w:hAnchor="text" w:xAlign="center" w:y="1"/>
              <w:numPr>
                <w:ilvl w:val="0"/>
                <w:numId w:val="155"/>
              </w:numPr>
              <w:shd w:val="clear" w:color="auto" w:fill="auto"/>
              <w:tabs>
                <w:tab w:val="left" w:pos="259"/>
              </w:tabs>
              <w:spacing w:before="0" w:line="197" w:lineRule="exact"/>
              <w:rPr>
                <w:sz w:val="24"/>
                <w:szCs w:val="24"/>
              </w:rPr>
            </w:pPr>
            <w:r w:rsidRPr="009C5AC1">
              <w:rPr>
                <w:rStyle w:val="85pt0"/>
                <w:b w:val="0"/>
                <w:sz w:val="24"/>
                <w:szCs w:val="24"/>
              </w:rPr>
              <w:t>особенности эмоцио</w:t>
            </w:r>
            <w:r w:rsidRPr="009C5AC1">
              <w:rPr>
                <w:rStyle w:val="85pt0"/>
                <w:b w:val="0"/>
                <w:sz w:val="24"/>
                <w:szCs w:val="24"/>
              </w:rPr>
              <w:softHyphen/>
              <w:t>нально-волевой сферы (чувство малоценности, неуверенности и слабо</w:t>
            </w:r>
            <w:r w:rsidRPr="009C5AC1">
              <w:rPr>
                <w:rStyle w:val="85pt0"/>
                <w:b w:val="0"/>
                <w:sz w:val="24"/>
                <w:szCs w:val="24"/>
              </w:rPr>
              <w:softHyphen/>
              <w:t>сти, противоречивость эмоций, неадекватность воли;</w:t>
            </w:r>
          </w:p>
          <w:p w:rsidR="00080D02" w:rsidRPr="009C5AC1" w:rsidRDefault="00080D02" w:rsidP="00AA6030">
            <w:pPr>
              <w:pStyle w:val="41"/>
              <w:framePr w:w="7406" w:wrap="notBeside" w:vAnchor="text" w:hAnchor="text" w:xAlign="center" w:y="1"/>
              <w:numPr>
                <w:ilvl w:val="0"/>
                <w:numId w:val="155"/>
              </w:numPr>
              <w:shd w:val="clear" w:color="auto" w:fill="auto"/>
              <w:tabs>
                <w:tab w:val="left" w:pos="230"/>
              </w:tabs>
              <w:spacing w:before="0" w:line="197" w:lineRule="exact"/>
              <w:rPr>
                <w:sz w:val="24"/>
                <w:szCs w:val="24"/>
              </w:rPr>
            </w:pPr>
            <w:r w:rsidRPr="009C5AC1">
              <w:rPr>
                <w:rStyle w:val="85pt0"/>
                <w:b w:val="0"/>
                <w:sz w:val="24"/>
                <w:szCs w:val="24"/>
              </w:rPr>
              <w:t>индивидуальные осо</w:t>
            </w:r>
            <w:r w:rsidRPr="009C5AC1">
              <w:rPr>
                <w:rStyle w:val="85pt0"/>
                <w:b w:val="0"/>
                <w:sz w:val="24"/>
                <w:szCs w:val="24"/>
              </w:rPr>
              <w:softHyphen/>
              <w:t>бенности работоспособ</w:t>
            </w:r>
            <w:r w:rsidRPr="009C5AC1">
              <w:rPr>
                <w:rStyle w:val="85pt0"/>
                <w:b w:val="0"/>
                <w:sz w:val="24"/>
                <w:szCs w:val="24"/>
              </w:rPr>
              <w:softHyphen/>
              <w:t>ности, утомляемости, скорости усвоения ин</w:t>
            </w:r>
            <w:r w:rsidRPr="009C5AC1">
              <w:rPr>
                <w:rStyle w:val="85pt0"/>
                <w:b w:val="0"/>
                <w:sz w:val="24"/>
                <w:szCs w:val="24"/>
              </w:rPr>
              <w:softHyphen/>
              <w:t>формации (зависит от характера поражения зрения, личных особен</w:t>
            </w:r>
            <w:r w:rsidRPr="009C5AC1">
              <w:rPr>
                <w:rStyle w:val="85pt0"/>
                <w:b w:val="0"/>
                <w:sz w:val="24"/>
                <w:szCs w:val="24"/>
              </w:rPr>
              <w:softHyphen/>
              <w:t>ностей, степени дефек</w:t>
            </w:r>
            <w:r w:rsidRPr="009C5AC1">
              <w:rPr>
                <w:rStyle w:val="85pt0"/>
                <w:b w:val="0"/>
                <w:sz w:val="24"/>
                <w:szCs w:val="24"/>
              </w:rPr>
              <w:softHyphen/>
              <w:t>та), отсюда ограничение возможности занимать</w:t>
            </w:r>
            <w:r w:rsidRPr="009C5AC1">
              <w:rPr>
                <w:rStyle w:val="85pt0"/>
                <w:b w:val="0"/>
                <w:sz w:val="24"/>
                <w:szCs w:val="24"/>
              </w:rPr>
              <w:softHyphen/>
              <w:t>ся некоторыми видами деятельности;</w:t>
            </w:r>
          </w:p>
          <w:p w:rsidR="00080D02" w:rsidRPr="009C5AC1" w:rsidRDefault="00080D02" w:rsidP="00AA6030">
            <w:pPr>
              <w:pStyle w:val="41"/>
              <w:framePr w:w="7406" w:wrap="notBeside" w:vAnchor="text" w:hAnchor="text" w:xAlign="center" w:y="1"/>
              <w:numPr>
                <w:ilvl w:val="0"/>
                <w:numId w:val="155"/>
              </w:numPr>
              <w:shd w:val="clear" w:color="auto" w:fill="auto"/>
              <w:tabs>
                <w:tab w:val="left" w:pos="350"/>
              </w:tabs>
              <w:spacing w:before="0" w:line="197" w:lineRule="exact"/>
              <w:rPr>
                <w:sz w:val="24"/>
                <w:szCs w:val="24"/>
              </w:rPr>
            </w:pPr>
            <w:r w:rsidRPr="009C5AC1">
              <w:rPr>
                <w:rStyle w:val="85pt0"/>
                <w:b w:val="0"/>
                <w:sz w:val="24"/>
                <w:szCs w:val="24"/>
              </w:rPr>
              <w:t>обеднённость опыта детей и отсутствие за словом конкретных пред- ставлений, так как зна- комство с объ</w:t>
            </w:r>
            <w:r w:rsidRPr="009C5AC1">
              <w:rPr>
                <w:rStyle w:val="85pt0"/>
                <w:b w:val="0"/>
                <w:sz w:val="24"/>
                <w:szCs w:val="24"/>
              </w:rPr>
              <w:softHyphen/>
              <w:t>ектами внешнего мира лишь формально-сло</w:t>
            </w:r>
            <w:r w:rsidRPr="009C5AC1">
              <w:rPr>
                <w:rStyle w:val="85pt0"/>
                <w:b w:val="0"/>
                <w:sz w:val="24"/>
                <w:szCs w:val="24"/>
              </w:rPr>
              <w:softHyphen/>
              <w:t>весное;</w:t>
            </w:r>
          </w:p>
          <w:p w:rsidR="00080D02" w:rsidRPr="009C5AC1" w:rsidRDefault="00080D02" w:rsidP="00AA6030">
            <w:pPr>
              <w:pStyle w:val="41"/>
              <w:framePr w:w="7406" w:wrap="notBeside" w:vAnchor="text" w:hAnchor="text" w:xAlign="center" w:y="1"/>
              <w:numPr>
                <w:ilvl w:val="0"/>
                <w:numId w:val="155"/>
              </w:numPr>
              <w:shd w:val="clear" w:color="auto" w:fill="auto"/>
              <w:tabs>
                <w:tab w:val="left" w:pos="403"/>
              </w:tabs>
              <w:spacing w:before="0" w:line="197" w:lineRule="exact"/>
              <w:rPr>
                <w:sz w:val="24"/>
                <w:szCs w:val="24"/>
              </w:rPr>
            </w:pPr>
            <w:r w:rsidRPr="009C5AC1">
              <w:rPr>
                <w:rStyle w:val="85pt0"/>
                <w:b w:val="0"/>
                <w:sz w:val="24"/>
                <w:szCs w:val="24"/>
              </w:rPr>
              <w:t>особенности обще</w:t>
            </w:r>
            <w:r w:rsidRPr="009C5AC1">
              <w:rPr>
                <w:rStyle w:val="85pt0"/>
                <w:b w:val="0"/>
                <w:sz w:val="24"/>
                <w:szCs w:val="24"/>
              </w:rPr>
              <w:softHyphen/>
              <w:t>ния: многие дети не умеют общаться в диа</w:t>
            </w:r>
            <w:r w:rsidRPr="009C5AC1">
              <w:rPr>
                <w:rStyle w:val="85pt0"/>
                <w:b w:val="0"/>
                <w:sz w:val="24"/>
                <w:szCs w:val="24"/>
              </w:rPr>
              <w:softHyphen/>
              <w:t>логе, так как они не слушают собеседника;</w:t>
            </w:r>
          </w:p>
          <w:p w:rsidR="00080D02" w:rsidRPr="009C5AC1" w:rsidRDefault="00080D02" w:rsidP="00AA6030">
            <w:pPr>
              <w:pStyle w:val="41"/>
              <w:framePr w:w="7406" w:wrap="notBeside" w:vAnchor="text" w:hAnchor="text" w:xAlign="center" w:y="1"/>
              <w:numPr>
                <w:ilvl w:val="0"/>
                <w:numId w:val="155"/>
              </w:numPr>
              <w:shd w:val="clear" w:color="auto" w:fill="auto"/>
              <w:tabs>
                <w:tab w:val="left" w:pos="322"/>
              </w:tabs>
              <w:spacing w:before="0" w:line="197" w:lineRule="exact"/>
              <w:rPr>
                <w:sz w:val="24"/>
                <w:szCs w:val="24"/>
              </w:rPr>
            </w:pPr>
            <w:r w:rsidRPr="009C5AC1">
              <w:rPr>
                <w:rStyle w:val="85pt0"/>
                <w:b w:val="0"/>
                <w:sz w:val="24"/>
                <w:szCs w:val="24"/>
              </w:rPr>
              <w:t>низкий темп чтения и письма;</w:t>
            </w:r>
          </w:p>
          <w:p w:rsidR="00080D02" w:rsidRPr="009C5AC1" w:rsidRDefault="00080D02" w:rsidP="00AA6030">
            <w:pPr>
              <w:pStyle w:val="41"/>
              <w:framePr w:w="7406" w:wrap="notBeside" w:vAnchor="text" w:hAnchor="text" w:xAlign="center" w:y="1"/>
              <w:numPr>
                <w:ilvl w:val="0"/>
                <w:numId w:val="155"/>
              </w:numPr>
              <w:shd w:val="clear" w:color="auto" w:fill="auto"/>
              <w:tabs>
                <w:tab w:val="left" w:pos="355"/>
              </w:tabs>
              <w:spacing w:before="0" w:line="197" w:lineRule="exact"/>
              <w:rPr>
                <w:sz w:val="24"/>
                <w:szCs w:val="24"/>
              </w:rPr>
            </w:pPr>
            <w:r w:rsidRPr="009C5AC1">
              <w:rPr>
                <w:rStyle w:val="85pt0"/>
                <w:b w:val="0"/>
                <w:sz w:val="24"/>
                <w:szCs w:val="24"/>
              </w:rPr>
              <w:t>быстрый счёт, зна</w:t>
            </w:r>
            <w:r w:rsidRPr="009C5AC1">
              <w:rPr>
                <w:rStyle w:val="85pt0"/>
                <w:b w:val="0"/>
                <w:sz w:val="24"/>
                <w:szCs w:val="24"/>
              </w:rPr>
              <w:softHyphen/>
              <w:t>ние больших по объёму стихов, умение петь, находчивы в виктори</w:t>
            </w:r>
            <w:r w:rsidRPr="009C5AC1">
              <w:rPr>
                <w:rStyle w:val="85pt0"/>
                <w:b w:val="0"/>
                <w:sz w:val="24"/>
                <w:szCs w:val="24"/>
              </w:rPr>
              <w:softHyphen/>
              <w:t>нах;</w:t>
            </w:r>
          </w:p>
          <w:p w:rsidR="00080D02" w:rsidRPr="009C5AC1" w:rsidRDefault="00080D02" w:rsidP="00AA6030">
            <w:pPr>
              <w:pStyle w:val="41"/>
              <w:framePr w:w="7406" w:wrap="notBeside" w:vAnchor="text" w:hAnchor="text" w:xAlign="center" w:y="1"/>
              <w:numPr>
                <w:ilvl w:val="0"/>
                <w:numId w:val="155"/>
              </w:numPr>
              <w:shd w:val="clear" w:color="auto" w:fill="auto"/>
              <w:tabs>
                <w:tab w:val="left" w:pos="408"/>
              </w:tabs>
              <w:spacing w:before="0" w:line="197" w:lineRule="exact"/>
              <w:rPr>
                <w:sz w:val="24"/>
                <w:szCs w:val="24"/>
              </w:rPr>
            </w:pPr>
            <w:r w:rsidRPr="009C5AC1">
              <w:rPr>
                <w:rStyle w:val="85pt0"/>
                <w:b w:val="0"/>
                <w:sz w:val="24"/>
                <w:szCs w:val="24"/>
              </w:rPr>
              <w:t>страх, вызванный неизвестным и не по</w:t>
            </w:r>
            <w:r w:rsidRPr="009C5AC1">
              <w:rPr>
                <w:rStyle w:val="85pt0"/>
                <w:b w:val="0"/>
                <w:sz w:val="24"/>
                <w:szCs w:val="24"/>
              </w:rPr>
              <w:softHyphen/>
              <w:t>знанным в мире зрячих (нуждаются в специаль</w:t>
            </w:r>
            <w:r w:rsidRPr="009C5AC1">
              <w:rPr>
                <w:rStyle w:val="85pt0"/>
                <w:b w:val="0"/>
                <w:sz w:val="24"/>
                <w:szCs w:val="24"/>
              </w:rPr>
              <w:softHyphen/>
              <w:t>ной ориентировке и зна</w:t>
            </w:r>
            <w:r w:rsidRPr="009C5AC1">
              <w:rPr>
                <w:rStyle w:val="85pt0"/>
                <w:b w:val="0"/>
                <w:sz w:val="24"/>
                <w:szCs w:val="24"/>
              </w:rPr>
              <w:softHyphen/>
              <w:t>комстве)</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080D02" w:rsidRPr="009C5AC1" w:rsidRDefault="00080D02" w:rsidP="00AA6030">
            <w:pPr>
              <w:pStyle w:val="41"/>
              <w:framePr w:w="7406" w:wrap="notBeside" w:vAnchor="text" w:hAnchor="text" w:xAlign="center" w:y="1"/>
              <w:numPr>
                <w:ilvl w:val="0"/>
                <w:numId w:val="156"/>
              </w:numPr>
              <w:shd w:val="clear" w:color="auto" w:fill="auto"/>
              <w:tabs>
                <w:tab w:val="left" w:pos="230"/>
              </w:tabs>
              <w:spacing w:before="0" w:line="197" w:lineRule="exact"/>
              <w:rPr>
                <w:sz w:val="24"/>
                <w:szCs w:val="24"/>
              </w:rPr>
            </w:pPr>
            <w:r w:rsidRPr="009C5AC1">
              <w:rPr>
                <w:rStyle w:val="85pt0"/>
                <w:b w:val="0"/>
                <w:sz w:val="24"/>
                <w:szCs w:val="24"/>
              </w:rPr>
              <w:t>Выделение ребёнку специ</w:t>
            </w:r>
            <w:r w:rsidRPr="009C5AC1">
              <w:rPr>
                <w:rStyle w:val="85pt0"/>
                <w:b w:val="0"/>
                <w:sz w:val="24"/>
                <w:szCs w:val="24"/>
              </w:rPr>
              <w:softHyphen/>
              <w:t>ального шкафчика для хране</w:t>
            </w:r>
            <w:r w:rsidRPr="009C5AC1">
              <w:rPr>
                <w:rStyle w:val="85pt0"/>
                <w:b w:val="0"/>
                <w:sz w:val="24"/>
                <w:szCs w:val="24"/>
              </w:rPr>
              <w:softHyphen/>
              <w:t>ния этих приспособлений.</w:t>
            </w:r>
          </w:p>
          <w:p w:rsidR="00080D02" w:rsidRPr="009C5AC1" w:rsidRDefault="00080D02" w:rsidP="00AA6030">
            <w:pPr>
              <w:pStyle w:val="41"/>
              <w:framePr w:w="7406" w:wrap="notBeside" w:vAnchor="text" w:hAnchor="text" w:xAlign="center" w:y="1"/>
              <w:numPr>
                <w:ilvl w:val="0"/>
                <w:numId w:val="156"/>
              </w:numPr>
              <w:shd w:val="clear" w:color="auto" w:fill="auto"/>
              <w:tabs>
                <w:tab w:val="left" w:pos="259"/>
              </w:tabs>
              <w:spacing w:before="0" w:line="197" w:lineRule="exact"/>
              <w:rPr>
                <w:sz w:val="24"/>
                <w:szCs w:val="24"/>
              </w:rPr>
            </w:pPr>
            <w:r w:rsidRPr="009C5AC1">
              <w:rPr>
                <w:rStyle w:val="85pt0"/>
                <w:b w:val="0"/>
                <w:sz w:val="24"/>
                <w:szCs w:val="24"/>
              </w:rPr>
              <w:t>Правильная позиция уче</w:t>
            </w:r>
            <w:r w:rsidRPr="009C5AC1">
              <w:rPr>
                <w:rStyle w:val="85pt0"/>
                <w:b w:val="0"/>
                <w:sz w:val="24"/>
                <w:szCs w:val="24"/>
              </w:rPr>
              <w:softHyphen/>
              <w:t>ника (при опоре на остаточ</w:t>
            </w:r>
            <w:r w:rsidRPr="009C5AC1">
              <w:rPr>
                <w:rStyle w:val="85pt0"/>
                <w:b w:val="0"/>
                <w:sz w:val="24"/>
                <w:szCs w:val="24"/>
              </w:rPr>
              <w:softHyphen/>
              <w:t>ное зрение сидеть ребёнок должен за первой партой в среднем ряду, при опоре на осязание и слух - за любой партой).</w:t>
            </w:r>
          </w:p>
          <w:p w:rsidR="00080D02" w:rsidRPr="009C5AC1" w:rsidRDefault="00080D02" w:rsidP="00AA6030">
            <w:pPr>
              <w:pStyle w:val="41"/>
              <w:framePr w:w="7406" w:wrap="notBeside" w:vAnchor="text" w:hAnchor="text" w:xAlign="center" w:y="1"/>
              <w:numPr>
                <w:ilvl w:val="0"/>
                <w:numId w:val="156"/>
              </w:numPr>
              <w:shd w:val="clear" w:color="auto" w:fill="auto"/>
              <w:tabs>
                <w:tab w:val="left" w:pos="264"/>
              </w:tabs>
              <w:spacing w:before="0" w:line="197" w:lineRule="exact"/>
              <w:rPr>
                <w:sz w:val="24"/>
                <w:szCs w:val="24"/>
              </w:rPr>
            </w:pPr>
            <w:r w:rsidRPr="009C5AC1">
              <w:rPr>
                <w:rStyle w:val="85pt0"/>
                <w:b w:val="0"/>
                <w:sz w:val="24"/>
                <w:szCs w:val="24"/>
              </w:rPr>
              <w:t>Охрана и гигиена зрения (повышенная общая освещён</w:t>
            </w:r>
            <w:r w:rsidRPr="009C5AC1">
              <w:rPr>
                <w:rStyle w:val="85pt0"/>
                <w:b w:val="0"/>
                <w:sz w:val="24"/>
                <w:szCs w:val="24"/>
              </w:rPr>
              <w:softHyphen/>
              <w:t>ность (не менее 1000 люкс), освещение на рабочем месте (не менее 400-500 люкс); для детей, страдающих светобо</w:t>
            </w:r>
            <w:r w:rsidRPr="009C5AC1">
              <w:rPr>
                <w:rStyle w:val="85pt0"/>
                <w:b w:val="0"/>
                <w:sz w:val="24"/>
                <w:szCs w:val="24"/>
              </w:rPr>
              <w:softHyphen/>
              <w:t>язнью, установить светоза- темнители, расположить рабочее место, ограничивая попадание прямого света; ограничение времени зри</w:t>
            </w:r>
            <w:r w:rsidRPr="009C5AC1">
              <w:rPr>
                <w:rStyle w:val="85pt0"/>
                <w:b w:val="0"/>
                <w:sz w:val="24"/>
                <w:szCs w:val="24"/>
              </w:rPr>
              <w:softHyphen/>
              <w:t>тельной работы (непрерыв</w:t>
            </w:r>
            <w:r w:rsidRPr="009C5AC1">
              <w:rPr>
                <w:rStyle w:val="85pt0"/>
                <w:b w:val="0"/>
                <w:sz w:val="24"/>
                <w:szCs w:val="24"/>
              </w:rPr>
              <w:softHyphen/>
              <w:t>ная зрительная нагрузка не должна превышать 15-20 мин. у слабовидящих учени</w:t>
            </w:r>
            <w:r w:rsidRPr="009C5AC1">
              <w:rPr>
                <w:rStyle w:val="85pt0"/>
                <w:b w:val="0"/>
                <w:sz w:val="24"/>
                <w:szCs w:val="24"/>
              </w:rPr>
              <w:softHyphen/>
              <w:t>ков и 10-20 мин. для уче</w:t>
            </w:r>
            <w:r w:rsidRPr="009C5AC1">
              <w:rPr>
                <w:rStyle w:val="85pt0"/>
                <w:b w:val="0"/>
                <w:sz w:val="24"/>
                <w:szCs w:val="24"/>
              </w:rPr>
              <w:softHyphen/>
              <w:t>ников с глубоким нарушени</w:t>
            </w:r>
            <w:r w:rsidRPr="009C5AC1">
              <w:rPr>
                <w:rStyle w:val="85pt0"/>
                <w:b w:val="0"/>
                <w:sz w:val="24"/>
                <w:szCs w:val="24"/>
              </w:rPr>
              <w:softHyphen/>
              <w:t>ем зрения); расстояние от глаз ученика до рабочей поверхности должно быть не менее 30 см; работать с опо</w:t>
            </w:r>
            <w:r w:rsidRPr="009C5AC1">
              <w:rPr>
                <w:rStyle w:val="85pt0"/>
                <w:b w:val="0"/>
                <w:sz w:val="24"/>
                <w:szCs w:val="24"/>
              </w:rPr>
              <w:softHyphen/>
              <w:t>рой на осязание или слух.</w:t>
            </w:r>
          </w:p>
          <w:p w:rsidR="00080D02" w:rsidRPr="009C5AC1" w:rsidRDefault="00080D02" w:rsidP="00AA6030">
            <w:pPr>
              <w:pStyle w:val="41"/>
              <w:framePr w:w="7406" w:wrap="notBeside" w:vAnchor="text" w:hAnchor="text" w:xAlign="center" w:y="1"/>
              <w:numPr>
                <w:ilvl w:val="0"/>
                <w:numId w:val="156"/>
              </w:numPr>
              <w:shd w:val="clear" w:color="auto" w:fill="auto"/>
              <w:tabs>
                <w:tab w:val="left" w:pos="216"/>
              </w:tabs>
              <w:spacing w:before="0" w:line="197" w:lineRule="exact"/>
              <w:rPr>
                <w:sz w:val="24"/>
                <w:szCs w:val="24"/>
              </w:rPr>
            </w:pPr>
            <w:r w:rsidRPr="009C5AC1">
              <w:rPr>
                <w:rStyle w:val="85pt0"/>
                <w:b w:val="0"/>
                <w:sz w:val="24"/>
                <w:szCs w:val="24"/>
              </w:rPr>
              <w:t>При работе с опорой на зре</w:t>
            </w:r>
            <w:r w:rsidRPr="009C5AC1">
              <w:rPr>
                <w:rStyle w:val="85pt0"/>
                <w:b w:val="0"/>
                <w:sz w:val="24"/>
                <w:szCs w:val="24"/>
              </w:rPr>
              <w:softHyphen/>
              <w:t>ние записи на доске должны быть насыщенными и кон</w:t>
            </w:r>
            <w:r w:rsidRPr="009C5AC1">
              <w:rPr>
                <w:rStyle w:val="85pt0"/>
                <w:b w:val="0"/>
                <w:sz w:val="24"/>
                <w:szCs w:val="24"/>
              </w:rPr>
              <w:softHyphen/>
              <w:t>трастными, буквы крупны</w:t>
            </w:r>
            <w:r w:rsidRPr="009C5AC1">
              <w:rPr>
                <w:rStyle w:val="85pt0"/>
                <w:b w:val="0"/>
                <w:sz w:val="24"/>
                <w:szCs w:val="24"/>
              </w:rPr>
              <w:softHyphen/>
              <w:t>ми, в некоторых случаях они должны дублироваться раз</w:t>
            </w:r>
            <w:r w:rsidRPr="009C5AC1">
              <w:rPr>
                <w:rStyle w:val="85pt0"/>
                <w:b w:val="0"/>
                <w:sz w:val="24"/>
                <w:szCs w:val="24"/>
              </w:rPr>
              <w:softHyphen/>
              <w:t>даточным материалом.</w:t>
            </w:r>
          </w:p>
          <w:p w:rsidR="00080D02" w:rsidRPr="009C5AC1" w:rsidRDefault="00080D02" w:rsidP="00AA6030">
            <w:pPr>
              <w:pStyle w:val="41"/>
              <w:framePr w:w="7406" w:wrap="notBeside" w:vAnchor="text" w:hAnchor="text" w:xAlign="center" w:y="1"/>
              <w:numPr>
                <w:ilvl w:val="0"/>
                <w:numId w:val="156"/>
              </w:numPr>
              <w:shd w:val="clear" w:color="auto" w:fill="auto"/>
              <w:tabs>
                <w:tab w:val="left" w:pos="274"/>
              </w:tabs>
              <w:spacing w:before="0" w:line="197" w:lineRule="exact"/>
              <w:rPr>
                <w:sz w:val="24"/>
                <w:szCs w:val="24"/>
              </w:rPr>
            </w:pPr>
            <w:r w:rsidRPr="009C5AC1">
              <w:rPr>
                <w:rStyle w:val="85pt0"/>
                <w:b w:val="0"/>
                <w:sz w:val="24"/>
                <w:szCs w:val="24"/>
              </w:rPr>
              <w:t>Создание благоприятного психологического климата в коллективе, усиление педаго</w:t>
            </w:r>
            <w:r w:rsidRPr="009C5AC1">
              <w:rPr>
                <w:rStyle w:val="85pt0"/>
                <w:b w:val="0"/>
                <w:sz w:val="24"/>
                <w:szCs w:val="24"/>
              </w:rPr>
              <w:softHyphen/>
              <w:t>гического руководства пове</w:t>
            </w:r>
            <w:r w:rsidRPr="009C5AC1">
              <w:rPr>
                <w:rStyle w:val="85pt0"/>
                <w:b w:val="0"/>
                <w:sz w:val="24"/>
                <w:szCs w:val="24"/>
              </w:rPr>
              <w:softHyphen/>
              <w:t>дением не только ребёнка с нарушением зрения, но и всех окружающих людей, включая педагогов разного профиля.</w:t>
            </w:r>
          </w:p>
          <w:p w:rsidR="00080D02" w:rsidRPr="009C5AC1" w:rsidRDefault="00080D02" w:rsidP="00AA6030">
            <w:pPr>
              <w:pStyle w:val="41"/>
              <w:framePr w:w="7406" w:wrap="notBeside" w:vAnchor="text" w:hAnchor="text" w:xAlign="center" w:y="1"/>
              <w:numPr>
                <w:ilvl w:val="0"/>
                <w:numId w:val="156"/>
              </w:numPr>
              <w:shd w:val="clear" w:color="auto" w:fill="auto"/>
              <w:tabs>
                <w:tab w:val="left" w:pos="245"/>
              </w:tabs>
              <w:spacing w:before="0" w:line="197" w:lineRule="exact"/>
              <w:rPr>
                <w:sz w:val="24"/>
                <w:szCs w:val="24"/>
              </w:rPr>
            </w:pPr>
            <w:r w:rsidRPr="009C5AC1">
              <w:rPr>
                <w:rStyle w:val="85pt0"/>
                <w:b w:val="0"/>
                <w:sz w:val="24"/>
                <w:szCs w:val="24"/>
              </w:rPr>
              <w:t>Взаимодействие учителя с тифлопедагогом, психоло</w:t>
            </w:r>
            <w:r w:rsidRPr="009C5AC1">
              <w:rPr>
                <w:rStyle w:val="85pt0"/>
                <w:b w:val="0"/>
                <w:sz w:val="24"/>
                <w:szCs w:val="24"/>
              </w:rPr>
              <w:softHyphen/>
              <w:t>гом, офтальмологом и родите</w:t>
            </w:r>
            <w:r w:rsidRPr="009C5AC1">
              <w:rPr>
                <w:rStyle w:val="85pt0"/>
                <w:b w:val="0"/>
                <w:sz w:val="24"/>
                <w:szCs w:val="24"/>
              </w:rPr>
              <w:softHyphen/>
              <w:t>лями</w:t>
            </w:r>
          </w:p>
        </w:tc>
      </w:tr>
    </w:tbl>
    <w:p w:rsidR="00080D02" w:rsidRPr="009C5AC1" w:rsidRDefault="00080D02" w:rsidP="00080D02">
      <w:pPr>
        <w:jc w:val="both"/>
        <w:rPr>
          <w:rFonts w:cs="Times New Roman"/>
        </w:rPr>
      </w:pPr>
    </w:p>
    <w:tbl>
      <w:tblPr>
        <w:tblOverlap w:val="never"/>
        <w:tblW w:w="0" w:type="auto"/>
        <w:jc w:val="center"/>
        <w:tblLayout w:type="fixed"/>
        <w:tblCellMar>
          <w:left w:w="10" w:type="dxa"/>
          <w:right w:w="10" w:type="dxa"/>
        </w:tblCellMar>
        <w:tblLook w:val="04A0"/>
      </w:tblPr>
      <w:tblGrid>
        <w:gridCol w:w="600"/>
        <w:gridCol w:w="1565"/>
        <w:gridCol w:w="2371"/>
        <w:gridCol w:w="2866"/>
      </w:tblGrid>
      <w:tr w:rsidR="00080D02" w:rsidRPr="009C5AC1" w:rsidTr="002E79C6">
        <w:trPr>
          <w:trHeight w:hRule="exact" w:val="706"/>
          <w:jc w:val="center"/>
        </w:trPr>
        <w:tc>
          <w:tcPr>
            <w:tcW w:w="600" w:type="dxa"/>
            <w:tcBorders>
              <w:top w:val="single" w:sz="4" w:space="0" w:color="auto"/>
              <w:left w:val="single" w:sz="4" w:space="0" w:color="auto"/>
            </w:tcBorders>
            <w:shd w:val="clear" w:color="auto" w:fill="FFFFFF"/>
            <w:vAlign w:val="center"/>
          </w:tcPr>
          <w:p w:rsidR="00080D02" w:rsidRPr="009C5AC1" w:rsidRDefault="00080D02" w:rsidP="002E79C6">
            <w:pPr>
              <w:pStyle w:val="41"/>
              <w:framePr w:w="7402" w:wrap="notBeside" w:vAnchor="text" w:hAnchor="text" w:xAlign="center" w:y="1"/>
              <w:shd w:val="clear" w:color="auto" w:fill="auto"/>
              <w:spacing w:before="0" w:line="170" w:lineRule="exact"/>
              <w:rPr>
                <w:sz w:val="24"/>
                <w:szCs w:val="24"/>
              </w:rPr>
            </w:pPr>
            <w:r w:rsidRPr="009C5AC1">
              <w:rPr>
                <w:rStyle w:val="85pt0"/>
                <w:b w:val="0"/>
                <w:sz w:val="24"/>
                <w:szCs w:val="24"/>
              </w:rPr>
              <w:lastRenderedPageBreak/>
              <w:t>№</w:t>
            </w:r>
          </w:p>
          <w:p w:rsidR="00080D02" w:rsidRPr="009C5AC1" w:rsidRDefault="00080D02" w:rsidP="002E79C6">
            <w:pPr>
              <w:pStyle w:val="41"/>
              <w:framePr w:w="7402" w:wrap="notBeside" w:vAnchor="text" w:hAnchor="text" w:xAlign="center" w:y="1"/>
              <w:shd w:val="clear" w:color="auto" w:fill="auto"/>
              <w:spacing w:before="0" w:line="170" w:lineRule="exact"/>
              <w:rPr>
                <w:sz w:val="24"/>
                <w:szCs w:val="24"/>
              </w:rPr>
            </w:pPr>
            <w:r w:rsidRPr="009C5AC1">
              <w:rPr>
                <w:rStyle w:val="85pt0"/>
                <w:b w:val="0"/>
                <w:sz w:val="24"/>
                <w:szCs w:val="24"/>
              </w:rPr>
              <w:t>п/п</w:t>
            </w:r>
          </w:p>
        </w:tc>
        <w:tc>
          <w:tcPr>
            <w:tcW w:w="1565" w:type="dxa"/>
            <w:tcBorders>
              <w:top w:val="single" w:sz="4" w:space="0" w:color="auto"/>
              <w:left w:val="single" w:sz="4" w:space="0" w:color="auto"/>
            </w:tcBorders>
            <w:shd w:val="clear" w:color="auto" w:fill="FFFFFF"/>
            <w:vAlign w:val="bottom"/>
          </w:tcPr>
          <w:p w:rsidR="00080D02" w:rsidRPr="009C5AC1" w:rsidRDefault="00080D02" w:rsidP="002E79C6">
            <w:pPr>
              <w:pStyle w:val="41"/>
              <w:framePr w:w="7402" w:wrap="notBeside" w:vAnchor="text" w:hAnchor="text" w:xAlign="center" w:y="1"/>
              <w:shd w:val="clear" w:color="auto" w:fill="auto"/>
              <w:spacing w:before="0" w:line="197" w:lineRule="exact"/>
              <w:rPr>
                <w:sz w:val="24"/>
                <w:szCs w:val="24"/>
              </w:rPr>
            </w:pPr>
            <w:r w:rsidRPr="009C5AC1">
              <w:rPr>
                <w:rStyle w:val="85pt0"/>
                <w:b w:val="0"/>
                <w:sz w:val="24"/>
                <w:szCs w:val="24"/>
              </w:rPr>
              <w:t>Особенность</w:t>
            </w:r>
          </w:p>
          <w:p w:rsidR="00080D02" w:rsidRPr="009C5AC1" w:rsidRDefault="00080D02" w:rsidP="002E79C6">
            <w:pPr>
              <w:pStyle w:val="41"/>
              <w:framePr w:w="7402" w:wrap="notBeside" w:vAnchor="text" w:hAnchor="text" w:xAlign="center" w:y="1"/>
              <w:shd w:val="clear" w:color="auto" w:fill="auto"/>
              <w:spacing w:before="0" w:line="197" w:lineRule="exact"/>
              <w:rPr>
                <w:sz w:val="24"/>
                <w:szCs w:val="24"/>
              </w:rPr>
            </w:pPr>
            <w:r w:rsidRPr="009C5AC1">
              <w:rPr>
                <w:rStyle w:val="85pt0"/>
                <w:b w:val="0"/>
                <w:sz w:val="24"/>
                <w:szCs w:val="24"/>
              </w:rPr>
              <w:t>ребёнка</w:t>
            </w:r>
          </w:p>
          <w:p w:rsidR="00080D02" w:rsidRPr="009C5AC1" w:rsidRDefault="00080D02" w:rsidP="002E79C6">
            <w:pPr>
              <w:pStyle w:val="41"/>
              <w:framePr w:w="7402" w:wrap="notBeside" w:vAnchor="text" w:hAnchor="text" w:xAlign="center" w:y="1"/>
              <w:shd w:val="clear" w:color="auto" w:fill="auto"/>
              <w:spacing w:before="0" w:line="197" w:lineRule="exact"/>
              <w:rPr>
                <w:sz w:val="24"/>
                <w:szCs w:val="24"/>
              </w:rPr>
            </w:pPr>
            <w:r w:rsidRPr="009C5AC1">
              <w:rPr>
                <w:rStyle w:val="85pt0"/>
                <w:b w:val="0"/>
                <w:sz w:val="24"/>
                <w:szCs w:val="24"/>
              </w:rPr>
              <w:t>(диагноз)</w:t>
            </w:r>
          </w:p>
        </w:tc>
        <w:tc>
          <w:tcPr>
            <w:tcW w:w="2371" w:type="dxa"/>
            <w:tcBorders>
              <w:top w:val="single" w:sz="4" w:space="0" w:color="auto"/>
              <w:left w:val="single" w:sz="4" w:space="0" w:color="auto"/>
            </w:tcBorders>
            <w:shd w:val="clear" w:color="auto" w:fill="FFFFFF"/>
            <w:vAlign w:val="bottom"/>
          </w:tcPr>
          <w:p w:rsidR="00080D02" w:rsidRPr="009C5AC1" w:rsidRDefault="00080D02" w:rsidP="002E79C6">
            <w:pPr>
              <w:pStyle w:val="41"/>
              <w:framePr w:w="7402" w:wrap="notBeside" w:vAnchor="text" w:hAnchor="text" w:xAlign="center" w:y="1"/>
              <w:shd w:val="clear" w:color="auto" w:fill="auto"/>
              <w:spacing w:before="0" w:line="197" w:lineRule="exact"/>
              <w:rPr>
                <w:sz w:val="24"/>
                <w:szCs w:val="24"/>
              </w:rPr>
            </w:pPr>
            <w:r w:rsidRPr="009C5AC1">
              <w:rPr>
                <w:rStyle w:val="85pt0"/>
                <w:b w:val="0"/>
                <w:sz w:val="24"/>
                <w:szCs w:val="24"/>
              </w:rPr>
              <w:t>Характерные особенности развития детей</w:t>
            </w:r>
          </w:p>
        </w:tc>
        <w:tc>
          <w:tcPr>
            <w:tcW w:w="2866" w:type="dxa"/>
            <w:tcBorders>
              <w:top w:val="single" w:sz="4" w:space="0" w:color="auto"/>
              <w:left w:val="single" w:sz="4" w:space="0" w:color="auto"/>
              <w:right w:val="single" w:sz="4" w:space="0" w:color="auto"/>
            </w:tcBorders>
            <w:shd w:val="clear" w:color="auto" w:fill="FFFFFF"/>
            <w:vAlign w:val="center"/>
          </w:tcPr>
          <w:p w:rsidR="00080D02" w:rsidRPr="009C5AC1" w:rsidRDefault="00080D02" w:rsidP="002E79C6">
            <w:pPr>
              <w:pStyle w:val="41"/>
              <w:framePr w:w="7402" w:wrap="notBeside" w:vAnchor="text" w:hAnchor="text" w:xAlign="center" w:y="1"/>
              <w:shd w:val="clear" w:color="auto" w:fill="auto"/>
              <w:spacing w:before="0" w:line="197" w:lineRule="exact"/>
              <w:ind w:right="380"/>
              <w:rPr>
                <w:sz w:val="24"/>
                <w:szCs w:val="24"/>
              </w:rPr>
            </w:pPr>
            <w:r w:rsidRPr="009C5AC1">
              <w:rPr>
                <w:rStyle w:val="85pt0"/>
                <w:b w:val="0"/>
                <w:sz w:val="24"/>
                <w:szCs w:val="24"/>
              </w:rPr>
              <w:t>Рекомендуемые условия обучения и воспитания</w:t>
            </w:r>
          </w:p>
        </w:tc>
      </w:tr>
      <w:tr w:rsidR="00080D02" w:rsidRPr="009C5AC1" w:rsidTr="002E79C6">
        <w:trPr>
          <w:trHeight w:hRule="exact" w:val="5299"/>
          <w:jc w:val="center"/>
        </w:trPr>
        <w:tc>
          <w:tcPr>
            <w:tcW w:w="600" w:type="dxa"/>
            <w:tcBorders>
              <w:top w:val="single" w:sz="4" w:space="0" w:color="auto"/>
              <w:left w:val="single" w:sz="4" w:space="0" w:color="auto"/>
            </w:tcBorders>
            <w:shd w:val="clear" w:color="auto" w:fill="FFFFFF"/>
          </w:tcPr>
          <w:p w:rsidR="00080D02" w:rsidRPr="009C5AC1" w:rsidRDefault="00080D02" w:rsidP="002E79C6">
            <w:pPr>
              <w:pStyle w:val="41"/>
              <w:framePr w:w="7402" w:wrap="notBeside" w:vAnchor="text" w:hAnchor="text" w:xAlign="center" w:y="1"/>
              <w:shd w:val="clear" w:color="auto" w:fill="auto"/>
              <w:spacing w:before="0" w:line="170" w:lineRule="exact"/>
              <w:rPr>
                <w:sz w:val="24"/>
                <w:szCs w:val="24"/>
              </w:rPr>
            </w:pPr>
            <w:r w:rsidRPr="009C5AC1">
              <w:rPr>
                <w:rStyle w:val="85pt0"/>
                <w:b w:val="0"/>
                <w:sz w:val="24"/>
                <w:szCs w:val="24"/>
              </w:rPr>
              <w:t>7</w:t>
            </w:r>
          </w:p>
        </w:tc>
        <w:tc>
          <w:tcPr>
            <w:tcW w:w="1565" w:type="dxa"/>
            <w:tcBorders>
              <w:top w:val="single" w:sz="4" w:space="0" w:color="auto"/>
              <w:left w:val="single" w:sz="4" w:space="0" w:color="auto"/>
            </w:tcBorders>
            <w:shd w:val="clear" w:color="auto" w:fill="FFFFFF"/>
          </w:tcPr>
          <w:p w:rsidR="00080D02" w:rsidRPr="009C5AC1" w:rsidRDefault="00080D02" w:rsidP="002E79C6">
            <w:pPr>
              <w:pStyle w:val="41"/>
              <w:framePr w:w="7402" w:wrap="notBeside" w:vAnchor="text" w:hAnchor="text" w:xAlign="center" w:y="1"/>
              <w:shd w:val="clear" w:color="auto" w:fill="auto"/>
              <w:spacing w:before="0" w:line="197" w:lineRule="exact"/>
              <w:rPr>
                <w:sz w:val="24"/>
                <w:szCs w:val="24"/>
              </w:rPr>
            </w:pPr>
            <w:r w:rsidRPr="009C5AC1">
              <w:rPr>
                <w:rStyle w:val="85pt0"/>
                <w:b w:val="0"/>
                <w:sz w:val="24"/>
                <w:szCs w:val="24"/>
              </w:rPr>
              <w:t>Дети с наруше</w:t>
            </w:r>
            <w:r w:rsidRPr="009C5AC1">
              <w:rPr>
                <w:rStyle w:val="85pt0"/>
                <w:b w:val="0"/>
                <w:sz w:val="24"/>
                <w:szCs w:val="24"/>
              </w:rPr>
              <w:softHyphen/>
              <w:t>нием опорно</w:t>
            </w:r>
            <w:r w:rsidRPr="009C5AC1">
              <w:rPr>
                <w:rStyle w:val="85pt0"/>
                <w:b w:val="0"/>
                <w:sz w:val="24"/>
                <w:szCs w:val="24"/>
              </w:rPr>
              <w:softHyphen/>
              <w:t>двигательного аппарата (спо</w:t>
            </w:r>
            <w:r w:rsidRPr="009C5AC1">
              <w:rPr>
                <w:rStyle w:val="85pt0"/>
                <w:b w:val="0"/>
                <w:sz w:val="24"/>
                <w:szCs w:val="24"/>
              </w:rPr>
              <w:softHyphen/>
              <w:t>собные к само</w:t>
            </w:r>
            <w:r w:rsidRPr="009C5AC1">
              <w:rPr>
                <w:rStyle w:val="85pt0"/>
                <w:b w:val="0"/>
                <w:sz w:val="24"/>
                <w:szCs w:val="24"/>
              </w:rPr>
              <w:softHyphen/>
              <w:t xml:space="preserve">стоятельному </w:t>
            </w:r>
            <w:r w:rsidRPr="009C5AC1">
              <w:rPr>
                <w:rStyle w:val="85pt1pt"/>
                <w:b w:val="0"/>
                <w:sz w:val="24"/>
                <w:szCs w:val="24"/>
              </w:rPr>
              <w:t>передвиже</w:t>
            </w:r>
            <w:r w:rsidRPr="009C5AC1">
              <w:rPr>
                <w:rStyle w:val="85pt1pt"/>
                <w:b w:val="0"/>
                <w:sz w:val="24"/>
                <w:szCs w:val="24"/>
              </w:rPr>
              <w:softHyphen/>
            </w:r>
            <w:r w:rsidRPr="009C5AC1">
              <w:rPr>
                <w:rStyle w:val="85pt0"/>
                <w:b w:val="0"/>
                <w:sz w:val="24"/>
                <w:szCs w:val="24"/>
              </w:rPr>
              <w:t>нию и самооб</w:t>
            </w:r>
            <w:r w:rsidRPr="009C5AC1">
              <w:rPr>
                <w:rStyle w:val="85pt0"/>
                <w:b w:val="0"/>
                <w:sz w:val="24"/>
                <w:szCs w:val="24"/>
              </w:rPr>
              <w:softHyphen/>
              <w:t xml:space="preserve">служиванию, с </w:t>
            </w:r>
            <w:r w:rsidRPr="009C5AC1">
              <w:rPr>
                <w:rStyle w:val="85pt1pt"/>
                <w:b w:val="0"/>
                <w:sz w:val="24"/>
                <w:szCs w:val="24"/>
              </w:rPr>
              <w:t xml:space="preserve">сохранным </w:t>
            </w:r>
            <w:r w:rsidRPr="009C5AC1">
              <w:rPr>
                <w:rStyle w:val="85pt0"/>
                <w:b w:val="0"/>
                <w:sz w:val="24"/>
                <w:szCs w:val="24"/>
              </w:rPr>
              <w:t>интеллектом)</w:t>
            </w:r>
          </w:p>
        </w:tc>
        <w:tc>
          <w:tcPr>
            <w:tcW w:w="2371" w:type="dxa"/>
            <w:tcBorders>
              <w:top w:val="single" w:sz="4" w:space="0" w:color="auto"/>
              <w:left w:val="single" w:sz="4" w:space="0" w:color="auto"/>
            </w:tcBorders>
            <w:shd w:val="clear" w:color="auto" w:fill="FFFFFF"/>
            <w:vAlign w:val="bottom"/>
          </w:tcPr>
          <w:p w:rsidR="00080D02" w:rsidRPr="009C5AC1" w:rsidRDefault="00080D02" w:rsidP="002E79C6">
            <w:pPr>
              <w:pStyle w:val="41"/>
              <w:framePr w:w="7402" w:wrap="notBeside" w:vAnchor="text" w:hAnchor="text" w:xAlign="center" w:y="1"/>
              <w:shd w:val="clear" w:color="auto" w:fill="auto"/>
              <w:spacing w:before="0" w:line="197" w:lineRule="exact"/>
              <w:rPr>
                <w:sz w:val="24"/>
                <w:szCs w:val="24"/>
              </w:rPr>
            </w:pPr>
            <w:r w:rsidRPr="009C5AC1">
              <w:rPr>
                <w:rStyle w:val="85pt0"/>
                <w:b w:val="0"/>
                <w:sz w:val="24"/>
                <w:szCs w:val="24"/>
              </w:rPr>
              <w:t>У детей с нарушениями ОДА ведущим является двигательный дефект (недоразвитие, наруше</w:t>
            </w:r>
            <w:r w:rsidRPr="009C5AC1">
              <w:rPr>
                <w:rStyle w:val="85pt0"/>
                <w:b w:val="0"/>
                <w:sz w:val="24"/>
                <w:szCs w:val="24"/>
              </w:rPr>
              <w:softHyphen/>
              <w:t>ние или утрата двига</w:t>
            </w:r>
            <w:r w:rsidRPr="009C5AC1">
              <w:rPr>
                <w:rStyle w:val="85pt0"/>
                <w:b w:val="0"/>
                <w:sz w:val="24"/>
                <w:szCs w:val="24"/>
              </w:rPr>
              <w:softHyphen/>
              <w:t>тельных функций). Основную массу среди них составляют дети с церебральным парали</w:t>
            </w:r>
            <w:r w:rsidRPr="009C5AC1">
              <w:rPr>
                <w:rStyle w:val="85pt0"/>
                <w:b w:val="0"/>
                <w:sz w:val="24"/>
                <w:szCs w:val="24"/>
              </w:rPr>
              <w:softHyphen/>
              <w:t>чом (89%). У этих детей двигательные расстрой</w:t>
            </w:r>
            <w:r w:rsidRPr="009C5AC1">
              <w:rPr>
                <w:rStyle w:val="85pt0"/>
                <w:b w:val="0"/>
                <w:sz w:val="24"/>
                <w:szCs w:val="24"/>
              </w:rPr>
              <w:softHyphen/>
              <w:t>ства сочетаются с пси</w:t>
            </w:r>
            <w:r w:rsidRPr="009C5AC1">
              <w:rPr>
                <w:rStyle w:val="85pt0"/>
                <w:b w:val="0"/>
                <w:sz w:val="24"/>
                <w:szCs w:val="24"/>
              </w:rPr>
              <w:softHyphen/>
              <w:t>хическими и речевыми нарушениями, поэтому большинство из них нуждается не только в лечебной и социальной помощи, но и в психоло- го-педагогической и логопедической коррек</w:t>
            </w:r>
            <w:r w:rsidRPr="009C5AC1">
              <w:rPr>
                <w:rStyle w:val="85pt0"/>
                <w:b w:val="0"/>
                <w:sz w:val="24"/>
                <w:szCs w:val="24"/>
              </w:rPr>
              <w:softHyphen/>
              <w:t>ции. Все дети с наруше</w:t>
            </w:r>
            <w:r w:rsidRPr="009C5AC1">
              <w:rPr>
                <w:rStyle w:val="85pt0"/>
                <w:b w:val="0"/>
                <w:sz w:val="24"/>
                <w:szCs w:val="24"/>
              </w:rPr>
              <w:softHyphen/>
              <w:t>ниями ОДА нуждаются в особых условиях жизни, обучения и последующей трудовой деятельности</w:t>
            </w:r>
          </w:p>
        </w:tc>
        <w:tc>
          <w:tcPr>
            <w:tcW w:w="2866" w:type="dxa"/>
            <w:tcBorders>
              <w:top w:val="single" w:sz="4" w:space="0" w:color="auto"/>
              <w:left w:val="single" w:sz="4" w:space="0" w:color="auto"/>
              <w:right w:val="single" w:sz="4" w:space="0" w:color="auto"/>
            </w:tcBorders>
            <w:shd w:val="clear" w:color="auto" w:fill="FFFFFF"/>
            <w:vAlign w:val="bottom"/>
          </w:tcPr>
          <w:p w:rsidR="00080D02" w:rsidRPr="009C5AC1" w:rsidRDefault="00080D02" w:rsidP="00AA6030">
            <w:pPr>
              <w:pStyle w:val="41"/>
              <w:framePr w:w="7402" w:wrap="notBeside" w:vAnchor="text" w:hAnchor="text" w:xAlign="center" w:y="1"/>
              <w:numPr>
                <w:ilvl w:val="0"/>
                <w:numId w:val="157"/>
              </w:numPr>
              <w:shd w:val="clear" w:color="auto" w:fill="auto"/>
              <w:tabs>
                <w:tab w:val="left" w:pos="322"/>
              </w:tabs>
              <w:spacing w:before="0" w:line="197" w:lineRule="exact"/>
              <w:rPr>
                <w:sz w:val="24"/>
                <w:szCs w:val="24"/>
              </w:rPr>
            </w:pPr>
            <w:r w:rsidRPr="009C5AC1">
              <w:rPr>
                <w:rStyle w:val="85pt0"/>
                <w:b w:val="0"/>
                <w:sz w:val="24"/>
                <w:szCs w:val="24"/>
              </w:rPr>
              <w:t>Коррекционная направ</w:t>
            </w:r>
            <w:r w:rsidRPr="009C5AC1">
              <w:rPr>
                <w:rStyle w:val="85pt0"/>
                <w:b w:val="0"/>
                <w:sz w:val="24"/>
                <w:szCs w:val="24"/>
              </w:rPr>
              <w:softHyphen/>
              <w:t>ленность всего процесса обу</w:t>
            </w:r>
            <w:r w:rsidRPr="009C5AC1">
              <w:rPr>
                <w:rStyle w:val="85pt0"/>
                <w:b w:val="0"/>
                <w:sz w:val="24"/>
                <w:szCs w:val="24"/>
              </w:rPr>
              <w:softHyphen/>
              <w:t>чения.</w:t>
            </w:r>
          </w:p>
          <w:p w:rsidR="00080D02" w:rsidRPr="009C5AC1" w:rsidRDefault="00080D02" w:rsidP="00AA6030">
            <w:pPr>
              <w:pStyle w:val="41"/>
              <w:framePr w:w="7402" w:wrap="notBeside" w:vAnchor="text" w:hAnchor="text" w:xAlign="center" w:y="1"/>
              <w:numPr>
                <w:ilvl w:val="0"/>
                <w:numId w:val="157"/>
              </w:numPr>
              <w:shd w:val="clear" w:color="auto" w:fill="auto"/>
              <w:tabs>
                <w:tab w:val="left" w:pos="365"/>
              </w:tabs>
              <w:spacing w:before="0" w:line="197" w:lineRule="exact"/>
              <w:rPr>
                <w:sz w:val="24"/>
                <w:szCs w:val="24"/>
              </w:rPr>
            </w:pPr>
            <w:r w:rsidRPr="009C5AC1">
              <w:rPr>
                <w:rStyle w:val="85pt0"/>
                <w:b w:val="0"/>
                <w:sz w:val="24"/>
                <w:szCs w:val="24"/>
              </w:rPr>
              <w:t>Возможная психолого</w:t>
            </w:r>
            <w:r w:rsidRPr="009C5AC1">
              <w:rPr>
                <w:rStyle w:val="85pt0"/>
                <w:b w:val="0"/>
                <w:sz w:val="24"/>
                <w:szCs w:val="24"/>
              </w:rPr>
              <w:softHyphen/>
              <w:t>педагогическая социализа</w:t>
            </w:r>
            <w:r w:rsidRPr="009C5AC1">
              <w:rPr>
                <w:rStyle w:val="85pt0"/>
                <w:b w:val="0"/>
                <w:sz w:val="24"/>
                <w:szCs w:val="24"/>
              </w:rPr>
              <w:softHyphen/>
              <w:t>ция.</w:t>
            </w:r>
          </w:p>
          <w:p w:rsidR="00080D02" w:rsidRPr="009C5AC1" w:rsidRDefault="00080D02" w:rsidP="00AA6030">
            <w:pPr>
              <w:pStyle w:val="41"/>
              <w:framePr w:w="7402" w:wrap="notBeside" w:vAnchor="text" w:hAnchor="text" w:xAlign="center" w:y="1"/>
              <w:numPr>
                <w:ilvl w:val="0"/>
                <w:numId w:val="157"/>
              </w:numPr>
              <w:shd w:val="clear" w:color="auto" w:fill="auto"/>
              <w:tabs>
                <w:tab w:val="left" w:pos="216"/>
              </w:tabs>
              <w:spacing w:before="0" w:line="197" w:lineRule="exact"/>
              <w:rPr>
                <w:sz w:val="24"/>
                <w:szCs w:val="24"/>
              </w:rPr>
            </w:pPr>
            <w:r w:rsidRPr="009C5AC1">
              <w:rPr>
                <w:rStyle w:val="85pt0"/>
                <w:b w:val="0"/>
                <w:sz w:val="24"/>
                <w:szCs w:val="24"/>
              </w:rPr>
              <w:t>Посильная трудовая реаби</w:t>
            </w:r>
            <w:r w:rsidRPr="009C5AC1">
              <w:rPr>
                <w:rStyle w:val="85pt0"/>
                <w:b w:val="0"/>
                <w:sz w:val="24"/>
                <w:szCs w:val="24"/>
              </w:rPr>
              <w:softHyphen/>
              <w:t>литация.</w:t>
            </w:r>
          </w:p>
          <w:p w:rsidR="00080D02" w:rsidRPr="009C5AC1" w:rsidRDefault="00080D02" w:rsidP="00AA6030">
            <w:pPr>
              <w:pStyle w:val="41"/>
              <w:framePr w:w="7402" w:wrap="notBeside" w:vAnchor="text" w:hAnchor="text" w:xAlign="center" w:y="1"/>
              <w:numPr>
                <w:ilvl w:val="0"/>
                <w:numId w:val="157"/>
              </w:numPr>
              <w:shd w:val="clear" w:color="auto" w:fill="auto"/>
              <w:tabs>
                <w:tab w:val="left" w:pos="240"/>
              </w:tabs>
              <w:spacing w:before="0" w:line="197" w:lineRule="exact"/>
              <w:rPr>
                <w:sz w:val="24"/>
                <w:szCs w:val="24"/>
              </w:rPr>
            </w:pPr>
            <w:r w:rsidRPr="009C5AC1">
              <w:rPr>
                <w:rStyle w:val="85pt0"/>
                <w:b w:val="0"/>
                <w:sz w:val="24"/>
                <w:szCs w:val="24"/>
              </w:rPr>
              <w:t>Полноценное, разноплано</w:t>
            </w:r>
            <w:r w:rsidRPr="009C5AC1">
              <w:rPr>
                <w:rStyle w:val="85pt0"/>
                <w:b w:val="0"/>
                <w:sz w:val="24"/>
                <w:szCs w:val="24"/>
              </w:rPr>
              <w:softHyphen/>
              <w:t>вое воспитание и развитие личности ребёнка.</w:t>
            </w:r>
          </w:p>
          <w:p w:rsidR="00080D02" w:rsidRPr="009C5AC1" w:rsidRDefault="00080D02" w:rsidP="00AA6030">
            <w:pPr>
              <w:pStyle w:val="41"/>
              <w:framePr w:w="7402" w:wrap="notBeside" w:vAnchor="text" w:hAnchor="text" w:xAlign="center" w:y="1"/>
              <w:numPr>
                <w:ilvl w:val="0"/>
                <w:numId w:val="157"/>
              </w:numPr>
              <w:shd w:val="clear" w:color="auto" w:fill="auto"/>
              <w:tabs>
                <w:tab w:val="left" w:pos="336"/>
              </w:tabs>
              <w:spacing w:before="0" w:line="197" w:lineRule="exact"/>
              <w:rPr>
                <w:sz w:val="24"/>
                <w:szCs w:val="24"/>
              </w:rPr>
            </w:pPr>
            <w:r w:rsidRPr="009C5AC1">
              <w:rPr>
                <w:rStyle w:val="85pt0"/>
                <w:b w:val="0"/>
                <w:sz w:val="24"/>
                <w:szCs w:val="24"/>
              </w:rPr>
              <w:t>Комплексный характер коррекционно-педагогиче</w:t>
            </w:r>
            <w:r w:rsidRPr="009C5AC1">
              <w:rPr>
                <w:rStyle w:val="85pt0"/>
                <w:b w:val="0"/>
                <w:sz w:val="24"/>
                <w:szCs w:val="24"/>
              </w:rPr>
              <w:softHyphen/>
              <w:t>ской работы.</w:t>
            </w:r>
          </w:p>
          <w:p w:rsidR="00080D02" w:rsidRPr="009C5AC1" w:rsidRDefault="00080D02" w:rsidP="00AA6030">
            <w:pPr>
              <w:pStyle w:val="41"/>
              <w:framePr w:w="7402" w:wrap="notBeside" w:vAnchor="text" w:hAnchor="text" w:xAlign="center" w:y="1"/>
              <w:numPr>
                <w:ilvl w:val="0"/>
                <w:numId w:val="157"/>
              </w:numPr>
              <w:shd w:val="clear" w:color="auto" w:fill="auto"/>
              <w:tabs>
                <w:tab w:val="left" w:pos="226"/>
              </w:tabs>
              <w:spacing w:before="0" w:line="197" w:lineRule="exact"/>
              <w:rPr>
                <w:sz w:val="24"/>
                <w:szCs w:val="24"/>
              </w:rPr>
            </w:pPr>
            <w:r w:rsidRPr="009C5AC1">
              <w:rPr>
                <w:rStyle w:val="85pt0"/>
                <w:b w:val="0"/>
                <w:sz w:val="24"/>
                <w:szCs w:val="24"/>
              </w:rPr>
              <w:t>Раннее начало онтогенети</w:t>
            </w:r>
            <w:r w:rsidRPr="009C5AC1">
              <w:rPr>
                <w:rStyle w:val="85pt0"/>
                <w:b w:val="0"/>
                <w:sz w:val="24"/>
                <w:szCs w:val="24"/>
              </w:rPr>
              <w:softHyphen/>
              <w:t>чески последовательного воз</w:t>
            </w:r>
            <w:r w:rsidRPr="009C5AC1">
              <w:rPr>
                <w:rStyle w:val="85pt0"/>
                <w:b w:val="0"/>
                <w:sz w:val="24"/>
                <w:szCs w:val="24"/>
              </w:rPr>
              <w:softHyphen/>
              <w:t>действия, опирающегося на сохранные функции.</w:t>
            </w:r>
          </w:p>
          <w:p w:rsidR="00080D02" w:rsidRPr="009C5AC1" w:rsidRDefault="00080D02" w:rsidP="00AA6030">
            <w:pPr>
              <w:pStyle w:val="41"/>
              <w:framePr w:w="7402" w:wrap="notBeside" w:vAnchor="text" w:hAnchor="text" w:xAlign="center" w:y="1"/>
              <w:numPr>
                <w:ilvl w:val="0"/>
                <w:numId w:val="157"/>
              </w:numPr>
              <w:shd w:val="clear" w:color="auto" w:fill="auto"/>
              <w:tabs>
                <w:tab w:val="left" w:pos="206"/>
              </w:tabs>
              <w:spacing w:before="0" w:line="197" w:lineRule="exact"/>
              <w:rPr>
                <w:sz w:val="24"/>
                <w:szCs w:val="24"/>
              </w:rPr>
            </w:pPr>
            <w:r w:rsidRPr="009C5AC1">
              <w:rPr>
                <w:rStyle w:val="85pt0"/>
                <w:b w:val="0"/>
                <w:sz w:val="24"/>
                <w:szCs w:val="24"/>
              </w:rPr>
              <w:t>Организация работы в рам</w:t>
            </w:r>
            <w:r w:rsidRPr="009C5AC1">
              <w:rPr>
                <w:rStyle w:val="85pt0"/>
                <w:b w:val="0"/>
                <w:sz w:val="24"/>
                <w:szCs w:val="24"/>
              </w:rPr>
              <w:softHyphen/>
              <w:t>ках ведущей деятельности.</w:t>
            </w:r>
          </w:p>
          <w:p w:rsidR="00080D02" w:rsidRPr="009C5AC1" w:rsidRDefault="00080D02" w:rsidP="00AA6030">
            <w:pPr>
              <w:pStyle w:val="41"/>
              <w:framePr w:w="7402" w:wrap="notBeside" w:vAnchor="text" w:hAnchor="text" w:xAlign="center" w:y="1"/>
              <w:numPr>
                <w:ilvl w:val="0"/>
                <w:numId w:val="157"/>
              </w:numPr>
              <w:shd w:val="clear" w:color="auto" w:fill="auto"/>
              <w:tabs>
                <w:tab w:val="left" w:pos="226"/>
              </w:tabs>
              <w:spacing w:before="0" w:line="197" w:lineRule="exact"/>
              <w:rPr>
                <w:sz w:val="24"/>
                <w:szCs w:val="24"/>
              </w:rPr>
            </w:pPr>
            <w:r w:rsidRPr="009C5AC1">
              <w:rPr>
                <w:rStyle w:val="85pt0"/>
                <w:b w:val="0"/>
                <w:sz w:val="24"/>
                <w:szCs w:val="24"/>
              </w:rPr>
              <w:t>Наблюдение за ребёнком в динамике продолжающегося психоречевого развития.</w:t>
            </w:r>
          </w:p>
          <w:p w:rsidR="00080D02" w:rsidRPr="009C5AC1" w:rsidRDefault="00080D02" w:rsidP="00AA6030">
            <w:pPr>
              <w:pStyle w:val="41"/>
              <w:framePr w:w="7402" w:wrap="notBeside" w:vAnchor="text" w:hAnchor="text" w:xAlign="center" w:y="1"/>
              <w:numPr>
                <w:ilvl w:val="0"/>
                <w:numId w:val="157"/>
              </w:numPr>
              <w:shd w:val="clear" w:color="auto" w:fill="auto"/>
              <w:tabs>
                <w:tab w:val="left" w:pos="274"/>
              </w:tabs>
              <w:spacing w:before="0" w:line="197" w:lineRule="exact"/>
              <w:rPr>
                <w:sz w:val="24"/>
                <w:szCs w:val="24"/>
              </w:rPr>
            </w:pPr>
            <w:r w:rsidRPr="009C5AC1">
              <w:rPr>
                <w:rStyle w:val="85pt0"/>
                <w:b w:val="0"/>
                <w:sz w:val="24"/>
                <w:szCs w:val="24"/>
              </w:rPr>
              <w:t>Тесное взаимодействие с родителями и всем окруже</w:t>
            </w:r>
            <w:r w:rsidRPr="009C5AC1">
              <w:rPr>
                <w:rStyle w:val="85pt0"/>
                <w:b w:val="0"/>
                <w:sz w:val="24"/>
                <w:szCs w:val="24"/>
              </w:rPr>
              <w:softHyphen/>
              <w:t>нием ребёнка</w:t>
            </w:r>
          </w:p>
        </w:tc>
      </w:tr>
      <w:tr w:rsidR="00080D02" w:rsidRPr="009C5AC1" w:rsidTr="002E79C6">
        <w:trPr>
          <w:trHeight w:hRule="exact" w:val="6307"/>
          <w:jc w:val="center"/>
        </w:trPr>
        <w:tc>
          <w:tcPr>
            <w:tcW w:w="600" w:type="dxa"/>
            <w:tcBorders>
              <w:top w:val="single" w:sz="4" w:space="0" w:color="auto"/>
              <w:left w:val="single" w:sz="4" w:space="0" w:color="auto"/>
              <w:bottom w:val="single" w:sz="4" w:space="0" w:color="auto"/>
            </w:tcBorders>
            <w:shd w:val="clear" w:color="auto" w:fill="FFFFFF"/>
          </w:tcPr>
          <w:p w:rsidR="00080D02" w:rsidRPr="009C5AC1" w:rsidRDefault="00080D02" w:rsidP="002E79C6">
            <w:pPr>
              <w:pStyle w:val="41"/>
              <w:framePr w:w="7402" w:wrap="notBeside" w:vAnchor="text" w:hAnchor="text" w:xAlign="center" w:y="1"/>
              <w:shd w:val="clear" w:color="auto" w:fill="auto"/>
              <w:spacing w:before="0" w:line="170" w:lineRule="exact"/>
              <w:rPr>
                <w:sz w:val="24"/>
                <w:szCs w:val="24"/>
              </w:rPr>
            </w:pPr>
            <w:r w:rsidRPr="009C5AC1">
              <w:rPr>
                <w:rStyle w:val="85pt0"/>
                <w:b w:val="0"/>
                <w:sz w:val="24"/>
                <w:szCs w:val="24"/>
              </w:rPr>
              <w:t>8</w:t>
            </w:r>
          </w:p>
        </w:tc>
        <w:tc>
          <w:tcPr>
            <w:tcW w:w="1565" w:type="dxa"/>
            <w:tcBorders>
              <w:top w:val="single" w:sz="4" w:space="0" w:color="auto"/>
              <w:left w:val="single" w:sz="4" w:space="0" w:color="auto"/>
              <w:bottom w:val="single" w:sz="4" w:space="0" w:color="auto"/>
            </w:tcBorders>
            <w:shd w:val="clear" w:color="auto" w:fill="FFFFFF"/>
          </w:tcPr>
          <w:p w:rsidR="00080D02" w:rsidRPr="009C5AC1" w:rsidRDefault="00080D02" w:rsidP="002E79C6">
            <w:pPr>
              <w:pStyle w:val="41"/>
              <w:framePr w:w="7402" w:wrap="notBeside" w:vAnchor="text" w:hAnchor="text" w:xAlign="center" w:y="1"/>
              <w:shd w:val="clear" w:color="auto" w:fill="auto"/>
              <w:spacing w:before="0" w:line="197" w:lineRule="exact"/>
              <w:rPr>
                <w:sz w:val="24"/>
                <w:szCs w:val="24"/>
              </w:rPr>
            </w:pPr>
            <w:r w:rsidRPr="009C5AC1">
              <w:rPr>
                <w:rStyle w:val="85pt0"/>
                <w:b w:val="0"/>
                <w:sz w:val="24"/>
                <w:szCs w:val="24"/>
              </w:rPr>
              <w:t>Дети с нару</w:t>
            </w:r>
            <w:r w:rsidRPr="009C5AC1">
              <w:rPr>
                <w:rStyle w:val="85pt0"/>
                <w:b w:val="0"/>
                <w:sz w:val="24"/>
                <w:szCs w:val="24"/>
              </w:rPr>
              <w:softHyphen/>
              <w:t>шением пове</w:t>
            </w:r>
            <w:r w:rsidRPr="009C5AC1">
              <w:rPr>
                <w:rStyle w:val="85pt0"/>
                <w:b w:val="0"/>
                <w:sz w:val="24"/>
                <w:szCs w:val="24"/>
              </w:rPr>
              <w:softHyphen/>
              <w:t>дения, с эмо</w:t>
            </w:r>
            <w:r w:rsidRPr="009C5AC1">
              <w:rPr>
                <w:rStyle w:val="85pt0"/>
                <w:b w:val="0"/>
                <w:sz w:val="24"/>
                <w:szCs w:val="24"/>
              </w:rPr>
              <w:softHyphen/>
            </w:r>
            <w:r w:rsidRPr="009C5AC1">
              <w:rPr>
                <w:rStyle w:val="85pt1pt"/>
                <w:b w:val="0"/>
                <w:sz w:val="24"/>
                <w:szCs w:val="24"/>
              </w:rPr>
              <w:t xml:space="preserve">ционально- </w:t>
            </w:r>
            <w:r w:rsidRPr="009C5AC1">
              <w:rPr>
                <w:rStyle w:val="85pt0"/>
                <w:b w:val="0"/>
                <w:sz w:val="24"/>
                <w:szCs w:val="24"/>
              </w:rPr>
              <w:t>волевыми рас</w:t>
            </w:r>
            <w:r w:rsidRPr="009C5AC1">
              <w:rPr>
                <w:rStyle w:val="85pt0"/>
                <w:b w:val="0"/>
                <w:sz w:val="24"/>
                <w:szCs w:val="24"/>
              </w:rPr>
              <w:softHyphen/>
              <w:t>стройствами, с ошибками вос</w:t>
            </w:r>
            <w:r w:rsidRPr="009C5AC1">
              <w:rPr>
                <w:rStyle w:val="85pt0"/>
                <w:b w:val="0"/>
                <w:sz w:val="24"/>
                <w:szCs w:val="24"/>
              </w:rPr>
              <w:softHyphen/>
              <w:t xml:space="preserve">питания (дети с девиантным и деликвентным </w:t>
            </w:r>
            <w:r w:rsidRPr="009C5AC1">
              <w:rPr>
                <w:rStyle w:val="85pt1pt"/>
                <w:b w:val="0"/>
                <w:sz w:val="24"/>
                <w:szCs w:val="24"/>
              </w:rPr>
              <w:t>поведением, социально</w:t>
            </w:r>
            <w:r w:rsidRPr="009C5AC1">
              <w:rPr>
                <w:rStyle w:val="85pt1pt"/>
                <w:b w:val="0"/>
                <w:sz w:val="24"/>
                <w:szCs w:val="24"/>
              </w:rPr>
              <w:softHyphen/>
            </w:r>
            <w:r w:rsidRPr="009C5AC1">
              <w:rPr>
                <w:rStyle w:val="85pt0"/>
                <w:b w:val="0"/>
                <w:sz w:val="24"/>
                <w:szCs w:val="24"/>
              </w:rPr>
              <w:t>запущенные, из со- циально- неблагополуч</w:t>
            </w:r>
            <w:r w:rsidRPr="009C5AC1">
              <w:rPr>
                <w:rStyle w:val="85pt0"/>
                <w:b w:val="0"/>
                <w:sz w:val="24"/>
                <w:szCs w:val="24"/>
              </w:rPr>
              <w:softHyphen/>
              <w:t>ных семей)</w:t>
            </w:r>
          </w:p>
        </w:tc>
        <w:tc>
          <w:tcPr>
            <w:tcW w:w="2371" w:type="dxa"/>
            <w:tcBorders>
              <w:top w:val="single" w:sz="4" w:space="0" w:color="auto"/>
              <w:left w:val="single" w:sz="4" w:space="0" w:color="auto"/>
              <w:bottom w:val="single" w:sz="4" w:space="0" w:color="auto"/>
            </w:tcBorders>
            <w:shd w:val="clear" w:color="auto" w:fill="FFFFFF"/>
          </w:tcPr>
          <w:p w:rsidR="00080D02" w:rsidRPr="009C5AC1" w:rsidRDefault="00080D02" w:rsidP="00AA6030">
            <w:pPr>
              <w:pStyle w:val="41"/>
              <w:framePr w:w="7402" w:wrap="notBeside" w:vAnchor="text" w:hAnchor="text" w:xAlign="center" w:y="1"/>
              <w:numPr>
                <w:ilvl w:val="0"/>
                <w:numId w:val="158"/>
              </w:numPr>
              <w:shd w:val="clear" w:color="auto" w:fill="auto"/>
              <w:tabs>
                <w:tab w:val="left" w:pos="336"/>
              </w:tabs>
              <w:spacing w:before="0" w:line="197" w:lineRule="exact"/>
              <w:rPr>
                <w:sz w:val="24"/>
                <w:szCs w:val="24"/>
              </w:rPr>
            </w:pPr>
            <w:r w:rsidRPr="009C5AC1">
              <w:rPr>
                <w:rStyle w:val="85pt0"/>
                <w:b w:val="0"/>
                <w:sz w:val="24"/>
                <w:szCs w:val="24"/>
              </w:rPr>
              <w:t>Наличие отклоня</w:t>
            </w:r>
            <w:r w:rsidRPr="009C5AC1">
              <w:rPr>
                <w:rStyle w:val="85pt0"/>
                <w:b w:val="0"/>
                <w:sz w:val="24"/>
                <w:szCs w:val="24"/>
              </w:rPr>
              <w:softHyphen/>
              <w:t>ющегося от нормы пове</w:t>
            </w:r>
            <w:r w:rsidRPr="009C5AC1">
              <w:rPr>
                <w:rStyle w:val="85pt0"/>
                <w:b w:val="0"/>
                <w:sz w:val="24"/>
                <w:szCs w:val="24"/>
              </w:rPr>
              <w:softHyphen/>
              <w:t>дения;</w:t>
            </w:r>
          </w:p>
          <w:p w:rsidR="00080D02" w:rsidRPr="009C5AC1" w:rsidRDefault="00080D02" w:rsidP="00AA6030">
            <w:pPr>
              <w:pStyle w:val="41"/>
              <w:framePr w:w="7402" w:wrap="notBeside" w:vAnchor="text" w:hAnchor="text" w:xAlign="center" w:y="1"/>
              <w:numPr>
                <w:ilvl w:val="0"/>
                <w:numId w:val="158"/>
              </w:numPr>
              <w:shd w:val="clear" w:color="auto" w:fill="auto"/>
              <w:tabs>
                <w:tab w:val="left" w:pos="264"/>
              </w:tabs>
              <w:spacing w:before="0" w:line="197" w:lineRule="exact"/>
              <w:rPr>
                <w:sz w:val="24"/>
                <w:szCs w:val="24"/>
              </w:rPr>
            </w:pPr>
            <w:r w:rsidRPr="009C5AC1">
              <w:rPr>
                <w:rStyle w:val="85pt0"/>
                <w:b w:val="0"/>
                <w:sz w:val="24"/>
                <w:szCs w:val="24"/>
              </w:rPr>
              <w:t>имеющиеся наруше</w:t>
            </w:r>
            <w:r w:rsidRPr="009C5AC1">
              <w:rPr>
                <w:rStyle w:val="85pt0"/>
                <w:b w:val="0"/>
                <w:sz w:val="24"/>
                <w:szCs w:val="24"/>
              </w:rPr>
              <w:softHyphen/>
              <w:t>ния поведения трудно исправляются и корри</w:t>
            </w:r>
            <w:r w:rsidRPr="009C5AC1">
              <w:rPr>
                <w:rStyle w:val="85pt0"/>
                <w:b w:val="0"/>
                <w:sz w:val="24"/>
                <w:szCs w:val="24"/>
              </w:rPr>
              <w:softHyphen/>
              <w:t>гируются;</w:t>
            </w:r>
          </w:p>
          <w:p w:rsidR="00080D02" w:rsidRPr="009C5AC1" w:rsidRDefault="00080D02" w:rsidP="00AA6030">
            <w:pPr>
              <w:pStyle w:val="41"/>
              <w:framePr w:w="7402" w:wrap="notBeside" w:vAnchor="text" w:hAnchor="text" w:xAlign="center" w:y="1"/>
              <w:numPr>
                <w:ilvl w:val="0"/>
                <w:numId w:val="158"/>
              </w:numPr>
              <w:shd w:val="clear" w:color="auto" w:fill="auto"/>
              <w:tabs>
                <w:tab w:val="left" w:pos="245"/>
              </w:tabs>
              <w:spacing w:before="0" w:line="197" w:lineRule="exact"/>
              <w:rPr>
                <w:sz w:val="24"/>
                <w:szCs w:val="24"/>
              </w:rPr>
            </w:pPr>
            <w:r w:rsidRPr="009C5AC1">
              <w:rPr>
                <w:rStyle w:val="85pt0"/>
                <w:b w:val="0"/>
                <w:sz w:val="24"/>
                <w:szCs w:val="24"/>
              </w:rPr>
              <w:t>частая смена состоя</w:t>
            </w:r>
            <w:r w:rsidRPr="009C5AC1">
              <w:rPr>
                <w:rStyle w:val="85pt0"/>
                <w:b w:val="0"/>
                <w:sz w:val="24"/>
                <w:szCs w:val="24"/>
              </w:rPr>
              <w:softHyphen/>
              <w:t>ния, эмоций;</w:t>
            </w:r>
          </w:p>
          <w:p w:rsidR="00080D02" w:rsidRPr="009C5AC1" w:rsidRDefault="00080D02" w:rsidP="00AA6030">
            <w:pPr>
              <w:pStyle w:val="41"/>
              <w:framePr w:w="7402" w:wrap="notBeside" w:vAnchor="text" w:hAnchor="text" w:xAlign="center" w:y="1"/>
              <w:numPr>
                <w:ilvl w:val="0"/>
                <w:numId w:val="158"/>
              </w:numPr>
              <w:shd w:val="clear" w:color="auto" w:fill="auto"/>
              <w:tabs>
                <w:tab w:val="left" w:pos="216"/>
              </w:tabs>
              <w:spacing w:before="0" w:line="197" w:lineRule="exact"/>
              <w:rPr>
                <w:sz w:val="24"/>
                <w:szCs w:val="24"/>
              </w:rPr>
            </w:pPr>
            <w:r w:rsidRPr="009C5AC1">
              <w:rPr>
                <w:rStyle w:val="85pt0"/>
                <w:b w:val="0"/>
                <w:sz w:val="24"/>
                <w:szCs w:val="24"/>
              </w:rPr>
              <w:t>слабое развитие силы воли;</w:t>
            </w:r>
          </w:p>
          <w:p w:rsidR="00080D02" w:rsidRPr="009C5AC1" w:rsidRDefault="00080D02" w:rsidP="00AA6030">
            <w:pPr>
              <w:pStyle w:val="41"/>
              <w:framePr w:w="7402" w:wrap="notBeside" w:vAnchor="text" w:hAnchor="text" w:xAlign="center" w:y="1"/>
              <w:numPr>
                <w:ilvl w:val="0"/>
                <w:numId w:val="158"/>
              </w:numPr>
              <w:shd w:val="clear" w:color="auto" w:fill="auto"/>
              <w:tabs>
                <w:tab w:val="left" w:pos="216"/>
              </w:tabs>
              <w:spacing w:before="0" w:line="197" w:lineRule="exact"/>
              <w:rPr>
                <w:sz w:val="24"/>
                <w:szCs w:val="24"/>
              </w:rPr>
            </w:pPr>
            <w:r w:rsidRPr="009C5AC1">
              <w:rPr>
                <w:rStyle w:val="85pt0"/>
                <w:b w:val="0"/>
                <w:sz w:val="24"/>
                <w:szCs w:val="24"/>
              </w:rPr>
              <w:t>дети особенно нужда</w:t>
            </w:r>
            <w:r w:rsidRPr="009C5AC1">
              <w:rPr>
                <w:rStyle w:val="85pt0"/>
                <w:b w:val="0"/>
                <w:sz w:val="24"/>
                <w:szCs w:val="24"/>
              </w:rPr>
              <w:softHyphen/>
              <w:t>ются в индивидуальном подходе со стороны взрослых и внимании коллектива сверстников</w:t>
            </w:r>
          </w:p>
        </w:tc>
        <w:tc>
          <w:tcPr>
            <w:tcW w:w="2866" w:type="dxa"/>
            <w:tcBorders>
              <w:top w:val="single" w:sz="4" w:space="0" w:color="auto"/>
              <w:left w:val="single" w:sz="4" w:space="0" w:color="auto"/>
              <w:bottom w:val="single" w:sz="4" w:space="0" w:color="auto"/>
              <w:right w:val="single" w:sz="4" w:space="0" w:color="auto"/>
            </w:tcBorders>
            <w:shd w:val="clear" w:color="auto" w:fill="FFFFFF"/>
            <w:vAlign w:val="bottom"/>
          </w:tcPr>
          <w:p w:rsidR="00080D02" w:rsidRPr="009C5AC1" w:rsidRDefault="00080D02" w:rsidP="00AA6030">
            <w:pPr>
              <w:pStyle w:val="41"/>
              <w:framePr w:w="7402" w:wrap="notBeside" w:vAnchor="text" w:hAnchor="text" w:xAlign="center" w:y="1"/>
              <w:numPr>
                <w:ilvl w:val="0"/>
                <w:numId w:val="159"/>
              </w:numPr>
              <w:shd w:val="clear" w:color="auto" w:fill="auto"/>
              <w:tabs>
                <w:tab w:val="left" w:pos="211"/>
              </w:tabs>
              <w:spacing w:before="0" w:line="197" w:lineRule="exact"/>
              <w:rPr>
                <w:sz w:val="24"/>
                <w:szCs w:val="24"/>
              </w:rPr>
            </w:pPr>
            <w:r w:rsidRPr="009C5AC1">
              <w:rPr>
                <w:rStyle w:val="85pt0"/>
                <w:b w:val="0"/>
                <w:sz w:val="24"/>
                <w:szCs w:val="24"/>
              </w:rPr>
              <w:t>Осуществление ежедневно</w:t>
            </w:r>
            <w:r w:rsidRPr="009C5AC1">
              <w:rPr>
                <w:rStyle w:val="85pt0"/>
                <w:b w:val="0"/>
                <w:sz w:val="24"/>
                <w:szCs w:val="24"/>
              </w:rPr>
              <w:softHyphen/>
              <w:t>го, постоянного контроля как родителей, так и педагогов, направленного на формиро</w:t>
            </w:r>
            <w:r w:rsidRPr="009C5AC1">
              <w:rPr>
                <w:rStyle w:val="85pt0"/>
                <w:b w:val="0"/>
                <w:sz w:val="24"/>
                <w:szCs w:val="24"/>
              </w:rPr>
              <w:softHyphen/>
              <w:t>вание у детей самостоятель</w:t>
            </w:r>
            <w:r w:rsidRPr="009C5AC1">
              <w:rPr>
                <w:rStyle w:val="85pt0"/>
                <w:b w:val="0"/>
                <w:sz w:val="24"/>
                <w:szCs w:val="24"/>
              </w:rPr>
              <w:softHyphen/>
              <w:t>ности, дисциплинированно</w:t>
            </w:r>
            <w:r w:rsidRPr="009C5AC1">
              <w:rPr>
                <w:rStyle w:val="85pt0"/>
                <w:b w:val="0"/>
                <w:sz w:val="24"/>
                <w:szCs w:val="24"/>
              </w:rPr>
              <w:softHyphen/>
              <w:t>сти.</w:t>
            </w:r>
          </w:p>
          <w:p w:rsidR="00080D02" w:rsidRPr="009C5AC1" w:rsidRDefault="00080D02" w:rsidP="00AA6030">
            <w:pPr>
              <w:pStyle w:val="41"/>
              <w:framePr w:w="7402" w:wrap="notBeside" w:vAnchor="text" w:hAnchor="text" w:xAlign="center" w:y="1"/>
              <w:numPr>
                <w:ilvl w:val="0"/>
                <w:numId w:val="159"/>
              </w:numPr>
              <w:shd w:val="clear" w:color="auto" w:fill="auto"/>
              <w:tabs>
                <w:tab w:val="left" w:pos="211"/>
              </w:tabs>
              <w:spacing w:before="0" w:line="197" w:lineRule="exact"/>
              <w:rPr>
                <w:sz w:val="24"/>
                <w:szCs w:val="24"/>
              </w:rPr>
            </w:pPr>
            <w:r w:rsidRPr="009C5AC1">
              <w:rPr>
                <w:rStyle w:val="85pt0"/>
                <w:b w:val="0"/>
                <w:sz w:val="24"/>
                <w:szCs w:val="24"/>
              </w:rPr>
              <w:t>Терпение со стороны взрос</w:t>
            </w:r>
            <w:r w:rsidRPr="009C5AC1">
              <w:rPr>
                <w:rStyle w:val="85pt0"/>
                <w:b w:val="0"/>
                <w:sz w:val="24"/>
                <w:szCs w:val="24"/>
              </w:rPr>
              <w:softHyphen/>
              <w:t>лого, сохранение спокойного тона при общении с ребёнком (не позволять кричать, оскор</w:t>
            </w:r>
            <w:r w:rsidRPr="009C5AC1">
              <w:rPr>
                <w:rStyle w:val="85pt0"/>
                <w:b w:val="0"/>
                <w:sz w:val="24"/>
                <w:szCs w:val="24"/>
              </w:rPr>
              <w:softHyphen/>
              <w:t>блять ребёнка, добиваться его доверия).</w:t>
            </w:r>
          </w:p>
          <w:p w:rsidR="00080D02" w:rsidRPr="009C5AC1" w:rsidRDefault="00080D02" w:rsidP="00AA6030">
            <w:pPr>
              <w:pStyle w:val="41"/>
              <w:framePr w:w="7402" w:wrap="notBeside" w:vAnchor="text" w:hAnchor="text" w:xAlign="center" w:y="1"/>
              <w:numPr>
                <w:ilvl w:val="0"/>
                <w:numId w:val="159"/>
              </w:numPr>
              <w:shd w:val="clear" w:color="auto" w:fill="auto"/>
              <w:tabs>
                <w:tab w:val="left" w:pos="461"/>
              </w:tabs>
              <w:spacing w:before="0" w:line="197" w:lineRule="exact"/>
              <w:rPr>
                <w:sz w:val="24"/>
                <w:szCs w:val="24"/>
              </w:rPr>
            </w:pPr>
            <w:r w:rsidRPr="009C5AC1">
              <w:rPr>
                <w:rStyle w:val="85pt0"/>
                <w:b w:val="0"/>
                <w:sz w:val="24"/>
                <w:szCs w:val="24"/>
              </w:rPr>
              <w:t>Взаимосотрудничество учителя и родителей в про</w:t>
            </w:r>
            <w:r w:rsidRPr="009C5AC1">
              <w:rPr>
                <w:rStyle w:val="85pt0"/>
                <w:b w:val="0"/>
                <w:sz w:val="24"/>
                <w:szCs w:val="24"/>
              </w:rPr>
              <w:softHyphen/>
              <w:t>цессе обучения (следить, не образовался ли какой-нибудь пробел в знаниях, не перехо</w:t>
            </w:r>
            <w:r w:rsidRPr="009C5AC1">
              <w:rPr>
                <w:rStyle w:val="85pt0"/>
                <w:b w:val="0"/>
                <w:sz w:val="24"/>
                <w:szCs w:val="24"/>
              </w:rPr>
              <w:softHyphen/>
              <w:t>дить к изучению нового мате</w:t>
            </w:r>
            <w:r w:rsidRPr="009C5AC1">
              <w:rPr>
                <w:rStyle w:val="85pt0"/>
                <w:b w:val="0"/>
                <w:sz w:val="24"/>
                <w:szCs w:val="24"/>
              </w:rPr>
              <w:softHyphen/>
              <w:t>риала, не бояться оставить ребёнка на второй год в начальной школе, пока он не усвоил пройденное).</w:t>
            </w:r>
          </w:p>
          <w:p w:rsidR="00080D02" w:rsidRPr="009C5AC1" w:rsidRDefault="00080D02" w:rsidP="00AA6030">
            <w:pPr>
              <w:pStyle w:val="41"/>
              <w:framePr w:w="7402" w:wrap="notBeside" w:vAnchor="text" w:hAnchor="text" w:xAlign="center" w:y="1"/>
              <w:numPr>
                <w:ilvl w:val="0"/>
                <w:numId w:val="159"/>
              </w:numPr>
              <w:shd w:val="clear" w:color="auto" w:fill="auto"/>
              <w:tabs>
                <w:tab w:val="left" w:pos="211"/>
              </w:tabs>
              <w:spacing w:before="0" w:line="197" w:lineRule="exact"/>
              <w:rPr>
                <w:sz w:val="24"/>
                <w:szCs w:val="24"/>
              </w:rPr>
            </w:pPr>
            <w:r w:rsidRPr="009C5AC1">
              <w:rPr>
                <w:rStyle w:val="85pt0"/>
                <w:b w:val="0"/>
                <w:sz w:val="24"/>
                <w:szCs w:val="24"/>
              </w:rPr>
              <w:t>Укрепление физического и психического здоровья ребён</w:t>
            </w:r>
            <w:r w:rsidRPr="009C5AC1">
              <w:rPr>
                <w:rStyle w:val="85pt0"/>
                <w:b w:val="0"/>
                <w:sz w:val="24"/>
                <w:szCs w:val="24"/>
              </w:rPr>
              <w:softHyphen/>
              <w:t>ка.</w:t>
            </w:r>
          </w:p>
          <w:p w:rsidR="00080D02" w:rsidRPr="009C5AC1" w:rsidRDefault="00080D02" w:rsidP="00AA6030">
            <w:pPr>
              <w:pStyle w:val="41"/>
              <w:framePr w:w="7402" w:wrap="notBeside" w:vAnchor="text" w:hAnchor="text" w:xAlign="center" w:y="1"/>
              <w:numPr>
                <w:ilvl w:val="0"/>
                <w:numId w:val="159"/>
              </w:numPr>
              <w:shd w:val="clear" w:color="auto" w:fill="auto"/>
              <w:tabs>
                <w:tab w:val="left" w:pos="211"/>
              </w:tabs>
              <w:spacing w:before="0" w:line="197" w:lineRule="exact"/>
              <w:rPr>
                <w:sz w:val="24"/>
                <w:szCs w:val="24"/>
              </w:rPr>
            </w:pPr>
            <w:r w:rsidRPr="009C5AC1">
              <w:rPr>
                <w:rStyle w:val="85pt0"/>
                <w:b w:val="0"/>
                <w:sz w:val="24"/>
                <w:szCs w:val="24"/>
              </w:rPr>
              <w:t>Развитие общего кругозора ребёнка (посещать театры, цирк, выставки, концерты, путешествовать, выезжать на природу).</w:t>
            </w:r>
          </w:p>
        </w:tc>
      </w:tr>
    </w:tbl>
    <w:p w:rsidR="00080D02" w:rsidRPr="009C5AC1" w:rsidRDefault="00080D02" w:rsidP="00080D02">
      <w:pPr>
        <w:jc w:val="both"/>
        <w:rPr>
          <w:rFonts w:cs="Times New Roman"/>
        </w:rPr>
      </w:pPr>
    </w:p>
    <w:tbl>
      <w:tblPr>
        <w:tblOverlap w:val="never"/>
        <w:tblW w:w="0" w:type="auto"/>
        <w:jc w:val="center"/>
        <w:tblLayout w:type="fixed"/>
        <w:tblCellMar>
          <w:left w:w="10" w:type="dxa"/>
          <w:right w:w="10" w:type="dxa"/>
        </w:tblCellMar>
        <w:tblLook w:val="04A0"/>
      </w:tblPr>
      <w:tblGrid>
        <w:gridCol w:w="605"/>
        <w:gridCol w:w="1565"/>
        <w:gridCol w:w="2366"/>
        <w:gridCol w:w="2870"/>
      </w:tblGrid>
      <w:tr w:rsidR="00080D02" w:rsidRPr="009C5AC1" w:rsidTr="002E79C6">
        <w:trPr>
          <w:trHeight w:hRule="exact" w:val="706"/>
          <w:jc w:val="center"/>
        </w:trPr>
        <w:tc>
          <w:tcPr>
            <w:tcW w:w="605" w:type="dxa"/>
            <w:tcBorders>
              <w:top w:val="single" w:sz="4" w:space="0" w:color="auto"/>
              <w:left w:val="single" w:sz="4" w:space="0" w:color="auto"/>
            </w:tcBorders>
            <w:shd w:val="clear" w:color="auto" w:fill="FFFFFF"/>
            <w:vAlign w:val="center"/>
          </w:tcPr>
          <w:p w:rsidR="00080D02" w:rsidRPr="009C5AC1" w:rsidRDefault="00080D02" w:rsidP="002E79C6">
            <w:pPr>
              <w:pStyle w:val="41"/>
              <w:framePr w:w="7406" w:wrap="notBeside" w:vAnchor="text" w:hAnchor="text" w:xAlign="center" w:y="1"/>
              <w:shd w:val="clear" w:color="auto" w:fill="auto"/>
              <w:spacing w:before="0" w:line="170" w:lineRule="exact"/>
              <w:ind w:left="180"/>
              <w:rPr>
                <w:sz w:val="24"/>
                <w:szCs w:val="24"/>
              </w:rPr>
            </w:pPr>
            <w:r w:rsidRPr="009C5AC1">
              <w:rPr>
                <w:rStyle w:val="85pt0"/>
                <w:b w:val="0"/>
                <w:sz w:val="24"/>
                <w:szCs w:val="24"/>
              </w:rPr>
              <w:lastRenderedPageBreak/>
              <w:t>№</w:t>
            </w:r>
          </w:p>
          <w:p w:rsidR="00080D02" w:rsidRPr="009C5AC1" w:rsidRDefault="00080D02" w:rsidP="002E79C6">
            <w:pPr>
              <w:pStyle w:val="41"/>
              <w:framePr w:w="7406" w:wrap="notBeside" w:vAnchor="text" w:hAnchor="text" w:xAlign="center" w:y="1"/>
              <w:shd w:val="clear" w:color="auto" w:fill="auto"/>
              <w:spacing w:before="0" w:line="170" w:lineRule="exact"/>
              <w:ind w:left="180"/>
              <w:rPr>
                <w:sz w:val="24"/>
                <w:szCs w:val="24"/>
              </w:rPr>
            </w:pPr>
            <w:r w:rsidRPr="009C5AC1">
              <w:rPr>
                <w:rStyle w:val="85pt0"/>
                <w:b w:val="0"/>
                <w:sz w:val="24"/>
                <w:szCs w:val="24"/>
              </w:rPr>
              <w:t>п/п</w:t>
            </w:r>
          </w:p>
        </w:tc>
        <w:tc>
          <w:tcPr>
            <w:tcW w:w="1565" w:type="dxa"/>
            <w:tcBorders>
              <w:top w:val="single" w:sz="4" w:space="0" w:color="auto"/>
              <w:left w:val="single" w:sz="4" w:space="0" w:color="auto"/>
            </w:tcBorders>
            <w:shd w:val="clear" w:color="auto" w:fill="FFFFFF"/>
            <w:vAlign w:val="bottom"/>
          </w:tcPr>
          <w:p w:rsidR="00080D02" w:rsidRPr="009C5AC1" w:rsidRDefault="00080D02" w:rsidP="002E79C6">
            <w:pPr>
              <w:pStyle w:val="41"/>
              <w:framePr w:w="7406" w:wrap="notBeside" w:vAnchor="text" w:hAnchor="text" w:xAlign="center" w:y="1"/>
              <w:shd w:val="clear" w:color="auto" w:fill="auto"/>
              <w:spacing w:before="0" w:line="197" w:lineRule="exact"/>
              <w:rPr>
                <w:sz w:val="24"/>
                <w:szCs w:val="24"/>
              </w:rPr>
            </w:pPr>
            <w:r w:rsidRPr="009C5AC1">
              <w:rPr>
                <w:rStyle w:val="85pt0"/>
                <w:b w:val="0"/>
                <w:sz w:val="24"/>
                <w:szCs w:val="24"/>
              </w:rPr>
              <w:t>Особенность</w:t>
            </w:r>
          </w:p>
          <w:p w:rsidR="00080D02" w:rsidRPr="009C5AC1" w:rsidRDefault="00080D02" w:rsidP="002E79C6">
            <w:pPr>
              <w:pStyle w:val="41"/>
              <w:framePr w:w="7406" w:wrap="notBeside" w:vAnchor="text" w:hAnchor="text" w:xAlign="center" w:y="1"/>
              <w:shd w:val="clear" w:color="auto" w:fill="auto"/>
              <w:spacing w:before="0" w:line="197" w:lineRule="exact"/>
              <w:rPr>
                <w:sz w:val="24"/>
                <w:szCs w:val="24"/>
              </w:rPr>
            </w:pPr>
            <w:r w:rsidRPr="009C5AC1">
              <w:rPr>
                <w:rStyle w:val="85pt0"/>
                <w:b w:val="0"/>
                <w:sz w:val="24"/>
                <w:szCs w:val="24"/>
              </w:rPr>
              <w:t>ребёнка</w:t>
            </w:r>
          </w:p>
          <w:p w:rsidR="00080D02" w:rsidRPr="009C5AC1" w:rsidRDefault="00080D02" w:rsidP="002E79C6">
            <w:pPr>
              <w:pStyle w:val="41"/>
              <w:framePr w:w="7406" w:wrap="notBeside" w:vAnchor="text" w:hAnchor="text" w:xAlign="center" w:y="1"/>
              <w:shd w:val="clear" w:color="auto" w:fill="auto"/>
              <w:spacing w:before="0" w:line="197" w:lineRule="exact"/>
              <w:rPr>
                <w:sz w:val="24"/>
                <w:szCs w:val="24"/>
              </w:rPr>
            </w:pPr>
            <w:r w:rsidRPr="009C5AC1">
              <w:rPr>
                <w:rStyle w:val="85pt0"/>
                <w:b w:val="0"/>
                <w:sz w:val="24"/>
                <w:szCs w:val="24"/>
              </w:rPr>
              <w:t>(диагноз)</w:t>
            </w:r>
          </w:p>
        </w:tc>
        <w:tc>
          <w:tcPr>
            <w:tcW w:w="2366" w:type="dxa"/>
            <w:tcBorders>
              <w:top w:val="single" w:sz="4" w:space="0" w:color="auto"/>
              <w:left w:val="single" w:sz="4" w:space="0" w:color="auto"/>
            </w:tcBorders>
            <w:shd w:val="clear" w:color="auto" w:fill="FFFFFF"/>
            <w:vAlign w:val="bottom"/>
          </w:tcPr>
          <w:p w:rsidR="00080D02" w:rsidRPr="009C5AC1" w:rsidRDefault="00080D02" w:rsidP="002E79C6">
            <w:pPr>
              <w:pStyle w:val="41"/>
              <w:framePr w:w="7406" w:wrap="notBeside" w:vAnchor="text" w:hAnchor="text" w:xAlign="center" w:y="1"/>
              <w:shd w:val="clear" w:color="auto" w:fill="auto"/>
              <w:spacing w:before="0" w:line="197" w:lineRule="exact"/>
              <w:rPr>
                <w:sz w:val="24"/>
                <w:szCs w:val="24"/>
              </w:rPr>
            </w:pPr>
            <w:r w:rsidRPr="009C5AC1">
              <w:rPr>
                <w:rStyle w:val="85pt0"/>
                <w:b w:val="0"/>
                <w:sz w:val="24"/>
                <w:szCs w:val="24"/>
              </w:rPr>
              <w:t>Характерные особенности развития детей</w:t>
            </w:r>
          </w:p>
        </w:tc>
        <w:tc>
          <w:tcPr>
            <w:tcW w:w="2870" w:type="dxa"/>
            <w:tcBorders>
              <w:top w:val="single" w:sz="4" w:space="0" w:color="auto"/>
              <w:left w:val="single" w:sz="4" w:space="0" w:color="auto"/>
              <w:right w:val="single" w:sz="4" w:space="0" w:color="auto"/>
            </w:tcBorders>
            <w:shd w:val="clear" w:color="auto" w:fill="FFFFFF"/>
            <w:vAlign w:val="center"/>
          </w:tcPr>
          <w:p w:rsidR="00080D02" w:rsidRPr="009C5AC1" w:rsidRDefault="00080D02" w:rsidP="002E79C6">
            <w:pPr>
              <w:pStyle w:val="41"/>
              <w:framePr w:w="7406" w:wrap="notBeside" w:vAnchor="text" w:hAnchor="text" w:xAlign="center" w:y="1"/>
              <w:shd w:val="clear" w:color="auto" w:fill="auto"/>
              <w:spacing w:before="0" w:line="197" w:lineRule="exact"/>
              <w:ind w:right="400"/>
              <w:rPr>
                <w:sz w:val="24"/>
                <w:szCs w:val="24"/>
              </w:rPr>
            </w:pPr>
            <w:r w:rsidRPr="009C5AC1">
              <w:rPr>
                <w:rStyle w:val="85pt0"/>
                <w:b w:val="0"/>
                <w:sz w:val="24"/>
                <w:szCs w:val="24"/>
              </w:rPr>
              <w:t>Рекомендуемые условия обучения и воспитания</w:t>
            </w:r>
          </w:p>
        </w:tc>
      </w:tr>
      <w:tr w:rsidR="00080D02" w:rsidRPr="009C5AC1" w:rsidTr="002E79C6">
        <w:trPr>
          <w:trHeight w:hRule="exact" w:val="9307"/>
          <w:jc w:val="center"/>
        </w:trPr>
        <w:tc>
          <w:tcPr>
            <w:tcW w:w="605" w:type="dxa"/>
            <w:tcBorders>
              <w:top w:val="single" w:sz="4" w:space="0" w:color="auto"/>
              <w:left w:val="single" w:sz="4" w:space="0" w:color="auto"/>
              <w:bottom w:val="single" w:sz="4" w:space="0" w:color="auto"/>
            </w:tcBorders>
            <w:shd w:val="clear" w:color="auto" w:fill="FFFFFF"/>
          </w:tcPr>
          <w:p w:rsidR="00080D02" w:rsidRPr="009C5AC1" w:rsidRDefault="00080D02" w:rsidP="002E79C6">
            <w:pPr>
              <w:framePr w:w="7406" w:wrap="notBeside" w:vAnchor="text" w:hAnchor="text" w:xAlign="center" w:y="1"/>
              <w:jc w:val="both"/>
              <w:rPr>
                <w:rFonts w:cs="Times New Roman"/>
              </w:rPr>
            </w:pPr>
          </w:p>
        </w:tc>
        <w:tc>
          <w:tcPr>
            <w:tcW w:w="1565" w:type="dxa"/>
            <w:tcBorders>
              <w:top w:val="single" w:sz="4" w:space="0" w:color="auto"/>
              <w:left w:val="single" w:sz="4" w:space="0" w:color="auto"/>
              <w:bottom w:val="single" w:sz="4" w:space="0" w:color="auto"/>
            </w:tcBorders>
            <w:shd w:val="clear" w:color="auto" w:fill="FFFFFF"/>
          </w:tcPr>
          <w:p w:rsidR="00080D02" w:rsidRPr="009C5AC1" w:rsidRDefault="00080D02" w:rsidP="002E79C6">
            <w:pPr>
              <w:framePr w:w="7406" w:wrap="notBeside" w:vAnchor="text" w:hAnchor="text" w:xAlign="center" w:y="1"/>
              <w:jc w:val="both"/>
              <w:rPr>
                <w:rFonts w:cs="Times New Roman"/>
              </w:rPr>
            </w:pPr>
          </w:p>
        </w:tc>
        <w:tc>
          <w:tcPr>
            <w:tcW w:w="2366" w:type="dxa"/>
            <w:tcBorders>
              <w:top w:val="single" w:sz="4" w:space="0" w:color="auto"/>
              <w:left w:val="single" w:sz="4" w:space="0" w:color="auto"/>
              <w:bottom w:val="single" w:sz="4" w:space="0" w:color="auto"/>
            </w:tcBorders>
            <w:shd w:val="clear" w:color="auto" w:fill="FFFFFF"/>
          </w:tcPr>
          <w:p w:rsidR="00080D02" w:rsidRPr="009C5AC1" w:rsidRDefault="00080D02" w:rsidP="002E79C6">
            <w:pPr>
              <w:framePr w:w="7406" w:wrap="notBeside" w:vAnchor="text" w:hAnchor="text" w:xAlign="center" w:y="1"/>
              <w:jc w:val="both"/>
              <w:rPr>
                <w:rFonts w:cs="Times New Roman"/>
              </w:rPr>
            </w:pPr>
          </w:p>
        </w:tc>
        <w:tc>
          <w:tcPr>
            <w:tcW w:w="2870" w:type="dxa"/>
            <w:tcBorders>
              <w:top w:val="single" w:sz="4" w:space="0" w:color="auto"/>
              <w:left w:val="single" w:sz="4" w:space="0" w:color="auto"/>
              <w:bottom w:val="single" w:sz="4" w:space="0" w:color="auto"/>
              <w:right w:val="single" w:sz="4" w:space="0" w:color="auto"/>
            </w:tcBorders>
            <w:shd w:val="clear" w:color="auto" w:fill="FFFFFF"/>
            <w:vAlign w:val="center"/>
          </w:tcPr>
          <w:p w:rsidR="00080D02" w:rsidRPr="009C5AC1" w:rsidRDefault="00080D02" w:rsidP="00AA6030">
            <w:pPr>
              <w:pStyle w:val="41"/>
              <w:framePr w:w="7406" w:wrap="notBeside" w:vAnchor="text" w:hAnchor="text" w:xAlign="center" w:y="1"/>
              <w:numPr>
                <w:ilvl w:val="0"/>
                <w:numId w:val="160"/>
              </w:numPr>
              <w:shd w:val="clear" w:color="auto" w:fill="auto"/>
              <w:tabs>
                <w:tab w:val="left" w:pos="283"/>
              </w:tabs>
              <w:spacing w:before="0" w:line="197" w:lineRule="exact"/>
              <w:rPr>
                <w:sz w:val="24"/>
                <w:szCs w:val="24"/>
              </w:rPr>
            </w:pPr>
            <w:r w:rsidRPr="009C5AC1">
              <w:rPr>
                <w:rStyle w:val="85pt0"/>
                <w:b w:val="0"/>
                <w:sz w:val="24"/>
                <w:szCs w:val="24"/>
              </w:rPr>
              <w:t>Своевременное определе</w:t>
            </w:r>
            <w:r w:rsidRPr="009C5AC1">
              <w:rPr>
                <w:rStyle w:val="85pt0"/>
                <w:b w:val="0"/>
                <w:sz w:val="24"/>
                <w:szCs w:val="24"/>
              </w:rPr>
              <w:softHyphen/>
              <w:t>ние характера нарушений у ребёнка, поиск эффективных путей помощи.</w:t>
            </w:r>
          </w:p>
          <w:p w:rsidR="00080D02" w:rsidRPr="009C5AC1" w:rsidRDefault="00080D02" w:rsidP="00AA6030">
            <w:pPr>
              <w:pStyle w:val="41"/>
              <w:framePr w:w="7406" w:wrap="notBeside" w:vAnchor="text" w:hAnchor="text" w:xAlign="center" w:y="1"/>
              <w:numPr>
                <w:ilvl w:val="0"/>
                <w:numId w:val="160"/>
              </w:numPr>
              <w:shd w:val="clear" w:color="auto" w:fill="auto"/>
              <w:tabs>
                <w:tab w:val="left" w:pos="254"/>
              </w:tabs>
              <w:spacing w:before="0" w:line="197" w:lineRule="exact"/>
              <w:rPr>
                <w:sz w:val="24"/>
                <w:szCs w:val="24"/>
              </w:rPr>
            </w:pPr>
            <w:r w:rsidRPr="009C5AC1">
              <w:rPr>
                <w:rStyle w:val="85pt0"/>
                <w:b w:val="0"/>
                <w:sz w:val="24"/>
                <w:szCs w:val="24"/>
              </w:rPr>
              <w:t>Чёткое соблюдение режи</w:t>
            </w:r>
            <w:r w:rsidRPr="009C5AC1">
              <w:rPr>
                <w:rStyle w:val="85pt0"/>
                <w:b w:val="0"/>
                <w:sz w:val="24"/>
                <w:szCs w:val="24"/>
              </w:rPr>
              <w:softHyphen/>
              <w:t>ма дня (правильное чередова</w:t>
            </w:r>
            <w:r w:rsidRPr="009C5AC1">
              <w:rPr>
                <w:rStyle w:val="85pt0"/>
                <w:b w:val="0"/>
                <w:sz w:val="24"/>
                <w:szCs w:val="24"/>
              </w:rPr>
              <w:softHyphen/>
              <w:t>ние периодов труда и отды</w:t>
            </w:r>
            <w:r w:rsidRPr="009C5AC1">
              <w:rPr>
                <w:rStyle w:val="85pt0"/>
                <w:b w:val="0"/>
                <w:sz w:val="24"/>
                <w:szCs w:val="24"/>
              </w:rPr>
              <w:softHyphen/>
              <w:t>ха).</w:t>
            </w:r>
          </w:p>
          <w:p w:rsidR="00080D02" w:rsidRPr="009C5AC1" w:rsidRDefault="00080D02" w:rsidP="00AA6030">
            <w:pPr>
              <w:pStyle w:val="41"/>
              <w:framePr w:w="7406" w:wrap="notBeside" w:vAnchor="text" w:hAnchor="text" w:xAlign="center" w:y="1"/>
              <w:numPr>
                <w:ilvl w:val="0"/>
                <w:numId w:val="160"/>
              </w:numPr>
              <w:shd w:val="clear" w:color="auto" w:fill="auto"/>
              <w:tabs>
                <w:tab w:val="left" w:pos="216"/>
              </w:tabs>
              <w:spacing w:before="0" w:line="197" w:lineRule="exact"/>
              <w:rPr>
                <w:sz w:val="24"/>
                <w:szCs w:val="24"/>
              </w:rPr>
            </w:pPr>
            <w:r w:rsidRPr="009C5AC1">
              <w:rPr>
                <w:rStyle w:val="85pt0"/>
                <w:b w:val="0"/>
                <w:sz w:val="24"/>
                <w:szCs w:val="24"/>
              </w:rPr>
              <w:t>Ритмичный повтор опреде</w:t>
            </w:r>
            <w:r w:rsidRPr="009C5AC1">
              <w:rPr>
                <w:rStyle w:val="85pt0"/>
                <w:b w:val="0"/>
                <w:sz w:val="24"/>
                <w:szCs w:val="24"/>
              </w:rPr>
              <w:softHyphen/>
              <w:t>лённых действий, что приво</w:t>
            </w:r>
            <w:r w:rsidRPr="009C5AC1">
              <w:rPr>
                <w:rStyle w:val="85pt0"/>
                <w:b w:val="0"/>
                <w:sz w:val="24"/>
                <w:szCs w:val="24"/>
              </w:rPr>
              <w:softHyphen/>
              <w:t>дит к закреплению условно</w:t>
            </w:r>
            <w:r w:rsidRPr="009C5AC1">
              <w:rPr>
                <w:rStyle w:val="85pt0"/>
                <w:b w:val="0"/>
                <w:sz w:val="24"/>
                <w:szCs w:val="24"/>
              </w:rPr>
              <w:softHyphen/>
              <w:t>рефлекторной связи и форми</w:t>
            </w:r>
            <w:r w:rsidRPr="009C5AC1">
              <w:rPr>
                <w:rStyle w:val="85pt0"/>
                <w:b w:val="0"/>
                <w:sz w:val="24"/>
                <w:szCs w:val="24"/>
              </w:rPr>
              <w:softHyphen/>
              <w:t>рованию желательного сте</w:t>
            </w:r>
            <w:r w:rsidRPr="009C5AC1">
              <w:rPr>
                <w:rStyle w:val="85pt0"/>
                <w:b w:val="0"/>
                <w:sz w:val="24"/>
                <w:szCs w:val="24"/>
              </w:rPr>
              <w:softHyphen/>
              <w:t>реотипа.</w:t>
            </w:r>
          </w:p>
          <w:p w:rsidR="00080D02" w:rsidRPr="009C5AC1" w:rsidRDefault="00080D02" w:rsidP="00AA6030">
            <w:pPr>
              <w:pStyle w:val="41"/>
              <w:framePr w:w="7406" w:wrap="notBeside" w:vAnchor="text" w:hAnchor="text" w:xAlign="center" w:y="1"/>
              <w:numPr>
                <w:ilvl w:val="0"/>
                <w:numId w:val="160"/>
              </w:numPr>
              <w:shd w:val="clear" w:color="auto" w:fill="auto"/>
              <w:tabs>
                <w:tab w:val="left" w:pos="206"/>
              </w:tabs>
              <w:spacing w:before="0" w:line="197" w:lineRule="exact"/>
              <w:rPr>
                <w:sz w:val="24"/>
                <w:szCs w:val="24"/>
              </w:rPr>
            </w:pPr>
            <w:r w:rsidRPr="009C5AC1">
              <w:rPr>
                <w:rStyle w:val="85pt0"/>
                <w:b w:val="0"/>
                <w:sz w:val="24"/>
                <w:szCs w:val="24"/>
              </w:rPr>
              <w:t>Заполнение всего свободно</w:t>
            </w:r>
            <w:r w:rsidRPr="009C5AC1">
              <w:rPr>
                <w:rStyle w:val="85pt0"/>
                <w:b w:val="0"/>
                <w:sz w:val="24"/>
                <w:szCs w:val="24"/>
              </w:rPr>
              <w:softHyphen/>
              <w:t>го времени заранее спланиро</w:t>
            </w:r>
            <w:r w:rsidRPr="009C5AC1">
              <w:rPr>
                <w:rStyle w:val="85pt0"/>
                <w:b w:val="0"/>
                <w:sz w:val="24"/>
                <w:szCs w:val="24"/>
              </w:rPr>
              <w:softHyphen/>
              <w:t>ванными мероприятиями (ввиду отсутствия умений организовывать своё свобод</w:t>
            </w:r>
            <w:r w:rsidRPr="009C5AC1">
              <w:rPr>
                <w:rStyle w:val="85pt0"/>
                <w:b w:val="0"/>
                <w:sz w:val="24"/>
                <w:szCs w:val="24"/>
              </w:rPr>
              <w:softHyphen/>
              <w:t>ное время), планирование дня поминутно.</w:t>
            </w:r>
          </w:p>
          <w:p w:rsidR="00080D02" w:rsidRPr="009C5AC1" w:rsidRDefault="00080D02" w:rsidP="00AA6030">
            <w:pPr>
              <w:pStyle w:val="41"/>
              <w:framePr w:w="7406" w:wrap="notBeside" w:vAnchor="text" w:hAnchor="text" w:xAlign="center" w:y="1"/>
              <w:numPr>
                <w:ilvl w:val="0"/>
                <w:numId w:val="160"/>
              </w:numPr>
              <w:shd w:val="clear" w:color="auto" w:fill="auto"/>
              <w:tabs>
                <w:tab w:val="left" w:pos="331"/>
              </w:tabs>
              <w:spacing w:before="0" w:line="197" w:lineRule="exact"/>
              <w:rPr>
                <w:sz w:val="24"/>
                <w:szCs w:val="24"/>
              </w:rPr>
            </w:pPr>
            <w:r w:rsidRPr="009C5AC1">
              <w:rPr>
                <w:rStyle w:val="85pt0"/>
                <w:b w:val="0"/>
                <w:sz w:val="24"/>
                <w:szCs w:val="24"/>
              </w:rPr>
              <w:t>Формирование социально приемлемых форм поведения и трудовых навыков.</w:t>
            </w:r>
          </w:p>
          <w:p w:rsidR="00080D02" w:rsidRPr="009C5AC1" w:rsidRDefault="00080D02" w:rsidP="00AA6030">
            <w:pPr>
              <w:pStyle w:val="41"/>
              <w:framePr w:w="7406" w:wrap="notBeside" w:vAnchor="text" w:hAnchor="text" w:xAlign="center" w:y="1"/>
              <w:numPr>
                <w:ilvl w:val="0"/>
                <w:numId w:val="160"/>
              </w:numPr>
              <w:shd w:val="clear" w:color="auto" w:fill="auto"/>
              <w:tabs>
                <w:tab w:val="left" w:pos="509"/>
              </w:tabs>
              <w:spacing w:before="0" w:line="197" w:lineRule="exact"/>
              <w:rPr>
                <w:sz w:val="24"/>
                <w:szCs w:val="24"/>
              </w:rPr>
            </w:pPr>
            <w:r w:rsidRPr="009C5AC1">
              <w:rPr>
                <w:rStyle w:val="85pt0"/>
                <w:b w:val="0"/>
                <w:sz w:val="24"/>
                <w:szCs w:val="24"/>
              </w:rPr>
              <w:t>Чёткие и короткие инструкции, контроль вы</w:t>
            </w:r>
            <w:r w:rsidRPr="009C5AC1">
              <w:rPr>
                <w:rStyle w:val="85pt0"/>
                <w:b w:val="0"/>
                <w:sz w:val="24"/>
                <w:szCs w:val="24"/>
              </w:rPr>
              <w:softHyphen/>
              <w:t>полнения заданий (услож</w:t>
            </w:r>
            <w:r w:rsidRPr="009C5AC1">
              <w:rPr>
                <w:rStyle w:val="85pt0"/>
                <w:b w:val="0"/>
                <w:sz w:val="24"/>
                <w:szCs w:val="24"/>
              </w:rPr>
              <w:softHyphen/>
              <w:t>нять задания по ходу коррек</w:t>
            </w:r>
            <w:r w:rsidRPr="009C5AC1">
              <w:rPr>
                <w:rStyle w:val="85pt0"/>
                <w:b w:val="0"/>
                <w:sz w:val="24"/>
                <w:szCs w:val="24"/>
              </w:rPr>
              <w:softHyphen/>
              <w:t>ционных мероприятий).</w:t>
            </w:r>
          </w:p>
          <w:p w:rsidR="00080D02" w:rsidRPr="009C5AC1" w:rsidRDefault="00080D02" w:rsidP="00AA6030">
            <w:pPr>
              <w:pStyle w:val="41"/>
              <w:framePr w:w="7406" w:wrap="notBeside" w:vAnchor="text" w:hAnchor="text" w:xAlign="center" w:y="1"/>
              <w:numPr>
                <w:ilvl w:val="0"/>
                <w:numId w:val="160"/>
              </w:numPr>
              <w:shd w:val="clear" w:color="auto" w:fill="auto"/>
              <w:tabs>
                <w:tab w:val="left" w:pos="384"/>
              </w:tabs>
              <w:spacing w:before="0" w:line="197" w:lineRule="exact"/>
              <w:rPr>
                <w:sz w:val="24"/>
                <w:szCs w:val="24"/>
              </w:rPr>
            </w:pPr>
            <w:r w:rsidRPr="009C5AC1">
              <w:rPr>
                <w:rStyle w:val="85pt0"/>
                <w:b w:val="0"/>
                <w:sz w:val="24"/>
                <w:szCs w:val="24"/>
              </w:rPr>
              <w:t>Чередование различных видов деятельности (ввиду малой привлекательности для таких детей интеллекту</w:t>
            </w:r>
            <w:r w:rsidRPr="009C5AC1">
              <w:rPr>
                <w:rStyle w:val="85pt0"/>
                <w:b w:val="0"/>
                <w:sz w:val="24"/>
                <w:szCs w:val="24"/>
              </w:rPr>
              <w:softHyphen/>
              <w:t>ального труда его необходимо чередовать с трудовой или художественной деятельно</w:t>
            </w:r>
            <w:r w:rsidRPr="009C5AC1">
              <w:rPr>
                <w:rStyle w:val="85pt0"/>
                <w:b w:val="0"/>
                <w:sz w:val="24"/>
                <w:szCs w:val="24"/>
              </w:rPr>
              <w:softHyphen/>
              <w:t>стью).</w:t>
            </w:r>
          </w:p>
          <w:p w:rsidR="00080D02" w:rsidRPr="009C5AC1" w:rsidRDefault="00080D02" w:rsidP="00AA6030">
            <w:pPr>
              <w:pStyle w:val="41"/>
              <w:framePr w:w="7406" w:wrap="notBeside" w:vAnchor="text" w:hAnchor="text" w:xAlign="center" w:y="1"/>
              <w:numPr>
                <w:ilvl w:val="0"/>
                <w:numId w:val="160"/>
              </w:numPr>
              <w:shd w:val="clear" w:color="auto" w:fill="auto"/>
              <w:tabs>
                <w:tab w:val="left" w:pos="398"/>
              </w:tabs>
              <w:spacing w:before="0" w:line="197" w:lineRule="exact"/>
              <w:rPr>
                <w:sz w:val="24"/>
                <w:szCs w:val="24"/>
              </w:rPr>
            </w:pPr>
            <w:r w:rsidRPr="009C5AC1">
              <w:rPr>
                <w:rStyle w:val="85pt0"/>
                <w:b w:val="0"/>
                <w:sz w:val="24"/>
                <w:szCs w:val="24"/>
              </w:rPr>
              <w:t>Общественно значимый характер деятельности, кото</w:t>
            </w:r>
            <w:r w:rsidRPr="009C5AC1">
              <w:rPr>
                <w:rStyle w:val="85pt0"/>
                <w:b w:val="0"/>
                <w:sz w:val="24"/>
                <w:szCs w:val="24"/>
              </w:rPr>
              <w:softHyphen/>
              <w:t>рая должна занимать боль</w:t>
            </w:r>
            <w:r w:rsidRPr="009C5AC1">
              <w:rPr>
                <w:rStyle w:val="85pt0"/>
                <w:b w:val="0"/>
                <w:sz w:val="24"/>
                <w:szCs w:val="24"/>
              </w:rPr>
              <w:softHyphen/>
              <w:t>шую часть времени. Сози</w:t>
            </w:r>
            <w:r w:rsidRPr="009C5AC1">
              <w:rPr>
                <w:rStyle w:val="85pt0"/>
                <w:b w:val="0"/>
                <w:sz w:val="24"/>
                <w:szCs w:val="24"/>
              </w:rPr>
              <w:softHyphen/>
              <w:t>дательный труд позволяет снизить пристрастие этих детей к разрушению.</w:t>
            </w:r>
          </w:p>
          <w:p w:rsidR="00080D02" w:rsidRPr="009C5AC1" w:rsidRDefault="00080D02" w:rsidP="00AA6030">
            <w:pPr>
              <w:pStyle w:val="41"/>
              <w:framePr w:w="7406" w:wrap="notBeside" w:vAnchor="text" w:hAnchor="text" w:xAlign="center" w:y="1"/>
              <w:numPr>
                <w:ilvl w:val="0"/>
                <w:numId w:val="160"/>
              </w:numPr>
              <w:shd w:val="clear" w:color="auto" w:fill="auto"/>
              <w:tabs>
                <w:tab w:val="left" w:pos="298"/>
              </w:tabs>
              <w:spacing w:before="0" w:line="197" w:lineRule="exact"/>
              <w:rPr>
                <w:sz w:val="24"/>
                <w:szCs w:val="24"/>
              </w:rPr>
            </w:pPr>
            <w:r w:rsidRPr="009C5AC1">
              <w:rPr>
                <w:rStyle w:val="85pt0"/>
                <w:b w:val="0"/>
                <w:sz w:val="24"/>
                <w:szCs w:val="24"/>
              </w:rPr>
              <w:t>Объединение детей в груп</w:t>
            </w:r>
            <w:r w:rsidRPr="009C5AC1">
              <w:rPr>
                <w:rStyle w:val="85pt0"/>
                <w:b w:val="0"/>
                <w:sz w:val="24"/>
                <w:szCs w:val="24"/>
              </w:rPr>
              <w:softHyphen/>
              <w:t>пы и коллектив</w:t>
            </w:r>
          </w:p>
        </w:tc>
      </w:tr>
    </w:tbl>
    <w:p w:rsidR="00080D02" w:rsidRPr="009C5AC1" w:rsidRDefault="00080D02" w:rsidP="00080D02">
      <w:pPr>
        <w:jc w:val="both"/>
        <w:rPr>
          <w:rFonts w:cs="Times New Roman"/>
          <w:sz w:val="28"/>
          <w:szCs w:val="28"/>
        </w:rPr>
      </w:pPr>
    </w:p>
    <w:p w:rsidR="00080D02" w:rsidRPr="00C25A07" w:rsidRDefault="00080D02" w:rsidP="00080D02">
      <w:pPr>
        <w:pStyle w:val="41"/>
        <w:shd w:val="clear" w:color="auto" w:fill="auto"/>
        <w:spacing w:before="398" w:after="218" w:line="220" w:lineRule="exact"/>
        <w:ind w:left="40"/>
        <w:rPr>
          <w:sz w:val="24"/>
          <w:szCs w:val="24"/>
        </w:rPr>
      </w:pPr>
      <w:r w:rsidRPr="00C25A07">
        <w:rPr>
          <w:sz w:val="24"/>
          <w:szCs w:val="24"/>
        </w:rPr>
        <w:t>Планируемые результаты</w:t>
      </w:r>
    </w:p>
    <w:p w:rsidR="00080D02" w:rsidRPr="00C25A07" w:rsidRDefault="00080D02" w:rsidP="00080D02">
      <w:pPr>
        <w:pStyle w:val="41"/>
        <w:shd w:val="clear" w:color="auto" w:fill="auto"/>
        <w:spacing w:before="0"/>
        <w:ind w:left="20" w:right="40" w:firstLine="280"/>
        <w:rPr>
          <w:sz w:val="24"/>
          <w:szCs w:val="24"/>
        </w:rPr>
      </w:pPr>
      <w:r w:rsidRPr="00C25A07">
        <w:rPr>
          <w:sz w:val="24"/>
          <w:szCs w:val="24"/>
        </w:rPr>
        <w:t>Результатом коррекции развития детей с ОВЗ может считаться не столько успешное освоение ими основной образовательной програм</w:t>
      </w:r>
      <w:r w:rsidRPr="00C25A07">
        <w:rPr>
          <w:sz w:val="24"/>
          <w:szCs w:val="24"/>
        </w:rPr>
        <w:softHyphen/>
        <w:t>мы, сколько освоение жизненно значимых компетенций:</w:t>
      </w:r>
    </w:p>
    <w:p w:rsidR="00080D02" w:rsidRPr="00C25A07" w:rsidRDefault="00080D02" w:rsidP="00080D02">
      <w:pPr>
        <w:pStyle w:val="41"/>
        <w:shd w:val="clear" w:color="auto" w:fill="auto"/>
        <w:spacing w:before="0"/>
        <w:ind w:left="20" w:right="40" w:firstLine="280"/>
        <w:rPr>
          <w:sz w:val="24"/>
          <w:szCs w:val="24"/>
        </w:rPr>
      </w:pPr>
      <w:r w:rsidRPr="00C25A07">
        <w:rPr>
          <w:sz w:val="24"/>
          <w:szCs w:val="24"/>
        </w:rPr>
        <w:t>- развитие адекватных представлений о собственных возможно</w:t>
      </w:r>
      <w:r w:rsidRPr="00C25A07">
        <w:rPr>
          <w:sz w:val="24"/>
          <w:szCs w:val="24"/>
        </w:rPr>
        <w:softHyphen/>
        <w:t>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w:t>
      </w:r>
      <w:r w:rsidRPr="00C25A07">
        <w:rPr>
          <w:sz w:val="24"/>
          <w:szCs w:val="24"/>
        </w:rPr>
        <w:softHyphen/>
        <w:t>ния;</w:t>
      </w:r>
    </w:p>
    <w:p w:rsidR="00080D02" w:rsidRPr="00C25A07" w:rsidRDefault="00080D02" w:rsidP="00AA6030">
      <w:pPr>
        <w:pStyle w:val="41"/>
        <w:numPr>
          <w:ilvl w:val="0"/>
          <w:numId w:val="139"/>
        </w:numPr>
        <w:shd w:val="clear" w:color="auto" w:fill="auto"/>
        <w:spacing w:before="0"/>
        <w:ind w:left="1068" w:right="20" w:hanging="360"/>
        <w:rPr>
          <w:sz w:val="24"/>
          <w:szCs w:val="24"/>
        </w:rPr>
      </w:pPr>
      <w:r w:rsidRPr="00C25A07">
        <w:rPr>
          <w:sz w:val="24"/>
          <w:szCs w:val="24"/>
        </w:rPr>
        <w:t xml:space="preserve"> овладение социально-бытовыми умениями, используемыми в повседневной жизни;</w:t>
      </w:r>
    </w:p>
    <w:p w:rsidR="00080D02" w:rsidRPr="00C25A07" w:rsidRDefault="00080D02" w:rsidP="00AA6030">
      <w:pPr>
        <w:pStyle w:val="41"/>
        <w:numPr>
          <w:ilvl w:val="0"/>
          <w:numId w:val="139"/>
        </w:numPr>
        <w:shd w:val="clear" w:color="auto" w:fill="auto"/>
        <w:spacing w:before="0"/>
        <w:ind w:left="1068" w:hanging="360"/>
        <w:rPr>
          <w:sz w:val="24"/>
          <w:szCs w:val="24"/>
        </w:rPr>
      </w:pPr>
      <w:r w:rsidRPr="00C25A07">
        <w:rPr>
          <w:sz w:val="24"/>
          <w:szCs w:val="24"/>
        </w:rPr>
        <w:t xml:space="preserve"> овладение навыками коммуникации;</w:t>
      </w:r>
    </w:p>
    <w:p w:rsidR="00080D02" w:rsidRPr="00C25A07" w:rsidRDefault="00080D02" w:rsidP="00AA6030">
      <w:pPr>
        <w:pStyle w:val="41"/>
        <w:numPr>
          <w:ilvl w:val="0"/>
          <w:numId w:val="139"/>
        </w:numPr>
        <w:shd w:val="clear" w:color="auto" w:fill="auto"/>
        <w:spacing w:before="0"/>
        <w:ind w:left="1068" w:right="20" w:hanging="360"/>
        <w:rPr>
          <w:sz w:val="24"/>
          <w:szCs w:val="24"/>
        </w:rPr>
      </w:pPr>
      <w:r w:rsidRPr="00C25A07">
        <w:rPr>
          <w:sz w:val="24"/>
          <w:szCs w:val="24"/>
        </w:rPr>
        <w:t xml:space="preserve"> дифференциация и осмысление картины мира и её временно</w:t>
      </w:r>
      <w:r w:rsidRPr="00C25A07">
        <w:rPr>
          <w:sz w:val="24"/>
          <w:szCs w:val="24"/>
        </w:rPr>
        <w:softHyphen/>
        <w:t>пространственной организации;</w:t>
      </w:r>
    </w:p>
    <w:p w:rsidR="00080D02" w:rsidRPr="00C25A07" w:rsidRDefault="00080D02" w:rsidP="00AA6030">
      <w:pPr>
        <w:pStyle w:val="41"/>
        <w:numPr>
          <w:ilvl w:val="0"/>
          <w:numId w:val="139"/>
        </w:numPr>
        <w:shd w:val="clear" w:color="auto" w:fill="auto"/>
        <w:spacing w:before="0" w:after="192"/>
        <w:ind w:left="1068" w:right="20" w:hanging="360"/>
        <w:rPr>
          <w:sz w:val="24"/>
          <w:szCs w:val="24"/>
        </w:rPr>
      </w:pPr>
      <w:r w:rsidRPr="00C25A07">
        <w:rPr>
          <w:sz w:val="24"/>
          <w:szCs w:val="24"/>
        </w:rPr>
        <w:t xml:space="preserve"> осмысление своего социального окружения и освоение соответ</w:t>
      </w:r>
      <w:r w:rsidRPr="00C25A07">
        <w:rPr>
          <w:sz w:val="24"/>
          <w:szCs w:val="24"/>
        </w:rPr>
        <w:softHyphen/>
        <w:t xml:space="preserve">ствующих </w:t>
      </w:r>
      <w:r w:rsidRPr="00C25A07">
        <w:rPr>
          <w:sz w:val="24"/>
          <w:szCs w:val="24"/>
        </w:rPr>
        <w:lastRenderedPageBreak/>
        <w:t>возрасту системы ценностей и социальных ролей.</w:t>
      </w:r>
    </w:p>
    <w:p w:rsidR="00080D02" w:rsidRPr="00C25A07" w:rsidRDefault="00080D02" w:rsidP="00080D02">
      <w:pPr>
        <w:pStyle w:val="affd"/>
        <w:framePr w:w="7368" w:wrap="notBeside" w:vAnchor="text" w:hAnchor="text" w:xAlign="center" w:y="1"/>
        <w:shd w:val="clear" w:color="auto" w:fill="auto"/>
        <w:spacing w:line="220" w:lineRule="exact"/>
        <w:jc w:val="both"/>
        <w:rPr>
          <w:sz w:val="24"/>
          <w:szCs w:val="24"/>
        </w:rPr>
      </w:pPr>
    </w:p>
    <w:tbl>
      <w:tblPr>
        <w:tblOverlap w:val="never"/>
        <w:tblW w:w="0" w:type="auto"/>
        <w:jc w:val="center"/>
        <w:tblLayout w:type="fixed"/>
        <w:tblCellMar>
          <w:left w:w="10" w:type="dxa"/>
          <w:right w:w="10" w:type="dxa"/>
        </w:tblCellMar>
        <w:tblLook w:val="04A0"/>
      </w:tblPr>
      <w:tblGrid>
        <w:gridCol w:w="2419"/>
        <w:gridCol w:w="4949"/>
      </w:tblGrid>
      <w:tr w:rsidR="00080D02" w:rsidRPr="00C25A07" w:rsidTr="002E79C6">
        <w:trPr>
          <w:trHeight w:hRule="exact" w:val="504"/>
          <w:jc w:val="center"/>
        </w:trPr>
        <w:tc>
          <w:tcPr>
            <w:tcW w:w="2419" w:type="dxa"/>
            <w:tcBorders>
              <w:top w:val="single" w:sz="4" w:space="0" w:color="auto"/>
              <w:left w:val="single" w:sz="4" w:space="0" w:color="auto"/>
            </w:tcBorders>
            <w:shd w:val="clear" w:color="auto" w:fill="FFFFFF"/>
            <w:vAlign w:val="bottom"/>
          </w:tcPr>
          <w:p w:rsidR="00080D02" w:rsidRPr="00C25A07" w:rsidRDefault="00080D02" w:rsidP="002E79C6">
            <w:pPr>
              <w:pStyle w:val="41"/>
              <w:framePr w:w="7368" w:wrap="notBeside" w:vAnchor="text" w:hAnchor="text" w:xAlign="center" w:y="1"/>
              <w:shd w:val="clear" w:color="auto" w:fill="auto"/>
              <w:spacing w:before="0" w:line="202" w:lineRule="exact"/>
              <w:rPr>
                <w:sz w:val="24"/>
                <w:szCs w:val="24"/>
              </w:rPr>
            </w:pPr>
            <w:r w:rsidRPr="00C25A07">
              <w:rPr>
                <w:rStyle w:val="85pt0"/>
                <w:b w:val="0"/>
                <w:sz w:val="24"/>
                <w:szCs w:val="24"/>
              </w:rPr>
              <w:t>Жизненно значимые компетенции</w:t>
            </w:r>
          </w:p>
        </w:tc>
        <w:tc>
          <w:tcPr>
            <w:tcW w:w="4949" w:type="dxa"/>
            <w:tcBorders>
              <w:top w:val="single" w:sz="4" w:space="0" w:color="auto"/>
              <w:left w:val="single" w:sz="4" w:space="0" w:color="auto"/>
              <w:right w:val="single" w:sz="4" w:space="0" w:color="auto"/>
            </w:tcBorders>
            <w:shd w:val="clear" w:color="auto" w:fill="FFFFFF"/>
            <w:vAlign w:val="center"/>
          </w:tcPr>
          <w:p w:rsidR="00080D02" w:rsidRPr="00C25A07" w:rsidRDefault="00080D02" w:rsidP="002E79C6">
            <w:pPr>
              <w:pStyle w:val="41"/>
              <w:framePr w:w="7368" w:wrap="notBeside" w:vAnchor="text" w:hAnchor="text" w:xAlign="center" w:y="1"/>
              <w:shd w:val="clear" w:color="auto" w:fill="auto"/>
              <w:spacing w:before="0" w:line="170" w:lineRule="exact"/>
              <w:rPr>
                <w:sz w:val="24"/>
                <w:szCs w:val="24"/>
              </w:rPr>
            </w:pPr>
            <w:r w:rsidRPr="00C25A07">
              <w:rPr>
                <w:rStyle w:val="85pt0"/>
                <w:b w:val="0"/>
                <w:sz w:val="24"/>
                <w:szCs w:val="24"/>
              </w:rPr>
              <w:t>Требования к результатам</w:t>
            </w:r>
          </w:p>
        </w:tc>
      </w:tr>
      <w:tr w:rsidR="00080D02" w:rsidRPr="00C25A07" w:rsidTr="002E79C6">
        <w:trPr>
          <w:trHeight w:hRule="exact" w:val="3499"/>
          <w:jc w:val="center"/>
        </w:trPr>
        <w:tc>
          <w:tcPr>
            <w:tcW w:w="2419" w:type="dxa"/>
            <w:tcBorders>
              <w:top w:val="single" w:sz="4" w:space="0" w:color="auto"/>
              <w:left w:val="single" w:sz="4" w:space="0" w:color="auto"/>
            </w:tcBorders>
            <w:shd w:val="clear" w:color="auto" w:fill="FFFFFF"/>
          </w:tcPr>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Развитие адекватных представлений о соб</w:t>
            </w:r>
            <w:r w:rsidRPr="00C25A07">
              <w:rPr>
                <w:rStyle w:val="85pt0"/>
                <w:b w:val="0"/>
                <w:sz w:val="24"/>
                <w:szCs w:val="24"/>
              </w:rPr>
              <w:softHyphen/>
              <w:t>ственных возможностях и ограничениях, о на</w:t>
            </w:r>
            <w:r w:rsidRPr="00C25A07">
              <w:rPr>
                <w:rStyle w:val="85pt0"/>
                <w:b w:val="0"/>
                <w:sz w:val="24"/>
                <w:szCs w:val="24"/>
              </w:rPr>
              <w:softHyphen/>
              <w:t>сущно необходимом жизнеобеспечении, спо</w:t>
            </w:r>
            <w:r w:rsidRPr="00C25A07">
              <w:rPr>
                <w:rStyle w:val="85pt0"/>
                <w:b w:val="0"/>
                <w:sz w:val="24"/>
                <w:szCs w:val="24"/>
              </w:rPr>
              <w:softHyphen/>
              <w:t>собности вступать в ком</w:t>
            </w:r>
            <w:r w:rsidRPr="00C25A07">
              <w:rPr>
                <w:rStyle w:val="85pt0"/>
                <w:b w:val="0"/>
                <w:sz w:val="24"/>
                <w:szCs w:val="24"/>
              </w:rPr>
              <w:softHyphen/>
              <w:t>муникацию со взрослы</w:t>
            </w:r>
            <w:r w:rsidRPr="00C25A07">
              <w:rPr>
                <w:rStyle w:val="85pt0"/>
                <w:b w:val="0"/>
                <w:sz w:val="24"/>
                <w:szCs w:val="24"/>
              </w:rPr>
              <w:softHyphen/>
              <w:t>ми по вопросам медицин</w:t>
            </w:r>
            <w:r w:rsidRPr="00C25A07">
              <w:rPr>
                <w:rStyle w:val="85pt0"/>
                <w:b w:val="0"/>
                <w:sz w:val="24"/>
                <w:szCs w:val="24"/>
              </w:rPr>
              <w:softHyphen/>
              <w:t>ского сопровождения и созданию специальных условий для пребыва</w:t>
            </w:r>
            <w:r w:rsidRPr="00C25A07">
              <w:rPr>
                <w:rStyle w:val="85pt0"/>
                <w:b w:val="0"/>
                <w:sz w:val="24"/>
                <w:szCs w:val="24"/>
              </w:rPr>
              <w:softHyphen/>
              <w:t>ния в школе, своих нуж</w:t>
            </w:r>
            <w:r w:rsidRPr="00C25A07">
              <w:rPr>
                <w:rStyle w:val="85pt0"/>
                <w:b w:val="0"/>
                <w:sz w:val="24"/>
                <w:szCs w:val="24"/>
              </w:rPr>
              <w:softHyphen/>
              <w:t>дах и правах в организа</w:t>
            </w:r>
            <w:r w:rsidRPr="00C25A07">
              <w:rPr>
                <w:rStyle w:val="85pt0"/>
                <w:b w:val="0"/>
                <w:sz w:val="24"/>
                <w:szCs w:val="24"/>
              </w:rPr>
              <w:softHyphen/>
              <w:t>ции обучения</w:t>
            </w:r>
          </w:p>
        </w:tc>
        <w:tc>
          <w:tcPr>
            <w:tcW w:w="4949" w:type="dxa"/>
            <w:tcBorders>
              <w:top w:val="single" w:sz="4" w:space="0" w:color="auto"/>
              <w:left w:val="single" w:sz="4" w:space="0" w:color="auto"/>
              <w:right w:val="single" w:sz="4" w:space="0" w:color="auto"/>
            </w:tcBorders>
            <w:shd w:val="clear" w:color="auto" w:fill="FFFFFF"/>
            <w:vAlign w:val="bottom"/>
          </w:tcPr>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Умение адекватно оценивать свои силы, понимать, что можно и чего нельзя.</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Умение пользоваться личными адаптивными сред</w:t>
            </w:r>
            <w:r w:rsidRPr="00C25A07">
              <w:rPr>
                <w:rStyle w:val="85pt0"/>
                <w:b w:val="0"/>
                <w:sz w:val="24"/>
                <w:szCs w:val="24"/>
              </w:rPr>
              <w:softHyphen/>
              <w:t>ствами в разных ситуациях.</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Понимание того, что пожаловаться и попросить о помощи при проблемах в жизнеобеспечении, - это нормально и необходимо.</w:t>
            </w:r>
          </w:p>
          <w:p w:rsidR="00080D02" w:rsidRPr="00C25A07" w:rsidRDefault="00080D02" w:rsidP="002E79C6">
            <w:pPr>
              <w:pStyle w:val="41"/>
              <w:framePr w:w="7368" w:wrap="notBeside" w:vAnchor="text" w:hAnchor="text" w:xAlign="center" w:y="1"/>
              <w:shd w:val="clear" w:color="auto" w:fill="auto"/>
              <w:spacing w:before="0" w:line="197" w:lineRule="exact"/>
              <w:ind w:left="140"/>
              <w:rPr>
                <w:sz w:val="24"/>
                <w:szCs w:val="24"/>
              </w:rPr>
            </w:pPr>
            <w:r w:rsidRPr="00C25A07">
              <w:rPr>
                <w:rStyle w:val="85pt0"/>
                <w:b w:val="0"/>
                <w:sz w:val="24"/>
                <w:szCs w:val="24"/>
              </w:rPr>
              <w:t>Умение адекватно выбрать взрослого и обратиться к нему за помощью, точно описать возникшую пробле</w:t>
            </w:r>
            <w:r w:rsidRPr="00C25A07">
              <w:rPr>
                <w:rStyle w:val="85pt0"/>
                <w:b w:val="0"/>
                <w:sz w:val="24"/>
                <w:szCs w:val="24"/>
              </w:rPr>
              <w:softHyphen/>
              <w:t>му, иметь достаточный запас фраз и определений. Готовность выделять ситуации, когда требуется при</w:t>
            </w:r>
            <w:r w:rsidRPr="00C25A07">
              <w:rPr>
                <w:rStyle w:val="85pt0"/>
                <w:b w:val="0"/>
                <w:sz w:val="24"/>
                <w:szCs w:val="24"/>
              </w:rPr>
              <w:softHyphen/>
              <w:t>влечение родителей, умение объяснять учителю (работнику школы) необходимость связаться с семьёй.</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Умение обратиться к взрослым при затруднениях в учебном процессе, сформулировать запрос о специ</w:t>
            </w:r>
            <w:r w:rsidRPr="00C25A07">
              <w:rPr>
                <w:rStyle w:val="85pt0"/>
                <w:b w:val="0"/>
                <w:sz w:val="24"/>
                <w:szCs w:val="24"/>
              </w:rPr>
              <w:softHyphen/>
              <w:t>альной помощи</w:t>
            </w:r>
          </w:p>
        </w:tc>
      </w:tr>
      <w:tr w:rsidR="00080D02" w:rsidRPr="00C25A07" w:rsidTr="002E79C6">
        <w:trPr>
          <w:trHeight w:hRule="exact" w:val="4502"/>
          <w:jc w:val="center"/>
        </w:trPr>
        <w:tc>
          <w:tcPr>
            <w:tcW w:w="2419" w:type="dxa"/>
            <w:tcBorders>
              <w:top w:val="single" w:sz="4" w:space="0" w:color="auto"/>
              <w:left w:val="single" w:sz="4" w:space="0" w:color="auto"/>
            </w:tcBorders>
            <w:shd w:val="clear" w:color="auto" w:fill="FFFFFF"/>
          </w:tcPr>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Овладение социально</w:t>
            </w:r>
            <w:r w:rsidRPr="00C25A07">
              <w:rPr>
                <w:rStyle w:val="85pt0"/>
                <w:b w:val="0"/>
                <w:sz w:val="24"/>
                <w:szCs w:val="24"/>
              </w:rPr>
              <w:softHyphen/>
              <w:t>бытовыми умениями, используемыми в повседневной жизни</w:t>
            </w:r>
          </w:p>
        </w:tc>
        <w:tc>
          <w:tcPr>
            <w:tcW w:w="4949" w:type="dxa"/>
            <w:tcBorders>
              <w:top w:val="single" w:sz="4" w:space="0" w:color="auto"/>
              <w:left w:val="single" w:sz="4" w:space="0" w:color="auto"/>
              <w:right w:val="single" w:sz="4" w:space="0" w:color="auto"/>
            </w:tcBorders>
            <w:shd w:val="clear" w:color="auto" w:fill="FFFFFF"/>
            <w:vAlign w:val="bottom"/>
          </w:tcPr>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Стремление к самостоятельности и независимости в быту и помощи другим людям в быту.</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Овладение навыками самообслуживания дома и в школе.</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Умение включаться в разнообразные повседневные дела.</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Умение принимать посильное участие, брать на себя ответственность в каких-то областях домашней жизни.</w:t>
            </w:r>
          </w:p>
          <w:p w:rsidR="00080D02" w:rsidRPr="00C25A07" w:rsidRDefault="00080D02" w:rsidP="002E79C6">
            <w:pPr>
              <w:pStyle w:val="41"/>
              <w:framePr w:w="7368" w:wrap="notBeside" w:vAnchor="text" w:hAnchor="text" w:xAlign="center" w:y="1"/>
              <w:shd w:val="clear" w:color="auto" w:fill="auto"/>
              <w:spacing w:before="0" w:line="197" w:lineRule="exact"/>
              <w:ind w:left="140"/>
              <w:rPr>
                <w:sz w:val="24"/>
                <w:szCs w:val="24"/>
              </w:rPr>
            </w:pPr>
            <w:r w:rsidRPr="00C25A07">
              <w:rPr>
                <w:rStyle w:val="85pt0"/>
                <w:b w:val="0"/>
                <w:sz w:val="24"/>
                <w:szCs w:val="24"/>
              </w:rPr>
              <w:t>Представления об устройстве школьной жизни. Умение ориентироваться в пространстве школы, в расписании занятий.</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Готовность попросить о помощи в случае затрудне</w:t>
            </w:r>
            <w:r w:rsidRPr="00C25A07">
              <w:rPr>
                <w:rStyle w:val="85pt0"/>
                <w:b w:val="0"/>
                <w:sz w:val="24"/>
                <w:szCs w:val="24"/>
              </w:rPr>
              <w:softHyphen/>
              <w:t>ний.</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Готовность включаться в разнообразные повседнев</w:t>
            </w:r>
            <w:r w:rsidRPr="00C25A07">
              <w:rPr>
                <w:rStyle w:val="85pt0"/>
                <w:b w:val="0"/>
                <w:sz w:val="24"/>
                <w:szCs w:val="24"/>
              </w:rPr>
              <w:softHyphen/>
              <w:t>ные школьные и домашние дела и принимать в них посильное участие, брать на себя ответственность. Понимание значения праздника дома и в школе, того, что праздники бывают разными.</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Стремление порадовать близких.</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Стремление участвовать в подготовке и проведении праздника</w:t>
            </w:r>
          </w:p>
        </w:tc>
      </w:tr>
      <w:tr w:rsidR="00080D02" w:rsidRPr="00C25A07" w:rsidTr="002E79C6">
        <w:trPr>
          <w:trHeight w:hRule="exact" w:val="1306"/>
          <w:jc w:val="center"/>
        </w:trPr>
        <w:tc>
          <w:tcPr>
            <w:tcW w:w="2419" w:type="dxa"/>
            <w:tcBorders>
              <w:top w:val="single" w:sz="4" w:space="0" w:color="auto"/>
              <w:left w:val="single" w:sz="4" w:space="0" w:color="auto"/>
              <w:bottom w:val="single" w:sz="4" w:space="0" w:color="auto"/>
            </w:tcBorders>
            <w:shd w:val="clear" w:color="auto" w:fill="FFFFFF"/>
          </w:tcPr>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Овладение навыками коммуникации</w:t>
            </w:r>
          </w:p>
        </w:tc>
        <w:tc>
          <w:tcPr>
            <w:tcW w:w="4949" w:type="dxa"/>
            <w:tcBorders>
              <w:top w:val="single" w:sz="4" w:space="0" w:color="auto"/>
              <w:left w:val="single" w:sz="4" w:space="0" w:color="auto"/>
              <w:bottom w:val="single" w:sz="4" w:space="0" w:color="auto"/>
              <w:right w:val="single" w:sz="4" w:space="0" w:color="auto"/>
            </w:tcBorders>
            <w:shd w:val="clear" w:color="auto" w:fill="FFFFFF"/>
            <w:vAlign w:val="bottom"/>
          </w:tcPr>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Умение решать актуальные жизненные задачи, используя коммуникацию как средство достижения цели (вербальную, невербальную).</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Умение начать и поддержать разговор, задать вопрос, выразить свои намерения, просьбу, пожелание, опа</w:t>
            </w:r>
            <w:r w:rsidRPr="00C25A07">
              <w:rPr>
                <w:rStyle w:val="85pt0"/>
                <w:b w:val="0"/>
                <w:sz w:val="24"/>
                <w:szCs w:val="24"/>
              </w:rPr>
              <w:softHyphen/>
              <w:t>сения, завершить разговор.</w:t>
            </w:r>
          </w:p>
        </w:tc>
      </w:tr>
    </w:tbl>
    <w:p w:rsidR="00080D02" w:rsidRPr="00C25A07" w:rsidRDefault="00080D02" w:rsidP="00080D02">
      <w:pPr>
        <w:jc w:val="both"/>
        <w:rPr>
          <w:rFonts w:cs="Times New Roman"/>
        </w:rPr>
      </w:pPr>
    </w:p>
    <w:tbl>
      <w:tblPr>
        <w:tblOverlap w:val="never"/>
        <w:tblW w:w="0" w:type="auto"/>
        <w:jc w:val="center"/>
        <w:tblLayout w:type="fixed"/>
        <w:tblCellMar>
          <w:left w:w="10" w:type="dxa"/>
          <w:right w:w="10" w:type="dxa"/>
        </w:tblCellMar>
        <w:tblLook w:val="04A0"/>
      </w:tblPr>
      <w:tblGrid>
        <w:gridCol w:w="2419"/>
        <w:gridCol w:w="4949"/>
      </w:tblGrid>
      <w:tr w:rsidR="00080D02" w:rsidRPr="00C25A07" w:rsidTr="002E79C6">
        <w:trPr>
          <w:trHeight w:hRule="exact" w:val="504"/>
          <w:jc w:val="center"/>
        </w:trPr>
        <w:tc>
          <w:tcPr>
            <w:tcW w:w="2419" w:type="dxa"/>
            <w:tcBorders>
              <w:top w:val="single" w:sz="4" w:space="0" w:color="auto"/>
              <w:left w:val="single" w:sz="4" w:space="0" w:color="auto"/>
            </w:tcBorders>
            <w:shd w:val="clear" w:color="auto" w:fill="FFFFFF"/>
            <w:vAlign w:val="bottom"/>
          </w:tcPr>
          <w:p w:rsidR="00080D02" w:rsidRPr="00C25A07" w:rsidRDefault="00080D02" w:rsidP="002E79C6">
            <w:pPr>
              <w:pStyle w:val="41"/>
              <w:framePr w:w="7368" w:wrap="notBeside" w:vAnchor="text" w:hAnchor="text" w:xAlign="center" w:y="1"/>
              <w:shd w:val="clear" w:color="auto" w:fill="auto"/>
              <w:spacing w:before="0" w:line="202" w:lineRule="exact"/>
              <w:rPr>
                <w:sz w:val="24"/>
                <w:szCs w:val="24"/>
              </w:rPr>
            </w:pPr>
            <w:r w:rsidRPr="00C25A07">
              <w:rPr>
                <w:rStyle w:val="85pt0"/>
                <w:b w:val="0"/>
                <w:sz w:val="24"/>
                <w:szCs w:val="24"/>
              </w:rPr>
              <w:lastRenderedPageBreak/>
              <w:t>Жизненно значимые компетенции</w:t>
            </w:r>
          </w:p>
        </w:tc>
        <w:tc>
          <w:tcPr>
            <w:tcW w:w="4949" w:type="dxa"/>
            <w:tcBorders>
              <w:top w:val="single" w:sz="4" w:space="0" w:color="auto"/>
              <w:left w:val="single" w:sz="4" w:space="0" w:color="auto"/>
              <w:right w:val="single" w:sz="4" w:space="0" w:color="auto"/>
            </w:tcBorders>
            <w:shd w:val="clear" w:color="auto" w:fill="FFFFFF"/>
            <w:vAlign w:val="center"/>
          </w:tcPr>
          <w:p w:rsidR="00080D02" w:rsidRPr="00C25A07" w:rsidRDefault="00080D02" w:rsidP="002E79C6">
            <w:pPr>
              <w:pStyle w:val="41"/>
              <w:framePr w:w="7368" w:wrap="notBeside" w:vAnchor="text" w:hAnchor="text" w:xAlign="center" w:y="1"/>
              <w:shd w:val="clear" w:color="auto" w:fill="auto"/>
              <w:spacing w:before="0" w:line="170" w:lineRule="exact"/>
              <w:rPr>
                <w:sz w:val="24"/>
                <w:szCs w:val="24"/>
              </w:rPr>
            </w:pPr>
            <w:r w:rsidRPr="00C25A07">
              <w:rPr>
                <w:rStyle w:val="85pt0"/>
                <w:b w:val="0"/>
                <w:sz w:val="24"/>
                <w:szCs w:val="24"/>
              </w:rPr>
              <w:t>Требования к результатам</w:t>
            </w:r>
          </w:p>
        </w:tc>
      </w:tr>
      <w:tr w:rsidR="00080D02" w:rsidRPr="00C25A07" w:rsidTr="002E79C6">
        <w:trPr>
          <w:trHeight w:hRule="exact" w:val="3298"/>
          <w:jc w:val="center"/>
        </w:trPr>
        <w:tc>
          <w:tcPr>
            <w:tcW w:w="2419" w:type="dxa"/>
            <w:tcBorders>
              <w:top w:val="single" w:sz="4" w:space="0" w:color="auto"/>
              <w:left w:val="single" w:sz="4" w:space="0" w:color="auto"/>
            </w:tcBorders>
            <w:shd w:val="clear" w:color="auto" w:fill="FFFFFF"/>
          </w:tcPr>
          <w:p w:rsidR="00080D02" w:rsidRPr="00C25A07" w:rsidRDefault="00080D02" w:rsidP="002E79C6">
            <w:pPr>
              <w:framePr w:w="7368" w:wrap="notBeside" w:vAnchor="text" w:hAnchor="text" w:xAlign="center" w:y="1"/>
              <w:jc w:val="both"/>
              <w:rPr>
                <w:rFonts w:cs="Times New Roman"/>
              </w:rPr>
            </w:pPr>
          </w:p>
        </w:tc>
        <w:tc>
          <w:tcPr>
            <w:tcW w:w="4949" w:type="dxa"/>
            <w:tcBorders>
              <w:top w:val="single" w:sz="4" w:space="0" w:color="auto"/>
              <w:left w:val="single" w:sz="4" w:space="0" w:color="auto"/>
              <w:right w:val="single" w:sz="4" w:space="0" w:color="auto"/>
            </w:tcBorders>
            <w:shd w:val="clear" w:color="auto" w:fill="FFFFFF"/>
            <w:vAlign w:val="center"/>
          </w:tcPr>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Умение корректно выразить отказ и недовольство, благодарность, сочувствие и т.д.</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Умение получать и уточнять информацию от собесед</w:t>
            </w:r>
            <w:r w:rsidRPr="00C25A07">
              <w:rPr>
                <w:rStyle w:val="85pt0"/>
                <w:b w:val="0"/>
                <w:sz w:val="24"/>
                <w:szCs w:val="24"/>
              </w:rPr>
              <w:softHyphen/>
              <w:t>ника.</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Освоение культурных форм выражения своих чувств. Расширение круга ситуаций, в которых ребёнок может использовать коммуникацию как средство достижения цели.</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Умение передать свои впечатления, соображения, умозаключения так, чтобы быть понятым другим человеком.</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Умение принимать и включать в свой личный опыт жизненный опыт других людей.</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Умение делиться своими воспоминаниями, впечатле</w:t>
            </w:r>
            <w:r w:rsidRPr="00C25A07">
              <w:rPr>
                <w:rStyle w:val="85pt0"/>
                <w:b w:val="0"/>
                <w:sz w:val="24"/>
                <w:szCs w:val="24"/>
              </w:rPr>
              <w:softHyphen/>
              <w:t>ниями и планами с другими людьми</w:t>
            </w:r>
          </w:p>
        </w:tc>
      </w:tr>
      <w:tr w:rsidR="00080D02" w:rsidRPr="00C25A07" w:rsidTr="002E79C6">
        <w:trPr>
          <w:trHeight w:hRule="exact" w:val="5501"/>
          <w:jc w:val="center"/>
        </w:trPr>
        <w:tc>
          <w:tcPr>
            <w:tcW w:w="2419" w:type="dxa"/>
            <w:tcBorders>
              <w:top w:val="single" w:sz="4" w:space="0" w:color="auto"/>
              <w:left w:val="single" w:sz="4" w:space="0" w:color="auto"/>
            </w:tcBorders>
            <w:shd w:val="clear" w:color="auto" w:fill="FFFFFF"/>
          </w:tcPr>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Дифференциация и осмысление картины мира и её временно-про</w:t>
            </w:r>
            <w:r w:rsidRPr="00C25A07">
              <w:rPr>
                <w:rStyle w:val="85pt0"/>
                <w:b w:val="0"/>
                <w:sz w:val="24"/>
                <w:szCs w:val="24"/>
              </w:rPr>
              <w:softHyphen/>
              <w:t>странственной органи</w:t>
            </w:r>
            <w:r w:rsidRPr="00C25A07">
              <w:rPr>
                <w:rStyle w:val="85pt0"/>
                <w:b w:val="0"/>
                <w:sz w:val="24"/>
                <w:szCs w:val="24"/>
              </w:rPr>
              <w:softHyphen/>
              <w:t>зации</w:t>
            </w:r>
          </w:p>
        </w:tc>
        <w:tc>
          <w:tcPr>
            <w:tcW w:w="4949" w:type="dxa"/>
            <w:tcBorders>
              <w:top w:val="single" w:sz="4" w:space="0" w:color="auto"/>
              <w:left w:val="single" w:sz="4" w:space="0" w:color="auto"/>
              <w:right w:val="single" w:sz="4" w:space="0" w:color="auto"/>
            </w:tcBorders>
            <w:shd w:val="clear" w:color="auto" w:fill="FFFFFF"/>
            <w:vAlign w:val="bottom"/>
          </w:tcPr>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Адекватность бытового поведения ребёнка с точки зрения опасности/ безопасности и для себя, и для окружающих; сохранности окружающей предметной и природной среды. Использование вещей в соответ</w:t>
            </w:r>
            <w:r w:rsidRPr="00C25A07">
              <w:rPr>
                <w:rStyle w:val="85pt0"/>
                <w:b w:val="0"/>
                <w:sz w:val="24"/>
                <w:szCs w:val="24"/>
              </w:rPr>
              <w:softHyphen/>
              <w:t>ствии с их функциями, принятым порядком и харак</w:t>
            </w:r>
            <w:r w:rsidRPr="00C25A07">
              <w:rPr>
                <w:rStyle w:val="85pt0"/>
                <w:b w:val="0"/>
                <w:sz w:val="24"/>
                <w:szCs w:val="24"/>
              </w:rPr>
              <w:softHyphen/>
              <w:t>тером данной ситуации. Расширение и накопление знакомых и разнообразно освоенных мест за предела</w:t>
            </w:r>
            <w:r w:rsidRPr="00C25A07">
              <w:rPr>
                <w:rStyle w:val="85pt0"/>
                <w:b w:val="0"/>
                <w:sz w:val="24"/>
                <w:szCs w:val="24"/>
              </w:rPr>
              <w:softHyphen/>
              <w:t>ми дома и школы: двор, дача, лес, парк, речка, город</w:t>
            </w:r>
            <w:r w:rsidRPr="00C25A07">
              <w:rPr>
                <w:rStyle w:val="85pt0"/>
                <w:b w:val="0"/>
                <w:sz w:val="24"/>
                <w:szCs w:val="24"/>
              </w:rPr>
              <w:softHyphen/>
              <w:t>ские и загородные достопримечательности и др. Активность во взаимодействии с миром, понимание собственной результативности.</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Накопление опыта освоения нового при помощи экс</w:t>
            </w:r>
            <w:r w:rsidRPr="00C25A07">
              <w:rPr>
                <w:rStyle w:val="85pt0"/>
                <w:b w:val="0"/>
                <w:sz w:val="24"/>
                <w:szCs w:val="24"/>
              </w:rPr>
              <w:softHyphen/>
              <w:t>курсий и путешествий.</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Умение накапливать личные впечатления, связанные с явлениями окружающего мира, упорядочивать их во времени и пространстве.</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Умение устанавливать взаимосвязь природного порядка и уклада собственной жизни в семье и в школе, вести себя в быту сообразно этому понима</w:t>
            </w:r>
            <w:r w:rsidRPr="00C25A07">
              <w:rPr>
                <w:rStyle w:val="85pt0"/>
                <w:b w:val="0"/>
                <w:sz w:val="24"/>
                <w:szCs w:val="24"/>
              </w:rPr>
              <w:softHyphen/>
              <w:t>нию.</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Умение устанавливать взаимосвязь общественного порядка и уклада собственной жизни в семье и в школе, соответствовать этому порядку. Прогресс в развитии любознательности, наблюдательности, спо</w:t>
            </w:r>
            <w:r w:rsidRPr="00C25A07">
              <w:rPr>
                <w:rStyle w:val="85pt0"/>
                <w:b w:val="0"/>
                <w:sz w:val="24"/>
                <w:szCs w:val="24"/>
              </w:rPr>
              <w:softHyphen/>
              <w:t>собности замечать новое, задавать вопросы, вклю</w:t>
            </w:r>
            <w:r w:rsidRPr="00C25A07">
              <w:rPr>
                <w:rStyle w:val="85pt0"/>
                <w:b w:val="0"/>
                <w:sz w:val="24"/>
                <w:szCs w:val="24"/>
              </w:rPr>
              <w:softHyphen/>
              <w:t>чаться в совместную со взрослым исследовательскую деятельность</w:t>
            </w:r>
          </w:p>
        </w:tc>
      </w:tr>
      <w:tr w:rsidR="00080D02" w:rsidRPr="00C25A07" w:rsidTr="002E79C6">
        <w:trPr>
          <w:trHeight w:hRule="exact" w:val="3110"/>
          <w:jc w:val="center"/>
        </w:trPr>
        <w:tc>
          <w:tcPr>
            <w:tcW w:w="2419" w:type="dxa"/>
            <w:tcBorders>
              <w:top w:val="single" w:sz="4" w:space="0" w:color="auto"/>
              <w:left w:val="single" w:sz="4" w:space="0" w:color="auto"/>
              <w:bottom w:val="single" w:sz="4" w:space="0" w:color="auto"/>
            </w:tcBorders>
            <w:shd w:val="clear" w:color="auto" w:fill="FFFFFF"/>
          </w:tcPr>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Осмысление своего со</w:t>
            </w:r>
            <w:r w:rsidRPr="00C25A07">
              <w:rPr>
                <w:rStyle w:val="85pt0"/>
                <w:b w:val="0"/>
                <w:sz w:val="24"/>
                <w:szCs w:val="24"/>
              </w:rPr>
              <w:softHyphen/>
              <w:t>циального окружения и освоение соответству</w:t>
            </w:r>
            <w:r w:rsidRPr="00C25A07">
              <w:rPr>
                <w:rStyle w:val="85pt0"/>
                <w:b w:val="0"/>
                <w:sz w:val="24"/>
                <w:szCs w:val="24"/>
              </w:rPr>
              <w:softHyphen/>
              <w:t>ющих возрасту системы ценностей и социальных ролей</w:t>
            </w:r>
          </w:p>
        </w:tc>
        <w:tc>
          <w:tcPr>
            <w:tcW w:w="4949" w:type="dxa"/>
            <w:tcBorders>
              <w:top w:val="single" w:sz="4" w:space="0" w:color="auto"/>
              <w:left w:val="single" w:sz="4" w:space="0" w:color="auto"/>
              <w:bottom w:val="single" w:sz="4" w:space="0" w:color="auto"/>
              <w:right w:val="single" w:sz="4" w:space="0" w:color="auto"/>
            </w:tcBorders>
            <w:shd w:val="clear" w:color="auto" w:fill="FFFFFF"/>
            <w:vAlign w:val="bottom"/>
          </w:tcPr>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Умение адекватно использовать принятые в окруже</w:t>
            </w:r>
            <w:r w:rsidRPr="00C25A07">
              <w:rPr>
                <w:rStyle w:val="85pt0"/>
                <w:b w:val="0"/>
                <w:sz w:val="24"/>
                <w:szCs w:val="24"/>
              </w:rPr>
              <w:softHyphen/>
              <w:t>нии ребёнка социальные ритуалы.</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Умение корректно выразить свои чувства, отказ, недовольство, благодарность, сочувствие, намерение, просьбу, опасение.</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Знание правил поведения в разных социальных ситу</w:t>
            </w:r>
            <w:r w:rsidRPr="00C25A07">
              <w:rPr>
                <w:rStyle w:val="85pt0"/>
                <w:b w:val="0"/>
                <w:sz w:val="24"/>
                <w:szCs w:val="24"/>
              </w:rPr>
              <w:softHyphen/>
              <w:t>ациях с людьми разного статуса.</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Умение проявлять инициативу, корректно устанав</w:t>
            </w:r>
            <w:r w:rsidRPr="00C25A07">
              <w:rPr>
                <w:rStyle w:val="85pt0"/>
                <w:b w:val="0"/>
                <w:sz w:val="24"/>
                <w:szCs w:val="24"/>
              </w:rPr>
              <w:softHyphen/>
              <w:t>ливать и ограничивать контакт.</w:t>
            </w:r>
          </w:p>
          <w:p w:rsidR="00080D02" w:rsidRPr="00C25A07" w:rsidRDefault="00080D02" w:rsidP="002E79C6">
            <w:pPr>
              <w:pStyle w:val="41"/>
              <w:framePr w:w="7368" w:wrap="notBeside" w:vAnchor="text" w:hAnchor="text" w:xAlign="center" w:y="1"/>
              <w:shd w:val="clear" w:color="auto" w:fill="auto"/>
              <w:spacing w:before="0" w:line="197" w:lineRule="exact"/>
              <w:rPr>
                <w:sz w:val="24"/>
                <w:szCs w:val="24"/>
              </w:rPr>
            </w:pPr>
            <w:r w:rsidRPr="00C25A07">
              <w:rPr>
                <w:rStyle w:val="85pt0"/>
                <w:b w:val="0"/>
                <w:sz w:val="24"/>
                <w:szCs w:val="24"/>
              </w:rPr>
              <w:t>Умение не быть назойливым в своих просьбах и требо</w:t>
            </w:r>
            <w:r w:rsidRPr="00C25A07">
              <w:rPr>
                <w:rStyle w:val="85pt0"/>
                <w:b w:val="0"/>
                <w:sz w:val="24"/>
                <w:szCs w:val="24"/>
              </w:rPr>
              <w:softHyphen/>
              <w:t>ваниях, быть благодарным за проявление внимания и оказание помощи.</w:t>
            </w:r>
          </w:p>
          <w:p w:rsidR="00080D02" w:rsidRPr="00C25A07" w:rsidRDefault="00080D02" w:rsidP="002E79C6">
            <w:pPr>
              <w:pStyle w:val="41"/>
              <w:framePr w:w="7368" w:wrap="notBeside" w:vAnchor="text" w:hAnchor="text" w:xAlign="center" w:y="1"/>
              <w:shd w:val="clear" w:color="auto" w:fill="auto"/>
              <w:spacing w:before="0" w:line="197" w:lineRule="exact"/>
              <w:ind w:left="140"/>
              <w:rPr>
                <w:sz w:val="24"/>
                <w:szCs w:val="24"/>
              </w:rPr>
            </w:pPr>
            <w:r w:rsidRPr="00C25A07">
              <w:rPr>
                <w:rStyle w:val="85pt0"/>
                <w:b w:val="0"/>
                <w:sz w:val="24"/>
                <w:szCs w:val="24"/>
              </w:rPr>
              <w:t>Умение применять формы выражения своих чувств соответственно ситуации социального контакта. Расширение круга освоенных социальных контактов</w:t>
            </w:r>
          </w:p>
        </w:tc>
      </w:tr>
    </w:tbl>
    <w:p w:rsidR="00080D02" w:rsidRPr="00C25A07" w:rsidRDefault="00080D02" w:rsidP="00080D02">
      <w:pPr>
        <w:ind w:right="288" w:firstLine="284"/>
        <w:jc w:val="both"/>
        <w:rPr>
          <w:rFonts w:cs="Times New Roman"/>
          <w:i/>
          <w:iCs/>
          <w:lang w:eastAsia="en-US"/>
        </w:rPr>
      </w:pPr>
    </w:p>
    <w:p w:rsidR="00080D02" w:rsidRPr="00C25A07" w:rsidRDefault="00080D02" w:rsidP="00080D02">
      <w:pPr>
        <w:ind w:right="288" w:firstLine="284"/>
        <w:jc w:val="both"/>
        <w:rPr>
          <w:rFonts w:cs="Times New Roman"/>
          <w:i/>
          <w:iCs/>
          <w:lang w:eastAsia="en-US"/>
        </w:rPr>
      </w:pPr>
    </w:p>
    <w:p w:rsidR="00080D02" w:rsidRPr="00C25A07" w:rsidRDefault="00080D02" w:rsidP="00080D02">
      <w:pPr>
        <w:ind w:right="288" w:firstLine="284"/>
        <w:jc w:val="both"/>
        <w:rPr>
          <w:rFonts w:cs="Times New Roman"/>
          <w:i/>
          <w:iCs/>
          <w:lang w:eastAsia="en-US"/>
        </w:rPr>
      </w:pPr>
    </w:p>
    <w:p w:rsidR="00080D02" w:rsidRPr="00C25A07" w:rsidRDefault="00080D02" w:rsidP="00080D02">
      <w:pPr>
        <w:ind w:right="288" w:firstLine="284"/>
        <w:jc w:val="both"/>
        <w:rPr>
          <w:rFonts w:cs="Times New Roman"/>
          <w:i/>
          <w:iCs/>
          <w:lang w:eastAsia="en-US"/>
        </w:rPr>
      </w:pPr>
    </w:p>
    <w:p w:rsidR="00080D02" w:rsidRPr="00C25A07" w:rsidRDefault="00080D02" w:rsidP="00080D02">
      <w:pPr>
        <w:ind w:right="288" w:firstLine="284"/>
        <w:jc w:val="both"/>
        <w:rPr>
          <w:rFonts w:cs="Times New Roman"/>
          <w:i/>
          <w:iCs/>
          <w:lang w:eastAsia="en-US"/>
        </w:rPr>
      </w:pPr>
    </w:p>
    <w:p w:rsidR="00080D02" w:rsidRPr="00C25A07" w:rsidRDefault="00080D02" w:rsidP="00080D02">
      <w:pPr>
        <w:ind w:right="288" w:firstLine="284"/>
        <w:jc w:val="both"/>
        <w:rPr>
          <w:rFonts w:cs="Times New Roman"/>
          <w:i/>
          <w:iCs/>
          <w:lang w:eastAsia="en-US"/>
        </w:rPr>
      </w:pPr>
    </w:p>
    <w:p w:rsidR="00080D02" w:rsidRPr="00C25A07" w:rsidRDefault="00080D02" w:rsidP="00080D02">
      <w:pPr>
        <w:ind w:right="288" w:firstLine="284"/>
        <w:jc w:val="both"/>
        <w:rPr>
          <w:rFonts w:cs="Times New Roman"/>
          <w:i/>
          <w:iCs/>
          <w:lang w:eastAsia="en-US"/>
        </w:rPr>
      </w:pPr>
    </w:p>
    <w:p w:rsidR="00080D02" w:rsidRPr="00C25A07" w:rsidRDefault="00080D02" w:rsidP="00080D02">
      <w:pPr>
        <w:ind w:right="288" w:firstLine="284"/>
        <w:jc w:val="both"/>
        <w:rPr>
          <w:rFonts w:cs="Times New Roman"/>
          <w:i/>
          <w:iCs/>
          <w:lang w:eastAsia="en-US"/>
        </w:rPr>
      </w:pPr>
    </w:p>
    <w:p w:rsidR="00080D02" w:rsidRPr="00C25A07" w:rsidRDefault="00080D02" w:rsidP="00080D02">
      <w:pPr>
        <w:ind w:right="288"/>
        <w:jc w:val="both"/>
        <w:rPr>
          <w:rFonts w:cs="Times New Roman"/>
          <w:b/>
        </w:rPr>
      </w:pPr>
      <w:r w:rsidRPr="00C25A07">
        <w:rPr>
          <w:rFonts w:cs="Times New Roman"/>
          <w:b/>
        </w:rPr>
        <w:t>Консультативное направление</w:t>
      </w:r>
    </w:p>
    <w:p w:rsidR="00080D02" w:rsidRPr="00C25A07" w:rsidRDefault="00080D02" w:rsidP="00080D02">
      <w:pPr>
        <w:ind w:right="288" w:firstLine="284"/>
        <w:jc w:val="both"/>
        <w:rPr>
          <w:rFonts w:cs="Times New Roman"/>
        </w:rPr>
      </w:pPr>
      <w:r w:rsidRPr="00C25A07">
        <w:rPr>
          <w:rFonts w:cs="Times New Roman"/>
          <w:b/>
        </w:rPr>
        <w:t>Цель:</w:t>
      </w:r>
      <w:r w:rsidRPr="00C25A07">
        <w:rPr>
          <w:rFonts w:cs="Times New Roman"/>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79"/>
        <w:gridCol w:w="2074"/>
        <w:gridCol w:w="1659"/>
        <w:gridCol w:w="1659"/>
        <w:gridCol w:w="2764"/>
      </w:tblGrid>
      <w:tr w:rsidR="00080D02" w:rsidRPr="00C25A07" w:rsidTr="002E79C6">
        <w:trPr>
          <w:trHeight w:val="1168"/>
        </w:trPr>
        <w:tc>
          <w:tcPr>
            <w:tcW w:w="2180"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Задачи (направления) деятельности</w:t>
            </w:r>
          </w:p>
          <w:p w:rsidR="00080D02" w:rsidRPr="00C25A07" w:rsidRDefault="00080D02" w:rsidP="002E79C6">
            <w:pPr>
              <w:jc w:val="both"/>
              <w:rPr>
                <w:rFonts w:cs="Times New Roman"/>
                <w:lang w:val="en-US" w:eastAsia="en-US"/>
              </w:rPr>
            </w:pPr>
          </w:p>
        </w:tc>
        <w:tc>
          <w:tcPr>
            <w:tcW w:w="2074"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Планируемые результаты.</w:t>
            </w:r>
          </w:p>
          <w:p w:rsidR="00080D02" w:rsidRPr="00C25A07" w:rsidRDefault="00080D02" w:rsidP="002E79C6">
            <w:pPr>
              <w:jc w:val="both"/>
              <w:rPr>
                <w:rFonts w:cs="Times New Roman"/>
                <w:lang w:val="en-US" w:eastAsia="en-US"/>
              </w:rPr>
            </w:pPr>
          </w:p>
        </w:tc>
        <w:tc>
          <w:tcPr>
            <w:tcW w:w="1659"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Виды и формы деятельности, мероприятия.</w:t>
            </w:r>
          </w:p>
          <w:p w:rsidR="00080D02" w:rsidRPr="00C25A07" w:rsidRDefault="00080D02" w:rsidP="002E79C6">
            <w:pPr>
              <w:jc w:val="both"/>
              <w:rPr>
                <w:rFonts w:cs="Times New Roman"/>
                <w:lang w:eastAsia="en-US"/>
              </w:rPr>
            </w:pPr>
          </w:p>
        </w:tc>
        <w:tc>
          <w:tcPr>
            <w:tcW w:w="1659"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Сроки (периодичность в течение года)</w:t>
            </w:r>
          </w:p>
        </w:tc>
        <w:tc>
          <w:tcPr>
            <w:tcW w:w="2765"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Ответственные</w:t>
            </w:r>
          </w:p>
          <w:p w:rsidR="00080D02" w:rsidRPr="00C25A07" w:rsidRDefault="00080D02" w:rsidP="002E79C6">
            <w:pPr>
              <w:jc w:val="both"/>
              <w:rPr>
                <w:rFonts w:cs="Times New Roman"/>
                <w:lang w:val="en-US" w:eastAsia="en-US"/>
              </w:rPr>
            </w:pPr>
          </w:p>
        </w:tc>
      </w:tr>
      <w:tr w:rsidR="00080D02" w:rsidRPr="00C25A07" w:rsidTr="002E79C6">
        <w:trPr>
          <w:trHeight w:val="382"/>
        </w:trPr>
        <w:tc>
          <w:tcPr>
            <w:tcW w:w="2180"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Консультирование педагогов</w:t>
            </w:r>
          </w:p>
        </w:tc>
        <w:tc>
          <w:tcPr>
            <w:tcW w:w="2074"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 xml:space="preserve">1. Рекомендации, приёмы, упражнения и др. материалы. </w:t>
            </w:r>
          </w:p>
          <w:p w:rsidR="00080D02" w:rsidRPr="00C25A07" w:rsidRDefault="00080D02" w:rsidP="002E79C6">
            <w:pPr>
              <w:jc w:val="both"/>
              <w:rPr>
                <w:rFonts w:cs="Times New Roman"/>
                <w:lang w:eastAsia="en-US"/>
              </w:rPr>
            </w:pPr>
            <w:r w:rsidRPr="00C25A07">
              <w:rPr>
                <w:rFonts w:cs="Times New Roman"/>
              </w:rPr>
              <w:t>2. Разработка плана консультивной работы с ребенком, родителями, классом, работниками школы</w:t>
            </w:r>
          </w:p>
        </w:tc>
        <w:tc>
          <w:tcPr>
            <w:tcW w:w="1659"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Индивидуальные, групповые, тематические консультации</w:t>
            </w:r>
          </w:p>
          <w:p w:rsidR="00080D02" w:rsidRPr="00C25A07" w:rsidRDefault="00080D02" w:rsidP="002E79C6">
            <w:pPr>
              <w:jc w:val="both"/>
              <w:rPr>
                <w:rFonts w:cs="Times New Roman"/>
                <w:lang w:val="en-US" w:eastAsia="en-US"/>
              </w:rPr>
            </w:pPr>
          </w:p>
        </w:tc>
        <w:tc>
          <w:tcPr>
            <w:tcW w:w="1659"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По отдельному плану-графику</w:t>
            </w:r>
          </w:p>
        </w:tc>
        <w:tc>
          <w:tcPr>
            <w:tcW w:w="2765"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 xml:space="preserve">Специалисты </w:t>
            </w:r>
          </w:p>
          <w:p w:rsidR="00080D02" w:rsidRPr="00C25A07" w:rsidRDefault="00080D02" w:rsidP="002E79C6">
            <w:pPr>
              <w:jc w:val="both"/>
              <w:rPr>
                <w:rFonts w:cs="Times New Roman"/>
              </w:rPr>
            </w:pPr>
            <w:r w:rsidRPr="00C25A07">
              <w:rPr>
                <w:rFonts w:cs="Times New Roman"/>
              </w:rPr>
              <w:t xml:space="preserve">Учитель </w:t>
            </w:r>
          </w:p>
          <w:p w:rsidR="00080D02" w:rsidRPr="00C25A07" w:rsidRDefault="00080D02" w:rsidP="002E79C6">
            <w:pPr>
              <w:jc w:val="both"/>
              <w:rPr>
                <w:rFonts w:cs="Times New Roman"/>
              </w:rPr>
            </w:pPr>
            <w:r w:rsidRPr="00C25A07">
              <w:rPr>
                <w:rFonts w:cs="Times New Roman"/>
              </w:rPr>
              <w:t>Педагог – психолог</w:t>
            </w:r>
          </w:p>
          <w:p w:rsidR="00080D02" w:rsidRPr="00C25A07" w:rsidRDefault="00080D02" w:rsidP="002E79C6">
            <w:pPr>
              <w:jc w:val="both"/>
              <w:rPr>
                <w:rFonts w:cs="Times New Roman"/>
                <w:lang w:eastAsia="en-US"/>
              </w:rPr>
            </w:pPr>
          </w:p>
        </w:tc>
      </w:tr>
      <w:tr w:rsidR="00080D02" w:rsidRPr="00C25A07" w:rsidTr="002E79C6">
        <w:trPr>
          <w:trHeight w:val="382"/>
        </w:trPr>
        <w:tc>
          <w:tcPr>
            <w:tcW w:w="2180"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Консультирование обучающихся по выявленных проблемам, оказание превентивной помощи</w:t>
            </w:r>
          </w:p>
        </w:tc>
        <w:tc>
          <w:tcPr>
            <w:tcW w:w="2074"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 xml:space="preserve">1. Рекомендации, приёмы, упражнения и др. материалы. </w:t>
            </w:r>
          </w:p>
          <w:p w:rsidR="00080D02" w:rsidRPr="00C25A07" w:rsidRDefault="00080D02" w:rsidP="002E79C6">
            <w:pPr>
              <w:jc w:val="both"/>
              <w:rPr>
                <w:rFonts w:cs="Times New Roman"/>
                <w:lang w:eastAsia="en-US"/>
              </w:rPr>
            </w:pPr>
            <w:r w:rsidRPr="00C25A07">
              <w:rPr>
                <w:rFonts w:cs="Times New Roman"/>
              </w:rPr>
              <w:t>2. Разработка плана консультивной работы с ребенком</w:t>
            </w:r>
          </w:p>
        </w:tc>
        <w:tc>
          <w:tcPr>
            <w:tcW w:w="1659"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Индивидуальные, групповые, тематические консультации</w:t>
            </w:r>
          </w:p>
          <w:p w:rsidR="00080D02" w:rsidRPr="00C25A07" w:rsidRDefault="00080D02" w:rsidP="002E79C6">
            <w:pPr>
              <w:jc w:val="both"/>
              <w:rPr>
                <w:rFonts w:cs="Times New Roman"/>
                <w:lang w:val="en-US" w:eastAsia="en-US"/>
              </w:rPr>
            </w:pPr>
          </w:p>
        </w:tc>
        <w:tc>
          <w:tcPr>
            <w:tcW w:w="1659"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По отдельному плану-графику</w:t>
            </w:r>
          </w:p>
        </w:tc>
        <w:tc>
          <w:tcPr>
            <w:tcW w:w="2765"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Специалисты</w:t>
            </w:r>
          </w:p>
          <w:p w:rsidR="00080D02" w:rsidRPr="00C25A07" w:rsidRDefault="00080D02" w:rsidP="002E79C6">
            <w:pPr>
              <w:jc w:val="both"/>
              <w:rPr>
                <w:rFonts w:cs="Times New Roman"/>
              </w:rPr>
            </w:pPr>
            <w:r w:rsidRPr="00C25A07">
              <w:rPr>
                <w:rFonts w:cs="Times New Roman"/>
              </w:rPr>
              <w:t xml:space="preserve">Учитель </w:t>
            </w:r>
          </w:p>
          <w:p w:rsidR="00080D02" w:rsidRPr="00C25A07" w:rsidRDefault="00080D02" w:rsidP="002E79C6">
            <w:pPr>
              <w:jc w:val="both"/>
              <w:rPr>
                <w:rFonts w:cs="Times New Roman"/>
              </w:rPr>
            </w:pPr>
            <w:r w:rsidRPr="00C25A07">
              <w:rPr>
                <w:rFonts w:cs="Times New Roman"/>
              </w:rPr>
              <w:t>Педагог – психолог</w:t>
            </w:r>
          </w:p>
          <w:p w:rsidR="00080D02" w:rsidRPr="00C25A07" w:rsidRDefault="00080D02" w:rsidP="002E79C6">
            <w:pPr>
              <w:jc w:val="both"/>
              <w:rPr>
                <w:rFonts w:cs="Times New Roman"/>
                <w:lang w:eastAsia="en-US"/>
              </w:rPr>
            </w:pPr>
          </w:p>
        </w:tc>
      </w:tr>
      <w:tr w:rsidR="00080D02" w:rsidRPr="00C25A07" w:rsidTr="002E79C6">
        <w:trPr>
          <w:trHeight w:val="382"/>
        </w:trPr>
        <w:tc>
          <w:tcPr>
            <w:tcW w:w="2180"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 xml:space="preserve">Консультирование родителей </w:t>
            </w:r>
          </w:p>
        </w:tc>
        <w:tc>
          <w:tcPr>
            <w:tcW w:w="2074"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 xml:space="preserve">1. Рекомендации, приёмы, упражнения и др. материалы. </w:t>
            </w:r>
          </w:p>
          <w:p w:rsidR="00080D02" w:rsidRPr="00C25A07" w:rsidRDefault="00080D02" w:rsidP="002E79C6">
            <w:pPr>
              <w:jc w:val="both"/>
              <w:rPr>
                <w:rFonts w:cs="Times New Roman"/>
                <w:lang w:eastAsia="en-US"/>
              </w:rPr>
            </w:pPr>
            <w:r w:rsidRPr="00C25A07">
              <w:rPr>
                <w:rFonts w:cs="Times New Roman"/>
              </w:rPr>
              <w:t xml:space="preserve">2. Разработка плана консультивной работы с родителями </w:t>
            </w:r>
          </w:p>
        </w:tc>
        <w:tc>
          <w:tcPr>
            <w:tcW w:w="1659"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Индивидуальные, групповые, тематические консультации</w:t>
            </w:r>
          </w:p>
          <w:p w:rsidR="00080D02" w:rsidRPr="00C25A07" w:rsidRDefault="00080D02" w:rsidP="002E79C6">
            <w:pPr>
              <w:jc w:val="both"/>
              <w:rPr>
                <w:rFonts w:cs="Times New Roman"/>
                <w:lang w:val="en-US" w:eastAsia="en-US"/>
              </w:rPr>
            </w:pPr>
          </w:p>
        </w:tc>
        <w:tc>
          <w:tcPr>
            <w:tcW w:w="1659"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По отдельному плану-графику</w:t>
            </w:r>
          </w:p>
        </w:tc>
        <w:tc>
          <w:tcPr>
            <w:tcW w:w="2765"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 xml:space="preserve">Специалисты </w:t>
            </w:r>
          </w:p>
          <w:p w:rsidR="00080D02" w:rsidRPr="00C25A07" w:rsidRDefault="00080D02" w:rsidP="002E79C6">
            <w:pPr>
              <w:jc w:val="both"/>
              <w:rPr>
                <w:rFonts w:cs="Times New Roman"/>
              </w:rPr>
            </w:pPr>
            <w:r w:rsidRPr="00C25A07">
              <w:rPr>
                <w:rFonts w:cs="Times New Roman"/>
              </w:rPr>
              <w:t xml:space="preserve">Учитель </w:t>
            </w:r>
          </w:p>
          <w:p w:rsidR="00080D02" w:rsidRPr="00C25A07" w:rsidRDefault="00080D02" w:rsidP="002E79C6">
            <w:pPr>
              <w:jc w:val="both"/>
              <w:rPr>
                <w:rFonts w:cs="Times New Roman"/>
              </w:rPr>
            </w:pPr>
            <w:r w:rsidRPr="00C25A07">
              <w:rPr>
                <w:rFonts w:cs="Times New Roman"/>
              </w:rPr>
              <w:t>Педагог – психолог</w:t>
            </w:r>
          </w:p>
          <w:p w:rsidR="00080D02" w:rsidRPr="00C25A07" w:rsidRDefault="00080D02" w:rsidP="002E79C6">
            <w:pPr>
              <w:jc w:val="both"/>
              <w:rPr>
                <w:rFonts w:cs="Times New Roman"/>
                <w:lang w:eastAsia="en-US"/>
              </w:rPr>
            </w:pPr>
          </w:p>
        </w:tc>
      </w:tr>
    </w:tbl>
    <w:p w:rsidR="00080D02" w:rsidRPr="00C25A07" w:rsidRDefault="00080D02" w:rsidP="00080D02">
      <w:pPr>
        <w:ind w:right="288" w:firstLine="284"/>
        <w:jc w:val="both"/>
        <w:rPr>
          <w:rFonts w:cs="Times New Roman"/>
          <w:i/>
          <w:iCs/>
          <w:lang w:eastAsia="en-US"/>
        </w:rPr>
      </w:pPr>
    </w:p>
    <w:p w:rsidR="00080D02" w:rsidRPr="00C25A07" w:rsidRDefault="00080D02" w:rsidP="00080D02">
      <w:pPr>
        <w:ind w:right="288" w:firstLine="284"/>
        <w:jc w:val="both"/>
        <w:rPr>
          <w:rFonts w:cs="Times New Roman"/>
          <w:b/>
        </w:rPr>
      </w:pPr>
      <w:r w:rsidRPr="00C25A07">
        <w:rPr>
          <w:rFonts w:cs="Times New Roman"/>
          <w:b/>
        </w:rPr>
        <w:t>Информационно – просветительская работа</w:t>
      </w:r>
    </w:p>
    <w:p w:rsidR="00080D02" w:rsidRPr="00C25A07" w:rsidRDefault="00080D02" w:rsidP="00080D02">
      <w:pPr>
        <w:ind w:right="288" w:firstLine="284"/>
        <w:jc w:val="both"/>
        <w:rPr>
          <w:rFonts w:cs="Times New Roman"/>
        </w:rPr>
      </w:pPr>
      <w:r w:rsidRPr="00C25A07">
        <w:rPr>
          <w:rFonts w:cs="Times New Roman"/>
          <w:b/>
          <w:iCs/>
        </w:rPr>
        <w:t>Цель:</w:t>
      </w:r>
      <w:r w:rsidRPr="00C25A07">
        <w:rPr>
          <w:rFonts w:cs="Times New Roman"/>
          <w:i/>
          <w:iCs/>
        </w:rPr>
        <w:t xml:space="preserve"> </w:t>
      </w:r>
      <w:r w:rsidRPr="00C25A07">
        <w:rPr>
          <w:rFonts w:cs="Times New Roman"/>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080D02" w:rsidRPr="00C25A07" w:rsidRDefault="00080D02" w:rsidP="00080D02">
      <w:pPr>
        <w:ind w:right="288" w:firstLine="284"/>
        <w:jc w:val="both"/>
        <w:rPr>
          <w:rFonts w:cs="Times New Roman"/>
        </w:rPr>
      </w:pPr>
    </w:p>
    <w:tbl>
      <w:tblPr>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67"/>
        <w:gridCol w:w="1919"/>
        <w:gridCol w:w="1820"/>
        <w:gridCol w:w="1439"/>
        <w:gridCol w:w="2790"/>
      </w:tblGrid>
      <w:tr w:rsidR="00080D02" w:rsidRPr="00C25A07" w:rsidTr="002E79C6">
        <w:trPr>
          <w:trHeight w:val="966"/>
        </w:trPr>
        <w:tc>
          <w:tcPr>
            <w:tcW w:w="2367"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Задачи (направления) деятельности</w:t>
            </w:r>
          </w:p>
          <w:p w:rsidR="00080D02" w:rsidRPr="00C25A07" w:rsidRDefault="00080D02" w:rsidP="002E79C6">
            <w:pPr>
              <w:jc w:val="both"/>
              <w:rPr>
                <w:rFonts w:cs="Times New Roman"/>
                <w:lang w:val="en-US" w:eastAsia="en-US"/>
              </w:rPr>
            </w:pPr>
          </w:p>
        </w:tc>
        <w:tc>
          <w:tcPr>
            <w:tcW w:w="1920"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Планируемые результаты.</w:t>
            </w:r>
          </w:p>
          <w:p w:rsidR="00080D02" w:rsidRPr="00C25A07" w:rsidRDefault="00080D02" w:rsidP="002E79C6">
            <w:pPr>
              <w:jc w:val="both"/>
              <w:rPr>
                <w:rFonts w:cs="Times New Roman"/>
                <w:lang w:val="en-US" w:eastAsia="en-US"/>
              </w:rPr>
            </w:pPr>
          </w:p>
        </w:tc>
        <w:tc>
          <w:tcPr>
            <w:tcW w:w="1821"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Виды и формы деятельности, мероприятия.</w:t>
            </w:r>
          </w:p>
          <w:p w:rsidR="00080D02" w:rsidRPr="00C25A07" w:rsidRDefault="00080D02" w:rsidP="002E79C6">
            <w:pPr>
              <w:jc w:val="both"/>
              <w:rPr>
                <w:rFonts w:cs="Times New Roman"/>
                <w:lang w:eastAsia="en-US"/>
              </w:rPr>
            </w:pPr>
          </w:p>
        </w:tc>
        <w:tc>
          <w:tcPr>
            <w:tcW w:w="1440"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Сроки (периодичность в течение года)</w:t>
            </w:r>
          </w:p>
          <w:p w:rsidR="00080D02" w:rsidRPr="00C25A07" w:rsidRDefault="00080D02" w:rsidP="002E79C6">
            <w:pPr>
              <w:jc w:val="both"/>
              <w:rPr>
                <w:rFonts w:cs="Times New Roman"/>
                <w:lang w:eastAsia="en-US"/>
              </w:rPr>
            </w:pPr>
          </w:p>
        </w:tc>
        <w:tc>
          <w:tcPr>
            <w:tcW w:w="2791"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lastRenderedPageBreak/>
              <w:t>Ответственные</w:t>
            </w:r>
          </w:p>
          <w:p w:rsidR="00080D02" w:rsidRPr="00C25A07" w:rsidRDefault="00080D02" w:rsidP="002E79C6">
            <w:pPr>
              <w:jc w:val="both"/>
              <w:rPr>
                <w:rFonts w:cs="Times New Roman"/>
                <w:lang w:val="en-US" w:eastAsia="en-US"/>
              </w:rPr>
            </w:pPr>
          </w:p>
        </w:tc>
      </w:tr>
      <w:tr w:rsidR="00080D02" w:rsidRPr="00C25A07" w:rsidTr="002E79C6">
        <w:trPr>
          <w:trHeight w:val="1870"/>
        </w:trPr>
        <w:tc>
          <w:tcPr>
            <w:tcW w:w="2367"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lastRenderedPageBreak/>
              <w:t xml:space="preserve">Информирование родителей (законных представителей) по медицинским, социальным, правовым и другим вопросам </w:t>
            </w:r>
          </w:p>
          <w:p w:rsidR="00080D02" w:rsidRPr="00C25A07" w:rsidRDefault="00080D02" w:rsidP="002E79C6">
            <w:pPr>
              <w:jc w:val="both"/>
              <w:rPr>
                <w:rFonts w:cs="Times New Roman"/>
                <w:i/>
                <w:lang w:eastAsia="en-US"/>
              </w:rPr>
            </w:pPr>
          </w:p>
        </w:tc>
        <w:tc>
          <w:tcPr>
            <w:tcW w:w="1920"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 xml:space="preserve">Организация работы  семинаров, </w:t>
            </w:r>
          </w:p>
        </w:tc>
        <w:tc>
          <w:tcPr>
            <w:tcW w:w="1821"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Информационные мероприятия</w:t>
            </w:r>
          </w:p>
        </w:tc>
        <w:tc>
          <w:tcPr>
            <w:tcW w:w="1440"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i/>
                <w:lang w:val="en-US" w:eastAsia="en-US"/>
              </w:rPr>
            </w:pPr>
            <w:r w:rsidRPr="00C25A07">
              <w:rPr>
                <w:rFonts w:cs="Times New Roman"/>
              </w:rPr>
              <w:t>По отдельному плану-графику</w:t>
            </w:r>
          </w:p>
        </w:tc>
        <w:tc>
          <w:tcPr>
            <w:tcW w:w="2791"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Специалисты</w:t>
            </w:r>
          </w:p>
          <w:p w:rsidR="00080D02" w:rsidRPr="00C25A07" w:rsidRDefault="00080D02" w:rsidP="002E79C6">
            <w:pPr>
              <w:jc w:val="both"/>
              <w:rPr>
                <w:rFonts w:cs="Times New Roman"/>
              </w:rPr>
            </w:pPr>
            <w:r w:rsidRPr="00C25A07">
              <w:rPr>
                <w:rFonts w:cs="Times New Roman"/>
              </w:rPr>
              <w:t xml:space="preserve">Учитель </w:t>
            </w:r>
          </w:p>
          <w:p w:rsidR="00080D02" w:rsidRPr="00C25A07" w:rsidRDefault="00080D02" w:rsidP="002E79C6">
            <w:pPr>
              <w:jc w:val="both"/>
              <w:rPr>
                <w:rFonts w:cs="Times New Roman"/>
              </w:rPr>
            </w:pPr>
            <w:r w:rsidRPr="00C25A07">
              <w:rPr>
                <w:rFonts w:cs="Times New Roman"/>
              </w:rPr>
              <w:t>Педагог – психолог</w:t>
            </w:r>
          </w:p>
          <w:p w:rsidR="00080D02" w:rsidRPr="00C25A07" w:rsidRDefault="00080D02" w:rsidP="002E79C6">
            <w:pPr>
              <w:jc w:val="both"/>
              <w:rPr>
                <w:rFonts w:cs="Times New Roman"/>
                <w:i/>
                <w:lang w:eastAsia="en-US"/>
              </w:rPr>
            </w:pPr>
            <w:r w:rsidRPr="00C25A07">
              <w:rPr>
                <w:rFonts w:cs="Times New Roman"/>
              </w:rPr>
              <w:t>другие организации</w:t>
            </w:r>
          </w:p>
        </w:tc>
      </w:tr>
      <w:tr w:rsidR="00080D02" w:rsidRPr="00C25A07" w:rsidTr="002E79C6">
        <w:trPr>
          <w:trHeight w:val="726"/>
        </w:trPr>
        <w:tc>
          <w:tcPr>
            <w:tcW w:w="2367"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920"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 xml:space="preserve">Организация методических мероприятий </w:t>
            </w:r>
          </w:p>
        </w:tc>
        <w:tc>
          <w:tcPr>
            <w:tcW w:w="1821"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Информационные мероприятия</w:t>
            </w:r>
          </w:p>
        </w:tc>
        <w:tc>
          <w:tcPr>
            <w:tcW w:w="1440"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val="en-US" w:eastAsia="en-US"/>
              </w:rPr>
            </w:pPr>
            <w:r w:rsidRPr="00C25A07">
              <w:rPr>
                <w:rFonts w:cs="Times New Roman"/>
              </w:rPr>
              <w:t xml:space="preserve"> По отдельному плану-графику</w:t>
            </w:r>
          </w:p>
          <w:p w:rsidR="00080D02" w:rsidRPr="00C25A07" w:rsidRDefault="00080D02" w:rsidP="002E79C6">
            <w:pPr>
              <w:jc w:val="both"/>
              <w:rPr>
                <w:rFonts w:cs="Times New Roman"/>
              </w:rPr>
            </w:pPr>
          </w:p>
          <w:p w:rsidR="00080D02" w:rsidRPr="00C25A07" w:rsidRDefault="00080D02" w:rsidP="002E79C6">
            <w:pPr>
              <w:jc w:val="both"/>
              <w:rPr>
                <w:rFonts w:cs="Times New Roman"/>
              </w:rPr>
            </w:pPr>
          </w:p>
          <w:p w:rsidR="00080D02" w:rsidRPr="00C25A07" w:rsidRDefault="00080D02" w:rsidP="002E79C6">
            <w:pPr>
              <w:jc w:val="both"/>
              <w:rPr>
                <w:rFonts w:cs="Times New Roman"/>
              </w:rPr>
            </w:pPr>
          </w:p>
          <w:p w:rsidR="00080D02" w:rsidRPr="00C25A07" w:rsidRDefault="00080D02" w:rsidP="002E79C6">
            <w:pPr>
              <w:jc w:val="both"/>
              <w:rPr>
                <w:rFonts w:cs="Times New Roman"/>
              </w:rPr>
            </w:pPr>
          </w:p>
          <w:p w:rsidR="00080D02" w:rsidRPr="00C25A07" w:rsidRDefault="00080D02" w:rsidP="002E79C6">
            <w:pPr>
              <w:jc w:val="both"/>
              <w:rPr>
                <w:rFonts w:cs="Times New Roman"/>
              </w:rPr>
            </w:pPr>
          </w:p>
          <w:p w:rsidR="00080D02" w:rsidRPr="00C25A07" w:rsidRDefault="00080D02" w:rsidP="002E79C6">
            <w:pPr>
              <w:jc w:val="both"/>
              <w:rPr>
                <w:rFonts w:cs="Times New Roman"/>
                <w:lang w:val="en-US" w:eastAsia="en-US"/>
              </w:rPr>
            </w:pPr>
            <w:r w:rsidRPr="00C25A07">
              <w:rPr>
                <w:rFonts w:cs="Times New Roman"/>
              </w:rPr>
              <w:t xml:space="preserve"> </w:t>
            </w:r>
          </w:p>
        </w:tc>
        <w:tc>
          <w:tcPr>
            <w:tcW w:w="2791" w:type="dxa"/>
            <w:tcBorders>
              <w:top w:val="single" w:sz="4" w:space="0" w:color="000000"/>
              <w:left w:val="single" w:sz="4" w:space="0" w:color="000000"/>
              <w:bottom w:val="single" w:sz="4" w:space="0" w:color="000000"/>
              <w:right w:val="single" w:sz="4" w:space="0" w:color="000000"/>
            </w:tcBorders>
          </w:tcPr>
          <w:p w:rsidR="00080D02" w:rsidRPr="00C25A07" w:rsidRDefault="00080D02" w:rsidP="002E79C6">
            <w:pPr>
              <w:jc w:val="both"/>
              <w:rPr>
                <w:rFonts w:cs="Times New Roman"/>
                <w:lang w:eastAsia="en-US"/>
              </w:rPr>
            </w:pPr>
            <w:r w:rsidRPr="00C25A07">
              <w:rPr>
                <w:rFonts w:cs="Times New Roman"/>
              </w:rPr>
              <w:t xml:space="preserve">Специалисты </w:t>
            </w:r>
          </w:p>
          <w:p w:rsidR="00080D02" w:rsidRPr="00C25A07" w:rsidRDefault="00080D02" w:rsidP="002E79C6">
            <w:pPr>
              <w:jc w:val="both"/>
              <w:rPr>
                <w:rFonts w:cs="Times New Roman"/>
              </w:rPr>
            </w:pPr>
            <w:r w:rsidRPr="00C25A07">
              <w:rPr>
                <w:rFonts w:cs="Times New Roman"/>
              </w:rPr>
              <w:t xml:space="preserve">Учитель </w:t>
            </w:r>
          </w:p>
          <w:p w:rsidR="00080D02" w:rsidRPr="00C25A07" w:rsidRDefault="00080D02" w:rsidP="002E79C6">
            <w:pPr>
              <w:jc w:val="both"/>
              <w:rPr>
                <w:rFonts w:cs="Times New Roman"/>
              </w:rPr>
            </w:pPr>
            <w:r w:rsidRPr="00C25A07">
              <w:rPr>
                <w:rFonts w:cs="Times New Roman"/>
              </w:rPr>
              <w:t>Педагог – психолог</w:t>
            </w:r>
          </w:p>
          <w:p w:rsidR="00080D02" w:rsidRPr="00C25A07" w:rsidRDefault="00080D02" w:rsidP="002E79C6">
            <w:pPr>
              <w:jc w:val="both"/>
              <w:rPr>
                <w:rFonts w:cs="Times New Roman"/>
                <w:lang w:eastAsia="en-US"/>
              </w:rPr>
            </w:pPr>
            <w:r w:rsidRPr="00C25A07">
              <w:rPr>
                <w:rFonts w:cs="Times New Roman"/>
              </w:rPr>
              <w:t xml:space="preserve">другие организации </w:t>
            </w:r>
          </w:p>
        </w:tc>
      </w:tr>
    </w:tbl>
    <w:p w:rsidR="00080D02" w:rsidRPr="00C25A07" w:rsidRDefault="00080D02" w:rsidP="00080D02">
      <w:pPr>
        <w:pStyle w:val="Osnova"/>
        <w:tabs>
          <w:tab w:val="left" w:leader="dot" w:pos="624"/>
        </w:tabs>
        <w:spacing w:line="240" w:lineRule="auto"/>
        <w:ind w:right="-421" w:firstLine="284"/>
        <w:rPr>
          <w:rStyle w:val="Zag11"/>
          <w:rFonts w:ascii="Times New Roman" w:eastAsia="@Arial Unicode MS" w:hAnsi="Times New Roman" w:cs="Times New Roman"/>
          <w:b/>
          <w:bCs/>
          <w:sz w:val="24"/>
          <w:szCs w:val="24"/>
          <w:lang w:val="ru-RU"/>
        </w:rPr>
      </w:pPr>
    </w:p>
    <w:p w:rsidR="00080D02" w:rsidRPr="00C25A07" w:rsidRDefault="00080D02" w:rsidP="00080D02">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p>
    <w:p w:rsidR="00746970" w:rsidRPr="00C25A07" w:rsidRDefault="00746970"/>
    <w:p w:rsidR="0047427E" w:rsidRPr="00C25A07" w:rsidRDefault="0047427E"/>
    <w:p w:rsidR="0047427E" w:rsidRPr="00C25A07" w:rsidRDefault="0047427E"/>
    <w:p w:rsidR="0047427E" w:rsidRPr="00C25A07" w:rsidRDefault="0047427E"/>
    <w:p w:rsidR="0047427E" w:rsidRPr="00C25A07" w:rsidRDefault="0047427E"/>
    <w:p w:rsidR="0047427E" w:rsidRPr="00C25A07" w:rsidRDefault="0047427E"/>
    <w:p w:rsidR="0047427E" w:rsidRPr="00C25A07" w:rsidRDefault="0047427E"/>
    <w:p w:rsidR="0047427E" w:rsidRPr="00C25A07" w:rsidRDefault="0047427E"/>
    <w:p w:rsidR="0047427E" w:rsidRPr="00C25A07" w:rsidRDefault="0047427E" w:rsidP="0047427E">
      <w:pPr>
        <w:tabs>
          <w:tab w:val="left" w:pos="9180"/>
        </w:tabs>
        <w:autoSpaceDE w:val="0"/>
        <w:spacing w:line="276" w:lineRule="auto"/>
        <w:jc w:val="both"/>
        <w:rPr>
          <w:rFonts w:cs="Times New Roman"/>
        </w:rPr>
      </w:pPr>
      <w:r w:rsidRPr="00C25A07">
        <w:rPr>
          <w:rFonts w:cs="Times New Roman"/>
          <w:b/>
          <w:bCs/>
        </w:rPr>
        <w:t xml:space="preserve">   </w:t>
      </w:r>
    </w:p>
    <w:p w:rsidR="00962030" w:rsidRDefault="00962030" w:rsidP="0047427E">
      <w:pPr>
        <w:spacing w:line="276" w:lineRule="auto"/>
        <w:jc w:val="both"/>
        <w:rPr>
          <w:rFonts w:cs="Times New Roman"/>
          <w:b/>
        </w:rPr>
      </w:pPr>
    </w:p>
    <w:p w:rsidR="00962030" w:rsidRDefault="00962030" w:rsidP="0047427E">
      <w:pPr>
        <w:spacing w:line="276" w:lineRule="auto"/>
        <w:jc w:val="both"/>
        <w:rPr>
          <w:rFonts w:cs="Times New Roman"/>
          <w:b/>
        </w:rPr>
      </w:pPr>
    </w:p>
    <w:p w:rsidR="00962030" w:rsidRDefault="00962030" w:rsidP="0047427E">
      <w:pPr>
        <w:spacing w:line="276" w:lineRule="auto"/>
        <w:jc w:val="both"/>
        <w:rPr>
          <w:rFonts w:cs="Times New Roman"/>
          <w:b/>
        </w:rPr>
      </w:pPr>
    </w:p>
    <w:p w:rsidR="00962030" w:rsidRDefault="00962030" w:rsidP="0047427E">
      <w:pPr>
        <w:spacing w:line="276" w:lineRule="auto"/>
        <w:jc w:val="both"/>
        <w:rPr>
          <w:rFonts w:cs="Times New Roman"/>
          <w:b/>
        </w:rPr>
      </w:pPr>
    </w:p>
    <w:p w:rsidR="00962030" w:rsidRDefault="00962030" w:rsidP="0047427E">
      <w:pPr>
        <w:spacing w:line="276" w:lineRule="auto"/>
        <w:jc w:val="both"/>
        <w:rPr>
          <w:rFonts w:cs="Times New Roman"/>
          <w:b/>
        </w:rPr>
      </w:pPr>
    </w:p>
    <w:p w:rsidR="00962030" w:rsidRDefault="00962030" w:rsidP="0047427E">
      <w:pPr>
        <w:spacing w:line="276" w:lineRule="auto"/>
        <w:jc w:val="both"/>
        <w:rPr>
          <w:rFonts w:cs="Times New Roman"/>
          <w:b/>
        </w:rPr>
      </w:pPr>
    </w:p>
    <w:p w:rsidR="00962030" w:rsidRDefault="00962030" w:rsidP="0047427E">
      <w:pPr>
        <w:spacing w:line="276" w:lineRule="auto"/>
        <w:jc w:val="both"/>
        <w:rPr>
          <w:rFonts w:cs="Times New Roman"/>
          <w:b/>
        </w:rPr>
      </w:pPr>
    </w:p>
    <w:p w:rsidR="00962030" w:rsidRDefault="00962030" w:rsidP="0047427E">
      <w:pPr>
        <w:spacing w:line="276" w:lineRule="auto"/>
        <w:jc w:val="both"/>
        <w:rPr>
          <w:rFonts w:cs="Times New Roman"/>
          <w:b/>
        </w:rPr>
      </w:pPr>
    </w:p>
    <w:p w:rsidR="00962030" w:rsidRDefault="00962030" w:rsidP="0047427E">
      <w:pPr>
        <w:spacing w:line="276" w:lineRule="auto"/>
        <w:jc w:val="both"/>
        <w:rPr>
          <w:rFonts w:cs="Times New Roman"/>
          <w:b/>
        </w:rPr>
      </w:pPr>
    </w:p>
    <w:p w:rsidR="00962030" w:rsidRDefault="00962030" w:rsidP="0047427E">
      <w:pPr>
        <w:spacing w:line="276" w:lineRule="auto"/>
        <w:jc w:val="both"/>
        <w:rPr>
          <w:rFonts w:cs="Times New Roman"/>
          <w:b/>
        </w:rPr>
      </w:pPr>
    </w:p>
    <w:p w:rsidR="00962030" w:rsidRDefault="00962030" w:rsidP="0047427E">
      <w:pPr>
        <w:spacing w:line="276" w:lineRule="auto"/>
        <w:jc w:val="both"/>
        <w:rPr>
          <w:rFonts w:cs="Times New Roman"/>
          <w:b/>
        </w:rPr>
      </w:pPr>
    </w:p>
    <w:p w:rsidR="00962030" w:rsidRDefault="00962030" w:rsidP="0047427E">
      <w:pPr>
        <w:spacing w:line="276" w:lineRule="auto"/>
        <w:jc w:val="both"/>
        <w:rPr>
          <w:rFonts w:cs="Times New Roman"/>
          <w:b/>
        </w:rPr>
      </w:pPr>
    </w:p>
    <w:p w:rsidR="00962030" w:rsidRDefault="00962030" w:rsidP="0047427E">
      <w:pPr>
        <w:spacing w:line="276" w:lineRule="auto"/>
        <w:jc w:val="both"/>
        <w:rPr>
          <w:rFonts w:cs="Times New Roman"/>
          <w:b/>
        </w:rPr>
      </w:pPr>
    </w:p>
    <w:p w:rsidR="00962030" w:rsidRDefault="00962030" w:rsidP="0047427E">
      <w:pPr>
        <w:spacing w:line="276" w:lineRule="auto"/>
        <w:jc w:val="both"/>
        <w:rPr>
          <w:rFonts w:cs="Times New Roman"/>
          <w:b/>
        </w:rPr>
      </w:pPr>
    </w:p>
    <w:p w:rsidR="00962030" w:rsidRDefault="00962030" w:rsidP="0047427E">
      <w:pPr>
        <w:spacing w:line="276" w:lineRule="auto"/>
        <w:jc w:val="both"/>
        <w:rPr>
          <w:rFonts w:cs="Times New Roman"/>
          <w:b/>
        </w:rPr>
      </w:pPr>
    </w:p>
    <w:p w:rsidR="00962030" w:rsidRDefault="00962030" w:rsidP="0047427E">
      <w:pPr>
        <w:spacing w:line="276" w:lineRule="auto"/>
        <w:jc w:val="both"/>
        <w:rPr>
          <w:rFonts w:cs="Times New Roman"/>
          <w:b/>
        </w:rPr>
      </w:pPr>
    </w:p>
    <w:p w:rsidR="0047427E" w:rsidRPr="00962030" w:rsidRDefault="0047427E" w:rsidP="00962030">
      <w:pPr>
        <w:spacing w:line="276" w:lineRule="auto"/>
        <w:jc w:val="center"/>
        <w:rPr>
          <w:rFonts w:cs="Times New Roman"/>
          <w:b/>
          <w:sz w:val="28"/>
          <w:szCs w:val="28"/>
        </w:rPr>
      </w:pPr>
      <w:r w:rsidRPr="00962030">
        <w:rPr>
          <w:rFonts w:cs="Times New Roman"/>
          <w:b/>
          <w:sz w:val="28"/>
          <w:szCs w:val="28"/>
          <w:lang w:val="en-US"/>
        </w:rPr>
        <w:lastRenderedPageBreak/>
        <w:t>III</w:t>
      </w:r>
      <w:r w:rsidRPr="00962030">
        <w:rPr>
          <w:rFonts w:cs="Times New Roman"/>
          <w:b/>
          <w:sz w:val="28"/>
          <w:szCs w:val="28"/>
        </w:rPr>
        <w:t>. Организационный раздел</w:t>
      </w:r>
    </w:p>
    <w:p w:rsidR="0047427E" w:rsidRPr="00962030" w:rsidRDefault="0047427E" w:rsidP="00962030">
      <w:pPr>
        <w:spacing w:line="276" w:lineRule="auto"/>
        <w:jc w:val="center"/>
        <w:rPr>
          <w:rFonts w:cs="Times New Roman"/>
          <w:b/>
          <w:sz w:val="28"/>
          <w:szCs w:val="28"/>
        </w:rPr>
      </w:pPr>
    </w:p>
    <w:p w:rsidR="0047427E" w:rsidRPr="00962030" w:rsidRDefault="0047427E" w:rsidP="00962030">
      <w:pPr>
        <w:pStyle w:val="a7"/>
        <w:ind w:left="0"/>
        <w:jc w:val="center"/>
        <w:rPr>
          <w:rFonts w:cs="Times New Roman"/>
          <w:b/>
          <w:sz w:val="28"/>
          <w:szCs w:val="28"/>
        </w:rPr>
      </w:pPr>
      <w:r w:rsidRPr="00962030">
        <w:rPr>
          <w:rFonts w:cs="Times New Roman"/>
          <w:b/>
          <w:sz w:val="28"/>
          <w:szCs w:val="28"/>
        </w:rPr>
        <w:t>Учебный план начального общего образования</w:t>
      </w:r>
    </w:p>
    <w:p w:rsidR="00962030" w:rsidRDefault="00962030" w:rsidP="00962030">
      <w:pPr>
        <w:tabs>
          <w:tab w:val="left" w:pos="960"/>
        </w:tabs>
        <w:spacing w:line="276" w:lineRule="auto"/>
        <w:jc w:val="center"/>
        <w:rPr>
          <w:rFonts w:cs="Times New Roman"/>
          <w:b/>
          <w:sz w:val="28"/>
          <w:szCs w:val="28"/>
        </w:rPr>
      </w:pPr>
    </w:p>
    <w:p w:rsidR="0047427E" w:rsidRPr="00962030" w:rsidRDefault="0047427E" w:rsidP="00962030">
      <w:pPr>
        <w:tabs>
          <w:tab w:val="left" w:pos="960"/>
        </w:tabs>
        <w:spacing w:line="276" w:lineRule="auto"/>
        <w:jc w:val="center"/>
        <w:rPr>
          <w:rFonts w:cs="Times New Roman"/>
          <w:b/>
          <w:sz w:val="28"/>
          <w:szCs w:val="28"/>
        </w:rPr>
      </w:pPr>
      <w:r w:rsidRPr="00962030">
        <w:rPr>
          <w:rFonts w:cs="Times New Roman"/>
          <w:b/>
          <w:sz w:val="28"/>
          <w:szCs w:val="28"/>
        </w:rPr>
        <w:t>Пояснительная записка к учебному плану</w:t>
      </w:r>
    </w:p>
    <w:p w:rsidR="00962030" w:rsidRDefault="00962030" w:rsidP="0047427E">
      <w:pPr>
        <w:tabs>
          <w:tab w:val="left" w:pos="960"/>
        </w:tabs>
        <w:spacing w:line="276" w:lineRule="auto"/>
        <w:ind w:firstLine="720"/>
        <w:jc w:val="both"/>
        <w:rPr>
          <w:rFonts w:cs="Times New Roman"/>
        </w:rPr>
      </w:pPr>
    </w:p>
    <w:p w:rsidR="0047427E" w:rsidRPr="00C25A07" w:rsidRDefault="0047427E" w:rsidP="0047427E">
      <w:pPr>
        <w:tabs>
          <w:tab w:val="left" w:pos="960"/>
        </w:tabs>
        <w:spacing w:line="276" w:lineRule="auto"/>
        <w:ind w:firstLine="720"/>
        <w:jc w:val="both"/>
        <w:rPr>
          <w:rFonts w:cs="Times New Roman"/>
          <w:b/>
        </w:rPr>
      </w:pPr>
      <w:r w:rsidRPr="00C25A07">
        <w:rPr>
          <w:rFonts w:cs="Times New Roman"/>
        </w:rPr>
        <w:t xml:space="preserve">Учебный план </w:t>
      </w:r>
      <w:r w:rsidRPr="00962030">
        <w:rPr>
          <w:rFonts w:cs="Times New Roman"/>
        </w:rPr>
        <w:t>МБОУ « СОШ № 11</w:t>
      </w:r>
      <w:r w:rsidRPr="00C25A07">
        <w:rPr>
          <w:rFonts w:cs="Times New Roman"/>
        </w:rPr>
        <w:t xml:space="preserve">» г. Бологое Тверской </w:t>
      </w:r>
      <w:r w:rsidRPr="00C25A07">
        <w:rPr>
          <w:rFonts w:cs="Times New Roman"/>
          <w:spacing w:val="-1"/>
        </w:rPr>
        <w:t xml:space="preserve">области разработан на </w:t>
      </w:r>
      <w:r w:rsidRPr="00C25A07">
        <w:rPr>
          <w:rFonts w:cs="Times New Roman"/>
          <w:bCs/>
          <w:spacing w:val="-1"/>
        </w:rPr>
        <w:t xml:space="preserve">основе </w:t>
      </w:r>
      <w:r w:rsidRPr="00C25A07">
        <w:rPr>
          <w:rFonts w:cs="Times New Roman"/>
          <w:spacing w:val="-1"/>
        </w:rPr>
        <w:t>требований федерального государственного образовательного стандарта начального общего, основного общего образования, федерального компонента государственного образо</w:t>
      </w:r>
      <w:r w:rsidRPr="00C25A07">
        <w:rPr>
          <w:rFonts w:cs="Times New Roman"/>
        </w:rPr>
        <w:t>вательного стандарта общего образования,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47427E" w:rsidRPr="00C25A07" w:rsidRDefault="0047427E" w:rsidP="0047427E">
      <w:pPr>
        <w:pStyle w:val="aff2"/>
        <w:rPr>
          <w:rFonts w:ascii="Times New Roman" w:hAnsi="Times New Roman"/>
          <w:szCs w:val="24"/>
        </w:rPr>
      </w:pPr>
    </w:p>
    <w:p w:rsidR="0047427E" w:rsidRPr="00C25A07" w:rsidRDefault="0047427E" w:rsidP="0047427E">
      <w:pPr>
        <w:pStyle w:val="18"/>
        <w:shd w:val="clear" w:color="auto" w:fill="auto"/>
        <w:spacing w:before="0" w:line="274" w:lineRule="exact"/>
        <w:ind w:left="20" w:right="20" w:firstLine="700"/>
        <w:rPr>
          <w:rFonts w:cs="Times New Roman"/>
          <w:sz w:val="24"/>
          <w:szCs w:val="24"/>
        </w:rPr>
      </w:pPr>
      <w:r w:rsidRPr="00C25A07">
        <w:rPr>
          <w:rStyle w:val="161"/>
          <w:sz w:val="24"/>
          <w:szCs w:val="24"/>
        </w:rPr>
        <w:t>Базисный учебный план, реализующий основную образовательную программу начального общего образования, является важнейшим нормативным документом по введению и реализации Стандарта, определяет максимальный объем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учебным предметам.</w:t>
      </w:r>
    </w:p>
    <w:p w:rsidR="0047427E" w:rsidRPr="00C25A07" w:rsidRDefault="0047427E" w:rsidP="0047427E">
      <w:pPr>
        <w:pStyle w:val="18"/>
        <w:shd w:val="clear" w:color="auto" w:fill="auto"/>
        <w:spacing w:before="0" w:after="60" w:line="274" w:lineRule="exact"/>
        <w:ind w:left="20" w:right="20" w:firstLine="700"/>
        <w:rPr>
          <w:rFonts w:cs="Times New Roman"/>
          <w:sz w:val="24"/>
          <w:szCs w:val="24"/>
        </w:rPr>
      </w:pPr>
      <w:r w:rsidRPr="00C25A07">
        <w:rPr>
          <w:rStyle w:val="161"/>
          <w:sz w:val="24"/>
          <w:szCs w:val="24"/>
        </w:rPr>
        <w:t xml:space="preserve">Учебный план МБОУ «СОШ №11» разработан на основе Федерального государственного образовательного стандарта начального общего образования и Базисного учебного плана (см. Примерную основную образовательную программу начального общего образования) и отражает особенности образовательной программы начального общего образования ОС «Школа 2100», «Школа России». </w:t>
      </w:r>
    </w:p>
    <w:p w:rsidR="0047427E" w:rsidRPr="00C25A07" w:rsidRDefault="0047427E" w:rsidP="0047427E">
      <w:pPr>
        <w:pStyle w:val="18"/>
        <w:shd w:val="clear" w:color="auto" w:fill="auto"/>
        <w:spacing w:before="0" w:line="274" w:lineRule="exact"/>
        <w:ind w:left="20" w:right="20" w:firstLine="700"/>
        <w:rPr>
          <w:rStyle w:val="affa"/>
          <w:sz w:val="24"/>
          <w:szCs w:val="24"/>
        </w:rPr>
      </w:pPr>
      <w:r w:rsidRPr="00C25A07">
        <w:rPr>
          <w:rStyle w:val="161"/>
          <w:sz w:val="24"/>
          <w:szCs w:val="24"/>
        </w:rPr>
        <w:t xml:space="preserve">Учебный план начального общего образования разработан на основе: </w:t>
      </w:r>
      <w:r w:rsidRPr="00C25A07">
        <w:rPr>
          <w:rStyle w:val="affa"/>
          <w:sz w:val="24"/>
          <w:szCs w:val="24"/>
        </w:rPr>
        <w:t>нормативно</w:t>
      </w:r>
      <w:r w:rsidRPr="00C25A07">
        <w:rPr>
          <w:rStyle w:val="affa"/>
          <w:sz w:val="24"/>
          <w:szCs w:val="24"/>
        </w:rPr>
        <w:softHyphen/>
        <w:t>правовых документов федерального уровня:</w:t>
      </w:r>
    </w:p>
    <w:p w:rsidR="0047427E" w:rsidRPr="00C25A07" w:rsidRDefault="0047427E" w:rsidP="0047427E">
      <w:pPr>
        <w:pStyle w:val="18"/>
        <w:shd w:val="clear" w:color="auto" w:fill="auto"/>
        <w:spacing w:before="0" w:line="274" w:lineRule="exact"/>
        <w:ind w:left="20" w:right="20" w:firstLine="700"/>
        <w:rPr>
          <w:rFonts w:cs="Times New Roman"/>
          <w:sz w:val="24"/>
          <w:szCs w:val="24"/>
        </w:rPr>
      </w:pPr>
    </w:p>
    <w:p w:rsidR="0047427E" w:rsidRPr="00C25A07" w:rsidRDefault="0047427E" w:rsidP="0047427E">
      <w:pPr>
        <w:pStyle w:val="18"/>
        <w:shd w:val="clear" w:color="auto" w:fill="auto"/>
        <w:tabs>
          <w:tab w:val="left" w:pos="1384"/>
        </w:tabs>
        <w:spacing w:before="0" w:line="274" w:lineRule="exact"/>
        <w:ind w:firstLine="0"/>
        <w:rPr>
          <w:rStyle w:val="161"/>
          <w:sz w:val="24"/>
          <w:szCs w:val="24"/>
        </w:rPr>
      </w:pPr>
      <w:r w:rsidRPr="00C25A07">
        <w:rPr>
          <w:rStyle w:val="161"/>
          <w:sz w:val="24"/>
          <w:szCs w:val="24"/>
        </w:rPr>
        <w:t>Конституция Российской Федерации (ст. 43,44);</w:t>
      </w:r>
    </w:p>
    <w:p w:rsidR="0047427E" w:rsidRPr="00C25A07" w:rsidRDefault="0047427E" w:rsidP="0047427E">
      <w:pPr>
        <w:pStyle w:val="18"/>
        <w:shd w:val="clear" w:color="auto" w:fill="auto"/>
        <w:tabs>
          <w:tab w:val="left" w:pos="1384"/>
        </w:tabs>
        <w:spacing w:before="0" w:line="274" w:lineRule="exact"/>
        <w:ind w:left="720" w:firstLine="0"/>
        <w:rPr>
          <w:rFonts w:cs="Times New Roman"/>
          <w:sz w:val="24"/>
          <w:szCs w:val="24"/>
        </w:rPr>
      </w:pPr>
    </w:p>
    <w:p w:rsidR="0047427E" w:rsidRPr="00C25A07" w:rsidRDefault="0047427E" w:rsidP="0047427E">
      <w:pPr>
        <w:pStyle w:val="18"/>
        <w:shd w:val="clear" w:color="auto" w:fill="auto"/>
        <w:tabs>
          <w:tab w:val="left" w:pos="1384"/>
        </w:tabs>
        <w:spacing w:before="0" w:line="274" w:lineRule="exact"/>
        <w:ind w:right="20" w:firstLine="0"/>
        <w:rPr>
          <w:rStyle w:val="161"/>
          <w:sz w:val="24"/>
          <w:szCs w:val="24"/>
        </w:rPr>
      </w:pPr>
      <w:r w:rsidRPr="00C25A07">
        <w:rPr>
          <w:rStyle w:val="161"/>
          <w:sz w:val="24"/>
          <w:szCs w:val="24"/>
        </w:rPr>
        <w:t>Федеральный закон от 29.12.2012. №273-ФЗ «Об образовании в Российской Федерации»;</w:t>
      </w:r>
    </w:p>
    <w:p w:rsidR="0047427E" w:rsidRPr="00C25A07" w:rsidRDefault="0047427E" w:rsidP="0047427E">
      <w:pPr>
        <w:pStyle w:val="18"/>
        <w:shd w:val="clear" w:color="auto" w:fill="auto"/>
        <w:tabs>
          <w:tab w:val="left" w:pos="1384"/>
        </w:tabs>
        <w:spacing w:before="0" w:line="274" w:lineRule="exact"/>
        <w:ind w:left="720" w:right="20" w:firstLine="0"/>
        <w:rPr>
          <w:rFonts w:cs="Times New Roman"/>
          <w:sz w:val="24"/>
          <w:szCs w:val="24"/>
        </w:rPr>
      </w:pPr>
    </w:p>
    <w:p w:rsidR="0047427E" w:rsidRPr="00C25A07" w:rsidRDefault="0047427E" w:rsidP="0047427E">
      <w:pPr>
        <w:pStyle w:val="18"/>
        <w:shd w:val="clear" w:color="auto" w:fill="auto"/>
        <w:tabs>
          <w:tab w:val="left" w:pos="1384"/>
        </w:tabs>
        <w:spacing w:before="0" w:line="274" w:lineRule="exact"/>
        <w:ind w:left="20" w:firstLine="0"/>
        <w:rPr>
          <w:rFonts w:cs="Times New Roman"/>
          <w:sz w:val="24"/>
          <w:szCs w:val="24"/>
        </w:rPr>
      </w:pPr>
      <w:r w:rsidRPr="00C25A07">
        <w:rPr>
          <w:rStyle w:val="161"/>
          <w:sz w:val="24"/>
          <w:szCs w:val="24"/>
        </w:rPr>
        <w:t>Постановление Главного государственного санитарного врача РФ от</w:t>
      </w:r>
    </w:p>
    <w:p w:rsidR="0047427E" w:rsidRPr="00C25A07" w:rsidRDefault="0047427E" w:rsidP="0047427E">
      <w:pPr>
        <w:pStyle w:val="18"/>
        <w:shd w:val="clear" w:color="auto" w:fill="auto"/>
        <w:tabs>
          <w:tab w:val="left" w:pos="1384"/>
          <w:tab w:val="left" w:pos="2041"/>
        </w:tabs>
        <w:spacing w:before="0" w:line="274" w:lineRule="exact"/>
        <w:ind w:left="20" w:firstLine="0"/>
        <w:rPr>
          <w:rFonts w:cs="Times New Roman"/>
          <w:sz w:val="24"/>
          <w:szCs w:val="24"/>
        </w:rPr>
      </w:pPr>
      <w:r w:rsidRPr="00C25A07">
        <w:rPr>
          <w:rStyle w:val="161"/>
          <w:sz w:val="24"/>
          <w:szCs w:val="24"/>
        </w:rPr>
        <w:t>29.12.2010</w:t>
      </w:r>
      <w:r w:rsidRPr="00C25A07">
        <w:rPr>
          <w:rStyle w:val="161"/>
          <w:sz w:val="24"/>
          <w:szCs w:val="24"/>
        </w:rPr>
        <w:tab/>
        <w:t>№</w:t>
      </w:r>
      <w:r w:rsidRPr="00C25A07">
        <w:rPr>
          <w:rStyle w:val="161"/>
          <w:sz w:val="24"/>
          <w:szCs w:val="24"/>
        </w:rPr>
        <w:tab/>
        <w:t>189 «Об утверждении СанПиН 2.4.2.2821-10 "Санитарно</w:t>
      </w:r>
      <w:r w:rsidRPr="00C25A07">
        <w:rPr>
          <w:rStyle w:val="161"/>
          <w:sz w:val="24"/>
          <w:szCs w:val="24"/>
        </w:rPr>
        <w:softHyphen/>
      </w:r>
    </w:p>
    <w:p w:rsidR="0047427E" w:rsidRPr="00C25A07" w:rsidRDefault="0047427E" w:rsidP="0047427E">
      <w:pPr>
        <w:pStyle w:val="18"/>
        <w:shd w:val="clear" w:color="auto" w:fill="auto"/>
        <w:spacing w:before="0" w:line="274" w:lineRule="exact"/>
        <w:ind w:left="20" w:right="20" w:firstLine="0"/>
        <w:rPr>
          <w:rStyle w:val="161"/>
          <w:sz w:val="24"/>
          <w:szCs w:val="24"/>
        </w:rPr>
      </w:pPr>
      <w:r w:rsidRPr="00C25A07">
        <w:rPr>
          <w:rStyle w:val="161"/>
          <w:sz w:val="24"/>
          <w:szCs w:val="24"/>
        </w:rPr>
        <w:t>эпидемиологические требования к условиям и организации обучения в общеобразовательных учреждениях» (далее - СанПиН), зарегистрировано в Минюсте России 03.03.2011, регистрационный номер 19993;</w:t>
      </w:r>
    </w:p>
    <w:p w:rsidR="0047427E" w:rsidRPr="00C25A07" w:rsidRDefault="0047427E" w:rsidP="0047427E">
      <w:pPr>
        <w:pStyle w:val="18"/>
        <w:shd w:val="clear" w:color="auto" w:fill="auto"/>
        <w:spacing w:before="0" w:line="274" w:lineRule="exact"/>
        <w:ind w:left="20" w:right="20" w:firstLine="0"/>
        <w:rPr>
          <w:rFonts w:cs="Times New Roman"/>
          <w:sz w:val="24"/>
          <w:szCs w:val="24"/>
        </w:rPr>
      </w:pPr>
    </w:p>
    <w:p w:rsidR="0047427E" w:rsidRPr="00C25A07" w:rsidRDefault="0047427E" w:rsidP="0047427E">
      <w:pPr>
        <w:pStyle w:val="18"/>
        <w:shd w:val="clear" w:color="auto" w:fill="auto"/>
        <w:tabs>
          <w:tab w:val="left" w:pos="1384"/>
        </w:tabs>
        <w:spacing w:before="0" w:line="274" w:lineRule="exact"/>
        <w:ind w:left="720" w:right="20" w:firstLine="0"/>
        <w:rPr>
          <w:rStyle w:val="161"/>
          <w:sz w:val="24"/>
          <w:szCs w:val="24"/>
        </w:rPr>
      </w:pPr>
    </w:p>
    <w:p w:rsidR="0047427E" w:rsidRPr="00C25A07" w:rsidRDefault="0047427E" w:rsidP="0047427E">
      <w:pPr>
        <w:pStyle w:val="18"/>
        <w:shd w:val="clear" w:color="auto" w:fill="auto"/>
        <w:tabs>
          <w:tab w:val="left" w:pos="1384"/>
        </w:tabs>
        <w:spacing w:before="0" w:line="274" w:lineRule="exact"/>
        <w:ind w:right="20" w:firstLine="0"/>
        <w:rPr>
          <w:rStyle w:val="161"/>
          <w:sz w:val="24"/>
          <w:szCs w:val="24"/>
        </w:rPr>
      </w:pPr>
      <w:r w:rsidRPr="00C25A07">
        <w:rPr>
          <w:rStyle w:val="161"/>
          <w:sz w:val="24"/>
          <w:szCs w:val="24"/>
        </w:rPr>
        <w:t>Приказ Министерства образования и науки Российской Федерации от 06.10.2009 №373 «Об утверждении и введении в действие федерального государственного стандарта начального общего образования»;</w:t>
      </w:r>
    </w:p>
    <w:p w:rsidR="0047427E" w:rsidRPr="00C25A07" w:rsidRDefault="0047427E" w:rsidP="0047427E">
      <w:pPr>
        <w:pStyle w:val="18"/>
        <w:shd w:val="clear" w:color="auto" w:fill="auto"/>
        <w:tabs>
          <w:tab w:val="left" w:pos="1384"/>
        </w:tabs>
        <w:spacing w:before="0" w:line="274" w:lineRule="exact"/>
        <w:ind w:left="720" w:right="20" w:firstLine="0"/>
        <w:rPr>
          <w:rFonts w:cs="Times New Roman"/>
          <w:sz w:val="24"/>
          <w:szCs w:val="24"/>
        </w:rPr>
      </w:pPr>
    </w:p>
    <w:p w:rsidR="0047427E" w:rsidRPr="00C25A07" w:rsidRDefault="0047427E" w:rsidP="0047427E">
      <w:pPr>
        <w:pStyle w:val="18"/>
        <w:shd w:val="clear" w:color="auto" w:fill="auto"/>
        <w:tabs>
          <w:tab w:val="left" w:pos="1384"/>
        </w:tabs>
        <w:spacing w:before="0" w:line="274" w:lineRule="exact"/>
        <w:ind w:left="20" w:right="20" w:firstLine="0"/>
        <w:rPr>
          <w:rStyle w:val="161"/>
          <w:sz w:val="24"/>
          <w:szCs w:val="24"/>
        </w:rPr>
      </w:pPr>
      <w:r w:rsidRPr="00C25A07">
        <w:rPr>
          <w:rStyle w:val="161"/>
          <w:sz w:val="24"/>
          <w:szCs w:val="24"/>
        </w:rPr>
        <w:t>Приказ Минобрнауки России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47427E" w:rsidRPr="00C25A07" w:rsidRDefault="0047427E" w:rsidP="0047427E">
      <w:pPr>
        <w:pStyle w:val="18"/>
        <w:shd w:val="clear" w:color="auto" w:fill="auto"/>
        <w:tabs>
          <w:tab w:val="left" w:pos="1384"/>
        </w:tabs>
        <w:spacing w:before="0" w:line="274" w:lineRule="exact"/>
        <w:ind w:left="20" w:right="20" w:firstLine="0"/>
        <w:rPr>
          <w:rFonts w:cs="Times New Roman"/>
          <w:sz w:val="24"/>
          <w:szCs w:val="24"/>
        </w:rPr>
      </w:pPr>
    </w:p>
    <w:p w:rsidR="0047427E" w:rsidRPr="00C25A07" w:rsidRDefault="0047427E" w:rsidP="0047427E">
      <w:pPr>
        <w:pStyle w:val="18"/>
        <w:shd w:val="clear" w:color="auto" w:fill="auto"/>
        <w:tabs>
          <w:tab w:val="left" w:pos="1384"/>
        </w:tabs>
        <w:spacing w:before="0" w:line="274" w:lineRule="exact"/>
        <w:ind w:left="20" w:right="20" w:firstLine="0"/>
        <w:rPr>
          <w:rStyle w:val="161"/>
          <w:sz w:val="24"/>
          <w:szCs w:val="24"/>
        </w:rPr>
      </w:pPr>
      <w:r w:rsidRPr="00C25A07">
        <w:rPr>
          <w:rStyle w:val="161"/>
          <w:sz w:val="24"/>
          <w:szCs w:val="24"/>
        </w:rPr>
        <w:t xml:space="preserve">Приказ Министерства образования и науки РФ от 22 сентября 2011г. №2357 «О внесении изменений в федеральный государственный образовательный стандарт начального общего </w:t>
      </w:r>
      <w:r w:rsidRPr="00C25A07">
        <w:rPr>
          <w:rStyle w:val="161"/>
          <w:sz w:val="24"/>
          <w:szCs w:val="24"/>
        </w:rPr>
        <w:lastRenderedPageBreak/>
        <w:t>образования, утверждённый приказом Министерства образования и науки РФ от 6 октября 2009г. №373»;</w:t>
      </w:r>
    </w:p>
    <w:p w:rsidR="0047427E" w:rsidRPr="00C25A07" w:rsidRDefault="0047427E" w:rsidP="0047427E">
      <w:pPr>
        <w:pStyle w:val="18"/>
        <w:shd w:val="clear" w:color="auto" w:fill="auto"/>
        <w:tabs>
          <w:tab w:val="left" w:pos="1384"/>
        </w:tabs>
        <w:spacing w:before="0" w:line="274" w:lineRule="exact"/>
        <w:ind w:left="20" w:right="20" w:firstLine="0"/>
        <w:rPr>
          <w:rFonts w:cs="Times New Roman"/>
          <w:sz w:val="24"/>
          <w:szCs w:val="24"/>
        </w:rPr>
      </w:pPr>
    </w:p>
    <w:p w:rsidR="0047427E" w:rsidRPr="00C25A07" w:rsidRDefault="0047427E" w:rsidP="0047427E">
      <w:pPr>
        <w:pStyle w:val="18"/>
        <w:shd w:val="clear" w:color="auto" w:fill="auto"/>
        <w:tabs>
          <w:tab w:val="left" w:pos="1384"/>
        </w:tabs>
        <w:spacing w:before="0" w:line="274" w:lineRule="exact"/>
        <w:ind w:left="720" w:right="20" w:firstLine="0"/>
        <w:rPr>
          <w:rStyle w:val="161"/>
          <w:sz w:val="24"/>
          <w:szCs w:val="24"/>
        </w:rPr>
      </w:pPr>
      <w:r w:rsidRPr="00C25A07">
        <w:rPr>
          <w:rStyle w:val="161"/>
          <w:sz w:val="24"/>
          <w:szCs w:val="24"/>
        </w:rPr>
        <w:t>Приказ Министерства образования и науки РФ от 18 декабря 2012г. №1060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РФ от 6 октября 2009г. №373»;</w:t>
      </w:r>
    </w:p>
    <w:p w:rsidR="0047427E" w:rsidRPr="00C25A07" w:rsidRDefault="0047427E" w:rsidP="0047427E">
      <w:pPr>
        <w:pStyle w:val="18"/>
        <w:shd w:val="clear" w:color="auto" w:fill="auto"/>
        <w:tabs>
          <w:tab w:val="left" w:pos="1384"/>
        </w:tabs>
        <w:spacing w:before="0" w:line="274" w:lineRule="exact"/>
        <w:ind w:right="20" w:firstLine="0"/>
        <w:rPr>
          <w:rFonts w:cs="Times New Roman"/>
          <w:sz w:val="24"/>
          <w:szCs w:val="24"/>
        </w:rPr>
      </w:pPr>
    </w:p>
    <w:p w:rsidR="0047427E" w:rsidRPr="00C25A07" w:rsidRDefault="0047427E" w:rsidP="0047427E">
      <w:pPr>
        <w:pStyle w:val="18"/>
        <w:shd w:val="clear" w:color="auto" w:fill="auto"/>
        <w:tabs>
          <w:tab w:val="left" w:pos="1384"/>
        </w:tabs>
        <w:spacing w:before="0" w:line="274" w:lineRule="exact"/>
        <w:ind w:left="720" w:right="20" w:firstLine="0"/>
        <w:rPr>
          <w:rFonts w:cs="Times New Roman"/>
          <w:sz w:val="24"/>
          <w:szCs w:val="24"/>
        </w:rPr>
      </w:pPr>
      <w:r w:rsidRPr="00C25A07">
        <w:rPr>
          <w:rStyle w:val="161"/>
          <w:sz w:val="24"/>
          <w:szCs w:val="24"/>
        </w:rPr>
        <w:t>Приказ Министерства образования и науки РФ «Об утверждении федеральных перечней учебников, рекомендуемых (допущенных) к использованию в образовательном процессе образовательных учреждений, реализующих образовательные программы общего образования и имеющих государственную аккредитацию, на 2015</w:t>
      </w:r>
      <w:r w:rsidRPr="00C25A07">
        <w:rPr>
          <w:rStyle w:val="161"/>
          <w:sz w:val="24"/>
          <w:szCs w:val="24"/>
        </w:rPr>
        <w:softHyphen/>
        <w:t>2016 учебный год»;</w:t>
      </w:r>
    </w:p>
    <w:p w:rsidR="0047427E" w:rsidRPr="00C25A07" w:rsidRDefault="0047427E" w:rsidP="0047427E">
      <w:pPr>
        <w:pStyle w:val="18"/>
        <w:shd w:val="clear" w:color="auto" w:fill="auto"/>
        <w:tabs>
          <w:tab w:val="right" w:pos="9358"/>
        </w:tabs>
        <w:spacing w:before="0" w:line="274" w:lineRule="exact"/>
        <w:ind w:left="740" w:right="20" w:firstLine="0"/>
        <w:rPr>
          <w:rStyle w:val="161"/>
          <w:sz w:val="24"/>
          <w:szCs w:val="24"/>
        </w:rPr>
      </w:pPr>
    </w:p>
    <w:p w:rsidR="0047427E" w:rsidRPr="00C25A07" w:rsidRDefault="0047427E" w:rsidP="0047427E">
      <w:pPr>
        <w:pStyle w:val="18"/>
        <w:shd w:val="clear" w:color="auto" w:fill="auto"/>
        <w:tabs>
          <w:tab w:val="right" w:pos="9358"/>
        </w:tabs>
        <w:spacing w:before="0" w:line="274" w:lineRule="exact"/>
        <w:ind w:left="740" w:right="20" w:firstLine="0"/>
        <w:rPr>
          <w:rStyle w:val="161"/>
          <w:sz w:val="24"/>
          <w:szCs w:val="24"/>
        </w:rPr>
      </w:pPr>
      <w:r w:rsidRPr="00C25A07">
        <w:rPr>
          <w:rStyle w:val="161"/>
          <w:sz w:val="24"/>
          <w:szCs w:val="24"/>
        </w:rPr>
        <w:t>Письмо Министерства образования и науки РФ от 12 мая 2011 года №03-296 «Об организации внеурочной деятельности при введении федерального государственного образовательного стандарта общего образования»;</w:t>
      </w:r>
    </w:p>
    <w:p w:rsidR="0047427E" w:rsidRPr="00C25A07" w:rsidRDefault="0047427E" w:rsidP="0047427E">
      <w:pPr>
        <w:pStyle w:val="18"/>
        <w:shd w:val="clear" w:color="auto" w:fill="auto"/>
        <w:tabs>
          <w:tab w:val="right" w:pos="9358"/>
        </w:tabs>
        <w:spacing w:before="0" w:line="274" w:lineRule="exact"/>
        <w:ind w:left="740" w:right="20" w:firstLine="0"/>
        <w:rPr>
          <w:rFonts w:cs="Times New Roman"/>
          <w:sz w:val="24"/>
          <w:szCs w:val="24"/>
        </w:rPr>
      </w:pPr>
    </w:p>
    <w:p w:rsidR="0047427E" w:rsidRPr="00C25A07" w:rsidRDefault="0047427E" w:rsidP="0047427E">
      <w:pPr>
        <w:pStyle w:val="18"/>
        <w:shd w:val="clear" w:color="auto" w:fill="auto"/>
        <w:tabs>
          <w:tab w:val="left" w:pos="1398"/>
          <w:tab w:val="center" w:pos="6850"/>
          <w:tab w:val="center" w:pos="7352"/>
          <w:tab w:val="right" w:pos="9358"/>
        </w:tabs>
        <w:spacing w:before="0" w:line="274" w:lineRule="exact"/>
        <w:ind w:left="740" w:firstLine="0"/>
        <w:rPr>
          <w:rFonts w:cs="Times New Roman"/>
          <w:sz w:val="24"/>
          <w:szCs w:val="24"/>
        </w:rPr>
      </w:pPr>
      <w:r w:rsidRPr="00C25A07">
        <w:rPr>
          <w:rStyle w:val="161"/>
          <w:sz w:val="24"/>
          <w:szCs w:val="24"/>
        </w:rPr>
        <w:t>Распоряжение от 28 января 2011г. №84-р</w:t>
      </w:r>
      <w:r w:rsidRPr="00C25A07">
        <w:rPr>
          <w:rStyle w:val="161"/>
          <w:sz w:val="24"/>
          <w:szCs w:val="24"/>
        </w:rPr>
        <w:tab/>
        <w:t>«Об</w:t>
      </w:r>
      <w:r w:rsidRPr="00C25A07">
        <w:rPr>
          <w:rStyle w:val="161"/>
          <w:sz w:val="24"/>
          <w:szCs w:val="24"/>
        </w:rPr>
        <w:tab/>
        <w:t>утверждении</w:t>
      </w:r>
      <w:r w:rsidRPr="00C25A07">
        <w:rPr>
          <w:rStyle w:val="161"/>
          <w:sz w:val="24"/>
          <w:szCs w:val="24"/>
        </w:rPr>
        <w:tab/>
        <w:t>плана</w:t>
      </w:r>
    </w:p>
    <w:p w:rsidR="0047427E" w:rsidRPr="00C25A07" w:rsidRDefault="0047427E" w:rsidP="0047427E">
      <w:pPr>
        <w:pStyle w:val="18"/>
        <w:shd w:val="clear" w:color="auto" w:fill="auto"/>
        <w:spacing w:before="0" w:line="274" w:lineRule="exact"/>
        <w:ind w:left="20" w:right="20" w:firstLine="0"/>
        <w:rPr>
          <w:rFonts w:cs="Times New Roman"/>
          <w:sz w:val="24"/>
          <w:szCs w:val="24"/>
        </w:rPr>
      </w:pPr>
      <w:r w:rsidRPr="00C25A07">
        <w:rPr>
          <w:rStyle w:val="161"/>
          <w:sz w:val="24"/>
          <w:szCs w:val="24"/>
        </w:rPr>
        <w:t>мероприятий по введению с 2012-2013 учебного года во всех субъектах РФ комплексного учебного курса для общеобразовательных учреждений «Основы религиозных культур и светской этики»;</w:t>
      </w:r>
    </w:p>
    <w:p w:rsidR="0047427E" w:rsidRPr="00C25A07" w:rsidRDefault="0047427E" w:rsidP="0047427E">
      <w:pPr>
        <w:pStyle w:val="18"/>
        <w:shd w:val="clear" w:color="auto" w:fill="auto"/>
        <w:tabs>
          <w:tab w:val="right" w:pos="9358"/>
        </w:tabs>
        <w:spacing w:before="0" w:line="274" w:lineRule="exact"/>
        <w:ind w:left="740" w:right="20" w:firstLine="0"/>
        <w:rPr>
          <w:rStyle w:val="161"/>
          <w:sz w:val="24"/>
          <w:szCs w:val="24"/>
        </w:rPr>
      </w:pPr>
    </w:p>
    <w:p w:rsidR="0047427E" w:rsidRPr="00C25A07" w:rsidRDefault="0047427E" w:rsidP="0047427E">
      <w:pPr>
        <w:pStyle w:val="18"/>
        <w:shd w:val="clear" w:color="auto" w:fill="auto"/>
        <w:tabs>
          <w:tab w:val="right" w:pos="9358"/>
        </w:tabs>
        <w:spacing w:before="0" w:line="274" w:lineRule="exact"/>
        <w:ind w:left="740" w:right="20" w:firstLine="0"/>
        <w:rPr>
          <w:rStyle w:val="161"/>
          <w:sz w:val="24"/>
          <w:szCs w:val="24"/>
        </w:rPr>
      </w:pPr>
      <w:r w:rsidRPr="00C25A07">
        <w:rPr>
          <w:rStyle w:val="161"/>
          <w:sz w:val="24"/>
          <w:szCs w:val="24"/>
        </w:rPr>
        <w:t>Закон Тверской области от 17 июля 2013 г. №60-ЗО «О регулировании отдельных вопросов в сфере образования в Тверской области»;</w:t>
      </w:r>
    </w:p>
    <w:p w:rsidR="0047427E" w:rsidRPr="00C25A07" w:rsidRDefault="0047427E" w:rsidP="0047427E">
      <w:pPr>
        <w:pStyle w:val="18"/>
        <w:shd w:val="clear" w:color="auto" w:fill="auto"/>
        <w:tabs>
          <w:tab w:val="right" w:pos="9358"/>
        </w:tabs>
        <w:spacing w:before="0" w:line="274" w:lineRule="exact"/>
        <w:ind w:left="740" w:right="20" w:firstLine="0"/>
        <w:rPr>
          <w:rFonts w:cs="Times New Roman"/>
          <w:sz w:val="24"/>
          <w:szCs w:val="24"/>
        </w:rPr>
      </w:pPr>
    </w:p>
    <w:p w:rsidR="0047427E" w:rsidRPr="00C25A07" w:rsidRDefault="0047427E" w:rsidP="0047427E">
      <w:pPr>
        <w:pStyle w:val="18"/>
        <w:shd w:val="clear" w:color="auto" w:fill="auto"/>
        <w:tabs>
          <w:tab w:val="left" w:pos="1398"/>
          <w:tab w:val="center" w:pos="6850"/>
          <w:tab w:val="center" w:pos="7832"/>
          <w:tab w:val="center" w:pos="8370"/>
        </w:tabs>
        <w:spacing w:before="0" w:line="274" w:lineRule="exact"/>
        <w:ind w:left="740" w:firstLine="0"/>
        <w:rPr>
          <w:rFonts w:cs="Times New Roman"/>
          <w:sz w:val="24"/>
          <w:szCs w:val="24"/>
        </w:rPr>
      </w:pPr>
      <w:r w:rsidRPr="00C25A07">
        <w:rPr>
          <w:rStyle w:val="161"/>
          <w:sz w:val="24"/>
          <w:szCs w:val="24"/>
        </w:rPr>
        <w:t>Приказ департамента образования Тверской</w:t>
      </w:r>
      <w:r w:rsidRPr="00C25A07">
        <w:rPr>
          <w:rStyle w:val="161"/>
          <w:sz w:val="24"/>
          <w:szCs w:val="24"/>
        </w:rPr>
        <w:tab/>
        <w:t>области</w:t>
      </w:r>
      <w:r w:rsidRPr="00C25A07">
        <w:rPr>
          <w:rStyle w:val="161"/>
          <w:sz w:val="24"/>
          <w:szCs w:val="24"/>
        </w:rPr>
        <w:tab/>
        <w:t>от</w:t>
      </w:r>
      <w:r w:rsidRPr="00C25A07">
        <w:rPr>
          <w:rStyle w:val="161"/>
          <w:sz w:val="24"/>
          <w:szCs w:val="24"/>
        </w:rPr>
        <w:tab/>
        <w:t>01.09.2010г.</w:t>
      </w:r>
    </w:p>
    <w:p w:rsidR="0047427E" w:rsidRPr="00C25A07" w:rsidRDefault="0047427E" w:rsidP="0047427E">
      <w:pPr>
        <w:pStyle w:val="18"/>
        <w:shd w:val="clear" w:color="auto" w:fill="auto"/>
        <w:spacing w:before="0" w:line="274" w:lineRule="exact"/>
        <w:ind w:left="20" w:right="20" w:firstLine="0"/>
        <w:rPr>
          <w:rStyle w:val="161"/>
          <w:sz w:val="24"/>
          <w:szCs w:val="24"/>
        </w:rPr>
      </w:pPr>
      <w:r w:rsidRPr="00C25A07">
        <w:rPr>
          <w:rStyle w:val="161"/>
          <w:sz w:val="24"/>
          <w:szCs w:val="24"/>
        </w:rPr>
        <w:t>№281/08 «О введении федерального государственного образовательного стандарта в общеобразовательных учреждениях Тверской области в 2010 - 2011 учебном году»;</w:t>
      </w:r>
    </w:p>
    <w:p w:rsidR="0047427E" w:rsidRPr="00C25A07" w:rsidRDefault="0047427E" w:rsidP="0047427E">
      <w:pPr>
        <w:pStyle w:val="18"/>
        <w:shd w:val="clear" w:color="auto" w:fill="auto"/>
        <w:spacing w:before="0" w:line="274" w:lineRule="exact"/>
        <w:ind w:left="20" w:right="20" w:firstLine="0"/>
        <w:rPr>
          <w:rStyle w:val="161"/>
          <w:sz w:val="24"/>
          <w:szCs w:val="24"/>
        </w:rPr>
      </w:pPr>
    </w:p>
    <w:p w:rsidR="0047427E" w:rsidRPr="00C25A07" w:rsidRDefault="0047427E" w:rsidP="0047427E">
      <w:pPr>
        <w:widowControl/>
        <w:suppressAutoHyphens w:val="0"/>
        <w:ind w:left="786"/>
        <w:rPr>
          <w:rFonts w:cs="Times New Roman"/>
          <w:color w:val="000000"/>
        </w:rPr>
      </w:pPr>
      <w:r w:rsidRPr="00C25A07">
        <w:rPr>
          <w:rFonts w:cs="Times New Roman"/>
          <w:color w:val="000000"/>
        </w:rPr>
        <w:t>Рекомендации по организации обучения в первом классе четырехлетней начальной школы (Письмо МО РФ № 408/13-13 от 20.04.2001);</w:t>
      </w:r>
    </w:p>
    <w:p w:rsidR="0047427E" w:rsidRPr="00C25A07" w:rsidRDefault="0047427E" w:rsidP="0047427E">
      <w:pPr>
        <w:widowControl/>
        <w:suppressAutoHyphens w:val="0"/>
        <w:spacing w:before="100" w:beforeAutospacing="1" w:after="100" w:afterAutospacing="1"/>
        <w:ind w:left="786"/>
        <w:rPr>
          <w:rFonts w:cs="Times New Roman"/>
          <w:color w:val="000000"/>
        </w:rPr>
      </w:pPr>
      <w:r w:rsidRPr="00C25A07">
        <w:rPr>
          <w:rFonts w:cs="Times New Roman"/>
          <w:color w:val="000000"/>
        </w:rPr>
        <w:t>О недопустимости перегрузок обучающихся в начальной школе (Письмо МОиН РФ № 220/11-13 от 22.02.1999);</w:t>
      </w:r>
    </w:p>
    <w:p w:rsidR="0047427E" w:rsidRPr="00C25A07" w:rsidRDefault="0047427E" w:rsidP="0047427E">
      <w:pPr>
        <w:widowControl/>
        <w:suppressAutoHyphens w:val="0"/>
        <w:spacing w:before="100" w:beforeAutospacing="1" w:after="100" w:afterAutospacing="1"/>
        <w:ind w:left="786"/>
        <w:rPr>
          <w:rFonts w:cs="Times New Roman"/>
          <w:color w:val="000000"/>
        </w:rPr>
      </w:pPr>
      <w:r w:rsidRPr="00C25A07">
        <w:rPr>
          <w:rFonts w:cs="Times New Roman"/>
          <w:color w:val="000000"/>
        </w:rPr>
        <w:t>Контроль и оценка результатов обучения в начальной школе (Письмо МО РФ № 1561/14-15 от19.11.1998);</w:t>
      </w:r>
    </w:p>
    <w:p w:rsidR="0047427E" w:rsidRPr="00C25A07" w:rsidRDefault="0047427E" w:rsidP="0047427E">
      <w:pPr>
        <w:widowControl/>
        <w:suppressAutoHyphens w:val="0"/>
        <w:spacing w:before="100" w:beforeAutospacing="1" w:after="100" w:afterAutospacing="1"/>
        <w:ind w:left="786"/>
        <w:rPr>
          <w:rFonts w:cs="Times New Roman"/>
          <w:color w:val="000000"/>
        </w:rPr>
      </w:pPr>
      <w:r w:rsidRPr="00C25A07">
        <w:rPr>
          <w:rFonts w:cs="Times New Roman"/>
          <w:color w:val="000000"/>
        </w:rPr>
        <w:t>Система оценивания учебных достижений школьников в условиях безотметочного обучения (Инструктивное письмо МОиН РФ № 13-51-120/13 от 03.06.2003);</w:t>
      </w:r>
    </w:p>
    <w:p w:rsidR="0047427E" w:rsidRPr="00C25A07" w:rsidRDefault="0047427E" w:rsidP="0047427E">
      <w:pPr>
        <w:widowControl/>
        <w:suppressAutoHyphens w:val="0"/>
        <w:spacing w:before="100" w:beforeAutospacing="1" w:after="100" w:afterAutospacing="1"/>
        <w:ind w:left="786"/>
        <w:rPr>
          <w:rFonts w:cs="Times New Roman"/>
          <w:color w:val="000000"/>
        </w:rPr>
      </w:pPr>
      <w:r w:rsidRPr="00C25A07">
        <w:rPr>
          <w:rFonts w:cs="Times New Roman"/>
          <w:color w:val="000000"/>
        </w:rPr>
        <w:t>Рекомендации по использованию компьютеров в начальной школе. (Письмо МОиН РФ и НИИ гигиены и охраны здоровья детей и подростков РАМ № 199/13 от 28.03.2002);</w:t>
      </w:r>
    </w:p>
    <w:p w:rsidR="0047427E" w:rsidRPr="00C25A07" w:rsidRDefault="0047427E" w:rsidP="0047427E">
      <w:pPr>
        <w:widowControl/>
        <w:suppressAutoHyphens w:val="0"/>
        <w:spacing w:before="100" w:beforeAutospacing="1" w:after="100" w:afterAutospacing="1"/>
        <w:ind w:left="786"/>
        <w:rPr>
          <w:rFonts w:cs="Times New Roman"/>
          <w:color w:val="000000"/>
        </w:rPr>
      </w:pPr>
      <w:r w:rsidRPr="00C25A07">
        <w:rPr>
          <w:rFonts w:cs="Times New Roman"/>
          <w:color w:val="000000"/>
        </w:rPr>
        <w:t>О введении иностранного языка во 2-х классах начальной школы (Приложение к письму МОиН РФ № 957/13-13 от 17.2.2001)</w:t>
      </w:r>
    </w:p>
    <w:p w:rsidR="0047427E" w:rsidRPr="00C25A07" w:rsidRDefault="0047427E" w:rsidP="0047427E">
      <w:pPr>
        <w:widowControl/>
        <w:suppressAutoHyphens w:val="0"/>
        <w:spacing w:before="100" w:beforeAutospacing="1" w:after="100" w:afterAutospacing="1"/>
        <w:ind w:left="786"/>
        <w:rPr>
          <w:rFonts w:cs="Times New Roman"/>
          <w:color w:val="000000"/>
        </w:rPr>
      </w:pPr>
      <w:r w:rsidRPr="00C25A07">
        <w:rPr>
          <w:rFonts w:cs="Times New Roman"/>
          <w:color w:val="000000"/>
        </w:rPr>
        <w:t>О введении третьего часа физической культуры</w:t>
      </w:r>
      <w:r w:rsidRPr="00C25A07">
        <w:rPr>
          <w:rFonts w:cs="Times New Roman"/>
          <w:color w:val="FF0000"/>
        </w:rPr>
        <w:t xml:space="preserve"> </w:t>
      </w:r>
      <w:r w:rsidRPr="00C25A07">
        <w:rPr>
          <w:rFonts w:cs="Times New Roman"/>
        </w:rPr>
        <w:t>(</w:t>
      </w:r>
      <w:r w:rsidRPr="00C25A07">
        <w:rPr>
          <w:rFonts w:cs="Times New Roman"/>
          <w:color w:val="000000"/>
        </w:rPr>
        <w:t>Письмо Министерства образования и науки Российской Федерации № ИК-1494/19 от 8.10.2010)</w:t>
      </w:r>
    </w:p>
    <w:p w:rsidR="0047427E" w:rsidRPr="00C25A07" w:rsidRDefault="0047427E" w:rsidP="0047427E">
      <w:pPr>
        <w:ind w:firstLine="709"/>
        <w:jc w:val="both"/>
        <w:rPr>
          <w:rFonts w:cs="Times New Roman"/>
          <w:b/>
          <w:bCs/>
          <w:color w:val="000000"/>
        </w:rPr>
      </w:pPr>
    </w:p>
    <w:p w:rsidR="0047427E" w:rsidRPr="00C25A07" w:rsidRDefault="0047427E" w:rsidP="0047427E">
      <w:pPr>
        <w:tabs>
          <w:tab w:val="left" w:pos="960"/>
        </w:tabs>
        <w:overflowPunct w:val="0"/>
        <w:autoSpaceDE w:val="0"/>
        <w:spacing w:line="276" w:lineRule="auto"/>
        <w:ind w:right="175"/>
        <w:jc w:val="both"/>
        <w:textAlignment w:val="baseline"/>
        <w:rPr>
          <w:rFonts w:cs="Times New Roman"/>
          <w:b/>
        </w:rPr>
      </w:pPr>
      <w:r w:rsidRPr="00C25A07">
        <w:rPr>
          <w:rFonts w:cs="Times New Roman"/>
          <w:b/>
        </w:rPr>
        <w:t>Учебный план определяет:  </w:t>
      </w:r>
    </w:p>
    <w:p w:rsidR="0047427E" w:rsidRPr="00C25A07" w:rsidRDefault="0047427E" w:rsidP="0047427E">
      <w:pPr>
        <w:pStyle w:val="a7"/>
        <w:widowControl/>
        <w:suppressAutoHyphens w:val="0"/>
        <w:ind w:left="0" w:firstLine="708"/>
        <w:jc w:val="both"/>
        <w:rPr>
          <w:rFonts w:cs="Times New Roman"/>
          <w:szCs w:val="24"/>
        </w:rPr>
      </w:pPr>
      <w:r w:rsidRPr="00C25A07">
        <w:rPr>
          <w:rFonts w:cs="Times New Roman"/>
          <w:szCs w:val="24"/>
        </w:rPr>
        <w:t>– структуру  и задачи обязательных предметных областей «</w:t>
      </w:r>
      <w:r w:rsidRPr="00C25A07">
        <w:rPr>
          <w:rFonts w:cs="Times New Roman"/>
          <w:i/>
          <w:szCs w:val="24"/>
        </w:rPr>
        <w:t>Филология», «Математика и информатика», «Обществознание и естествознание (окружающий мир)», «Основы духовно-нравственной культуры народов России», «Искусство», «Технология», «Физическая культура»</w:t>
      </w:r>
      <w:r w:rsidRPr="00C25A07">
        <w:rPr>
          <w:rFonts w:cs="Times New Roman"/>
          <w:szCs w:val="24"/>
        </w:rPr>
        <w:t>;</w:t>
      </w:r>
    </w:p>
    <w:p w:rsidR="0047427E" w:rsidRPr="00C25A07" w:rsidRDefault="0047427E" w:rsidP="0047427E">
      <w:pPr>
        <w:pStyle w:val="a7"/>
        <w:widowControl/>
        <w:suppressAutoHyphens w:val="0"/>
        <w:ind w:left="0" w:firstLine="708"/>
        <w:jc w:val="both"/>
        <w:rPr>
          <w:rFonts w:cs="Times New Roman"/>
          <w:szCs w:val="24"/>
        </w:rPr>
      </w:pPr>
      <w:r w:rsidRPr="00C25A07">
        <w:rPr>
          <w:rFonts w:cs="Times New Roman"/>
          <w:szCs w:val="24"/>
        </w:rPr>
        <w:t>– перечень учебных предметов, обязательных для изучения на начальной ступени образования, в соответствии с Федеральным базисным учебным планом, по которым проводится оценка их образовательных достижений по итогам учебного года;</w:t>
      </w:r>
    </w:p>
    <w:p w:rsidR="0047427E" w:rsidRPr="00C25A07" w:rsidRDefault="0047427E" w:rsidP="0047427E">
      <w:pPr>
        <w:pStyle w:val="a7"/>
        <w:widowControl/>
        <w:suppressAutoHyphens w:val="0"/>
        <w:ind w:left="0" w:firstLine="708"/>
        <w:jc w:val="both"/>
        <w:rPr>
          <w:rFonts w:cs="Times New Roman"/>
          <w:szCs w:val="24"/>
        </w:rPr>
      </w:pPr>
      <w:r w:rsidRPr="00C25A07">
        <w:rPr>
          <w:rFonts w:cs="Times New Roman"/>
          <w:szCs w:val="24"/>
        </w:rPr>
        <w:t>– рекомендации по распределению минимального учебного времени между отдельными образовательными областями и учебными предметами, основанные на рекомендациях Федерального базисного учебного плана, результатах массовой практики преподавания и заключениях экспертов о возможности достижения требований для государственных образовательных стандартов начального образования в условиях преподавания с использованием распространенных апробированных учебных программ; учебно-методических комплектов, педагогических технологий;</w:t>
      </w:r>
    </w:p>
    <w:p w:rsidR="0047427E" w:rsidRPr="00C25A07" w:rsidRDefault="0047427E" w:rsidP="0047427E">
      <w:pPr>
        <w:pStyle w:val="a7"/>
        <w:widowControl/>
        <w:suppressAutoHyphens w:val="0"/>
        <w:ind w:left="0" w:firstLine="708"/>
        <w:jc w:val="both"/>
        <w:rPr>
          <w:rFonts w:cs="Times New Roman"/>
          <w:szCs w:val="24"/>
        </w:rPr>
      </w:pPr>
      <w:r w:rsidRPr="00C25A07">
        <w:rPr>
          <w:rFonts w:cs="Times New Roman"/>
          <w:szCs w:val="24"/>
        </w:rPr>
        <w:t>– распределение учебного времени между федеральным, региональным компонентом и компонентом образовательного учреждения;</w:t>
      </w:r>
    </w:p>
    <w:p w:rsidR="0047427E" w:rsidRPr="00C25A07" w:rsidRDefault="0047427E" w:rsidP="0047427E">
      <w:pPr>
        <w:pStyle w:val="a7"/>
        <w:widowControl/>
        <w:suppressAutoHyphens w:val="0"/>
        <w:ind w:left="0" w:firstLine="708"/>
        <w:jc w:val="both"/>
        <w:rPr>
          <w:rFonts w:cs="Times New Roman"/>
          <w:szCs w:val="24"/>
        </w:rPr>
      </w:pPr>
      <w:r w:rsidRPr="00C25A07">
        <w:rPr>
          <w:rFonts w:cs="Times New Roman"/>
          <w:szCs w:val="24"/>
        </w:rPr>
        <w:t>– максимальный объём аудиторной нагрузки обучающихся;</w:t>
      </w:r>
    </w:p>
    <w:p w:rsidR="0047427E" w:rsidRPr="00C25A07" w:rsidRDefault="0047427E" w:rsidP="0047427E">
      <w:pPr>
        <w:pStyle w:val="a7"/>
        <w:widowControl/>
        <w:suppressAutoHyphens w:val="0"/>
        <w:ind w:left="0" w:firstLine="708"/>
        <w:jc w:val="both"/>
        <w:rPr>
          <w:rFonts w:cs="Times New Roman"/>
          <w:szCs w:val="24"/>
        </w:rPr>
      </w:pPr>
      <w:r w:rsidRPr="00C25A07">
        <w:rPr>
          <w:rFonts w:cs="Times New Roman"/>
          <w:szCs w:val="24"/>
        </w:rPr>
        <w:t>– перечень направлений внеурочной деятельности по классам (годам обучения);</w:t>
      </w:r>
    </w:p>
    <w:p w:rsidR="0047427E" w:rsidRPr="00C25A07" w:rsidRDefault="0047427E" w:rsidP="0047427E">
      <w:pPr>
        <w:pStyle w:val="a7"/>
        <w:widowControl/>
        <w:suppressAutoHyphens w:val="0"/>
        <w:ind w:left="0" w:firstLine="708"/>
        <w:jc w:val="both"/>
        <w:rPr>
          <w:rFonts w:cs="Times New Roman"/>
          <w:szCs w:val="24"/>
        </w:rPr>
      </w:pPr>
      <w:r w:rsidRPr="00C25A07">
        <w:rPr>
          <w:rFonts w:cs="Times New Roman"/>
          <w:szCs w:val="24"/>
        </w:rPr>
        <w:t>а также отражает особенности образовательных систем начального  общего образования «Школа 2100», «Школа России».</w:t>
      </w:r>
    </w:p>
    <w:p w:rsidR="0047427E" w:rsidRPr="00F464F9" w:rsidRDefault="00F464F9" w:rsidP="00F464F9">
      <w:pPr>
        <w:pStyle w:val="a7"/>
        <w:widowControl/>
        <w:suppressAutoHyphens w:val="0"/>
        <w:ind w:left="0" w:firstLine="708"/>
        <w:jc w:val="both"/>
        <w:rPr>
          <w:rFonts w:cs="Times New Roman"/>
          <w:szCs w:val="24"/>
        </w:rPr>
      </w:pPr>
      <w:r>
        <w:rPr>
          <w:rFonts w:cs="Times New Roman"/>
          <w:szCs w:val="24"/>
        </w:rPr>
        <w:t xml:space="preserve">         </w:t>
      </w:r>
    </w:p>
    <w:p w:rsidR="0047427E" w:rsidRPr="00C25A07" w:rsidRDefault="0047427E" w:rsidP="0047427E">
      <w:pPr>
        <w:shd w:val="clear" w:color="auto" w:fill="FFFFFF"/>
        <w:spacing w:before="91" w:line="276" w:lineRule="auto"/>
        <w:jc w:val="center"/>
        <w:rPr>
          <w:rFonts w:cs="Times New Roman"/>
          <w:b/>
        </w:rPr>
      </w:pPr>
      <w:r w:rsidRPr="00C25A07">
        <w:rPr>
          <w:rFonts w:cs="Times New Roman"/>
          <w:b/>
        </w:rPr>
        <w:t>Структура обязательных предметных областей</w:t>
      </w:r>
    </w:p>
    <w:p w:rsidR="0047427E" w:rsidRPr="00C25A07" w:rsidRDefault="0047427E" w:rsidP="0047427E">
      <w:pPr>
        <w:shd w:val="clear" w:color="auto" w:fill="FFFFFF"/>
        <w:spacing w:before="91" w:line="276" w:lineRule="auto"/>
        <w:jc w:val="both"/>
        <w:rPr>
          <w:rFonts w:cs="Times New Roman"/>
          <w:b/>
        </w:rPr>
      </w:pPr>
    </w:p>
    <w:tbl>
      <w:tblPr>
        <w:tblW w:w="9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8"/>
        <w:gridCol w:w="23"/>
        <w:gridCol w:w="2953"/>
        <w:gridCol w:w="2834"/>
        <w:gridCol w:w="3560"/>
      </w:tblGrid>
      <w:tr w:rsidR="0047427E" w:rsidRPr="00C25A07" w:rsidTr="002E79C6">
        <w:trPr>
          <w:trHeight w:val="482"/>
        </w:trPr>
        <w:tc>
          <w:tcPr>
            <w:tcW w:w="591" w:type="dxa"/>
            <w:gridSpan w:val="2"/>
            <w:vMerge w:val="restart"/>
          </w:tcPr>
          <w:p w:rsidR="0047427E" w:rsidRPr="00C25A07" w:rsidRDefault="0047427E" w:rsidP="002E79C6">
            <w:pPr>
              <w:snapToGrid w:val="0"/>
              <w:spacing w:line="276" w:lineRule="auto"/>
              <w:jc w:val="both"/>
              <w:rPr>
                <w:rFonts w:cs="Times New Roman"/>
                <w:b/>
              </w:rPr>
            </w:pPr>
            <w:r w:rsidRPr="00C25A07">
              <w:rPr>
                <w:rFonts w:cs="Times New Roman"/>
                <w:b/>
              </w:rPr>
              <w:t>№ п/п</w:t>
            </w:r>
          </w:p>
        </w:tc>
        <w:tc>
          <w:tcPr>
            <w:tcW w:w="2953" w:type="dxa"/>
            <w:vMerge w:val="restart"/>
          </w:tcPr>
          <w:p w:rsidR="0047427E" w:rsidRPr="00C25A07" w:rsidRDefault="0047427E" w:rsidP="002E79C6">
            <w:pPr>
              <w:snapToGrid w:val="0"/>
              <w:spacing w:line="276" w:lineRule="auto"/>
              <w:jc w:val="both"/>
              <w:rPr>
                <w:rFonts w:cs="Times New Roman"/>
                <w:b/>
              </w:rPr>
            </w:pPr>
            <w:r w:rsidRPr="00C25A07">
              <w:rPr>
                <w:rFonts w:cs="Times New Roman"/>
                <w:b/>
              </w:rPr>
              <w:t>Предметные области</w:t>
            </w:r>
          </w:p>
        </w:tc>
        <w:tc>
          <w:tcPr>
            <w:tcW w:w="6394" w:type="dxa"/>
            <w:gridSpan w:val="2"/>
          </w:tcPr>
          <w:p w:rsidR="0047427E" w:rsidRPr="00C25A07" w:rsidRDefault="0047427E" w:rsidP="002E79C6">
            <w:pPr>
              <w:snapToGrid w:val="0"/>
              <w:spacing w:line="276" w:lineRule="auto"/>
              <w:ind w:firstLine="720"/>
              <w:jc w:val="both"/>
              <w:rPr>
                <w:rFonts w:cs="Times New Roman"/>
                <w:b/>
              </w:rPr>
            </w:pPr>
            <w:r w:rsidRPr="00C25A07">
              <w:rPr>
                <w:rFonts w:cs="Times New Roman"/>
                <w:b/>
              </w:rPr>
              <w:t>Предметы</w:t>
            </w:r>
          </w:p>
        </w:tc>
      </w:tr>
      <w:tr w:rsidR="0047427E" w:rsidRPr="00C25A07" w:rsidTr="002E79C6">
        <w:trPr>
          <w:trHeight w:hRule="exact" w:val="730"/>
        </w:trPr>
        <w:tc>
          <w:tcPr>
            <w:tcW w:w="591" w:type="dxa"/>
            <w:gridSpan w:val="2"/>
            <w:vMerge/>
          </w:tcPr>
          <w:p w:rsidR="0047427E" w:rsidRPr="00C25A07" w:rsidRDefault="0047427E" w:rsidP="002E79C6">
            <w:pPr>
              <w:snapToGrid w:val="0"/>
              <w:spacing w:line="276" w:lineRule="auto"/>
              <w:jc w:val="both"/>
              <w:rPr>
                <w:rFonts w:cs="Times New Roman"/>
                <w:b/>
              </w:rPr>
            </w:pPr>
          </w:p>
        </w:tc>
        <w:tc>
          <w:tcPr>
            <w:tcW w:w="2953" w:type="dxa"/>
            <w:vMerge/>
          </w:tcPr>
          <w:p w:rsidR="0047427E" w:rsidRPr="00C25A07" w:rsidRDefault="0047427E" w:rsidP="002E79C6">
            <w:pPr>
              <w:snapToGrid w:val="0"/>
              <w:spacing w:line="276" w:lineRule="auto"/>
              <w:jc w:val="both"/>
              <w:rPr>
                <w:rFonts w:cs="Times New Roman"/>
                <w:b/>
              </w:rPr>
            </w:pPr>
          </w:p>
        </w:tc>
        <w:tc>
          <w:tcPr>
            <w:tcW w:w="2834" w:type="dxa"/>
          </w:tcPr>
          <w:p w:rsidR="0047427E" w:rsidRPr="00C25A07" w:rsidRDefault="0047427E" w:rsidP="002E79C6">
            <w:pPr>
              <w:snapToGrid w:val="0"/>
              <w:spacing w:line="276" w:lineRule="auto"/>
              <w:jc w:val="both"/>
              <w:rPr>
                <w:rFonts w:cs="Times New Roman"/>
                <w:b/>
                <w:bCs/>
                <w:i/>
              </w:rPr>
            </w:pPr>
            <w:r w:rsidRPr="00C25A07">
              <w:rPr>
                <w:rFonts w:cs="Times New Roman"/>
                <w:b/>
                <w:i/>
              </w:rPr>
              <w:t>О</w:t>
            </w:r>
            <w:r w:rsidRPr="00C25A07">
              <w:rPr>
                <w:rFonts w:cs="Times New Roman"/>
                <w:b/>
                <w:bCs/>
                <w:i/>
              </w:rPr>
              <w:t xml:space="preserve">бязательная (инвариантная)  часть </w:t>
            </w:r>
          </w:p>
        </w:tc>
        <w:tc>
          <w:tcPr>
            <w:tcW w:w="3560" w:type="dxa"/>
          </w:tcPr>
          <w:p w:rsidR="0047427E" w:rsidRPr="00C25A07" w:rsidRDefault="0047427E" w:rsidP="002E79C6">
            <w:pPr>
              <w:tabs>
                <w:tab w:val="left" w:pos="4500"/>
                <w:tab w:val="left" w:pos="9180"/>
                <w:tab w:val="left" w:pos="9360"/>
              </w:tabs>
              <w:snapToGrid w:val="0"/>
              <w:spacing w:line="276" w:lineRule="auto"/>
              <w:jc w:val="both"/>
              <w:rPr>
                <w:rFonts w:cs="Times New Roman"/>
                <w:b/>
                <w:i/>
              </w:rPr>
            </w:pPr>
            <w:r w:rsidRPr="00C25A07">
              <w:rPr>
                <w:rFonts w:cs="Times New Roman"/>
                <w:b/>
                <w:i/>
              </w:rPr>
              <w:t>Часть, формируемая участниками образовательного процесса</w:t>
            </w:r>
          </w:p>
        </w:tc>
      </w:tr>
      <w:tr w:rsidR="0047427E" w:rsidRPr="00C25A07" w:rsidTr="002E79C6">
        <w:trPr>
          <w:trHeight w:hRule="exact" w:val="1720"/>
        </w:trPr>
        <w:tc>
          <w:tcPr>
            <w:tcW w:w="591" w:type="dxa"/>
            <w:gridSpan w:val="2"/>
          </w:tcPr>
          <w:p w:rsidR="0047427E" w:rsidRPr="00C25A07" w:rsidRDefault="0047427E" w:rsidP="002E79C6">
            <w:pPr>
              <w:shd w:val="clear" w:color="auto" w:fill="FFFFFF"/>
              <w:snapToGrid w:val="0"/>
              <w:spacing w:line="276" w:lineRule="auto"/>
              <w:jc w:val="both"/>
              <w:rPr>
                <w:rFonts w:cs="Times New Roman"/>
              </w:rPr>
            </w:pPr>
            <w:r w:rsidRPr="00C25A07">
              <w:rPr>
                <w:rFonts w:cs="Times New Roman"/>
              </w:rPr>
              <w:t>1</w:t>
            </w:r>
          </w:p>
        </w:tc>
        <w:tc>
          <w:tcPr>
            <w:tcW w:w="2953" w:type="dxa"/>
          </w:tcPr>
          <w:p w:rsidR="0047427E" w:rsidRPr="00C25A07" w:rsidRDefault="0047427E" w:rsidP="002E79C6">
            <w:pPr>
              <w:shd w:val="clear" w:color="auto" w:fill="FFFFFF"/>
              <w:snapToGrid w:val="0"/>
              <w:spacing w:line="276" w:lineRule="auto"/>
              <w:jc w:val="both"/>
              <w:rPr>
                <w:rFonts w:cs="Times New Roman"/>
                <w:b/>
              </w:rPr>
            </w:pPr>
            <w:r w:rsidRPr="00C25A07">
              <w:rPr>
                <w:rFonts w:cs="Times New Roman"/>
                <w:b/>
              </w:rPr>
              <w:t>Филология</w:t>
            </w:r>
          </w:p>
        </w:tc>
        <w:tc>
          <w:tcPr>
            <w:tcW w:w="2834" w:type="dxa"/>
          </w:tcPr>
          <w:p w:rsidR="0047427E" w:rsidRPr="00C25A07" w:rsidRDefault="0047427E" w:rsidP="002E79C6">
            <w:pPr>
              <w:snapToGrid w:val="0"/>
              <w:spacing w:line="276" w:lineRule="auto"/>
              <w:jc w:val="both"/>
              <w:rPr>
                <w:rFonts w:cs="Times New Roman"/>
              </w:rPr>
            </w:pPr>
            <w:r w:rsidRPr="00C25A07">
              <w:rPr>
                <w:rFonts w:cs="Times New Roman"/>
              </w:rPr>
              <w:t>Обучение грамоте</w:t>
            </w:r>
          </w:p>
          <w:p w:rsidR="0047427E" w:rsidRPr="00C25A07" w:rsidRDefault="0047427E" w:rsidP="002E79C6">
            <w:pPr>
              <w:spacing w:line="276" w:lineRule="auto"/>
              <w:jc w:val="both"/>
              <w:rPr>
                <w:rFonts w:cs="Times New Roman"/>
              </w:rPr>
            </w:pPr>
            <w:r w:rsidRPr="00C25A07">
              <w:rPr>
                <w:rFonts w:cs="Times New Roman"/>
              </w:rPr>
              <w:t>Русский язык</w:t>
            </w:r>
          </w:p>
          <w:p w:rsidR="0047427E" w:rsidRPr="00C25A07" w:rsidRDefault="0047427E" w:rsidP="002E79C6">
            <w:pPr>
              <w:spacing w:line="276" w:lineRule="auto"/>
              <w:jc w:val="both"/>
              <w:rPr>
                <w:rFonts w:cs="Times New Roman"/>
              </w:rPr>
            </w:pPr>
            <w:r w:rsidRPr="00C25A07">
              <w:rPr>
                <w:rFonts w:cs="Times New Roman"/>
              </w:rPr>
              <w:t>Литературное чтение</w:t>
            </w:r>
          </w:p>
          <w:p w:rsidR="0047427E" w:rsidRPr="00C25A07" w:rsidRDefault="0047427E" w:rsidP="002E79C6">
            <w:pPr>
              <w:spacing w:line="276" w:lineRule="auto"/>
              <w:jc w:val="both"/>
              <w:rPr>
                <w:rFonts w:cs="Times New Roman"/>
              </w:rPr>
            </w:pPr>
          </w:p>
        </w:tc>
        <w:tc>
          <w:tcPr>
            <w:tcW w:w="3560" w:type="dxa"/>
          </w:tcPr>
          <w:p w:rsidR="0047427E" w:rsidRPr="00C25A07" w:rsidRDefault="0047427E" w:rsidP="002E79C6">
            <w:pPr>
              <w:snapToGrid w:val="0"/>
              <w:spacing w:line="276" w:lineRule="auto"/>
              <w:jc w:val="both"/>
              <w:rPr>
                <w:rFonts w:cs="Times New Roman"/>
              </w:rPr>
            </w:pPr>
            <w:r w:rsidRPr="00C25A07">
              <w:rPr>
                <w:rFonts w:cs="Times New Roman"/>
              </w:rPr>
              <w:t>Чтение и работа с информацией</w:t>
            </w:r>
          </w:p>
        </w:tc>
      </w:tr>
      <w:tr w:rsidR="0047427E" w:rsidRPr="00C25A07" w:rsidTr="002E79C6">
        <w:trPr>
          <w:trHeight w:hRule="exact" w:val="1720"/>
        </w:trPr>
        <w:tc>
          <w:tcPr>
            <w:tcW w:w="591" w:type="dxa"/>
            <w:gridSpan w:val="2"/>
          </w:tcPr>
          <w:p w:rsidR="0047427E" w:rsidRPr="00C25A07" w:rsidRDefault="0047427E" w:rsidP="002E79C6">
            <w:pPr>
              <w:shd w:val="clear" w:color="auto" w:fill="FFFFFF"/>
              <w:snapToGrid w:val="0"/>
              <w:spacing w:line="276" w:lineRule="auto"/>
              <w:jc w:val="both"/>
              <w:rPr>
                <w:rFonts w:cs="Times New Roman"/>
              </w:rPr>
            </w:pPr>
            <w:r w:rsidRPr="00C25A07">
              <w:rPr>
                <w:rFonts w:cs="Times New Roman"/>
              </w:rPr>
              <w:t>2</w:t>
            </w:r>
          </w:p>
        </w:tc>
        <w:tc>
          <w:tcPr>
            <w:tcW w:w="2953" w:type="dxa"/>
          </w:tcPr>
          <w:p w:rsidR="0047427E" w:rsidRPr="00C25A07" w:rsidRDefault="0047427E" w:rsidP="002E79C6">
            <w:pPr>
              <w:shd w:val="clear" w:color="auto" w:fill="FFFFFF"/>
              <w:snapToGrid w:val="0"/>
              <w:spacing w:line="276" w:lineRule="auto"/>
              <w:jc w:val="both"/>
              <w:rPr>
                <w:rFonts w:cs="Times New Roman"/>
                <w:b/>
              </w:rPr>
            </w:pPr>
            <w:r w:rsidRPr="00C25A07">
              <w:rPr>
                <w:rFonts w:cs="Times New Roman"/>
                <w:b/>
              </w:rPr>
              <w:t>Иностранный  язык</w:t>
            </w:r>
          </w:p>
        </w:tc>
        <w:tc>
          <w:tcPr>
            <w:tcW w:w="2834" w:type="dxa"/>
          </w:tcPr>
          <w:p w:rsidR="0047427E" w:rsidRPr="00C25A07" w:rsidRDefault="0047427E" w:rsidP="002E79C6">
            <w:pPr>
              <w:spacing w:line="276" w:lineRule="auto"/>
              <w:jc w:val="both"/>
              <w:rPr>
                <w:rFonts w:cs="Times New Roman"/>
              </w:rPr>
            </w:pPr>
            <w:r w:rsidRPr="00C25A07">
              <w:rPr>
                <w:rFonts w:cs="Times New Roman"/>
              </w:rPr>
              <w:t>Английский</w:t>
            </w:r>
          </w:p>
        </w:tc>
        <w:tc>
          <w:tcPr>
            <w:tcW w:w="3560" w:type="dxa"/>
          </w:tcPr>
          <w:p w:rsidR="0047427E" w:rsidRPr="00C25A07" w:rsidRDefault="0047427E" w:rsidP="002E79C6">
            <w:pPr>
              <w:snapToGrid w:val="0"/>
              <w:spacing w:line="276" w:lineRule="auto"/>
              <w:jc w:val="both"/>
              <w:rPr>
                <w:rFonts w:cs="Times New Roman"/>
              </w:rPr>
            </w:pPr>
            <w:r w:rsidRPr="00C25A07">
              <w:rPr>
                <w:rFonts w:cs="Times New Roman"/>
              </w:rPr>
              <w:t>Чтение и работа с информацией</w:t>
            </w:r>
          </w:p>
        </w:tc>
      </w:tr>
      <w:tr w:rsidR="0047427E" w:rsidRPr="00C25A07" w:rsidTr="002E79C6">
        <w:trPr>
          <w:trHeight w:hRule="exact" w:val="1155"/>
        </w:trPr>
        <w:tc>
          <w:tcPr>
            <w:tcW w:w="591" w:type="dxa"/>
            <w:gridSpan w:val="2"/>
          </w:tcPr>
          <w:p w:rsidR="0047427E" w:rsidRPr="00C25A07" w:rsidRDefault="0047427E" w:rsidP="002E79C6">
            <w:pPr>
              <w:shd w:val="clear" w:color="auto" w:fill="FFFFFF"/>
              <w:snapToGrid w:val="0"/>
              <w:spacing w:line="276" w:lineRule="auto"/>
              <w:jc w:val="both"/>
              <w:rPr>
                <w:rFonts w:cs="Times New Roman"/>
              </w:rPr>
            </w:pPr>
            <w:r w:rsidRPr="00C25A07">
              <w:rPr>
                <w:rFonts w:cs="Times New Roman"/>
              </w:rPr>
              <w:t>3</w:t>
            </w:r>
          </w:p>
        </w:tc>
        <w:tc>
          <w:tcPr>
            <w:tcW w:w="2953" w:type="dxa"/>
          </w:tcPr>
          <w:p w:rsidR="0047427E" w:rsidRPr="00C25A07" w:rsidRDefault="0047427E" w:rsidP="002E79C6">
            <w:pPr>
              <w:shd w:val="clear" w:color="auto" w:fill="FFFFFF"/>
              <w:snapToGrid w:val="0"/>
              <w:spacing w:line="276" w:lineRule="auto"/>
              <w:jc w:val="both"/>
              <w:rPr>
                <w:rFonts w:cs="Times New Roman"/>
                <w:b/>
              </w:rPr>
            </w:pPr>
            <w:r w:rsidRPr="00C25A07">
              <w:rPr>
                <w:rFonts w:cs="Times New Roman"/>
                <w:b/>
              </w:rPr>
              <w:t xml:space="preserve">Математика </w:t>
            </w:r>
          </w:p>
        </w:tc>
        <w:tc>
          <w:tcPr>
            <w:tcW w:w="2834" w:type="dxa"/>
          </w:tcPr>
          <w:p w:rsidR="0047427E" w:rsidRPr="00C25A07" w:rsidRDefault="0047427E" w:rsidP="002E79C6">
            <w:pPr>
              <w:snapToGrid w:val="0"/>
              <w:spacing w:line="276" w:lineRule="auto"/>
              <w:jc w:val="both"/>
              <w:rPr>
                <w:rFonts w:cs="Times New Roman"/>
              </w:rPr>
            </w:pPr>
            <w:r w:rsidRPr="00C25A07">
              <w:rPr>
                <w:rFonts w:cs="Times New Roman"/>
              </w:rPr>
              <w:t>Математика (математика и информатика)</w:t>
            </w:r>
          </w:p>
          <w:p w:rsidR="0047427E" w:rsidRPr="00C25A07" w:rsidRDefault="0047427E" w:rsidP="002E79C6">
            <w:pPr>
              <w:spacing w:line="276" w:lineRule="auto"/>
              <w:jc w:val="both"/>
              <w:rPr>
                <w:rFonts w:cs="Times New Roman"/>
              </w:rPr>
            </w:pPr>
          </w:p>
        </w:tc>
        <w:tc>
          <w:tcPr>
            <w:tcW w:w="3560" w:type="dxa"/>
          </w:tcPr>
          <w:p w:rsidR="0047427E" w:rsidRPr="00C25A07" w:rsidRDefault="0047427E" w:rsidP="002E79C6">
            <w:pPr>
              <w:spacing w:line="276" w:lineRule="auto"/>
              <w:jc w:val="both"/>
              <w:rPr>
                <w:rFonts w:cs="Times New Roman"/>
              </w:rPr>
            </w:pPr>
            <w:r w:rsidRPr="00C25A07">
              <w:rPr>
                <w:rFonts w:cs="Times New Roman"/>
              </w:rPr>
              <w:t>Чтение и работа с информацией</w:t>
            </w:r>
          </w:p>
        </w:tc>
      </w:tr>
      <w:tr w:rsidR="0047427E" w:rsidRPr="00C25A07" w:rsidTr="002E79C6">
        <w:trPr>
          <w:trHeight w:val="1099"/>
        </w:trPr>
        <w:tc>
          <w:tcPr>
            <w:tcW w:w="568" w:type="dxa"/>
          </w:tcPr>
          <w:p w:rsidR="0047427E" w:rsidRPr="00C25A07" w:rsidRDefault="0047427E" w:rsidP="002E79C6">
            <w:pPr>
              <w:shd w:val="clear" w:color="auto" w:fill="FFFFFF"/>
              <w:snapToGrid w:val="0"/>
              <w:spacing w:line="276" w:lineRule="auto"/>
              <w:jc w:val="both"/>
              <w:rPr>
                <w:rFonts w:cs="Times New Roman"/>
              </w:rPr>
            </w:pPr>
            <w:r w:rsidRPr="00C25A07">
              <w:rPr>
                <w:rFonts w:cs="Times New Roman"/>
              </w:rPr>
              <w:t>4</w:t>
            </w:r>
          </w:p>
        </w:tc>
        <w:tc>
          <w:tcPr>
            <w:tcW w:w="2976" w:type="dxa"/>
            <w:gridSpan w:val="2"/>
          </w:tcPr>
          <w:p w:rsidR="0047427E" w:rsidRPr="00C25A07" w:rsidRDefault="0047427E" w:rsidP="002E79C6">
            <w:pPr>
              <w:shd w:val="clear" w:color="auto" w:fill="FFFFFF"/>
              <w:snapToGrid w:val="0"/>
              <w:spacing w:line="276" w:lineRule="auto"/>
              <w:jc w:val="both"/>
              <w:rPr>
                <w:rFonts w:cs="Times New Roman"/>
                <w:b/>
              </w:rPr>
            </w:pPr>
            <w:r w:rsidRPr="00C25A07">
              <w:rPr>
                <w:rFonts w:cs="Times New Roman"/>
                <w:b/>
              </w:rPr>
              <w:t>Обществознание и</w:t>
            </w:r>
          </w:p>
          <w:p w:rsidR="0047427E" w:rsidRPr="00C25A07" w:rsidRDefault="0047427E" w:rsidP="002E79C6">
            <w:pPr>
              <w:shd w:val="clear" w:color="auto" w:fill="FFFFFF"/>
              <w:spacing w:line="276" w:lineRule="auto"/>
              <w:jc w:val="both"/>
              <w:rPr>
                <w:rFonts w:cs="Times New Roman"/>
                <w:b/>
              </w:rPr>
            </w:pPr>
            <w:r w:rsidRPr="00C25A07">
              <w:rPr>
                <w:rFonts w:cs="Times New Roman"/>
                <w:b/>
              </w:rPr>
              <w:t>естествознание</w:t>
            </w:r>
          </w:p>
          <w:p w:rsidR="0047427E" w:rsidRPr="00C25A07" w:rsidRDefault="0047427E" w:rsidP="002E79C6">
            <w:pPr>
              <w:shd w:val="clear" w:color="auto" w:fill="FFFFFF"/>
              <w:spacing w:line="276" w:lineRule="auto"/>
              <w:jc w:val="both"/>
              <w:rPr>
                <w:rFonts w:cs="Times New Roman"/>
                <w:b/>
              </w:rPr>
            </w:pPr>
            <w:r w:rsidRPr="00C25A07">
              <w:rPr>
                <w:rFonts w:cs="Times New Roman"/>
                <w:b/>
              </w:rPr>
              <w:t>(Окружающий мир)</w:t>
            </w:r>
          </w:p>
          <w:p w:rsidR="0047427E" w:rsidRPr="00C25A07" w:rsidRDefault="0047427E" w:rsidP="002E79C6">
            <w:pPr>
              <w:shd w:val="clear" w:color="auto" w:fill="FFFFFF"/>
              <w:spacing w:line="276" w:lineRule="auto"/>
              <w:jc w:val="both"/>
              <w:rPr>
                <w:rFonts w:cs="Times New Roman"/>
                <w:b/>
              </w:rPr>
            </w:pPr>
          </w:p>
        </w:tc>
        <w:tc>
          <w:tcPr>
            <w:tcW w:w="2834" w:type="dxa"/>
          </w:tcPr>
          <w:p w:rsidR="0047427E" w:rsidRPr="00C25A07" w:rsidRDefault="0047427E" w:rsidP="002E79C6">
            <w:pPr>
              <w:shd w:val="clear" w:color="auto" w:fill="FFFFFF"/>
              <w:snapToGrid w:val="0"/>
              <w:spacing w:line="276" w:lineRule="auto"/>
              <w:jc w:val="both"/>
              <w:rPr>
                <w:rFonts w:cs="Times New Roman"/>
              </w:rPr>
            </w:pPr>
            <w:r w:rsidRPr="00C25A07">
              <w:rPr>
                <w:rFonts w:cs="Times New Roman"/>
              </w:rPr>
              <w:t>Окружающий мир</w:t>
            </w:r>
          </w:p>
        </w:tc>
        <w:tc>
          <w:tcPr>
            <w:tcW w:w="3560" w:type="dxa"/>
          </w:tcPr>
          <w:p w:rsidR="0047427E" w:rsidRPr="00C25A07" w:rsidRDefault="0047427E" w:rsidP="002E79C6">
            <w:pPr>
              <w:shd w:val="clear" w:color="auto" w:fill="FFFFFF"/>
              <w:snapToGrid w:val="0"/>
              <w:spacing w:line="276" w:lineRule="auto"/>
              <w:jc w:val="both"/>
              <w:rPr>
                <w:rFonts w:cs="Times New Roman"/>
              </w:rPr>
            </w:pPr>
            <w:r w:rsidRPr="00C25A07">
              <w:rPr>
                <w:rFonts w:cs="Times New Roman"/>
              </w:rPr>
              <w:t>ОБЖ;</w:t>
            </w:r>
          </w:p>
          <w:p w:rsidR="0047427E" w:rsidRPr="00C25A07" w:rsidRDefault="0047427E" w:rsidP="002E79C6">
            <w:pPr>
              <w:shd w:val="clear" w:color="auto" w:fill="FFFFFF"/>
              <w:spacing w:line="276" w:lineRule="auto"/>
              <w:jc w:val="both"/>
              <w:rPr>
                <w:rFonts w:cs="Times New Roman"/>
              </w:rPr>
            </w:pPr>
          </w:p>
          <w:p w:rsidR="0047427E" w:rsidRPr="00C25A07" w:rsidRDefault="0047427E" w:rsidP="002E79C6">
            <w:pPr>
              <w:shd w:val="clear" w:color="auto" w:fill="FFFFFF"/>
              <w:spacing w:line="276" w:lineRule="auto"/>
              <w:jc w:val="both"/>
              <w:rPr>
                <w:rFonts w:cs="Times New Roman"/>
              </w:rPr>
            </w:pPr>
            <w:r w:rsidRPr="00C25A07">
              <w:rPr>
                <w:rFonts w:cs="Times New Roman"/>
              </w:rPr>
              <w:t>Чтение и работа с информацией</w:t>
            </w:r>
          </w:p>
        </w:tc>
      </w:tr>
      <w:tr w:rsidR="0047427E" w:rsidRPr="00C25A07" w:rsidTr="002E79C6">
        <w:trPr>
          <w:trHeight w:val="1398"/>
        </w:trPr>
        <w:tc>
          <w:tcPr>
            <w:tcW w:w="568" w:type="dxa"/>
          </w:tcPr>
          <w:p w:rsidR="0047427E" w:rsidRPr="00C25A07" w:rsidRDefault="0047427E" w:rsidP="002E79C6">
            <w:pPr>
              <w:shd w:val="clear" w:color="auto" w:fill="FFFFFF"/>
              <w:snapToGrid w:val="0"/>
              <w:spacing w:line="276" w:lineRule="auto"/>
              <w:jc w:val="both"/>
              <w:rPr>
                <w:rFonts w:cs="Times New Roman"/>
              </w:rPr>
            </w:pPr>
            <w:r w:rsidRPr="00C25A07">
              <w:rPr>
                <w:rFonts w:cs="Times New Roman"/>
              </w:rPr>
              <w:lastRenderedPageBreak/>
              <w:t>5</w:t>
            </w:r>
          </w:p>
        </w:tc>
        <w:tc>
          <w:tcPr>
            <w:tcW w:w="2976" w:type="dxa"/>
            <w:gridSpan w:val="2"/>
          </w:tcPr>
          <w:p w:rsidR="0047427E" w:rsidRPr="00C25A07" w:rsidRDefault="0047427E" w:rsidP="002E79C6">
            <w:pPr>
              <w:shd w:val="clear" w:color="auto" w:fill="FFFFFF"/>
              <w:snapToGrid w:val="0"/>
              <w:spacing w:line="276" w:lineRule="auto"/>
              <w:jc w:val="both"/>
              <w:rPr>
                <w:rFonts w:cs="Times New Roman"/>
                <w:b/>
              </w:rPr>
            </w:pPr>
            <w:r w:rsidRPr="00C25A07">
              <w:rPr>
                <w:rFonts w:cs="Times New Roman"/>
                <w:b/>
              </w:rPr>
              <w:t>Основы</w:t>
            </w:r>
          </w:p>
          <w:p w:rsidR="0047427E" w:rsidRPr="00C25A07" w:rsidRDefault="0047427E" w:rsidP="002E79C6">
            <w:pPr>
              <w:shd w:val="clear" w:color="auto" w:fill="FFFFFF"/>
              <w:spacing w:line="276" w:lineRule="auto"/>
              <w:jc w:val="both"/>
              <w:rPr>
                <w:rFonts w:cs="Times New Roman"/>
                <w:b/>
              </w:rPr>
            </w:pPr>
            <w:r w:rsidRPr="00C25A07">
              <w:rPr>
                <w:rFonts w:cs="Times New Roman"/>
                <w:b/>
              </w:rPr>
              <w:t>духовно-</w:t>
            </w:r>
          </w:p>
          <w:p w:rsidR="0047427E" w:rsidRPr="00C25A07" w:rsidRDefault="0047427E" w:rsidP="002E79C6">
            <w:pPr>
              <w:shd w:val="clear" w:color="auto" w:fill="FFFFFF"/>
              <w:spacing w:line="276" w:lineRule="auto"/>
              <w:jc w:val="both"/>
              <w:rPr>
                <w:rFonts w:cs="Times New Roman"/>
                <w:b/>
              </w:rPr>
            </w:pPr>
            <w:r w:rsidRPr="00C25A07">
              <w:rPr>
                <w:rFonts w:cs="Times New Roman"/>
                <w:b/>
              </w:rPr>
              <w:t>нравственной</w:t>
            </w:r>
          </w:p>
          <w:p w:rsidR="0047427E" w:rsidRPr="00C25A07" w:rsidRDefault="0047427E" w:rsidP="002E79C6">
            <w:pPr>
              <w:shd w:val="clear" w:color="auto" w:fill="FFFFFF"/>
              <w:spacing w:line="276" w:lineRule="auto"/>
              <w:jc w:val="both"/>
              <w:rPr>
                <w:rFonts w:cs="Times New Roman"/>
                <w:b/>
              </w:rPr>
            </w:pPr>
            <w:r w:rsidRPr="00C25A07">
              <w:rPr>
                <w:rFonts w:cs="Times New Roman"/>
                <w:b/>
              </w:rPr>
              <w:t>культуры</w:t>
            </w:r>
          </w:p>
          <w:p w:rsidR="0047427E" w:rsidRPr="00C25A07" w:rsidRDefault="0047427E" w:rsidP="002E79C6">
            <w:pPr>
              <w:shd w:val="clear" w:color="auto" w:fill="FFFFFF"/>
              <w:spacing w:line="276" w:lineRule="auto"/>
              <w:jc w:val="both"/>
              <w:rPr>
                <w:rFonts w:cs="Times New Roman"/>
                <w:b/>
              </w:rPr>
            </w:pPr>
            <w:r w:rsidRPr="00C25A07">
              <w:rPr>
                <w:rFonts w:cs="Times New Roman"/>
                <w:b/>
              </w:rPr>
              <w:t>народов России</w:t>
            </w:r>
          </w:p>
        </w:tc>
        <w:tc>
          <w:tcPr>
            <w:tcW w:w="2834" w:type="dxa"/>
          </w:tcPr>
          <w:p w:rsidR="0047427E" w:rsidRPr="00C25A07" w:rsidRDefault="0047427E" w:rsidP="002E79C6">
            <w:pPr>
              <w:shd w:val="clear" w:color="auto" w:fill="FFFFFF"/>
              <w:snapToGrid w:val="0"/>
              <w:spacing w:line="276" w:lineRule="auto"/>
              <w:jc w:val="both"/>
              <w:rPr>
                <w:rFonts w:cs="Times New Roman"/>
              </w:rPr>
            </w:pPr>
            <w:r w:rsidRPr="00C25A07">
              <w:rPr>
                <w:rFonts w:cs="Times New Roman"/>
              </w:rPr>
              <w:t>Основы духовно-</w:t>
            </w:r>
          </w:p>
          <w:p w:rsidR="0047427E" w:rsidRPr="00C25A07" w:rsidRDefault="0047427E" w:rsidP="002E79C6">
            <w:pPr>
              <w:shd w:val="clear" w:color="auto" w:fill="FFFFFF"/>
              <w:spacing w:line="276" w:lineRule="auto"/>
              <w:jc w:val="both"/>
              <w:rPr>
                <w:rFonts w:cs="Times New Roman"/>
              </w:rPr>
            </w:pPr>
            <w:r w:rsidRPr="00C25A07">
              <w:rPr>
                <w:rFonts w:cs="Times New Roman"/>
              </w:rPr>
              <w:t>нравственной</w:t>
            </w:r>
          </w:p>
          <w:p w:rsidR="0047427E" w:rsidRPr="00C25A07" w:rsidRDefault="0047427E" w:rsidP="002E79C6">
            <w:pPr>
              <w:shd w:val="clear" w:color="auto" w:fill="FFFFFF"/>
              <w:spacing w:line="276" w:lineRule="auto"/>
              <w:jc w:val="both"/>
              <w:rPr>
                <w:rFonts w:cs="Times New Roman"/>
              </w:rPr>
            </w:pPr>
            <w:r w:rsidRPr="00C25A07">
              <w:rPr>
                <w:rFonts w:cs="Times New Roman"/>
              </w:rPr>
              <w:t>культуры народов России (4 класс)</w:t>
            </w:r>
          </w:p>
        </w:tc>
        <w:tc>
          <w:tcPr>
            <w:tcW w:w="3560" w:type="dxa"/>
          </w:tcPr>
          <w:p w:rsidR="0047427E" w:rsidRPr="00C25A07" w:rsidRDefault="0047427E" w:rsidP="002E79C6">
            <w:pPr>
              <w:shd w:val="clear" w:color="auto" w:fill="FFFFFF"/>
              <w:snapToGrid w:val="0"/>
              <w:spacing w:line="276" w:lineRule="auto"/>
              <w:jc w:val="both"/>
              <w:rPr>
                <w:rFonts w:cs="Times New Roman"/>
              </w:rPr>
            </w:pPr>
            <w:r w:rsidRPr="00C25A07">
              <w:rPr>
                <w:rFonts w:cs="Times New Roman"/>
              </w:rPr>
              <w:t>Чтение и работа с информацией</w:t>
            </w:r>
          </w:p>
        </w:tc>
      </w:tr>
      <w:tr w:rsidR="0047427E" w:rsidRPr="00C25A07" w:rsidTr="002E79C6">
        <w:trPr>
          <w:trHeight w:val="572"/>
        </w:trPr>
        <w:tc>
          <w:tcPr>
            <w:tcW w:w="568" w:type="dxa"/>
          </w:tcPr>
          <w:p w:rsidR="0047427E" w:rsidRPr="00C25A07" w:rsidRDefault="0047427E" w:rsidP="002E79C6">
            <w:pPr>
              <w:shd w:val="clear" w:color="auto" w:fill="FFFFFF"/>
              <w:snapToGrid w:val="0"/>
              <w:spacing w:line="276" w:lineRule="auto"/>
              <w:jc w:val="both"/>
              <w:rPr>
                <w:rFonts w:cs="Times New Roman"/>
              </w:rPr>
            </w:pPr>
            <w:r w:rsidRPr="00C25A07">
              <w:rPr>
                <w:rFonts w:cs="Times New Roman"/>
              </w:rPr>
              <w:t>6</w:t>
            </w:r>
          </w:p>
        </w:tc>
        <w:tc>
          <w:tcPr>
            <w:tcW w:w="2976" w:type="dxa"/>
            <w:gridSpan w:val="2"/>
          </w:tcPr>
          <w:p w:rsidR="0047427E" w:rsidRPr="00C25A07" w:rsidRDefault="0047427E" w:rsidP="002E79C6">
            <w:pPr>
              <w:shd w:val="clear" w:color="auto" w:fill="FFFFFF"/>
              <w:snapToGrid w:val="0"/>
              <w:spacing w:line="276" w:lineRule="auto"/>
              <w:jc w:val="both"/>
              <w:rPr>
                <w:rFonts w:cs="Times New Roman"/>
                <w:b/>
              </w:rPr>
            </w:pPr>
            <w:r w:rsidRPr="00C25A07">
              <w:rPr>
                <w:rFonts w:cs="Times New Roman"/>
                <w:b/>
              </w:rPr>
              <w:t>Искусство</w:t>
            </w:r>
          </w:p>
        </w:tc>
        <w:tc>
          <w:tcPr>
            <w:tcW w:w="2834" w:type="dxa"/>
          </w:tcPr>
          <w:p w:rsidR="0047427E" w:rsidRPr="00C25A07" w:rsidRDefault="0047427E" w:rsidP="002E79C6">
            <w:pPr>
              <w:shd w:val="clear" w:color="auto" w:fill="FFFFFF"/>
              <w:snapToGrid w:val="0"/>
              <w:spacing w:line="276" w:lineRule="auto"/>
              <w:ind w:firstLine="10"/>
              <w:jc w:val="both"/>
              <w:rPr>
                <w:rFonts w:cs="Times New Roman"/>
              </w:rPr>
            </w:pPr>
            <w:r w:rsidRPr="00C25A07">
              <w:rPr>
                <w:rFonts w:cs="Times New Roman"/>
              </w:rPr>
              <w:t>Изобразительное искусство</w:t>
            </w:r>
          </w:p>
          <w:p w:rsidR="0047427E" w:rsidRPr="00C25A07" w:rsidRDefault="0047427E" w:rsidP="002E79C6">
            <w:pPr>
              <w:shd w:val="clear" w:color="auto" w:fill="FFFFFF"/>
              <w:spacing w:line="276" w:lineRule="auto"/>
              <w:ind w:firstLine="10"/>
              <w:jc w:val="both"/>
              <w:rPr>
                <w:rFonts w:cs="Times New Roman"/>
              </w:rPr>
            </w:pPr>
            <w:r w:rsidRPr="00C25A07">
              <w:rPr>
                <w:rFonts w:cs="Times New Roman"/>
              </w:rPr>
              <w:t>Музыка</w:t>
            </w:r>
          </w:p>
        </w:tc>
        <w:tc>
          <w:tcPr>
            <w:tcW w:w="3560" w:type="dxa"/>
          </w:tcPr>
          <w:p w:rsidR="0047427E" w:rsidRPr="00C25A07" w:rsidRDefault="0047427E" w:rsidP="002E79C6">
            <w:pPr>
              <w:shd w:val="clear" w:color="auto" w:fill="FFFFFF"/>
              <w:snapToGrid w:val="0"/>
              <w:spacing w:line="276" w:lineRule="auto"/>
              <w:ind w:firstLine="10"/>
              <w:jc w:val="both"/>
              <w:rPr>
                <w:rFonts w:cs="Times New Roman"/>
              </w:rPr>
            </w:pPr>
            <w:r w:rsidRPr="00C25A07">
              <w:rPr>
                <w:rFonts w:cs="Times New Roman"/>
              </w:rPr>
              <w:t xml:space="preserve">Чтение и работа с информацией </w:t>
            </w:r>
          </w:p>
        </w:tc>
      </w:tr>
      <w:tr w:rsidR="0047427E" w:rsidRPr="00C25A07" w:rsidTr="002E79C6">
        <w:trPr>
          <w:trHeight w:val="510"/>
        </w:trPr>
        <w:tc>
          <w:tcPr>
            <w:tcW w:w="568" w:type="dxa"/>
          </w:tcPr>
          <w:p w:rsidR="0047427E" w:rsidRPr="00C25A07" w:rsidRDefault="0047427E" w:rsidP="002E79C6">
            <w:pPr>
              <w:shd w:val="clear" w:color="auto" w:fill="FFFFFF"/>
              <w:snapToGrid w:val="0"/>
              <w:spacing w:line="276" w:lineRule="auto"/>
              <w:jc w:val="both"/>
              <w:rPr>
                <w:rFonts w:cs="Times New Roman"/>
              </w:rPr>
            </w:pPr>
            <w:r w:rsidRPr="00C25A07">
              <w:rPr>
                <w:rFonts w:cs="Times New Roman"/>
              </w:rPr>
              <w:t>7</w:t>
            </w:r>
          </w:p>
        </w:tc>
        <w:tc>
          <w:tcPr>
            <w:tcW w:w="2976" w:type="dxa"/>
            <w:gridSpan w:val="2"/>
          </w:tcPr>
          <w:p w:rsidR="0047427E" w:rsidRPr="00C25A07" w:rsidRDefault="0047427E" w:rsidP="002E79C6">
            <w:pPr>
              <w:shd w:val="clear" w:color="auto" w:fill="FFFFFF"/>
              <w:snapToGrid w:val="0"/>
              <w:spacing w:line="276" w:lineRule="auto"/>
              <w:jc w:val="both"/>
              <w:rPr>
                <w:rFonts w:cs="Times New Roman"/>
                <w:b/>
              </w:rPr>
            </w:pPr>
            <w:r w:rsidRPr="00C25A07">
              <w:rPr>
                <w:rFonts w:cs="Times New Roman"/>
                <w:b/>
              </w:rPr>
              <w:t>Технология</w:t>
            </w:r>
          </w:p>
        </w:tc>
        <w:tc>
          <w:tcPr>
            <w:tcW w:w="2834" w:type="dxa"/>
          </w:tcPr>
          <w:p w:rsidR="0047427E" w:rsidRPr="00C25A07" w:rsidRDefault="0047427E" w:rsidP="002E79C6">
            <w:pPr>
              <w:shd w:val="clear" w:color="auto" w:fill="FFFFFF"/>
              <w:snapToGrid w:val="0"/>
              <w:spacing w:line="276" w:lineRule="auto"/>
              <w:ind w:firstLine="5"/>
              <w:jc w:val="both"/>
              <w:rPr>
                <w:rFonts w:cs="Times New Roman"/>
              </w:rPr>
            </w:pPr>
            <w:r w:rsidRPr="00C25A07">
              <w:rPr>
                <w:rFonts w:cs="Times New Roman"/>
              </w:rPr>
              <w:t>Технология</w:t>
            </w:r>
          </w:p>
        </w:tc>
        <w:tc>
          <w:tcPr>
            <w:tcW w:w="3560" w:type="dxa"/>
          </w:tcPr>
          <w:p w:rsidR="0047427E" w:rsidRPr="00C25A07" w:rsidRDefault="0047427E" w:rsidP="002E79C6">
            <w:pPr>
              <w:shd w:val="clear" w:color="auto" w:fill="FFFFFF"/>
              <w:snapToGrid w:val="0"/>
              <w:spacing w:line="276" w:lineRule="auto"/>
              <w:jc w:val="both"/>
              <w:rPr>
                <w:rFonts w:cs="Times New Roman"/>
              </w:rPr>
            </w:pPr>
            <w:r w:rsidRPr="00C25A07">
              <w:rPr>
                <w:rFonts w:cs="Times New Roman"/>
              </w:rPr>
              <w:t>ОБЖ;</w:t>
            </w:r>
          </w:p>
          <w:p w:rsidR="0047427E" w:rsidRPr="00C25A07" w:rsidRDefault="0047427E" w:rsidP="002E79C6">
            <w:pPr>
              <w:shd w:val="clear" w:color="auto" w:fill="FFFFFF"/>
              <w:spacing w:line="276" w:lineRule="auto"/>
              <w:jc w:val="both"/>
              <w:rPr>
                <w:rFonts w:cs="Times New Roman"/>
              </w:rPr>
            </w:pPr>
            <w:r w:rsidRPr="00C25A07">
              <w:rPr>
                <w:rFonts w:cs="Times New Roman"/>
              </w:rPr>
              <w:t>Чтение и работа с информацией</w:t>
            </w:r>
          </w:p>
        </w:tc>
      </w:tr>
      <w:tr w:rsidR="0047427E" w:rsidRPr="00C25A07" w:rsidTr="002E79C6">
        <w:trPr>
          <w:trHeight w:val="730"/>
        </w:trPr>
        <w:tc>
          <w:tcPr>
            <w:tcW w:w="568" w:type="dxa"/>
          </w:tcPr>
          <w:p w:rsidR="0047427E" w:rsidRPr="00C25A07" w:rsidRDefault="0047427E" w:rsidP="002E79C6">
            <w:pPr>
              <w:shd w:val="clear" w:color="auto" w:fill="FFFFFF"/>
              <w:snapToGrid w:val="0"/>
              <w:spacing w:line="276" w:lineRule="auto"/>
              <w:jc w:val="both"/>
              <w:rPr>
                <w:rFonts w:cs="Times New Roman"/>
              </w:rPr>
            </w:pPr>
            <w:r w:rsidRPr="00C25A07">
              <w:rPr>
                <w:rFonts w:cs="Times New Roman"/>
              </w:rPr>
              <w:t>8</w:t>
            </w:r>
          </w:p>
        </w:tc>
        <w:tc>
          <w:tcPr>
            <w:tcW w:w="2976" w:type="dxa"/>
            <w:gridSpan w:val="2"/>
          </w:tcPr>
          <w:p w:rsidR="0047427E" w:rsidRPr="00C25A07" w:rsidRDefault="0047427E" w:rsidP="002E79C6">
            <w:pPr>
              <w:shd w:val="clear" w:color="auto" w:fill="FFFFFF"/>
              <w:snapToGrid w:val="0"/>
              <w:spacing w:line="276" w:lineRule="auto"/>
              <w:jc w:val="both"/>
              <w:rPr>
                <w:rFonts w:cs="Times New Roman"/>
                <w:b/>
              </w:rPr>
            </w:pPr>
            <w:r w:rsidRPr="00C25A07">
              <w:rPr>
                <w:rFonts w:cs="Times New Roman"/>
                <w:b/>
              </w:rPr>
              <w:t>Физическая культура</w:t>
            </w:r>
          </w:p>
          <w:p w:rsidR="0047427E" w:rsidRPr="00C25A07" w:rsidRDefault="0047427E" w:rsidP="002E79C6">
            <w:pPr>
              <w:shd w:val="clear" w:color="auto" w:fill="FFFFFF"/>
              <w:spacing w:line="276" w:lineRule="auto"/>
              <w:jc w:val="both"/>
              <w:rPr>
                <w:rFonts w:cs="Times New Roman"/>
                <w:b/>
              </w:rPr>
            </w:pPr>
          </w:p>
        </w:tc>
        <w:tc>
          <w:tcPr>
            <w:tcW w:w="2834" w:type="dxa"/>
          </w:tcPr>
          <w:p w:rsidR="0047427E" w:rsidRPr="00C25A07" w:rsidRDefault="0047427E" w:rsidP="002E79C6">
            <w:pPr>
              <w:shd w:val="clear" w:color="auto" w:fill="FFFFFF"/>
              <w:snapToGrid w:val="0"/>
              <w:spacing w:line="276" w:lineRule="auto"/>
              <w:ind w:hanging="19"/>
              <w:jc w:val="both"/>
              <w:rPr>
                <w:rFonts w:cs="Times New Roman"/>
              </w:rPr>
            </w:pPr>
            <w:r w:rsidRPr="00C25A07">
              <w:rPr>
                <w:rFonts w:cs="Times New Roman"/>
              </w:rPr>
              <w:t>Физическая культура</w:t>
            </w:r>
          </w:p>
        </w:tc>
        <w:tc>
          <w:tcPr>
            <w:tcW w:w="3560" w:type="dxa"/>
          </w:tcPr>
          <w:p w:rsidR="0047427E" w:rsidRPr="00C25A07" w:rsidRDefault="0047427E" w:rsidP="002E79C6">
            <w:pPr>
              <w:shd w:val="clear" w:color="auto" w:fill="FFFFFF"/>
              <w:snapToGrid w:val="0"/>
              <w:spacing w:line="276" w:lineRule="auto"/>
              <w:jc w:val="both"/>
              <w:rPr>
                <w:rFonts w:cs="Times New Roman"/>
              </w:rPr>
            </w:pPr>
            <w:r w:rsidRPr="00C25A07">
              <w:rPr>
                <w:rFonts w:cs="Times New Roman"/>
              </w:rPr>
              <w:t>ОБЖ;</w:t>
            </w:r>
          </w:p>
          <w:p w:rsidR="0047427E" w:rsidRPr="00C25A07" w:rsidRDefault="0047427E" w:rsidP="002E79C6">
            <w:pPr>
              <w:shd w:val="clear" w:color="auto" w:fill="FFFFFF"/>
              <w:spacing w:line="276" w:lineRule="auto"/>
              <w:jc w:val="both"/>
              <w:rPr>
                <w:rFonts w:cs="Times New Roman"/>
              </w:rPr>
            </w:pPr>
            <w:r w:rsidRPr="00C25A07">
              <w:rPr>
                <w:rFonts w:cs="Times New Roman"/>
              </w:rPr>
              <w:t>Чтение и работа с информацией</w:t>
            </w:r>
          </w:p>
        </w:tc>
      </w:tr>
    </w:tbl>
    <w:p w:rsidR="0047427E" w:rsidRPr="00C25A07" w:rsidRDefault="0047427E" w:rsidP="0047427E">
      <w:pPr>
        <w:pStyle w:val="affd"/>
        <w:shd w:val="clear" w:color="auto" w:fill="auto"/>
        <w:spacing w:line="220" w:lineRule="exact"/>
        <w:jc w:val="center"/>
        <w:rPr>
          <w:rFonts w:cs="Times New Roman"/>
          <w:sz w:val="24"/>
          <w:szCs w:val="24"/>
        </w:rPr>
      </w:pPr>
    </w:p>
    <w:p w:rsidR="0047427E" w:rsidRPr="00C25A07" w:rsidRDefault="0047427E" w:rsidP="0047427E">
      <w:pPr>
        <w:pStyle w:val="affd"/>
        <w:shd w:val="clear" w:color="auto" w:fill="auto"/>
        <w:spacing w:line="220" w:lineRule="exact"/>
        <w:jc w:val="center"/>
        <w:rPr>
          <w:rFonts w:cs="Times New Roman"/>
          <w:sz w:val="24"/>
          <w:szCs w:val="24"/>
        </w:rPr>
      </w:pPr>
      <w:r w:rsidRPr="00C25A07">
        <w:rPr>
          <w:rFonts w:cs="Times New Roman"/>
          <w:sz w:val="24"/>
          <w:szCs w:val="24"/>
        </w:rPr>
        <w:t>Основные задачи реализации содержания начального образования</w:t>
      </w:r>
    </w:p>
    <w:p w:rsidR="0047427E" w:rsidRPr="00C25A07" w:rsidRDefault="0047427E" w:rsidP="0047427E">
      <w:pPr>
        <w:pStyle w:val="18"/>
        <w:shd w:val="clear" w:color="auto" w:fill="auto"/>
        <w:spacing w:before="0" w:line="274" w:lineRule="exact"/>
        <w:ind w:left="20" w:right="20" w:firstLine="0"/>
        <w:rPr>
          <w:rStyle w:val="161"/>
          <w:sz w:val="24"/>
          <w:szCs w:val="24"/>
        </w:rPr>
      </w:pPr>
      <w:r w:rsidRPr="00C25A07">
        <w:rPr>
          <w:rFonts w:cs="Times New Roman"/>
          <w:b/>
          <w:sz w:val="24"/>
          <w:szCs w:val="24"/>
        </w:rPr>
        <w:t xml:space="preserve">Филология - </w:t>
      </w:r>
      <w:r w:rsidRPr="00C25A07">
        <w:rPr>
          <w:rStyle w:val="161"/>
          <w:sz w:val="24"/>
          <w:szCs w:val="24"/>
        </w:rPr>
        <w:t>ф</w:t>
      </w:r>
      <w:r w:rsidRPr="00C25A07">
        <w:rPr>
          <w:rStyle w:val="161"/>
          <w:rFonts w:eastAsia="Calibri"/>
          <w:sz w:val="24"/>
          <w:szCs w:val="24"/>
        </w:rPr>
        <w:t>ормирование первоначальных представлений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47427E" w:rsidRPr="00C25A07" w:rsidRDefault="0047427E" w:rsidP="0047427E">
      <w:pPr>
        <w:pStyle w:val="18"/>
        <w:shd w:val="clear" w:color="auto" w:fill="auto"/>
        <w:spacing w:before="0" w:line="274" w:lineRule="exact"/>
        <w:ind w:left="20" w:right="20" w:firstLine="0"/>
        <w:rPr>
          <w:rStyle w:val="161"/>
          <w:sz w:val="24"/>
          <w:szCs w:val="24"/>
        </w:rPr>
      </w:pPr>
      <w:r w:rsidRPr="00C25A07">
        <w:rPr>
          <w:rFonts w:cs="Times New Roman"/>
          <w:b/>
          <w:sz w:val="24"/>
          <w:szCs w:val="24"/>
        </w:rPr>
        <w:t xml:space="preserve">Иностранный  язык ( английский язык)- </w:t>
      </w:r>
      <w:r w:rsidRPr="00C25A07">
        <w:rPr>
          <w:rStyle w:val="161"/>
          <w:sz w:val="24"/>
          <w:szCs w:val="24"/>
        </w:rPr>
        <w:t>ф</w:t>
      </w:r>
      <w:r w:rsidRPr="00C25A07">
        <w:rPr>
          <w:rStyle w:val="161"/>
          <w:rFonts w:eastAsia="Calibri"/>
          <w:sz w:val="24"/>
          <w:szCs w:val="24"/>
        </w:rPr>
        <w:t>ормирование первоначальных представлений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47427E" w:rsidRPr="00C25A07" w:rsidRDefault="0047427E" w:rsidP="0047427E">
      <w:pPr>
        <w:pStyle w:val="18"/>
        <w:shd w:val="clear" w:color="auto" w:fill="auto"/>
        <w:spacing w:before="0" w:line="274" w:lineRule="exact"/>
        <w:ind w:right="20" w:firstLine="0"/>
        <w:rPr>
          <w:rStyle w:val="161"/>
          <w:sz w:val="24"/>
          <w:szCs w:val="24"/>
        </w:rPr>
      </w:pPr>
      <w:r w:rsidRPr="00C25A07">
        <w:rPr>
          <w:rFonts w:cs="Times New Roman"/>
          <w:b/>
          <w:sz w:val="24"/>
          <w:szCs w:val="24"/>
        </w:rPr>
        <w:t xml:space="preserve">Математика - </w:t>
      </w:r>
      <w:r w:rsidRPr="00C25A07">
        <w:rPr>
          <w:rStyle w:val="161"/>
          <w:sz w:val="24"/>
          <w:szCs w:val="24"/>
        </w:rPr>
        <w:t>р</w:t>
      </w:r>
      <w:r w:rsidRPr="00C25A07">
        <w:rPr>
          <w:rStyle w:val="161"/>
          <w:rFonts w:eastAsia="Calibri"/>
          <w:sz w:val="24"/>
          <w:szCs w:val="24"/>
        </w:rPr>
        <w:t>азвитие математической речи, логического и алгоритмического мышления, воображения.</w:t>
      </w:r>
    </w:p>
    <w:p w:rsidR="0047427E" w:rsidRPr="00C25A07" w:rsidRDefault="0047427E" w:rsidP="0047427E">
      <w:pPr>
        <w:shd w:val="clear" w:color="auto" w:fill="FFFFFF"/>
        <w:snapToGrid w:val="0"/>
        <w:spacing w:line="276" w:lineRule="auto"/>
        <w:jc w:val="both"/>
        <w:rPr>
          <w:rFonts w:cs="Times New Roman"/>
          <w:b/>
        </w:rPr>
      </w:pPr>
      <w:r w:rsidRPr="00C25A07">
        <w:rPr>
          <w:rFonts w:cs="Times New Roman"/>
          <w:b/>
        </w:rPr>
        <w:t xml:space="preserve">Обществознание и естествознание (окружающий мир) - </w:t>
      </w:r>
      <w:r w:rsidRPr="00C25A07">
        <w:rPr>
          <w:rStyle w:val="161"/>
          <w:rFonts w:eastAsia="SimSun"/>
          <w:sz w:val="24"/>
          <w:szCs w:val="24"/>
        </w:rPr>
        <w:t>ф</w:t>
      </w:r>
      <w:r w:rsidRPr="00C25A07">
        <w:rPr>
          <w:rStyle w:val="161"/>
          <w:rFonts w:eastAsia="Calibri"/>
          <w:sz w:val="24"/>
          <w:szCs w:val="24"/>
        </w:rPr>
        <w:t>ормирование уважительного отношения к семье, городу, региону, России, истории, культуре, природе нашей страны, её современной жизни. Осознание ценности, целостности и многообразия окружающего мира, своего места в нём.</w:t>
      </w:r>
    </w:p>
    <w:p w:rsidR="0047427E" w:rsidRPr="00C25A07" w:rsidRDefault="0047427E" w:rsidP="0047427E">
      <w:pPr>
        <w:shd w:val="clear" w:color="auto" w:fill="FFFFFF"/>
        <w:snapToGrid w:val="0"/>
        <w:spacing w:line="276" w:lineRule="auto"/>
        <w:jc w:val="both"/>
        <w:rPr>
          <w:rStyle w:val="161"/>
          <w:rFonts w:eastAsia="SimSun"/>
          <w:sz w:val="24"/>
          <w:szCs w:val="24"/>
        </w:rPr>
      </w:pPr>
      <w:r w:rsidRPr="00C25A07">
        <w:rPr>
          <w:rFonts w:cs="Times New Roman"/>
          <w:b/>
        </w:rPr>
        <w:t>Основы духовно-нравственной культуры народов России</w:t>
      </w:r>
      <w:r w:rsidRPr="00C25A07">
        <w:rPr>
          <w:rStyle w:val="Calibri-1pt"/>
          <w:rFonts w:ascii="Times New Roman" w:eastAsia="SimSun" w:hAnsi="Times New Roman" w:cs="Times New Roman"/>
          <w:sz w:val="24"/>
          <w:szCs w:val="24"/>
          <w:lang w:val="ru-RU"/>
        </w:rPr>
        <w:t xml:space="preserve"> - </w:t>
      </w:r>
      <w:r w:rsidRPr="00C25A07">
        <w:rPr>
          <w:rStyle w:val="161"/>
          <w:rFonts w:eastAsia="SimSun"/>
          <w:sz w:val="24"/>
          <w:szCs w:val="24"/>
        </w:rPr>
        <w:t>в</w:t>
      </w:r>
      <w:r w:rsidRPr="00C25A07">
        <w:rPr>
          <w:rStyle w:val="161"/>
          <w:rFonts w:eastAsia="Calibri"/>
          <w:sz w:val="24"/>
          <w:szCs w:val="24"/>
        </w:rPr>
        <w:t>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p w:rsidR="0047427E" w:rsidRPr="00C25A07" w:rsidRDefault="0047427E" w:rsidP="0047427E">
      <w:pPr>
        <w:shd w:val="clear" w:color="auto" w:fill="FFFFFF"/>
        <w:snapToGrid w:val="0"/>
        <w:spacing w:line="276" w:lineRule="auto"/>
        <w:jc w:val="both"/>
        <w:rPr>
          <w:rStyle w:val="161"/>
          <w:rFonts w:eastAsia="SimSun"/>
          <w:sz w:val="24"/>
          <w:szCs w:val="24"/>
        </w:rPr>
      </w:pPr>
      <w:r w:rsidRPr="00C25A07">
        <w:rPr>
          <w:rFonts w:cs="Times New Roman"/>
          <w:b/>
        </w:rPr>
        <w:t xml:space="preserve">Искусство - </w:t>
      </w:r>
      <w:r w:rsidRPr="00C25A07">
        <w:rPr>
          <w:rStyle w:val="161"/>
          <w:rFonts w:eastAsia="SimSun"/>
          <w:sz w:val="24"/>
          <w:szCs w:val="24"/>
        </w:rPr>
        <w:t>р</w:t>
      </w:r>
      <w:r w:rsidRPr="00C25A07">
        <w:rPr>
          <w:rStyle w:val="161"/>
          <w:rFonts w:eastAsia="Calibri"/>
          <w:sz w:val="24"/>
          <w:szCs w:val="24"/>
        </w:rPr>
        <w:t>азвитие способн</w:t>
      </w:r>
      <w:r w:rsidRPr="00C25A07">
        <w:rPr>
          <w:rStyle w:val="161"/>
          <w:rFonts w:eastAsia="SimSun"/>
          <w:sz w:val="24"/>
          <w:szCs w:val="24"/>
        </w:rPr>
        <w:t>остей к художественно-образному</w:t>
      </w:r>
      <w:r w:rsidRPr="00C25A07">
        <w:rPr>
          <w:rStyle w:val="161"/>
          <w:rFonts w:eastAsia="Calibri"/>
          <w:sz w:val="24"/>
          <w:szCs w:val="24"/>
        </w:rPr>
        <w:t>,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47427E" w:rsidRPr="00C25A07" w:rsidRDefault="0047427E" w:rsidP="0047427E">
      <w:pPr>
        <w:shd w:val="clear" w:color="auto" w:fill="FFFFFF"/>
        <w:snapToGrid w:val="0"/>
        <w:spacing w:line="276" w:lineRule="auto"/>
        <w:jc w:val="both"/>
        <w:rPr>
          <w:rStyle w:val="161"/>
          <w:rFonts w:eastAsia="SimSun"/>
          <w:sz w:val="24"/>
          <w:szCs w:val="24"/>
        </w:rPr>
      </w:pPr>
      <w:r w:rsidRPr="00C25A07">
        <w:rPr>
          <w:rFonts w:cs="Times New Roman"/>
          <w:b/>
        </w:rPr>
        <w:t xml:space="preserve">Технология - </w:t>
      </w:r>
      <w:r w:rsidRPr="00C25A07">
        <w:rPr>
          <w:rStyle w:val="161"/>
          <w:rFonts w:eastAsia="SimSun"/>
          <w:sz w:val="24"/>
          <w:szCs w:val="24"/>
        </w:rPr>
        <w:t>ф</w:t>
      </w:r>
      <w:r w:rsidRPr="00C25A07">
        <w:rPr>
          <w:rStyle w:val="161"/>
          <w:rFonts w:eastAsia="Calibri"/>
          <w:sz w:val="24"/>
          <w:szCs w:val="24"/>
        </w:rPr>
        <w:t>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формирование первоначальных представлений о компьютерной грамотности.</w:t>
      </w:r>
    </w:p>
    <w:p w:rsidR="0047427E" w:rsidRPr="00C25A07" w:rsidRDefault="0047427E" w:rsidP="0047427E">
      <w:pPr>
        <w:shd w:val="clear" w:color="auto" w:fill="FFFFFF"/>
        <w:snapToGrid w:val="0"/>
        <w:spacing w:line="276" w:lineRule="auto"/>
        <w:jc w:val="both"/>
        <w:rPr>
          <w:rFonts w:cs="Times New Roman"/>
          <w:b/>
        </w:rPr>
      </w:pPr>
      <w:r w:rsidRPr="00C25A07">
        <w:rPr>
          <w:rFonts w:cs="Times New Roman"/>
          <w:b/>
        </w:rPr>
        <w:t xml:space="preserve">Физическая культура - </w:t>
      </w:r>
      <w:r w:rsidRPr="00C25A07">
        <w:rPr>
          <w:rStyle w:val="161"/>
          <w:rFonts w:eastAsia="SimSun"/>
          <w:sz w:val="24"/>
          <w:szCs w:val="24"/>
        </w:rPr>
        <w:t>у</w:t>
      </w:r>
      <w:r w:rsidRPr="00C25A07">
        <w:rPr>
          <w:rStyle w:val="161"/>
          <w:rFonts w:eastAsia="Calibri"/>
          <w:sz w:val="24"/>
          <w:szCs w:val="24"/>
        </w:rPr>
        <w:t>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навыков здорового и безопасного образа жизни.</w:t>
      </w:r>
    </w:p>
    <w:p w:rsidR="0047427E" w:rsidRPr="00C25A07" w:rsidRDefault="0047427E" w:rsidP="0047427E">
      <w:pPr>
        <w:shd w:val="clear" w:color="auto" w:fill="FFFFFF"/>
        <w:snapToGrid w:val="0"/>
        <w:spacing w:line="276" w:lineRule="auto"/>
        <w:jc w:val="both"/>
        <w:rPr>
          <w:rStyle w:val="161"/>
          <w:rFonts w:eastAsia="SimSun"/>
          <w:sz w:val="24"/>
          <w:szCs w:val="24"/>
        </w:rPr>
      </w:pPr>
    </w:p>
    <w:p w:rsidR="0047427E" w:rsidRPr="00C25A07" w:rsidRDefault="0047427E" w:rsidP="0047427E">
      <w:pPr>
        <w:shd w:val="clear" w:color="auto" w:fill="FFFFFF"/>
        <w:snapToGrid w:val="0"/>
        <w:spacing w:line="276" w:lineRule="auto"/>
        <w:jc w:val="both"/>
        <w:rPr>
          <w:rFonts w:cs="Times New Roman"/>
          <w:b/>
        </w:rPr>
      </w:pPr>
    </w:p>
    <w:p w:rsidR="00962030" w:rsidRDefault="00962030" w:rsidP="0047427E">
      <w:pPr>
        <w:pStyle w:val="18"/>
        <w:shd w:val="clear" w:color="auto" w:fill="auto"/>
        <w:spacing w:before="0" w:line="274" w:lineRule="exact"/>
        <w:ind w:left="20" w:right="20" w:firstLine="0"/>
        <w:rPr>
          <w:rFonts w:cs="Times New Roman"/>
          <w:sz w:val="24"/>
          <w:szCs w:val="24"/>
        </w:rPr>
      </w:pPr>
    </w:p>
    <w:p w:rsidR="0047427E" w:rsidRPr="00C25A07" w:rsidRDefault="0047427E" w:rsidP="0047427E">
      <w:pPr>
        <w:pStyle w:val="18"/>
        <w:shd w:val="clear" w:color="auto" w:fill="auto"/>
        <w:spacing w:before="0" w:line="274" w:lineRule="exact"/>
        <w:ind w:left="20" w:right="20" w:firstLine="0"/>
        <w:rPr>
          <w:rFonts w:cs="Times New Roman"/>
          <w:sz w:val="24"/>
          <w:szCs w:val="24"/>
        </w:rPr>
      </w:pPr>
      <w:r w:rsidRPr="00C25A07">
        <w:rPr>
          <w:rFonts w:cs="Times New Roman"/>
          <w:sz w:val="24"/>
          <w:szCs w:val="24"/>
        </w:rPr>
        <w:lastRenderedPageBreak/>
        <w:t>МБОУ « СОШ № 11» работает по образовательным программам:</w:t>
      </w:r>
      <w:r w:rsidRPr="00C25A07">
        <w:rPr>
          <w:rStyle w:val="161"/>
          <w:sz w:val="24"/>
          <w:szCs w:val="24"/>
        </w:rPr>
        <w:t xml:space="preserve"> ОС «Школа 2100», «Школа России»</w:t>
      </w:r>
      <w:r w:rsidRPr="00C25A07">
        <w:rPr>
          <w:rFonts w:cs="Times New Roman"/>
          <w:sz w:val="24"/>
          <w:szCs w:val="24"/>
        </w:rPr>
        <w:t xml:space="preserve">, </w:t>
      </w:r>
      <w:r w:rsidRPr="00C25A07">
        <w:rPr>
          <w:rStyle w:val="161"/>
          <w:sz w:val="24"/>
          <w:szCs w:val="24"/>
        </w:rPr>
        <w:t>предусматривающие овладение учебным материалом как на репродуктивном, так и на творческом уровне, способствующую освоению общих принципов и законов познавательной деятельности.</w:t>
      </w:r>
    </w:p>
    <w:p w:rsidR="0047427E" w:rsidRPr="00C25A07" w:rsidRDefault="0047427E" w:rsidP="0047427E">
      <w:pPr>
        <w:pStyle w:val="18"/>
        <w:shd w:val="clear" w:color="auto" w:fill="auto"/>
        <w:spacing w:before="0" w:after="60" w:line="274" w:lineRule="exact"/>
        <w:ind w:left="20" w:right="20" w:firstLine="700"/>
        <w:rPr>
          <w:rFonts w:cs="Times New Roman"/>
          <w:sz w:val="24"/>
          <w:szCs w:val="24"/>
        </w:rPr>
      </w:pPr>
    </w:p>
    <w:p w:rsidR="0047427E" w:rsidRPr="00C25A07" w:rsidRDefault="0047427E" w:rsidP="0047427E">
      <w:pPr>
        <w:rPr>
          <w:rFonts w:cs="Times New Roman"/>
        </w:rPr>
      </w:pPr>
    </w:p>
    <w:p w:rsidR="0047427E" w:rsidRPr="00C25A07" w:rsidRDefault="0047427E" w:rsidP="0047427E">
      <w:pPr>
        <w:rPr>
          <w:rFonts w:cs="Times New Roman"/>
        </w:rPr>
      </w:pPr>
    </w:p>
    <w:p w:rsidR="0047427E" w:rsidRPr="00C25A07" w:rsidRDefault="0047427E" w:rsidP="0047427E">
      <w:pPr>
        <w:rPr>
          <w:rFonts w:cs="Times New Roman"/>
        </w:rPr>
      </w:pPr>
    </w:p>
    <w:p w:rsidR="0047427E" w:rsidRPr="00C25A07" w:rsidRDefault="0047427E" w:rsidP="0047427E">
      <w:pPr>
        <w:rPr>
          <w:rFonts w:cs="Times New Roman"/>
        </w:rPr>
      </w:pPr>
    </w:p>
    <w:p w:rsidR="0047427E" w:rsidRPr="00C25A07" w:rsidRDefault="0047427E" w:rsidP="0047427E">
      <w:pPr>
        <w:pStyle w:val="affd"/>
        <w:framePr w:w="9610" w:wrap="notBeside" w:vAnchor="text" w:hAnchor="text" w:xAlign="center" w:y="1"/>
        <w:shd w:val="clear" w:color="auto" w:fill="auto"/>
        <w:spacing w:line="220" w:lineRule="exact"/>
        <w:rPr>
          <w:rFonts w:cs="Times New Roman"/>
          <w:sz w:val="24"/>
          <w:szCs w:val="24"/>
        </w:rPr>
      </w:pPr>
      <w:r w:rsidRPr="00C25A07">
        <w:rPr>
          <w:rFonts w:cs="Times New Roman"/>
          <w:sz w:val="24"/>
          <w:szCs w:val="24"/>
        </w:rPr>
        <w:t>Учебный план начального общего образования по УМК «Школа России»</w:t>
      </w:r>
    </w:p>
    <w:tbl>
      <w:tblPr>
        <w:tblOverlap w:val="never"/>
        <w:tblW w:w="0" w:type="auto"/>
        <w:jc w:val="center"/>
        <w:tblLayout w:type="fixed"/>
        <w:tblCellMar>
          <w:left w:w="10" w:type="dxa"/>
          <w:right w:w="10" w:type="dxa"/>
        </w:tblCellMar>
        <w:tblLook w:val="04A0"/>
      </w:tblPr>
      <w:tblGrid>
        <w:gridCol w:w="2558"/>
        <w:gridCol w:w="2832"/>
        <w:gridCol w:w="782"/>
        <w:gridCol w:w="778"/>
        <w:gridCol w:w="850"/>
        <w:gridCol w:w="854"/>
        <w:gridCol w:w="955"/>
      </w:tblGrid>
      <w:tr w:rsidR="0047427E" w:rsidRPr="00C25A07" w:rsidTr="002E79C6">
        <w:trPr>
          <w:trHeight w:hRule="exact" w:val="293"/>
          <w:jc w:val="center"/>
        </w:trPr>
        <w:tc>
          <w:tcPr>
            <w:tcW w:w="2558" w:type="dxa"/>
            <w:vMerge w:val="restart"/>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after="60" w:line="220" w:lineRule="exact"/>
              <w:ind w:firstLine="0"/>
              <w:jc w:val="center"/>
              <w:rPr>
                <w:rFonts w:cs="Times New Roman"/>
                <w:sz w:val="24"/>
                <w:szCs w:val="24"/>
              </w:rPr>
            </w:pPr>
            <w:r w:rsidRPr="00C25A07">
              <w:rPr>
                <w:rStyle w:val="161"/>
                <w:sz w:val="24"/>
                <w:szCs w:val="24"/>
              </w:rPr>
              <w:t>Предметные</w:t>
            </w:r>
          </w:p>
          <w:p w:rsidR="0047427E" w:rsidRPr="00C25A07" w:rsidRDefault="0047427E" w:rsidP="002E79C6">
            <w:pPr>
              <w:pStyle w:val="18"/>
              <w:framePr w:w="9610" w:wrap="notBeside" w:vAnchor="text" w:hAnchor="text" w:xAlign="center" w:y="1"/>
              <w:shd w:val="clear" w:color="auto" w:fill="auto"/>
              <w:spacing w:before="60" w:line="220" w:lineRule="exact"/>
              <w:ind w:firstLine="0"/>
              <w:jc w:val="center"/>
              <w:rPr>
                <w:rFonts w:cs="Times New Roman"/>
                <w:sz w:val="24"/>
                <w:szCs w:val="24"/>
              </w:rPr>
            </w:pPr>
            <w:r w:rsidRPr="00C25A07">
              <w:rPr>
                <w:rStyle w:val="161"/>
                <w:sz w:val="24"/>
                <w:szCs w:val="24"/>
              </w:rPr>
              <w:t>области</w:t>
            </w:r>
          </w:p>
        </w:tc>
        <w:tc>
          <w:tcPr>
            <w:tcW w:w="2832" w:type="dxa"/>
            <w:vMerge w:val="restart"/>
            <w:tcBorders>
              <w:top w:val="single" w:sz="4" w:space="0" w:color="auto"/>
              <w:lef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firstLine="0"/>
              <w:jc w:val="center"/>
              <w:rPr>
                <w:rFonts w:cs="Times New Roman"/>
                <w:sz w:val="24"/>
                <w:szCs w:val="24"/>
              </w:rPr>
            </w:pPr>
            <w:r w:rsidRPr="00C25A07">
              <w:rPr>
                <w:rStyle w:val="161"/>
                <w:sz w:val="24"/>
                <w:szCs w:val="24"/>
              </w:rPr>
              <w:t>Предметы</w:t>
            </w:r>
          </w:p>
        </w:tc>
        <w:tc>
          <w:tcPr>
            <w:tcW w:w="3264" w:type="dxa"/>
            <w:gridSpan w:val="4"/>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left="180" w:firstLine="0"/>
              <w:jc w:val="left"/>
              <w:rPr>
                <w:rFonts w:cs="Times New Roman"/>
                <w:sz w:val="24"/>
                <w:szCs w:val="24"/>
              </w:rPr>
            </w:pPr>
            <w:r w:rsidRPr="00C25A07">
              <w:rPr>
                <w:rStyle w:val="161"/>
                <w:sz w:val="24"/>
                <w:szCs w:val="24"/>
              </w:rPr>
              <w:t>Количество часов в год</w:t>
            </w:r>
          </w:p>
        </w:tc>
        <w:tc>
          <w:tcPr>
            <w:tcW w:w="955" w:type="dxa"/>
            <w:vMerge w:val="restart"/>
            <w:tcBorders>
              <w:top w:val="single" w:sz="4" w:space="0" w:color="auto"/>
              <w:left w:val="single" w:sz="4" w:space="0" w:color="auto"/>
              <w:righ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left="180" w:firstLine="0"/>
              <w:jc w:val="left"/>
              <w:rPr>
                <w:rFonts w:cs="Times New Roman"/>
                <w:sz w:val="24"/>
                <w:szCs w:val="24"/>
              </w:rPr>
            </w:pPr>
            <w:r w:rsidRPr="00C25A07">
              <w:rPr>
                <w:rStyle w:val="161"/>
                <w:sz w:val="24"/>
                <w:szCs w:val="24"/>
              </w:rPr>
              <w:t>Всего</w:t>
            </w:r>
          </w:p>
        </w:tc>
      </w:tr>
      <w:tr w:rsidR="0047427E" w:rsidRPr="00C25A07" w:rsidTr="002E79C6">
        <w:trPr>
          <w:trHeight w:hRule="exact" w:val="298"/>
          <w:jc w:val="center"/>
        </w:trPr>
        <w:tc>
          <w:tcPr>
            <w:tcW w:w="2558" w:type="dxa"/>
            <w:vMerge/>
            <w:tcBorders>
              <w:left w:val="single" w:sz="4" w:space="0" w:color="auto"/>
            </w:tcBorders>
            <w:shd w:val="clear" w:color="auto" w:fill="FFFFFF"/>
            <w:vAlign w:val="bottom"/>
          </w:tcPr>
          <w:p w:rsidR="0047427E" w:rsidRPr="00C25A07" w:rsidRDefault="0047427E" w:rsidP="002E79C6">
            <w:pPr>
              <w:framePr w:w="9610" w:wrap="notBeside" w:vAnchor="text" w:hAnchor="text" w:xAlign="center" w:y="1"/>
              <w:rPr>
                <w:rFonts w:cs="Times New Roman"/>
              </w:rPr>
            </w:pPr>
          </w:p>
        </w:tc>
        <w:tc>
          <w:tcPr>
            <w:tcW w:w="2832" w:type="dxa"/>
            <w:vMerge/>
            <w:tcBorders>
              <w:left w:val="single" w:sz="4" w:space="0" w:color="auto"/>
            </w:tcBorders>
            <w:shd w:val="clear" w:color="auto" w:fill="FFFFFF"/>
          </w:tcPr>
          <w:p w:rsidR="0047427E" w:rsidRPr="00C25A07" w:rsidRDefault="0047427E" w:rsidP="002E79C6">
            <w:pPr>
              <w:framePr w:w="9610" w:wrap="notBeside" w:vAnchor="text" w:hAnchor="text" w:xAlign="center" w:y="1"/>
              <w:rPr>
                <w:rFonts w:cs="Times New Roman"/>
              </w:rPr>
            </w:pPr>
          </w:p>
        </w:tc>
        <w:tc>
          <w:tcPr>
            <w:tcW w:w="782"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firstLine="0"/>
              <w:jc w:val="center"/>
              <w:rPr>
                <w:rFonts w:cs="Times New Roman"/>
                <w:sz w:val="24"/>
                <w:szCs w:val="24"/>
              </w:rPr>
            </w:pPr>
            <w:r w:rsidRPr="00C25A07">
              <w:rPr>
                <w:rStyle w:val="161"/>
                <w:sz w:val="24"/>
                <w:szCs w:val="24"/>
              </w:rPr>
              <w:t>1</w:t>
            </w:r>
          </w:p>
        </w:tc>
        <w:tc>
          <w:tcPr>
            <w:tcW w:w="778"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left="320" w:firstLine="0"/>
              <w:jc w:val="left"/>
              <w:rPr>
                <w:rFonts w:cs="Times New Roman"/>
                <w:sz w:val="24"/>
                <w:szCs w:val="24"/>
              </w:rPr>
            </w:pPr>
            <w:r w:rsidRPr="00C25A07">
              <w:rPr>
                <w:rStyle w:val="161"/>
                <w:sz w:val="24"/>
                <w:szCs w:val="24"/>
              </w:rPr>
              <w:t>2</w:t>
            </w:r>
          </w:p>
        </w:tc>
        <w:tc>
          <w:tcPr>
            <w:tcW w:w="850" w:type="dxa"/>
            <w:tcBorders>
              <w:top w:val="single" w:sz="4" w:space="0" w:color="auto"/>
              <w:left w:val="single" w:sz="4" w:space="0" w:color="auto"/>
            </w:tcBorders>
            <w:shd w:val="clear" w:color="auto" w:fill="FFFFFF"/>
            <w:vAlign w:val="center"/>
          </w:tcPr>
          <w:p w:rsidR="0047427E" w:rsidRPr="00C25A07" w:rsidRDefault="0047427E" w:rsidP="002E79C6">
            <w:pPr>
              <w:pStyle w:val="18"/>
              <w:framePr w:w="9610" w:wrap="notBeside" w:vAnchor="text" w:hAnchor="text" w:xAlign="center" w:y="1"/>
              <w:shd w:val="clear" w:color="auto" w:fill="auto"/>
              <w:spacing w:before="0" w:line="220" w:lineRule="exact"/>
              <w:ind w:firstLine="0"/>
              <w:jc w:val="center"/>
              <w:rPr>
                <w:rFonts w:cs="Times New Roman"/>
                <w:sz w:val="24"/>
                <w:szCs w:val="24"/>
              </w:rPr>
            </w:pPr>
            <w:r w:rsidRPr="00C25A07">
              <w:rPr>
                <w:rStyle w:val="161"/>
                <w:sz w:val="24"/>
                <w:szCs w:val="24"/>
              </w:rPr>
              <w:t>3</w:t>
            </w:r>
          </w:p>
        </w:tc>
        <w:tc>
          <w:tcPr>
            <w:tcW w:w="854" w:type="dxa"/>
            <w:tcBorders>
              <w:top w:val="single" w:sz="4" w:space="0" w:color="auto"/>
              <w:left w:val="single" w:sz="4" w:space="0" w:color="auto"/>
            </w:tcBorders>
            <w:shd w:val="clear" w:color="auto" w:fill="FFFFFF"/>
            <w:vAlign w:val="center"/>
          </w:tcPr>
          <w:p w:rsidR="0047427E" w:rsidRPr="00C25A07" w:rsidRDefault="0047427E" w:rsidP="002E79C6">
            <w:pPr>
              <w:pStyle w:val="18"/>
              <w:framePr w:w="9610" w:wrap="notBeside" w:vAnchor="text" w:hAnchor="text" w:xAlign="center" w:y="1"/>
              <w:shd w:val="clear" w:color="auto" w:fill="auto"/>
              <w:spacing w:before="0" w:line="220" w:lineRule="exact"/>
              <w:ind w:firstLine="0"/>
              <w:jc w:val="center"/>
              <w:rPr>
                <w:rFonts w:cs="Times New Roman"/>
                <w:sz w:val="24"/>
                <w:szCs w:val="24"/>
              </w:rPr>
            </w:pPr>
            <w:r w:rsidRPr="00C25A07">
              <w:rPr>
                <w:rStyle w:val="161"/>
                <w:sz w:val="24"/>
                <w:szCs w:val="24"/>
              </w:rPr>
              <w:t>4</w:t>
            </w:r>
          </w:p>
        </w:tc>
        <w:tc>
          <w:tcPr>
            <w:tcW w:w="955" w:type="dxa"/>
            <w:vMerge/>
            <w:tcBorders>
              <w:left w:val="single" w:sz="4" w:space="0" w:color="auto"/>
              <w:right w:val="single" w:sz="4" w:space="0" w:color="auto"/>
            </w:tcBorders>
            <w:shd w:val="clear" w:color="auto" w:fill="FFFFFF"/>
            <w:vAlign w:val="bottom"/>
          </w:tcPr>
          <w:p w:rsidR="0047427E" w:rsidRPr="00C25A07" w:rsidRDefault="0047427E" w:rsidP="002E79C6">
            <w:pPr>
              <w:framePr w:w="9610" w:wrap="notBeside" w:vAnchor="text" w:hAnchor="text" w:xAlign="center" w:y="1"/>
              <w:rPr>
                <w:rFonts w:cs="Times New Roman"/>
              </w:rPr>
            </w:pPr>
          </w:p>
        </w:tc>
      </w:tr>
      <w:tr w:rsidR="0047427E" w:rsidRPr="00C25A07" w:rsidTr="002E79C6">
        <w:trPr>
          <w:trHeight w:hRule="exact" w:val="293"/>
          <w:jc w:val="center"/>
        </w:trPr>
        <w:tc>
          <w:tcPr>
            <w:tcW w:w="2558" w:type="dxa"/>
            <w:vMerge w:val="restart"/>
            <w:tcBorders>
              <w:top w:val="single" w:sz="4" w:space="0" w:color="auto"/>
              <w:left w:val="single" w:sz="4" w:space="0" w:color="auto"/>
            </w:tcBorders>
            <w:shd w:val="clear" w:color="auto" w:fill="FFFFFF"/>
            <w:vAlign w:val="center"/>
          </w:tcPr>
          <w:p w:rsidR="0047427E" w:rsidRPr="00C25A07" w:rsidRDefault="0047427E" w:rsidP="002E79C6">
            <w:pPr>
              <w:pStyle w:val="18"/>
              <w:framePr w:w="9610" w:wrap="notBeside" w:vAnchor="text" w:hAnchor="text" w:xAlign="center" w:y="1"/>
              <w:shd w:val="clear" w:color="auto" w:fill="auto"/>
              <w:spacing w:before="0" w:line="220" w:lineRule="exact"/>
              <w:ind w:left="180" w:firstLine="0"/>
              <w:jc w:val="left"/>
              <w:rPr>
                <w:rFonts w:cs="Times New Roman"/>
                <w:sz w:val="24"/>
                <w:szCs w:val="24"/>
              </w:rPr>
            </w:pPr>
            <w:r w:rsidRPr="00C25A07">
              <w:rPr>
                <w:rStyle w:val="161"/>
                <w:sz w:val="24"/>
                <w:szCs w:val="24"/>
              </w:rPr>
              <w:t>Филология</w:t>
            </w:r>
          </w:p>
        </w:tc>
        <w:tc>
          <w:tcPr>
            <w:tcW w:w="2832"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left="180" w:firstLine="0"/>
              <w:jc w:val="left"/>
              <w:rPr>
                <w:rFonts w:cs="Times New Roman"/>
                <w:sz w:val="24"/>
                <w:szCs w:val="24"/>
              </w:rPr>
            </w:pPr>
            <w:r w:rsidRPr="00C25A07">
              <w:rPr>
                <w:rStyle w:val="161"/>
                <w:sz w:val="24"/>
                <w:szCs w:val="24"/>
              </w:rPr>
              <w:t>Русский язык</w:t>
            </w:r>
          </w:p>
        </w:tc>
        <w:tc>
          <w:tcPr>
            <w:tcW w:w="782"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firstLine="0"/>
              <w:jc w:val="center"/>
              <w:rPr>
                <w:rFonts w:cs="Times New Roman"/>
                <w:sz w:val="24"/>
                <w:szCs w:val="24"/>
              </w:rPr>
            </w:pPr>
            <w:r w:rsidRPr="00C25A07">
              <w:rPr>
                <w:rStyle w:val="161"/>
                <w:sz w:val="24"/>
                <w:szCs w:val="24"/>
              </w:rPr>
              <w:t>165</w:t>
            </w:r>
          </w:p>
        </w:tc>
        <w:tc>
          <w:tcPr>
            <w:tcW w:w="778"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left="240" w:firstLine="0"/>
              <w:jc w:val="left"/>
              <w:rPr>
                <w:rFonts w:cs="Times New Roman"/>
                <w:sz w:val="24"/>
                <w:szCs w:val="24"/>
              </w:rPr>
            </w:pPr>
            <w:r w:rsidRPr="00C25A07">
              <w:rPr>
                <w:rStyle w:val="161"/>
                <w:sz w:val="24"/>
                <w:szCs w:val="24"/>
              </w:rPr>
              <w:t>170</w:t>
            </w:r>
          </w:p>
        </w:tc>
        <w:tc>
          <w:tcPr>
            <w:tcW w:w="850"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firstLine="0"/>
              <w:jc w:val="center"/>
              <w:rPr>
                <w:rFonts w:cs="Times New Roman"/>
                <w:sz w:val="24"/>
                <w:szCs w:val="24"/>
              </w:rPr>
            </w:pPr>
            <w:r w:rsidRPr="00C25A07">
              <w:rPr>
                <w:rStyle w:val="161"/>
                <w:sz w:val="24"/>
                <w:szCs w:val="24"/>
              </w:rPr>
              <w:t>170</w:t>
            </w:r>
          </w:p>
        </w:tc>
        <w:tc>
          <w:tcPr>
            <w:tcW w:w="854"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firstLine="0"/>
              <w:jc w:val="center"/>
              <w:rPr>
                <w:rFonts w:cs="Times New Roman"/>
                <w:sz w:val="24"/>
                <w:szCs w:val="24"/>
              </w:rPr>
            </w:pPr>
            <w:r w:rsidRPr="00C25A07">
              <w:rPr>
                <w:rStyle w:val="161"/>
                <w:sz w:val="24"/>
                <w:szCs w:val="24"/>
              </w:rPr>
              <w:t>170</w:t>
            </w:r>
          </w:p>
        </w:tc>
        <w:tc>
          <w:tcPr>
            <w:tcW w:w="955" w:type="dxa"/>
            <w:tcBorders>
              <w:top w:val="single" w:sz="4" w:space="0" w:color="auto"/>
              <w:left w:val="single" w:sz="4" w:space="0" w:color="auto"/>
              <w:righ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left="280" w:firstLine="0"/>
              <w:jc w:val="left"/>
              <w:rPr>
                <w:rFonts w:cs="Times New Roman"/>
                <w:sz w:val="24"/>
                <w:szCs w:val="24"/>
              </w:rPr>
            </w:pPr>
            <w:r w:rsidRPr="00C25A07">
              <w:rPr>
                <w:rStyle w:val="161"/>
                <w:sz w:val="24"/>
                <w:szCs w:val="24"/>
              </w:rPr>
              <w:t>675</w:t>
            </w:r>
          </w:p>
        </w:tc>
      </w:tr>
      <w:tr w:rsidR="0047427E" w:rsidRPr="00C25A07" w:rsidTr="002E79C6">
        <w:trPr>
          <w:trHeight w:hRule="exact" w:val="288"/>
          <w:jc w:val="center"/>
        </w:trPr>
        <w:tc>
          <w:tcPr>
            <w:tcW w:w="2558" w:type="dxa"/>
            <w:vMerge/>
            <w:tcBorders>
              <w:left w:val="single" w:sz="4" w:space="0" w:color="auto"/>
            </w:tcBorders>
            <w:shd w:val="clear" w:color="auto" w:fill="FFFFFF"/>
            <w:vAlign w:val="center"/>
          </w:tcPr>
          <w:p w:rsidR="0047427E" w:rsidRPr="00C25A07" w:rsidRDefault="0047427E" w:rsidP="002E79C6">
            <w:pPr>
              <w:framePr w:w="9610" w:wrap="notBeside" w:vAnchor="text" w:hAnchor="text" w:xAlign="center" w:y="1"/>
              <w:rPr>
                <w:rFonts w:cs="Times New Roman"/>
              </w:rPr>
            </w:pPr>
          </w:p>
        </w:tc>
        <w:tc>
          <w:tcPr>
            <w:tcW w:w="2832"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left="180" w:firstLine="0"/>
              <w:jc w:val="left"/>
              <w:rPr>
                <w:rFonts w:cs="Times New Roman"/>
                <w:sz w:val="24"/>
                <w:szCs w:val="24"/>
              </w:rPr>
            </w:pPr>
            <w:r w:rsidRPr="00C25A07">
              <w:rPr>
                <w:rStyle w:val="161"/>
                <w:sz w:val="24"/>
                <w:szCs w:val="24"/>
              </w:rPr>
              <w:t>Литературное чтение</w:t>
            </w:r>
          </w:p>
        </w:tc>
        <w:tc>
          <w:tcPr>
            <w:tcW w:w="782"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firstLine="0"/>
              <w:jc w:val="center"/>
              <w:rPr>
                <w:rFonts w:cs="Times New Roman"/>
                <w:sz w:val="24"/>
                <w:szCs w:val="24"/>
              </w:rPr>
            </w:pPr>
            <w:r w:rsidRPr="00C25A07">
              <w:rPr>
                <w:rStyle w:val="161"/>
                <w:sz w:val="24"/>
                <w:szCs w:val="24"/>
              </w:rPr>
              <w:t>132</w:t>
            </w:r>
          </w:p>
        </w:tc>
        <w:tc>
          <w:tcPr>
            <w:tcW w:w="778"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left="240" w:firstLine="0"/>
              <w:jc w:val="left"/>
              <w:rPr>
                <w:rFonts w:cs="Times New Roman"/>
                <w:sz w:val="24"/>
                <w:szCs w:val="24"/>
              </w:rPr>
            </w:pPr>
            <w:r w:rsidRPr="00C25A07">
              <w:rPr>
                <w:rStyle w:val="161"/>
                <w:sz w:val="24"/>
                <w:szCs w:val="24"/>
              </w:rPr>
              <w:t>136</w:t>
            </w:r>
          </w:p>
        </w:tc>
        <w:tc>
          <w:tcPr>
            <w:tcW w:w="850"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firstLine="0"/>
              <w:jc w:val="center"/>
              <w:rPr>
                <w:rFonts w:cs="Times New Roman"/>
                <w:sz w:val="24"/>
                <w:szCs w:val="24"/>
              </w:rPr>
            </w:pPr>
            <w:r w:rsidRPr="00C25A07">
              <w:rPr>
                <w:rStyle w:val="161"/>
                <w:sz w:val="24"/>
                <w:szCs w:val="24"/>
              </w:rPr>
              <w:t>136</w:t>
            </w:r>
          </w:p>
        </w:tc>
        <w:tc>
          <w:tcPr>
            <w:tcW w:w="854"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firstLine="0"/>
              <w:jc w:val="center"/>
              <w:rPr>
                <w:rFonts w:cs="Times New Roman"/>
                <w:sz w:val="24"/>
                <w:szCs w:val="24"/>
              </w:rPr>
            </w:pPr>
            <w:r w:rsidRPr="00C25A07">
              <w:rPr>
                <w:rStyle w:val="161"/>
                <w:sz w:val="24"/>
                <w:szCs w:val="24"/>
              </w:rPr>
              <w:t>102</w:t>
            </w:r>
          </w:p>
        </w:tc>
        <w:tc>
          <w:tcPr>
            <w:tcW w:w="955" w:type="dxa"/>
            <w:tcBorders>
              <w:top w:val="single" w:sz="4" w:space="0" w:color="auto"/>
              <w:left w:val="single" w:sz="4" w:space="0" w:color="auto"/>
              <w:righ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left="280" w:firstLine="0"/>
              <w:jc w:val="left"/>
              <w:rPr>
                <w:rFonts w:cs="Times New Roman"/>
                <w:sz w:val="24"/>
                <w:szCs w:val="24"/>
              </w:rPr>
            </w:pPr>
            <w:r w:rsidRPr="00C25A07">
              <w:rPr>
                <w:rStyle w:val="161"/>
                <w:sz w:val="24"/>
                <w:szCs w:val="24"/>
              </w:rPr>
              <w:t>506</w:t>
            </w:r>
          </w:p>
        </w:tc>
      </w:tr>
      <w:tr w:rsidR="0047427E" w:rsidRPr="00C25A07" w:rsidTr="002E79C6">
        <w:trPr>
          <w:trHeight w:hRule="exact" w:val="322"/>
          <w:jc w:val="center"/>
        </w:trPr>
        <w:tc>
          <w:tcPr>
            <w:tcW w:w="2558" w:type="dxa"/>
            <w:vMerge/>
            <w:tcBorders>
              <w:left w:val="single" w:sz="4" w:space="0" w:color="auto"/>
              <w:bottom w:val="single" w:sz="4" w:space="0" w:color="auto"/>
            </w:tcBorders>
            <w:shd w:val="clear" w:color="auto" w:fill="FFFFFF"/>
            <w:vAlign w:val="center"/>
          </w:tcPr>
          <w:p w:rsidR="0047427E" w:rsidRPr="00C25A07" w:rsidRDefault="0047427E" w:rsidP="002E79C6">
            <w:pPr>
              <w:framePr w:w="9610" w:wrap="notBeside" w:vAnchor="text" w:hAnchor="text" w:xAlign="center" w:y="1"/>
              <w:rPr>
                <w:rFonts w:cs="Times New Roman"/>
              </w:rPr>
            </w:pPr>
          </w:p>
        </w:tc>
        <w:tc>
          <w:tcPr>
            <w:tcW w:w="2832" w:type="dxa"/>
            <w:tcBorders>
              <w:top w:val="single" w:sz="4" w:space="0" w:color="auto"/>
              <w:left w:val="single" w:sz="4" w:space="0" w:color="auto"/>
              <w:bottom w:val="single" w:sz="4" w:space="0" w:color="auto"/>
            </w:tcBorders>
            <w:shd w:val="clear" w:color="auto" w:fill="FFFFFF"/>
            <w:vAlign w:val="center"/>
          </w:tcPr>
          <w:p w:rsidR="0047427E" w:rsidRPr="00C25A07" w:rsidRDefault="0047427E" w:rsidP="002E79C6">
            <w:pPr>
              <w:pStyle w:val="18"/>
              <w:framePr w:w="9610" w:wrap="notBeside" w:vAnchor="text" w:hAnchor="text" w:xAlign="center" w:y="1"/>
              <w:shd w:val="clear" w:color="auto" w:fill="auto"/>
              <w:spacing w:before="0" w:line="220" w:lineRule="exact"/>
              <w:ind w:left="180" w:firstLine="0"/>
              <w:jc w:val="left"/>
              <w:rPr>
                <w:rFonts w:cs="Times New Roman"/>
                <w:sz w:val="24"/>
                <w:szCs w:val="24"/>
              </w:rPr>
            </w:pPr>
            <w:r w:rsidRPr="00C25A07">
              <w:rPr>
                <w:rStyle w:val="161"/>
                <w:sz w:val="24"/>
                <w:szCs w:val="24"/>
              </w:rPr>
              <w:t>Иностранный язык</w:t>
            </w:r>
          </w:p>
        </w:tc>
        <w:tc>
          <w:tcPr>
            <w:tcW w:w="782" w:type="dxa"/>
            <w:tcBorders>
              <w:top w:val="single" w:sz="4" w:space="0" w:color="auto"/>
              <w:left w:val="single" w:sz="4" w:space="0" w:color="auto"/>
              <w:bottom w:val="single" w:sz="4" w:space="0" w:color="auto"/>
            </w:tcBorders>
            <w:shd w:val="clear" w:color="auto" w:fill="FFFFFF"/>
            <w:vAlign w:val="center"/>
          </w:tcPr>
          <w:p w:rsidR="0047427E" w:rsidRPr="00C25A07" w:rsidRDefault="0047427E" w:rsidP="002E79C6">
            <w:pPr>
              <w:pStyle w:val="18"/>
              <w:framePr w:w="9610" w:wrap="notBeside" w:vAnchor="text" w:hAnchor="text" w:xAlign="center" w:y="1"/>
              <w:shd w:val="clear" w:color="auto" w:fill="auto"/>
              <w:spacing w:before="0" w:line="220" w:lineRule="exact"/>
              <w:ind w:firstLine="0"/>
              <w:jc w:val="center"/>
              <w:rPr>
                <w:rFonts w:cs="Times New Roman"/>
                <w:sz w:val="24"/>
                <w:szCs w:val="24"/>
              </w:rPr>
            </w:pPr>
            <w:r w:rsidRPr="00C25A07">
              <w:rPr>
                <w:rStyle w:val="161"/>
                <w:sz w:val="24"/>
                <w:szCs w:val="24"/>
              </w:rPr>
              <w:t>-</w:t>
            </w:r>
          </w:p>
        </w:tc>
        <w:tc>
          <w:tcPr>
            <w:tcW w:w="778" w:type="dxa"/>
            <w:tcBorders>
              <w:top w:val="single" w:sz="4" w:space="0" w:color="auto"/>
              <w:left w:val="single" w:sz="4" w:space="0" w:color="auto"/>
              <w:bottom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left="240" w:firstLine="0"/>
              <w:jc w:val="left"/>
              <w:rPr>
                <w:rFonts w:cs="Times New Roman"/>
                <w:sz w:val="24"/>
                <w:szCs w:val="24"/>
              </w:rPr>
            </w:pPr>
            <w:r w:rsidRPr="00C25A07">
              <w:rPr>
                <w:rStyle w:val="161"/>
                <w:sz w:val="24"/>
                <w:szCs w:val="24"/>
              </w:rPr>
              <w:t>68</w:t>
            </w:r>
          </w:p>
        </w:tc>
        <w:tc>
          <w:tcPr>
            <w:tcW w:w="850" w:type="dxa"/>
            <w:tcBorders>
              <w:top w:val="single" w:sz="4" w:space="0" w:color="auto"/>
              <w:left w:val="single" w:sz="4" w:space="0" w:color="auto"/>
              <w:bottom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firstLine="0"/>
              <w:jc w:val="center"/>
              <w:rPr>
                <w:rFonts w:cs="Times New Roman"/>
                <w:sz w:val="24"/>
                <w:szCs w:val="24"/>
              </w:rPr>
            </w:pPr>
            <w:r w:rsidRPr="00C25A07">
              <w:rPr>
                <w:rStyle w:val="161"/>
                <w:sz w:val="24"/>
                <w:szCs w:val="24"/>
              </w:rPr>
              <w:t>68</w:t>
            </w:r>
          </w:p>
        </w:tc>
        <w:tc>
          <w:tcPr>
            <w:tcW w:w="854" w:type="dxa"/>
            <w:tcBorders>
              <w:top w:val="single" w:sz="4" w:space="0" w:color="auto"/>
              <w:left w:val="single" w:sz="4" w:space="0" w:color="auto"/>
              <w:bottom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firstLine="0"/>
              <w:jc w:val="center"/>
              <w:rPr>
                <w:rFonts w:cs="Times New Roman"/>
                <w:sz w:val="24"/>
                <w:szCs w:val="24"/>
              </w:rPr>
            </w:pPr>
            <w:r w:rsidRPr="00C25A07">
              <w:rPr>
                <w:rStyle w:val="161"/>
                <w:sz w:val="24"/>
                <w:szCs w:val="24"/>
              </w:rPr>
              <w:t>68</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47427E" w:rsidRPr="00C25A07" w:rsidRDefault="0047427E" w:rsidP="002E79C6">
            <w:pPr>
              <w:pStyle w:val="18"/>
              <w:framePr w:w="9610" w:wrap="notBeside" w:vAnchor="text" w:hAnchor="text" w:xAlign="center" w:y="1"/>
              <w:shd w:val="clear" w:color="auto" w:fill="auto"/>
              <w:spacing w:before="0" w:line="220" w:lineRule="exact"/>
              <w:ind w:left="280" w:firstLine="0"/>
              <w:jc w:val="left"/>
              <w:rPr>
                <w:rFonts w:cs="Times New Roman"/>
                <w:sz w:val="24"/>
                <w:szCs w:val="24"/>
              </w:rPr>
            </w:pPr>
            <w:r w:rsidRPr="00C25A07">
              <w:rPr>
                <w:rStyle w:val="161"/>
                <w:sz w:val="24"/>
                <w:szCs w:val="24"/>
              </w:rPr>
              <w:t>204</w:t>
            </w:r>
          </w:p>
        </w:tc>
      </w:tr>
    </w:tbl>
    <w:p w:rsidR="0047427E" w:rsidRPr="00C25A07" w:rsidRDefault="0047427E" w:rsidP="0047427E">
      <w:pPr>
        <w:rPr>
          <w:rFonts w:cs="Times New Roman"/>
        </w:rPr>
      </w:pPr>
    </w:p>
    <w:tbl>
      <w:tblPr>
        <w:tblOverlap w:val="never"/>
        <w:tblW w:w="0" w:type="auto"/>
        <w:jc w:val="center"/>
        <w:tblLayout w:type="fixed"/>
        <w:tblCellMar>
          <w:left w:w="10" w:type="dxa"/>
          <w:right w:w="10" w:type="dxa"/>
        </w:tblCellMar>
        <w:tblLook w:val="04A0"/>
      </w:tblPr>
      <w:tblGrid>
        <w:gridCol w:w="2558"/>
        <w:gridCol w:w="2832"/>
        <w:gridCol w:w="782"/>
        <w:gridCol w:w="778"/>
        <w:gridCol w:w="850"/>
        <w:gridCol w:w="854"/>
        <w:gridCol w:w="955"/>
      </w:tblGrid>
      <w:tr w:rsidR="0047427E" w:rsidRPr="00C25A07" w:rsidTr="002E79C6">
        <w:trPr>
          <w:trHeight w:hRule="exact" w:val="566"/>
          <w:jc w:val="center"/>
        </w:trPr>
        <w:tc>
          <w:tcPr>
            <w:tcW w:w="2558"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74" w:lineRule="exact"/>
              <w:ind w:left="160" w:firstLine="0"/>
              <w:jc w:val="left"/>
              <w:rPr>
                <w:rFonts w:cs="Times New Roman"/>
                <w:sz w:val="24"/>
                <w:szCs w:val="24"/>
              </w:rPr>
            </w:pPr>
            <w:r w:rsidRPr="00C25A07">
              <w:rPr>
                <w:rStyle w:val="161"/>
                <w:sz w:val="24"/>
                <w:szCs w:val="24"/>
              </w:rPr>
              <w:t>Математика и информатика</w:t>
            </w:r>
          </w:p>
        </w:tc>
        <w:tc>
          <w:tcPr>
            <w:tcW w:w="2832" w:type="dxa"/>
            <w:tcBorders>
              <w:top w:val="single" w:sz="4" w:space="0" w:color="auto"/>
              <w:lef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firstLine="0"/>
              <w:rPr>
                <w:rFonts w:cs="Times New Roman"/>
                <w:sz w:val="24"/>
                <w:szCs w:val="24"/>
              </w:rPr>
            </w:pPr>
            <w:r w:rsidRPr="00C25A07">
              <w:rPr>
                <w:rStyle w:val="161"/>
                <w:sz w:val="24"/>
                <w:szCs w:val="24"/>
              </w:rPr>
              <w:t>Математика</w:t>
            </w:r>
          </w:p>
        </w:tc>
        <w:tc>
          <w:tcPr>
            <w:tcW w:w="782" w:type="dxa"/>
            <w:tcBorders>
              <w:top w:val="single" w:sz="4" w:space="0" w:color="auto"/>
              <w:lef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left="260" w:firstLine="0"/>
              <w:jc w:val="left"/>
              <w:rPr>
                <w:rFonts w:cs="Times New Roman"/>
                <w:sz w:val="24"/>
                <w:szCs w:val="24"/>
              </w:rPr>
            </w:pPr>
            <w:r w:rsidRPr="00C25A07">
              <w:rPr>
                <w:rStyle w:val="161"/>
                <w:sz w:val="24"/>
                <w:szCs w:val="24"/>
              </w:rPr>
              <w:t>132</w:t>
            </w:r>
          </w:p>
        </w:tc>
        <w:tc>
          <w:tcPr>
            <w:tcW w:w="778" w:type="dxa"/>
            <w:tcBorders>
              <w:top w:val="single" w:sz="4" w:space="0" w:color="auto"/>
              <w:lef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left="240" w:firstLine="0"/>
              <w:jc w:val="left"/>
              <w:rPr>
                <w:rFonts w:cs="Times New Roman"/>
                <w:sz w:val="24"/>
                <w:szCs w:val="24"/>
              </w:rPr>
            </w:pPr>
            <w:r w:rsidRPr="00C25A07">
              <w:rPr>
                <w:rStyle w:val="161"/>
                <w:sz w:val="24"/>
                <w:szCs w:val="24"/>
              </w:rPr>
              <w:t>136</w:t>
            </w:r>
          </w:p>
        </w:tc>
        <w:tc>
          <w:tcPr>
            <w:tcW w:w="850" w:type="dxa"/>
            <w:tcBorders>
              <w:top w:val="single" w:sz="4" w:space="0" w:color="auto"/>
              <w:lef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left="280" w:firstLine="0"/>
              <w:jc w:val="left"/>
              <w:rPr>
                <w:rFonts w:cs="Times New Roman"/>
                <w:sz w:val="24"/>
                <w:szCs w:val="24"/>
              </w:rPr>
            </w:pPr>
            <w:r w:rsidRPr="00C25A07">
              <w:rPr>
                <w:rStyle w:val="161"/>
                <w:sz w:val="24"/>
                <w:szCs w:val="24"/>
              </w:rPr>
              <w:t>136</w:t>
            </w:r>
          </w:p>
        </w:tc>
        <w:tc>
          <w:tcPr>
            <w:tcW w:w="854" w:type="dxa"/>
            <w:tcBorders>
              <w:top w:val="single" w:sz="4" w:space="0" w:color="auto"/>
              <w:lef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left="280" w:firstLine="0"/>
              <w:jc w:val="left"/>
              <w:rPr>
                <w:rFonts w:cs="Times New Roman"/>
                <w:sz w:val="24"/>
                <w:szCs w:val="24"/>
              </w:rPr>
            </w:pPr>
            <w:r w:rsidRPr="00C25A07">
              <w:rPr>
                <w:rStyle w:val="161"/>
                <w:sz w:val="24"/>
                <w:szCs w:val="24"/>
              </w:rPr>
              <w:t>136</w:t>
            </w:r>
          </w:p>
        </w:tc>
        <w:tc>
          <w:tcPr>
            <w:tcW w:w="955" w:type="dxa"/>
            <w:tcBorders>
              <w:top w:val="single" w:sz="4" w:space="0" w:color="auto"/>
              <w:left w:val="single" w:sz="4" w:space="0" w:color="auto"/>
              <w:righ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left="300" w:firstLine="0"/>
              <w:jc w:val="left"/>
              <w:rPr>
                <w:rFonts w:cs="Times New Roman"/>
                <w:sz w:val="24"/>
                <w:szCs w:val="24"/>
              </w:rPr>
            </w:pPr>
            <w:r w:rsidRPr="00C25A07">
              <w:rPr>
                <w:rStyle w:val="161"/>
                <w:sz w:val="24"/>
                <w:szCs w:val="24"/>
              </w:rPr>
              <w:t>540</w:t>
            </w:r>
          </w:p>
        </w:tc>
      </w:tr>
      <w:tr w:rsidR="0047427E" w:rsidRPr="00C25A07" w:rsidTr="002E79C6">
        <w:trPr>
          <w:trHeight w:hRule="exact" w:val="562"/>
          <w:jc w:val="center"/>
        </w:trPr>
        <w:tc>
          <w:tcPr>
            <w:tcW w:w="2558" w:type="dxa"/>
            <w:tcBorders>
              <w:top w:val="single" w:sz="4" w:space="0" w:color="auto"/>
              <w:left w:val="single" w:sz="4" w:space="0" w:color="auto"/>
            </w:tcBorders>
            <w:shd w:val="clear" w:color="auto" w:fill="FFFFFF"/>
            <w:vAlign w:val="center"/>
          </w:tcPr>
          <w:p w:rsidR="0047427E" w:rsidRPr="00C25A07" w:rsidRDefault="0047427E" w:rsidP="002E79C6">
            <w:pPr>
              <w:pStyle w:val="18"/>
              <w:framePr w:w="9610" w:wrap="notBeside" w:vAnchor="text" w:hAnchor="text" w:xAlign="center" w:y="1"/>
              <w:shd w:val="clear" w:color="auto" w:fill="auto"/>
              <w:spacing w:before="0" w:line="274" w:lineRule="exact"/>
              <w:ind w:left="160" w:firstLine="0"/>
              <w:jc w:val="left"/>
              <w:rPr>
                <w:rFonts w:cs="Times New Roman"/>
                <w:sz w:val="24"/>
                <w:szCs w:val="24"/>
              </w:rPr>
            </w:pPr>
            <w:r w:rsidRPr="00C25A07">
              <w:rPr>
                <w:rStyle w:val="161"/>
                <w:sz w:val="24"/>
                <w:szCs w:val="24"/>
              </w:rPr>
              <w:t>Обществознание и естествознание</w:t>
            </w:r>
          </w:p>
        </w:tc>
        <w:tc>
          <w:tcPr>
            <w:tcW w:w="2832" w:type="dxa"/>
            <w:tcBorders>
              <w:top w:val="single" w:sz="4" w:space="0" w:color="auto"/>
              <w:lef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firstLine="0"/>
              <w:rPr>
                <w:rFonts w:cs="Times New Roman"/>
                <w:sz w:val="24"/>
                <w:szCs w:val="24"/>
              </w:rPr>
            </w:pPr>
            <w:r w:rsidRPr="00C25A07">
              <w:rPr>
                <w:rStyle w:val="161"/>
                <w:sz w:val="24"/>
                <w:szCs w:val="24"/>
              </w:rPr>
              <w:t>Окружающий мир</w:t>
            </w:r>
          </w:p>
        </w:tc>
        <w:tc>
          <w:tcPr>
            <w:tcW w:w="782" w:type="dxa"/>
            <w:tcBorders>
              <w:top w:val="single" w:sz="4" w:space="0" w:color="auto"/>
              <w:left w:val="single" w:sz="4" w:space="0" w:color="auto"/>
            </w:tcBorders>
            <w:shd w:val="clear" w:color="auto" w:fill="FFFFFF"/>
            <w:vAlign w:val="center"/>
          </w:tcPr>
          <w:p w:rsidR="0047427E" w:rsidRPr="00C25A07" w:rsidRDefault="0047427E" w:rsidP="002E79C6">
            <w:pPr>
              <w:pStyle w:val="18"/>
              <w:framePr w:w="9610" w:wrap="notBeside" w:vAnchor="text" w:hAnchor="text" w:xAlign="center" w:y="1"/>
              <w:shd w:val="clear" w:color="auto" w:fill="auto"/>
              <w:spacing w:before="0" w:line="220" w:lineRule="exact"/>
              <w:ind w:left="260" w:firstLine="0"/>
              <w:jc w:val="left"/>
              <w:rPr>
                <w:rFonts w:cs="Times New Roman"/>
                <w:sz w:val="24"/>
                <w:szCs w:val="24"/>
              </w:rPr>
            </w:pPr>
            <w:r w:rsidRPr="00C25A07">
              <w:rPr>
                <w:rStyle w:val="161"/>
                <w:sz w:val="24"/>
                <w:szCs w:val="24"/>
              </w:rPr>
              <w:t>66</w:t>
            </w:r>
          </w:p>
        </w:tc>
        <w:tc>
          <w:tcPr>
            <w:tcW w:w="778" w:type="dxa"/>
            <w:tcBorders>
              <w:top w:val="single" w:sz="4" w:space="0" w:color="auto"/>
              <w:left w:val="single" w:sz="4" w:space="0" w:color="auto"/>
            </w:tcBorders>
            <w:shd w:val="clear" w:color="auto" w:fill="FFFFFF"/>
            <w:vAlign w:val="center"/>
          </w:tcPr>
          <w:p w:rsidR="0047427E" w:rsidRPr="00C25A07" w:rsidRDefault="0047427E" w:rsidP="002E79C6">
            <w:pPr>
              <w:pStyle w:val="18"/>
              <w:framePr w:w="9610" w:wrap="notBeside" w:vAnchor="text" w:hAnchor="text" w:xAlign="center" w:y="1"/>
              <w:shd w:val="clear" w:color="auto" w:fill="auto"/>
              <w:spacing w:before="0" w:line="220" w:lineRule="exact"/>
              <w:ind w:left="240" w:firstLine="0"/>
              <w:jc w:val="left"/>
              <w:rPr>
                <w:rFonts w:cs="Times New Roman"/>
                <w:sz w:val="24"/>
                <w:szCs w:val="24"/>
              </w:rPr>
            </w:pPr>
            <w:r w:rsidRPr="00C25A07">
              <w:rPr>
                <w:rStyle w:val="161"/>
                <w:sz w:val="24"/>
                <w:szCs w:val="24"/>
              </w:rPr>
              <w:t>68</w:t>
            </w:r>
          </w:p>
        </w:tc>
        <w:tc>
          <w:tcPr>
            <w:tcW w:w="850" w:type="dxa"/>
            <w:tcBorders>
              <w:top w:val="single" w:sz="4" w:space="0" w:color="auto"/>
              <w:left w:val="single" w:sz="4" w:space="0" w:color="auto"/>
            </w:tcBorders>
            <w:shd w:val="clear" w:color="auto" w:fill="FFFFFF"/>
            <w:vAlign w:val="center"/>
          </w:tcPr>
          <w:p w:rsidR="0047427E" w:rsidRPr="00C25A07" w:rsidRDefault="0047427E" w:rsidP="002E79C6">
            <w:pPr>
              <w:pStyle w:val="18"/>
              <w:framePr w:w="9610" w:wrap="notBeside" w:vAnchor="text" w:hAnchor="text" w:xAlign="center" w:y="1"/>
              <w:shd w:val="clear" w:color="auto" w:fill="auto"/>
              <w:spacing w:before="0" w:line="220" w:lineRule="exact"/>
              <w:ind w:left="280" w:firstLine="0"/>
              <w:jc w:val="left"/>
              <w:rPr>
                <w:rFonts w:cs="Times New Roman"/>
                <w:sz w:val="24"/>
                <w:szCs w:val="24"/>
              </w:rPr>
            </w:pPr>
            <w:r w:rsidRPr="00C25A07">
              <w:rPr>
                <w:rStyle w:val="161"/>
                <w:sz w:val="24"/>
                <w:szCs w:val="24"/>
              </w:rPr>
              <w:t>68</w:t>
            </w:r>
          </w:p>
        </w:tc>
        <w:tc>
          <w:tcPr>
            <w:tcW w:w="854" w:type="dxa"/>
            <w:tcBorders>
              <w:top w:val="single" w:sz="4" w:space="0" w:color="auto"/>
              <w:left w:val="single" w:sz="4" w:space="0" w:color="auto"/>
            </w:tcBorders>
            <w:shd w:val="clear" w:color="auto" w:fill="FFFFFF"/>
            <w:vAlign w:val="center"/>
          </w:tcPr>
          <w:p w:rsidR="0047427E" w:rsidRPr="00C25A07" w:rsidRDefault="0047427E" w:rsidP="002E79C6">
            <w:pPr>
              <w:pStyle w:val="18"/>
              <w:framePr w:w="9610" w:wrap="notBeside" w:vAnchor="text" w:hAnchor="text" w:xAlign="center" w:y="1"/>
              <w:shd w:val="clear" w:color="auto" w:fill="auto"/>
              <w:spacing w:before="0" w:line="220" w:lineRule="exact"/>
              <w:ind w:left="280" w:firstLine="0"/>
              <w:jc w:val="left"/>
              <w:rPr>
                <w:rFonts w:cs="Times New Roman"/>
                <w:sz w:val="24"/>
                <w:szCs w:val="24"/>
              </w:rPr>
            </w:pPr>
            <w:r w:rsidRPr="00C25A07">
              <w:rPr>
                <w:rStyle w:val="161"/>
                <w:sz w:val="24"/>
                <w:szCs w:val="24"/>
              </w:rPr>
              <w:t>68</w:t>
            </w:r>
          </w:p>
        </w:tc>
        <w:tc>
          <w:tcPr>
            <w:tcW w:w="955" w:type="dxa"/>
            <w:tcBorders>
              <w:top w:val="single" w:sz="4" w:space="0" w:color="auto"/>
              <w:left w:val="single" w:sz="4" w:space="0" w:color="auto"/>
              <w:righ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left="300" w:firstLine="0"/>
              <w:jc w:val="left"/>
              <w:rPr>
                <w:rFonts w:cs="Times New Roman"/>
                <w:sz w:val="24"/>
                <w:szCs w:val="24"/>
              </w:rPr>
            </w:pPr>
            <w:r w:rsidRPr="00C25A07">
              <w:rPr>
                <w:rStyle w:val="161"/>
                <w:sz w:val="24"/>
                <w:szCs w:val="24"/>
              </w:rPr>
              <w:t>270</w:t>
            </w:r>
          </w:p>
        </w:tc>
      </w:tr>
      <w:tr w:rsidR="0047427E" w:rsidRPr="00C25A07" w:rsidTr="002E79C6">
        <w:trPr>
          <w:trHeight w:hRule="exact" w:val="859"/>
          <w:jc w:val="center"/>
        </w:trPr>
        <w:tc>
          <w:tcPr>
            <w:tcW w:w="2558" w:type="dxa"/>
            <w:tcBorders>
              <w:top w:val="single" w:sz="4" w:space="0" w:color="auto"/>
              <w:lef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74" w:lineRule="exact"/>
              <w:ind w:firstLine="0"/>
              <w:rPr>
                <w:rFonts w:cs="Times New Roman"/>
                <w:sz w:val="24"/>
                <w:szCs w:val="24"/>
              </w:rPr>
            </w:pPr>
            <w:r w:rsidRPr="00C25A07">
              <w:rPr>
                <w:rStyle w:val="161"/>
                <w:sz w:val="24"/>
                <w:szCs w:val="24"/>
              </w:rPr>
              <w:t>Основы религиозных культур и светской этики</w:t>
            </w:r>
          </w:p>
        </w:tc>
        <w:tc>
          <w:tcPr>
            <w:tcW w:w="2832" w:type="dxa"/>
            <w:tcBorders>
              <w:top w:val="single" w:sz="4" w:space="0" w:color="auto"/>
              <w:lef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74" w:lineRule="exact"/>
              <w:ind w:firstLine="0"/>
              <w:rPr>
                <w:rFonts w:cs="Times New Roman"/>
                <w:sz w:val="24"/>
                <w:szCs w:val="24"/>
              </w:rPr>
            </w:pPr>
            <w:r w:rsidRPr="00C25A07">
              <w:rPr>
                <w:rStyle w:val="161"/>
                <w:sz w:val="24"/>
                <w:szCs w:val="24"/>
              </w:rPr>
              <w:t>Основы религиозных культур и светской этики</w:t>
            </w:r>
          </w:p>
        </w:tc>
        <w:tc>
          <w:tcPr>
            <w:tcW w:w="782" w:type="dxa"/>
            <w:tcBorders>
              <w:top w:val="single" w:sz="4" w:space="0" w:color="auto"/>
              <w:left w:val="single" w:sz="4" w:space="0" w:color="auto"/>
            </w:tcBorders>
            <w:shd w:val="clear" w:color="auto" w:fill="FFFFFF"/>
          </w:tcPr>
          <w:p w:rsidR="0047427E" w:rsidRPr="00C25A07" w:rsidRDefault="0047427E" w:rsidP="002E79C6">
            <w:pPr>
              <w:framePr w:w="9610" w:wrap="notBeside" w:vAnchor="text" w:hAnchor="text" w:xAlign="center" w:y="1"/>
              <w:rPr>
                <w:rFonts w:cs="Times New Roman"/>
              </w:rPr>
            </w:pPr>
          </w:p>
        </w:tc>
        <w:tc>
          <w:tcPr>
            <w:tcW w:w="778" w:type="dxa"/>
            <w:tcBorders>
              <w:top w:val="single" w:sz="4" w:space="0" w:color="auto"/>
              <w:left w:val="single" w:sz="4" w:space="0" w:color="auto"/>
            </w:tcBorders>
            <w:shd w:val="clear" w:color="auto" w:fill="FFFFFF"/>
          </w:tcPr>
          <w:p w:rsidR="0047427E" w:rsidRPr="00C25A07" w:rsidRDefault="0047427E" w:rsidP="002E79C6">
            <w:pPr>
              <w:framePr w:w="9610" w:wrap="notBeside" w:vAnchor="text" w:hAnchor="text" w:xAlign="center" w:y="1"/>
              <w:rPr>
                <w:rFonts w:cs="Times New Roman"/>
              </w:rPr>
            </w:pPr>
          </w:p>
        </w:tc>
        <w:tc>
          <w:tcPr>
            <w:tcW w:w="850" w:type="dxa"/>
            <w:tcBorders>
              <w:top w:val="single" w:sz="4" w:space="0" w:color="auto"/>
              <w:left w:val="single" w:sz="4" w:space="0" w:color="auto"/>
            </w:tcBorders>
            <w:shd w:val="clear" w:color="auto" w:fill="FFFFFF"/>
          </w:tcPr>
          <w:p w:rsidR="0047427E" w:rsidRPr="00C25A07" w:rsidRDefault="0047427E" w:rsidP="002E79C6">
            <w:pPr>
              <w:framePr w:w="9610" w:wrap="notBeside" w:vAnchor="text" w:hAnchor="text" w:xAlign="center" w:y="1"/>
              <w:rPr>
                <w:rFonts w:cs="Times New Roman"/>
              </w:rPr>
            </w:pPr>
          </w:p>
        </w:tc>
        <w:tc>
          <w:tcPr>
            <w:tcW w:w="854" w:type="dxa"/>
            <w:tcBorders>
              <w:top w:val="single" w:sz="4" w:space="0" w:color="auto"/>
              <w:lef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left="280" w:firstLine="0"/>
              <w:jc w:val="left"/>
              <w:rPr>
                <w:rFonts w:cs="Times New Roman"/>
                <w:sz w:val="24"/>
                <w:szCs w:val="24"/>
              </w:rPr>
            </w:pPr>
            <w:r w:rsidRPr="00C25A07">
              <w:rPr>
                <w:rStyle w:val="161"/>
                <w:sz w:val="24"/>
                <w:szCs w:val="24"/>
              </w:rPr>
              <w:t>34</w:t>
            </w:r>
          </w:p>
        </w:tc>
        <w:tc>
          <w:tcPr>
            <w:tcW w:w="955" w:type="dxa"/>
            <w:tcBorders>
              <w:top w:val="single" w:sz="4" w:space="0" w:color="auto"/>
              <w:left w:val="single" w:sz="4" w:space="0" w:color="auto"/>
              <w:righ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firstLine="0"/>
              <w:jc w:val="center"/>
              <w:rPr>
                <w:rFonts w:cs="Times New Roman"/>
                <w:sz w:val="24"/>
                <w:szCs w:val="24"/>
              </w:rPr>
            </w:pPr>
            <w:r w:rsidRPr="00C25A07">
              <w:rPr>
                <w:rStyle w:val="161"/>
                <w:sz w:val="24"/>
                <w:szCs w:val="24"/>
              </w:rPr>
              <w:t>34</w:t>
            </w:r>
          </w:p>
        </w:tc>
      </w:tr>
      <w:tr w:rsidR="0047427E" w:rsidRPr="00C25A07" w:rsidTr="002E79C6">
        <w:trPr>
          <w:trHeight w:hRule="exact" w:val="283"/>
          <w:jc w:val="center"/>
        </w:trPr>
        <w:tc>
          <w:tcPr>
            <w:tcW w:w="2558" w:type="dxa"/>
            <w:vMerge w:val="restart"/>
            <w:tcBorders>
              <w:top w:val="single" w:sz="4" w:space="0" w:color="auto"/>
              <w:lef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firstLine="0"/>
              <w:rPr>
                <w:rFonts w:cs="Times New Roman"/>
                <w:sz w:val="24"/>
                <w:szCs w:val="24"/>
              </w:rPr>
            </w:pPr>
            <w:r w:rsidRPr="00C25A07">
              <w:rPr>
                <w:rStyle w:val="161"/>
                <w:sz w:val="24"/>
                <w:szCs w:val="24"/>
              </w:rPr>
              <w:t>Искусство</w:t>
            </w:r>
          </w:p>
        </w:tc>
        <w:tc>
          <w:tcPr>
            <w:tcW w:w="2832"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firstLine="0"/>
              <w:rPr>
                <w:rFonts w:cs="Times New Roman"/>
                <w:sz w:val="24"/>
                <w:szCs w:val="24"/>
              </w:rPr>
            </w:pPr>
            <w:r w:rsidRPr="00C25A07">
              <w:rPr>
                <w:rStyle w:val="161"/>
                <w:sz w:val="24"/>
                <w:szCs w:val="24"/>
              </w:rPr>
              <w:t>Музыка</w:t>
            </w:r>
          </w:p>
        </w:tc>
        <w:tc>
          <w:tcPr>
            <w:tcW w:w="782"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left="260" w:firstLine="0"/>
              <w:jc w:val="left"/>
              <w:rPr>
                <w:rFonts w:cs="Times New Roman"/>
                <w:sz w:val="24"/>
                <w:szCs w:val="24"/>
              </w:rPr>
            </w:pPr>
            <w:r w:rsidRPr="00C25A07">
              <w:rPr>
                <w:rStyle w:val="161"/>
                <w:sz w:val="24"/>
                <w:szCs w:val="24"/>
              </w:rPr>
              <w:t>33</w:t>
            </w:r>
          </w:p>
        </w:tc>
        <w:tc>
          <w:tcPr>
            <w:tcW w:w="778"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left="240" w:firstLine="0"/>
              <w:jc w:val="left"/>
              <w:rPr>
                <w:rFonts w:cs="Times New Roman"/>
                <w:sz w:val="24"/>
                <w:szCs w:val="24"/>
              </w:rPr>
            </w:pPr>
            <w:r w:rsidRPr="00C25A07">
              <w:rPr>
                <w:rStyle w:val="161"/>
                <w:sz w:val="24"/>
                <w:szCs w:val="24"/>
              </w:rPr>
              <w:t>34</w:t>
            </w:r>
          </w:p>
        </w:tc>
        <w:tc>
          <w:tcPr>
            <w:tcW w:w="850"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left="280" w:firstLine="0"/>
              <w:jc w:val="left"/>
              <w:rPr>
                <w:rFonts w:cs="Times New Roman"/>
                <w:sz w:val="24"/>
                <w:szCs w:val="24"/>
              </w:rPr>
            </w:pPr>
            <w:r w:rsidRPr="00C25A07">
              <w:rPr>
                <w:rStyle w:val="161"/>
                <w:sz w:val="24"/>
                <w:szCs w:val="24"/>
              </w:rPr>
              <w:t>34</w:t>
            </w:r>
          </w:p>
        </w:tc>
        <w:tc>
          <w:tcPr>
            <w:tcW w:w="854"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left="280" w:firstLine="0"/>
              <w:jc w:val="left"/>
              <w:rPr>
                <w:rFonts w:cs="Times New Roman"/>
                <w:sz w:val="24"/>
                <w:szCs w:val="24"/>
              </w:rPr>
            </w:pPr>
            <w:r w:rsidRPr="00C25A07">
              <w:rPr>
                <w:rStyle w:val="161"/>
                <w:sz w:val="24"/>
                <w:szCs w:val="24"/>
              </w:rPr>
              <w:t>34</w:t>
            </w:r>
          </w:p>
        </w:tc>
        <w:tc>
          <w:tcPr>
            <w:tcW w:w="955" w:type="dxa"/>
            <w:tcBorders>
              <w:top w:val="single" w:sz="4" w:space="0" w:color="auto"/>
              <w:left w:val="single" w:sz="4" w:space="0" w:color="auto"/>
              <w:righ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left="300" w:firstLine="0"/>
              <w:jc w:val="left"/>
              <w:rPr>
                <w:rFonts w:cs="Times New Roman"/>
                <w:sz w:val="24"/>
                <w:szCs w:val="24"/>
              </w:rPr>
            </w:pPr>
            <w:r w:rsidRPr="00C25A07">
              <w:rPr>
                <w:rStyle w:val="161"/>
                <w:sz w:val="24"/>
                <w:szCs w:val="24"/>
              </w:rPr>
              <w:t>135</w:t>
            </w:r>
          </w:p>
        </w:tc>
      </w:tr>
      <w:tr w:rsidR="0047427E" w:rsidRPr="00C25A07" w:rsidTr="002E79C6">
        <w:trPr>
          <w:trHeight w:hRule="exact" w:val="562"/>
          <w:jc w:val="center"/>
        </w:trPr>
        <w:tc>
          <w:tcPr>
            <w:tcW w:w="2558" w:type="dxa"/>
            <w:vMerge/>
            <w:tcBorders>
              <w:left w:val="single" w:sz="4" w:space="0" w:color="auto"/>
            </w:tcBorders>
            <w:shd w:val="clear" w:color="auto" w:fill="FFFFFF"/>
          </w:tcPr>
          <w:p w:rsidR="0047427E" w:rsidRPr="00C25A07" w:rsidRDefault="0047427E" w:rsidP="002E79C6">
            <w:pPr>
              <w:framePr w:w="9610" w:wrap="notBeside" w:vAnchor="text" w:hAnchor="text" w:xAlign="center" w:y="1"/>
              <w:rPr>
                <w:rFonts w:cs="Times New Roman"/>
              </w:rPr>
            </w:pPr>
          </w:p>
        </w:tc>
        <w:tc>
          <w:tcPr>
            <w:tcW w:w="2832"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after="120" w:line="220" w:lineRule="exact"/>
              <w:ind w:firstLine="0"/>
              <w:rPr>
                <w:rFonts w:cs="Times New Roman"/>
                <w:sz w:val="24"/>
                <w:szCs w:val="24"/>
              </w:rPr>
            </w:pPr>
            <w:r w:rsidRPr="00C25A07">
              <w:rPr>
                <w:rStyle w:val="161"/>
                <w:sz w:val="24"/>
                <w:szCs w:val="24"/>
              </w:rPr>
              <w:t>Изобразительное</w:t>
            </w:r>
          </w:p>
          <w:p w:rsidR="0047427E" w:rsidRPr="00C25A07" w:rsidRDefault="0047427E" w:rsidP="002E79C6">
            <w:pPr>
              <w:pStyle w:val="18"/>
              <w:framePr w:w="9610" w:wrap="notBeside" w:vAnchor="text" w:hAnchor="text" w:xAlign="center" w:y="1"/>
              <w:shd w:val="clear" w:color="auto" w:fill="auto"/>
              <w:spacing w:before="120" w:line="220" w:lineRule="exact"/>
              <w:ind w:firstLine="0"/>
              <w:rPr>
                <w:rFonts w:cs="Times New Roman"/>
                <w:sz w:val="24"/>
                <w:szCs w:val="24"/>
              </w:rPr>
            </w:pPr>
            <w:r w:rsidRPr="00C25A07">
              <w:rPr>
                <w:rStyle w:val="161"/>
                <w:sz w:val="24"/>
                <w:szCs w:val="24"/>
              </w:rPr>
              <w:t>искусство</w:t>
            </w:r>
          </w:p>
        </w:tc>
        <w:tc>
          <w:tcPr>
            <w:tcW w:w="782" w:type="dxa"/>
            <w:tcBorders>
              <w:top w:val="single" w:sz="4" w:space="0" w:color="auto"/>
              <w:lef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left="260" w:firstLine="0"/>
              <w:jc w:val="left"/>
              <w:rPr>
                <w:rFonts w:cs="Times New Roman"/>
                <w:sz w:val="24"/>
                <w:szCs w:val="24"/>
              </w:rPr>
            </w:pPr>
            <w:r w:rsidRPr="00C25A07">
              <w:rPr>
                <w:rStyle w:val="161"/>
                <w:sz w:val="24"/>
                <w:szCs w:val="24"/>
              </w:rPr>
              <w:t>33</w:t>
            </w:r>
          </w:p>
        </w:tc>
        <w:tc>
          <w:tcPr>
            <w:tcW w:w="778" w:type="dxa"/>
            <w:tcBorders>
              <w:top w:val="single" w:sz="4" w:space="0" w:color="auto"/>
              <w:lef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left="240" w:firstLine="0"/>
              <w:jc w:val="left"/>
              <w:rPr>
                <w:rFonts w:cs="Times New Roman"/>
                <w:sz w:val="24"/>
                <w:szCs w:val="24"/>
              </w:rPr>
            </w:pPr>
            <w:r w:rsidRPr="00C25A07">
              <w:rPr>
                <w:rStyle w:val="161"/>
                <w:sz w:val="24"/>
                <w:szCs w:val="24"/>
              </w:rPr>
              <w:t>34</w:t>
            </w:r>
          </w:p>
        </w:tc>
        <w:tc>
          <w:tcPr>
            <w:tcW w:w="850" w:type="dxa"/>
            <w:tcBorders>
              <w:top w:val="single" w:sz="4" w:space="0" w:color="auto"/>
              <w:lef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left="280" w:firstLine="0"/>
              <w:jc w:val="left"/>
              <w:rPr>
                <w:rFonts w:cs="Times New Roman"/>
                <w:sz w:val="24"/>
                <w:szCs w:val="24"/>
              </w:rPr>
            </w:pPr>
            <w:r w:rsidRPr="00C25A07">
              <w:rPr>
                <w:rStyle w:val="161"/>
                <w:sz w:val="24"/>
                <w:szCs w:val="24"/>
              </w:rPr>
              <w:t>34</w:t>
            </w:r>
          </w:p>
        </w:tc>
        <w:tc>
          <w:tcPr>
            <w:tcW w:w="854" w:type="dxa"/>
            <w:tcBorders>
              <w:top w:val="single" w:sz="4" w:space="0" w:color="auto"/>
              <w:lef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left="280" w:firstLine="0"/>
              <w:jc w:val="left"/>
              <w:rPr>
                <w:rFonts w:cs="Times New Roman"/>
                <w:sz w:val="24"/>
                <w:szCs w:val="24"/>
              </w:rPr>
            </w:pPr>
            <w:r w:rsidRPr="00C25A07">
              <w:rPr>
                <w:rStyle w:val="161"/>
                <w:sz w:val="24"/>
                <w:szCs w:val="24"/>
              </w:rPr>
              <w:t>34</w:t>
            </w:r>
          </w:p>
        </w:tc>
        <w:tc>
          <w:tcPr>
            <w:tcW w:w="955" w:type="dxa"/>
            <w:tcBorders>
              <w:top w:val="single" w:sz="4" w:space="0" w:color="auto"/>
              <w:left w:val="single" w:sz="4" w:space="0" w:color="auto"/>
              <w:righ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left="300" w:firstLine="0"/>
              <w:jc w:val="left"/>
              <w:rPr>
                <w:rFonts w:cs="Times New Roman"/>
                <w:sz w:val="24"/>
                <w:szCs w:val="24"/>
              </w:rPr>
            </w:pPr>
            <w:r w:rsidRPr="00C25A07">
              <w:rPr>
                <w:rStyle w:val="161"/>
                <w:sz w:val="24"/>
                <w:szCs w:val="24"/>
              </w:rPr>
              <w:t>135</w:t>
            </w:r>
          </w:p>
        </w:tc>
      </w:tr>
      <w:tr w:rsidR="0047427E" w:rsidRPr="00C25A07" w:rsidTr="002E79C6">
        <w:trPr>
          <w:trHeight w:hRule="exact" w:val="288"/>
          <w:jc w:val="center"/>
        </w:trPr>
        <w:tc>
          <w:tcPr>
            <w:tcW w:w="2558"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firstLine="0"/>
              <w:rPr>
                <w:rFonts w:cs="Times New Roman"/>
                <w:sz w:val="24"/>
                <w:szCs w:val="24"/>
              </w:rPr>
            </w:pPr>
            <w:r w:rsidRPr="00C25A07">
              <w:rPr>
                <w:rStyle w:val="161"/>
                <w:sz w:val="24"/>
                <w:szCs w:val="24"/>
              </w:rPr>
              <w:t>Технология</w:t>
            </w:r>
          </w:p>
        </w:tc>
        <w:tc>
          <w:tcPr>
            <w:tcW w:w="2832"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firstLine="0"/>
              <w:rPr>
                <w:rFonts w:cs="Times New Roman"/>
                <w:sz w:val="24"/>
                <w:szCs w:val="24"/>
              </w:rPr>
            </w:pPr>
            <w:r w:rsidRPr="00C25A07">
              <w:rPr>
                <w:rStyle w:val="161"/>
                <w:sz w:val="24"/>
                <w:szCs w:val="24"/>
              </w:rPr>
              <w:t>Технология</w:t>
            </w:r>
          </w:p>
        </w:tc>
        <w:tc>
          <w:tcPr>
            <w:tcW w:w="782"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left="260" w:firstLine="0"/>
              <w:jc w:val="left"/>
              <w:rPr>
                <w:rFonts w:cs="Times New Roman"/>
                <w:sz w:val="24"/>
                <w:szCs w:val="24"/>
              </w:rPr>
            </w:pPr>
            <w:r w:rsidRPr="00C25A07">
              <w:rPr>
                <w:rStyle w:val="161"/>
                <w:sz w:val="24"/>
                <w:szCs w:val="24"/>
              </w:rPr>
              <w:t>33</w:t>
            </w:r>
          </w:p>
        </w:tc>
        <w:tc>
          <w:tcPr>
            <w:tcW w:w="778"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left="240" w:firstLine="0"/>
              <w:jc w:val="left"/>
              <w:rPr>
                <w:rFonts w:cs="Times New Roman"/>
                <w:sz w:val="24"/>
                <w:szCs w:val="24"/>
              </w:rPr>
            </w:pPr>
            <w:r w:rsidRPr="00C25A07">
              <w:rPr>
                <w:rStyle w:val="161"/>
                <w:sz w:val="24"/>
                <w:szCs w:val="24"/>
              </w:rPr>
              <w:t>34</w:t>
            </w:r>
          </w:p>
        </w:tc>
        <w:tc>
          <w:tcPr>
            <w:tcW w:w="850"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left="280" w:firstLine="0"/>
              <w:jc w:val="left"/>
              <w:rPr>
                <w:rFonts w:cs="Times New Roman"/>
                <w:sz w:val="24"/>
                <w:szCs w:val="24"/>
              </w:rPr>
            </w:pPr>
            <w:r w:rsidRPr="00C25A07">
              <w:rPr>
                <w:rStyle w:val="161"/>
                <w:sz w:val="24"/>
                <w:szCs w:val="24"/>
              </w:rPr>
              <w:t>34</w:t>
            </w:r>
          </w:p>
        </w:tc>
        <w:tc>
          <w:tcPr>
            <w:tcW w:w="854"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left="280" w:firstLine="0"/>
              <w:jc w:val="left"/>
              <w:rPr>
                <w:rFonts w:cs="Times New Roman"/>
                <w:sz w:val="24"/>
                <w:szCs w:val="24"/>
              </w:rPr>
            </w:pPr>
            <w:r w:rsidRPr="00C25A07">
              <w:rPr>
                <w:rStyle w:val="161"/>
                <w:sz w:val="24"/>
                <w:szCs w:val="24"/>
              </w:rPr>
              <w:t>34</w:t>
            </w:r>
          </w:p>
        </w:tc>
        <w:tc>
          <w:tcPr>
            <w:tcW w:w="955" w:type="dxa"/>
            <w:tcBorders>
              <w:top w:val="single" w:sz="4" w:space="0" w:color="auto"/>
              <w:left w:val="single" w:sz="4" w:space="0" w:color="auto"/>
              <w:righ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line="220" w:lineRule="exact"/>
              <w:ind w:left="300" w:firstLine="0"/>
              <w:jc w:val="left"/>
              <w:rPr>
                <w:rFonts w:cs="Times New Roman"/>
                <w:sz w:val="24"/>
                <w:szCs w:val="24"/>
              </w:rPr>
            </w:pPr>
            <w:r w:rsidRPr="00C25A07">
              <w:rPr>
                <w:rStyle w:val="161"/>
                <w:sz w:val="24"/>
                <w:szCs w:val="24"/>
              </w:rPr>
              <w:t>135</w:t>
            </w:r>
          </w:p>
        </w:tc>
      </w:tr>
      <w:tr w:rsidR="0047427E" w:rsidRPr="00C25A07" w:rsidTr="002E79C6">
        <w:trPr>
          <w:trHeight w:hRule="exact" w:val="562"/>
          <w:jc w:val="center"/>
        </w:trPr>
        <w:tc>
          <w:tcPr>
            <w:tcW w:w="2558" w:type="dxa"/>
            <w:tcBorders>
              <w:top w:val="single" w:sz="4" w:space="0" w:color="auto"/>
              <w:left w:val="single" w:sz="4" w:space="0" w:color="auto"/>
            </w:tcBorders>
            <w:shd w:val="clear" w:color="auto" w:fill="FFFFFF"/>
            <w:vAlign w:val="bottom"/>
          </w:tcPr>
          <w:p w:rsidR="0047427E" w:rsidRPr="00C25A07" w:rsidRDefault="0047427E" w:rsidP="002E79C6">
            <w:pPr>
              <w:pStyle w:val="18"/>
              <w:framePr w:w="9610" w:wrap="notBeside" w:vAnchor="text" w:hAnchor="text" w:xAlign="center" w:y="1"/>
              <w:shd w:val="clear" w:color="auto" w:fill="auto"/>
              <w:spacing w:before="0" w:after="120" w:line="220" w:lineRule="exact"/>
              <w:ind w:firstLine="0"/>
              <w:rPr>
                <w:rFonts w:cs="Times New Roman"/>
                <w:sz w:val="24"/>
                <w:szCs w:val="24"/>
              </w:rPr>
            </w:pPr>
            <w:r w:rsidRPr="00C25A07">
              <w:rPr>
                <w:rStyle w:val="161"/>
                <w:sz w:val="24"/>
                <w:szCs w:val="24"/>
              </w:rPr>
              <w:t>Физическая</w:t>
            </w:r>
          </w:p>
          <w:p w:rsidR="0047427E" w:rsidRPr="00C25A07" w:rsidRDefault="0047427E" w:rsidP="002E79C6">
            <w:pPr>
              <w:pStyle w:val="18"/>
              <w:framePr w:w="9610" w:wrap="notBeside" w:vAnchor="text" w:hAnchor="text" w:xAlign="center" w:y="1"/>
              <w:shd w:val="clear" w:color="auto" w:fill="auto"/>
              <w:spacing w:before="120" w:line="220" w:lineRule="exact"/>
              <w:ind w:firstLine="0"/>
              <w:rPr>
                <w:rFonts w:cs="Times New Roman"/>
                <w:sz w:val="24"/>
                <w:szCs w:val="24"/>
              </w:rPr>
            </w:pPr>
            <w:r w:rsidRPr="00C25A07">
              <w:rPr>
                <w:rStyle w:val="161"/>
                <w:sz w:val="24"/>
                <w:szCs w:val="24"/>
              </w:rPr>
              <w:t>культура</w:t>
            </w:r>
          </w:p>
        </w:tc>
        <w:tc>
          <w:tcPr>
            <w:tcW w:w="2832" w:type="dxa"/>
            <w:tcBorders>
              <w:top w:val="single" w:sz="4" w:space="0" w:color="auto"/>
              <w:lef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firstLine="0"/>
              <w:rPr>
                <w:rFonts w:cs="Times New Roman"/>
                <w:sz w:val="24"/>
                <w:szCs w:val="24"/>
              </w:rPr>
            </w:pPr>
            <w:r w:rsidRPr="00C25A07">
              <w:rPr>
                <w:rStyle w:val="161"/>
                <w:sz w:val="24"/>
                <w:szCs w:val="24"/>
              </w:rPr>
              <w:t>Физическая культура</w:t>
            </w:r>
          </w:p>
        </w:tc>
        <w:tc>
          <w:tcPr>
            <w:tcW w:w="782" w:type="dxa"/>
            <w:tcBorders>
              <w:top w:val="single" w:sz="4" w:space="0" w:color="auto"/>
              <w:lef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left="260" w:firstLine="0"/>
              <w:jc w:val="left"/>
              <w:rPr>
                <w:rFonts w:cs="Times New Roman"/>
                <w:sz w:val="24"/>
                <w:szCs w:val="24"/>
              </w:rPr>
            </w:pPr>
            <w:r w:rsidRPr="00C25A07">
              <w:rPr>
                <w:rStyle w:val="161"/>
                <w:sz w:val="24"/>
                <w:szCs w:val="24"/>
              </w:rPr>
              <w:t>99</w:t>
            </w:r>
          </w:p>
        </w:tc>
        <w:tc>
          <w:tcPr>
            <w:tcW w:w="778" w:type="dxa"/>
            <w:tcBorders>
              <w:top w:val="single" w:sz="4" w:space="0" w:color="auto"/>
              <w:left w:val="single" w:sz="4" w:space="0" w:color="auto"/>
            </w:tcBorders>
            <w:shd w:val="clear" w:color="auto" w:fill="FFFFFF"/>
            <w:vAlign w:val="center"/>
          </w:tcPr>
          <w:p w:rsidR="0047427E" w:rsidRPr="00C25A07" w:rsidRDefault="0047427E" w:rsidP="002E79C6">
            <w:pPr>
              <w:pStyle w:val="18"/>
              <w:framePr w:w="9610" w:wrap="notBeside" w:vAnchor="text" w:hAnchor="text" w:xAlign="center" w:y="1"/>
              <w:shd w:val="clear" w:color="auto" w:fill="auto"/>
              <w:spacing w:before="0" w:line="220" w:lineRule="exact"/>
              <w:ind w:left="240" w:firstLine="0"/>
              <w:jc w:val="left"/>
              <w:rPr>
                <w:rFonts w:cs="Times New Roman"/>
                <w:sz w:val="24"/>
                <w:szCs w:val="24"/>
              </w:rPr>
            </w:pPr>
            <w:r w:rsidRPr="00C25A07">
              <w:rPr>
                <w:rStyle w:val="161"/>
                <w:sz w:val="24"/>
                <w:szCs w:val="24"/>
              </w:rPr>
              <w:t>102</w:t>
            </w:r>
          </w:p>
        </w:tc>
        <w:tc>
          <w:tcPr>
            <w:tcW w:w="850" w:type="dxa"/>
            <w:tcBorders>
              <w:top w:val="single" w:sz="4" w:space="0" w:color="auto"/>
              <w:left w:val="single" w:sz="4" w:space="0" w:color="auto"/>
            </w:tcBorders>
            <w:shd w:val="clear" w:color="auto" w:fill="FFFFFF"/>
            <w:vAlign w:val="center"/>
          </w:tcPr>
          <w:p w:rsidR="0047427E" w:rsidRPr="00C25A07" w:rsidRDefault="0047427E" w:rsidP="002E79C6">
            <w:pPr>
              <w:pStyle w:val="18"/>
              <w:framePr w:w="9610" w:wrap="notBeside" w:vAnchor="text" w:hAnchor="text" w:xAlign="center" w:y="1"/>
              <w:shd w:val="clear" w:color="auto" w:fill="auto"/>
              <w:spacing w:before="0" w:line="220" w:lineRule="exact"/>
              <w:ind w:left="280" w:firstLine="0"/>
              <w:jc w:val="left"/>
              <w:rPr>
                <w:rFonts w:cs="Times New Roman"/>
                <w:sz w:val="24"/>
                <w:szCs w:val="24"/>
              </w:rPr>
            </w:pPr>
            <w:r w:rsidRPr="00C25A07">
              <w:rPr>
                <w:rStyle w:val="161"/>
                <w:sz w:val="24"/>
                <w:szCs w:val="24"/>
              </w:rPr>
              <w:t>102</w:t>
            </w:r>
          </w:p>
        </w:tc>
        <w:tc>
          <w:tcPr>
            <w:tcW w:w="854" w:type="dxa"/>
            <w:tcBorders>
              <w:top w:val="single" w:sz="4" w:space="0" w:color="auto"/>
              <w:left w:val="single" w:sz="4" w:space="0" w:color="auto"/>
            </w:tcBorders>
            <w:shd w:val="clear" w:color="auto" w:fill="FFFFFF"/>
            <w:vAlign w:val="center"/>
          </w:tcPr>
          <w:p w:rsidR="0047427E" w:rsidRPr="00C25A07" w:rsidRDefault="0047427E" w:rsidP="002E79C6">
            <w:pPr>
              <w:pStyle w:val="18"/>
              <w:framePr w:w="9610" w:wrap="notBeside" w:vAnchor="text" w:hAnchor="text" w:xAlign="center" w:y="1"/>
              <w:shd w:val="clear" w:color="auto" w:fill="auto"/>
              <w:spacing w:before="0" w:line="220" w:lineRule="exact"/>
              <w:ind w:left="280" w:firstLine="0"/>
              <w:jc w:val="left"/>
              <w:rPr>
                <w:rFonts w:cs="Times New Roman"/>
                <w:sz w:val="24"/>
                <w:szCs w:val="24"/>
              </w:rPr>
            </w:pPr>
            <w:r w:rsidRPr="00C25A07">
              <w:rPr>
                <w:rStyle w:val="161"/>
                <w:sz w:val="24"/>
                <w:szCs w:val="24"/>
              </w:rPr>
              <w:t>102</w:t>
            </w:r>
          </w:p>
        </w:tc>
        <w:tc>
          <w:tcPr>
            <w:tcW w:w="955" w:type="dxa"/>
            <w:tcBorders>
              <w:top w:val="single" w:sz="4" w:space="0" w:color="auto"/>
              <w:left w:val="single" w:sz="4" w:space="0" w:color="auto"/>
              <w:righ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left="300" w:firstLine="0"/>
              <w:jc w:val="left"/>
              <w:rPr>
                <w:rFonts w:cs="Times New Roman"/>
                <w:sz w:val="24"/>
                <w:szCs w:val="24"/>
              </w:rPr>
            </w:pPr>
            <w:r w:rsidRPr="00C25A07">
              <w:rPr>
                <w:rStyle w:val="161"/>
                <w:sz w:val="24"/>
                <w:szCs w:val="24"/>
              </w:rPr>
              <w:t>405</w:t>
            </w:r>
          </w:p>
        </w:tc>
      </w:tr>
      <w:tr w:rsidR="0047427E" w:rsidRPr="00C25A07" w:rsidTr="002E79C6">
        <w:trPr>
          <w:trHeight w:hRule="exact" w:val="298"/>
          <w:jc w:val="center"/>
        </w:trPr>
        <w:tc>
          <w:tcPr>
            <w:tcW w:w="5390" w:type="dxa"/>
            <w:gridSpan w:val="2"/>
            <w:tcBorders>
              <w:top w:val="single" w:sz="4" w:space="0" w:color="auto"/>
              <w:left w:val="single" w:sz="4" w:space="0" w:color="auto"/>
              <w:bottom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right="120" w:firstLine="0"/>
              <w:jc w:val="right"/>
              <w:rPr>
                <w:rFonts w:cs="Times New Roman"/>
                <w:sz w:val="24"/>
                <w:szCs w:val="24"/>
              </w:rPr>
            </w:pPr>
            <w:r w:rsidRPr="00C25A07">
              <w:rPr>
                <w:rStyle w:val="161"/>
                <w:sz w:val="24"/>
                <w:szCs w:val="24"/>
              </w:rPr>
              <w:t>ИТОГО:</w:t>
            </w:r>
          </w:p>
        </w:tc>
        <w:tc>
          <w:tcPr>
            <w:tcW w:w="782" w:type="dxa"/>
            <w:tcBorders>
              <w:top w:val="single" w:sz="4" w:space="0" w:color="auto"/>
              <w:left w:val="single" w:sz="4" w:space="0" w:color="auto"/>
              <w:bottom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left="260" w:firstLine="0"/>
              <w:jc w:val="left"/>
              <w:rPr>
                <w:rFonts w:cs="Times New Roman"/>
                <w:sz w:val="24"/>
                <w:szCs w:val="24"/>
              </w:rPr>
            </w:pPr>
            <w:r w:rsidRPr="00C25A07">
              <w:rPr>
                <w:rStyle w:val="161"/>
                <w:sz w:val="24"/>
                <w:szCs w:val="24"/>
              </w:rPr>
              <w:t>693</w:t>
            </w:r>
          </w:p>
        </w:tc>
        <w:tc>
          <w:tcPr>
            <w:tcW w:w="778" w:type="dxa"/>
            <w:tcBorders>
              <w:top w:val="single" w:sz="4" w:space="0" w:color="auto"/>
              <w:left w:val="single" w:sz="4" w:space="0" w:color="auto"/>
              <w:bottom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left="240" w:firstLine="0"/>
              <w:jc w:val="left"/>
              <w:rPr>
                <w:rFonts w:cs="Times New Roman"/>
                <w:sz w:val="24"/>
                <w:szCs w:val="24"/>
              </w:rPr>
            </w:pPr>
            <w:r w:rsidRPr="00C25A07">
              <w:rPr>
                <w:rStyle w:val="161"/>
                <w:sz w:val="24"/>
                <w:szCs w:val="24"/>
              </w:rPr>
              <w:t>782</w:t>
            </w:r>
          </w:p>
        </w:tc>
        <w:tc>
          <w:tcPr>
            <w:tcW w:w="850" w:type="dxa"/>
            <w:tcBorders>
              <w:top w:val="single" w:sz="4" w:space="0" w:color="auto"/>
              <w:left w:val="single" w:sz="4" w:space="0" w:color="auto"/>
              <w:bottom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left="280" w:firstLine="0"/>
              <w:jc w:val="left"/>
              <w:rPr>
                <w:rFonts w:cs="Times New Roman"/>
                <w:sz w:val="24"/>
                <w:szCs w:val="24"/>
              </w:rPr>
            </w:pPr>
            <w:r w:rsidRPr="00C25A07">
              <w:rPr>
                <w:rStyle w:val="161"/>
                <w:sz w:val="24"/>
                <w:szCs w:val="24"/>
              </w:rPr>
              <w:t>782</w:t>
            </w:r>
          </w:p>
        </w:tc>
        <w:tc>
          <w:tcPr>
            <w:tcW w:w="854" w:type="dxa"/>
            <w:tcBorders>
              <w:top w:val="single" w:sz="4" w:space="0" w:color="auto"/>
              <w:left w:val="single" w:sz="4" w:space="0" w:color="auto"/>
              <w:bottom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left="280" w:firstLine="0"/>
              <w:jc w:val="left"/>
              <w:rPr>
                <w:rFonts w:cs="Times New Roman"/>
                <w:sz w:val="24"/>
                <w:szCs w:val="24"/>
              </w:rPr>
            </w:pPr>
            <w:r w:rsidRPr="00C25A07">
              <w:rPr>
                <w:rStyle w:val="161"/>
                <w:sz w:val="24"/>
                <w:szCs w:val="24"/>
              </w:rPr>
              <w:t>782</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47427E" w:rsidRPr="00C25A07" w:rsidRDefault="0047427E" w:rsidP="002E79C6">
            <w:pPr>
              <w:pStyle w:val="18"/>
              <w:framePr w:w="9610" w:wrap="notBeside" w:vAnchor="text" w:hAnchor="text" w:xAlign="center" w:y="1"/>
              <w:shd w:val="clear" w:color="auto" w:fill="auto"/>
              <w:spacing w:before="0" w:line="220" w:lineRule="exact"/>
              <w:ind w:left="300" w:firstLine="0"/>
              <w:jc w:val="left"/>
              <w:rPr>
                <w:rFonts w:cs="Times New Roman"/>
                <w:sz w:val="24"/>
                <w:szCs w:val="24"/>
              </w:rPr>
            </w:pPr>
            <w:r w:rsidRPr="00C25A07">
              <w:rPr>
                <w:rStyle w:val="161"/>
                <w:sz w:val="24"/>
                <w:szCs w:val="24"/>
              </w:rPr>
              <w:t>3039</w:t>
            </w:r>
          </w:p>
        </w:tc>
      </w:tr>
    </w:tbl>
    <w:p w:rsidR="0047427E" w:rsidRPr="006D0490" w:rsidRDefault="0047427E" w:rsidP="0047427E">
      <w:pPr>
        <w:spacing w:line="300" w:lineRule="exact"/>
        <w:rPr>
          <w:rFonts w:cs="Times New Roman"/>
        </w:rPr>
      </w:pPr>
    </w:p>
    <w:p w:rsidR="0047427E" w:rsidRPr="006D0490" w:rsidRDefault="0047427E" w:rsidP="0047427E">
      <w:pPr>
        <w:rPr>
          <w:rFonts w:cs="Times New Roman"/>
        </w:rPr>
      </w:pPr>
    </w:p>
    <w:p w:rsidR="0047427E" w:rsidRPr="006D0490" w:rsidRDefault="0047427E" w:rsidP="0047427E">
      <w:pPr>
        <w:rPr>
          <w:rFonts w:cs="Times New Roman"/>
        </w:rPr>
      </w:pPr>
    </w:p>
    <w:p w:rsidR="0047427E" w:rsidRPr="006D0490" w:rsidRDefault="0047427E" w:rsidP="0047427E">
      <w:pPr>
        <w:rPr>
          <w:rFonts w:cs="Times New Roman"/>
        </w:rPr>
      </w:pPr>
    </w:p>
    <w:p w:rsidR="0047427E" w:rsidRPr="006D0490" w:rsidRDefault="0047427E" w:rsidP="0047427E">
      <w:pPr>
        <w:pStyle w:val="affd"/>
        <w:shd w:val="clear" w:color="auto" w:fill="auto"/>
        <w:spacing w:line="220" w:lineRule="exact"/>
        <w:rPr>
          <w:rFonts w:cs="Times New Roman"/>
          <w:sz w:val="24"/>
          <w:szCs w:val="24"/>
        </w:rPr>
      </w:pPr>
      <w:r w:rsidRPr="006D0490">
        <w:rPr>
          <w:rFonts w:cs="Times New Roman"/>
          <w:sz w:val="24"/>
          <w:szCs w:val="24"/>
        </w:rPr>
        <w:t>Учебный план начального общего образования по ОС «Школа 2100»</w:t>
      </w:r>
    </w:p>
    <w:tbl>
      <w:tblPr>
        <w:tblOverlap w:val="never"/>
        <w:tblW w:w="0" w:type="auto"/>
        <w:jc w:val="center"/>
        <w:tblLayout w:type="fixed"/>
        <w:tblCellMar>
          <w:left w:w="10" w:type="dxa"/>
          <w:right w:w="10" w:type="dxa"/>
        </w:tblCellMar>
        <w:tblLook w:val="04A0"/>
      </w:tblPr>
      <w:tblGrid>
        <w:gridCol w:w="2558"/>
        <w:gridCol w:w="2832"/>
        <w:gridCol w:w="782"/>
        <w:gridCol w:w="778"/>
        <w:gridCol w:w="850"/>
        <w:gridCol w:w="854"/>
        <w:gridCol w:w="955"/>
      </w:tblGrid>
      <w:tr w:rsidR="0047427E" w:rsidRPr="006D0490" w:rsidTr="002E79C6">
        <w:trPr>
          <w:trHeight w:hRule="exact" w:val="288"/>
          <w:jc w:val="center"/>
        </w:trPr>
        <w:tc>
          <w:tcPr>
            <w:tcW w:w="2558" w:type="dxa"/>
            <w:vMerge w:val="restart"/>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after="60" w:line="220" w:lineRule="exact"/>
              <w:ind w:firstLine="0"/>
              <w:jc w:val="center"/>
              <w:rPr>
                <w:rFonts w:cs="Times New Roman"/>
                <w:sz w:val="24"/>
                <w:szCs w:val="24"/>
              </w:rPr>
            </w:pPr>
            <w:r w:rsidRPr="006D0490">
              <w:rPr>
                <w:rStyle w:val="161"/>
                <w:sz w:val="24"/>
                <w:szCs w:val="24"/>
              </w:rPr>
              <w:t>Предметные</w:t>
            </w:r>
          </w:p>
          <w:p w:rsidR="0047427E" w:rsidRPr="006D0490" w:rsidRDefault="0047427E" w:rsidP="002E79C6">
            <w:pPr>
              <w:pStyle w:val="18"/>
              <w:shd w:val="clear" w:color="auto" w:fill="auto"/>
              <w:spacing w:before="60" w:line="220" w:lineRule="exact"/>
              <w:ind w:firstLine="0"/>
              <w:jc w:val="center"/>
              <w:rPr>
                <w:rFonts w:cs="Times New Roman"/>
                <w:sz w:val="24"/>
                <w:szCs w:val="24"/>
              </w:rPr>
            </w:pPr>
            <w:r w:rsidRPr="006D0490">
              <w:rPr>
                <w:rStyle w:val="161"/>
                <w:sz w:val="24"/>
                <w:szCs w:val="24"/>
              </w:rPr>
              <w:t>области</w:t>
            </w:r>
          </w:p>
        </w:tc>
        <w:tc>
          <w:tcPr>
            <w:tcW w:w="2832" w:type="dxa"/>
            <w:vMerge w:val="restart"/>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Предметы</w:t>
            </w:r>
          </w:p>
        </w:tc>
        <w:tc>
          <w:tcPr>
            <w:tcW w:w="3264" w:type="dxa"/>
            <w:gridSpan w:val="4"/>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left="180" w:firstLine="0"/>
              <w:jc w:val="left"/>
              <w:rPr>
                <w:rFonts w:cs="Times New Roman"/>
                <w:sz w:val="24"/>
                <w:szCs w:val="24"/>
              </w:rPr>
            </w:pPr>
            <w:r w:rsidRPr="006D0490">
              <w:rPr>
                <w:rStyle w:val="161"/>
                <w:sz w:val="24"/>
                <w:szCs w:val="24"/>
              </w:rPr>
              <w:t>Количество часов в год</w:t>
            </w:r>
          </w:p>
        </w:tc>
        <w:tc>
          <w:tcPr>
            <w:tcW w:w="955" w:type="dxa"/>
            <w:vMerge w:val="restart"/>
            <w:tcBorders>
              <w:top w:val="single" w:sz="4" w:space="0" w:color="auto"/>
              <w:left w:val="single" w:sz="4" w:space="0" w:color="auto"/>
              <w:righ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Всего</w:t>
            </w:r>
          </w:p>
        </w:tc>
      </w:tr>
      <w:tr w:rsidR="0047427E" w:rsidRPr="006D0490" w:rsidTr="002E79C6">
        <w:trPr>
          <w:trHeight w:hRule="exact" w:val="298"/>
          <w:jc w:val="center"/>
        </w:trPr>
        <w:tc>
          <w:tcPr>
            <w:tcW w:w="2558" w:type="dxa"/>
            <w:vMerge/>
            <w:tcBorders>
              <w:left w:val="single" w:sz="4" w:space="0" w:color="auto"/>
            </w:tcBorders>
            <w:shd w:val="clear" w:color="auto" w:fill="FFFFFF"/>
            <w:vAlign w:val="bottom"/>
          </w:tcPr>
          <w:p w:rsidR="0047427E" w:rsidRPr="006D0490" w:rsidRDefault="0047427E" w:rsidP="002E79C6">
            <w:pPr>
              <w:rPr>
                <w:rFonts w:cs="Times New Roman"/>
              </w:rPr>
            </w:pPr>
          </w:p>
        </w:tc>
        <w:tc>
          <w:tcPr>
            <w:tcW w:w="2832" w:type="dxa"/>
            <w:vMerge/>
            <w:tcBorders>
              <w:left w:val="single" w:sz="4" w:space="0" w:color="auto"/>
            </w:tcBorders>
            <w:shd w:val="clear" w:color="auto" w:fill="FFFFFF"/>
          </w:tcPr>
          <w:p w:rsidR="0047427E" w:rsidRPr="006D0490" w:rsidRDefault="0047427E" w:rsidP="002E79C6">
            <w:pPr>
              <w:rPr>
                <w:rFonts w:cs="Times New Roman"/>
              </w:rPr>
            </w:pPr>
          </w:p>
        </w:tc>
        <w:tc>
          <w:tcPr>
            <w:tcW w:w="782"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1</w:t>
            </w:r>
          </w:p>
        </w:tc>
        <w:tc>
          <w:tcPr>
            <w:tcW w:w="778"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left="260" w:firstLine="0"/>
              <w:jc w:val="left"/>
              <w:rPr>
                <w:rFonts w:cs="Times New Roman"/>
                <w:sz w:val="24"/>
                <w:szCs w:val="24"/>
              </w:rPr>
            </w:pPr>
            <w:r w:rsidRPr="006D0490">
              <w:rPr>
                <w:rStyle w:val="161"/>
                <w:sz w:val="24"/>
                <w:szCs w:val="24"/>
              </w:rPr>
              <w:t>2</w:t>
            </w:r>
          </w:p>
        </w:tc>
        <w:tc>
          <w:tcPr>
            <w:tcW w:w="850" w:type="dxa"/>
            <w:tcBorders>
              <w:top w:val="single" w:sz="4" w:space="0" w:color="auto"/>
              <w:left w:val="single" w:sz="4" w:space="0" w:color="auto"/>
            </w:tcBorders>
            <w:shd w:val="clear" w:color="auto" w:fill="FFFFFF"/>
            <w:vAlign w:val="center"/>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3</w:t>
            </w:r>
          </w:p>
        </w:tc>
        <w:tc>
          <w:tcPr>
            <w:tcW w:w="854" w:type="dxa"/>
            <w:tcBorders>
              <w:top w:val="single" w:sz="4" w:space="0" w:color="auto"/>
              <w:left w:val="single" w:sz="4" w:space="0" w:color="auto"/>
            </w:tcBorders>
            <w:shd w:val="clear" w:color="auto" w:fill="FFFFFF"/>
            <w:vAlign w:val="center"/>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4</w:t>
            </w:r>
          </w:p>
        </w:tc>
        <w:tc>
          <w:tcPr>
            <w:tcW w:w="955" w:type="dxa"/>
            <w:vMerge/>
            <w:tcBorders>
              <w:left w:val="single" w:sz="4" w:space="0" w:color="auto"/>
              <w:right w:val="single" w:sz="4" w:space="0" w:color="auto"/>
            </w:tcBorders>
            <w:shd w:val="clear" w:color="auto" w:fill="FFFFFF"/>
            <w:vAlign w:val="bottom"/>
          </w:tcPr>
          <w:p w:rsidR="0047427E" w:rsidRPr="006D0490" w:rsidRDefault="0047427E" w:rsidP="002E79C6">
            <w:pPr>
              <w:rPr>
                <w:rFonts w:cs="Times New Roman"/>
              </w:rPr>
            </w:pPr>
          </w:p>
        </w:tc>
      </w:tr>
      <w:tr w:rsidR="0047427E" w:rsidRPr="006D0490" w:rsidTr="002E79C6">
        <w:trPr>
          <w:trHeight w:hRule="exact" w:val="293"/>
          <w:jc w:val="center"/>
        </w:trPr>
        <w:tc>
          <w:tcPr>
            <w:tcW w:w="2558" w:type="dxa"/>
            <w:vMerge w:val="restart"/>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rPr>
                <w:rFonts w:cs="Times New Roman"/>
                <w:sz w:val="24"/>
                <w:szCs w:val="24"/>
              </w:rPr>
            </w:pPr>
            <w:r w:rsidRPr="006D0490">
              <w:rPr>
                <w:rStyle w:val="161"/>
                <w:sz w:val="24"/>
                <w:szCs w:val="24"/>
              </w:rPr>
              <w:t>Филология</w:t>
            </w:r>
          </w:p>
        </w:tc>
        <w:tc>
          <w:tcPr>
            <w:tcW w:w="2832"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rPr>
                <w:rFonts w:cs="Times New Roman"/>
                <w:sz w:val="24"/>
                <w:szCs w:val="24"/>
              </w:rPr>
            </w:pPr>
            <w:r w:rsidRPr="006D0490">
              <w:rPr>
                <w:rStyle w:val="161"/>
                <w:sz w:val="24"/>
                <w:szCs w:val="24"/>
              </w:rPr>
              <w:t>Русский язык</w:t>
            </w:r>
          </w:p>
        </w:tc>
        <w:tc>
          <w:tcPr>
            <w:tcW w:w="782"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132</w:t>
            </w:r>
          </w:p>
        </w:tc>
        <w:tc>
          <w:tcPr>
            <w:tcW w:w="778"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left="260" w:firstLine="0"/>
              <w:jc w:val="left"/>
              <w:rPr>
                <w:rFonts w:cs="Times New Roman"/>
                <w:sz w:val="24"/>
                <w:szCs w:val="24"/>
              </w:rPr>
            </w:pPr>
            <w:r w:rsidRPr="006D0490">
              <w:rPr>
                <w:rStyle w:val="161"/>
                <w:sz w:val="24"/>
                <w:szCs w:val="24"/>
              </w:rPr>
              <w:t>136</w:t>
            </w:r>
          </w:p>
        </w:tc>
        <w:tc>
          <w:tcPr>
            <w:tcW w:w="850"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left="280" w:firstLine="0"/>
              <w:jc w:val="left"/>
              <w:rPr>
                <w:rFonts w:cs="Times New Roman"/>
                <w:sz w:val="24"/>
                <w:szCs w:val="24"/>
              </w:rPr>
            </w:pPr>
            <w:r w:rsidRPr="006D0490">
              <w:rPr>
                <w:rStyle w:val="161"/>
                <w:sz w:val="24"/>
                <w:szCs w:val="24"/>
              </w:rPr>
              <w:t>136</w:t>
            </w:r>
          </w:p>
        </w:tc>
        <w:tc>
          <w:tcPr>
            <w:tcW w:w="854"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left="300" w:firstLine="0"/>
              <w:jc w:val="left"/>
              <w:rPr>
                <w:rFonts w:cs="Times New Roman"/>
                <w:sz w:val="24"/>
                <w:szCs w:val="24"/>
              </w:rPr>
            </w:pPr>
            <w:r w:rsidRPr="006D0490">
              <w:rPr>
                <w:rStyle w:val="161"/>
                <w:sz w:val="24"/>
                <w:szCs w:val="24"/>
              </w:rPr>
              <w:t>136</w:t>
            </w:r>
          </w:p>
        </w:tc>
        <w:tc>
          <w:tcPr>
            <w:tcW w:w="955" w:type="dxa"/>
            <w:tcBorders>
              <w:top w:val="single" w:sz="4" w:space="0" w:color="auto"/>
              <w:left w:val="single" w:sz="4" w:space="0" w:color="auto"/>
              <w:righ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540</w:t>
            </w:r>
          </w:p>
        </w:tc>
      </w:tr>
      <w:tr w:rsidR="0047427E" w:rsidRPr="006D0490" w:rsidTr="002E79C6">
        <w:trPr>
          <w:trHeight w:hRule="exact" w:val="288"/>
          <w:jc w:val="center"/>
        </w:trPr>
        <w:tc>
          <w:tcPr>
            <w:tcW w:w="2558" w:type="dxa"/>
            <w:vMerge/>
            <w:tcBorders>
              <w:left w:val="single" w:sz="4" w:space="0" w:color="auto"/>
            </w:tcBorders>
            <w:shd w:val="clear" w:color="auto" w:fill="FFFFFF"/>
          </w:tcPr>
          <w:p w:rsidR="0047427E" w:rsidRPr="006D0490" w:rsidRDefault="0047427E" w:rsidP="002E79C6">
            <w:pPr>
              <w:rPr>
                <w:rFonts w:cs="Times New Roman"/>
              </w:rPr>
            </w:pPr>
          </w:p>
        </w:tc>
        <w:tc>
          <w:tcPr>
            <w:tcW w:w="2832"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firstLine="0"/>
              <w:rPr>
                <w:rFonts w:cs="Times New Roman"/>
                <w:sz w:val="24"/>
                <w:szCs w:val="24"/>
              </w:rPr>
            </w:pPr>
            <w:r w:rsidRPr="006D0490">
              <w:rPr>
                <w:rStyle w:val="161"/>
                <w:sz w:val="24"/>
                <w:szCs w:val="24"/>
              </w:rPr>
              <w:t>Литературное чтение</w:t>
            </w:r>
          </w:p>
        </w:tc>
        <w:tc>
          <w:tcPr>
            <w:tcW w:w="782"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132</w:t>
            </w:r>
          </w:p>
        </w:tc>
        <w:tc>
          <w:tcPr>
            <w:tcW w:w="778"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left="260" w:firstLine="0"/>
              <w:jc w:val="left"/>
              <w:rPr>
                <w:rFonts w:cs="Times New Roman"/>
                <w:sz w:val="24"/>
                <w:szCs w:val="24"/>
              </w:rPr>
            </w:pPr>
            <w:r w:rsidRPr="006D0490">
              <w:rPr>
                <w:rStyle w:val="161"/>
                <w:sz w:val="24"/>
                <w:szCs w:val="24"/>
              </w:rPr>
              <w:t>102</w:t>
            </w:r>
          </w:p>
        </w:tc>
        <w:tc>
          <w:tcPr>
            <w:tcW w:w="850"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left="280" w:firstLine="0"/>
              <w:jc w:val="left"/>
              <w:rPr>
                <w:rFonts w:cs="Times New Roman"/>
                <w:sz w:val="24"/>
                <w:szCs w:val="24"/>
              </w:rPr>
            </w:pPr>
            <w:r w:rsidRPr="006D0490">
              <w:rPr>
                <w:rStyle w:val="161"/>
                <w:sz w:val="24"/>
                <w:szCs w:val="24"/>
              </w:rPr>
              <w:t>102</w:t>
            </w:r>
          </w:p>
        </w:tc>
        <w:tc>
          <w:tcPr>
            <w:tcW w:w="854"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left="300" w:firstLine="0"/>
              <w:jc w:val="left"/>
              <w:rPr>
                <w:rFonts w:cs="Times New Roman"/>
                <w:sz w:val="24"/>
                <w:szCs w:val="24"/>
              </w:rPr>
            </w:pPr>
            <w:r w:rsidRPr="006D0490">
              <w:rPr>
                <w:rStyle w:val="161"/>
                <w:sz w:val="24"/>
                <w:szCs w:val="24"/>
              </w:rPr>
              <w:t>102</w:t>
            </w:r>
          </w:p>
        </w:tc>
        <w:tc>
          <w:tcPr>
            <w:tcW w:w="955" w:type="dxa"/>
            <w:tcBorders>
              <w:top w:val="single" w:sz="4" w:space="0" w:color="auto"/>
              <w:left w:val="single" w:sz="4" w:space="0" w:color="auto"/>
              <w:righ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438</w:t>
            </w:r>
          </w:p>
        </w:tc>
      </w:tr>
      <w:tr w:rsidR="0047427E" w:rsidRPr="006D0490" w:rsidTr="002E79C6">
        <w:trPr>
          <w:trHeight w:hRule="exact" w:val="312"/>
          <w:jc w:val="center"/>
        </w:trPr>
        <w:tc>
          <w:tcPr>
            <w:tcW w:w="2558" w:type="dxa"/>
            <w:vMerge/>
            <w:tcBorders>
              <w:left w:val="single" w:sz="4" w:space="0" w:color="auto"/>
            </w:tcBorders>
            <w:shd w:val="clear" w:color="auto" w:fill="FFFFFF"/>
          </w:tcPr>
          <w:p w:rsidR="0047427E" w:rsidRPr="006D0490" w:rsidRDefault="0047427E" w:rsidP="002E79C6">
            <w:pPr>
              <w:rPr>
                <w:rFonts w:cs="Times New Roman"/>
              </w:rPr>
            </w:pPr>
          </w:p>
        </w:tc>
        <w:tc>
          <w:tcPr>
            <w:tcW w:w="2832" w:type="dxa"/>
            <w:tcBorders>
              <w:top w:val="single" w:sz="4" w:space="0" w:color="auto"/>
              <w:left w:val="single" w:sz="4" w:space="0" w:color="auto"/>
            </w:tcBorders>
            <w:shd w:val="clear" w:color="auto" w:fill="FFFFFF"/>
            <w:vAlign w:val="center"/>
          </w:tcPr>
          <w:p w:rsidR="0047427E" w:rsidRPr="006D0490" w:rsidRDefault="0047427E" w:rsidP="002E79C6">
            <w:pPr>
              <w:pStyle w:val="18"/>
              <w:shd w:val="clear" w:color="auto" w:fill="auto"/>
              <w:spacing w:before="0" w:line="220" w:lineRule="exact"/>
              <w:ind w:firstLine="0"/>
              <w:rPr>
                <w:rFonts w:cs="Times New Roman"/>
                <w:sz w:val="24"/>
                <w:szCs w:val="24"/>
              </w:rPr>
            </w:pPr>
            <w:r w:rsidRPr="006D0490">
              <w:rPr>
                <w:rStyle w:val="161"/>
                <w:sz w:val="24"/>
                <w:szCs w:val="24"/>
              </w:rPr>
              <w:t>Иностранный язык</w:t>
            </w:r>
          </w:p>
        </w:tc>
        <w:tc>
          <w:tcPr>
            <w:tcW w:w="782" w:type="dxa"/>
            <w:tcBorders>
              <w:top w:val="single" w:sz="4" w:space="0" w:color="auto"/>
              <w:left w:val="single" w:sz="4" w:space="0" w:color="auto"/>
            </w:tcBorders>
            <w:shd w:val="clear" w:color="auto" w:fill="FFFFFF"/>
            <w:vAlign w:val="center"/>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w:t>
            </w:r>
          </w:p>
        </w:tc>
        <w:tc>
          <w:tcPr>
            <w:tcW w:w="778"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left="260" w:firstLine="0"/>
              <w:jc w:val="left"/>
              <w:rPr>
                <w:rFonts w:cs="Times New Roman"/>
                <w:sz w:val="24"/>
                <w:szCs w:val="24"/>
              </w:rPr>
            </w:pPr>
            <w:r w:rsidRPr="006D0490">
              <w:rPr>
                <w:rStyle w:val="161"/>
                <w:sz w:val="24"/>
                <w:szCs w:val="24"/>
              </w:rPr>
              <w:t>68</w:t>
            </w:r>
          </w:p>
        </w:tc>
        <w:tc>
          <w:tcPr>
            <w:tcW w:w="850"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68</w:t>
            </w:r>
          </w:p>
        </w:tc>
        <w:tc>
          <w:tcPr>
            <w:tcW w:w="854"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68</w:t>
            </w:r>
          </w:p>
        </w:tc>
        <w:tc>
          <w:tcPr>
            <w:tcW w:w="955" w:type="dxa"/>
            <w:tcBorders>
              <w:top w:val="single" w:sz="4" w:space="0" w:color="auto"/>
              <w:left w:val="single" w:sz="4" w:space="0" w:color="auto"/>
              <w:right w:val="single" w:sz="4" w:space="0" w:color="auto"/>
            </w:tcBorders>
            <w:shd w:val="clear" w:color="auto" w:fill="FFFFFF"/>
            <w:vAlign w:val="center"/>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204</w:t>
            </w:r>
          </w:p>
        </w:tc>
      </w:tr>
      <w:tr w:rsidR="0047427E" w:rsidRPr="006D0490" w:rsidTr="002E79C6">
        <w:trPr>
          <w:trHeight w:hRule="exact" w:val="317"/>
          <w:jc w:val="center"/>
        </w:trPr>
        <w:tc>
          <w:tcPr>
            <w:tcW w:w="2558" w:type="dxa"/>
            <w:vMerge/>
            <w:tcBorders>
              <w:left w:val="single" w:sz="4" w:space="0" w:color="auto"/>
            </w:tcBorders>
            <w:shd w:val="clear" w:color="auto" w:fill="FFFFFF"/>
          </w:tcPr>
          <w:p w:rsidR="0047427E" w:rsidRPr="006D0490" w:rsidRDefault="0047427E" w:rsidP="002E79C6">
            <w:pPr>
              <w:rPr>
                <w:rFonts w:cs="Times New Roman"/>
              </w:rPr>
            </w:pPr>
          </w:p>
        </w:tc>
        <w:tc>
          <w:tcPr>
            <w:tcW w:w="2832"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rPr>
                <w:rFonts w:cs="Times New Roman"/>
                <w:sz w:val="24"/>
                <w:szCs w:val="24"/>
              </w:rPr>
            </w:pPr>
            <w:r w:rsidRPr="006D0490">
              <w:rPr>
                <w:rStyle w:val="161"/>
                <w:sz w:val="24"/>
                <w:szCs w:val="24"/>
              </w:rPr>
              <w:t>Риторика</w:t>
            </w:r>
          </w:p>
        </w:tc>
        <w:tc>
          <w:tcPr>
            <w:tcW w:w="782"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33</w:t>
            </w:r>
          </w:p>
        </w:tc>
        <w:tc>
          <w:tcPr>
            <w:tcW w:w="778"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left="260" w:firstLine="0"/>
              <w:jc w:val="left"/>
              <w:rPr>
                <w:rFonts w:cs="Times New Roman"/>
                <w:sz w:val="24"/>
                <w:szCs w:val="24"/>
              </w:rPr>
            </w:pPr>
            <w:r w:rsidRPr="006D0490">
              <w:rPr>
                <w:rStyle w:val="161"/>
                <w:sz w:val="24"/>
                <w:szCs w:val="24"/>
              </w:rPr>
              <w:t>34</w:t>
            </w:r>
          </w:p>
        </w:tc>
        <w:tc>
          <w:tcPr>
            <w:tcW w:w="850"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left="280" w:firstLine="0"/>
              <w:jc w:val="left"/>
              <w:rPr>
                <w:rFonts w:cs="Times New Roman"/>
                <w:sz w:val="24"/>
                <w:szCs w:val="24"/>
              </w:rPr>
            </w:pPr>
            <w:r w:rsidRPr="006D0490">
              <w:rPr>
                <w:rStyle w:val="161"/>
                <w:sz w:val="24"/>
                <w:szCs w:val="24"/>
              </w:rPr>
              <w:t>34</w:t>
            </w:r>
          </w:p>
        </w:tc>
        <w:tc>
          <w:tcPr>
            <w:tcW w:w="854"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17</w:t>
            </w:r>
          </w:p>
        </w:tc>
        <w:tc>
          <w:tcPr>
            <w:tcW w:w="955" w:type="dxa"/>
            <w:tcBorders>
              <w:top w:val="single" w:sz="4" w:space="0" w:color="auto"/>
              <w:left w:val="single" w:sz="4" w:space="0" w:color="auto"/>
              <w:righ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118</w:t>
            </w:r>
          </w:p>
        </w:tc>
      </w:tr>
      <w:tr w:rsidR="0047427E" w:rsidRPr="006D0490" w:rsidTr="002E79C6">
        <w:trPr>
          <w:trHeight w:hRule="exact" w:val="346"/>
          <w:jc w:val="center"/>
        </w:trPr>
        <w:tc>
          <w:tcPr>
            <w:tcW w:w="2558" w:type="dxa"/>
            <w:vMerge w:val="restart"/>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78" w:lineRule="exact"/>
              <w:ind w:left="160" w:firstLine="0"/>
              <w:jc w:val="left"/>
              <w:rPr>
                <w:rFonts w:cs="Times New Roman"/>
                <w:sz w:val="24"/>
                <w:szCs w:val="24"/>
              </w:rPr>
            </w:pPr>
            <w:r w:rsidRPr="006D0490">
              <w:rPr>
                <w:rStyle w:val="161"/>
                <w:sz w:val="24"/>
                <w:szCs w:val="24"/>
              </w:rPr>
              <w:t>Математика и информатика</w:t>
            </w:r>
          </w:p>
        </w:tc>
        <w:tc>
          <w:tcPr>
            <w:tcW w:w="2832"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rPr>
                <w:rFonts w:cs="Times New Roman"/>
                <w:sz w:val="24"/>
                <w:szCs w:val="24"/>
              </w:rPr>
            </w:pPr>
            <w:r w:rsidRPr="006D0490">
              <w:rPr>
                <w:rStyle w:val="161"/>
                <w:sz w:val="24"/>
                <w:szCs w:val="24"/>
              </w:rPr>
              <w:t>Математика</w:t>
            </w:r>
          </w:p>
        </w:tc>
        <w:tc>
          <w:tcPr>
            <w:tcW w:w="782"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132</w:t>
            </w:r>
          </w:p>
        </w:tc>
        <w:tc>
          <w:tcPr>
            <w:tcW w:w="778"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left="260" w:firstLine="0"/>
              <w:jc w:val="left"/>
              <w:rPr>
                <w:rFonts w:cs="Times New Roman"/>
                <w:sz w:val="24"/>
                <w:szCs w:val="24"/>
              </w:rPr>
            </w:pPr>
            <w:r w:rsidRPr="006D0490">
              <w:rPr>
                <w:rStyle w:val="161"/>
                <w:sz w:val="24"/>
                <w:szCs w:val="24"/>
              </w:rPr>
              <w:t>136</w:t>
            </w:r>
          </w:p>
        </w:tc>
        <w:tc>
          <w:tcPr>
            <w:tcW w:w="850"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left="280" w:firstLine="0"/>
              <w:jc w:val="left"/>
              <w:rPr>
                <w:rFonts w:cs="Times New Roman"/>
                <w:sz w:val="24"/>
                <w:szCs w:val="24"/>
              </w:rPr>
            </w:pPr>
            <w:r w:rsidRPr="006D0490">
              <w:rPr>
                <w:rStyle w:val="161"/>
                <w:sz w:val="24"/>
                <w:szCs w:val="24"/>
              </w:rPr>
              <w:t>136</w:t>
            </w:r>
          </w:p>
        </w:tc>
        <w:tc>
          <w:tcPr>
            <w:tcW w:w="854"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left="300" w:firstLine="0"/>
              <w:jc w:val="left"/>
              <w:rPr>
                <w:rFonts w:cs="Times New Roman"/>
                <w:sz w:val="24"/>
                <w:szCs w:val="24"/>
              </w:rPr>
            </w:pPr>
            <w:r w:rsidRPr="006D0490">
              <w:rPr>
                <w:rStyle w:val="161"/>
                <w:sz w:val="24"/>
                <w:szCs w:val="24"/>
              </w:rPr>
              <w:t>136</w:t>
            </w:r>
          </w:p>
        </w:tc>
        <w:tc>
          <w:tcPr>
            <w:tcW w:w="955" w:type="dxa"/>
            <w:tcBorders>
              <w:top w:val="single" w:sz="4" w:space="0" w:color="auto"/>
              <w:left w:val="single" w:sz="4" w:space="0" w:color="auto"/>
              <w:righ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540</w:t>
            </w:r>
          </w:p>
        </w:tc>
      </w:tr>
      <w:tr w:rsidR="0047427E" w:rsidRPr="006D0490" w:rsidTr="002E79C6">
        <w:trPr>
          <w:trHeight w:hRule="exact" w:val="346"/>
          <w:jc w:val="center"/>
        </w:trPr>
        <w:tc>
          <w:tcPr>
            <w:tcW w:w="2558" w:type="dxa"/>
            <w:vMerge/>
            <w:tcBorders>
              <w:left w:val="single" w:sz="4" w:space="0" w:color="auto"/>
            </w:tcBorders>
            <w:shd w:val="clear" w:color="auto" w:fill="FFFFFF"/>
          </w:tcPr>
          <w:p w:rsidR="0047427E" w:rsidRPr="006D0490" w:rsidRDefault="0047427E" w:rsidP="002E79C6">
            <w:pPr>
              <w:rPr>
                <w:rFonts w:cs="Times New Roman"/>
              </w:rPr>
            </w:pPr>
          </w:p>
        </w:tc>
        <w:tc>
          <w:tcPr>
            <w:tcW w:w="2832"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rPr>
                <w:rFonts w:cs="Times New Roman"/>
                <w:sz w:val="24"/>
                <w:szCs w:val="24"/>
              </w:rPr>
            </w:pPr>
            <w:r w:rsidRPr="006D0490">
              <w:rPr>
                <w:rStyle w:val="161"/>
                <w:sz w:val="24"/>
                <w:szCs w:val="24"/>
              </w:rPr>
              <w:t>Информатика</w:t>
            </w:r>
          </w:p>
        </w:tc>
        <w:tc>
          <w:tcPr>
            <w:tcW w:w="782"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w:t>
            </w:r>
          </w:p>
        </w:tc>
        <w:tc>
          <w:tcPr>
            <w:tcW w:w="778"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left="260" w:firstLine="0"/>
              <w:jc w:val="left"/>
              <w:rPr>
                <w:rFonts w:cs="Times New Roman"/>
                <w:sz w:val="24"/>
                <w:szCs w:val="24"/>
              </w:rPr>
            </w:pPr>
            <w:r w:rsidRPr="006D0490">
              <w:rPr>
                <w:rStyle w:val="161"/>
                <w:sz w:val="24"/>
                <w:szCs w:val="24"/>
              </w:rPr>
              <w:t>34</w:t>
            </w:r>
          </w:p>
        </w:tc>
        <w:tc>
          <w:tcPr>
            <w:tcW w:w="850"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left="280" w:firstLine="0"/>
              <w:jc w:val="left"/>
              <w:rPr>
                <w:rFonts w:cs="Times New Roman"/>
                <w:sz w:val="24"/>
                <w:szCs w:val="24"/>
              </w:rPr>
            </w:pPr>
            <w:r w:rsidRPr="006D0490">
              <w:rPr>
                <w:rStyle w:val="161"/>
                <w:sz w:val="24"/>
                <w:szCs w:val="24"/>
              </w:rPr>
              <w:t>34</w:t>
            </w:r>
          </w:p>
        </w:tc>
        <w:tc>
          <w:tcPr>
            <w:tcW w:w="854"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17</w:t>
            </w:r>
          </w:p>
        </w:tc>
        <w:tc>
          <w:tcPr>
            <w:tcW w:w="955" w:type="dxa"/>
            <w:tcBorders>
              <w:top w:val="single" w:sz="4" w:space="0" w:color="auto"/>
              <w:left w:val="single" w:sz="4" w:space="0" w:color="auto"/>
              <w:righ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85</w:t>
            </w:r>
          </w:p>
        </w:tc>
      </w:tr>
      <w:tr w:rsidR="0047427E" w:rsidRPr="006D0490" w:rsidTr="002E79C6">
        <w:trPr>
          <w:trHeight w:hRule="exact" w:val="562"/>
          <w:jc w:val="center"/>
        </w:trPr>
        <w:tc>
          <w:tcPr>
            <w:tcW w:w="2558" w:type="dxa"/>
            <w:tcBorders>
              <w:top w:val="single" w:sz="4" w:space="0" w:color="auto"/>
              <w:left w:val="single" w:sz="4" w:space="0" w:color="auto"/>
            </w:tcBorders>
            <w:shd w:val="clear" w:color="auto" w:fill="FFFFFF"/>
            <w:vAlign w:val="center"/>
          </w:tcPr>
          <w:p w:rsidR="0047427E" w:rsidRPr="006D0490" w:rsidRDefault="0047427E" w:rsidP="002E79C6">
            <w:pPr>
              <w:pStyle w:val="18"/>
              <w:shd w:val="clear" w:color="auto" w:fill="auto"/>
              <w:spacing w:before="0" w:line="274" w:lineRule="exact"/>
              <w:ind w:left="160" w:firstLine="0"/>
              <w:jc w:val="left"/>
              <w:rPr>
                <w:rFonts w:cs="Times New Roman"/>
                <w:sz w:val="24"/>
                <w:szCs w:val="24"/>
              </w:rPr>
            </w:pPr>
            <w:r w:rsidRPr="006D0490">
              <w:rPr>
                <w:rStyle w:val="161"/>
                <w:sz w:val="24"/>
                <w:szCs w:val="24"/>
              </w:rPr>
              <w:t>Обществознание и естествознание</w:t>
            </w:r>
          </w:p>
        </w:tc>
        <w:tc>
          <w:tcPr>
            <w:tcW w:w="2832"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rPr>
                <w:rFonts w:cs="Times New Roman"/>
                <w:sz w:val="24"/>
                <w:szCs w:val="24"/>
              </w:rPr>
            </w:pPr>
            <w:r w:rsidRPr="006D0490">
              <w:rPr>
                <w:rStyle w:val="161"/>
                <w:sz w:val="24"/>
                <w:szCs w:val="24"/>
              </w:rPr>
              <w:t>Окружающий мир</w:t>
            </w:r>
          </w:p>
        </w:tc>
        <w:tc>
          <w:tcPr>
            <w:tcW w:w="782" w:type="dxa"/>
            <w:tcBorders>
              <w:top w:val="single" w:sz="4" w:space="0" w:color="auto"/>
              <w:left w:val="single" w:sz="4" w:space="0" w:color="auto"/>
            </w:tcBorders>
            <w:shd w:val="clear" w:color="auto" w:fill="FFFFFF"/>
            <w:vAlign w:val="center"/>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66</w:t>
            </w:r>
          </w:p>
        </w:tc>
        <w:tc>
          <w:tcPr>
            <w:tcW w:w="778" w:type="dxa"/>
            <w:tcBorders>
              <w:top w:val="single" w:sz="4" w:space="0" w:color="auto"/>
              <w:left w:val="single" w:sz="4" w:space="0" w:color="auto"/>
            </w:tcBorders>
            <w:shd w:val="clear" w:color="auto" w:fill="FFFFFF"/>
            <w:vAlign w:val="center"/>
          </w:tcPr>
          <w:p w:rsidR="0047427E" w:rsidRPr="006D0490" w:rsidRDefault="0047427E" w:rsidP="002E79C6">
            <w:pPr>
              <w:pStyle w:val="18"/>
              <w:shd w:val="clear" w:color="auto" w:fill="auto"/>
              <w:spacing w:before="0" w:line="220" w:lineRule="exact"/>
              <w:ind w:left="260" w:firstLine="0"/>
              <w:jc w:val="left"/>
              <w:rPr>
                <w:rFonts w:cs="Times New Roman"/>
                <w:sz w:val="24"/>
                <w:szCs w:val="24"/>
              </w:rPr>
            </w:pPr>
            <w:r w:rsidRPr="006D0490">
              <w:rPr>
                <w:rStyle w:val="161"/>
                <w:sz w:val="24"/>
                <w:szCs w:val="24"/>
              </w:rPr>
              <w:t>68</w:t>
            </w:r>
          </w:p>
        </w:tc>
        <w:tc>
          <w:tcPr>
            <w:tcW w:w="850" w:type="dxa"/>
            <w:tcBorders>
              <w:top w:val="single" w:sz="4" w:space="0" w:color="auto"/>
              <w:left w:val="single" w:sz="4" w:space="0" w:color="auto"/>
            </w:tcBorders>
            <w:shd w:val="clear" w:color="auto" w:fill="FFFFFF"/>
            <w:vAlign w:val="center"/>
          </w:tcPr>
          <w:p w:rsidR="0047427E" w:rsidRPr="006D0490" w:rsidRDefault="0047427E" w:rsidP="002E79C6">
            <w:pPr>
              <w:pStyle w:val="18"/>
              <w:shd w:val="clear" w:color="auto" w:fill="auto"/>
              <w:spacing w:before="0" w:line="220" w:lineRule="exact"/>
              <w:ind w:left="280" w:firstLine="0"/>
              <w:jc w:val="left"/>
              <w:rPr>
                <w:rFonts w:cs="Times New Roman"/>
                <w:sz w:val="24"/>
                <w:szCs w:val="24"/>
              </w:rPr>
            </w:pPr>
            <w:r w:rsidRPr="006D0490">
              <w:rPr>
                <w:rStyle w:val="161"/>
                <w:sz w:val="24"/>
                <w:szCs w:val="24"/>
              </w:rPr>
              <w:t>68</w:t>
            </w:r>
          </w:p>
        </w:tc>
        <w:tc>
          <w:tcPr>
            <w:tcW w:w="854" w:type="dxa"/>
            <w:tcBorders>
              <w:top w:val="single" w:sz="4" w:space="0" w:color="auto"/>
              <w:left w:val="single" w:sz="4" w:space="0" w:color="auto"/>
            </w:tcBorders>
            <w:shd w:val="clear" w:color="auto" w:fill="FFFFFF"/>
            <w:vAlign w:val="center"/>
          </w:tcPr>
          <w:p w:rsidR="0047427E" w:rsidRPr="006D0490" w:rsidRDefault="0047427E" w:rsidP="002E79C6">
            <w:pPr>
              <w:pStyle w:val="18"/>
              <w:shd w:val="clear" w:color="auto" w:fill="auto"/>
              <w:spacing w:before="0" w:line="220" w:lineRule="exact"/>
              <w:ind w:left="300" w:firstLine="0"/>
              <w:jc w:val="left"/>
              <w:rPr>
                <w:rFonts w:cs="Times New Roman"/>
                <w:sz w:val="24"/>
                <w:szCs w:val="24"/>
              </w:rPr>
            </w:pPr>
            <w:r w:rsidRPr="006D0490">
              <w:rPr>
                <w:rStyle w:val="161"/>
                <w:sz w:val="24"/>
                <w:szCs w:val="24"/>
              </w:rPr>
              <w:t>68</w:t>
            </w:r>
          </w:p>
        </w:tc>
        <w:tc>
          <w:tcPr>
            <w:tcW w:w="955" w:type="dxa"/>
            <w:tcBorders>
              <w:top w:val="single" w:sz="4" w:space="0" w:color="auto"/>
              <w:left w:val="single" w:sz="4" w:space="0" w:color="auto"/>
              <w:righ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270</w:t>
            </w:r>
          </w:p>
        </w:tc>
      </w:tr>
      <w:tr w:rsidR="0047427E" w:rsidRPr="006D0490" w:rsidTr="002E79C6">
        <w:trPr>
          <w:trHeight w:hRule="exact" w:val="840"/>
          <w:jc w:val="center"/>
        </w:trPr>
        <w:tc>
          <w:tcPr>
            <w:tcW w:w="2558"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74" w:lineRule="exact"/>
              <w:ind w:firstLine="0"/>
              <w:rPr>
                <w:rFonts w:cs="Times New Roman"/>
                <w:sz w:val="24"/>
                <w:szCs w:val="24"/>
              </w:rPr>
            </w:pPr>
            <w:r w:rsidRPr="006D0490">
              <w:rPr>
                <w:rStyle w:val="161"/>
                <w:sz w:val="24"/>
                <w:szCs w:val="24"/>
              </w:rPr>
              <w:t>Основы религиозных культур и светской этики</w:t>
            </w:r>
          </w:p>
        </w:tc>
        <w:tc>
          <w:tcPr>
            <w:tcW w:w="2832"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74" w:lineRule="exact"/>
              <w:ind w:firstLine="0"/>
              <w:rPr>
                <w:rFonts w:cs="Times New Roman"/>
                <w:sz w:val="24"/>
                <w:szCs w:val="24"/>
              </w:rPr>
            </w:pPr>
            <w:r w:rsidRPr="006D0490">
              <w:rPr>
                <w:rStyle w:val="161"/>
                <w:sz w:val="24"/>
                <w:szCs w:val="24"/>
              </w:rPr>
              <w:t>Основы религиозных культур и светской этики</w:t>
            </w:r>
          </w:p>
        </w:tc>
        <w:tc>
          <w:tcPr>
            <w:tcW w:w="782" w:type="dxa"/>
            <w:tcBorders>
              <w:top w:val="single" w:sz="4" w:space="0" w:color="auto"/>
              <w:left w:val="single" w:sz="4" w:space="0" w:color="auto"/>
            </w:tcBorders>
            <w:shd w:val="clear" w:color="auto" w:fill="FFFFFF"/>
          </w:tcPr>
          <w:p w:rsidR="0047427E" w:rsidRPr="006D0490" w:rsidRDefault="0047427E" w:rsidP="002E79C6">
            <w:pPr>
              <w:rPr>
                <w:rFonts w:cs="Times New Roman"/>
              </w:rPr>
            </w:pPr>
          </w:p>
        </w:tc>
        <w:tc>
          <w:tcPr>
            <w:tcW w:w="778" w:type="dxa"/>
            <w:tcBorders>
              <w:top w:val="single" w:sz="4" w:space="0" w:color="auto"/>
              <w:left w:val="single" w:sz="4" w:space="0" w:color="auto"/>
            </w:tcBorders>
            <w:shd w:val="clear" w:color="auto" w:fill="FFFFFF"/>
          </w:tcPr>
          <w:p w:rsidR="0047427E" w:rsidRPr="006D0490" w:rsidRDefault="0047427E" w:rsidP="002E79C6">
            <w:pPr>
              <w:rPr>
                <w:rFonts w:cs="Times New Roman"/>
              </w:rPr>
            </w:pPr>
          </w:p>
        </w:tc>
        <w:tc>
          <w:tcPr>
            <w:tcW w:w="850" w:type="dxa"/>
            <w:tcBorders>
              <w:top w:val="single" w:sz="4" w:space="0" w:color="auto"/>
              <w:left w:val="single" w:sz="4" w:space="0" w:color="auto"/>
            </w:tcBorders>
            <w:shd w:val="clear" w:color="auto" w:fill="FFFFFF"/>
          </w:tcPr>
          <w:p w:rsidR="0047427E" w:rsidRPr="006D0490" w:rsidRDefault="0047427E" w:rsidP="002E79C6">
            <w:pPr>
              <w:rPr>
                <w:rFonts w:cs="Times New Roman"/>
              </w:rPr>
            </w:pPr>
          </w:p>
        </w:tc>
        <w:tc>
          <w:tcPr>
            <w:tcW w:w="854"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left="300" w:firstLine="0"/>
              <w:jc w:val="left"/>
              <w:rPr>
                <w:rFonts w:cs="Times New Roman"/>
                <w:sz w:val="24"/>
                <w:szCs w:val="24"/>
              </w:rPr>
            </w:pPr>
            <w:r w:rsidRPr="006D0490">
              <w:rPr>
                <w:rStyle w:val="161"/>
                <w:sz w:val="24"/>
                <w:szCs w:val="24"/>
              </w:rPr>
              <w:t>34</w:t>
            </w:r>
          </w:p>
        </w:tc>
        <w:tc>
          <w:tcPr>
            <w:tcW w:w="955" w:type="dxa"/>
            <w:tcBorders>
              <w:top w:val="single" w:sz="4" w:space="0" w:color="auto"/>
              <w:left w:val="single" w:sz="4" w:space="0" w:color="auto"/>
              <w:righ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34</w:t>
            </w:r>
          </w:p>
        </w:tc>
      </w:tr>
      <w:tr w:rsidR="0047427E" w:rsidRPr="006D0490" w:rsidTr="002E79C6">
        <w:trPr>
          <w:trHeight w:hRule="exact" w:val="283"/>
          <w:jc w:val="center"/>
        </w:trPr>
        <w:tc>
          <w:tcPr>
            <w:tcW w:w="2558" w:type="dxa"/>
            <w:vMerge w:val="restart"/>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rPr>
                <w:rFonts w:cs="Times New Roman"/>
                <w:sz w:val="24"/>
                <w:szCs w:val="24"/>
              </w:rPr>
            </w:pPr>
            <w:r w:rsidRPr="006D0490">
              <w:rPr>
                <w:rStyle w:val="161"/>
                <w:sz w:val="24"/>
                <w:szCs w:val="24"/>
              </w:rPr>
              <w:t>Искусство</w:t>
            </w:r>
          </w:p>
        </w:tc>
        <w:tc>
          <w:tcPr>
            <w:tcW w:w="2832"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firstLine="0"/>
              <w:rPr>
                <w:rFonts w:cs="Times New Roman"/>
                <w:sz w:val="24"/>
                <w:szCs w:val="24"/>
              </w:rPr>
            </w:pPr>
            <w:r w:rsidRPr="006D0490">
              <w:rPr>
                <w:rStyle w:val="161"/>
                <w:sz w:val="24"/>
                <w:szCs w:val="24"/>
              </w:rPr>
              <w:t>Музыка</w:t>
            </w:r>
          </w:p>
        </w:tc>
        <w:tc>
          <w:tcPr>
            <w:tcW w:w="782"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33</w:t>
            </w:r>
          </w:p>
        </w:tc>
        <w:tc>
          <w:tcPr>
            <w:tcW w:w="778"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left="260" w:firstLine="0"/>
              <w:jc w:val="left"/>
              <w:rPr>
                <w:rFonts w:cs="Times New Roman"/>
                <w:sz w:val="24"/>
                <w:szCs w:val="24"/>
              </w:rPr>
            </w:pPr>
            <w:r w:rsidRPr="006D0490">
              <w:rPr>
                <w:rStyle w:val="161"/>
                <w:sz w:val="24"/>
                <w:szCs w:val="24"/>
              </w:rPr>
              <w:t>34</w:t>
            </w:r>
          </w:p>
        </w:tc>
        <w:tc>
          <w:tcPr>
            <w:tcW w:w="850"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left="280" w:firstLine="0"/>
              <w:jc w:val="left"/>
              <w:rPr>
                <w:rFonts w:cs="Times New Roman"/>
                <w:sz w:val="24"/>
                <w:szCs w:val="24"/>
              </w:rPr>
            </w:pPr>
            <w:r w:rsidRPr="006D0490">
              <w:rPr>
                <w:rStyle w:val="161"/>
                <w:sz w:val="24"/>
                <w:szCs w:val="24"/>
              </w:rPr>
              <w:t>34</w:t>
            </w:r>
          </w:p>
        </w:tc>
        <w:tc>
          <w:tcPr>
            <w:tcW w:w="854"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left="300" w:firstLine="0"/>
              <w:jc w:val="left"/>
              <w:rPr>
                <w:rFonts w:cs="Times New Roman"/>
                <w:sz w:val="24"/>
                <w:szCs w:val="24"/>
              </w:rPr>
            </w:pPr>
            <w:r w:rsidRPr="006D0490">
              <w:rPr>
                <w:rStyle w:val="161"/>
                <w:sz w:val="24"/>
                <w:szCs w:val="24"/>
              </w:rPr>
              <w:t>34</w:t>
            </w:r>
          </w:p>
        </w:tc>
        <w:tc>
          <w:tcPr>
            <w:tcW w:w="955" w:type="dxa"/>
            <w:tcBorders>
              <w:top w:val="single" w:sz="4" w:space="0" w:color="auto"/>
              <w:left w:val="single" w:sz="4" w:space="0" w:color="auto"/>
              <w:righ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135</w:t>
            </w:r>
          </w:p>
        </w:tc>
      </w:tr>
      <w:tr w:rsidR="0047427E" w:rsidRPr="006D0490" w:rsidTr="002E79C6">
        <w:trPr>
          <w:trHeight w:hRule="exact" w:val="562"/>
          <w:jc w:val="center"/>
        </w:trPr>
        <w:tc>
          <w:tcPr>
            <w:tcW w:w="2558" w:type="dxa"/>
            <w:vMerge/>
            <w:tcBorders>
              <w:left w:val="single" w:sz="4" w:space="0" w:color="auto"/>
            </w:tcBorders>
            <w:shd w:val="clear" w:color="auto" w:fill="FFFFFF"/>
          </w:tcPr>
          <w:p w:rsidR="0047427E" w:rsidRPr="006D0490" w:rsidRDefault="0047427E" w:rsidP="002E79C6">
            <w:pPr>
              <w:rPr>
                <w:rFonts w:cs="Times New Roman"/>
              </w:rPr>
            </w:pPr>
          </w:p>
        </w:tc>
        <w:tc>
          <w:tcPr>
            <w:tcW w:w="2832"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after="120" w:line="220" w:lineRule="exact"/>
              <w:ind w:firstLine="0"/>
              <w:rPr>
                <w:rFonts w:cs="Times New Roman"/>
                <w:sz w:val="24"/>
                <w:szCs w:val="24"/>
              </w:rPr>
            </w:pPr>
            <w:r w:rsidRPr="006D0490">
              <w:rPr>
                <w:rStyle w:val="161"/>
                <w:sz w:val="24"/>
                <w:szCs w:val="24"/>
              </w:rPr>
              <w:t>Изобразительное</w:t>
            </w:r>
          </w:p>
          <w:p w:rsidR="0047427E" w:rsidRPr="006D0490" w:rsidRDefault="0047427E" w:rsidP="002E79C6">
            <w:pPr>
              <w:pStyle w:val="18"/>
              <w:shd w:val="clear" w:color="auto" w:fill="auto"/>
              <w:spacing w:before="120" w:line="220" w:lineRule="exact"/>
              <w:ind w:firstLine="0"/>
              <w:rPr>
                <w:rFonts w:cs="Times New Roman"/>
                <w:sz w:val="24"/>
                <w:szCs w:val="24"/>
              </w:rPr>
            </w:pPr>
            <w:r w:rsidRPr="006D0490">
              <w:rPr>
                <w:rStyle w:val="161"/>
                <w:sz w:val="24"/>
                <w:szCs w:val="24"/>
              </w:rPr>
              <w:t>искусство</w:t>
            </w:r>
          </w:p>
        </w:tc>
        <w:tc>
          <w:tcPr>
            <w:tcW w:w="782"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33</w:t>
            </w:r>
          </w:p>
        </w:tc>
        <w:tc>
          <w:tcPr>
            <w:tcW w:w="778"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left="260" w:firstLine="0"/>
              <w:jc w:val="left"/>
              <w:rPr>
                <w:rFonts w:cs="Times New Roman"/>
                <w:sz w:val="24"/>
                <w:szCs w:val="24"/>
              </w:rPr>
            </w:pPr>
            <w:r w:rsidRPr="006D0490">
              <w:rPr>
                <w:rStyle w:val="161"/>
                <w:sz w:val="24"/>
                <w:szCs w:val="24"/>
              </w:rPr>
              <w:t>34</w:t>
            </w:r>
          </w:p>
        </w:tc>
        <w:tc>
          <w:tcPr>
            <w:tcW w:w="850"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left="280" w:firstLine="0"/>
              <w:jc w:val="left"/>
              <w:rPr>
                <w:rFonts w:cs="Times New Roman"/>
                <w:sz w:val="24"/>
                <w:szCs w:val="24"/>
              </w:rPr>
            </w:pPr>
            <w:r w:rsidRPr="006D0490">
              <w:rPr>
                <w:rStyle w:val="161"/>
                <w:sz w:val="24"/>
                <w:szCs w:val="24"/>
              </w:rPr>
              <w:t>34</w:t>
            </w:r>
          </w:p>
        </w:tc>
        <w:tc>
          <w:tcPr>
            <w:tcW w:w="854"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left="300" w:firstLine="0"/>
              <w:jc w:val="left"/>
              <w:rPr>
                <w:rFonts w:cs="Times New Roman"/>
                <w:sz w:val="24"/>
                <w:szCs w:val="24"/>
              </w:rPr>
            </w:pPr>
            <w:r w:rsidRPr="006D0490">
              <w:rPr>
                <w:rStyle w:val="161"/>
                <w:sz w:val="24"/>
                <w:szCs w:val="24"/>
              </w:rPr>
              <w:t>34</w:t>
            </w:r>
          </w:p>
        </w:tc>
        <w:tc>
          <w:tcPr>
            <w:tcW w:w="955" w:type="dxa"/>
            <w:tcBorders>
              <w:top w:val="single" w:sz="4" w:space="0" w:color="auto"/>
              <w:left w:val="single" w:sz="4" w:space="0" w:color="auto"/>
              <w:righ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135</w:t>
            </w:r>
          </w:p>
        </w:tc>
      </w:tr>
      <w:tr w:rsidR="0047427E" w:rsidRPr="006D0490" w:rsidTr="002E79C6">
        <w:trPr>
          <w:trHeight w:hRule="exact" w:val="288"/>
          <w:jc w:val="center"/>
        </w:trPr>
        <w:tc>
          <w:tcPr>
            <w:tcW w:w="2558"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firstLine="0"/>
              <w:rPr>
                <w:rFonts w:cs="Times New Roman"/>
                <w:sz w:val="24"/>
                <w:szCs w:val="24"/>
              </w:rPr>
            </w:pPr>
            <w:r w:rsidRPr="006D0490">
              <w:rPr>
                <w:rStyle w:val="161"/>
                <w:sz w:val="24"/>
                <w:szCs w:val="24"/>
              </w:rPr>
              <w:t>Технология</w:t>
            </w:r>
          </w:p>
        </w:tc>
        <w:tc>
          <w:tcPr>
            <w:tcW w:w="2832"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firstLine="0"/>
              <w:rPr>
                <w:rFonts w:cs="Times New Roman"/>
                <w:sz w:val="24"/>
                <w:szCs w:val="24"/>
              </w:rPr>
            </w:pPr>
            <w:r w:rsidRPr="006D0490">
              <w:rPr>
                <w:rStyle w:val="161"/>
                <w:sz w:val="24"/>
                <w:szCs w:val="24"/>
              </w:rPr>
              <w:t>Технология</w:t>
            </w:r>
          </w:p>
        </w:tc>
        <w:tc>
          <w:tcPr>
            <w:tcW w:w="782"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33</w:t>
            </w:r>
          </w:p>
        </w:tc>
        <w:tc>
          <w:tcPr>
            <w:tcW w:w="778"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left="260" w:firstLine="0"/>
              <w:jc w:val="left"/>
              <w:rPr>
                <w:rFonts w:cs="Times New Roman"/>
                <w:sz w:val="24"/>
                <w:szCs w:val="24"/>
              </w:rPr>
            </w:pPr>
            <w:r w:rsidRPr="006D0490">
              <w:rPr>
                <w:rStyle w:val="161"/>
                <w:sz w:val="24"/>
                <w:szCs w:val="24"/>
              </w:rPr>
              <w:t>34</w:t>
            </w:r>
          </w:p>
        </w:tc>
        <w:tc>
          <w:tcPr>
            <w:tcW w:w="850"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left="280" w:firstLine="0"/>
              <w:jc w:val="left"/>
              <w:rPr>
                <w:rFonts w:cs="Times New Roman"/>
                <w:sz w:val="24"/>
                <w:szCs w:val="24"/>
              </w:rPr>
            </w:pPr>
            <w:r w:rsidRPr="006D0490">
              <w:rPr>
                <w:rStyle w:val="161"/>
                <w:sz w:val="24"/>
                <w:szCs w:val="24"/>
              </w:rPr>
              <w:t>34</w:t>
            </w:r>
          </w:p>
        </w:tc>
        <w:tc>
          <w:tcPr>
            <w:tcW w:w="854"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left="300" w:firstLine="0"/>
              <w:jc w:val="left"/>
              <w:rPr>
                <w:rFonts w:cs="Times New Roman"/>
                <w:sz w:val="24"/>
                <w:szCs w:val="24"/>
              </w:rPr>
            </w:pPr>
            <w:r w:rsidRPr="006D0490">
              <w:rPr>
                <w:rStyle w:val="161"/>
                <w:sz w:val="24"/>
                <w:szCs w:val="24"/>
              </w:rPr>
              <w:t>34</w:t>
            </w:r>
          </w:p>
        </w:tc>
        <w:tc>
          <w:tcPr>
            <w:tcW w:w="955" w:type="dxa"/>
            <w:tcBorders>
              <w:top w:val="single" w:sz="4" w:space="0" w:color="auto"/>
              <w:left w:val="single" w:sz="4" w:space="0" w:color="auto"/>
              <w:right w:val="single" w:sz="4" w:space="0" w:color="auto"/>
            </w:tcBorders>
            <w:shd w:val="clear" w:color="auto" w:fill="FFFFFF"/>
            <w:vAlign w:val="bottom"/>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135</w:t>
            </w:r>
          </w:p>
        </w:tc>
      </w:tr>
      <w:tr w:rsidR="0047427E" w:rsidRPr="006D0490" w:rsidTr="002E79C6">
        <w:trPr>
          <w:trHeight w:hRule="exact" w:val="562"/>
          <w:jc w:val="center"/>
        </w:trPr>
        <w:tc>
          <w:tcPr>
            <w:tcW w:w="2558" w:type="dxa"/>
            <w:tcBorders>
              <w:top w:val="single" w:sz="4" w:space="0" w:color="auto"/>
              <w:left w:val="single" w:sz="4" w:space="0" w:color="auto"/>
            </w:tcBorders>
            <w:shd w:val="clear" w:color="auto" w:fill="FFFFFF"/>
            <w:vAlign w:val="bottom"/>
          </w:tcPr>
          <w:p w:rsidR="0047427E" w:rsidRPr="006D0490" w:rsidRDefault="0047427E" w:rsidP="002E79C6">
            <w:pPr>
              <w:pStyle w:val="18"/>
              <w:shd w:val="clear" w:color="auto" w:fill="auto"/>
              <w:spacing w:before="0" w:after="120" w:line="220" w:lineRule="exact"/>
              <w:ind w:firstLine="0"/>
              <w:rPr>
                <w:rFonts w:cs="Times New Roman"/>
                <w:sz w:val="24"/>
                <w:szCs w:val="24"/>
              </w:rPr>
            </w:pPr>
            <w:r w:rsidRPr="006D0490">
              <w:rPr>
                <w:rStyle w:val="161"/>
                <w:sz w:val="24"/>
                <w:szCs w:val="24"/>
              </w:rPr>
              <w:t>Физическая</w:t>
            </w:r>
          </w:p>
          <w:p w:rsidR="0047427E" w:rsidRPr="006D0490" w:rsidRDefault="0047427E" w:rsidP="002E79C6">
            <w:pPr>
              <w:pStyle w:val="18"/>
              <w:shd w:val="clear" w:color="auto" w:fill="auto"/>
              <w:spacing w:before="120" w:line="220" w:lineRule="exact"/>
              <w:ind w:firstLine="0"/>
              <w:rPr>
                <w:rFonts w:cs="Times New Roman"/>
                <w:sz w:val="24"/>
                <w:szCs w:val="24"/>
              </w:rPr>
            </w:pPr>
            <w:r w:rsidRPr="006D0490">
              <w:rPr>
                <w:rStyle w:val="161"/>
                <w:sz w:val="24"/>
                <w:szCs w:val="24"/>
              </w:rPr>
              <w:t>культура</w:t>
            </w:r>
          </w:p>
        </w:tc>
        <w:tc>
          <w:tcPr>
            <w:tcW w:w="2832"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rPr>
                <w:rFonts w:cs="Times New Roman"/>
                <w:sz w:val="24"/>
                <w:szCs w:val="24"/>
              </w:rPr>
            </w:pPr>
            <w:r w:rsidRPr="006D0490">
              <w:rPr>
                <w:rStyle w:val="161"/>
                <w:sz w:val="24"/>
                <w:szCs w:val="24"/>
              </w:rPr>
              <w:t>Физическая культура</w:t>
            </w:r>
          </w:p>
        </w:tc>
        <w:tc>
          <w:tcPr>
            <w:tcW w:w="782" w:type="dxa"/>
            <w:tcBorders>
              <w:top w:val="single" w:sz="4" w:space="0" w:color="auto"/>
              <w:lef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99</w:t>
            </w:r>
          </w:p>
        </w:tc>
        <w:tc>
          <w:tcPr>
            <w:tcW w:w="778" w:type="dxa"/>
            <w:tcBorders>
              <w:top w:val="single" w:sz="4" w:space="0" w:color="auto"/>
              <w:left w:val="single" w:sz="4" w:space="0" w:color="auto"/>
            </w:tcBorders>
            <w:shd w:val="clear" w:color="auto" w:fill="FFFFFF"/>
            <w:vAlign w:val="center"/>
          </w:tcPr>
          <w:p w:rsidR="0047427E" w:rsidRPr="006D0490" w:rsidRDefault="0047427E" w:rsidP="002E79C6">
            <w:pPr>
              <w:pStyle w:val="18"/>
              <w:shd w:val="clear" w:color="auto" w:fill="auto"/>
              <w:spacing w:before="0" w:line="220" w:lineRule="exact"/>
              <w:ind w:left="260" w:firstLine="0"/>
              <w:jc w:val="left"/>
              <w:rPr>
                <w:rFonts w:cs="Times New Roman"/>
                <w:sz w:val="24"/>
                <w:szCs w:val="24"/>
              </w:rPr>
            </w:pPr>
            <w:r w:rsidRPr="006D0490">
              <w:rPr>
                <w:rStyle w:val="161"/>
                <w:sz w:val="24"/>
                <w:szCs w:val="24"/>
              </w:rPr>
              <w:t>102</w:t>
            </w:r>
          </w:p>
        </w:tc>
        <w:tc>
          <w:tcPr>
            <w:tcW w:w="850" w:type="dxa"/>
            <w:tcBorders>
              <w:top w:val="single" w:sz="4" w:space="0" w:color="auto"/>
              <w:left w:val="single" w:sz="4" w:space="0" w:color="auto"/>
            </w:tcBorders>
            <w:shd w:val="clear" w:color="auto" w:fill="FFFFFF"/>
            <w:vAlign w:val="center"/>
          </w:tcPr>
          <w:p w:rsidR="0047427E" w:rsidRPr="006D0490" w:rsidRDefault="0047427E" w:rsidP="002E79C6">
            <w:pPr>
              <w:pStyle w:val="18"/>
              <w:shd w:val="clear" w:color="auto" w:fill="auto"/>
              <w:spacing w:before="0" w:line="220" w:lineRule="exact"/>
              <w:ind w:left="280" w:firstLine="0"/>
              <w:jc w:val="left"/>
              <w:rPr>
                <w:rFonts w:cs="Times New Roman"/>
                <w:sz w:val="24"/>
                <w:szCs w:val="24"/>
              </w:rPr>
            </w:pPr>
            <w:r w:rsidRPr="006D0490">
              <w:rPr>
                <w:rStyle w:val="161"/>
                <w:sz w:val="24"/>
                <w:szCs w:val="24"/>
              </w:rPr>
              <w:t>102</w:t>
            </w:r>
          </w:p>
        </w:tc>
        <w:tc>
          <w:tcPr>
            <w:tcW w:w="854" w:type="dxa"/>
            <w:tcBorders>
              <w:top w:val="single" w:sz="4" w:space="0" w:color="auto"/>
              <w:left w:val="single" w:sz="4" w:space="0" w:color="auto"/>
            </w:tcBorders>
            <w:shd w:val="clear" w:color="auto" w:fill="FFFFFF"/>
            <w:vAlign w:val="center"/>
          </w:tcPr>
          <w:p w:rsidR="0047427E" w:rsidRPr="006D0490" w:rsidRDefault="0047427E" w:rsidP="002E79C6">
            <w:pPr>
              <w:pStyle w:val="18"/>
              <w:shd w:val="clear" w:color="auto" w:fill="auto"/>
              <w:spacing w:before="0" w:line="220" w:lineRule="exact"/>
              <w:ind w:left="300" w:firstLine="0"/>
              <w:jc w:val="left"/>
              <w:rPr>
                <w:rFonts w:cs="Times New Roman"/>
                <w:sz w:val="24"/>
                <w:szCs w:val="24"/>
              </w:rPr>
            </w:pPr>
            <w:r w:rsidRPr="006D0490">
              <w:rPr>
                <w:rStyle w:val="161"/>
                <w:sz w:val="24"/>
                <w:szCs w:val="24"/>
              </w:rPr>
              <w:t>102</w:t>
            </w:r>
          </w:p>
        </w:tc>
        <w:tc>
          <w:tcPr>
            <w:tcW w:w="955" w:type="dxa"/>
            <w:tcBorders>
              <w:top w:val="single" w:sz="4" w:space="0" w:color="auto"/>
              <w:left w:val="single" w:sz="4" w:space="0" w:color="auto"/>
              <w:righ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405</w:t>
            </w:r>
          </w:p>
        </w:tc>
      </w:tr>
      <w:tr w:rsidR="0047427E" w:rsidRPr="006D0490" w:rsidTr="002E79C6">
        <w:trPr>
          <w:trHeight w:hRule="exact" w:val="298"/>
          <w:jc w:val="center"/>
        </w:trPr>
        <w:tc>
          <w:tcPr>
            <w:tcW w:w="5390" w:type="dxa"/>
            <w:gridSpan w:val="2"/>
            <w:tcBorders>
              <w:top w:val="single" w:sz="4" w:space="0" w:color="auto"/>
              <w:left w:val="single" w:sz="4" w:space="0" w:color="auto"/>
              <w:bottom w:val="single" w:sz="4" w:space="0" w:color="auto"/>
            </w:tcBorders>
            <w:shd w:val="clear" w:color="auto" w:fill="FFFFFF"/>
          </w:tcPr>
          <w:p w:rsidR="0047427E" w:rsidRPr="006D0490" w:rsidRDefault="0047427E" w:rsidP="002E79C6">
            <w:pPr>
              <w:pStyle w:val="18"/>
              <w:shd w:val="clear" w:color="auto" w:fill="auto"/>
              <w:spacing w:before="0" w:line="220" w:lineRule="exact"/>
              <w:ind w:right="120" w:firstLine="0"/>
              <w:jc w:val="right"/>
              <w:rPr>
                <w:rFonts w:cs="Times New Roman"/>
                <w:sz w:val="24"/>
                <w:szCs w:val="24"/>
              </w:rPr>
            </w:pPr>
            <w:r w:rsidRPr="006D0490">
              <w:rPr>
                <w:rStyle w:val="161"/>
                <w:sz w:val="24"/>
                <w:szCs w:val="24"/>
              </w:rPr>
              <w:t>ИТОГО:</w:t>
            </w:r>
          </w:p>
        </w:tc>
        <w:tc>
          <w:tcPr>
            <w:tcW w:w="782" w:type="dxa"/>
            <w:tcBorders>
              <w:top w:val="single" w:sz="4" w:space="0" w:color="auto"/>
              <w:left w:val="single" w:sz="4" w:space="0" w:color="auto"/>
              <w:bottom w:val="single" w:sz="4" w:space="0" w:color="auto"/>
            </w:tcBorders>
            <w:shd w:val="clear" w:color="auto" w:fill="FFFFFF"/>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693</w:t>
            </w:r>
          </w:p>
        </w:tc>
        <w:tc>
          <w:tcPr>
            <w:tcW w:w="778" w:type="dxa"/>
            <w:tcBorders>
              <w:top w:val="single" w:sz="4" w:space="0" w:color="auto"/>
              <w:left w:val="single" w:sz="4" w:space="0" w:color="auto"/>
              <w:bottom w:val="single" w:sz="4" w:space="0" w:color="auto"/>
            </w:tcBorders>
            <w:shd w:val="clear" w:color="auto" w:fill="FFFFFF"/>
          </w:tcPr>
          <w:p w:rsidR="0047427E" w:rsidRPr="006D0490" w:rsidRDefault="0047427E" w:rsidP="002E79C6">
            <w:pPr>
              <w:pStyle w:val="18"/>
              <w:shd w:val="clear" w:color="auto" w:fill="auto"/>
              <w:spacing w:before="0" w:line="220" w:lineRule="exact"/>
              <w:ind w:left="260" w:firstLine="0"/>
              <w:jc w:val="left"/>
              <w:rPr>
                <w:rFonts w:cs="Times New Roman"/>
                <w:sz w:val="24"/>
                <w:szCs w:val="24"/>
              </w:rPr>
            </w:pPr>
            <w:r w:rsidRPr="006D0490">
              <w:rPr>
                <w:rStyle w:val="161"/>
                <w:sz w:val="24"/>
                <w:szCs w:val="24"/>
              </w:rPr>
              <w:t>782</w:t>
            </w:r>
          </w:p>
        </w:tc>
        <w:tc>
          <w:tcPr>
            <w:tcW w:w="850" w:type="dxa"/>
            <w:tcBorders>
              <w:top w:val="single" w:sz="4" w:space="0" w:color="auto"/>
              <w:left w:val="single" w:sz="4" w:space="0" w:color="auto"/>
              <w:bottom w:val="single" w:sz="4" w:space="0" w:color="auto"/>
            </w:tcBorders>
            <w:shd w:val="clear" w:color="auto" w:fill="FFFFFF"/>
          </w:tcPr>
          <w:p w:rsidR="0047427E" w:rsidRPr="006D0490" w:rsidRDefault="0047427E" w:rsidP="002E79C6">
            <w:pPr>
              <w:pStyle w:val="18"/>
              <w:shd w:val="clear" w:color="auto" w:fill="auto"/>
              <w:spacing w:before="0" w:line="220" w:lineRule="exact"/>
              <w:ind w:left="280" w:firstLine="0"/>
              <w:jc w:val="left"/>
              <w:rPr>
                <w:rFonts w:cs="Times New Roman"/>
                <w:sz w:val="24"/>
                <w:szCs w:val="24"/>
              </w:rPr>
            </w:pPr>
            <w:r w:rsidRPr="006D0490">
              <w:rPr>
                <w:rStyle w:val="161"/>
                <w:sz w:val="24"/>
                <w:szCs w:val="24"/>
              </w:rPr>
              <w:t>782</w:t>
            </w:r>
          </w:p>
        </w:tc>
        <w:tc>
          <w:tcPr>
            <w:tcW w:w="854" w:type="dxa"/>
            <w:tcBorders>
              <w:top w:val="single" w:sz="4" w:space="0" w:color="auto"/>
              <w:left w:val="single" w:sz="4" w:space="0" w:color="auto"/>
              <w:bottom w:val="single" w:sz="4" w:space="0" w:color="auto"/>
            </w:tcBorders>
            <w:shd w:val="clear" w:color="auto" w:fill="FFFFFF"/>
          </w:tcPr>
          <w:p w:rsidR="0047427E" w:rsidRPr="006D0490" w:rsidRDefault="0047427E" w:rsidP="002E79C6">
            <w:pPr>
              <w:pStyle w:val="18"/>
              <w:shd w:val="clear" w:color="auto" w:fill="auto"/>
              <w:spacing w:before="0" w:line="220" w:lineRule="exact"/>
              <w:ind w:left="300" w:firstLine="0"/>
              <w:jc w:val="left"/>
              <w:rPr>
                <w:rFonts w:cs="Times New Roman"/>
                <w:sz w:val="24"/>
                <w:szCs w:val="24"/>
              </w:rPr>
            </w:pPr>
            <w:r w:rsidRPr="006D0490">
              <w:rPr>
                <w:rStyle w:val="161"/>
                <w:sz w:val="24"/>
                <w:szCs w:val="24"/>
              </w:rPr>
              <w:t>782</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47427E" w:rsidRPr="006D0490" w:rsidRDefault="0047427E" w:rsidP="002E79C6">
            <w:pPr>
              <w:pStyle w:val="18"/>
              <w:shd w:val="clear" w:color="auto" w:fill="auto"/>
              <w:spacing w:before="0" w:line="220" w:lineRule="exact"/>
              <w:ind w:firstLine="0"/>
              <w:jc w:val="center"/>
              <w:rPr>
                <w:rFonts w:cs="Times New Roman"/>
                <w:sz w:val="24"/>
                <w:szCs w:val="24"/>
              </w:rPr>
            </w:pPr>
            <w:r w:rsidRPr="006D0490">
              <w:rPr>
                <w:rStyle w:val="161"/>
                <w:sz w:val="24"/>
                <w:szCs w:val="24"/>
              </w:rPr>
              <w:t>3039</w:t>
            </w:r>
          </w:p>
        </w:tc>
      </w:tr>
    </w:tbl>
    <w:p w:rsidR="0047427E" w:rsidRPr="006D0490" w:rsidRDefault="0047427E" w:rsidP="0047427E">
      <w:pPr>
        <w:pStyle w:val="18"/>
        <w:shd w:val="clear" w:color="auto" w:fill="auto"/>
        <w:spacing w:before="60" w:after="64" w:line="278" w:lineRule="exact"/>
        <w:ind w:right="520" w:firstLine="0"/>
        <w:jc w:val="center"/>
        <w:rPr>
          <w:rStyle w:val="161"/>
          <w:rFonts w:eastAsia="Calibri"/>
          <w:b/>
          <w:sz w:val="24"/>
          <w:szCs w:val="24"/>
        </w:rPr>
      </w:pPr>
    </w:p>
    <w:p w:rsidR="0047427E" w:rsidRPr="006D0490" w:rsidRDefault="0047427E" w:rsidP="0047427E">
      <w:pPr>
        <w:pStyle w:val="18"/>
        <w:shd w:val="clear" w:color="auto" w:fill="auto"/>
        <w:spacing w:before="60" w:after="64" w:line="278" w:lineRule="exact"/>
        <w:ind w:right="520" w:firstLine="0"/>
        <w:jc w:val="center"/>
        <w:rPr>
          <w:rStyle w:val="161"/>
          <w:rFonts w:eastAsia="Calibri"/>
          <w:b/>
          <w:sz w:val="24"/>
          <w:szCs w:val="24"/>
        </w:rPr>
      </w:pPr>
    </w:p>
    <w:p w:rsidR="0047427E" w:rsidRPr="006D0490" w:rsidRDefault="0047427E" w:rsidP="0047427E">
      <w:pPr>
        <w:pStyle w:val="18"/>
        <w:shd w:val="clear" w:color="auto" w:fill="auto"/>
        <w:spacing w:before="60" w:after="64" w:line="278" w:lineRule="exact"/>
        <w:ind w:right="520" w:firstLine="0"/>
        <w:jc w:val="center"/>
        <w:rPr>
          <w:rStyle w:val="161"/>
          <w:rFonts w:eastAsia="Calibri"/>
          <w:b/>
          <w:sz w:val="24"/>
          <w:szCs w:val="24"/>
        </w:rPr>
      </w:pPr>
      <w:r w:rsidRPr="006D0490">
        <w:rPr>
          <w:rStyle w:val="161"/>
          <w:rFonts w:eastAsia="Calibri"/>
          <w:b/>
          <w:sz w:val="24"/>
          <w:szCs w:val="24"/>
        </w:rPr>
        <w:t xml:space="preserve">Учебный план 1 - 4 классов на 2017 / 2018 учебный год МБОУ «СОШ </w:t>
      </w:r>
    </w:p>
    <w:p w:rsidR="0047427E" w:rsidRPr="006D0490" w:rsidRDefault="0047427E" w:rsidP="0047427E">
      <w:pPr>
        <w:pStyle w:val="18"/>
        <w:shd w:val="clear" w:color="auto" w:fill="auto"/>
        <w:spacing w:before="60" w:after="64" w:line="278" w:lineRule="exact"/>
        <w:ind w:right="520" w:firstLine="0"/>
        <w:jc w:val="center"/>
        <w:rPr>
          <w:rFonts w:cs="Times New Roman"/>
          <w:b/>
          <w:sz w:val="24"/>
          <w:szCs w:val="24"/>
        </w:rPr>
      </w:pPr>
      <w:r w:rsidRPr="006D0490">
        <w:rPr>
          <w:rStyle w:val="161"/>
          <w:rFonts w:eastAsia="Calibri"/>
          <w:b/>
          <w:sz w:val="24"/>
          <w:szCs w:val="24"/>
        </w:rPr>
        <w:t>№1</w:t>
      </w:r>
      <w:r w:rsidRPr="006D0490">
        <w:rPr>
          <w:rStyle w:val="161"/>
          <w:b/>
          <w:sz w:val="24"/>
          <w:szCs w:val="24"/>
        </w:rPr>
        <w:t>1</w:t>
      </w:r>
      <w:r w:rsidRPr="006D0490">
        <w:rPr>
          <w:rStyle w:val="161"/>
          <w:rFonts w:eastAsia="Calibri"/>
          <w:b/>
          <w:sz w:val="24"/>
          <w:szCs w:val="24"/>
        </w:rPr>
        <w:t>» г. Бологое, Тверской области</w:t>
      </w:r>
    </w:p>
    <w:p w:rsidR="0047427E" w:rsidRPr="006D0490" w:rsidRDefault="0047427E" w:rsidP="0047427E">
      <w:pPr>
        <w:rPr>
          <w:rFonts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4"/>
        <w:gridCol w:w="2796"/>
        <w:gridCol w:w="882"/>
        <w:gridCol w:w="918"/>
        <w:gridCol w:w="822"/>
        <w:gridCol w:w="822"/>
      </w:tblGrid>
      <w:tr w:rsidR="0047427E" w:rsidRPr="006D0490" w:rsidTr="002E79C6">
        <w:tc>
          <w:tcPr>
            <w:tcW w:w="4077" w:type="dxa"/>
          </w:tcPr>
          <w:p w:rsidR="0047427E" w:rsidRPr="006D0490" w:rsidRDefault="0047427E" w:rsidP="002E79C6">
            <w:pPr>
              <w:tabs>
                <w:tab w:val="center" w:pos="4677"/>
                <w:tab w:val="right" w:pos="9355"/>
              </w:tabs>
              <w:jc w:val="center"/>
              <w:rPr>
                <w:rFonts w:cs="Times New Roman"/>
                <w:b/>
              </w:rPr>
            </w:pPr>
          </w:p>
        </w:tc>
        <w:tc>
          <w:tcPr>
            <w:tcW w:w="0" w:type="auto"/>
          </w:tcPr>
          <w:p w:rsidR="0047427E" w:rsidRPr="006D0490" w:rsidRDefault="0047427E" w:rsidP="002E79C6">
            <w:pPr>
              <w:tabs>
                <w:tab w:val="center" w:pos="4677"/>
                <w:tab w:val="right" w:pos="9355"/>
              </w:tabs>
              <w:jc w:val="center"/>
              <w:rPr>
                <w:rFonts w:cs="Times New Roman"/>
                <w:b/>
              </w:rPr>
            </w:pPr>
          </w:p>
        </w:tc>
        <w:tc>
          <w:tcPr>
            <w:tcW w:w="0" w:type="auto"/>
          </w:tcPr>
          <w:p w:rsidR="0047427E" w:rsidRPr="006D0490" w:rsidRDefault="0047427E" w:rsidP="002E79C6">
            <w:pPr>
              <w:tabs>
                <w:tab w:val="center" w:pos="4677"/>
                <w:tab w:val="right" w:pos="9355"/>
              </w:tabs>
              <w:rPr>
                <w:rFonts w:eastAsia="Times New Roman" w:cs="Times New Roman"/>
                <w:b/>
              </w:rPr>
            </w:pPr>
            <w:r w:rsidRPr="006D0490">
              <w:rPr>
                <w:rFonts w:cs="Times New Roman"/>
                <w:b/>
              </w:rPr>
              <w:t>I класс.</w:t>
            </w:r>
          </w:p>
        </w:tc>
        <w:tc>
          <w:tcPr>
            <w:tcW w:w="0" w:type="auto"/>
          </w:tcPr>
          <w:p w:rsidR="0047427E" w:rsidRPr="006D0490" w:rsidRDefault="0047427E" w:rsidP="002E79C6">
            <w:pPr>
              <w:tabs>
                <w:tab w:val="center" w:pos="4677"/>
                <w:tab w:val="right" w:pos="9355"/>
              </w:tabs>
              <w:rPr>
                <w:rFonts w:cs="Times New Roman"/>
                <w:b/>
              </w:rPr>
            </w:pPr>
            <w:r w:rsidRPr="006D0490">
              <w:rPr>
                <w:rFonts w:cs="Times New Roman"/>
                <w:b/>
              </w:rPr>
              <w:t>2</w:t>
            </w:r>
          </w:p>
          <w:p w:rsidR="0047427E" w:rsidRPr="006D0490" w:rsidRDefault="0047427E" w:rsidP="002E79C6">
            <w:pPr>
              <w:tabs>
                <w:tab w:val="center" w:pos="4677"/>
                <w:tab w:val="right" w:pos="9355"/>
              </w:tabs>
              <w:rPr>
                <w:rFonts w:eastAsiaTheme="minorEastAsia" w:cs="Times New Roman"/>
                <w:b/>
              </w:rPr>
            </w:pPr>
            <w:r w:rsidRPr="006D0490">
              <w:rPr>
                <w:rFonts w:cs="Times New Roman"/>
                <w:b/>
              </w:rPr>
              <w:t xml:space="preserve"> Класс.</w:t>
            </w:r>
          </w:p>
        </w:tc>
        <w:tc>
          <w:tcPr>
            <w:tcW w:w="0" w:type="auto"/>
          </w:tcPr>
          <w:p w:rsidR="0047427E" w:rsidRPr="006D0490" w:rsidRDefault="0047427E" w:rsidP="002E79C6">
            <w:pPr>
              <w:tabs>
                <w:tab w:val="center" w:pos="4677"/>
                <w:tab w:val="right" w:pos="9355"/>
              </w:tabs>
              <w:rPr>
                <w:rFonts w:cs="Times New Roman"/>
                <w:b/>
              </w:rPr>
            </w:pPr>
            <w:r w:rsidRPr="006D0490">
              <w:rPr>
                <w:rFonts w:cs="Times New Roman"/>
                <w:b/>
              </w:rPr>
              <w:t>3</w:t>
            </w:r>
          </w:p>
          <w:p w:rsidR="0047427E" w:rsidRPr="006D0490" w:rsidRDefault="0047427E" w:rsidP="002E79C6">
            <w:pPr>
              <w:tabs>
                <w:tab w:val="center" w:pos="4677"/>
                <w:tab w:val="right" w:pos="9355"/>
              </w:tabs>
              <w:rPr>
                <w:rFonts w:eastAsiaTheme="minorEastAsia" w:cs="Times New Roman"/>
                <w:b/>
              </w:rPr>
            </w:pPr>
            <w:r w:rsidRPr="006D0490">
              <w:rPr>
                <w:rFonts w:cs="Times New Roman"/>
                <w:b/>
              </w:rPr>
              <w:t>класс</w:t>
            </w:r>
          </w:p>
        </w:tc>
        <w:tc>
          <w:tcPr>
            <w:tcW w:w="0" w:type="auto"/>
          </w:tcPr>
          <w:p w:rsidR="0047427E" w:rsidRPr="006D0490" w:rsidRDefault="0047427E" w:rsidP="002E79C6">
            <w:pPr>
              <w:tabs>
                <w:tab w:val="center" w:pos="4677"/>
                <w:tab w:val="right" w:pos="9355"/>
              </w:tabs>
              <w:rPr>
                <w:rFonts w:cs="Times New Roman"/>
                <w:b/>
              </w:rPr>
            </w:pPr>
            <w:r w:rsidRPr="006D0490">
              <w:rPr>
                <w:rFonts w:cs="Times New Roman"/>
                <w:b/>
              </w:rPr>
              <w:t>4</w:t>
            </w:r>
          </w:p>
          <w:p w:rsidR="0047427E" w:rsidRPr="006D0490" w:rsidRDefault="0047427E" w:rsidP="002E79C6">
            <w:pPr>
              <w:tabs>
                <w:tab w:val="center" w:pos="4677"/>
                <w:tab w:val="right" w:pos="9355"/>
              </w:tabs>
              <w:rPr>
                <w:rFonts w:eastAsiaTheme="minorEastAsia" w:cs="Times New Roman"/>
                <w:b/>
              </w:rPr>
            </w:pPr>
            <w:r w:rsidRPr="006D0490">
              <w:rPr>
                <w:rFonts w:cs="Times New Roman"/>
                <w:b/>
              </w:rPr>
              <w:t>класс</w:t>
            </w:r>
          </w:p>
          <w:p w:rsidR="0047427E" w:rsidRPr="006D0490" w:rsidRDefault="0047427E" w:rsidP="002E79C6">
            <w:pPr>
              <w:tabs>
                <w:tab w:val="center" w:pos="4677"/>
                <w:tab w:val="right" w:pos="9355"/>
              </w:tabs>
              <w:rPr>
                <w:rFonts w:eastAsia="Times New Roman" w:cs="Times New Roman"/>
                <w:b/>
              </w:rPr>
            </w:pPr>
          </w:p>
        </w:tc>
      </w:tr>
      <w:tr w:rsidR="0047427E" w:rsidRPr="006D0490" w:rsidTr="002E79C6">
        <w:tc>
          <w:tcPr>
            <w:tcW w:w="10422" w:type="dxa"/>
            <w:gridSpan w:val="6"/>
          </w:tcPr>
          <w:p w:rsidR="0047427E" w:rsidRPr="006D0490" w:rsidRDefault="0047427E" w:rsidP="002E79C6">
            <w:pPr>
              <w:tabs>
                <w:tab w:val="left" w:pos="2215"/>
                <w:tab w:val="center" w:pos="4677"/>
                <w:tab w:val="right" w:pos="9355"/>
              </w:tabs>
              <w:rPr>
                <w:rFonts w:cs="Times New Roman"/>
              </w:rPr>
            </w:pPr>
            <w:r w:rsidRPr="006D0490">
              <w:rPr>
                <w:rFonts w:cs="Times New Roman"/>
              </w:rPr>
              <w:tab/>
            </w:r>
            <w:r w:rsidRPr="006D0490">
              <w:rPr>
                <w:rFonts w:cs="Times New Roman"/>
                <w:b/>
                <w:bCs/>
                <w:i/>
                <w:iCs/>
                <w:color w:val="000000"/>
              </w:rPr>
              <w:t>Обязательная часть.</w:t>
            </w:r>
          </w:p>
        </w:tc>
      </w:tr>
      <w:tr w:rsidR="0047427E" w:rsidRPr="006D0490" w:rsidTr="002E79C6">
        <w:tc>
          <w:tcPr>
            <w:tcW w:w="4077" w:type="dxa"/>
            <w:vMerge w:val="restart"/>
            <w:tcBorders>
              <w:top w:val="single" w:sz="4" w:space="0" w:color="auto"/>
            </w:tcBorders>
          </w:tcPr>
          <w:p w:rsidR="0047427E" w:rsidRPr="006D0490" w:rsidRDefault="0047427E" w:rsidP="002E79C6">
            <w:pPr>
              <w:tabs>
                <w:tab w:val="center" w:pos="4677"/>
                <w:tab w:val="right" w:pos="9355"/>
              </w:tabs>
              <w:rPr>
                <w:rFonts w:cs="Times New Roman"/>
                <w:b/>
              </w:rPr>
            </w:pPr>
            <w:r w:rsidRPr="006D0490">
              <w:rPr>
                <w:rFonts w:cs="Times New Roman"/>
                <w:b/>
                <w:color w:val="000000"/>
              </w:rPr>
              <w:t>Филология</w:t>
            </w:r>
          </w:p>
        </w:tc>
        <w:tc>
          <w:tcPr>
            <w:tcW w:w="3032" w:type="dxa"/>
          </w:tcPr>
          <w:p w:rsidR="0047427E" w:rsidRPr="006D0490" w:rsidRDefault="0047427E" w:rsidP="002E79C6">
            <w:pPr>
              <w:tabs>
                <w:tab w:val="center" w:pos="4677"/>
                <w:tab w:val="right" w:pos="9355"/>
              </w:tabs>
              <w:autoSpaceDN w:val="0"/>
              <w:spacing w:after="200" w:line="276" w:lineRule="auto"/>
              <w:rPr>
                <w:rFonts w:eastAsia="Times New Roman" w:cs="Times New Roman"/>
                <w:i/>
                <w:color w:val="000000"/>
              </w:rPr>
            </w:pPr>
            <w:r w:rsidRPr="006D0490">
              <w:rPr>
                <w:rFonts w:cs="Times New Roman"/>
                <w:i/>
                <w:color w:val="000000"/>
              </w:rPr>
              <w:t>Русский язык</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5</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5</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b/>
                <w:sz w:val="24"/>
                <w:szCs w:val="24"/>
                <w:lang w:eastAsia="hi-IN" w:bidi="hi-IN"/>
              </w:rPr>
            </w:pPr>
            <w:r w:rsidRPr="006D0490">
              <w:rPr>
                <w:rFonts w:ascii="Times New Roman" w:hAnsi="Times New Roman" w:cs="Times New Roman"/>
                <w:b/>
                <w:sz w:val="24"/>
                <w:szCs w:val="24"/>
                <w:lang w:eastAsia="hi-IN" w:bidi="hi-IN"/>
              </w:rPr>
              <w:t>5</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5</w:t>
            </w:r>
          </w:p>
        </w:tc>
      </w:tr>
      <w:tr w:rsidR="0047427E" w:rsidRPr="006D0490" w:rsidTr="002E79C6">
        <w:tc>
          <w:tcPr>
            <w:tcW w:w="4077" w:type="dxa"/>
            <w:vMerge/>
            <w:tcBorders>
              <w:bottom w:val="single" w:sz="4" w:space="0" w:color="auto"/>
            </w:tcBorders>
          </w:tcPr>
          <w:p w:rsidR="0047427E" w:rsidRPr="006D0490" w:rsidRDefault="0047427E" w:rsidP="002E79C6">
            <w:pPr>
              <w:tabs>
                <w:tab w:val="center" w:pos="4677"/>
                <w:tab w:val="right" w:pos="9355"/>
              </w:tabs>
              <w:rPr>
                <w:rFonts w:cs="Times New Roman"/>
              </w:rPr>
            </w:pPr>
          </w:p>
        </w:tc>
        <w:tc>
          <w:tcPr>
            <w:tcW w:w="3032" w:type="dxa"/>
          </w:tcPr>
          <w:p w:rsidR="0047427E" w:rsidRPr="006D0490" w:rsidRDefault="0047427E" w:rsidP="002E79C6">
            <w:pPr>
              <w:tabs>
                <w:tab w:val="center" w:pos="4677"/>
                <w:tab w:val="right" w:pos="9355"/>
              </w:tabs>
              <w:rPr>
                <w:rFonts w:cs="Times New Roman"/>
                <w:i/>
                <w:color w:val="000000"/>
              </w:rPr>
            </w:pPr>
            <w:r w:rsidRPr="006D0490">
              <w:rPr>
                <w:rFonts w:cs="Times New Roman"/>
                <w:i/>
                <w:color w:val="000000"/>
              </w:rPr>
              <w:t>Литературное чтение</w:t>
            </w:r>
          </w:p>
          <w:p w:rsidR="0047427E" w:rsidRPr="006D0490" w:rsidRDefault="0047427E" w:rsidP="002E79C6">
            <w:pPr>
              <w:tabs>
                <w:tab w:val="center" w:pos="4677"/>
                <w:tab w:val="right" w:pos="9355"/>
              </w:tabs>
              <w:rPr>
                <w:rFonts w:eastAsia="Times New Roman" w:cs="Times New Roman"/>
                <w:b/>
                <w:i/>
              </w:rPr>
            </w:pP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4</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4</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4</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3</w:t>
            </w:r>
          </w:p>
        </w:tc>
      </w:tr>
      <w:tr w:rsidR="0047427E" w:rsidRPr="006D0490" w:rsidTr="002E79C6">
        <w:tc>
          <w:tcPr>
            <w:tcW w:w="4077" w:type="dxa"/>
            <w:tcBorders>
              <w:top w:val="single" w:sz="4" w:space="0" w:color="auto"/>
            </w:tcBorders>
          </w:tcPr>
          <w:p w:rsidR="0047427E" w:rsidRPr="006D0490" w:rsidRDefault="0047427E" w:rsidP="002E79C6">
            <w:pPr>
              <w:tabs>
                <w:tab w:val="center" w:pos="4677"/>
                <w:tab w:val="right" w:pos="9355"/>
              </w:tabs>
              <w:rPr>
                <w:rFonts w:cs="Times New Roman"/>
              </w:rPr>
            </w:pPr>
          </w:p>
        </w:tc>
        <w:tc>
          <w:tcPr>
            <w:tcW w:w="3032" w:type="dxa"/>
          </w:tcPr>
          <w:p w:rsidR="0047427E" w:rsidRPr="006D0490" w:rsidRDefault="0047427E" w:rsidP="002E79C6">
            <w:pPr>
              <w:tabs>
                <w:tab w:val="center" w:pos="4677"/>
                <w:tab w:val="right" w:pos="9355"/>
              </w:tabs>
              <w:rPr>
                <w:rFonts w:cs="Times New Roman"/>
                <w:i/>
                <w:color w:val="000000"/>
              </w:rPr>
            </w:pPr>
            <w:r w:rsidRPr="006D0490">
              <w:rPr>
                <w:rFonts w:cs="Times New Roman"/>
                <w:i/>
                <w:color w:val="000000"/>
              </w:rPr>
              <w:t>Иностранный язык</w:t>
            </w:r>
          </w:p>
          <w:p w:rsidR="0047427E" w:rsidRPr="006D0490" w:rsidRDefault="0047427E" w:rsidP="002E79C6">
            <w:pPr>
              <w:tabs>
                <w:tab w:val="center" w:pos="4677"/>
                <w:tab w:val="right" w:pos="9355"/>
              </w:tabs>
              <w:rPr>
                <w:rFonts w:eastAsia="Times New Roman" w:cs="Times New Roman"/>
                <w:b/>
                <w:i/>
              </w:rPr>
            </w:pP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w:t>
            </w:r>
          </w:p>
        </w:tc>
        <w:tc>
          <w:tcPr>
            <w:tcW w:w="0" w:type="auto"/>
          </w:tcPr>
          <w:p w:rsidR="0047427E" w:rsidRPr="006D0490" w:rsidRDefault="0047427E" w:rsidP="002E79C6">
            <w:pPr>
              <w:tabs>
                <w:tab w:val="center" w:pos="4677"/>
                <w:tab w:val="right" w:pos="9355"/>
              </w:tabs>
              <w:rPr>
                <w:rFonts w:eastAsia="Times New Roman" w:cs="Times New Roman"/>
                <w:b/>
              </w:rPr>
            </w:pPr>
            <w:r w:rsidRPr="006D0490">
              <w:rPr>
                <w:rFonts w:cs="Times New Roman"/>
                <w:b/>
              </w:rPr>
              <w:t>2</w:t>
            </w:r>
          </w:p>
        </w:tc>
        <w:tc>
          <w:tcPr>
            <w:tcW w:w="0" w:type="auto"/>
          </w:tcPr>
          <w:p w:rsidR="0047427E" w:rsidRPr="006D0490" w:rsidRDefault="0047427E" w:rsidP="002E79C6">
            <w:pPr>
              <w:tabs>
                <w:tab w:val="center" w:pos="4677"/>
                <w:tab w:val="right" w:pos="9355"/>
              </w:tabs>
              <w:rPr>
                <w:rFonts w:eastAsia="Times New Roman" w:cs="Times New Roman"/>
                <w:b/>
              </w:rPr>
            </w:pPr>
            <w:r w:rsidRPr="006D0490">
              <w:rPr>
                <w:rFonts w:cs="Times New Roman"/>
                <w:b/>
              </w:rPr>
              <w:t>2</w:t>
            </w:r>
          </w:p>
        </w:tc>
        <w:tc>
          <w:tcPr>
            <w:tcW w:w="0" w:type="auto"/>
          </w:tcPr>
          <w:p w:rsidR="0047427E" w:rsidRPr="006D0490" w:rsidRDefault="0047427E" w:rsidP="002E79C6">
            <w:pPr>
              <w:tabs>
                <w:tab w:val="center" w:pos="4677"/>
                <w:tab w:val="right" w:pos="9355"/>
              </w:tabs>
              <w:rPr>
                <w:rFonts w:eastAsia="Times New Roman" w:cs="Times New Roman"/>
                <w:b/>
              </w:rPr>
            </w:pPr>
            <w:r w:rsidRPr="006D0490">
              <w:rPr>
                <w:rFonts w:cs="Times New Roman"/>
                <w:b/>
              </w:rPr>
              <w:t>2</w:t>
            </w:r>
          </w:p>
        </w:tc>
      </w:tr>
      <w:tr w:rsidR="0047427E" w:rsidRPr="006D0490" w:rsidTr="002E79C6">
        <w:tc>
          <w:tcPr>
            <w:tcW w:w="4077" w:type="dxa"/>
          </w:tcPr>
          <w:p w:rsidR="0047427E" w:rsidRPr="006D0490" w:rsidRDefault="0047427E" w:rsidP="002E79C6">
            <w:pPr>
              <w:tabs>
                <w:tab w:val="center" w:pos="4677"/>
                <w:tab w:val="right" w:pos="9355"/>
              </w:tabs>
              <w:rPr>
                <w:rFonts w:cs="Times New Roman"/>
                <w:b/>
              </w:rPr>
            </w:pPr>
            <w:r w:rsidRPr="006D0490">
              <w:rPr>
                <w:rFonts w:cs="Times New Roman"/>
                <w:b/>
                <w:color w:val="000000"/>
              </w:rPr>
              <w:t>Математика и информатика</w:t>
            </w:r>
          </w:p>
        </w:tc>
        <w:tc>
          <w:tcPr>
            <w:tcW w:w="3032" w:type="dxa"/>
          </w:tcPr>
          <w:p w:rsidR="0047427E" w:rsidRPr="006D0490" w:rsidRDefault="0047427E" w:rsidP="002E79C6">
            <w:pPr>
              <w:tabs>
                <w:tab w:val="center" w:pos="4677"/>
                <w:tab w:val="right" w:pos="9355"/>
              </w:tabs>
              <w:rPr>
                <w:rFonts w:cs="Times New Roman"/>
                <w:i/>
                <w:color w:val="000000"/>
              </w:rPr>
            </w:pPr>
            <w:r w:rsidRPr="006D0490">
              <w:rPr>
                <w:rFonts w:cs="Times New Roman"/>
                <w:i/>
                <w:color w:val="000000"/>
              </w:rPr>
              <w:t>Математика</w:t>
            </w:r>
          </w:p>
          <w:p w:rsidR="0047427E" w:rsidRPr="006D0490" w:rsidRDefault="0047427E" w:rsidP="002E79C6">
            <w:pPr>
              <w:tabs>
                <w:tab w:val="center" w:pos="4677"/>
                <w:tab w:val="right" w:pos="9355"/>
              </w:tabs>
              <w:rPr>
                <w:rFonts w:cs="Times New Roman"/>
                <w:i/>
              </w:rPr>
            </w:pP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4</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4</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4</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4</w:t>
            </w:r>
          </w:p>
        </w:tc>
      </w:tr>
      <w:tr w:rsidR="0047427E" w:rsidRPr="006D0490" w:rsidTr="002E79C6">
        <w:tc>
          <w:tcPr>
            <w:tcW w:w="4077" w:type="dxa"/>
          </w:tcPr>
          <w:p w:rsidR="0047427E" w:rsidRPr="006D0490" w:rsidRDefault="0047427E" w:rsidP="002E79C6">
            <w:pPr>
              <w:tabs>
                <w:tab w:val="center" w:pos="4677"/>
                <w:tab w:val="right" w:pos="9355"/>
              </w:tabs>
              <w:autoSpaceDN w:val="0"/>
              <w:spacing w:after="200" w:line="276" w:lineRule="auto"/>
              <w:rPr>
                <w:rFonts w:eastAsia="Times New Roman" w:cs="Times New Roman"/>
                <w:b/>
                <w:color w:val="000000"/>
              </w:rPr>
            </w:pPr>
            <w:r w:rsidRPr="006D0490">
              <w:rPr>
                <w:rFonts w:cs="Times New Roman"/>
                <w:b/>
                <w:color w:val="000000"/>
              </w:rPr>
              <w:t>Обществознание и естествознание</w:t>
            </w:r>
          </w:p>
        </w:tc>
        <w:tc>
          <w:tcPr>
            <w:tcW w:w="3032" w:type="dxa"/>
          </w:tcPr>
          <w:p w:rsidR="0047427E" w:rsidRPr="006D0490" w:rsidRDefault="0047427E" w:rsidP="002E79C6">
            <w:pPr>
              <w:tabs>
                <w:tab w:val="center" w:pos="4677"/>
                <w:tab w:val="right" w:pos="9355"/>
              </w:tabs>
              <w:autoSpaceDN w:val="0"/>
              <w:spacing w:after="200" w:line="276" w:lineRule="auto"/>
              <w:rPr>
                <w:rFonts w:eastAsia="Times New Roman" w:cs="Times New Roman"/>
                <w:i/>
                <w:color w:val="000000"/>
              </w:rPr>
            </w:pPr>
            <w:r w:rsidRPr="006D0490">
              <w:rPr>
                <w:rFonts w:cs="Times New Roman"/>
                <w:i/>
                <w:color w:val="000000"/>
              </w:rPr>
              <w:t>Окружающий мир</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2</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2</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2</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2</w:t>
            </w:r>
          </w:p>
        </w:tc>
      </w:tr>
      <w:tr w:rsidR="0047427E" w:rsidRPr="006D0490" w:rsidTr="002E79C6">
        <w:tc>
          <w:tcPr>
            <w:tcW w:w="4077" w:type="dxa"/>
            <w:vMerge w:val="restart"/>
          </w:tcPr>
          <w:p w:rsidR="0047427E" w:rsidRPr="006D0490" w:rsidRDefault="0047427E" w:rsidP="002E79C6">
            <w:pPr>
              <w:tabs>
                <w:tab w:val="center" w:pos="4677"/>
                <w:tab w:val="right" w:pos="9355"/>
              </w:tabs>
              <w:rPr>
                <w:rFonts w:cs="Times New Roman"/>
                <w:b/>
              </w:rPr>
            </w:pPr>
            <w:r w:rsidRPr="006D0490">
              <w:rPr>
                <w:rFonts w:cs="Times New Roman"/>
                <w:b/>
                <w:color w:val="000000"/>
              </w:rPr>
              <w:t>Искусство</w:t>
            </w:r>
          </w:p>
        </w:tc>
        <w:tc>
          <w:tcPr>
            <w:tcW w:w="3032" w:type="dxa"/>
          </w:tcPr>
          <w:p w:rsidR="0047427E" w:rsidRPr="006D0490" w:rsidRDefault="0047427E" w:rsidP="002E79C6">
            <w:pPr>
              <w:tabs>
                <w:tab w:val="center" w:pos="4677"/>
                <w:tab w:val="right" w:pos="9355"/>
              </w:tabs>
              <w:autoSpaceDN w:val="0"/>
              <w:spacing w:after="200" w:line="276" w:lineRule="auto"/>
              <w:rPr>
                <w:rFonts w:eastAsia="Times New Roman" w:cs="Times New Roman"/>
                <w:i/>
                <w:color w:val="000000"/>
              </w:rPr>
            </w:pPr>
            <w:r w:rsidRPr="006D0490">
              <w:rPr>
                <w:rFonts w:cs="Times New Roman"/>
                <w:i/>
                <w:color w:val="000000"/>
              </w:rPr>
              <w:t>Музыка</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1</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1</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1</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1</w:t>
            </w:r>
          </w:p>
        </w:tc>
      </w:tr>
      <w:tr w:rsidR="0047427E" w:rsidRPr="006D0490" w:rsidTr="002E79C6">
        <w:tc>
          <w:tcPr>
            <w:tcW w:w="4077" w:type="dxa"/>
            <w:vMerge/>
          </w:tcPr>
          <w:p w:rsidR="0047427E" w:rsidRPr="006D0490" w:rsidRDefault="0047427E" w:rsidP="002E79C6">
            <w:pPr>
              <w:tabs>
                <w:tab w:val="center" w:pos="4677"/>
                <w:tab w:val="right" w:pos="9355"/>
              </w:tabs>
              <w:rPr>
                <w:rFonts w:cs="Times New Roman"/>
                <w:b/>
              </w:rPr>
            </w:pPr>
          </w:p>
        </w:tc>
        <w:tc>
          <w:tcPr>
            <w:tcW w:w="3032" w:type="dxa"/>
          </w:tcPr>
          <w:p w:rsidR="0047427E" w:rsidRPr="006D0490" w:rsidRDefault="0047427E" w:rsidP="002E79C6">
            <w:pPr>
              <w:tabs>
                <w:tab w:val="center" w:pos="4677"/>
                <w:tab w:val="right" w:pos="9355"/>
              </w:tabs>
              <w:rPr>
                <w:rFonts w:eastAsia="Times New Roman" w:cs="Times New Roman"/>
                <w:b/>
                <w:i/>
              </w:rPr>
            </w:pPr>
            <w:r w:rsidRPr="006D0490">
              <w:rPr>
                <w:rFonts w:cs="Times New Roman"/>
                <w:i/>
                <w:color w:val="000000"/>
              </w:rPr>
              <w:t>Изобразительное искусство</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1</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1</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1</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1</w:t>
            </w:r>
          </w:p>
        </w:tc>
      </w:tr>
      <w:tr w:rsidR="0047427E" w:rsidRPr="006D0490" w:rsidTr="002E79C6">
        <w:tc>
          <w:tcPr>
            <w:tcW w:w="4077" w:type="dxa"/>
          </w:tcPr>
          <w:p w:rsidR="0047427E" w:rsidRPr="006D0490" w:rsidRDefault="0047427E" w:rsidP="002E79C6">
            <w:pPr>
              <w:tabs>
                <w:tab w:val="center" w:pos="4677"/>
                <w:tab w:val="right" w:pos="9355"/>
              </w:tabs>
              <w:autoSpaceDN w:val="0"/>
              <w:spacing w:after="200" w:line="276" w:lineRule="auto"/>
              <w:rPr>
                <w:rFonts w:eastAsia="Times New Roman" w:cs="Times New Roman"/>
                <w:b/>
                <w:color w:val="000000"/>
              </w:rPr>
            </w:pPr>
            <w:r w:rsidRPr="006D0490">
              <w:rPr>
                <w:rFonts w:cs="Times New Roman"/>
                <w:b/>
                <w:color w:val="000000"/>
              </w:rPr>
              <w:t>Технология</w:t>
            </w:r>
          </w:p>
        </w:tc>
        <w:tc>
          <w:tcPr>
            <w:tcW w:w="3032" w:type="dxa"/>
          </w:tcPr>
          <w:p w:rsidR="0047427E" w:rsidRPr="006D0490" w:rsidRDefault="0047427E" w:rsidP="002E79C6">
            <w:pPr>
              <w:tabs>
                <w:tab w:val="center" w:pos="4677"/>
                <w:tab w:val="right" w:pos="9355"/>
              </w:tabs>
              <w:autoSpaceDN w:val="0"/>
              <w:spacing w:after="200" w:line="276" w:lineRule="auto"/>
              <w:rPr>
                <w:rFonts w:eastAsia="Times New Roman" w:cs="Times New Roman"/>
                <w:i/>
                <w:color w:val="000000"/>
              </w:rPr>
            </w:pPr>
            <w:r w:rsidRPr="006D0490">
              <w:rPr>
                <w:rFonts w:cs="Times New Roman"/>
                <w:i/>
                <w:color w:val="000000"/>
              </w:rPr>
              <w:t>Технология</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1</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1</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1</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1</w:t>
            </w:r>
          </w:p>
        </w:tc>
      </w:tr>
      <w:tr w:rsidR="0047427E" w:rsidRPr="006D0490" w:rsidTr="002E79C6">
        <w:tc>
          <w:tcPr>
            <w:tcW w:w="4077" w:type="dxa"/>
          </w:tcPr>
          <w:p w:rsidR="0047427E" w:rsidRPr="006D0490" w:rsidRDefault="0047427E" w:rsidP="002E79C6">
            <w:pPr>
              <w:tabs>
                <w:tab w:val="center" w:pos="4677"/>
                <w:tab w:val="right" w:pos="9355"/>
              </w:tabs>
              <w:autoSpaceDN w:val="0"/>
              <w:spacing w:after="200" w:line="276" w:lineRule="auto"/>
              <w:rPr>
                <w:rFonts w:eastAsia="Times New Roman" w:cs="Times New Roman"/>
                <w:b/>
                <w:color w:val="000000"/>
              </w:rPr>
            </w:pPr>
            <w:r w:rsidRPr="006D0490">
              <w:rPr>
                <w:rFonts w:cs="Times New Roman"/>
                <w:b/>
                <w:color w:val="000000"/>
              </w:rPr>
              <w:t>Физическая культура</w:t>
            </w:r>
          </w:p>
        </w:tc>
        <w:tc>
          <w:tcPr>
            <w:tcW w:w="3032" w:type="dxa"/>
          </w:tcPr>
          <w:p w:rsidR="0047427E" w:rsidRPr="006D0490" w:rsidRDefault="0047427E" w:rsidP="002E79C6">
            <w:pPr>
              <w:tabs>
                <w:tab w:val="center" w:pos="4677"/>
                <w:tab w:val="right" w:pos="9355"/>
              </w:tabs>
              <w:autoSpaceDN w:val="0"/>
              <w:spacing w:after="200" w:line="276" w:lineRule="auto"/>
              <w:rPr>
                <w:rFonts w:eastAsia="Times New Roman" w:cs="Times New Roman"/>
                <w:i/>
                <w:color w:val="000000"/>
              </w:rPr>
            </w:pPr>
            <w:r w:rsidRPr="006D0490">
              <w:rPr>
                <w:rFonts w:cs="Times New Roman"/>
                <w:i/>
                <w:color w:val="000000"/>
              </w:rPr>
              <w:t>Физическая культура</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3</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3</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3</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sz w:val="24"/>
                <w:szCs w:val="24"/>
                <w:lang w:eastAsia="hi-IN" w:bidi="hi-IN"/>
              </w:rPr>
            </w:pPr>
            <w:r w:rsidRPr="006D0490">
              <w:rPr>
                <w:rFonts w:ascii="Times New Roman" w:hAnsi="Times New Roman" w:cs="Times New Roman"/>
                <w:sz w:val="24"/>
                <w:szCs w:val="24"/>
                <w:lang w:eastAsia="hi-IN" w:bidi="hi-IN"/>
              </w:rPr>
              <w:t>3</w:t>
            </w:r>
          </w:p>
        </w:tc>
      </w:tr>
      <w:tr w:rsidR="0047427E" w:rsidRPr="006D0490" w:rsidTr="002E79C6">
        <w:tc>
          <w:tcPr>
            <w:tcW w:w="4077" w:type="dxa"/>
          </w:tcPr>
          <w:p w:rsidR="0047427E" w:rsidRPr="006D0490" w:rsidRDefault="0047427E" w:rsidP="002E79C6">
            <w:pPr>
              <w:tabs>
                <w:tab w:val="center" w:pos="4677"/>
                <w:tab w:val="right" w:pos="9355"/>
              </w:tabs>
              <w:rPr>
                <w:rFonts w:cs="Times New Roman"/>
                <w:b/>
              </w:rPr>
            </w:pPr>
            <w:r w:rsidRPr="006D0490">
              <w:rPr>
                <w:rFonts w:cs="Times New Roman"/>
                <w:b/>
                <w:color w:val="000000"/>
              </w:rPr>
              <w:t>ОРКСЭ</w:t>
            </w:r>
          </w:p>
        </w:tc>
        <w:tc>
          <w:tcPr>
            <w:tcW w:w="3032" w:type="dxa"/>
          </w:tcPr>
          <w:p w:rsidR="0047427E" w:rsidRPr="006D0490" w:rsidRDefault="0047427E" w:rsidP="002E79C6">
            <w:pPr>
              <w:tabs>
                <w:tab w:val="center" w:pos="4677"/>
                <w:tab w:val="right" w:pos="9355"/>
              </w:tabs>
              <w:rPr>
                <w:rFonts w:cs="Times New Roman"/>
                <w:i/>
                <w:color w:val="000000"/>
              </w:rPr>
            </w:pPr>
            <w:r w:rsidRPr="006D0490">
              <w:rPr>
                <w:rFonts w:cs="Times New Roman"/>
                <w:i/>
                <w:color w:val="000000"/>
              </w:rPr>
              <w:t>ОРКСЭ</w:t>
            </w:r>
          </w:p>
          <w:p w:rsidR="0047427E" w:rsidRPr="006D0490" w:rsidRDefault="0047427E" w:rsidP="002E79C6">
            <w:pPr>
              <w:tabs>
                <w:tab w:val="center" w:pos="4677"/>
                <w:tab w:val="right" w:pos="9355"/>
              </w:tabs>
              <w:rPr>
                <w:rFonts w:cs="Times New Roman"/>
                <w:i/>
              </w:rPr>
            </w:pPr>
          </w:p>
        </w:tc>
        <w:tc>
          <w:tcPr>
            <w:tcW w:w="0" w:type="auto"/>
          </w:tcPr>
          <w:p w:rsidR="0047427E" w:rsidRPr="006D0490" w:rsidRDefault="0047427E" w:rsidP="002E79C6">
            <w:pPr>
              <w:tabs>
                <w:tab w:val="center" w:pos="4677"/>
                <w:tab w:val="right" w:pos="9355"/>
              </w:tabs>
              <w:rPr>
                <w:rFonts w:cs="Times New Roman"/>
              </w:rPr>
            </w:pPr>
            <w:r w:rsidRPr="006D0490">
              <w:rPr>
                <w:rFonts w:cs="Times New Roman"/>
              </w:rPr>
              <w:t>-</w:t>
            </w:r>
          </w:p>
        </w:tc>
        <w:tc>
          <w:tcPr>
            <w:tcW w:w="0" w:type="auto"/>
          </w:tcPr>
          <w:p w:rsidR="0047427E" w:rsidRPr="006D0490" w:rsidRDefault="0047427E" w:rsidP="002E79C6">
            <w:pPr>
              <w:tabs>
                <w:tab w:val="center" w:pos="4677"/>
                <w:tab w:val="right" w:pos="9355"/>
              </w:tabs>
              <w:rPr>
                <w:rFonts w:cs="Times New Roman"/>
              </w:rPr>
            </w:pPr>
            <w:r w:rsidRPr="006D0490">
              <w:rPr>
                <w:rFonts w:cs="Times New Roman"/>
              </w:rPr>
              <w:t>-</w:t>
            </w:r>
          </w:p>
        </w:tc>
        <w:tc>
          <w:tcPr>
            <w:tcW w:w="0" w:type="auto"/>
          </w:tcPr>
          <w:p w:rsidR="0047427E" w:rsidRPr="006D0490" w:rsidRDefault="0047427E" w:rsidP="002E79C6">
            <w:pPr>
              <w:tabs>
                <w:tab w:val="center" w:pos="4677"/>
                <w:tab w:val="right" w:pos="9355"/>
              </w:tabs>
              <w:rPr>
                <w:rFonts w:cs="Times New Roman"/>
              </w:rPr>
            </w:pPr>
            <w:r w:rsidRPr="006D0490">
              <w:rPr>
                <w:rFonts w:cs="Times New Roman"/>
              </w:rPr>
              <w:t>-</w:t>
            </w:r>
          </w:p>
        </w:tc>
        <w:tc>
          <w:tcPr>
            <w:tcW w:w="0" w:type="auto"/>
          </w:tcPr>
          <w:p w:rsidR="0047427E" w:rsidRPr="006D0490" w:rsidRDefault="0047427E" w:rsidP="002E79C6">
            <w:pPr>
              <w:tabs>
                <w:tab w:val="center" w:pos="4677"/>
                <w:tab w:val="right" w:pos="9355"/>
              </w:tabs>
              <w:rPr>
                <w:rFonts w:cs="Times New Roman"/>
              </w:rPr>
            </w:pPr>
            <w:r w:rsidRPr="006D0490">
              <w:rPr>
                <w:rFonts w:cs="Times New Roman"/>
              </w:rPr>
              <w:t>1</w:t>
            </w:r>
          </w:p>
        </w:tc>
      </w:tr>
      <w:tr w:rsidR="0047427E" w:rsidRPr="006D0490" w:rsidTr="002E79C6">
        <w:tc>
          <w:tcPr>
            <w:tcW w:w="4077" w:type="dxa"/>
          </w:tcPr>
          <w:p w:rsidR="0047427E" w:rsidRPr="006D0490" w:rsidRDefault="0047427E" w:rsidP="002E79C6">
            <w:pPr>
              <w:tabs>
                <w:tab w:val="center" w:pos="4677"/>
                <w:tab w:val="right" w:pos="9355"/>
              </w:tabs>
              <w:jc w:val="center"/>
              <w:rPr>
                <w:rFonts w:cs="Times New Roman"/>
              </w:rPr>
            </w:pPr>
            <w:r w:rsidRPr="006D0490">
              <w:rPr>
                <w:rFonts w:cs="Times New Roman"/>
                <w:b/>
                <w:color w:val="000000"/>
              </w:rPr>
              <w:t>ИТОГО</w:t>
            </w:r>
          </w:p>
        </w:tc>
        <w:tc>
          <w:tcPr>
            <w:tcW w:w="3032" w:type="dxa"/>
          </w:tcPr>
          <w:p w:rsidR="0047427E" w:rsidRPr="006D0490" w:rsidRDefault="0047427E" w:rsidP="002E79C6">
            <w:pPr>
              <w:tabs>
                <w:tab w:val="center" w:pos="4677"/>
                <w:tab w:val="right" w:pos="9355"/>
              </w:tabs>
              <w:rPr>
                <w:rFonts w:cs="Times New Roman"/>
              </w:rPr>
            </w:pPr>
          </w:p>
        </w:tc>
        <w:tc>
          <w:tcPr>
            <w:tcW w:w="0" w:type="auto"/>
            <w:vAlign w:val="center"/>
          </w:tcPr>
          <w:p w:rsidR="0047427E" w:rsidRPr="006D0490" w:rsidRDefault="0047427E" w:rsidP="002E79C6">
            <w:pPr>
              <w:pStyle w:val="af7"/>
              <w:widowControl w:val="0"/>
              <w:tabs>
                <w:tab w:val="center" w:pos="4677"/>
                <w:tab w:val="right" w:pos="9355"/>
              </w:tabs>
              <w:spacing w:line="276" w:lineRule="auto"/>
              <w:jc w:val="center"/>
              <w:rPr>
                <w:rFonts w:ascii="Times New Roman" w:hAnsi="Times New Roman" w:cs="Times New Roman"/>
                <w:b/>
                <w:sz w:val="24"/>
                <w:szCs w:val="24"/>
                <w:lang w:eastAsia="hi-IN" w:bidi="hi-IN"/>
              </w:rPr>
            </w:pPr>
            <w:r w:rsidRPr="006D0490">
              <w:rPr>
                <w:rFonts w:ascii="Times New Roman" w:hAnsi="Times New Roman" w:cs="Times New Roman"/>
                <w:b/>
                <w:sz w:val="24"/>
                <w:szCs w:val="24"/>
                <w:lang w:eastAsia="hi-IN" w:bidi="hi-IN"/>
              </w:rPr>
              <w:t>21</w:t>
            </w:r>
          </w:p>
        </w:tc>
        <w:tc>
          <w:tcPr>
            <w:tcW w:w="0" w:type="auto"/>
            <w:vAlign w:val="center"/>
          </w:tcPr>
          <w:p w:rsidR="0047427E" w:rsidRPr="006D0490" w:rsidRDefault="0047427E" w:rsidP="002E79C6">
            <w:pPr>
              <w:pStyle w:val="af7"/>
              <w:widowControl w:val="0"/>
              <w:tabs>
                <w:tab w:val="center" w:pos="4677"/>
                <w:tab w:val="right" w:pos="9355"/>
              </w:tabs>
              <w:spacing w:line="276" w:lineRule="auto"/>
              <w:jc w:val="center"/>
              <w:rPr>
                <w:rFonts w:ascii="Times New Roman" w:hAnsi="Times New Roman" w:cs="Times New Roman"/>
                <w:b/>
                <w:sz w:val="24"/>
                <w:szCs w:val="24"/>
                <w:lang w:eastAsia="hi-IN" w:bidi="hi-IN"/>
              </w:rPr>
            </w:pPr>
            <w:r w:rsidRPr="006D0490">
              <w:rPr>
                <w:rFonts w:ascii="Times New Roman" w:hAnsi="Times New Roman" w:cs="Times New Roman"/>
                <w:b/>
                <w:sz w:val="24"/>
                <w:szCs w:val="24"/>
                <w:lang w:eastAsia="hi-IN" w:bidi="hi-IN"/>
              </w:rPr>
              <w:t>23</w:t>
            </w:r>
          </w:p>
        </w:tc>
        <w:tc>
          <w:tcPr>
            <w:tcW w:w="0" w:type="auto"/>
            <w:vAlign w:val="center"/>
          </w:tcPr>
          <w:p w:rsidR="0047427E" w:rsidRPr="006D0490" w:rsidRDefault="0047427E" w:rsidP="002E79C6">
            <w:pPr>
              <w:pStyle w:val="af7"/>
              <w:widowControl w:val="0"/>
              <w:tabs>
                <w:tab w:val="center" w:pos="4677"/>
                <w:tab w:val="right" w:pos="9355"/>
              </w:tabs>
              <w:spacing w:line="276" w:lineRule="auto"/>
              <w:jc w:val="center"/>
              <w:rPr>
                <w:rFonts w:ascii="Times New Roman" w:hAnsi="Times New Roman" w:cs="Times New Roman"/>
                <w:b/>
                <w:sz w:val="24"/>
                <w:szCs w:val="24"/>
                <w:lang w:eastAsia="hi-IN" w:bidi="hi-IN"/>
              </w:rPr>
            </w:pPr>
            <w:r w:rsidRPr="006D0490">
              <w:rPr>
                <w:rFonts w:ascii="Times New Roman" w:hAnsi="Times New Roman" w:cs="Times New Roman"/>
                <w:b/>
                <w:sz w:val="24"/>
                <w:szCs w:val="24"/>
                <w:lang w:eastAsia="hi-IN" w:bidi="hi-IN"/>
              </w:rPr>
              <w:t>23</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b/>
                <w:sz w:val="24"/>
                <w:szCs w:val="24"/>
                <w:lang w:eastAsia="hi-IN" w:bidi="hi-IN"/>
              </w:rPr>
            </w:pPr>
            <w:r w:rsidRPr="006D0490">
              <w:rPr>
                <w:rFonts w:ascii="Times New Roman" w:hAnsi="Times New Roman" w:cs="Times New Roman"/>
                <w:b/>
                <w:sz w:val="24"/>
                <w:szCs w:val="24"/>
                <w:lang w:eastAsia="hi-IN" w:bidi="hi-IN"/>
              </w:rPr>
              <w:t>23</w:t>
            </w:r>
          </w:p>
        </w:tc>
      </w:tr>
      <w:tr w:rsidR="0047427E" w:rsidRPr="006D0490" w:rsidTr="002E79C6">
        <w:tc>
          <w:tcPr>
            <w:tcW w:w="4077" w:type="dxa"/>
            <w:vAlign w:val="center"/>
          </w:tcPr>
          <w:p w:rsidR="0047427E" w:rsidRPr="006D0490" w:rsidRDefault="0047427E" w:rsidP="002E79C6">
            <w:pPr>
              <w:tabs>
                <w:tab w:val="center" w:pos="4677"/>
                <w:tab w:val="right" w:pos="9355"/>
              </w:tabs>
              <w:autoSpaceDN w:val="0"/>
              <w:jc w:val="center"/>
              <w:rPr>
                <w:rFonts w:eastAsia="Times New Roman" w:cs="Times New Roman"/>
                <w:i/>
                <w:iCs/>
                <w:color w:val="000000"/>
              </w:rPr>
            </w:pPr>
            <w:r w:rsidRPr="006D0490">
              <w:rPr>
                <w:rFonts w:cs="Times New Roman"/>
                <w:i/>
                <w:iCs/>
                <w:color w:val="000000"/>
              </w:rPr>
              <w:t>Часть, формируемая участниками образовательного процесса</w:t>
            </w:r>
          </w:p>
        </w:tc>
        <w:tc>
          <w:tcPr>
            <w:tcW w:w="3032" w:type="dxa"/>
          </w:tcPr>
          <w:p w:rsidR="0047427E" w:rsidRPr="006D0490" w:rsidRDefault="0047427E" w:rsidP="002E79C6">
            <w:pPr>
              <w:tabs>
                <w:tab w:val="center" w:pos="4677"/>
                <w:tab w:val="right" w:pos="9355"/>
              </w:tabs>
              <w:rPr>
                <w:rFonts w:cs="Times New Roman"/>
              </w:rPr>
            </w:pPr>
          </w:p>
        </w:tc>
        <w:tc>
          <w:tcPr>
            <w:tcW w:w="0" w:type="auto"/>
            <w:vAlign w:val="center"/>
          </w:tcPr>
          <w:p w:rsidR="0047427E" w:rsidRPr="006D0490" w:rsidRDefault="0047427E" w:rsidP="002E79C6">
            <w:pPr>
              <w:pStyle w:val="af7"/>
              <w:widowControl w:val="0"/>
              <w:tabs>
                <w:tab w:val="center" w:pos="4677"/>
                <w:tab w:val="right" w:pos="9355"/>
              </w:tabs>
              <w:spacing w:line="276" w:lineRule="auto"/>
              <w:jc w:val="center"/>
              <w:rPr>
                <w:rFonts w:ascii="Times New Roman" w:hAnsi="Times New Roman" w:cs="Times New Roman"/>
                <w:b/>
                <w:sz w:val="24"/>
                <w:szCs w:val="24"/>
                <w:lang w:eastAsia="hi-IN" w:bidi="hi-IN"/>
              </w:rPr>
            </w:pPr>
          </w:p>
        </w:tc>
        <w:tc>
          <w:tcPr>
            <w:tcW w:w="0" w:type="auto"/>
            <w:vAlign w:val="center"/>
          </w:tcPr>
          <w:p w:rsidR="0047427E" w:rsidRPr="006D0490" w:rsidRDefault="0047427E" w:rsidP="002E79C6">
            <w:pPr>
              <w:pStyle w:val="af7"/>
              <w:widowControl w:val="0"/>
              <w:tabs>
                <w:tab w:val="center" w:pos="4677"/>
                <w:tab w:val="right" w:pos="9355"/>
              </w:tabs>
              <w:spacing w:line="276" w:lineRule="auto"/>
              <w:jc w:val="center"/>
              <w:rPr>
                <w:rFonts w:ascii="Times New Roman" w:hAnsi="Times New Roman" w:cs="Times New Roman"/>
                <w:b/>
                <w:sz w:val="24"/>
                <w:szCs w:val="24"/>
                <w:lang w:eastAsia="hi-IN" w:bidi="hi-IN"/>
              </w:rPr>
            </w:pPr>
          </w:p>
        </w:tc>
        <w:tc>
          <w:tcPr>
            <w:tcW w:w="0" w:type="auto"/>
            <w:vAlign w:val="center"/>
          </w:tcPr>
          <w:p w:rsidR="0047427E" w:rsidRPr="006D0490" w:rsidRDefault="0047427E" w:rsidP="002E79C6">
            <w:pPr>
              <w:pStyle w:val="af7"/>
              <w:widowControl w:val="0"/>
              <w:tabs>
                <w:tab w:val="center" w:pos="4677"/>
                <w:tab w:val="right" w:pos="9355"/>
              </w:tabs>
              <w:spacing w:line="276" w:lineRule="auto"/>
              <w:jc w:val="center"/>
              <w:rPr>
                <w:rFonts w:ascii="Times New Roman" w:hAnsi="Times New Roman" w:cs="Times New Roman"/>
                <w:b/>
                <w:sz w:val="24"/>
                <w:szCs w:val="24"/>
                <w:lang w:eastAsia="hi-IN" w:bidi="hi-IN"/>
              </w:rPr>
            </w:pP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b/>
                <w:sz w:val="24"/>
                <w:szCs w:val="24"/>
                <w:lang w:eastAsia="hi-IN" w:bidi="hi-IN"/>
              </w:rPr>
            </w:pPr>
          </w:p>
        </w:tc>
      </w:tr>
      <w:tr w:rsidR="0047427E" w:rsidRPr="006D0490" w:rsidTr="002E79C6">
        <w:tc>
          <w:tcPr>
            <w:tcW w:w="4077" w:type="dxa"/>
          </w:tcPr>
          <w:p w:rsidR="0047427E" w:rsidRPr="006D0490" w:rsidRDefault="0047427E" w:rsidP="002E79C6">
            <w:pPr>
              <w:pStyle w:val="af7"/>
              <w:widowControl w:val="0"/>
              <w:tabs>
                <w:tab w:val="center" w:pos="4677"/>
                <w:tab w:val="right" w:pos="9355"/>
              </w:tabs>
              <w:rPr>
                <w:rFonts w:ascii="Times New Roman" w:hAnsi="Times New Roman" w:cs="Times New Roman"/>
                <w:b/>
                <w:sz w:val="24"/>
                <w:szCs w:val="24"/>
                <w:lang w:eastAsia="hi-IN" w:bidi="hi-IN"/>
              </w:rPr>
            </w:pPr>
            <w:r w:rsidRPr="006D0490">
              <w:rPr>
                <w:rFonts w:ascii="Times New Roman" w:hAnsi="Times New Roman" w:cs="Times New Roman"/>
                <w:b/>
                <w:sz w:val="24"/>
                <w:szCs w:val="24"/>
                <w:lang w:eastAsia="hi-IN" w:bidi="hi-IN"/>
              </w:rPr>
              <w:t>Предельно допустимая  учебная нагрузка   5-дневная учебная неделя.</w:t>
            </w:r>
          </w:p>
          <w:p w:rsidR="0047427E" w:rsidRPr="006D0490" w:rsidRDefault="0047427E" w:rsidP="002E79C6">
            <w:pPr>
              <w:pStyle w:val="af7"/>
              <w:widowControl w:val="0"/>
              <w:tabs>
                <w:tab w:val="center" w:pos="4677"/>
                <w:tab w:val="right" w:pos="9355"/>
              </w:tabs>
              <w:rPr>
                <w:rFonts w:ascii="Times New Roman" w:hAnsi="Times New Roman" w:cs="Times New Roman"/>
                <w:b/>
                <w:sz w:val="24"/>
                <w:szCs w:val="24"/>
                <w:lang w:eastAsia="hi-IN" w:bidi="hi-IN"/>
              </w:rPr>
            </w:pPr>
          </w:p>
        </w:tc>
        <w:tc>
          <w:tcPr>
            <w:tcW w:w="3032" w:type="dxa"/>
          </w:tcPr>
          <w:p w:rsidR="0047427E" w:rsidRPr="006D0490" w:rsidRDefault="0047427E" w:rsidP="002E79C6">
            <w:pPr>
              <w:tabs>
                <w:tab w:val="center" w:pos="4677"/>
                <w:tab w:val="right" w:pos="9355"/>
              </w:tabs>
              <w:rPr>
                <w:rFonts w:cs="Times New Roman"/>
              </w:rPr>
            </w:pP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b/>
                <w:sz w:val="24"/>
                <w:szCs w:val="24"/>
                <w:lang w:eastAsia="hi-IN" w:bidi="hi-IN"/>
              </w:rPr>
            </w:pPr>
            <w:r w:rsidRPr="006D0490">
              <w:rPr>
                <w:rFonts w:ascii="Times New Roman" w:hAnsi="Times New Roman" w:cs="Times New Roman"/>
                <w:b/>
                <w:sz w:val="24"/>
                <w:szCs w:val="24"/>
                <w:lang w:eastAsia="hi-IN" w:bidi="hi-IN"/>
              </w:rPr>
              <w:t>21</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b/>
                <w:sz w:val="24"/>
                <w:szCs w:val="24"/>
                <w:lang w:eastAsia="hi-IN" w:bidi="hi-IN"/>
              </w:rPr>
            </w:pPr>
            <w:r w:rsidRPr="006D0490">
              <w:rPr>
                <w:rFonts w:ascii="Times New Roman" w:hAnsi="Times New Roman" w:cs="Times New Roman"/>
                <w:b/>
                <w:sz w:val="24"/>
                <w:szCs w:val="24"/>
                <w:lang w:eastAsia="hi-IN" w:bidi="hi-IN"/>
              </w:rPr>
              <w:t>23</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b/>
                <w:sz w:val="24"/>
                <w:szCs w:val="24"/>
                <w:lang w:eastAsia="hi-IN" w:bidi="hi-IN"/>
              </w:rPr>
            </w:pPr>
            <w:r w:rsidRPr="006D0490">
              <w:rPr>
                <w:rFonts w:ascii="Times New Roman" w:hAnsi="Times New Roman" w:cs="Times New Roman"/>
                <w:b/>
                <w:sz w:val="24"/>
                <w:szCs w:val="24"/>
                <w:lang w:eastAsia="hi-IN" w:bidi="hi-IN"/>
              </w:rPr>
              <w:t>23</w:t>
            </w:r>
          </w:p>
        </w:tc>
        <w:tc>
          <w:tcPr>
            <w:tcW w:w="0" w:type="auto"/>
          </w:tcPr>
          <w:p w:rsidR="0047427E" w:rsidRPr="006D0490" w:rsidRDefault="0047427E" w:rsidP="002E79C6">
            <w:pPr>
              <w:pStyle w:val="af7"/>
              <w:widowControl w:val="0"/>
              <w:tabs>
                <w:tab w:val="center" w:pos="4677"/>
                <w:tab w:val="right" w:pos="9355"/>
              </w:tabs>
              <w:spacing w:line="276" w:lineRule="auto"/>
              <w:rPr>
                <w:rFonts w:ascii="Times New Roman" w:hAnsi="Times New Roman" w:cs="Times New Roman"/>
                <w:b/>
                <w:sz w:val="24"/>
                <w:szCs w:val="24"/>
                <w:lang w:eastAsia="hi-IN" w:bidi="hi-IN"/>
              </w:rPr>
            </w:pPr>
            <w:r w:rsidRPr="006D0490">
              <w:rPr>
                <w:rFonts w:ascii="Times New Roman" w:hAnsi="Times New Roman" w:cs="Times New Roman"/>
                <w:b/>
                <w:sz w:val="24"/>
                <w:szCs w:val="24"/>
                <w:lang w:eastAsia="hi-IN" w:bidi="hi-IN"/>
              </w:rPr>
              <w:t>23</w:t>
            </w:r>
          </w:p>
        </w:tc>
      </w:tr>
    </w:tbl>
    <w:p w:rsidR="0047427E" w:rsidRPr="006D0490" w:rsidRDefault="0047427E" w:rsidP="0047427E">
      <w:pPr>
        <w:rPr>
          <w:rFonts w:eastAsia="Times New Roman" w:cs="Times New Roman"/>
        </w:rPr>
      </w:pPr>
    </w:p>
    <w:p w:rsidR="0047427E" w:rsidRPr="006D0490" w:rsidRDefault="0047427E" w:rsidP="0047427E">
      <w:pPr>
        <w:rPr>
          <w:rFonts w:cs="Times New Roman"/>
        </w:rPr>
      </w:pPr>
    </w:p>
    <w:p w:rsidR="0047427E" w:rsidRPr="006D0490" w:rsidRDefault="0047427E" w:rsidP="0047427E">
      <w:pPr>
        <w:rPr>
          <w:rFonts w:cs="Times New Roman"/>
        </w:rPr>
      </w:pPr>
    </w:p>
    <w:p w:rsidR="0047427E" w:rsidRPr="006D0490" w:rsidRDefault="0047427E" w:rsidP="0047427E">
      <w:pPr>
        <w:rPr>
          <w:rFonts w:cs="Times New Roman"/>
        </w:rPr>
      </w:pPr>
    </w:p>
    <w:p w:rsidR="0047427E" w:rsidRPr="006D0490" w:rsidRDefault="0047427E" w:rsidP="0047427E">
      <w:pPr>
        <w:pStyle w:val="18"/>
        <w:shd w:val="clear" w:color="auto" w:fill="auto"/>
        <w:tabs>
          <w:tab w:val="center" w:pos="7352"/>
          <w:tab w:val="center" w:pos="7832"/>
          <w:tab w:val="center" w:pos="8370"/>
          <w:tab w:val="right" w:pos="9358"/>
        </w:tabs>
        <w:spacing w:before="0" w:line="274" w:lineRule="exact"/>
        <w:ind w:right="20" w:firstLine="0"/>
        <w:rPr>
          <w:rFonts w:cs="Times New Roman"/>
          <w:sz w:val="24"/>
          <w:szCs w:val="24"/>
        </w:rPr>
      </w:pPr>
      <w:r w:rsidRPr="006D0490">
        <w:rPr>
          <w:rStyle w:val="161"/>
          <w:sz w:val="24"/>
          <w:szCs w:val="24"/>
        </w:rPr>
        <w:t xml:space="preserve">Обучение в 1 -м классе осуществляется с соблюдением следующих дополнительных требований: учебные занятия проводятся по 5-дневной учебной неделе и только в первую </w:t>
      </w:r>
      <w:r w:rsidRPr="006D0490">
        <w:rPr>
          <w:rStyle w:val="161"/>
          <w:sz w:val="24"/>
          <w:szCs w:val="24"/>
        </w:rPr>
        <w:lastRenderedPageBreak/>
        <w:t>смену. Продолжительность учебного года - 33 недели (в феврале - дополнительные каникулы). Во 2-4ых классах занятия осуществляются в1-ую смену,  з-и классы- во 2-ую смену.</w:t>
      </w:r>
    </w:p>
    <w:p w:rsidR="0047427E" w:rsidRPr="006D0490" w:rsidRDefault="0047427E" w:rsidP="0047427E">
      <w:pPr>
        <w:pStyle w:val="18"/>
        <w:shd w:val="clear" w:color="auto" w:fill="auto"/>
        <w:spacing w:before="0" w:line="274" w:lineRule="exact"/>
        <w:ind w:left="20" w:right="20" w:firstLine="0"/>
        <w:rPr>
          <w:rStyle w:val="161"/>
          <w:sz w:val="24"/>
          <w:szCs w:val="24"/>
        </w:rPr>
      </w:pPr>
      <w:r w:rsidRPr="006D0490">
        <w:rPr>
          <w:rStyle w:val="161"/>
          <w:sz w:val="24"/>
          <w:szCs w:val="24"/>
        </w:rPr>
        <w:t>Продолжительность учебного года - 34 учебные недели. Допустимая недельная нагрузка:</w:t>
      </w:r>
    </w:p>
    <w:p w:rsidR="0047427E" w:rsidRPr="006D0490" w:rsidRDefault="0047427E" w:rsidP="0047427E">
      <w:pPr>
        <w:pStyle w:val="18"/>
        <w:shd w:val="clear" w:color="auto" w:fill="auto"/>
        <w:spacing w:before="0" w:line="274" w:lineRule="exact"/>
        <w:ind w:left="20" w:right="20" w:firstLine="0"/>
        <w:rPr>
          <w:rStyle w:val="161"/>
          <w:sz w:val="24"/>
          <w:szCs w:val="24"/>
        </w:rPr>
      </w:pPr>
      <w:r w:rsidRPr="006D0490">
        <w:rPr>
          <w:rStyle w:val="161"/>
          <w:sz w:val="24"/>
          <w:szCs w:val="24"/>
        </w:rPr>
        <w:t>1 класс - 21 час</w:t>
      </w:r>
    </w:p>
    <w:p w:rsidR="0047427E" w:rsidRPr="006D0490" w:rsidRDefault="0047427E" w:rsidP="0047427E">
      <w:pPr>
        <w:pStyle w:val="18"/>
        <w:shd w:val="clear" w:color="auto" w:fill="auto"/>
        <w:spacing w:before="0" w:line="274" w:lineRule="exact"/>
        <w:ind w:left="20" w:right="20" w:firstLine="0"/>
        <w:rPr>
          <w:rFonts w:cs="Times New Roman"/>
          <w:sz w:val="24"/>
          <w:szCs w:val="24"/>
        </w:rPr>
      </w:pPr>
      <w:r w:rsidRPr="006D0490">
        <w:rPr>
          <w:rStyle w:val="161"/>
          <w:sz w:val="24"/>
          <w:szCs w:val="24"/>
        </w:rPr>
        <w:t xml:space="preserve">2-4 классы - 23 часа. </w:t>
      </w:r>
    </w:p>
    <w:p w:rsidR="0047427E" w:rsidRPr="006D0490" w:rsidRDefault="0047427E" w:rsidP="0047427E">
      <w:pPr>
        <w:pStyle w:val="18"/>
        <w:shd w:val="clear" w:color="auto" w:fill="auto"/>
        <w:spacing w:before="0" w:line="274" w:lineRule="exact"/>
        <w:ind w:left="740" w:firstLine="0"/>
        <w:rPr>
          <w:rFonts w:cs="Times New Roman"/>
          <w:sz w:val="24"/>
          <w:szCs w:val="24"/>
        </w:rPr>
      </w:pPr>
      <w:r w:rsidRPr="006D0490">
        <w:rPr>
          <w:rStyle w:val="161"/>
          <w:sz w:val="24"/>
          <w:szCs w:val="24"/>
        </w:rPr>
        <w:t>Продолжительность урока составляет:</w:t>
      </w:r>
    </w:p>
    <w:p w:rsidR="0047427E" w:rsidRPr="006D0490" w:rsidRDefault="0047427E" w:rsidP="0047427E">
      <w:pPr>
        <w:pStyle w:val="18"/>
        <w:shd w:val="clear" w:color="auto" w:fill="auto"/>
        <w:spacing w:before="0" w:line="274" w:lineRule="exact"/>
        <w:ind w:left="740" w:firstLine="0"/>
        <w:rPr>
          <w:rFonts w:cs="Times New Roman"/>
          <w:sz w:val="24"/>
          <w:szCs w:val="24"/>
        </w:rPr>
      </w:pPr>
      <w:r w:rsidRPr="006D0490">
        <w:rPr>
          <w:rStyle w:val="161"/>
          <w:sz w:val="24"/>
          <w:szCs w:val="24"/>
        </w:rPr>
        <w:t xml:space="preserve"> в 1 классе (п.10.10.СанПин 2.4.2.2821-10):</w:t>
      </w:r>
    </w:p>
    <w:p w:rsidR="0047427E" w:rsidRPr="006D0490" w:rsidRDefault="0047427E" w:rsidP="0047427E">
      <w:pPr>
        <w:pStyle w:val="18"/>
        <w:shd w:val="clear" w:color="auto" w:fill="auto"/>
        <w:tabs>
          <w:tab w:val="left" w:pos="1398"/>
        </w:tabs>
        <w:spacing w:before="0" w:line="274" w:lineRule="exact"/>
        <w:ind w:left="740" w:firstLine="0"/>
        <w:rPr>
          <w:rFonts w:cs="Times New Roman"/>
          <w:sz w:val="24"/>
          <w:szCs w:val="24"/>
        </w:rPr>
      </w:pPr>
      <w:r w:rsidRPr="006D0490">
        <w:rPr>
          <w:rStyle w:val="161"/>
          <w:sz w:val="24"/>
          <w:szCs w:val="24"/>
        </w:rPr>
        <w:t>сентябрь, октябрь - 3 урока по 35 минут каждый;</w:t>
      </w:r>
    </w:p>
    <w:p w:rsidR="0047427E" w:rsidRPr="006D0490" w:rsidRDefault="0047427E" w:rsidP="0047427E">
      <w:pPr>
        <w:pStyle w:val="18"/>
        <w:shd w:val="clear" w:color="auto" w:fill="auto"/>
        <w:tabs>
          <w:tab w:val="left" w:pos="1398"/>
        </w:tabs>
        <w:spacing w:before="0" w:line="274" w:lineRule="exact"/>
        <w:ind w:left="740" w:firstLine="0"/>
        <w:rPr>
          <w:rFonts w:cs="Times New Roman"/>
          <w:sz w:val="24"/>
          <w:szCs w:val="24"/>
        </w:rPr>
      </w:pPr>
      <w:r w:rsidRPr="006D0490">
        <w:rPr>
          <w:rStyle w:val="161"/>
          <w:sz w:val="24"/>
          <w:szCs w:val="24"/>
        </w:rPr>
        <w:t>ноябрь, декабрь - 4 урока по 35 минут каждый;</w:t>
      </w:r>
    </w:p>
    <w:p w:rsidR="0047427E" w:rsidRPr="006D0490" w:rsidRDefault="0047427E" w:rsidP="0047427E">
      <w:pPr>
        <w:pStyle w:val="18"/>
        <w:shd w:val="clear" w:color="auto" w:fill="auto"/>
        <w:tabs>
          <w:tab w:val="left" w:pos="1398"/>
        </w:tabs>
        <w:spacing w:before="0" w:line="274" w:lineRule="exact"/>
        <w:ind w:left="740" w:firstLine="0"/>
        <w:rPr>
          <w:rFonts w:cs="Times New Roman"/>
          <w:sz w:val="24"/>
          <w:szCs w:val="24"/>
        </w:rPr>
      </w:pPr>
      <w:r w:rsidRPr="006D0490">
        <w:rPr>
          <w:rStyle w:val="161"/>
          <w:sz w:val="24"/>
          <w:szCs w:val="24"/>
        </w:rPr>
        <w:t>январь-май - 4-5 уроков по 45 минут;</w:t>
      </w:r>
    </w:p>
    <w:p w:rsidR="0047427E" w:rsidRPr="006D0490" w:rsidRDefault="0047427E" w:rsidP="0047427E">
      <w:pPr>
        <w:pStyle w:val="18"/>
        <w:shd w:val="clear" w:color="auto" w:fill="auto"/>
        <w:spacing w:before="0" w:line="274" w:lineRule="exact"/>
        <w:ind w:left="740" w:right="20" w:firstLine="0"/>
        <w:rPr>
          <w:rFonts w:cs="Times New Roman"/>
          <w:sz w:val="24"/>
          <w:szCs w:val="24"/>
        </w:rPr>
      </w:pPr>
      <w:r w:rsidRPr="006D0490">
        <w:rPr>
          <w:rStyle w:val="161"/>
          <w:sz w:val="24"/>
          <w:szCs w:val="24"/>
        </w:rPr>
        <w:t xml:space="preserve"> во 2-4 классах (п.10.9.СанПин 2.4.2.2821-10)- 4 - 5 уроков по 45 минут каждый в течение учебного года.</w:t>
      </w:r>
    </w:p>
    <w:p w:rsidR="0047427E" w:rsidRPr="006D0490" w:rsidRDefault="0047427E" w:rsidP="0047427E">
      <w:pPr>
        <w:pStyle w:val="18"/>
        <w:shd w:val="clear" w:color="auto" w:fill="auto"/>
        <w:spacing w:before="0" w:line="274" w:lineRule="exact"/>
        <w:ind w:left="740" w:firstLine="0"/>
        <w:rPr>
          <w:rStyle w:val="161"/>
          <w:sz w:val="24"/>
          <w:szCs w:val="24"/>
        </w:rPr>
      </w:pPr>
      <w:r w:rsidRPr="006D0490">
        <w:rPr>
          <w:rStyle w:val="161"/>
          <w:sz w:val="24"/>
          <w:szCs w:val="24"/>
        </w:rPr>
        <w:t>Продолжительность перемен - 10 - 20 минут.</w:t>
      </w:r>
    </w:p>
    <w:p w:rsidR="0047427E" w:rsidRDefault="0047427E" w:rsidP="0047427E">
      <w:pPr>
        <w:pStyle w:val="18"/>
        <w:shd w:val="clear" w:color="auto" w:fill="auto"/>
        <w:spacing w:before="0" w:line="274" w:lineRule="exact"/>
        <w:ind w:left="740" w:firstLine="0"/>
        <w:rPr>
          <w:rStyle w:val="161"/>
          <w:sz w:val="24"/>
          <w:szCs w:val="24"/>
        </w:rPr>
      </w:pPr>
    </w:p>
    <w:p w:rsidR="00962030" w:rsidRPr="00962030" w:rsidRDefault="00962030" w:rsidP="00962030">
      <w:pPr>
        <w:tabs>
          <w:tab w:val="center" w:pos="4581"/>
          <w:tab w:val="center" w:pos="9357"/>
        </w:tabs>
        <w:spacing w:after="160" w:line="259" w:lineRule="auto"/>
        <w:jc w:val="center"/>
        <w:rPr>
          <w:rStyle w:val="161"/>
          <w:rFonts w:eastAsia="SimSun" w:cs="Lucida Sans"/>
          <w:b/>
          <w:color w:val="auto"/>
          <w:sz w:val="28"/>
          <w:szCs w:val="28"/>
          <w:shd w:val="clear" w:color="auto" w:fill="auto"/>
          <w:lang w:eastAsia="hi-IN" w:bidi="hi-IN"/>
        </w:rPr>
      </w:pPr>
      <w:r w:rsidRPr="00962030">
        <w:rPr>
          <w:rStyle w:val="161"/>
          <w:rFonts w:eastAsia="SimSun"/>
          <w:b/>
          <w:sz w:val="28"/>
          <w:szCs w:val="28"/>
        </w:rPr>
        <w:t>3.3.1</w:t>
      </w:r>
      <w:r w:rsidRPr="00962030">
        <w:rPr>
          <w:b/>
          <w:sz w:val="28"/>
          <w:szCs w:val="28"/>
        </w:rPr>
        <w:t xml:space="preserve"> Учебно-методическое и информационное обеспечение реализации ООП</w:t>
      </w:r>
      <w:r>
        <w:rPr>
          <w:b/>
          <w:sz w:val="28"/>
          <w:szCs w:val="28"/>
        </w:rPr>
        <w:t xml:space="preserve"> </w:t>
      </w:r>
      <w:r w:rsidRPr="00962030">
        <w:rPr>
          <w:b/>
          <w:sz w:val="28"/>
          <w:szCs w:val="28"/>
        </w:rPr>
        <w:t>НОО</w:t>
      </w:r>
    </w:p>
    <w:p w:rsidR="0047427E" w:rsidRPr="006D0490" w:rsidRDefault="0047427E" w:rsidP="0047427E">
      <w:pPr>
        <w:pStyle w:val="18"/>
        <w:shd w:val="clear" w:color="auto" w:fill="auto"/>
        <w:spacing w:before="0" w:line="274" w:lineRule="exact"/>
        <w:ind w:left="740" w:firstLine="0"/>
        <w:rPr>
          <w:rFonts w:cs="Times New Roman"/>
          <w:sz w:val="24"/>
          <w:szCs w:val="24"/>
        </w:rPr>
      </w:pPr>
    </w:p>
    <w:p w:rsidR="0047427E" w:rsidRPr="006D0490" w:rsidRDefault="0047427E" w:rsidP="0047427E">
      <w:pPr>
        <w:spacing w:line="276" w:lineRule="auto"/>
        <w:ind w:right="-285"/>
        <w:jc w:val="both"/>
        <w:rPr>
          <w:rFonts w:cs="Times New Roman"/>
          <w:b/>
        </w:rPr>
      </w:pPr>
    </w:p>
    <w:p w:rsidR="0047427E" w:rsidRPr="006D0490" w:rsidRDefault="0047427E" w:rsidP="0047427E">
      <w:pPr>
        <w:spacing w:line="276" w:lineRule="auto"/>
        <w:jc w:val="both"/>
        <w:rPr>
          <w:rFonts w:cs="Times New Roman"/>
          <w:b/>
        </w:rPr>
      </w:pPr>
    </w:p>
    <w:p w:rsidR="0047427E" w:rsidRPr="006D0490" w:rsidRDefault="0047427E" w:rsidP="0047427E">
      <w:pPr>
        <w:spacing w:line="276" w:lineRule="auto"/>
        <w:jc w:val="both"/>
        <w:rPr>
          <w:rFonts w:cs="Times New Roman"/>
          <w:b/>
        </w:rPr>
      </w:pPr>
    </w:p>
    <w:tbl>
      <w:tblPr>
        <w:tblpPr w:leftFromText="180" w:rightFromText="180" w:vertAnchor="text" w:horzAnchor="page" w:tblpX="1" w:tblpY="-164"/>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3"/>
        <w:gridCol w:w="1695"/>
        <w:gridCol w:w="571"/>
        <w:gridCol w:w="988"/>
        <w:gridCol w:w="851"/>
        <w:gridCol w:w="37"/>
        <w:gridCol w:w="2359"/>
        <w:gridCol w:w="7810"/>
      </w:tblGrid>
      <w:tr w:rsidR="0047427E" w:rsidRPr="006D0490" w:rsidTr="00962030">
        <w:trPr>
          <w:cantSplit/>
        </w:trPr>
        <w:tc>
          <w:tcPr>
            <w:tcW w:w="15134" w:type="dxa"/>
            <w:gridSpan w:val="8"/>
          </w:tcPr>
          <w:p w:rsidR="0047427E" w:rsidRPr="006D0490" w:rsidRDefault="0047427E" w:rsidP="00962030">
            <w:pPr>
              <w:jc w:val="center"/>
              <w:rPr>
                <w:rFonts w:cs="Times New Roman"/>
                <w:b/>
              </w:rPr>
            </w:pPr>
            <w:r w:rsidRPr="006D0490">
              <w:rPr>
                <w:rFonts w:cs="Times New Roman"/>
                <w:b/>
              </w:rPr>
              <w:t>Комплект учебников по программе «Школа – 2100»</w:t>
            </w:r>
          </w:p>
        </w:tc>
      </w:tr>
      <w:tr w:rsidR="0047427E" w:rsidRPr="006D0490" w:rsidTr="00962030">
        <w:trPr>
          <w:cantSplit/>
        </w:trPr>
        <w:tc>
          <w:tcPr>
            <w:tcW w:w="823" w:type="dxa"/>
            <w:vMerge w:val="restart"/>
          </w:tcPr>
          <w:p w:rsidR="0047427E" w:rsidRPr="006D0490" w:rsidRDefault="0047427E" w:rsidP="00962030">
            <w:pPr>
              <w:jc w:val="center"/>
              <w:rPr>
                <w:rFonts w:cs="Times New Roman"/>
              </w:rPr>
            </w:pPr>
            <w:r w:rsidRPr="006D0490">
              <w:rPr>
                <w:rFonts w:cs="Times New Roman"/>
              </w:rPr>
              <w:t>1</w:t>
            </w:r>
          </w:p>
        </w:tc>
        <w:tc>
          <w:tcPr>
            <w:tcW w:w="1695" w:type="dxa"/>
            <w:vMerge w:val="restart"/>
          </w:tcPr>
          <w:p w:rsidR="0047427E" w:rsidRPr="006D0490" w:rsidRDefault="0047427E" w:rsidP="00962030">
            <w:pPr>
              <w:jc w:val="center"/>
              <w:rPr>
                <w:rFonts w:cs="Times New Roman"/>
              </w:rPr>
            </w:pPr>
            <w:r w:rsidRPr="006D0490">
              <w:rPr>
                <w:rFonts w:cs="Times New Roman"/>
              </w:rPr>
              <w:t>Филология</w:t>
            </w:r>
          </w:p>
        </w:tc>
        <w:tc>
          <w:tcPr>
            <w:tcW w:w="1559" w:type="dxa"/>
            <w:gridSpan w:val="2"/>
            <w:vMerge w:val="restart"/>
          </w:tcPr>
          <w:p w:rsidR="0047427E" w:rsidRPr="006D0490" w:rsidRDefault="0047427E" w:rsidP="00962030">
            <w:pPr>
              <w:jc w:val="center"/>
              <w:rPr>
                <w:rFonts w:cs="Times New Roman"/>
              </w:rPr>
            </w:pPr>
            <w:r w:rsidRPr="006D0490">
              <w:rPr>
                <w:rFonts w:cs="Times New Roman"/>
              </w:rPr>
              <w:t>Русский язык (1-4)</w:t>
            </w:r>
          </w:p>
        </w:tc>
        <w:tc>
          <w:tcPr>
            <w:tcW w:w="851" w:type="dxa"/>
            <w:vMerge w:val="restart"/>
          </w:tcPr>
          <w:p w:rsidR="0047427E" w:rsidRPr="006D0490" w:rsidRDefault="0047427E" w:rsidP="00962030">
            <w:pPr>
              <w:jc w:val="center"/>
              <w:rPr>
                <w:rFonts w:cs="Times New Roman"/>
              </w:rPr>
            </w:pPr>
            <w:r w:rsidRPr="006D0490">
              <w:rPr>
                <w:rFonts w:cs="Times New Roman"/>
              </w:rPr>
              <w:t>Бунеев Р.Н.</w:t>
            </w:r>
          </w:p>
        </w:tc>
        <w:tc>
          <w:tcPr>
            <w:tcW w:w="10206" w:type="dxa"/>
            <w:gridSpan w:val="3"/>
          </w:tcPr>
          <w:p w:rsidR="0047427E" w:rsidRPr="006D0490" w:rsidRDefault="0047427E" w:rsidP="00962030">
            <w:pPr>
              <w:rPr>
                <w:rFonts w:cs="Times New Roman"/>
              </w:rPr>
            </w:pPr>
            <w:r w:rsidRPr="006D0490">
              <w:rPr>
                <w:rFonts w:cs="Times New Roman"/>
              </w:rPr>
              <w:t>1 кл..Бунеев Р.Н. «Русский язык» (первые уроки). 2011</w:t>
            </w:r>
          </w:p>
        </w:tc>
      </w:tr>
      <w:tr w:rsidR="0047427E" w:rsidRPr="006D0490" w:rsidTr="00962030">
        <w:trPr>
          <w:cantSplit/>
        </w:trPr>
        <w:tc>
          <w:tcPr>
            <w:tcW w:w="823" w:type="dxa"/>
            <w:vMerge/>
          </w:tcPr>
          <w:p w:rsidR="0047427E" w:rsidRPr="006D0490" w:rsidRDefault="0047427E" w:rsidP="00962030">
            <w:pPr>
              <w:jc w:val="center"/>
              <w:rPr>
                <w:rFonts w:cs="Times New Roman"/>
              </w:rPr>
            </w:pPr>
          </w:p>
        </w:tc>
        <w:tc>
          <w:tcPr>
            <w:tcW w:w="1695" w:type="dxa"/>
            <w:vMerge/>
          </w:tcPr>
          <w:p w:rsidR="0047427E" w:rsidRPr="006D0490" w:rsidRDefault="0047427E" w:rsidP="00962030">
            <w:pPr>
              <w:jc w:val="center"/>
              <w:rPr>
                <w:rFonts w:cs="Times New Roman"/>
              </w:rPr>
            </w:pPr>
          </w:p>
        </w:tc>
        <w:tc>
          <w:tcPr>
            <w:tcW w:w="1559" w:type="dxa"/>
            <w:gridSpan w:val="2"/>
            <w:vMerge/>
          </w:tcPr>
          <w:p w:rsidR="0047427E" w:rsidRPr="006D0490" w:rsidRDefault="0047427E" w:rsidP="00962030">
            <w:pPr>
              <w:jc w:val="center"/>
              <w:rPr>
                <w:rFonts w:cs="Times New Roman"/>
              </w:rPr>
            </w:pPr>
          </w:p>
        </w:tc>
        <w:tc>
          <w:tcPr>
            <w:tcW w:w="851" w:type="dxa"/>
            <w:vMerge/>
          </w:tcPr>
          <w:p w:rsidR="0047427E" w:rsidRPr="006D0490" w:rsidRDefault="0047427E" w:rsidP="00962030">
            <w:pPr>
              <w:jc w:val="center"/>
              <w:rPr>
                <w:rFonts w:cs="Times New Roman"/>
              </w:rPr>
            </w:pPr>
          </w:p>
        </w:tc>
        <w:tc>
          <w:tcPr>
            <w:tcW w:w="10206" w:type="dxa"/>
            <w:gridSpan w:val="3"/>
          </w:tcPr>
          <w:p w:rsidR="0047427E" w:rsidRPr="006D0490" w:rsidRDefault="0047427E" w:rsidP="00962030">
            <w:pPr>
              <w:rPr>
                <w:rFonts w:cs="Times New Roman"/>
              </w:rPr>
            </w:pPr>
            <w:r w:rsidRPr="006D0490">
              <w:rPr>
                <w:rFonts w:cs="Times New Roman"/>
              </w:rPr>
              <w:t>2 кл..Бунеев Р.Н. «Русский язык» Учебник. 2012</w:t>
            </w:r>
          </w:p>
        </w:tc>
      </w:tr>
      <w:tr w:rsidR="0047427E" w:rsidRPr="006D0490" w:rsidTr="00962030">
        <w:trPr>
          <w:cantSplit/>
        </w:trPr>
        <w:tc>
          <w:tcPr>
            <w:tcW w:w="823" w:type="dxa"/>
            <w:vMerge/>
          </w:tcPr>
          <w:p w:rsidR="0047427E" w:rsidRPr="006D0490" w:rsidRDefault="0047427E" w:rsidP="00962030">
            <w:pPr>
              <w:jc w:val="center"/>
              <w:rPr>
                <w:rFonts w:cs="Times New Roman"/>
              </w:rPr>
            </w:pPr>
          </w:p>
        </w:tc>
        <w:tc>
          <w:tcPr>
            <w:tcW w:w="1695" w:type="dxa"/>
            <w:vMerge/>
          </w:tcPr>
          <w:p w:rsidR="0047427E" w:rsidRPr="006D0490" w:rsidRDefault="0047427E" w:rsidP="00962030">
            <w:pPr>
              <w:jc w:val="center"/>
              <w:rPr>
                <w:rFonts w:cs="Times New Roman"/>
              </w:rPr>
            </w:pPr>
          </w:p>
        </w:tc>
        <w:tc>
          <w:tcPr>
            <w:tcW w:w="1559" w:type="dxa"/>
            <w:gridSpan w:val="2"/>
            <w:vMerge/>
          </w:tcPr>
          <w:p w:rsidR="0047427E" w:rsidRPr="006D0490" w:rsidRDefault="0047427E" w:rsidP="00962030">
            <w:pPr>
              <w:jc w:val="center"/>
              <w:rPr>
                <w:rFonts w:cs="Times New Roman"/>
              </w:rPr>
            </w:pPr>
          </w:p>
        </w:tc>
        <w:tc>
          <w:tcPr>
            <w:tcW w:w="851" w:type="dxa"/>
            <w:vMerge/>
          </w:tcPr>
          <w:p w:rsidR="0047427E" w:rsidRPr="006D0490" w:rsidRDefault="0047427E" w:rsidP="00962030">
            <w:pPr>
              <w:jc w:val="center"/>
              <w:rPr>
                <w:rFonts w:cs="Times New Roman"/>
              </w:rPr>
            </w:pPr>
          </w:p>
        </w:tc>
        <w:tc>
          <w:tcPr>
            <w:tcW w:w="10206" w:type="dxa"/>
            <w:gridSpan w:val="3"/>
          </w:tcPr>
          <w:p w:rsidR="0047427E" w:rsidRPr="006D0490" w:rsidRDefault="0047427E" w:rsidP="00962030">
            <w:pPr>
              <w:rPr>
                <w:rFonts w:cs="Times New Roman"/>
              </w:rPr>
            </w:pPr>
            <w:r w:rsidRPr="006D0490">
              <w:rPr>
                <w:rFonts w:cs="Times New Roman"/>
              </w:rPr>
              <w:t>3 кл..Бунеев Р.Н. «Русский язык» Учебник. 2013</w:t>
            </w:r>
          </w:p>
        </w:tc>
      </w:tr>
      <w:tr w:rsidR="0047427E" w:rsidRPr="006D0490" w:rsidTr="00962030">
        <w:trPr>
          <w:cantSplit/>
          <w:trHeight w:val="1018"/>
        </w:trPr>
        <w:tc>
          <w:tcPr>
            <w:tcW w:w="823" w:type="dxa"/>
            <w:vMerge/>
          </w:tcPr>
          <w:p w:rsidR="0047427E" w:rsidRPr="006D0490" w:rsidRDefault="0047427E" w:rsidP="00962030">
            <w:pPr>
              <w:jc w:val="center"/>
              <w:rPr>
                <w:rFonts w:cs="Times New Roman"/>
              </w:rPr>
            </w:pPr>
          </w:p>
        </w:tc>
        <w:tc>
          <w:tcPr>
            <w:tcW w:w="1695" w:type="dxa"/>
            <w:vMerge/>
          </w:tcPr>
          <w:p w:rsidR="0047427E" w:rsidRPr="006D0490" w:rsidRDefault="0047427E" w:rsidP="00962030">
            <w:pPr>
              <w:jc w:val="center"/>
              <w:rPr>
                <w:rFonts w:cs="Times New Roman"/>
              </w:rPr>
            </w:pPr>
          </w:p>
        </w:tc>
        <w:tc>
          <w:tcPr>
            <w:tcW w:w="1559" w:type="dxa"/>
            <w:gridSpan w:val="2"/>
            <w:vMerge/>
          </w:tcPr>
          <w:p w:rsidR="0047427E" w:rsidRPr="006D0490" w:rsidRDefault="0047427E" w:rsidP="00962030">
            <w:pPr>
              <w:jc w:val="center"/>
              <w:rPr>
                <w:rFonts w:cs="Times New Roman"/>
              </w:rPr>
            </w:pPr>
          </w:p>
        </w:tc>
        <w:tc>
          <w:tcPr>
            <w:tcW w:w="851" w:type="dxa"/>
            <w:vMerge/>
          </w:tcPr>
          <w:p w:rsidR="0047427E" w:rsidRPr="006D0490" w:rsidRDefault="0047427E" w:rsidP="00962030">
            <w:pPr>
              <w:jc w:val="center"/>
              <w:rPr>
                <w:rFonts w:cs="Times New Roman"/>
              </w:rPr>
            </w:pPr>
          </w:p>
        </w:tc>
        <w:tc>
          <w:tcPr>
            <w:tcW w:w="10206" w:type="dxa"/>
            <w:gridSpan w:val="3"/>
          </w:tcPr>
          <w:p w:rsidR="0047427E" w:rsidRPr="006D0490" w:rsidRDefault="0047427E" w:rsidP="00962030">
            <w:pPr>
              <w:rPr>
                <w:rFonts w:cs="Times New Roman"/>
              </w:rPr>
            </w:pPr>
            <w:r w:rsidRPr="006D0490">
              <w:rPr>
                <w:rFonts w:cs="Times New Roman"/>
              </w:rPr>
              <w:t>4 кл..Бунеев Р.Н. «Русский язык» Учебник. 2014</w:t>
            </w:r>
          </w:p>
        </w:tc>
      </w:tr>
      <w:tr w:rsidR="0047427E" w:rsidRPr="006D0490" w:rsidTr="00962030">
        <w:trPr>
          <w:cantSplit/>
        </w:trPr>
        <w:tc>
          <w:tcPr>
            <w:tcW w:w="823" w:type="dxa"/>
            <w:vMerge w:val="restart"/>
          </w:tcPr>
          <w:p w:rsidR="0047427E" w:rsidRPr="006D0490" w:rsidRDefault="0047427E" w:rsidP="00962030">
            <w:pPr>
              <w:jc w:val="center"/>
              <w:rPr>
                <w:rFonts w:cs="Times New Roman"/>
              </w:rPr>
            </w:pPr>
            <w:r w:rsidRPr="006D0490">
              <w:rPr>
                <w:rFonts w:cs="Times New Roman"/>
              </w:rPr>
              <w:t>2</w:t>
            </w:r>
          </w:p>
        </w:tc>
        <w:tc>
          <w:tcPr>
            <w:tcW w:w="1695" w:type="dxa"/>
            <w:vMerge/>
          </w:tcPr>
          <w:p w:rsidR="0047427E" w:rsidRPr="006D0490" w:rsidRDefault="0047427E" w:rsidP="00962030">
            <w:pPr>
              <w:jc w:val="center"/>
              <w:rPr>
                <w:rFonts w:cs="Times New Roman"/>
              </w:rPr>
            </w:pPr>
          </w:p>
        </w:tc>
        <w:tc>
          <w:tcPr>
            <w:tcW w:w="1559" w:type="dxa"/>
            <w:gridSpan w:val="2"/>
            <w:vMerge w:val="restart"/>
          </w:tcPr>
          <w:p w:rsidR="0047427E" w:rsidRPr="006D0490" w:rsidRDefault="0047427E" w:rsidP="00962030">
            <w:pPr>
              <w:jc w:val="center"/>
              <w:rPr>
                <w:rFonts w:cs="Times New Roman"/>
              </w:rPr>
            </w:pPr>
            <w:r w:rsidRPr="006D0490">
              <w:rPr>
                <w:rFonts w:cs="Times New Roman"/>
              </w:rPr>
              <w:t>Литературное</w:t>
            </w:r>
            <w:r w:rsidRPr="006D0490">
              <w:rPr>
                <w:rFonts w:cs="Times New Roman"/>
              </w:rPr>
              <w:br/>
              <w:t>чтение (1-4)</w:t>
            </w:r>
          </w:p>
        </w:tc>
        <w:tc>
          <w:tcPr>
            <w:tcW w:w="851" w:type="dxa"/>
            <w:vMerge w:val="restart"/>
          </w:tcPr>
          <w:p w:rsidR="0047427E" w:rsidRPr="006D0490" w:rsidRDefault="0047427E" w:rsidP="00962030">
            <w:pPr>
              <w:jc w:val="center"/>
              <w:rPr>
                <w:rFonts w:cs="Times New Roman"/>
              </w:rPr>
            </w:pPr>
            <w:r w:rsidRPr="006D0490">
              <w:rPr>
                <w:rFonts w:cs="Times New Roman"/>
              </w:rPr>
              <w:t>Бунеев Р.Н.</w:t>
            </w:r>
          </w:p>
        </w:tc>
        <w:tc>
          <w:tcPr>
            <w:tcW w:w="10206" w:type="dxa"/>
            <w:gridSpan w:val="3"/>
          </w:tcPr>
          <w:p w:rsidR="0047427E" w:rsidRPr="006D0490" w:rsidRDefault="0047427E" w:rsidP="00962030">
            <w:pPr>
              <w:rPr>
                <w:rFonts w:cs="Times New Roman"/>
              </w:rPr>
            </w:pPr>
            <w:r w:rsidRPr="006D0490">
              <w:rPr>
                <w:rFonts w:cs="Times New Roman"/>
              </w:rPr>
              <w:t>1 кл. Бунеев Р.Н. Моя любимая азбука. Учебник. 2011</w:t>
            </w:r>
          </w:p>
        </w:tc>
      </w:tr>
      <w:tr w:rsidR="0047427E" w:rsidRPr="006D0490" w:rsidTr="00962030">
        <w:trPr>
          <w:cantSplit/>
        </w:trPr>
        <w:tc>
          <w:tcPr>
            <w:tcW w:w="823" w:type="dxa"/>
            <w:vMerge/>
          </w:tcPr>
          <w:p w:rsidR="0047427E" w:rsidRPr="006D0490" w:rsidRDefault="0047427E" w:rsidP="00962030">
            <w:pPr>
              <w:jc w:val="center"/>
              <w:rPr>
                <w:rFonts w:cs="Times New Roman"/>
              </w:rPr>
            </w:pPr>
          </w:p>
        </w:tc>
        <w:tc>
          <w:tcPr>
            <w:tcW w:w="1695" w:type="dxa"/>
            <w:vMerge/>
          </w:tcPr>
          <w:p w:rsidR="0047427E" w:rsidRPr="006D0490" w:rsidRDefault="0047427E" w:rsidP="00962030">
            <w:pPr>
              <w:jc w:val="center"/>
              <w:rPr>
                <w:rFonts w:cs="Times New Roman"/>
              </w:rPr>
            </w:pPr>
          </w:p>
        </w:tc>
        <w:tc>
          <w:tcPr>
            <w:tcW w:w="1559" w:type="dxa"/>
            <w:gridSpan w:val="2"/>
            <w:vMerge/>
          </w:tcPr>
          <w:p w:rsidR="0047427E" w:rsidRPr="006D0490" w:rsidRDefault="0047427E" w:rsidP="00962030">
            <w:pPr>
              <w:jc w:val="center"/>
              <w:rPr>
                <w:rFonts w:cs="Times New Roman"/>
              </w:rPr>
            </w:pPr>
          </w:p>
        </w:tc>
        <w:tc>
          <w:tcPr>
            <w:tcW w:w="851" w:type="dxa"/>
            <w:vMerge/>
          </w:tcPr>
          <w:p w:rsidR="0047427E" w:rsidRPr="006D0490" w:rsidRDefault="0047427E" w:rsidP="00962030">
            <w:pPr>
              <w:jc w:val="center"/>
              <w:rPr>
                <w:rFonts w:cs="Times New Roman"/>
              </w:rPr>
            </w:pPr>
          </w:p>
        </w:tc>
        <w:tc>
          <w:tcPr>
            <w:tcW w:w="10206" w:type="dxa"/>
            <w:gridSpan w:val="3"/>
          </w:tcPr>
          <w:p w:rsidR="0047427E" w:rsidRPr="006D0490" w:rsidRDefault="0047427E" w:rsidP="00962030">
            <w:pPr>
              <w:rPr>
                <w:rFonts w:cs="Times New Roman"/>
              </w:rPr>
            </w:pPr>
            <w:r w:rsidRPr="006D0490">
              <w:rPr>
                <w:rFonts w:cs="Times New Roman"/>
              </w:rPr>
              <w:t>1 кл. Бунеев Р.Н. Литературное чтение. Капельки солнца. 2011</w:t>
            </w:r>
          </w:p>
        </w:tc>
      </w:tr>
      <w:tr w:rsidR="0047427E" w:rsidRPr="006D0490" w:rsidTr="00962030">
        <w:trPr>
          <w:cantSplit/>
        </w:trPr>
        <w:tc>
          <w:tcPr>
            <w:tcW w:w="823" w:type="dxa"/>
            <w:vMerge/>
          </w:tcPr>
          <w:p w:rsidR="0047427E" w:rsidRPr="006D0490" w:rsidRDefault="0047427E" w:rsidP="00962030">
            <w:pPr>
              <w:jc w:val="center"/>
              <w:rPr>
                <w:rFonts w:cs="Times New Roman"/>
              </w:rPr>
            </w:pPr>
          </w:p>
        </w:tc>
        <w:tc>
          <w:tcPr>
            <w:tcW w:w="1695" w:type="dxa"/>
            <w:vMerge/>
          </w:tcPr>
          <w:p w:rsidR="0047427E" w:rsidRPr="006D0490" w:rsidRDefault="0047427E" w:rsidP="00962030">
            <w:pPr>
              <w:jc w:val="center"/>
              <w:rPr>
                <w:rFonts w:cs="Times New Roman"/>
              </w:rPr>
            </w:pPr>
          </w:p>
        </w:tc>
        <w:tc>
          <w:tcPr>
            <w:tcW w:w="1559" w:type="dxa"/>
            <w:gridSpan w:val="2"/>
            <w:vMerge/>
          </w:tcPr>
          <w:p w:rsidR="0047427E" w:rsidRPr="006D0490" w:rsidRDefault="0047427E" w:rsidP="00962030">
            <w:pPr>
              <w:jc w:val="center"/>
              <w:rPr>
                <w:rFonts w:cs="Times New Roman"/>
              </w:rPr>
            </w:pPr>
          </w:p>
        </w:tc>
        <w:tc>
          <w:tcPr>
            <w:tcW w:w="851" w:type="dxa"/>
            <w:vMerge/>
          </w:tcPr>
          <w:p w:rsidR="0047427E" w:rsidRPr="006D0490" w:rsidRDefault="0047427E" w:rsidP="00962030">
            <w:pPr>
              <w:jc w:val="center"/>
              <w:rPr>
                <w:rFonts w:cs="Times New Roman"/>
              </w:rPr>
            </w:pPr>
          </w:p>
        </w:tc>
        <w:tc>
          <w:tcPr>
            <w:tcW w:w="10206" w:type="dxa"/>
            <w:gridSpan w:val="3"/>
          </w:tcPr>
          <w:p w:rsidR="0047427E" w:rsidRPr="006D0490" w:rsidRDefault="0047427E" w:rsidP="00962030">
            <w:pPr>
              <w:rPr>
                <w:rFonts w:cs="Times New Roman"/>
              </w:rPr>
            </w:pPr>
            <w:r w:rsidRPr="006D0490">
              <w:rPr>
                <w:rFonts w:cs="Times New Roman"/>
              </w:rPr>
              <w:t>2 кл. Бунеев Р.Н. Литературное чтение, 2012</w:t>
            </w:r>
          </w:p>
        </w:tc>
      </w:tr>
      <w:tr w:rsidR="0047427E" w:rsidRPr="006D0490" w:rsidTr="00962030">
        <w:trPr>
          <w:cantSplit/>
          <w:trHeight w:val="1100"/>
        </w:trPr>
        <w:tc>
          <w:tcPr>
            <w:tcW w:w="823" w:type="dxa"/>
            <w:vMerge/>
          </w:tcPr>
          <w:p w:rsidR="0047427E" w:rsidRPr="006D0490" w:rsidRDefault="0047427E" w:rsidP="00962030">
            <w:pPr>
              <w:jc w:val="center"/>
              <w:rPr>
                <w:rFonts w:cs="Times New Roman"/>
              </w:rPr>
            </w:pPr>
          </w:p>
        </w:tc>
        <w:tc>
          <w:tcPr>
            <w:tcW w:w="1695" w:type="dxa"/>
            <w:vMerge/>
          </w:tcPr>
          <w:p w:rsidR="0047427E" w:rsidRPr="006D0490" w:rsidRDefault="0047427E" w:rsidP="00962030">
            <w:pPr>
              <w:jc w:val="center"/>
              <w:rPr>
                <w:rFonts w:cs="Times New Roman"/>
              </w:rPr>
            </w:pPr>
          </w:p>
        </w:tc>
        <w:tc>
          <w:tcPr>
            <w:tcW w:w="1559" w:type="dxa"/>
            <w:gridSpan w:val="2"/>
            <w:vMerge/>
          </w:tcPr>
          <w:p w:rsidR="0047427E" w:rsidRPr="006D0490" w:rsidRDefault="0047427E" w:rsidP="00962030">
            <w:pPr>
              <w:jc w:val="center"/>
              <w:rPr>
                <w:rFonts w:cs="Times New Roman"/>
              </w:rPr>
            </w:pPr>
          </w:p>
        </w:tc>
        <w:tc>
          <w:tcPr>
            <w:tcW w:w="851" w:type="dxa"/>
            <w:vMerge/>
          </w:tcPr>
          <w:p w:rsidR="0047427E" w:rsidRPr="006D0490" w:rsidRDefault="0047427E" w:rsidP="00962030">
            <w:pPr>
              <w:jc w:val="center"/>
              <w:rPr>
                <w:rFonts w:cs="Times New Roman"/>
              </w:rPr>
            </w:pPr>
          </w:p>
        </w:tc>
        <w:tc>
          <w:tcPr>
            <w:tcW w:w="10206" w:type="dxa"/>
            <w:gridSpan w:val="3"/>
          </w:tcPr>
          <w:p w:rsidR="0047427E" w:rsidRPr="006D0490" w:rsidRDefault="0047427E" w:rsidP="00962030">
            <w:pPr>
              <w:rPr>
                <w:rFonts w:cs="Times New Roman"/>
              </w:rPr>
            </w:pPr>
            <w:r w:rsidRPr="006D0490">
              <w:rPr>
                <w:rFonts w:cs="Times New Roman"/>
              </w:rPr>
              <w:t>3 кл. Бунеев Р.Н. Литературное чтение. 2013</w:t>
            </w:r>
          </w:p>
          <w:p w:rsidR="0047427E" w:rsidRPr="006D0490" w:rsidRDefault="0047427E" w:rsidP="00962030">
            <w:pPr>
              <w:rPr>
                <w:rFonts w:cs="Times New Roman"/>
              </w:rPr>
            </w:pPr>
          </w:p>
        </w:tc>
      </w:tr>
      <w:tr w:rsidR="0047427E" w:rsidRPr="006D0490" w:rsidTr="00962030">
        <w:trPr>
          <w:cantSplit/>
          <w:trHeight w:val="460"/>
        </w:trPr>
        <w:tc>
          <w:tcPr>
            <w:tcW w:w="823" w:type="dxa"/>
            <w:vMerge/>
          </w:tcPr>
          <w:p w:rsidR="0047427E" w:rsidRPr="006D0490" w:rsidRDefault="0047427E" w:rsidP="00962030">
            <w:pPr>
              <w:jc w:val="center"/>
              <w:rPr>
                <w:rFonts w:cs="Times New Roman"/>
              </w:rPr>
            </w:pPr>
          </w:p>
        </w:tc>
        <w:tc>
          <w:tcPr>
            <w:tcW w:w="1695" w:type="dxa"/>
            <w:vMerge/>
          </w:tcPr>
          <w:p w:rsidR="0047427E" w:rsidRPr="006D0490" w:rsidRDefault="0047427E" w:rsidP="00962030">
            <w:pPr>
              <w:jc w:val="center"/>
              <w:rPr>
                <w:rFonts w:cs="Times New Roman"/>
              </w:rPr>
            </w:pPr>
          </w:p>
        </w:tc>
        <w:tc>
          <w:tcPr>
            <w:tcW w:w="1559" w:type="dxa"/>
            <w:gridSpan w:val="2"/>
            <w:vMerge/>
          </w:tcPr>
          <w:p w:rsidR="0047427E" w:rsidRPr="006D0490" w:rsidRDefault="0047427E" w:rsidP="00962030">
            <w:pPr>
              <w:jc w:val="center"/>
              <w:rPr>
                <w:rFonts w:cs="Times New Roman"/>
              </w:rPr>
            </w:pPr>
          </w:p>
        </w:tc>
        <w:tc>
          <w:tcPr>
            <w:tcW w:w="851" w:type="dxa"/>
            <w:vMerge/>
          </w:tcPr>
          <w:p w:rsidR="0047427E" w:rsidRPr="006D0490" w:rsidRDefault="0047427E" w:rsidP="00962030">
            <w:pPr>
              <w:jc w:val="center"/>
              <w:rPr>
                <w:rFonts w:cs="Times New Roman"/>
              </w:rPr>
            </w:pPr>
          </w:p>
        </w:tc>
        <w:tc>
          <w:tcPr>
            <w:tcW w:w="10206" w:type="dxa"/>
            <w:gridSpan w:val="3"/>
          </w:tcPr>
          <w:p w:rsidR="0047427E" w:rsidRPr="006D0490" w:rsidRDefault="0047427E" w:rsidP="00962030">
            <w:pPr>
              <w:rPr>
                <w:rFonts w:cs="Times New Roman"/>
              </w:rPr>
            </w:pPr>
            <w:r w:rsidRPr="006D0490">
              <w:rPr>
                <w:rFonts w:cs="Times New Roman"/>
              </w:rPr>
              <w:t>4 кл. Бунеев Р.Н. Литературное чтение. 2014</w:t>
            </w:r>
          </w:p>
        </w:tc>
      </w:tr>
      <w:tr w:rsidR="0047427E" w:rsidRPr="006D0490" w:rsidTr="00962030">
        <w:trPr>
          <w:cantSplit/>
        </w:trPr>
        <w:tc>
          <w:tcPr>
            <w:tcW w:w="823" w:type="dxa"/>
          </w:tcPr>
          <w:p w:rsidR="0047427E" w:rsidRPr="006D0490" w:rsidRDefault="0047427E" w:rsidP="00962030">
            <w:pPr>
              <w:jc w:val="center"/>
              <w:rPr>
                <w:rFonts w:cs="Times New Roman"/>
              </w:rPr>
            </w:pPr>
            <w:r w:rsidRPr="006D0490">
              <w:rPr>
                <w:rFonts w:cs="Times New Roman"/>
              </w:rPr>
              <w:t>3</w:t>
            </w:r>
          </w:p>
        </w:tc>
        <w:tc>
          <w:tcPr>
            <w:tcW w:w="1695" w:type="dxa"/>
            <w:vMerge w:val="restart"/>
          </w:tcPr>
          <w:p w:rsidR="0047427E" w:rsidRPr="006D0490" w:rsidRDefault="0047427E" w:rsidP="00962030">
            <w:pPr>
              <w:jc w:val="center"/>
              <w:rPr>
                <w:rFonts w:cs="Times New Roman"/>
              </w:rPr>
            </w:pPr>
            <w:r w:rsidRPr="006D0490">
              <w:rPr>
                <w:rFonts w:cs="Times New Roman"/>
              </w:rPr>
              <w:t>Математика</w:t>
            </w:r>
          </w:p>
        </w:tc>
        <w:tc>
          <w:tcPr>
            <w:tcW w:w="1559" w:type="dxa"/>
            <w:gridSpan w:val="2"/>
            <w:vMerge w:val="restart"/>
          </w:tcPr>
          <w:p w:rsidR="0047427E" w:rsidRPr="006D0490" w:rsidRDefault="0047427E" w:rsidP="00962030">
            <w:pPr>
              <w:jc w:val="center"/>
              <w:rPr>
                <w:rFonts w:cs="Times New Roman"/>
              </w:rPr>
            </w:pPr>
            <w:r w:rsidRPr="006D0490">
              <w:rPr>
                <w:rFonts w:cs="Times New Roman"/>
              </w:rPr>
              <w:t>Математика</w:t>
            </w:r>
            <w:r w:rsidRPr="006D0490">
              <w:rPr>
                <w:rFonts w:cs="Times New Roman"/>
              </w:rPr>
              <w:br/>
              <w:t>(1-4)</w:t>
            </w:r>
          </w:p>
        </w:tc>
        <w:tc>
          <w:tcPr>
            <w:tcW w:w="851" w:type="dxa"/>
            <w:vMerge w:val="restart"/>
          </w:tcPr>
          <w:p w:rsidR="0047427E" w:rsidRPr="006D0490" w:rsidRDefault="0047427E" w:rsidP="00962030">
            <w:pPr>
              <w:jc w:val="center"/>
              <w:rPr>
                <w:rFonts w:cs="Times New Roman"/>
              </w:rPr>
            </w:pPr>
            <w:r w:rsidRPr="006D0490">
              <w:rPr>
                <w:rFonts w:cs="Times New Roman"/>
              </w:rPr>
              <w:t>Демидова Т.Е</w:t>
            </w:r>
          </w:p>
        </w:tc>
        <w:tc>
          <w:tcPr>
            <w:tcW w:w="10206" w:type="dxa"/>
            <w:gridSpan w:val="3"/>
          </w:tcPr>
          <w:p w:rsidR="0047427E" w:rsidRPr="006D0490" w:rsidRDefault="0047427E" w:rsidP="00962030">
            <w:pPr>
              <w:rPr>
                <w:rFonts w:cs="Times New Roman"/>
              </w:rPr>
            </w:pPr>
            <w:r w:rsidRPr="006D0490">
              <w:rPr>
                <w:rFonts w:cs="Times New Roman"/>
              </w:rPr>
              <w:t>1 кл. Демидова Т.Е. Математика.2011</w:t>
            </w:r>
          </w:p>
        </w:tc>
      </w:tr>
      <w:tr w:rsidR="0047427E" w:rsidRPr="006D0490" w:rsidTr="00962030">
        <w:trPr>
          <w:cantSplit/>
          <w:trHeight w:val="680"/>
        </w:trPr>
        <w:tc>
          <w:tcPr>
            <w:tcW w:w="823" w:type="dxa"/>
            <w:vMerge w:val="restart"/>
          </w:tcPr>
          <w:p w:rsidR="0047427E" w:rsidRPr="006D0490" w:rsidRDefault="0047427E" w:rsidP="00962030">
            <w:pPr>
              <w:jc w:val="center"/>
              <w:rPr>
                <w:rFonts w:cs="Times New Roman"/>
              </w:rPr>
            </w:pPr>
          </w:p>
        </w:tc>
        <w:tc>
          <w:tcPr>
            <w:tcW w:w="1695" w:type="dxa"/>
            <w:vMerge/>
          </w:tcPr>
          <w:p w:rsidR="0047427E" w:rsidRPr="006D0490" w:rsidRDefault="0047427E" w:rsidP="00962030">
            <w:pPr>
              <w:jc w:val="center"/>
              <w:rPr>
                <w:rFonts w:cs="Times New Roman"/>
              </w:rPr>
            </w:pPr>
          </w:p>
        </w:tc>
        <w:tc>
          <w:tcPr>
            <w:tcW w:w="1559" w:type="dxa"/>
            <w:gridSpan w:val="2"/>
            <w:vMerge/>
          </w:tcPr>
          <w:p w:rsidR="0047427E" w:rsidRPr="006D0490" w:rsidRDefault="0047427E" w:rsidP="00962030">
            <w:pPr>
              <w:jc w:val="center"/>
              <w:rPr>
                <w:rFonts w:cs="Times New Roman"/>
              </w:rPr>
            </w:pPr>
          </w:p>
        </w:tc>
        <w:tc>
          <w:tcPr>
            <w:tcW w:w="851" w:type="dxa"/>
            <w:vMerge/>
          </w:tcPr>
          <w:p w:rsidR="0047427E" w:rsidRPr="006D0490" w:rsidRDefault="0047427E" w:rsidP="00962030">
            <w:pPr>
              <w:jc w:val="center"/>
              <w:rPr>
                <w:rFonts w:cs="Times New Roman"/>
              </w:rPr>
            </w:pPr>
          </w:p>
        </w:tc>
        <w:tc>
          <w:tcPr>
            <w:tcW w:w="10206" w:type="dxa"/>
            <w:gridSpan w:val="3"/>
          </w:tcPr>
          <w:p w:rsidR="0047427E" w:rsidRPr="006D0490" w:rsidRDefault="0047427E" w:rsidP="00962030">
            <w:pPr>
              <w:rPr>
                <w:rFonts w:cs="Times New Roman"/>
              </w:rPr>
            </w:pPr>
            <w:r w:rsidRPr="006D0490">
              <w:rPr>
                <w:rFonts w:cs="Times New Roman"/>
              </w:rPr>
              <w:t>2 кл. Демидова Т.Е. Математика 2012</w:t>
            </w:r>
          </w:p>
        </w:tc>
      </w:tr>
      <w:tr w:rsidR="0047427E" w:rsidRPr="006D0490" w:rsidTr="00962030">
        <w:trPr>
          <w:cantSplit/>
          <w:trHeight w:val="608"/>
        </w:trPr>
        <w:tc>
          <w:tcPr>
            <w:tcW w:w="823" w:type="dxa"/>
            <w:vMerge/>
          </w:tcPr>
          <w:p w:rsidR="0047427E" w:rsidRPr="006D0490" w:rsidRDefault="0047427E" w:rsidP="00962030">
            <w:pPr>
              <w:jc w:val="center"/>
              <w:rPr>
                <w:rFonts w:cs="Times New Roman"/>
              </w:rPr>
            </w:pPr>
          </w:p>
        </w:tc>
        <w:tc>
          <w:tcPr>
            <w:tcW w:w="1695" w:type="dxa"/>
            <w:vMerge/>
          </w:tcPr>
          <w:p w:rsidR="0047427E" w:rsidRPr="006D0490" w:rsidRDefault="0047427E" w:rsidP="00962030">
            <w:pPr>
              <w:jc w:val="center"/>
              <w:rPr>
                <w:rFonts w:cs="Times New Roman"/>
              </w:rPr>
            </w:pPr>
          </w:p>
        </w:tc>
        <w:tc>
          <w:tcPr>
            <w:tcW w:w="1559" w:type="dxa"/>
            <w:gridSpan w:val="2"/>
            <w:vMerge/>
          </w:tcPr>
          <w:p w:rsidR="0047427E" w:rsidRPr="006D0490" w:rsidRDefault="0047427E" w:rsidP="00962030">
            <w:pPr>
              <w:jc w:val="center"/>
              <w:rPr>
                <w:rFonts w:cs="Times New Roman"/>
              </w:rPr>
            </w:pPr>
          </w:p>
        </w:tc>
        <w:tc>
          <w:tcPr>
            <w:tcW w:w="851" w:type="dxa"/>
            <w:vMerge/>
          </w:tcPr>
          <w:p w:rsidR="0047427E" w:rsidRPr="006D0490" w:rsidRDefault="0047427E" w:rsidP="00962030">
            <w:pPr>
              <w:jc w:val="center"/>
              <w:rPr>
                <w:rFonts w:cs="Times New Roman"/>
              </w:rPr>
            </w:pPr>
          </w:p>
        </w:tc>
        <w:tc>
          <w:tcPr>
            <w:tcW w:w="10206" w:type="dxa"/>
            <w:gridSpan w:val="3"/>
          </w:tcPr>
          <w:p w:rsidR="0047427E" w:rsidRPr="006D0490" w:rsidRDefault="0047427E" w:rsidP="00962030">
            <w:pPr>
              <w:rPr>
                <w:rFonts w:cs="Times New Roman"/>
              </w:rPr>
            </w:pPr>
            <w:r w:rsidRPr="006D0490">
              <w:rPr>
                <w:rFonts w:cs="Times New Roman"/>
              </w:rPr>
              <w:t>3 кл. Демидова Т.Е. Математика 2013</w:t>
            </w:r>
          </w:p>
          <w:p w:rsidR="0047427E" w:rsidRPr="006D0490" w:rsidRDefault="0047427E" w:rsidP="00962030">
            <w:pPr>
              <w:rPr>
                <w:rFonts w:cs="Times New Roman"/>
              </w:rPr>
            </w:pPr>
          </w:p>
        </w:tc>
      </w:tr>
      <w:tr w:rsidR="0047427E" w:rsidRPr="006D0490" w:rsidTr="00962030">
        <w:trPr>
          <w:cantSplit/>
          <w:trHeight w:val="660"/>
        </w:trPr>
        <w:tc>
          <w:tcPr>
            <w:tcW w:w="823" w:type="dxa"/>
            <w:vMerge/>
          </w:tcPr>
          <w:p w:rsidR="0047427E" w:rsidRPr="006D0490" w:rsidRDefault="0047427E" w:rsidP="00962030">
            <w:pPr>
              <w:jc w:val="center"/>
              <w:rPr>
                <w:rFonts w:cs="Times New Roman"/>
              </w:rPr>
            </w:pPr>
          </w:p>
        </w:tc>
        <w:tc>
          <w:tcPr>
            <w:tcW w:w="1695" w:type="dxa"/>
            <w:vMerge/>
          </w:tcPr>
          <w:p w:rsidR="0047427E" w:rsidRPr="006D0490" w:rsidRDefault="0047427E" w:rsidP="00962030">
            <w:pPr>
              <w:jc w:val="center"/>
              <w:rPr>
                <w:rFonts w:cs="Times New Roman"/>
              </w:rPr>
            </w:pPr>
          </w:p>
        </w:tc>
        <w:tc>
          <w:tcPr>
            <w:tcW w:w="1559" w:type="dxa"/>
            <w:gridSpan w:val="2"/>
            <w:vMerge/>
          </w:tcPr>
          <w:p w:rsidR="0047427E" w:rsidRPr="006D0490" w:rsidRDefault="0047427E" w:rsidP="00962030">
            <w:pPr>
              <w:jc w:val="center"/>
              <w:rPr>
                <w:rFonts w:cs="Times New Roman"/>
              </w:rPr>
            </w:pPr>
          </w:p>
        </w:tc>
        <w:tc>
          <w:tcPr>
            <w:tcW w:w="851" w:type="dxa"/>
            <w:vMerge/>
          </w:tcPr>
          <w:p w:rsidR="0047427E" w:rsidRPr="006D0490" w:rsidRDefault="0047427E" w:rsidP="00962030">
            <w:pPr>
              <w:jc w:val="center"/>
              <w:rPr>
                <w:rFonts w:cs="Times New Roman"/>
              </w:rPr>
            </w:pPr>
          </w:p>
        </w:tc>
        <w:tc>
          <w:tcPr>
            <w:tcW w:w="10206" w:type="dxa"/>
            <w:gridSpan w:val="3"/>
          </w:tcPr>
          <w:p w:rsidR="0047427E" w:rsidRPr="006D0490" w:rsidRDefault="0047427E" w:rsidP="00962030">
            <w:pPr>
              <w:rPr>
                <w:rFonts w:cs="Times New Roman"/>
              </w:rPr>
            </w:pPr>
            <w:r w:rsidRPr="006D0490">
              <w:rPr>
                <w:rFonts w:cs="Times New Roman"/>
              </w:rPr>
              <w:t>4 кл. Демидова Т.Е. Математика 2014</w:t>
            </w:r>
          </w:p>
          <w:p w:rsidR="0047427E" w:rsidRPr="006D0490" w:rsidRDefault="0047427E" w:rsidP="00962030">
            <w:pPr>
              <w:rPr>
                <w:rFonts w:cs="Times New Roman"/>
              </w:rPr>
            </w:pPr>
          </w:p>
        </w:tc>
      </w:tr>
      <w:tr w:rsidR="0047427E" w:rsidRPr="006D0490" w:rsidTr="00962030">
        <w:trPr>
          <w:cantSplit/>
        </w:trPr>
        <w:tc>
          <w:tcPr>
            <w:tcW w:w="823" w:type="dxa"/>
          </w:tcPr>
          <w:p w:rsidR="0047427E" w:rsidRPr="006D0490" w:rsidRDefault="0047427E" w:rsidP="00962030">
            <w:pPr>
              <w:jc w:val="center"/>
              <w:rPr>
                <w:rFonts w:cs="Times New Roman"/>
              </w:rPr>
            </w:pPr>
            <w:r w:rsidRPr="006D0490">
              <w:rPr>
                <w:rFonts w:cs="Times New Roman"/>
              </w:rPr>
              <w:t>4</w:t>
            </w:r>
          </w:p>
        </w:tc>
        <w:tc>
          <w:tcPr>
            <w:tcW w:w="1695" w:type="dxa"/>
          </w:tcPr>
          <w:p w:rsidR="0047427E" w:rsidRPr="006D0490" w:rsidRDefault="0047427E" w:rsidP="00962030">
            <w:pPr>
              <w:jc w:val="center"/>
              <w:rPr>
                <w:rFonts w:cs="Times New Roman"/>
              </w:rPr>
            </w:pPr>
            <w:r w:rsidRPr="006D0490">
              <w:rPr>
                <w:rFonts w:cs="Times New Roman"/>
              </w:rPr>
              <w:t>Естествознание</w:t>
            </w:r>
          </w:p>
        </w:tc>
        <w:tc>
          <w:tcPr>
            <w:tcW w:w="1559" w:type="dxa"/>
            <w:gridSpan w:val="2"/>
          </w:tcPr>
          <w:p w:rsidR="0047427E" w:rsidRPr="006D0490" w:rsidRDefault="0047427E" w:rsidP="00962030">
            <w:pPr>
              <w:jc w:val="center"/>
              <w:rPr>
                <w:rFonts w:cs="Times New Roman"/>
              </w:rPr>
            </w:pPr>
            <w:r w:rsidRPr="006D0490">
              <w:rPr>
                <w:rFonts w:cs="Times New Roman"/>
              </w:rPr>
              <w:t>Окружающий</w:t>
            </w:r>
            <w:r w:rsidRPr="006D0490">
              <w:rPr>
                <w:rFonts w:cs="Times New Roman"/>
              </w:rPr>
              <w:br/>
              <w:t>мир (1-4)</w:t>
            </w:r>
          </w:p>
        </w:tc>
        <w:tc>
          <w:tcPr>
            <w:tcW w:w="851" w:type="dxa"/>
          </w:tcPr>
          <w:p w:rsidR="0047427E" w:rsidRPr="006D0490" w:rsidRDefault="0047427E" w:rsidP="00962030">
            <w:pPr>
              <w:jc w:val="center"/>
              <w:rPr>
                <w:rFonts w:cs="Times New Roman"/>
              </w:rPr>
            </w:pPr>
            <w:r w:rsidRPr="006D0490">
              <w:rPr>
                <w:rFonts w:cs="Times New Roman"/>
              </w:rPr>
              <w:t>Демидова Т.Е</w:t>
            </w:r>
          </w:p>
        </w:tc>
        <w:tc>
          <w:tcPr>
            <w:tcW w:w="10206" w:type="dxa"/>
            <w:gridSpan w:val="3"/>
          </w:tcPr>
          <w:p w:rsidR="0047427E" w:rsidRPr="006D0490" w:rsidRDefault="0047427E" w:rsidP="00962030">
            <w:pPr>
              <w:rPr>
                <w:rFonts w:cs="Times New Roman"/>
              </w:rPr>
            </w:pPr>
            <w:r w:rsidRPr="006D0490">
              <w:rPr>
                <w:rFonts w:cs="Times New Roman"/>
              </w:rPr>
              <w:t>1 кл. Вахрушев А.А. Окружающий мир.в 2-х ч 2011</w:t>
            </w:r>
          </w:p>
        </w:tc>
      </w:tr>
      <w:tr w:rsidR="0047427E" w:rsidRPr="006D0490" w:rsidTr="00962030">
        <w:trPr>
          <w:cantSplit/>
          <w:trHeight w:val="740"/>
        </w:trPr>
        <w:tc>
          <w:tcPr>
            <w:tcW w:w="823" w:type="dxa"/>
            <w:vMerge w:val="restart"/>
          </w:tcPr>
          <w:p w:rsidR="0047427E" w:rsidRPr="006D0490" w:rsidRDefault="0047427E" w:rsidP="00962030">
            <w:pPr>
              <w:jc w:val="center"/>
              <w:rPr>
                <w:rFonts w:cs="Times New Roman"/>
              </w:rPr>
            </w:pPr>
          </w:p>
        </w:tc>
        <w:tc>
          <w:tcPr>
            <w:tcW w:w="1695" w:type="dxa"/>
            <w:vMerge w:val="restart"/>
          </w:tcPr>
          <w:p w:rsidR="0047427E" w:rsidRPr="006D0490" w:rsidRDefault="0047427E" w:rsidP="00962030">
            <w:pPr>
              <w:jc w:val="center"/>
              <w:rPr>
                <w:rFonts w:cs="Times New Roman"/>
              </w:rPr>
            </w:pPr>
          </w:p>
        </w:tc>
        <w:tc>
          <w:tcPr>
            <w:tcW w:w="1559" w:type="dxa"/>
            <w:gridSpan w:val="2"/>
            <w:vMerge w:val="restart"/>
          </w:tcPr>
          <w:p w:rsidR="0047427E" w:rsidRPr="006D0490" w:rsidRDefault="0047427E" w:rsidP="00962030">
            <w:pPr>
              <w:jc w:val="center"/>
              <w:rPr>
                <w:rFonts w:cs="Times New Roman"/>
              </w:rPr>
            </w:pPr>
          </w:p>
        </w:tc>
        <w:tc>
          <w:tcPr>
            <w:tcW w:w="851" w:type="dxa"/>
            <w:vMerge w:val="restart"/>
          </w:tcPr>
          <w:p w:rsidR="0047427E" w:rsidRPr="006D0490" w:rsidRDefault="0047427E" w:rsidP="00962030">
            <w:pPr>
              <w:jc w:val="center"/>
              <w:rPr>
                <w:rFonts w:cs="Times New Roman"/>
              </w:rPr>
            </w:pPr>
          </w:p>
        </w:tc>
        <w:tc>
          <w:tcPr>
            <w:tcW w:w="10206" w:type="dxa"/>
            <w:gridSpan w:val="3"/>
          </w:tcPr>
          <w:p w:rsidR="0047427E" w:rsidRPr="006D0490" w:rsidRDefault="0047427E" w:rsidP="00962030">
            <w:pPr>
              <w:rPr>
                <w:rFonts w:cs="Times New Roman"/>
              </w:rPr>
            </w:pPr>
            <w:r w:rsidRPr="006D0490">
              <w:rPr>
                <w:rFonts w:cs="Times New Roman"/>
              </w:rPr>
              <w:t>2 кл.  Демидова Т.Е  Окружающий мир.в 2-х ч 2012</w:t>
            </w:r>
          </w:p>
        </w:tc>
      </w:tr>
      <w:tr w:rsidR="0047427E" w:rsidRPr="006D0490" w:rsidTr="00962030">
        <w:trPr>
          <w:cantSplit/>
          <w:trHeight w:val="260"/>
        </w:trPr>
        <w:tc>
          <w:tcPr>
            <w:tcW w:w="823" w:type="dxa"/>
            <w:vMerge/>
          </w:tcPr>
          <w:p w:rsidR="0047427E" w:rsidRPr="006D0490" w:rsidRDefault="0047427E" w:rsidP="00962030">
            <w:pPr>
              <w:jc w:val="center"/>
              <w:rPr>
                <w:rFonts w:cs="Times New Roman"/>
              </w:rPr>
            </w:pPr>
          </w:p>
        </w:tc>
        <w:tc>
          <w:tcPr>
            <w:tcW w:w="1695" w:type="dxa"/>
            <w:vMerge/>
          </w:tcPr>
          <w:p w:rsidR="0047427E" w:rsidRPr="006D0490" w:rsidRDefault="0047427E" w:rsidP="00962030">
            <w:pPr>
              <w:jc w:val="center"/>
              <w:rPr>
                <w:rFonts w:cs="Times New Roman"/>
              </w:rPr>
            </w:pPr>
          </w:p>
        </w:tc>
        <w:tc>
          <w:tcPr>
            <w:tcW w:w="1559" w:type="dxa"/>
            <w:gridSpan w:val="2"/>
            <w:vMerge/>
          </w:tcPr>
          <w:p w:rsidR="0047427E" w:rsidRPr="006D0490" w:rsidRDefault="0047427E" w:rsidP="00962030">
            <w:pPr>
              <w:jc w:val="center"/>
              <w:rPr>
                <w:rFonts w:cs="Times New Roman"/>
              </w:rPr>
            </w:pPr>
          </w:p>
        </w:tc>
        <w:tc>
          <w:tcPr>
            <w:tcW w:w="851" w:type="dxa"/>
            <w:vMerge/>
          </w:tcPr>
          <w:p w:rsidR="0047427E" w:rsidRPr="006D0490" w:rsidRDefault="0047427E" w:rsidP="00962030">
            <w:pPr>
              <w:jc w:val="center"/>
              <w:rPr>
                <w:rFonts w:cs="Times New Roman"/>
              </w:rPr>
            </w:pPr>
          </w:p>
        </w:tc>
        <w:tc>
          <w:tcPr>
            <w:tcW w:w="10206" w:type="dxa"/>
            <w:gridSpan w:val="3"/>
          </w:tcPr>
          <w:p w:rsidR="0047427E" w:rsidRPr="006D0490" w:rsidRDefault="0047427E" w:rsidP="00962030">
            <w:pPr>
              <w:rPr>
                <w:rFonts w:cs="Times New Roman"/>
              </w:rPr>
            </w:pPr>
            <w:r w:rsidRPr="006D0490">
              <w:rPr>
                <w:rFonts w:cs="Times New Roman"/>
              </w:rPr>
              <w:t>3 кл. Вахрушев А.А. Окружающий мир.в 2-х ч 2013</w:t>
            </w:r>
          </w:p>
        </w:tc>
      </w:tr>
      <w:tr w:rsidR="0047427E" w:rsidRPr="006D0490" w:rsidTr="00962030">
        <w:trPr>
          <w:cantSplit/>
          <w:trHeight w:val="260"/>
        </w:trPr>
        <w:tc>
          <w:tcPr>
            <w:tcW w:w="823" w:type="dxa"/>
            <w:vMerge/>
          </w:tcPr>
          <w:p w:rsidR="0047427E" w:rsidRPr="006D0490" w:rsidRDefault="0047427E" w:rsidP="00962030">
            <w:pPr>
              <w:jc w:val="center"/>
              <w:rPr>
                <w:rFonts w:cs="Times New Roman"/>
              </w:rPr>
            </w:pPr>
          </w:p>
        </w:tc>
        <w:tc>
          <w:tcPr>
            <w:tcW w:w="1695" w:type="dxa"/>
            <w:vMerge/>
          </w:tcPr>
          <w:p w:rsidR="0047427E" w:rsidRPr="006D0490" w:rsidRDefault="0047427E" w:rsidP="00962030">
            <w:pPr>
              <w:jc w:val="center"/>
              <w:rPr>
                <w:rFonts w:cs="Times New Roman"/>
              </w:rPr>
            </w:pPr>
          </w:p>
        </w:tc>
        <w:tc>
          <w:tcPr>
            <w:tcW w:w="1559" w:type="dxa"/>
            <w:gridSpan w:val="2"/>
            <w:vMerge/>
          </w:tcPr>
          <w:p w:rsidR="0047427E" w:rsidRPr="006D0490" w:rsidRDefault="0047427E" w:rsidP="00962030">
            <w:pPr>
              <w:jc w:val="center"/>
              <w:rPr>
                <w:rFonts w:cs="Times New Roman"/>
              </w:rPr>
            </w:pPr>
          </w:p>
        </w:tc>
        <w:tc>
          <w:tcPr>
            <w:tcW w:w="851" w:type="dxa"/>
            <w:vMerge/>
          </w:tcPr>
          <w:p w:rsidR="0047427E" w:rsidRPr="006D0490" w:rsidRDefault="0047427E" w:rsidP="00962030">
            <w:pPr>
              <w:jc w:val="center"/>
              <w:rPr>
                <w:rFonts w:cs="Times New Roman"/>
              </w:rPr>
            </w:pPr>
          </w:p>
        </w:tc>
        <w:tc>
          <w:tcPr>
            <w:tcW w:w="10206" w:type="dxa"/>
            <w:gridSpan w:val="3"/>
          </w:tcPr>
          <w:p w:rsidR="0047427E" w:rsidRPr="006D0490" w:rsidRDefault="0047427E" w:rsidP="00962030">
            <w:pPr>
              <w:rPr>
                <w:rFonts w:cs="Times New Roman"/>
              </w:rPr>
            </w:pPr>
            <w:r w:rsidRPr="006D0490">
              <w:rPr>
                <w:rFonts w:cs="Times New Roman"/>
              </w:rPr>
              <w:t>4 кл. Вахрушев А.А. Окружающий мир.в 2-х ч 2013</w:t>
            </w:r>
          </w:p>
        </w:tc>
      </w:tr>
      <w:tr w:rsidR="0047427E" w:rsidRPr="006D0490" w:rsidTr="00962030">
        <w:trPr>
          <w:cantSplit/>
          <w:trHeight w:val="203"/>
        </w:trPr>
        <w:tc>
          <w:tcPr>
            <w:tcW w:w="823" w:type="dxa"/>
            <w:vMerge w:val="restart"/>
          </w:tcPr>
          <w:p w:rsidR="0047427E" w:rsidRPr="006D0490" w:rsidRDefault="0047427E" w:rsidP="00962030">
            <w:pPr>
              <w:jc w:val="center"/>
              <w:rPr>
                <w:rFonts w:cs="Times New Roman"/>
              </w:rPr>
            </w:pPr>
            <w:r w:rsidRPr="006D0490">
              <w:rPr>
                <w:rFonts w:cs="Times New Roman"/>
              </w:rPr>
              <w:t>5</w:t>
            </w:r>
          </w:p>
        </w:tc>
        <w:tc>
          <w:tcPr>
            <w:tcW w:w="1695" w:type="dxa"/>
            <w:vMerge w:val="restart"/>
          </w:tcPr>
          <w:p w:rsidR="0047427E" w:rsidRPr="006D0490" w:rsidRDefault="0047427E" w:rsidP="00962030">
            <w:pPr>
              <w:rPr>
                <w:rFonts w:cs="Times New Roman"/>
              </w:rPr>
            </w:pPr>
            <w:r w:rsidRPr="006D0490">
              <w:rPr>
                <w:rFonts w:cs="Times New Roman"/>
              </w:rPr>
              <w:t>Технология</w:t>
            </w:r>
          </w:p>
        </w:tc>
        <w:tc>
          <w:tcPr>
            <w:tcW w:w="1559" w:type="dxa"/>
            <w:gridSpan w:val="2"/>
            <w:vMerge w:val="restart"/>
          </w:tcPr>
          <w:p w:rsidR="0047427E" w:rsidRPr="006D0490" w:rsidRDefault="0047427E" w:rsidP="00962030">
            <w:pPr>
              <w:jc w:val="center"/>
              <w:rPr>
                <w:rFonts w:cs="Times New Roman"/>
              </w:rPr>
            </w:pPr>
          </w:p>
        </w:tc>
        <w:tc>
          <w:tcPr>
            <w:tcW w:w="851" w:type="dxa"/>
            <w:vMerge w:val="restart"/>
          </w:tcPr>
          <w:p w:rsidR="0047427E" w:rsidRPr="006D0490" w:rsidRDefault="0047427E" w:rsidP="00962030">
            <w:pPr>
              <w:jc w:val="center"/>
              <w:rPr>
                <w:rFonts w:cs="Times New Roman"/>
              </w:rPr>
            </w:pPr>
            <w:r w:rsidRPr="006D0490">
              <w:rPr>
                <w:rFonts w:cs="Times New Roman"/>
              </w:rPr>
              <w:t>О.А. Куревина, Е.А. Лутцева</w:t>
            </w:r>
          </w:p>
        </w:tc>
        <w:tc>
          <w:tcPr>
            <w:tcW w:w="10206" w:type="dxa"/>
            <w:gridSpan w:val="3"/>
          </w:tcPr>
          <w:p w:rsidR="0047427E" w:rsidRPr="006D0490" w:rsidRDefault="0047427E" w:rsidP="00962030">
            <w:pPr>
              <w:rPr>
                <w:rFonts w:cs="Times New Roman"/>
              </w:rPr>
            </w:pPr>
            <w:r w:rsidRPr="006D0490">
              <w:rPr>
                <w:rFonts w:cs="Times New Roman"/>
              </w:rPr>
              <w:t>1 кл. О.А. Куревина, Е.А. Лутцева, Технология «Прекрасное рядом с тобой», 2011</w:t>
            </w:r>
          </w:p>
        </w:tc>
      </w:tr>
      <w:tr w:rsidR="0047427E" w:rsidRPr="006D0490" w:rsidTr="00962030">
        <w:trPr>
          <w:cantSplit/>
          <w:trHeight w:val="299"/>
        </w:trPr>
        <w:tc>
          <w:tcPr>
            <w:tcW w:w="823" w:type="dxa"/>
            <w:vMerge/>
          </w:tcPr>
          <w:p w:rsidR="0047427E" w:rsidRPr="006D0490" w:rsidRDefault="0047427E" w:rsidP="00962030">
            <w:pPr>
              <w:jc w:val="center"/>
              <w:rPr>
                <w:rFonts w:cs="Times New Roman"/>
              </w:rPr>
            </w:pPr>
          </w:p>
        </w:tc>
        <w:tc>
          <w:tcPr>
            <w:tcW w:w="1695" w:type="dxa"/>
            <w:vMerge/>
          </w:tcPr>
          <w:p w:rsidR="0047427E" w:rsidRPr="006D0490" w:rsidRDefault="0047427E" w:rsidP="00962030">
            <w:pPr>
              <w:rPr>
                <w:rFonts w:cs="Times New Roman"/>
              </w:rPr>
            </w:pPr>
          </w:p>
        </w:tc>
        <w:tc>
          <w:tcPr>
            <w:tcW w:w="1559" w:type="dxa"/>
            <w:gridSpan w:val="2"/>
            <w:vMerge/>
          </w:tcPr>
          <w:p w:rsidR="0047427E" w:rsidRPr="006D0490" w:rsidRDefault="0047427E" w:rsidP="00962030">
            <w:pPr>
              <w:jc w:val="center"/>
              <w:rPr>
                <w:rFonts w:cs="Times New Roman"/>
              </w:rPr>
            </w:pPr>
          </w:p>
        </w:tc>
        <w:tc>
          <w:tcPr>
            <w:tcW w:w="851" w:type="dxa"/>
            <w:vMerge/>
          </w:tcPr>
          <w:p w:rsidR="0047427E" w:rsidRPr="006D0490" w:rsidRDefault="0047427E" w:rsidP="00962030">
            <w:pPr>
              <w:jc w:val="center"/>
              <w:rPr>
                <w:rFonts w:cs="Times New Roman"/>
              </w:rPr>
            </w:pPr>
          </w:p>
        </w:tc>
        <w:tc>
          <w:tcPr>
            <w:tcW w:w="10206" w:type="dxa"/>
            <w:gridSpan w:val="3"/>
          </w:tcPr>
          <w:p w:rsidR="0047427E" w:rsidRPr="006D0490" w:rsidRDefault="0047427E" w:rsidP="00962030">
            <w:pPr>
              <w:rPr>
                <w:rFonts w:cs="Times New Roman"/>
              </w:rPr>
            </w:pPr>
            <w:r w:rsidRPr="006D0490">
              <w:rPr>
                <w:rFonts w:cs="Times New Roman"/>
              </w:rPr>
              <w:t>2 кл. О.А. Куревина, Е.А. Лутцева, Технология «Прекрасное рядом с тобой», 2012</w:t>
            </w:r>
          </w:p>
        </w:tc>
      </w:tr>
      <w:tr w:rsidR="0047427E" w:rsidRPr="006D0490" w:rsidTr="00962030">
        <w:trPr>
          <w:cantSplit/>
          <w:trHeight w:val="318"/>
        </w:trPr>
        <w:tc>
          <w:tcPr>
            <w:tcW w:w="823" w:type="dxa"/>
            <w:vMerge/>
          </w:tcPr>
          <w:p w:rsidR="0047427E" w:rsidRPr="006D0490" w:rsidRDefault="0047427E" w:rsidP="00962030">
            <w:pPr>
              <w:jc w:val="center"/>
              <w:rPr>
                <w:rFonts w:cs="Times New Roman"/>
              </w:rPr>
            </w:pPr>
          </w:p>
        </w:tc>
        <w:tc>
          <w:tcPr>
            <w:tcW w:w="1695" w:type="dxa"/>
            <w:vMerge/>
          </w:tcPr>
          <w:p w:rsidR="0047427E" w:rsidRPr="006D0490" w:rsidRDefault="0047427E" w:rsidP="00962030">
            <w:pPr>
              <w:rPr>
                <w:rFonts w:cs="Times New Roman"/>
              </w:rPr>
            </w:pPr>
          </w:p>
        </w:tc>
        <w:tc>
          <w:tcPr>
            <w:tcW w:w="1559" w:type="dxa"/>
            <w:gridSpan w:val="2"/>
            <w:vMerge/>
          </w:tcPr>
          <w:p w:rsidR="0047427E" w:rsidRPr="006D0490" w:rsidRDefault="0047427E" w:rsidP="00962030">
            <w:pPr>
              <w:jc w:val="center"/>
              <w:rPr>
                <w:rFonts w:cs="Times New Roman"/>
              </w:rPr>
            </w:pPr>
          </w:p>
        </w:tc>
        <w:tc>
          <w:tcPr>
            <w:tcW w:w="851" w:type="dxa"/>
            <w:vMerge/>
          </w:tcPr>
          <w:p w:rsidR="0047427E" w:rsidRPr="006D0490" w:rsidRDefault="0047427E" w:rsidP="00962030">
            <w:pPr>
              <w:jc w:val="center"/>
              <w:rPr>
                <w:rFonts w:cs="Times New Roman"/>
              </w:rPr>
            </w:pPr>
          </w:p>
        </w:tc>
        <w:tc>
          <w:tcPr>
            <w:tcW w:w="10206" w:type="dxa"/>
            <w:gridSpan w:val="3"/>
          </w:tcPr>
          <w:p w:rsidR="0047427E" w:rsidRPr="006D0490" w:rsidRDefault="0047427E" w:rsidP="00962030">
            <w:pPr>
              <w:rPr>
                <w:rFonts w:cs="Times New Roman"/>
              </w:rPr>
            </w:pPr>
            <w:r w:rsidRPr="006D0490">
              <w:rPr>
                <w:rFonts w:cs="Times New Roman"/>
              </w:rPr>
              <w:t>3 кл. О.А. Куревина, Е.А. Лутцева, Технология «Прекрасное рядом с тобой», 2013</w:t>
            </w:r>
          </w:p>
        </w:tc>
      </w:tr>
      <w:tr w:rsidR="0047427E" w:rsidRPr="006D0490" w:rsidTr="00962030">
        <w:trPr>
          <w:cantSplit/>
          <w:trHeight w:val="411"/>
        </w:trPr>
        <w:tc>
          <w:tcPr>
            <w:tcW w:w="823" w:type="dxa"/>
            <w:vMerge/>
          </w:tcPr>
          <w:p w:rsidR="0047427E" w:rsidRPr="006D0490" w:rsidRDefault="0047427E" w:rsidP="00962030">
            <w:pPr>
              <w:jc w:val="center"/>
              <w:rPr>
                <w:rFonts w:cs="Times New Roman"/>
              </w:rPr>
            </w:pPr>
          </w:p>
        </w:tc>
        <w:tc>
          <w:tcPr>
            <w:tcW w:w="1695" w:type="dxa"/>
            <w:vMerge/>
          </w:tcPr>
          <w:p w:rsidR="0047427E" w:rsidRPr="006D0490" w:rsidRDefault="0047427E" w:rsidP="00962030">
            <w:pPr>
              <w:rPr>
                <w:rFonts w:cs="Times New Roman"/>
              </w:rPr>
            </w:pPr>
          </w:p>
        </w:tc>
        <w:tc>
          <w:tcPr>
            <w:tcW w:w="1559" w:type="dxa"/>
            <w:gridSpan w:val="2"/>
            <w:vMerge/>
          </w:tcPr>
          <w:p w:rsidR="0047427E" w:rsidRPr="006D0490" w:rsidRDefault="0047427E" w:rsidP="00962030">
            <w:pPr>
              <w:jc w:val="center"/>
              <w:rPr>
                <w:rFonts w:cs="Times New Roman"/>
              </w:rPr>
            </w:pPr>
          </w:p>
        </w:tc>
        <w:tc>
          <w:tcPr>
            <w:tcW w:w="851" w:type="dxa"/>
            <w:vMerge/>
          </w:tcPr>
          <w:p w:rsidR="0047427E" w:rsidRPr="006D0490" w:rsidRDefault="0047427E" w:rsidP="00962030">
            <w:pPr>
              <w:jc w:val="center"/>
              <w:rPr>
                <w:rFonts w:cs="Times New Roman"/>
              </w:rPr>
            </w:pPr>
          </w:p>
        </w:tc>
        <w:tc>
          <w:tcPr>
            <w:tcW w:w="10206" w:type="dxa"/>
            <w:gridSpan w:val="3"/>
          </w:tcPr>
          <w:p w:rsidR="0047427E" w:rsidRPr="006D0490" w:rsidRDefault="0047427E" w:rsidP="00962030">
            <w:pPr>
              <w:rPr>
                <w:rFonts w:cs="Times New Roman"/>
              </w:rPr>
            </w:pPr>
            <w:r w:rsidRPr="006D0490">
              <w:rPr>
                <w:rFonts w:cs="Times New Roman"/>
              </w:rPr>
              <w:t>4 кл. О.А. Куревина, Е.А. Лутцева, Технология «Прекрасное рядом с тобой», 2013</w:t>
            </w:r>
          </w:p>
        </w:tc>
      </w:tr>
      <w:tr w:rsidR="0047427E" w:rsidRPr="006D0490" w:rsidTr="00962030">
        <w:trPr>
          <w:cantSplit/>
          <w:trHeight w:val="371"/>
        </w:trPr>
        <w:tc>
          <w:tcPr>
            <w:tcW w:w="823" w:type="dxa"/>
            <w:vMerge w:val="restart"/>
          </w:tcPr>
          <w:p w:rsidR="0047427E" w:rsidRPr="006D0490" w:rsidRDefault="0047427E" w:rsidP="00962030">
            <w:pPr>
              <w:jc w:val="center"/>
              <w:rPr>
                <w:rFonts w:cs="Times New Roman"/>
              </w:rPr>
            </w:pPr>
            <w:r w:rsidRPr="006D0490">
              <w:rPr>
                <w:rFonts w:cs="Times New Roman"/>
              </w:rPr>
              <w:t>6</w:t>
            </w:r>
          </w:p>
        </w:tc>
        <w:tc>
          <w:tcPr>
            <w:tcW w:w="1695" w:type="dxa"/>
            <w:vMerge w:val="restart"/>
          </w:tcPr>
          <w:p w:rsidR="0047427E" w:rsidRPr="006D0490" w:rsidRDefault="0047427E" w:rsidP="00962030">
            <w:pPr>
              <w:rPr>
                <w:rFonts w:cs="Times New Roman"/>
              </w:rPr>
            </w:pPr>
            <w:r w:rsidRPr="006D0490">
              <w:rPr>
                <w:rFonts w:cs="Times New Roman"/>
              </w:rPr>
              <w:t>Изобразительное искусство</w:t>
            </w:r>
          </w:p>
        </w:tc>
        <w:tc>
          <w:tcPr>
            <w:tcW w:w="1559" w:type="dxa"/>
            <w:gridSpan w:val="2"/>
            <w:vMerge w:val="restart"/>
          </w:tcPr>
          <w:p w:rsidR="0047427E" w:rsidRPr="006D0490" w:rsidRDefault="0047427E" w:rsidP="00962030">
            <w:pPr>
              <w:jc w:val="center"/>
              <w:rPr>
                <w:rFonts w:cs="Times New Roman"/>
              </w:rPr>
            </w:pPr>
          </w:p>
        </w:tc>
        <w:tc>
          <w:tcPr>
            <w:tcW w:w="851" w:type="dxa"/>
            <w:vMerge w:val="restart"/>
          </w:tcPr>
          <w:p w:rsidR="0047427E" w:rsidRPr="006D0490" w:rsidRDefault="0047427E" w:rsidP="00962030">
            <w:pPr>
              <w:jc w:val="center"/>
              <w:rPr>
                <w:rFonts w:cs="Times New Roman"/>
              </w:rPr>
            </w:pPr>
            <w:r w:rsidRPr="006D0490">
              <w:rPr>
                <w:rFonts w:cs="Times New Roman"/>
              </w:rPr>
              <w:t>О.А. Куревина, Е.Д. Ковалевская</w:t>
            </w:r>
          </w:p>
        </w:tc>
        <w:tc>
          <w:tcPr>
            <w:tcW w:w="10206" w:type="dxa"/>
            <w:gridSpan w:val="3"/>
          </w:tcPr>
          <w:p w:rsidR="0047427E" w:rsidRPr="006D0490" w:rsidRDefault="0047427E" w:rsidP="00962030">
            <w:pPr>
              <w:rPr>
                <w:rFonts w:cs="Times New Roman"/>
              </w:rPr>
            </w:pPr>
            <w:r w:rsidRPr="006D0490">
              <w:rPr>
                <w:rFonts w:cs="Times New Roman"/>
              </w:rPr>
              <w:t>1 кл. О.А. Куревина, Е.Д. Ковалевская, «Разноцветный мир» 2011</w:t>
            </w:r>
          </w:p>
        </w:tc>
      </w:tr>
      <w:tr w:rsidR="0047427E" w:rsidRPr="006D0490" w:rsidTr="00962030">
        <w:trPr>
          <w:cantSplit/>
          <w:trHeight w:val="311"/>
        </w:trPr>
        <w:tc>
          <w:tcPr>
            <w:tcW w:w="823" w:type="dxa"/>
            <w:vMerge/>
          </w:tcPr>
          <w:p w:rsidR="0047427E" w:rsidRPr="006D0490" w:rsidRDefault="0047427E" w:rsidP="00962030">
            <w:pPr>
              <w:jc w:val="center"/>
              <w:rPr>
                <w:rFonts w:cs="Times New Roman"/>
              </w:rPr>
            </w:pPr>
          </w:p>
        </w:tc>
        <w:tc>
          <w:tcPr>
            <w:tcW w:w="1695" w:type="dxa"/>
            <w:vMerge/>
          </w:tcPr>
          <w:p w:rsidR="0047427E" w:rsidRPr="006D0490" w:rsidRDefault="0047427E" w:rsidP="00962030">
            <w:pPr>
              <w:rPr>
                <w:rFonts w:cs="Times New Roman"/>
              </w:rPr>
            </w:pPr>
          </w:p>
        </w:tc>
        <w:tc>
          <w:tcPr>
            <w:tcW w:w="1559" w:type="dxa"/>
            <w:gridSpan w:val="2"/>
            <w:vMerge/>
          </w:tcPr>
          <w:p w:rsidR="0047427E" w:rsidRPr="006D0490" w:rsidRDefault="0047427E" w:rsidP="00962030">
            <w:pPr>
              <w:jc w:val="center"/>
              <w:rPr>
                <w:rFonts w:cs="Times New Roman"/>
              </w:rPr>
            </w:pPr>
          </w:p>
        </w:tc>
        <w:tc>
          <w:tcPr>
            <w:tcW w:w="851" w:type="dxa"/>
            <w:vMerge/>
          </w:tcPr>
          <w:p w:rsidR="0047427E" w:rsidRPr="006D0490" w:rsidRDefault="0047427E" w:rsidP="00962030">
            <w:pPr>
              <w:jc w:val="center"/>
              <w:rPr>
                <w:rFonts w:cs="Times New Roman"/>
              </w:rPr>
            </w:pPr>
          </w:p>
        </w:tc>
        <w:tc>
          <w:tcPr>
            <w:tcW w:w="10206" w:type="dxa"/>
            <w:gridSpan w:val="3"/>
          </w:tcPr>
          <w:p w:rsidR="0047427E" w:rsidRPr="006D0490" w:rsidRDefault="0047427E" w:rsidP="00962030">
            <w:pPr>
              <w:rPr>
                <w:rFonts w:cs="Times New Roman"/>
              </w:rPr>
            </w:pPr>
            <w:r w:rsidRPr="006D0490">
              <w:rPr>
                <w:rFonts w:cs="Times New Roman"/>
              </w:rPr>
              <w:t>2 кл. О.А. Куревина, Е.Д. Ковалевская, «Разноцветный мир» 2012</w:t>
            </w:r>
          </w:p>
        </w:tc>
      </w:tr>
      <w:tr w:rsidR="0047427E" w:rsidRPr="006D0490" w:rsidTr="00962030">
        <w:trPr>
          <w:cantSplit/>
          <w:trHeight w:val="288"/>
        </w:trPr>
        <w:tc>
          <w:tcPr>
            <w:tcW w:w="823" w:type="dxa"/>
            <w:vMerge/>
          </w:tcPr>
          <w:p w:rsidR="0047427E" w:rsidRPr="006D0490" w:rsidRDefault="0047427E" w:rsidP="00962030">
            <w:pPr>
              <w:jc w:val="center"/>
              <w:rPr>
                <w:rFonts w:cs="Times New Roman"/>
              </w:rPr>
            </w:pPr>
          </w:p>
        </w:tc>
        <w:tc>
          <w:tcPr>
            <w:tcW w:w="1695" w:type="dxa"/>
            <w:vMerge/>
          </w:tcPr>
          <w:p w:rsidR="0047427E" w:rsidRPr="006D0490" w:rsidRDefault="0047427E" w:rsidP="00962030">
            <w:pPr>
              <w:rPr>
                <w:rFonts w:cs="Times New Roman"/>
              </w:rPr>
            </w:pPr>
          </w:p>
        </w:tc>
        <w:tc>
          <w:tcPr>
            <w:tcW w:w="1559" w:type="dxa"/>
            <w:gridSpan w:val="2"/>
            <w:vMerge/>
          </w:tcPr>
          <w:p w:rsidR="0047427E" w:rsidRPr="006D0490" w:rsidRDefault="0047427E" w:rsidP="00962030">
            <w:pPr>
              <w:jc w:val="center"/>
              <w:rPr>
                <w:rFonts w:cs="Times New Roman"/>
              </w:rPr>
            </w:pPr>
          </w:p>
        </w:tc>
        <w:tc>
          <w:tcPr>
            <w:tcW w:w="851" w:type="dxa"/>
            <w:vMerge/>
          </w:tcPr>
          <w:p w:rsidR="0047427E" w:rsidRPr="006D0490" w:rsidRDefault="0047427E" w:rsidP="00962030">
            <w:pPr>
              <w:jc w:val="center"/>
              <w:rPr>
                <w:rFonts w:cs="Times New Roman"/>
              </w:rPr>
            </w:pPr>
          </w:p>
        </w:tc>
        <w:tc>
          <w:tcPr>
            <w:tcW w:w="10206" w:type="dxa"/>
            <w:gridSpan w:val="3"/>
          </w:tcPr>
          <w:p w:rsidR="0047427E" w:rsidRPr="006D0490" w:rsidRDefault="0047427E" w:rsidP="00962030">
            <w:pPr>
              <w:rPr>
                <w:rFonts w:cs="Times New Roman"/>
              </w:rPr>
            </w:pPr>
            <w:r w:rsidRPr="006D0490">
              <w:rPr>
                <w:rFonts w:cs="Times New Roman"/>
              </w:rPr>
              <w:t>3 кл. О.А. Куревина, Е.Д. Ковалевская, «Разноцветный мир» 2013</w:t>
            </w:r>
          </w:p>
        </w:tc>
      </w:tr>
      <w:tr w:rsidR="0047427E" w:rsidRPr="006D0490" w:rsidTr="00962030">
        <w:trPr>
          <w:cantSplit/>
          <w:trHeight w:val="337"/>
        </w:trPr>
        <w:tc>
          <w:tcPr>
            <w:tcW w:w="823" w:type="dxa"/>
            <w:vMerge/>
          </w:tcPr>
          <w:p w:rsidR="0047427E" w:rsidRPr="006D0490" w:rsidRDefault="0047427E" w:rsidP="00962030">
            <w:pPr>
              <w:jc w:val="center"/>
              <w:rPr>
                <w:rFonts w:cs="Times New Roman"/>
              </w:rPr>
            </w:pPr>
          </w:p>
        </w:tc>
        <w:tc>
          <w:tcPr>
            <w:tcW w:w="1695" w:type="dxa"/>
            <w:vMerge/>
          </w:tcPr>
          <w:p w:rsidR="0047427E" w:rsidRPr="006D0490" w:rsidRDefault="0047427E" w:rsidP="00962030">
            <w:pPr>
              <w:rPr>
                <w:rFonts w:cs="Times New Roman"/>
              </w:rPr>
            </w:pPr>
          </w:p>
        </w:tc>
        <w:tc>
          <w:tcPr>
            <w:tcW w:w="1559" w:type="dxa"/>
            <w:gridSpan w:val="2"/>
            <w:vMerge/>
          </w:tcPr>
          <w:p w:rsidR="0047427E" w:rsidRPr="006D0490" w:rsidRDefault="0047427E" w:rsidP="00962030">
            <w:pPr>
              <w:jc w:val="center"/>
              <w:rPr>
                <w:rFonts w:cs="Times New Roman"/>
              </w:rPr>
            </w:pPr>
          </w:p>
        </w:tc>
        <w:tc>
          <w:tcPr>
            <w:tcW w:w="851" w:type="dxa"/>
            <w:vMerge/>
          </w:tcPr>
          <w:p w:rsidR="0047427E" w:rsidRPr="006D0490" w:rsidRDefault="0047427E" w:rsidP="00962030">
            <w:pPr>
              <w:jc w:val="center"/>
              <w:rPr>
                <w:rFonts w:cs="Times New Roman"/>
              </w:rPr>
            </w:pPr>
          </w:p>
        </w:tc>
        <w:tc>
          <w:tcPr>
            <w:tcW w:w="10206" w:type="dxa"/>
            <w:gridSpan w:val="3"/>
          </w:tcPr>
          <w:p w:rsidR="0047427E" w:rsidRPr="006D0490" w:rsidRDefault="0047427E" w:rsidP="00962030">
            <w:pPr>
              <w:rPr>
                <w:rFonts w:cs="Times New Roman"/>
              </w:rPr>
            </w:pPr>
            <w:r w:rsidRPr="006D0490">
              <w:rPr>
                <w:rFonts w:cs="Times New Roman"/>
              </w:rPr>
              <w:t>4 кл. О.А. Куревина, Е.Д. Ковалевская, «Разноцветный мир» 2013</w:t>
            </w:r>
          </w:p>
        </w:tc>
      </w:tr>
      <w:tr w:rsidR="0047427E" w:rsidRPr="006D0490" w:rsidTr="00962030">
        <w:trPr>
          <w:cantSplit/>
          <w:trHeight w:val="337"/>
        </w:trPr>
        <w:tc>
          <w:tcPr>
            <w:tcW w:w="823" w:type="dxa"/>
          </w:tcPr>
          <w:p w:rsidR="0047427E" w:rsidRPr="006D0490" w:rsidRDefault="0047427E" w:rsidP="00962030">
            <w:pPr>
              <w:jc w:val="center"/>
              <w:rPr>
                <w:rFonts w:cs="Times New Roman"/>
              </w:rPr>
            </w:pPr>
            <w:r w:rsidRPr="006D0490">
              <w:rPr>
                <w:rFonts w:cs="Times New Roman"/>
              </w:rPr>
              <w:t>5</w:t>
            </w:r>
          </w:p>
        </w:tc>
        <w:tc>
          <w:tcPr>
            <w:tcW w:w="1695" w:type="dxa"/>
          </w:tcPr>
          <w:p w:rsidR="0047427E" w:rsidRPr="006D0490" w:rsidRDefault="0047427E" w:rsidP="00962030">
            <w:pPr>
              <w:jc w:val="center"/>
              <w:rPr>
                <w:rFonts w:cs="Times New Roman"/>
              </w:rPr>
            </w:pPr>
            <w:r w:rsidRPr="006D0490">
              <w:rPr>
                <w:rFonts w:cs="Times New Roman"/>
              </w:rPr>
              <w:t>Физическая культура</w:t>
            </w:r>
          </w:p>
        </w:tc>
        <w:tc>
          <w:tcPr>
            <w:tcW w:w="1559" w:type="dxa"/>
            <w:gridSpan w:val="2"/>
          </w:tcPr>
          <w:p w:rsidR="0047427E" w:rsidRPr="006D0490" w:rsidRDefault="0047427E" w:rsidP="00962030">
            <w:pPr>
              <w:jc w:val="center"/>
              <w:rPr>
                <w:rFonts w:cs="Times New Roman"/>
              </w:rPr>
            </w:pPr>
          </w:p>
        </w:tc>
        <w:tc>
          <w:tcPr>
            <w:tcW w:w="851" w:type="dxa"/>
          </w:tcPr>
          <w:p w:rsidR="0047427E" w:rsidRPr="006D0490" w:rsidRDefault="0047427E" w:rsidP="00962030">
            <w:pPr>
              <w:jc w:val="center"/>
              <w:rPr>
                <w:rFonts w:cs="Times New Roman"/>
              </w:rPr>
            </w:pPr>
            <w:r w:rsidRPr="006D0490">
              <w:rPr>
                <w:rFonts w:cs="Times New Roman"/>
              </w:rPr>
              <w:t>В. И. Лях</w:t>
            </w:r>
          </w:p>
        </w:tc>
        <w:tc>
          <w:tcPr>
            <w:tcW w:w="10206" w:type="dxa"/>
            <w:gridSpan w:val="3"/>
          </w:tcPr>
          <w:p w:rsidR="0047427E" w:rsidRPr="006D0490" w:rsidRDefault="0047427E" w:rsidP="00962030">
            <w:pPr>
              <w:rPr>
                <w:rFonts w:cs="Times New Roman"/>
              </w:rPr>
            </w:pPr>
            <w:r w:rsidRPr="006D0490">
              <w:rPr>
                <w:rStyle w:val="161"/>
                <w:rFonts w:eastAsia="Calibri"/>
                <w:sz w:val="24"/>
                <w:szCs w:val="24"/>
              </w:rPr>
              <w:t>«Физическая культура. 1-4 классы», М., «Просвещение»,</w:t>
            </w:r>
          </w:p>
        </w:tc>
      </w:tr>
      <w:tr w:rsidR="0047427E" w:rsidRPr="006D0490" w:rsidTr="00962030">
        <w:trPr>
          <w:cantSplit/>
          <w:trHeight w:val="337"/>
        </w:trPr>
        <w:tc>
          <w:tcPr>
            <w:tcW w:w="823" w:type="dxa"/>
          </w:tcPr>
          <w:p w:rsidR="0047427E" w:rsidRPr="006D0490" w:rsidRDefault="0047427E" w:rsidP="00962030">
            <w:pPr>
              <w:jc w:val="center"/>
              <w:rPr>
                <w:rFonts w:cs="Times New Roman"/>
              </w:rPr>
            </w:pPr>
            <w:r w:rsidRPr="006D0490">
              <w:rPr>
                <w:rFonts w:cs="Times New Roman"/>
              </w:rPr>
              <w:t>6</w:t>
            </w:r>
          </w:p>
        </w:tc>
        <w:tc>
          <w:tcPr>
            <w:tcW w:w="1695" w:type="dxa"/>
          </w:tcPr>
          <w:p w:rsidR="0047427E" w:rsidRPr="006D0490" w:rsidRDefault="0047427E" w:rsidP="00962030">
            <w:pPr>
              <w:jc w:val="center"/>
              <w:rPr>
                <w:rFonts w:cs="Times New Roman"/>
              </w:rPr>
            </w:pPr>
            <w:r w:rsidRPr="006D0490">
              <w:rPr>
                <w:rStyle w:val="161"/>
                <w:rFonts w:eastAsia="Calibri"/>
                <w:sz w:val="24"/>
                <w:szCs w:val="24"/>
              </w:rPr>
              <w:t>Основы религиозных культур и светской этики</w:t>
            </w:r>
          </w:p>
        </w:tc>
        <w:tc>
          <w:tcPr>
            <w:tcW w:w="1559" w:type="dxa"/>
            <w:gridSpan w:val="2"/>
          </w:tcPr>
          <w:p w:rsidR="0047427E" w:rsidRPr="006D0490" w:rsidRDefault="0047427E" w:rsidP="00962030">
            <w:pPr>
              <w:jc w:val="center"/>
              <w:rPr>
                <w:rFonts w:cs="Times New Roman"/>
              </w:rPr>
            </w:pPr>
          </w:p>
        </w:tc>
        <w:tc>
          <w:tcPr>
            <w:tcW w:w="851" w:type="dxa"/>
          </w:tcPr>
          <w:p w:rsidR="0047427E" w:rsidRPr="006D0490" w:rsidRDefault="0047427E" w:rsidP="00962030">
            <w:pPr>
              <w:jc w:val="center"/>
              <w:rPr>
                <w:rFonts w:cs="Times New Roman"/>
              </w:rPr>
            </w:pPr>
            <w:r w:rsidRPr="006D0490">
              <w:rPr>
                <w:rStyle w:val="161"/>
                <w:rFonts w:eastAsia="Calibri"/>
                <w:sz w:val="24"/>
                <w:szCs w:val="24"/>
              </w:rPr>
              <w:t>Кураев А.В.</w:t>
            </w:r>
          </w:p>
        </w:tc>
        <w:tc>
          <w:tcPr>
            <w:tcW w:w="10206" w:type="dxa"/>
            <w:gridSpan w:val="3"/>
          </w:tcPr>
          <w:p w:rsidR="0047427E" w:rsidRPr="006D0490" w:rsidRDefault="0047427E" w:rsidP="00962030">
            <w:pPr>
              <w:rPr>
                <w:rStyle w:val="161"/>
                <w:rFonts w:eastAsia="SimSun"/>
                <w:sz w:val="24"/>
                <w:szCs w:val="24"/>
              </w:rPr>
            </w:pPr>
            <w:r w:rsidRPr="006D0490">
              <w:rPr>
                <w:rStyle w:val="161"/>
                <w:rFonts w:eastAsia="Calibri"/>
                <w:sz w:val="24"/>
                <w:szCs w:val="24"/>
              </w:rPr>
              <w:t>«Основы православной культуры», М., «Просвещение», 2015 г.</w:t>
            </w:r>
          </w:p>
        </w:tc>
      </w:tr>
      <w:tr w:rsidR="0047427E" w:rsidRPr="006D0490" w:rsidTr="00962030">
        <w:trPr>
          <w:cantSplit/>
          <w:trHeight w:val="175"/>
        </w:trPr>
        <w:tc>
          <w:tcPr>
            <w:tcW w:w="15134" w:type="dxa"/>
            <w:gridSpan w:val="8"/>
          </w:tcPr>
          <w:p w:rsidR="0047427E" w:rsidRPr="006D0490" w:rsidRDefault="0047427E" w:rsidP="00962030">
            <w:pPr>
              <w:rPr>
                <w:rFonts w:cs="Times New Roman"/>
              </w:rPr>
            </w:pPr>
          </w:p>
        </w:tc>
      </w:tr>
      <w:tr w:rsidR="0047427E" w:rsidRPr="006D0490" w:rsidTr="00962030">
        <w:trPr>
          <w:cantSplit/>
          <w:trHeight w:val="606"/>
        </w:trPr>
        <w:tc>
          <w:tcPr>
            <w:tcW w:w="15134" w:type="dxa"/>
            <w:gridSpan w:val="8"/>
            <w:tcBorders>
              <w:bottom w:val="single" w:sz="4" w:space="0" w:color="auto"/>
            </w:tcBorders>
          </w:tcPr>
          <w:p w:rsidR="0047427E" w:rsidRPr="006D0490" w:rsidRDefault="0047427E" w:rsidP="00962030">
            <w:pPr>
              <w:jc w:val="center"/>
              <w:rPr>
                <w:rFonts w:cs="Times New Roman"/>
              </w:rPr>
            </w:pPr>
            <w:r w:rsidRPr="006D0490">
              <w:rPr>
                <w:rFonts w:cs="Times New Roman"/>
                <w:b/>
                <w:bCs/>
              </w:rPr>
              <w:t>Комплект учебников «Школа России» (под ред. А.А.Плешакова)</w:t>
            </w:r>
          </w:p>
        </w:tc>
      </w:tr>
      <w:tr w:rsidR="0047427E" w:rsidRPr="006D0490" w:rsidTr="00962030">
        <w:trPr>
          <w:cantSplit/>
        </w:trPr>
        <w:tc>
          <w:tcPr>
            <w:tcW w:w="823" w:type="dxa"/>
            <w:vMerge w:val="restart"/>
          </w:tcPr>
          <w:p w:rsidR="0047427E" w:rsidRPr="006D0490" w:rsidRDefault="0047427E" w:rsidP="00962030">
            <w:pPr>
              <w:jc w:val="center"/>
              <w:rPr>
                <w:rFonts w:cs="Times New Roman"/>
              </w:rPr>
            </w:pPr>
            <w:r w:rsidRPr="006D0490">
              <w:rPr>
                <w:rFonts w:cs="Times New Roman"/>
              </w:rPr>
              <w:t>1</w:t>
            </w:r>
          </w:p>
        </w:tc>
        <w:tc>
          <w:tcPr>
            <w:tcW w:w="2266" w:type="dxa"/>
            <w:gridSpan w:val="2"/>
            <w:vMerge w:val="restart"/>
          </w:tcPr>
          <w:p w:rsidR="0047427E" w:rsidRPr="006D0490" w:rsidRDefault="0047427E" w:rsidP="00962030">
            <w:pPr>
              <w:jc w:val="center"/>
              <w:rPr>
                <w:rFonts w:cs="Times New Roman"/>
              </w:rPr>
            </w:pPr>
            <w:r w:rsidRPr="006D0490">
              <w:rPr>
                <w:rFonts w:cs="Times New Roman"/>
              </w:rPr>
              <w:t>Филология</w:t>
            </w:r>
          </w:p>
        </w:tc>
        <w:tc>
          <w:tcPr>
            <w:tcW w:w="1876" w:type="dxa"/>
            <w:gridSpan w:val="3"/>
            <w:vMerge w:val="restart"/>
          </w:tcPr>
          <w:p w:rsidR="0047427E" w:rsidRPr="006D0490" w:rsidRDefault="0047427E" w:rsidP="00962030">
            <w:pPr>
              <w:jc w:val="center"/>
              <w:rPr>
                <w:rFonts w:cs="Times New Roman"/>
              </w:rPr>
            </w:pPr>
            <w:r w:rsidRPr="006D0490">
              <w:rPr>
                <w:rFonts w:cs="Times New Roman"/>
              </w:rPr>
              <w:t xml:space="preserve">Русский язык </w:t>
            </w:r>
          </w:p>
        </w:tc>
        <w:tc>
          <w:tcPr>
            <w:tcW w:w="2359" w:type="dxa"/>
          </w:tcPr>
          <w:p w:rsidR="0047427E" w:rsidRPr="006D0490" w:rsidRDefault="0047427E" w:rsidP="00962030">
            <w:pPr>
              <w:jc w:val="center"/>
              <w:rPr>
                <w:rFonts w:cs="Times New Roman"/>
              </w:rPr>
            </w:pPr>
            <w:r w:rsidRPr="006D0490">
              <w:rPr>
                <w:rFonts w:cs="Times New Roman"/>
                <w:color w:val="333333"/>
                <w:shd w:val="clear" w:color="auto" w:fill="FFFFFF"/>
              </w:rPr>
              <w:t>Горецкий В.Г., Кирюшкин В.А., Виноградская Л.А</w:t>
            </w:r>
          </w:p>
        </w:tc>
        <w:tc>
          <w:tcPr>
            <w:tcW w:w="7810" w:type="dxa"/>
          </w:tcPr>
          <w:p w:rsidR="0047427E" w:rsidRPr="006D0490" w:rsidRDefault="0047427E" w:rsidP="00962030">
            <w:pPr>
              <w:rPr>
                <w:rFonts w:cs="Times New Roman"/>
              </w:rPr>
            </w:pPr>
            <w:r w:rsidRPr="006D0490">
              <w:rPr>
                <w:rFonts w:cs="Times New Roman"/>
                <w:color w:val="333333"/>
                <w:shd w:val="clear" w:color="auto" w:fill="FFFFFF"/>
              </w:rPr>
              <w:t>Азбука. 1 класс. Горецкий В.Г., Кирюшкин В.А., Виноградская Л.А. и др.</w:t>
            </w:r>
            <w:r w:rsidRPr="006D0490">
              <w:rPr>
                <w:rFonts w:cs="Times New Roman"/>
                <w:color w:val="333333"/>
              </w:rPr>
              <w:br/>
            </w:r>
            <w:r w:rsidRPr="006D0490">
              <w:rPr>
                <w:rFonts w:cs="Times New Roman"/>
                <w:color w:val="333333"/>
                <w:shd w:val="clear" w:color="auto" w:fill="FFFFFF"/>
              </w:rPr>
              <w:t>Русский язык. 1 класс. Канакина В.П., Горецкий В.Г. 2014</w:t>
            </w:r>
          </w:p>
        </w:tc>
      </w:tr>
      <w:tr w:rsidR="0047427E" w:rsidRPr="006D0490" w:rsidTr="00962030">
        <w:trPr>
          <w:cantSplit/>
        </w:trPr>
        <w:tc>
          <w:tcPr>
            <w:tcW w:w="823" w:type="dxa"/>
            <w:vMerge/>
          </w:tcPr>
          <w:p w:rsidR="0047427E" w:rsidRPr="006D0490" w:rsidRDefault="0047427E" w:rsidP="00962030">
            <w:pPr>
              <w:jc w:val="center"/>
              <w:rPr>
                <w:rFonts w:cs="Times New Roman"/>
              </w:rPr>
            </w:pPr>
          </w:p>
        </w:tc>
        <w:tc>
          <w:tcPr>
            <w:tcW w:w="2266" w:type="dxa"/>
            <w:gridSpan w:val="2"/>
            <w:vMerge/>
          </w:tcPr>
          <w:p w:rsidR="0047427E" w:rsidRPr="006D0490" w:rsidRDefault="0047427E" w:rsidP="00962030">
            <w:pPr>
              <w:jc w:val="center"/>
              <w:rPr>
                <w:rFonts w:cs="Times New Roman"/>
              </w:rPr>
            </w:pPr>
          </w:p>
        </w:tc>
        <w:tc>
          <w:tcPr>
            <w:tcW w:w="1876" w:type="dxa"/>
            <w:gridSpan w:val="3"/>
            <w:vMerge/>
          </w:tcPr>
          <w:p w:rsidR="0047427E" w:rsidRPr="006D0490" w:rsidRDefault="0047427E" w:rsidP="00962030">
            <w:pPr>
              <w:jc w:val="center"/>
              <w:rPr>
                <w:rFonts w:cs="Times New Roman"/>
              </w:rPr>
            </w:pPr>
          </w:p>
        </w:tc>
        <w:tc>
          <w:tcPr>
            <w:tcW w:w="2359" w:type="dxa"/>
          </w:tcPr>
          <w:p w:rsidR="0047427E" w:rsidRPr="006D0490" w:rsidRDefault="0047427E" w:rsidP="00962030">
            <w:pPr>
              <w:jc w:val="center"/>
              <w:rPr>
                <w:rFonts w:cs="Times New Roman"/>
              </w:rPr>
            </w:pPr>
          </w:p>
        </w:tc>
        <w:tc>
          <w:tcPr>
            <w:tcW w:w="7810" w:type="dxa"/>
          </w:tcPr>
          <w:p w:rsidR="0047427E" w:rsidRPr="006D0490" w:rsidRDefault="0047427E" w:rsidP="00962030">
            <w:pPr>
              <w:rPr>
                <w:rFonts w:cs="Times New Roman"/>
              </w:rPr>
            </w:pPr>
            <w:r w:rsidRPr="006D0490">
              <w:rPr>
                <w:rFonts w:cs="Times New Roman"/>
                <w:color w:val="333333"/>
                <w:shd w:val="clear" w:color="auto" w:fill="FFFFFF"/>
              </w:rPr>
              <w:t>2 класс. Канакина В.П., Горецкий В.Г.</w:t>
            </w:r>
            <w:r w:rsidRPr="006D0490">
              <w:rPr>
                <w:rStyle w:val="apple-converted-space"/>
                <w:color w:val="333333"/>
                <w:shd w:val="clear" w:color="auto" w:fill="FFFFFF"/>
              </w:rPr>
              <w:t> 2015</w:t>
            </w:r>
          </w:p>
        </w:tc>
      </w:tr>
      <w:tr w:rsidR="0047427E" w:rsidRPr="006D0490" w:rsidTr="00962030">
        <w:trPr>
          <w:cantSplit/>
        </w:trPr>
        <w:tc>
          <w:tcPr>
            <w:tcW w:w="823" w:type="dxa"/>
            <w:vMerge/>
          </w:tcPr>
          <w:p w:rsidR="0047427E" w:rsidRPr="006D0490" w:rsidRDefault="0047427E" w:rsidP="00962030">
            <w:pPr>
              <w:jc w:val="center"/>
              <w:rPr>
                <w:rFonts w:cs="Times New Roman"/>
              </w:rPr>
            </w:pPr>
          </w:p>
        </w:tc>
        <w:tc>
          <w:tcPr>
            <w:tcW w:w="2266" w:type="dxa"/>
            <w:gridSpan w:val="2"/>
            <w:vMerge/>
          </w:tcPr>
          <w:p w:rsidR="0047427E" w:rsidRPr="006D0490" w:rsidRDefault="0047427E" w:rsidP="00962030">
            <w:pPr>
              <w:jc w:val="center"/>
              <w:rPr>
                <w:rFonts w:cs="Times New Roman"/>
              </w:rPr>
            </w:pPr>
          </w:p>
        </w:tc>
        <w:tc>
          <w:tcPr>
            <w:tcW w:w="1876" w:type="dxa"/>
            <w:gridSpan w:val="3"/>
            <w:vMerge/>
          </w:tcPr>
          <w:p w:rsidR="0047427E" w:rsidRPr="006D0490" w:rsidRDefault="0047427E" w:rsidP="00962030">
            <w:pPr>
              <w:jc w:val="center"/>
              <w:rPr>
                <w:rFonts w:cs="Times New Roman"/>
              </w:rPr>
            </w:pPr>
          </w:p>
        </w:tc>
        <w:tc>
          <w:tcPr>
            <w:tcW w:w="2359" w:type="dxa"/>
          </w:tcPr>
          <w:p w:rsidR="0047427E" w:rsidRPr="006D0490" w:rsidRDefault="0047427E" w:rsidP="00962030">
            <w:pPr>
              <w:jc w:val="center"/>
              <w:rPr>
                <w:rFonts w:cs="Times New Roman"/>
              </w:rPr>
            </w:pPr>
          </w:p>
        </w:tc>
        <w:tc>
          <w:tcPr>
            <w:tcW w:w="7810" w:type="dxa"/>
          </w:tcPr>
          <w:p w:rsidR="0047427E" w:rsidRPr="006D0490" w:rsidRDefault="0047427E" w:rsidP="00962030">
            <w:pPr>
              <w:rPr>
                <w:rFonts w:cs="Times New Roman"/>
              </w:rPr>
            </w:pPr>
            <w:r w:rsidRPr="006D0490">
              <w:rPr>
                <w:rFonts w:cs="Times New Roman"/>
              </w:rPr>
              <w:t>3</w:t>
            </w:r>
            <w:r w:rsidRPr="006D0490">
              <w:rPr>
                <w:rFonts w:cs="Times New Roman"/>
                <w:color w:val="333333"/>
                <w:shd w:val="clear" w:color="auto" w:fill="FFFFFF"/>
              </w:rPr>
              <w:t xml:space="preserve"> класс. Канакина В.П., Горецкий</w:t>
            </w:r>
          </w:p>
        </w:tc>
      </w:tr>
      <w:tr w:rsidR="0047427E" w:rsidRPr="006D0490" w:rsidTr="00962030">
        <w:trPr>
          <w:cantSplit/>
        </w:trPr>
        <w:tc>
          <w:tcPr>
            <w:tcW w:w="823" w:type="dxa"/>
            <w:vMerge/>
          </w:tcPr>
          <w:p w:rsidR="0047427E" w:rsidRPr="006D0490" w:rsidRDefault="0047427E" w:rsidP="00962030">
            <w:pPr>
              <w:jc w:val="center"/>
              <w:rPr>
                <w:rFonts w:cs="Times New Roman"/>
              </w:rPr>
            </w:pPr>
          </w:p>
        </w:tc>
        <w:tc>
          <w:tcPr>
            <w:tcW w:w="2266" w:type="dxa"/>
            <w:gridSpan w:val="2"/>
            <w:vMerge/>
          </w:tcPr>
          <w:p w:rsidR="0047427E" w:rsidRPr="006D0490" w:rsidRDefault="0047427E" w:rsidP="00962030">
            <w:pPr>
              <w:jc w:val="center"/>
              <w:rPr>
                <w:rFonts w:cs="Times New Roman"/>
              </w:rPr>
            </w:pPr>
          </w:p>
        </w:tc>
        <w:tc>
          <w:tcPr>
            <w:tcW w:w="1876" w:type="dxa"/>
            <w:gridSpan w:val="3"/>
            <w:vMerge/>
          </w:tcPr>
          <w:p w:rsidR="0047427E" w:rsidRPr="006D0490" w:rsidRDefault="0047427E" w:rsidP="00962030">
            <w:pPr>
              <w:jc w:val="center"/>
              <w:rPr>
                <w:rFonts w:cs="Times New Roman"/>
              </w:rPr>
            </w:pPr>
          </w:p>
        </w:tc>
        <w:tc>
          <w:tcPr>
            <w:tcW w:w="2359" w:type="dxa"/>
          </w:tcPr>
          <w:p w:rsidR="0047427E" w:rsidRPr="006D0490" w:rsidRDefault="0047427E" w:rsidP="00962030">
            <w:pPr>
              <w:jc w:val="center"/>
              <w:rPr>
                <w:rFonts w:cs="Times New Roman"/>
              </w:rPr>
            </w:pPr>
          </w:p>
        </w:tc>
        <w:tc>
          <w:tcPr>
            <w:tcW w:w="7810" w:type="dxa"/>
          </w:tcPr>
          <w:p w:rsidR="0047427E" w:rsidRPr="006D0490" w:rsidRDefault="0047427E" w:rsidP="00962030">
            <w:pPr>
              <w:rPr>
                <w:rFonts w:cs="Times New Roman"/>
              </w:rPr>
            </w:pPr>
            <w:r w:rsidRPr="006D0490">
              <w:rPr>
                <w:rFonts w:cs="Times New Roman"/>
                <w:color w:val="333333"/>
                <w:shd w:val="clear" w:color="auto" w:fill="FFFFFF"/>
              </w:rPr>
              <w:t>4класс. Канакина В.П., Горецкий</w:t>
            </w:r>
          </w:p>
        </w:tc>
      </w:tr>
      <w:tr w:rsidR="0047427E" w:rsidRPr="006D0490" w:rsidTr="00962030">
        <w:trPr>
          <w:cantSplit/>
          <w:trHeight w:val="260"/>
        </w:trPr>
        <w:tc>
          <w:tcPr>
            <w:tcW w:w="823" w:type="dxa"/>
            <w:vMerge w:val="restart"/>
          </w:tcPr>
          <w:p w:rsidR="0047427E" w:rsidRPr="006D0490" w:rsidRDefault="0047427E" w:rsidP="00962030">
            <w:pPr>
              <w:jc w:val="center"/>
              <w:rPr>
                <w:rFonts w:cs="Times New Roman"/>
              </w:rPr>
            </w:pPr>
            <w:r w:rsidRPr="006D0490">
              <w:rPr>
                <w:rFonts w:cs="Times New Roman"/>
              </w:rPr>
              <w:t>2</w:t>
            </w:r>
          </w:p>
        </w:tc>
        <w:tc>
          <w:tcPr>
            <w:tcW w:w="2266" w:type="dxa"/>
            <w:gridSpan w:val="2"/>
            <w:vMerge/>
          </w:tcPr>
          <w:p w:rsidR="0047427E" w:rsidRPr="006D0490" w:rsidRDefault="0047427E" w:rsidP="00962030">
            <w:pPr>
              <w:jc w:val="center"/>
              <w:rPr>
                <w:rFonts w:cs="Times New Roman"/>
              </w:rPr>
            </w:pPr>
          </w:p>
        </w:tc>
        <w:tc>
          <w:tcPr>
            <w:tcW w:w="1876" w:type="dxa"/>
            <w:gridSpan w:val="3"/>
            <w:vMerge w:val="restart"/>
          </w:tcPr>
          <w:p w:rsidR="0047427E" w:rsidRPr="006D0490" w:rsidRDefault="0047427E" w:rsidP="00962030">
            <w:pPr>
              <w:jc w:val="center"/>
              <w:rPr>
                <w:rFonts w:cs="Times New Roman"/>
              </w:rPr>
            </w:pPr>
            <w:r w:rsidRPr="006D0490">
              <w:rPr>
                <w:rFonts w:cs="Times New Roman"/>
              </w:rPr>
              <w:t>Литературное</w:t>
            </w:r>
            <w:r w:rsidRPr="006D0490">
              <w:rPr>
                <w:rFonts w:cs="Times New Roman"/>
              </w:rPr>
              <w:br/>
              <w:t xml:space="preserve">чтение </w:t>
            </w:r>
          </w:p>
        </w:tc>
        <w:tc>
          <w:tcPr>
            <w:tcW w:w="2359" w:type="dxa"/>
            <w:vMerge w:val="restart"/>
          </w:tcPr>
          <w:p w:rsidR="0047427E" w:rsidRPr="006D0490" w:rsidRDefault="0047427E" w:rsidP="00962030">
            <w:pPr>
              <w:jc w:val="center"/>
              <w:rPr>
                <w:rFonts w:cs="Times New Roman"/>
              </w:rPr>
            </w:pPr>
            <w:r w:rsidRPr="006D0490">
              <w:rPr>
                <w:rFonts w:cs="Times New Roman"/>
                <w:color w:val="333333"/>
                <w:shd w:val="clear" w:color="auto" w:fill="FFFFFF"/>
              </w:rPr>
              <w:t>Климанова Л.Ф., Горецкий В.Г., Голованова</w:t>
            </w:r>
          </w:p>
        </w:tc>
        <w:tc>
          <w:tcPr>
            <w:tcW w:w="7810" w:type="dxa"/>
          </w:tcPr>
          <w:p w:rsidR="0047427E" w:rsidRPr="006D0490" w:rsidRDefault="0047427E" w:rsidP="00962030">
            <w:pPr>
              <w:rPr>
                <w:rFonts w:cs="Times New Roman"/>
              </w:rPr>
            </w:pPr>
            <w:r w:rsidRPr="006D0490">
              <w:rPr>
                <w:rFonts w:cs="Times New Roman"/>
                <w:color w:val="333333"/>
                <w:shd w:val="clear" w:color="auto" w:fill="FFFFFF"/>
              </w:rPr>
              <w:t>1 класс. Климанова Л.Ф., Горецкий В.Г., Голованова М.В. и др.</w:t>
            </w:r>
            <w:r w:rsidRPr="006D0490">
              <w:rPr>
                <w:rStyle w:val="apple-converted-space"/>
                <w:color w:val="333333"/>
                <w:shd w:val="clear" w:color="auto" w:fill="FFFFFF"/>
              </w:rPr>
              <w:t> 2014</w:t>
            </w:r>
          </w:p>
        </w:tc>
      </w:tr>
      <w:tr w:rsidR="0047427E" w:rsidRPr="006D0490" w:rsidTr="00962030">
        <w:trPr>
          <w:cantSplit/>
          <w:trHeight w:val="360"/>
        </w:trPr>
        <w:tc>
          <w:tcPr>
            <w:tcW w:w="823" w:type="dxa"/>
            <w:vMerge/>
          </w:tcPr>
          <w:p w:rsidR="0047427E" w:rsidRPr="006D0490" w:rsidRDefault="0047427E" w:rsidP="00962030">
            <w:pPr>
              <w:jc w:val="center"/>
              <w:rPr>
                <w:rFonts w:cs="Times New Roman"/>
              </w:rPr>
            </w:pPr>
          </w:p>
        </w:tc>
        <w:tc>
          <w:tcPr>
            <w:tcW w:w="2266" w:type="dxa"/>
            <w:gridSpan w:val="2"/>
            <w:vMerge/>
          </w:tcPr>
          <w:p w:rsidR="0047427E" w:rsidRPr="006D0490" w:rsidRDefault="0047427E" w:rsidP="00962030">
            <w:pPr>
              <w:jc w:val="center"/>
              <w:rPr>
                <w:rFonts w:cs="Times New Roman"/>
              </w:rPr>
            </w:pPr>
          </w:p>
        </w:tc>
        <w:tc>
          <w:tcPr>
            <w:tcW w:w="1876" w:type="dxa"/>
            <w:gridSpan w:val="3"/>
            <w:vMerge/>
          </w:tcPr>
          <w:p w:rsidR="0047427E" w:rsidRPr="006D0490" w:rsidRDefault="0047427E" w:rsidP="00962030">
            <w:pPr>
              <w:jc w:val="center"/>
              <w:rPr>
                <w:rFonts w:cs="Times New Roman"/>
              </w:rPr>
            </w:pPr>
          </w:p>
        </w:tc>
        <w:tc>
          <w:tcPr>
            <w:tcW w:w="2359" w:type="dxa"/>
            <w:vMerge/>
          </w:tcPr>
          <w:p w:rsidR="0047427E" w:rsidRPr="006D0490" w:rsidRDefault="0047427E" w:rsidP="00962030">
            <w:pPr>
              <w:jc w:val="center"/>
              <w:rPr>
                <w:rFonts w:cs="Times New Roman"/>
              </w:rPr>
            </w:pPr>
          </w:p>
        </w:tc>
        <w:tc>
          <w:tcPr>
            <w:tcW w:w="7810" w:type="dxa"/>
          </w:tcPr>
          <w:p w:rsidR="0047427E" w:rsidRPr="006D0490" w:rsidRDefault="0047427E" w:rsidP="00962030">
            <w:pPr>
              <w:rPr>
                <w:rFonts w:cs="Times New Roman"/>
              </w:rPr>
            </w:pPr>
            <w:r w:rsidRPr="006D0490">
              <w:rPr>
                <w:rFonts w:cs="Times New Roman"/>
                <w:color w:val="333333"/>
                <w:shd w:val="clear" w:color="auto" w:fill="FFFFFF"/>
              </w:rPr>
              <w:t>2 класс. Климанова Л.Ф., Горецкий В.Г., Голованова М.В. и др.</w:t>
            </w:r>
            <w:r w:rsidRPr="006D0490">
              <w:rPr>
                <w:rStyle w:val="apple-converted-space"/>
                <w:color w:val="333333"/>
                <w:shd w:val="clear" w:color="auto" w:fill="FFFFFF"/>
              </w:rPr>
              <w:t> 2015</w:t>
            </w:r>
          </w:p>
        </w:tc>
      </w:tr>
      <w:tr w:rsidR="0047427E" w:rsidRPr="006D0490" w:rsidTr="00962030">
        <w:trPr>
          <w:cantSplit/>
        </w:trPr>
        <w:tc>
          <w:tcPr>
            <w:tcW w:w="823" w:type="dxa"/>
            <w:vMerge/>
          </w:tcPr>
          <w:p w:rsidR="0047427E" w:rsidRPr="006D0490" w:rsidRDefault="0047427E" w:rsidP="00962030">
            <w:pPr>
              <w:jc w:val="center"/>
              <w:rPr>
                <w:rFonts w:cs="Times New Roman"/>
              </w:rPr>
            </w:pPr>
          </w:p>
        </w:tc>
        <w:tc>
          <w:tcPr>
            <w:tcW w:w="2266" w:type="dxa"/>
            <w:gridSpan w:val="2"/>
            <w:vMerge/>
          </w:tcPr>
          <w:p w:rsidR="0047427E" w:rsidRPr="006D0490" w:rsidRDefault="0047427E" w:rsidP="00962030">
            <w:pPr>
              <w:jc w:val="center"/>
              <w:rPr>
                <w:rFonts w:cs="Times New Roman"/>
              </w:rPr>
            </w:pPr>
          </w:p>
        </w:tc>
        <w:tc>
          <w:tcPr>
            <w:tcW w:w="1876" w:type="dxa"/>
            <w:gridSpan w:val="3"/>
            <w:vMerge/>
          </w:tcPr>
          <w:p w:rsidR="0047427E" w:rsidRPr="006D0490" w:rsidRDefault="0047427E" w:rsidP="00962030">
            <w:pPr>
              <w:jc w:val="center"/>
              <w:rPr>
                <w:rFonts w:cs="Times New Roman"/>
              </w:rPr>
            </w:pPr>
          </w:p>
        </w:tc>
        <w:tc>
          <w:tcPr>
            <w:tcW w:w="2359" w:type="dxa"/>
          </w:tcPr>
          <w:p w:rsidR="0047427E" w:rsidRPr="006D0490" w:rsidRDefault="0047427E" w:rsidP="00962030">
            <w:pPr>
              <w:jc w:val="center"/>
              <w:rPr>
                <w:rFonts w:cs="Times New Roman"/>
              </w:rPr>
            </w:pPr>
          </w:p>
        </w:tc>
        <w:tc>
          <w:tcPr>
            <w:tcW w:w="7810" w:type="dxa"/>
          </w:tcPr>
          <w:p w:rsidR="0047427E" w:rsidRPr="006D0490" w:rsidRDefault="0047427E" w:rsidP="00962030">
            <w:pPr>
              <w:rPr>
                <w:rStyle w:val="apple-converted-space"/>
                <w:color w:val="333333"/>
                <w:shd w:val="clear" w:color="auto" w:fill="FFFFFF"/>
              </w:rPr>
            </w:pPr>
            <w:r w:rsidRPr="006D0490">
              <w:rPr>
                <w:rFonts w:cs="Times New Roman"/>
                <w:color w:val="333333"/>
                <w:shd w:val="clear" w:color="auto" w:fill="FFFFFF"/>
              </w:rPr>
              <w:t>3класс. Канакина В.П., Горецкий</w:t>
            </w:r>
          </w:p>
        </w:tc>
      </w:tr>
      <w:tr w:rsidR="0047427E" w:rsidRPr="006D0490" w:rsidTr="00962030">
        <w:trPr>
          <w:cantSplit/>
        </w:trPr>
        <w:tc>
          <w:tcPr>
            <w:tcW w:w="823" w:type="dxa"/>
            <w:vMerge/>
          </w:tcPr>
          <w:p w:rsidR="0047427E" w:rsidRPr="006D0490" w:rsidRDefault="0047427E" w:rsidP="00962030">
            <w:pPr>
              <w:jc w:val="center"/>
              <w:rPr>
                <w:rFonts w:cs="Times New Roman"/>
              </w:rPr>
            </w:pPr>
          </w:p>
        </w:tc>
        <w:tc>
          <w:tcPr>
            <w:tcW w:w="2266" w:type="dxa"/>
            <w:gridSpan w:val="2"/>
            <w:vMerge/>
          </w:tcPr>
          <w:p w:rsidR="0047427E" w:rsidRPr="006D0490" w:rsidRDefault="0047427E" w:rsidP="00962030">
            <w:pPr>
              <w:jc w:val="center"/>
              <w:rPr>
                <w:rFonts w:cs="Times New Roman"/>
              </w:rPr>
            </w:pPr>
          </w:p>
        </w:tc>
        <w:tc>
          <w:tcPr>
            <w:tcW w:w="1876" w:type="dxa"/>
            <w:gridSpan w:val="3"/>
            <w:vMerge/>
          </w:tcPr>
          <w:p w:rsidR="0047427E" w:rsidRPr="006D0490" w:rsidRDefault="0047427E" w:rsidP="00962030">
            <w:pPr>
              <w:jc w:val="center"/>
              <w:rPr>
                <w:rFonts w:cs="Times New Roman"/>
              </w:rPr>
            </w:pPr>
          </w:p>
        </w:tc>
        <w:tc>
          <w:tcPr>
            <w:tcW w:w="2359" w:type="dxa"/>
          </w:tcPr>
          <w:p w:rsidR="0047427E" w:rsidRPr="006D0490" w:rsidRDefault="0047427E" w:rsidP="00962030">
            <w:pPr>
              <w:jc w:val="center"/>
              <w:rPr>
                <w:rFonts w:cs="Times New Roman"/>
              </w:rPr>
            </w:pPr>
          </w:p>
        </w:tc>
        <w:tc>
          <w:tcPr>
            <w:tcW w:w="7810" w:type="dxa"/>
          </w:tcPr>
          <w:p w:rsidR="0047427E" w:rsidRPr="006D0490" w:rsidRDefault="0047427E" w:rsidP="00962030">
            <w:pPr>
              <w:rPr>
                <w:rFonts w:cs="Times New Roman"/>
              </w:rPr>
            </w:pPr>
            <w:r w:rsidRPr="006D0490">
              <w:rPr>
                <w:rFonts w:cs="Times New Roman"/>
                <w:color w:val="333333"/>
                <w:shd w:val="clear" w:color="auto" w:fill="FFFFFF"/>
              </w:rPr>
              <w:t>4класс. Канакина В.П., Горецкий</w:t>
            </w:r>
          </w:p>
        </w:tc>
      </w:tr>
      <w:tr w:rsidR="0047427E" w:rsidRPr="006D0490" w:rsidTr="00962030">
        <w:trPr>
          <w:cantSplit/>
        </w:trPr>
        <w:tc>
          <w:tcPr>
            <w:tcW w:w="823" w:type="dxa"/>
            <w:vMerge w:val="restart"/>
          </w:tcPr>
          <w:p w:rsidR="0047427E" w:rsidRPr="006D0490" w:rsidRDefault="0047427E" w:rsidP="00962030">
            <w:pPr>
              <w:jc w:val="center"/>
              <w:rPr>
                <w:rFonts w:cs="Times New Roman"/>
              </w:rPr>
            </w:pPr>
            <w:r w:rsidRPr="006D0490">
              <w:rPr>
                <w:rFonts w:cs="Times New Roman"/>
              </w:rPr>
              <w:t>3</w:t>
            </w:r>
          </w:p>
        </w:tc>
        <w:tc>
          <w:tcPr>
            <w:tcW w:w="2266" w:type="dxa"/>
            <w:gridSpan w:val="2"/>
            <w:vMerge w:val="restart"/>
          </w:tcPr>
          <w:p w:rsidR="0047427E" w:rsidRPr="006D0490" w:rsidRDefault="0047427E" w:rsidP="00962030">
            <w:pPr>
              <w:jc w:val="center"/>
              <w:rPr>
                <w:rFonts w:cs="Times New Roman"/>
              </w:rPr>
            </w:pPr>
            <w:r w:rsidRPr="006D0490">
              <w:rPr>
                <w:rFonts w:cs="Times New Roman"/>
              </w:rPr>
              <w:t>Математика</w:t>
            </w:r>
          </w:p>
        </w:tc>
        <w:tc>
          <w:tcPr>
            <w:tcW w:w="1876" w:type="dxa"/>
            <w:gridSpan w:val="3"/>
            <w:vMerge w:val="restart"/>
          </w:tcPr>
          <w:p w:rsidR="0047427E" w:rsidRPr="006D0490" w:rsidRDefault="0047427E" w:rsidP="00962030">
            <w:pPr>
              <w:jc w:val="center"/>
              <w:rPr>
                <w:rFonts w:cs="Times New Roman"/>
              </w:rPr>
            </w:pPr>
            <w:r w:rsidRPr="006D0490">
              <w:rPr>
                <w:rFonts w:cs="Times New Roman"/>
              </w:rPr>
              <w:t>Математика</w:t>
            </w:r>
            <w:r w:rsidRPr="006D0490">
              <w:rPr>
                <w:rFonts w:cs="Times New Roman"/>
              </w:rPr>
              <w:br/>
            </w:r>
          </w:p>
        </w:tc>
        <w:tc>
          <w:tcPr>
            <w:tcW w:w="2359" w:type="dxa"/>
          </w:tcPr>
          <w:p w:rsidR="0047427E" w:rsidRPr="006D0490" w:rsidRDefault="0047427E" w:rsidP="00962030">
            <w:pPr>
              <w:jc w:val="center"/>
              <w:rPr>
                <w:rFonts w:cs="Times New Roman"/>
              </w:rPr>
            </w:pPr>
            <w:r w:rsidRPr="006D0490">
              <w:rPr>
                <w:rFonts w:cs="Times New Roman"/>
                <w:color w:val="333333"/>
                <w:shd w:val="clear" w:color="auto" w:fill="FFFFFF"/>
              </w:rPr>
              <w:t>Моро М.И., Степанова С.В., Волкова</w:t>
            </w:r>
          </w:p>
        </w:tc>
        <w:tc>
          <w:tcPr>
            <w:tcW w:w="7810" w:type="dxa"/>
          </w:tcPr>
          <w:p w:rsidR="0047427E" w:rsidRPr="006D0490" w:rsidRDefault="0047427E" w:rsidP="00962030">
            <w:pPr>
              <w:rPr>
                <w:rFonts w:cs="Times New Roman"/>
              </w:rPr>
            </w:pPr>
            <w:r w:rsidRPr="006D0490">
              <w:rPr>
                <w:rFonts w:cs="Times New Roman"/>
                <w:color w:val="333333"/>
                <w:shd w:val="clear" w:color="auto" w:fill="FFFFFF"/>
              </w:rPr>
              <w:t>1 класс. Моро М.И., Степанова С.В., Волкова С.И. </w:t>
            </w:r>
            <w:r w:rsidRPr="006D0490">
              <w:rPr>
                <w:rStyle w:val="apple-converted-space"/>
                <w:color w:val="333333"/>
                <w:shd w:val="clear" w:color="auto" w:fill="FFFFFF"/>
              </w:rPr>
              <w:t> 2014</w:t>
            </w:r>
          </w:p>
        </w:tc>
      </w:tr>
      <w:tr w:rsidR="0047427E" w:rsidRPr="006D0490" w:rsidTr="00962030">
        <w:trPr>
          <w:cantSplit/>
        </w:trPr>
        <w:tc>
          <w:tcPr>
            <w:tcW w:w="823" w:type="dxa"/>
            <w:vMerge/>
          </w:tcPr>
          <w:p w:rsidR="0047427E" w:rsidRPr="006D0490" w:rsidRDefault="0047427E" w:rsidP="00962030">
            <w:pPr>
              <w:jc w:val="center"/>
              <w:rPr>
                <w:rFonts w:cs="Times New Roman"/>
              </w:rPr>
            </w:pPr>
          </w:p>
        </w:tc>
        <w:tc>
          <w:tcPr>
            <w:tcW w:w="2266" w:type="dxa"/>
            <w:gridSpan w:val="2"/>
            <w:vMerge/>
          </w:tcPr>
          <w:p w:rsidR="0047427E" w:rsidRPr="006D0490" w:rsidRDefault="0047427E" w:rsidP="00962030">
            <w:pPr>
              <w:jc w:val="center"/>
              <w:rPr>
                <w:rFonts w:cs="Times New Roman"/>
              </w:rPr>
            </w:pPr>
          </w:p>
        </w:tc>
        <w:tc>
          <w:tcPr>
            <w:tcW w:w="1876" w:type="dxa"/>
            <w:gridSpan w:val="3"/>
            <w:vMerge/>
          </w:tcPr>
          <w:p w:rsidR="0047427E" w:rsidRPr="006D0490" w:rsidRDefault="0047427E" w:rsidP="00962030">
            <w:pPr>
              <w:jc w:val="center"/>
              <w:rPr>
                <w:rFonts w:cs="Times New Roman"/>
              </w:rPr>
            </w:pPr>
          </w:p>
        </w:tc>
        <w:tc>
          <w:tcPr>
            <w:tcW w:w="2359" w:type="dxa"/>
          </w:tcPr>
          <w:p w:rsidR="0047427E" w:rsidRPr="006D0490" w:rsidRDefault="0047427E" w:rsidP="00962030">
            <w:pPr>
              <w:jc w:val="center"/>
              <w:rPr>
                <w:rFonts w:cs="Times New Roman"/>
              </w:rPr>
            </w:pPr>
          </w:p>
        </w:tc>
        <w:tc>
          <w:tcPr>
            <w:tcW w:w="7810" w:type="dxa"/>
          </w:tcPr>
          <w:p w:rsidR="0047427E" w:rsidRPr="006D0490" w:rsidRDefault="0047427E" w:rsidP="00962030">
            <w:pPr>
              <w:rPr>
                <w:rFonts w:cs="Times New Roman"/>
                <w:color w:val="333333"/>
                <w:shd w:val="clear" w:color="auto" w:fill="FFFFFF"/>
              </w:rPr>
            </w:pPr>
            <w:r w:rsidRPr="006D0490">
              <w:rPr>
                <w:rFonts w:cs="Times New Roman"/>
                <w:color w:val="333333"/>
                <w:shd w:val="clear" w:color="auto" w:fill="FFFFFF"/>
              </w:rPr>
              <w:t>2 класс. Моро М.И., Бантова М.А., Бельтюкова Г.В. и др.  2015</w:t>
            </w:r>
          </w:p>
        </w:tc>
      </w:tr>
      <w:tr w:rsidR="0047427E" w:rsidRPr="006D0490" w:rsidTr="00962030">
        <w:trPr>
          <w:cantSplit/>
        </w:trPr>
        <w:tc>
          <w:tcPr>
            <w:tcW w:w="823" w:type="dxa"/>
            <w:vMerge/>
          </w:tcPr>
          <w:p w:rsidR="0047427E" w:rsidRPr="006D0490" w:rsidRDefault="0047427E" w:rsidP="00962030">
            <w:pPr>
              <w:jc w:val="center"/>
              <w:rPr>
                <w:rFonts w:cs="Times New Roman"/>
              </w:rPr>
            </w:pPr>
          </w:p>
        </w:tc>
        <w:tc>
          <w:tcPr>
            <w:tcW w:w="2266" w:type="dxa"/>
            <w:gridSpan w:val="2"/>
            <w:vMerge/>
          </w:tcPr>
          <w:p w:rsidR="0047427E" w:rsidRPr="006D0490" w:rsidRDefault="0047427E" w:rsidP="00962030">
            <w:pPr>
              <w:jc w:val="center"/>
              <w:rPr>
                <w:rFonts w:cs="Times New Roman"/>
              </w:rPr>
            </w:pPr>
          </w:p>
        </w:tc>
        <w:tc>
          <w:tcPr>
            <w:tcW w:w="1876" w:type="dxa"/>
            <w:gridSpan w:val="3"/>
            <w:vMerge/>
          </w:tcPr>
          <w:p w:rsidR="0047427E" w:rsidRPr="006D0490" w:rsidRDefault="0047427E" w:rsidP="00962030">
            <w:pPr>
              <w:jc w:val="center"/>
              <w:rPr>
                <w:rFonts w:cs="Times New Roman"/>
              </w:rPr>
            </w:pPr>
          </w:p>
        </w:tc>
        <w:tc>
          <w:tcPr>
            <w:tcW w:w="2359" w:type="dxa"/>
          </w:tcPr>
          <w:p w:rsidR="0047427E" w:rsidRPr="006D0490" w:rsidRDefault="0047427E" w:rsidP="00962030">
            <w:pPr>
              <w:jc w:val="center"/>
              <w:rPr>
                <w:rFonts w:cs="Times New Roman"/>
              </w:rPr>
            </w:pPr>
          </w:p>
        </w:tc>
        <w:tc>
          <w:tcPr>
            <w:tcW w:w="7810" w:type="dxa"/>
          </w:tcPr>
          <w:p w:rsidR="0047427E" w:rsidRPr="006D0490" w:rsidRDefault="0047427E" w:rsidP="00962030">
            <w:pPr>
              <w:rPr>
                <w:rFonts w:cs="Times New Roman"/>
                <w:color w:val="333333"/>
                <w:shd w:val="clear" w:color="auto" w:fill="FFFFFF"/>
              </w:rPr>
            </w:pPr>
            <w:r w:rsidRPr="006D0490">
              <w:rPr>
                <w:rFonts w:cs="Times New Roman"/>
                <w:color w:val="333333"/>
                <w:shd w:val="clear" w:color="auto" w:fill="FFFFFF"/>
              </w:rPr>
              <w:t>3класс. Канакина В.П., Горецкий</w:t>
            </w:r>
          </w:p>
        </w:tc>
      </w:tr>
      <w:tr w:rsidR="0047427E" w:rsidRPr="006D0490" w:rsidTr="00962030">
        <w:trPr>
          <w:cantSplit/>
        </w:trPr>
        <w:tc>
          <w:tcPr>
            <w:tcW w:w="823" w:type="dxa"/>
            <w:vMerge/>
          </w:tcPr>
          <w:p w:rsidR="0047427E" w:rsidRPr="006D0490" w:rsidRDefault="0047427E" w:rsidP="00962030">
            <w:pPr>
              <w:jc w:val="center"/>
              <w:rPr>
                <w:rFonts w:cs="Times New Roman"/>
              </w:rPr>
            </w:pPr>
          </w:p>
        </w:tc>
        <w:tc>
          <w:tcPr>
            <w:tcW w:w="2266" w:type="dxa"/>
            <w:gridSpan w:val="2"/>
            <w:vMerge/>
          </w:tcPr>
          <w:p w:rsidR="0047427E" w:rsidRPr="006D0490" w:rsidRDefault="0047427E" w:rsidP="00962030">
            <w:pPr>
              <w:jc w:val="center"/>
              <w:rPr>
                <w:rFonts w:cs="Times New Roman"/>
              </w:rPr>
            </w:pPr>
          </w:p>
        </w:tc>
        <w:tc>
          <w:tcPr>
            <w:tcW w:w="1876" w:type="dxa"/>
            <w:gridSpan w:val="3"/>
            <w:vMerge/>
          </w:tcPr>
          <w:p w:rsidR="0047427E" w:rsidRPr="006D0490" w:rsidRDefault="0047427E" w:rsidP="00962030">
            <w:pPr>
              <w:jc w:val="center"/>
              <w:rPr>
                <w:rFonts w:cs="Times New Roman"/>
              </w:rPr>
            </w:pPr>
          </w:p>
        </w:tc>
        <w:tc>
          <w:tcPr>
            <w:tcW w:w="2359" w:type="dxa"/>
          </w:tcPr>
          <w:p w:rsidR="0047427E" w:rsidRPr="006D0490" w:rsidRDefault="0047427E" w:rsidP="00962030">
            <w:pPr>
              <w:jc w:val="center"/>
              <w:rPr>
                <w:rFonts w:cs="Times New Roman"/>
              </w:rPr>
            </w:pPr>
          </w:p>
        </w:tc>
        <w:tc>
          <w:tcPr>
            <w:tcW w:w="7810" w:type="dxa"/>
          </w:tcPr>
          <w:p w:rsidR="0047427E" w:rsidRPr="006D0490" w:rsidRDefault="0047427E" w:rsidP="00962030">
            <w:pPr>
              <w:rPr>
                <w:rFonts w:cs="Times New Roman"/>
              </w:rPr>
            </w:pPr>
            <w:r w:rsidRPr="006D0490">
              <w:rPr>
                <w:rFonts w:cs="Times New Roman"/>
                <w:color w:val="333333"/>
                <w:shd w:val="clear" w:color="auto" w:fill="FFFFFF"/>
              </w:rPr>
              <w:t>4класс. Канакина В.П., Горецкий</w:t>
            </w:r>
          </w:p>
        </w:tc>
      </w:tr>
      <w:tr w:rsidR="0047427E" w:rsidRPr="006D0490" w:rsidTr="00962030">
        <w:trPr>
          <w:cantSplit/>
        </w:trPr>
        <w:tc>
          <w:tcPr>
            <w:tcW w:w="823" w:type="dxa"/>
            <w:vMerge w:val="restart"/>
          </w:tcPr>
          <w:p w:rsidR="0047427E" w:rsidRPr="006D0490" w:rsidRDefault="0047427E" w:rsidP="00962030">
            <w:pPr>
              <w:jc w:val="center"/>
              <w:rPr>
                <w:rFonts w:cs="Times New Roman"/>
              </w:rPr>
            </w:pPr>
            <w:r w:rsidRPr="006D0490">
              <w:rPr>
                <w:rFonts w:cs="Times New Roman"/>
              </w:rPr>
              <w:t>4</w:t>
            </w:r>
          </w:p>
        </w:tc>
        <w:tc>
          <w:tcPr>
            <w:tcW w:w="2266" w:type="dxa"/>
            <w:gridSpan w:val="2"/>
            <w:vMerge w:val="restart"/>
          </w:tcPr>
          <w:p w:rsidR="0047427E" w:rsidRPr="006D0490" w:rsidRDefault="0047427E" w:rsidP="00962030">
            <w:pPr>
              <w:jc w:val="center"/>
              <w:rPr>
                <w:rFonts w:cs="Times New Roman"/>
              </w:rPr>
            </w:pPr>
            <w:r w:rsidRPr="006D0490">
              <w:rPr>
                <w:rFonts w:cs="Times New Roman"/>
              </w:rPr>
              <w:t>Естествознание</w:t>
            </w:r>
          </w:p>
        </w:tc>
        <w:tc>
          <w:tcPr>
            <w:tcW w:w="1876" w:type="dxa"/>
            <w:gridSpan w:val="3"/>
            <w:vMerge w:val="restart"/>
          </w:tcPr>
          <w:p w:rsidR="0047427E" w:rsidRPr="006D0490" w:rsidRDefault="0047427E" w:rsidP="00962030">
            <w:pPr>
              <w:jc w:val="center"/>
              <w:rPr>
                <w:rFonts w:cs="Times New Roman"/>
              </w:rPr>
            </w:pPr>
            <w:r w:rsidRPr="006D0490">
              <w:rPr>
                <w:rFonts w:cs="Times New Roman"/>
              </w:rPr>
              <w:t>Окружающий</w:t>
            </w:r>
            <w:r w:rsidRPr="006D0490">
              <w:rPr>
                <w:rFonts w:cs="Times New Roman"/>
              </w:rPr>
              <w:br/>
              <w:t xml:space="preserve">мир </w:t>
            </w:r>
          </w:p>
        </w:tc>
        <w:tc>
          <w:tcPr>
            <w:tcW w:w="2359" w:type="dxa"/>
          </w:tcPr>
          <w:p w:rsidR="0047427E" w:rsidRPr="006D0490" w:rsidRDefault="0047427E" w:rsidP="00962030">
            <w:pPr>
              <w:jc w:val="center"/>
              <w:rPr>
                <w:rFonts w:cs="Times New Roman"/>
              </w:rPr>
            </w:pPr>
            <w:r w:rsidRPr="006D0490">
              <w:rPr>
                <w:rFonts w:cs="Times New Roman"/>
                <w:color w:val="333333"/>
                <w:shd w:val="clear" w:color="auto" w:fill="FFFFFF"/>
              </w:rPr>
              <w:t>Плешаков А.А. </w:t>
            </w:r>
          </w:p>
        </w:tc>
        <w:tc>
          <w:tcPr>
            <w:tcW w:w="7810" w:type="dxa"/>
          </w:tcPr>
          <w:p w:rsidR="0047427E" w:rsidRPr="006D0490" w:rsidRDefault="0047427E" w:rsidP="00962030">
            <w:pPr>
              <w:rPr>
                <w:rFonts w:cs="Times New Roman"/>
              </w:rPr>
            </w:pPr>
            <w:r w:rsidRPr="006D0490">
              <w:rPr>
                <w:rFonts w:cs="Times New Roman"/>
                <w:color w:val="333333"/>
                <w:shd w:val="clear" w:color="auto" w:fill="FFFFFF"/>
              </w:rPr>
              <w:t>1 класс.</w:t>
            </w:r>
            <w:r w:rsidRPr="006D0490">
              <w:rPr>
                <w:rStyle w:val="ae"/>
                <w:color w:val="333333"/>
                <w:bdr w:val="none" w:sz="0" w:space="0" w:color="auto" w:frame="1"/>
                <w:shd w:val="clear" w:color="auto" w:fill="FFFFFF"/>
              </w:rPr>
              <w:t> </w:t>
            </w:r>
            <w:r w:rsidRPr="006D0490">
              <w:rPr>
                <w:rFonts w:cs="Times New Roman"/>
                <w:color w:val="333333"/>
                <w:shd w:val="clear" w:color="auto" w:fill="FFFFFF"/>
              </w:rPr>
              <w:t>Плешаков А.А. 2014</w:t>
            </w:r>
          </w:p>
        </w:tc>
      </w:tr>
      <w:tr w:rsidR="0047427E" w:rsidRPr="006D0490" w:rsidTr="00962030">
        <w:trPr>
          <w:cantSplit/>
        </w:trPr>
        <w:tc>
          <w:tcPr>
            <w:tcW w:w="823" w:type="dxa"/>
            <w:vMerge/>
          </w:tcPr>
          <w:p w:rsidR="0047427E" w:rsidRPr="006D0490" w:rsidRDefault="0047427E" w:rsidP="00962030">
            <w:pPr>
              <w:jc w:val="center"/>
              <w:rPr>
                <w:rFonts w:cs="Times New Roman"/>
              </w:rPr>
            </w:pPr>
          </w:p>
        </w:tc>
        <w:tc>
          <w:tcPr>
            <w:tcW w:w="2266" w:type="dxa"/>
            <w:gridSpan w:val="2"/>
            <w:vMerge/>
          </w:tcPr>
          <w:p w:rsidR="0047427E" w:rsidRPr="006D0490" w:rsidRDefault="0047427E" w:rsidP="00962030">
            <w:pPr>
              <w:jc w:val="center"/>
              <w:rPr>
                <w:rFonts w:cs="Times New Roman"/>
              </w:rPr>
            </w:pPr>
          </w:p>
        </w:tc>
        <w:tc>
          <w:tcPr>
            <w:tcW w:w="1876" w:type="dxa"/>
            <w:gridSpan w:val="3"/>
            <w:vMerge/>
          </w:tcPr>
          <w:p w:rsidR="0047427E" w:rsidRPr="006D0490" w:rsidRDefault="0047427E" w:rsidP="00962030">
            <w:pPr>
              <w:jc w:val="center"/>
              <w:rPr>
                <w:rFonts w:cs="Times New Roman"/>
              </w:rPr>
            </w:pPr>
          </w:p>
        </w:tc>
        <w:tc>
          <w:tcPr>
            <w:tcW w:w="2359" w:type="dxa"/>
          </w:tcPr>
          <w:p w:rsidR="0047427E" w:rsidRPr="006D0490" w:rsidRDefault="0047427E" w:rsidP="00962030">
            <w:pPr>
              <w:jc w:val="center"/>
              <w:rPr>
                <w:rFonts w:cs="Times New Roman"/>
              </w:rPr>
            </w:pPr>
          </w:p>
        </w:tc>
        <w:tc>
          <w:tcPr>
            <w:tcW w:w="7810" w:type="dxa"/>
          </w:tcPr>
          <w:p w:rsidR="0047427E" w:rsidRPr="006D0490" w:rsidRDefault="0047427E" w:rsidP="00962030">
            <w:pPr>
              <w:rPr>
                <w:rFonts w:cs="Times New Roman"/>
              </w:rPr>
            </w:pPr>
            <w:r w:rsidRPr="006D0490">
              <w:rPr>
                <w:rFonts w:cs="Times New Roman"/>
                <w:color w:val="333333"/>
                <w:shd w:val="clear" w:color="auto" w:fill="FFFFFF"/>
              </w:rPr>
              <w:t>2 класс.</w:t>
            </w:r>
            <w:r w:rsidRPr="006D0490">
              <w:rPr>
                <w:rStyle w:val="ae"/>
                <w:color w:val="333333"/>
                <w:bdr w:val="none" w:sz="0" w:space="0" w:color="auto" w:frame="1"/>
                <w:shd w:val="clear" w:color="auto" w:fill="FFFFFF"/>
              </w:rPr>
              <w:t> </w:t>
            </w:r>
            <w:r w:rsidRPr="006D0490">
              <w:rPr>
                <w:rFonts w:cs="Times New Roman"/>
                <w:color w:val="333333"/>
                <w:shd w:val="clear" w:color="auto" w:fill="FFFFFF"/>
              </w:rPr>
              <w:t>Плешаков А.А. 2015</w:t>
            </w:r>
          </w:p>
        </w:tc>
      </w:tr>
      <w:tr w:rsidR="0047427E" w:rsidRPr="006D0490" w:rsidTr="00962030">
        <w:trPr>
          <w:cantSplit/>
        </w:trPr>
        <w:tc>
          <w:tcPr>
            <w:tcW w:w="823" w:type="dxa"/>
            <w:vMerge/>
          </w:tcPr>
          <w:p w:rsidR="0047427E" w:rsidRPr="006D0490" w:rsidRDefault="0047427E" w:rsidP="00962030">
            <w:pPr>
              <w:jc w:val="center"/>
              <w:rPr>
                <w:rFonts w:cs="Times New Roman"/>
              </w:rPr>
            </w:pPr>
          </w:p>
        </w:tc>
        <w:tc>
          <w:tcPr>
            <w:tcW w:w="2266" w:type="dxa"/>
            <w:gridSpan w:val="2"/>
            <w:vMerge/>
          </w:tcPr>
          <w:p w:rsidR="0047427E" w:rsidRPr="006D0490" w:rsidRDefault="0047427E" w:rsidP="00962030">
            <w:pPr>
              <w:jc w:val="center"/>
              <w:rPr>
                <w:rFonts w:cs="Times New Roman"/>
              </w:rPr>
            </w:pPr>
          </w:p>
        </w:tc>
        <w:tc>
          <w:tcPr>
            <w:tcW w:w="1876" w:type="dxa"/>
            <w:gridSpan w:val="3"/>
            <w:vMerge/>
          </w:tcPr>
          <w:p w:rsidR="0047427E" w:rsidRPr="006D0490" w:rsidRDefault="0047427E" w:rsidP="00962030">
            <w:pPr>
              <w:jc w:val="center"/>
              <w:rPr>
                <w:rFonts w:cs="Times New Roman"/>
              </w:rPr>
            </w:pPr>
          </w:p>
        </w:tc>
        <w:tc>
          <w:tcPr>
            <w:tcW w:w="2359" w:type="dxa"/>
          </w:tcPr>
          <w:p w:rsidR="0047427E" w:rsidRPr="006D0490" w:rsidRDefault="0047427E" w:rsidP="00962030">
            <w:pPr>
              <w:jc w:val="center"/>
              <w:rPr>
                <w:rFonts w:cs="Times New Roman"/>
              </w:rPr>
            </w:pPr>
          </w:p>
        </w:tc>
        <w:tc>
          <w:tcPr>
            <w:tcW w:w="7810" w:type="dxa"/>
          </w:tcPr>
          <w:p w:rsidR="0047427E" w:rsidRPr="006D0490" w:rsidRDefault="0047427E" w:rsidP="00962030">
            <w:pPr>
              <w:rPr>
                <w:rFonts w:cs="Times New Roman"/>
              </w:rPr>
            </w:pPr>
            <w:r w:rsidRPr="006D0490">
              <w:rPr>
                <w:rFonts w:cs="Times New Roman"/>
                <w:color w:val="333333"/>
                <w:shd w:val="clear" w:color="auto" w:fill="FFFFFF"/>
              </w:rPr>
              <w:t>3класс. Канакина В.П., Горецкий</w:t>
            </w:r>
          </w:p>
        </w:tc>
      </w:tr>
      <w:tr w:rsidR="0047427E" w:rsidRPr="006D0490" w:rsidTr="00962030">
        <w:trPr>
          <w:cantSplit/>
        </w:trPr>
        <w:tc>
          <w:tcPr>
            <w:tcW w:w="823" w:type="dxa"/>
            <w:vMerge/>
          </w:tcPr>
          <w:p w:rsidR="0047427E" w:rsidRPr="006D0490" w:rsidRDefault="0047427E" w:rsidP="00962030">
            <w:pPr>
              <w:jc w:val="center"/>
              <w:rPr>
                <w:rFonts w:cs="Times New Roman"/>
              </w:rPr>
            </w:pPr>
          </w:p>
        </w:tc>
        <w:tc>
          <w:tcPr>
            <w:tcW w:w="2266" w:type="dxa"/>
            <w:gridSpan w:val="2"/>
            <w:vMerge/>
          </w:tcPr>
          <w:p w:rsidR="0047427E" w:rsidRPr="006D0490" w:rsidRDefault="0047427E" w:rsidP="00962030">
            <w:pPr>
              <w:jc w:val="center"/>
              <w:rPr>
                <w:rFonts w:cs="Times New Roman"/>
              </w:rPr>
            </w:pPr>
          </w:p>
        </w:tc>
        <w:tc>
          <w:tcPr>
            <w:tcW w:w="1876" w:type="dxa"/>
            <w:gridSpan w:val="3"/>
            <w:vMerge/>
          </w:tcPr>
          <w:p w:rsidR="0047427E" w:rsidRPr="006D0490" w:rsidRDefault="0047427E" w:rsidP="00962030">
            <w:pPr>
              <w:jc w:val="center"/>
              <w:rPr>
                <w:rFonts w:cs="Times New Roman"/>
              </w:rPr>
            </w:pPr>
          </w:p>
        </w:tc>
        <w:tc>
          <w:tcPr>
            <w:tcW w:w="2359" w:type="dxa"/>
          </w:tcPr>
          <w:p w:rsidR="0047427E" w:rsidRPr="006D0490" w:rsidRDefault="0047427E" w:rsidP="00962030">
            <w:pPr>
              <w:jc w:val="center"/>
              <w:rPr>
                <w:rFonts w:cs="Times New Roman"/>
              </w:rPr>
            </w:pPr>
          </w:p>
        </w:tc>
        <w:tc>
          <w:tcPr>
            <w:tcW w:w="7810" w:type="dxa"/>
          </w:tcPr>
          <w:p w:rsidR="0047427E" w:rsidRPr="006D0490" w:rsidRDefault="0047427E" w:rsidP="00962030">
            <w:pPr>
              <w:rPr>
                <w:rFonts w:cs="Times New Roman"/>
              </w:rPr>
            </w:pPr>
            <w:r w:rsidRPr="006D0490">
              <w:rPr>
                <w:rFonts w:cs="Times New Roman"/>
                <w:color w:val="333333"/>
                <w:shd w:val="clear" w:color="auto" w:fill="FFFFFF"/>
              </w:rPr>
              <w:t>4класс. Канакина В.П., Горецкий</w:t>
            </w:r>
          </w:p>
        </w:tc>
      </w:tr>
      <w:tr w:rsidR="0047427E" w:rsidRPr="006D0490" w:rsidTr="00962030">
        <w:trPr>
          <w:cantSplit/>
        </w:trPr>
        <w:tc>
          <w:tcPr>
            <w:tcW w:w="823" w:type="dxa"/>
          </w:tcPr>
          <w:p w:rsidR="0047427E" w:rsidRPr="006D0490" w:rsidRDefault="0047427E" w:rsidP="00962030">
            <w:pPr>
              <w:jc w:val="center"/>
              <w:rPr>
                <w:rFonts w:cs="Times New Roman"/>
              </w:rPr>
            </w:pPr>
            <w:r w:rsidRPr="006D0490">
              <w:rPr>
                <w:rFonts w:cs="Times New Roman"/>
              </w:rPr>
              <w:t>5</w:t>
            </w:r>
          </w:p>
        </w:tc>
        <w:tc>
          <w:tcPr>
            <w:tcW w:w="2266" w:type="dxa"/>
            <w:gridSpan w:val="2"/>
          </w:tcPr>
          <w:p w:rsidR="0047427E" w:rsidRPr="006D0490" w:rsidRDefault="0047427E" w:rsidP="00962030">
            <w:pPr>
              <w:jc w:val="center"/>
              <w:rPr>
                <w:rFonts w:cs="Times New Roman"/>
              </w:rPr>
            </w:pPr>
            <w:r w:rsidRPr="006D0490">
              <w:rPr>
                <w:rFonts w:cs="Times New Roman"/>
              </w:rPr>
              <w:t>Физическая культура</w:t>
            </w:r>
          </w:p>
        </w:tc>
        <w:tc>
          <w:tcPr>
            <w:tcW w:w="1876" w:type="dxa"/>
            <w:gridSpan w:val="3"/>
          </w:tcPr>
          <w:p w:rsidR="0047427E" w:rsidRPr="006D0490" w:rsidRDefault="0047427E" w:rsidP="00962030">
            <w:pPr>
              <w:jc w:val="center"/>
              <w:rPr>
                <w:rFonts w:cs="Times New Roman"/>
              </w:rPr>
            </w:pPr>
          </w:p>
        </w:tc>
        <w:tc>
          <w:tcPr>
            <w:tcW w:w="2359" w:type="dxa"/>
          </w:tcPr>
          <w:p w:rsidR="0047427E" w:rsidRPr="006D0490" w:rsidRDefault="0047427E" w:rsidP="00962030">
            <w:pPr>
              <w:jc w:val="center"/>
              <w:rPr>
                <w:rFonts w:cs="Times New Roman"/>
              </w:rPr>
            </w:pPr>
            <w:r w:rsidRPr="006D0490">
              <w:rPr>
                <w:rFonts w:cs="Times New Roman"/>
              </w:rPr>
              <w:t>В. И. Лях</w:t>
            </w:r>
          </w:p>
        </w:tc>
        <w:tc>
          <w:tcPr>
            <w:tcW w:w="7810" w:type="dxa"/>
          </w:tcPr>
          <w:p w:rsidR="0047427E" w:rsidRPr="006D0490" w:rsidRDefault="0047427E" w:rsidP="00962030">
            <w:pPr>
              <w:rPr>
                <w:rFonts w:cs="Times New Roman"/>
              </w:rPr>
            </w:pPr>
            <w:r w:rsidRPr="006D0490">
              <w:rPr>
                <w:rStyle w:val="161"/>
                <w:rFonts w:eastAsia="Calibri"/>
                <w:sz w:val="24"/>
                <w:szCs w:val="24"/>
              </w:rPr>
              <w:t>«Физическая культура. 1-4 классы», М., «Просвещение»,</w:t>
            </w:r>
          </w:p>
        </w:tc>
      </w:tr>
    </w:tbl>
    <w:p w:rsidR="0047427E" w:rsidRPr="00962030" w:rsidRDefault="0047427E" w:rsidP="0047427E">
      <w:pPr>
        <w:spacing w:line="276" w:lineRule="auto"/>
        <w:jc w:val="both"/>
        <w:rPr>
          <w:rFonts w:cs="Times New Roman"/>
          <w:b/>
          <w:sz w:val="28"/>
          <w:szCs w:val="28"/>
        </w:rPr>
      </w:pPr>
    </w:p>
    <w:p w:rsidR="0047427E" w:rsidRPr="00962030" w:rsidRDefault="00962030" w:rsidP="0047427E">
      <w:pPr>
        <w:spacing w:line="276" w:lineRule="auto"/>
        <w:jc w:val="both"/>
        <w:rPr>
          <w:rFonts w:cs="Times New Roman"/>
          <w:b/>
          <w:sz w:val="28"/>
          <w:szCs w:val="28"/>
        </w:rPr>
      </w:pPr>
      <w:r w:rsidRPr="00962030">
        <w:rPr>
          <w:rFonts w:cs="Times New Roman"/>
          <w:b/>
          <w:sz w:val="28"/>
          <w:szCs w:val="28"/>
        </w:rPr>
        <w:t xml:space="preserve">3.2 </w:t>
      </w:r>
      <w:r w:rsidRPr="00962030">
        <w:rPr>
          <w:b/>
          <w:sz w:val="28"/>
          <w:szCs w:val="28"/>
        </w:rPr>
        <w:t>План внеурочной деятельности начального общего образования</w:t>
      </w:r>
    </w:p>
    <w:p w:rsidR="0047427E" w:rsidRPr="006D0490" w:rsidRDefault="0047427E" w:rsidP="0047427E">
      <w:pPr>
        <w:spacing w:line="276" w:lineRule="auto"/>
        <w:jc w:val="both"/>
        <w:rPr>
          <w:rFonts w:cs="Times New Roman"/>
          <w:b/>
        </w:rPr>
      </w:pPr>
    </w:p>
    <w:p w:rsidR="0047427E" w:rsidRPr="006D0490" w:rsidRDefault="0047427E" w:rsidP="00962030">
      <w:pPr>
        <w:ind w:right="20" w:firstLine="426"/>
        <w:jc w:val="both"/>
        <w:rPr>
          <w:rFonts w:cs="Times New Roman"/>
        </w:rPr>
      </w:pPr>
      <w:r w:rsidRPr="006D0490">
        <w:rPr>
          <w:rFonts w:cs="Times New Roman"/>
        </w:rPr>
        <w:t xml:space="preserve">Часть, формируемая участниками образовательного процесса, включает в себя также </w:t>
      </w:r>
      <w:r w:rsidRPr="006D0490">
        <w:rPr>
          <w:rFonts w:cs="Times New Roman"/>
          <w:b/>
        </w:rPr>
        <w:t>внеурочную деятельность.</w:t>
      </w:r>
    </w:p>
    <w:p w:rsidR="0047427E" w:rsidRPr="006D0490" w:rsidRDefault="0047427E" w:rsidP="0047427E">
      <w:pPr>
        <w:ind w:left="20" w:right="20" w:firstLine="280"/>
        <w:jc w:val="both"/>
        <w:rPr>
          <w:rFonts w:cs="Times New Roman"/>
        </w:rPr>
      </w:pPr>
      <w:r w:rsidRPr="006D0490">
        <w:rPr>
          <w:rFonts w:cs="Times New Roman"/>
        </w:rPr>
        <w:t>Внеурочная деятельность, осуществляемая во второй половине дня, организуется по направлениям развития личности (духовно</w:t>
      </w:r>
      <w:r w:rsidRPr="006D0490">
        <w:rPr>
          <w:rFonts w:cs="Times New Roman"/>
        </w:rPr>
        <w:softHyphen/>
        <w:t>нравственное, социальное, общеинтеллектуальное, общекультурное, спортивно-оздоровительное) в таких формах, как проектная и иссле</w:t>
      </w:r>
      <w:r w:rsidRPr="006D0490">
        <w:rPr>
          <w:rFonts w:cs="Times New Roman"/>
        </w:rPr>
        <w:softHyphen/>
        <w:t>довательская деятельность, компьютерные занятия, экскурсии, кружки, школьные научные общества, олимпиады, интеллектуаль</w:t>
      </w:r>
      <w:r w:rsidRPr="006D0490">
        <w:rPr>
          <w:rFonts w:cs="Times New Roman"/>
        </w:rPr>
        <w:softHyphen/>
        <w:t>ные марафоны, общественно полезные практики, секции, соревнова</w:t>
      </w:r>
      <w:r w:rsidRPr="006D0490">
        <w:rPr>
          <w:rFonts w:cs="Times New Roman"/>
        </w:rPr>
        <w:softHyphen/>
        <w:t>ния и т. д.</w:t>
      </w:r>
    </w:p>
    <w:p w:rsidR="0047427E" w:rsidRPr="006D0490" w:rsidRDefault="0047427E" w:rsidP="0047427E">
      <w:pPr>
        <w:ind w:right="20"/>
        <w:jc w:val="both"/>
        <w:rPr>
          <w:rFonts w:cs="Times New Roman"/>
        </w:rPr>
      </w:pPr>
      <w:r w:rsidRPr="006D0490">
        <w:rPr>
          <w:rFonts w:cs="Times New Roman"/>
        </w:rPr>
        <w:t>Данные занятия проводятся по выбору обучающихся и их семей.</w:t>
      </w:r>
    </w:p>
    <w:p w:rsidR="0047427E" w:rsidRPr="006D0490" w:rsidRDefault="0047427E" w:rsidP="0047427E">
      <w:pPr>
        <w:ind w:left="20" w:right="20" w:firstLine="280"/>
        <w:jc w:val="both"/>
        <w:rPr>
          <w:rFonts w:cs="Times New Roman"/>
        </w:rPr>
      </w:pPr>
      <w:r w:rsidRPr="006D0490">
        <w:rPr>
          <w:rFonts w:cs="Times New Roman"/>
        </w:rPr>
        <w:t>Время, отведённое на внеурочную деятельность, не включается в расчёт допустимой (максимальной) обязательной нагрузки учащихся, но учитывается при определении объёмов финансирования, направля</w:t>
      </w:r>
      <w:r w:rsidRPr="006D0490">
        <w:rPr>
          <w:rFonts w:cs="Times New Roman"/>
        </w:rPr>
        <w:softHyphen/>
        <w:t>емых на реализацию основной образовательной программы.</w:t>
      </w:r>
    </w:p>
    <w:p w:rsidR="0047427E" w:rsidRPr="006D0490" w:rsidRDefault="0047427E" w:rsidP="0047427E">
      <w:pPr>
        <w:tabs>
          <w:tab w:val="left" w:pos="540"/>
          <w:tab w:val="left" w:pos="960"/>
        </w:tabs>
        <w:spacing w:line="276" w:lineRule="auto"/>
        <w:ind w:right="175"/>
        <w:jc w:val="both"/>
        <w:rPr>
          <w:rFonts w:cs="Times New Roman"/>
        </w:rPr>
      </w:pPr>
      <w:r w:rsidRPr="006D0490">
        <w:rPr>
          <w:rFonts w:cs="Times New Roman"/>
        </w:rPr>
        <w:t>1. «Внеурочная деятельность» позволит в полной мере реализовать требования ФГОСН. За счет указанных в базисном учебном плане часов на внеурочные занятия образовательное учреждение реализует дополнительные образовательные программы, программу социализации учащихся, воспитательные программы.</w:t>
      </w:r>
    </w:p>
    <w:p w:rsidR="0047427E" w:rsidRPr="006D0490" w:rsidRDefault="0047427E" w:rsidP="0047427E">
      <w:pPr>
        <w:tabs>
          <w:tab w:val="left" w:pos="540"/>
          <w:tab w:val="left" w:pos="960"/>
        </w:tabs>
        <w:spacing w:line="276" w:lineRule="auto"/>
        <w:ind w:left="-180" w:right="175" w:firstLine="720"/>
        <w:jc w:val="both"/>
        <w:rPr>
          <w:rFonts w:cs="Times New Roman"/>
        </w:rPr>
      </w:pPr>
      <w:r w:rsidRPr="006D0490">
        <w:rPr>
          <w:rFonts w:cs="Times New Roman"/>
        </w:rPr>
        <w:t>2. Организация занятий по направлениям раздела «Внеурочная деятельность» является неотъемлемой частью образовательного процесса в школе. Общеобразовательное учреждение предоставляет учащимся возможность выбора широкого спектра занятий, направленных на развитие школьника.</w:t>
      </w:r>
    </w:p>
    <w:p w:rsidR="0047427E" w:rsidRPr="006D0490" w:rsidRDefault="0047427E" w:rsidP="0047427E">
      <w:pPr>
        <w:tabs>
          <w:tab w:val="left" w:pos="540"/>
          <w:tab w:val="left" w:pos="960"/>
        </w:tabs>
        <w:spacing w:line="276" w:lineRule="auto"/>
        <w:ind w:left="-180" w:right="175" w:firstLine="720"/>
        <w:jc w:val="both"/>
        <w:rPr>
          <w:rFonts w:cs="Times New Roman"/>
        </w:rPr>
      </w:pPr>
      <w:r w:rsidRPr="006D0490">
        <w:rPr>
          <w:rFonts w:cs="Times New Roman"/>
        </w:rPr>
        <w:t>3.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олимпиад, соревнований, поисковых и научных исследований и т.д.</w:t>
      </w:r>
    </w:p>
    <w:p w:rsidR="0047427E" w:rsidRPr="006D0490" w:rsidRDefault="0047427E" w:rsidP="0047427E">
      <w:pPr>
        <w:tabs>
          <w:tab w:val="left" w:pos="540"/>
          <w:tab w:val="left" w:pos="960"/>
        </w:tabs>
        <w:spacing w:line="276" w:lineRule="auto"/>
        <w:ind w:left="-180" w:right="175" w:firstLine="720"/>
        <w:jc w:val="both"/>
        <w:rPr>
          <w:rFonts w:cs="Times New Roman"/>
        </w:rPr>
      </w:pPr>
      <w:r w:rsidRPr="006D0490">
        <w:rPr>
          <w:rFonts w:cs="Times New Roman"/>
        </w:rPr>
        <w:t>4. Занятия могут проводиться не только учителями общеобразовательного учреждения, но педагогами дополнительного образования.</w:t>
      </w:r>
    </w:p>
    <w:p w:rsidR="0047427E" w:rsidRPr="006D0490" w:rsidRDefault="0047427E" w:rsidP="0047427E">
      <w:pPr>
        <w:tabs>
          <w:tab w:val="left" w:pos="540"/>
          <w:tab w:val="left" w:pos="960"/>
        </w:tabs>
        <w:spacing w:line="276" w:lineRule="auto"/>
        <w:ind w:left="-180" w:right="175" w:firstLine="720"/>
        <w:jc w:val="both"/>
        <w:rPr>
          <w:rFonts w:cs="Times New Roman"/>
        </w:rPr>
      </w:pPr>
      <w:r w:rsidRPr="006D0490">
        <w:rPr>
          <w:rFonts w:cs="Times New Roman"/>
        </w:rPr>
        <w:t>5. Основными принципами организации внеурочной деятельности в ОУ являются:</w:t>
      </w:r>
    </w:p>
    <w:p w:rsidR="0047427E" w:rsidRPr="006D0490" w:rsidRDefault="0047427E" w:rsidP="0047427E">
      <w:pPr>
        <w:tabs>
          <w:tab w:val="left" w:pos="540"/>
          <w:tab w:val="left" w:pos="960"/>
        </w:tabs>
        <w:spacing w:line="276" w:lineRule="auto"/>
        <w:ind w:left="-180" w:right="175" w:firstLine="720"/>
        <w:jc w:val="both"/>
        <w:rPr>
          <w:rFonts w:cs="Times New Roman"/>
        </w:rPr>
      </w:pPr>
      <w:r w:rsidRPr="006D0490">
        <w:rPr>
          <w:rFonts w:cs="Times New Roman"/>
        </w:rPr>
        <w:t>– создание единой образовательной среды как механизм обеспечения полноты, целостности и преемственности образования;</w:t>
      </w:r>
    </w:p>
    <w:p w:rsidR="0047427E" w:rsidRPr="006D0490" w:rsidRDefault="0047427E" w:rsidP="0047427E">
      <w:pPr>
        <w:tabs>
          <w:tab w:val="left" w:pos="540"/>
          <w:tab w:val="left" w:pos="960"/>
        </w:tabs>
        <w:spacing w:line="276" w:lineRule="auto"/>
        <w:ind w:left="-180" w:right="175" w:firstLine="720"/>
        <w:jc w:val="both"/>
        <w:rPr>
          <w:rFonts w:cs="Times New Roman"/>
        </w:rPr>
      </w:pPr>
      <w:r w:rsidRPr="006D0490">
        <w:rPr>
          <w:rFonts w:cs="Times New Roman"/>
        </w:rPr>
        <w:t>– развитие индивидуальности каждого ребенка;</w:t>
      </w:r>
    </w:p>
    <w:p w:rsidR="0047427E" w:rsidRPr="006D0490" w:rsidRDefault="0047427E" w:rsidP="0047427E">
      <w:pPr>
        <w:tabs>
          <w:tab w:val="left" w:pos="540"/>
          <w:tab w:val="left" w:pos="960"/>
        </w:tabs>
        <w:spacing w:line="276" w:lineRule="auto"/>
        <w:ind w:left="-180" w:right="175" w:firstLine="720"/>
        <w:jc w:val="both"/>
        <w:rPr>
          <w:rFonts w:cs="Times New Roman"/>
        </w:rPr>
      </w:pPr>
      <w:r w:rsidRPr="006D0490">
        <w:rPr>
          <w:rFonts w:cs="Times New Roman"/>
        </w:rPr>
        <w:t>– системная организация управления образовательным процессом.</w:t>
      </w:r>
    </w:p>
    <w:p w:rsidR="0047427E" w:rsidRPr="006D0490" w:rsidRDefault="0047427E" w:rsidP="0047427E">
      <w:pPr>
        <w:tabs>
          <w:tab w:val="left" w:pos="540"/>
          <w:tab w:val="left" w:pos="960"/>
        </w:tabs>
        <w:spacing w:line="276" w:lineRule="auto"/>
        <w:ind w:left="-180" w:right="175" w:firstLine="720"/>
        <w:jc w:val="both"/>
        <w:rPr>
          <w:rFonts w:cs="Times New Roman"/>
        </w:rPr>
      </w:pPr>
      <w:r w:rsidRPr="006D0490">
        <w:rPr>
          <w:rFonts w:cs="Times New Roman"/>
        </w:rPr>
        <w:t>6. Организация внеурочной работы в образовательном учреждении базируется на  решении следующих задач:</w:t>
      </w:r>
    </w:p>
    <w:p w:rsidR="0047427E" w:rsidRPr="006D0490" w:rsidRDefault="0047427E" w:rsidP="0047427E">
      <w:pPr>
        <w:tabs>
          <w:tab w:val="left" w:pos="540"/>
          <w:tab w:val="left" w:pos="960"/>
        </w:tabs>
        <w:spacing w:line="276" w:lineRule="auto"/>
        <w:ind w:left="-180" w:right="175" w:firstLine="720"/>
        <w:jc w:val="both"/>
        <w:rPr>
          <w:rFonts w:cs="Times New Roman"/>
        </w:rPr>
      </w:pPr>
      <w:r w:rsidRPr="006D0490">
        <w:rPr>
          <w:rFonts w:cs="Times New Roman"/>
        </w:rPr>
        <w:t>– развитие индивидуальных способностей обучающихся через формирование  предметных и надпредметных компетентностей посредством углубления и расширение основ знаний образовательных областей, заложенных в инвариантной части образовательного плана МБОУ;</w:t>
      </w:r>
    </w:p>
    <w:p w:rsidR="0047427E" w:rsidRPr="006D0490" w:rsidRDefault="0047427E" w:rsidP="0047427E">
      <w:pPr>
        <w:tabs>
          <w:tab w:val="left" w:pos="540"/>
          <w:tab w:val="left" w:pos="960"/>
        </w:tabs>
        <w:spacing w:line="276" w:lineRule="auto"/>
        <w:ind w:left="-180" w:right="175" w:firstLine="720"/>
        <w:jc w:val="both"/>
        <w:rPr>
          <w:rFonts w:cs="Times New Roman"/>
        </w:rPr>
      </w:pPr>
      <w:r w:rsidRPr="006D0490">
        <w:rPr>
          <w:rFonts w:cs="Times New Roman"/>
        </w:rPr>
        <w:t>– духовно-нравственное воспитание школьников, формирование позитивных  отношений ребенка к базовым ценностям нашего общества и социальной реальности в целом;</w:t>
      </w:r>
    </w:p>
    <w:p w:rsidR="0047427E" w:rsidRPr="006D0490" w:rsidRDefault="0047427E" w:rsidP="0047427E">
      <w:pPr>
        <w:tabs>
          <w:tab w:val="left" w:pos="540"/>
          <w:tab w:val="left" w:pos="960"/>
        </w:tabs>
        <w:spacing w:line="276" w:lineRule="auto"/>
        <w:ind w:left="-180" w:right="175" w:firstLine="720"/>
        <w:jc w:val="both"/>
        <w:rPr>
          <w:rFonts w:cs="Times New Roman"/>
        </w:rPr>
      </w:pPr>
      <w:r w:rsidRPr="006D0490">
        <w:rPr>
          <w:rFonts w:cs="Times New Roman"/>
        </w:rPr>
        <w:t>– формирование устойчивых мотивов и потребностей в бережном отношении к своему здоровью,  развитие навыков организации здорового образа жизни;</w:t>
      </w:r>
    </w:p>
    <w:p w:rsidR="0047427E" w:rsidRPr="006D0490" w:rsidRDefault="0047427E" w:rsidP="0047427E">
      <w:pPr>
        <w:tabs>
          <w:tab w:val="left" w:pos="540"/>
          <w:tab w:val="left" w:pos="960"/>
        </w:tabs>
        <w:spacing w:line="276" w:lineRule="auto"/>
        <w:ind w:left="-180" w:right="175" w:firstLine="720"/>
        <w:jc w:val="both"/>
        <w:rPr>
          <w:rFonts w:cs="Times New Roman"/>
        </w:rPr>
      </w:pPr>
      <w:r w:rsidRPr="006D0490">
        <w:rPr>
          <w:rFonts w:cs="Times New Roman"/>
        </w:rPr>
        <w:t xml:space="preserve">– психолого-педагогическая (коррекционная) поддержка обучающихся начальной </w:t>
      </w:r>
      <w:r w:rsidRPr="006D0490">
        <w:rPr>
          <w:rFonts w:cs="Times New Roman"/>
        </w:rPr>
        <w:lastRenderedPageBreak/>
        <w:t>школы.</w:t>
      </w:r>
    </w:p>
    <w:p w:rsidR="0047427E" w:rsidRPr="006D0490" w:rsidRDefault="0047427E" w:rsidP="0047427E">
      <w:pPr>
        <w:tabs>
          <w:tab w:val="left" w:pos="540"/>
          <w:tab w:val="left" w:pos="960"/>
        </w:tabs>
        <w:spacing w:line="276" w:lineRule="auto"/>
        <w:ind w:left="-180" w:right="175"/>
        <w:jc w:val="both"/>
        <w:rPr>
          <w:rFonts w:cs="Times New Roman"/>
        </w:rPr>
      </w:pPr>
    </w:p>
    <w:p w:rsidR="0047427E" w:rsidRPr="006D0490" w:rsidRDefault="0047427E" w:rsidP="0047427E">
      <w:pPr>
        <w:tabs>
          <w:tab w:val="left" w:pos="540"/>
          <w:tab w:val="left" w:pos="960"/>
        </w:tabs>
        <w:ind w:left="-180" w:right="175" w:firstLine="720"/>
        <w:jc w:val="both"/>
        <w:rPr>
          <w:rFonts w:cs="Times New Roman"/>
        </w:rPr>
      </w:pPr>
      <w:r w:rsidRPr="006D0490">
        <w:rPr>
          <w:rFonts w:cs="Times New Roman"/>
        </w:rPr>
        <w:t>7. В 1-4-ых  классах выделяется по 10 часов в неделю на внеурочную деятельность. Часы внеурочной деятельности  по желанию учащихся и их родителей организуется по направлениям развития личности  (спортивно-оздоровительное, духовно-нравственное, социальное,  общеинтеллектуальное, общекультурное):</w:t>
      </w:r>
    </w:p>
    <w:p w:rsidR="0047427E" w:rsidRPr="006D0490" w:rsidRDefault="0047427E" w:rsidP="0047427E">
      <w:pPr>
        <w:tabs>
          <w:tab w:val="left" w:pos="540"/>
          <w:tab w:val="left" w:pos="960"/>
        </w:tabs>
        <w:ind w:left="-180" w:right="175" w:firstLine="720"/>
        <w:rPr>
          <w:rFonts w:cs="Times New Roman"/>
          <w:b/>
          <w:i/>
        </w:rPr>
      </w:pPr>
      <w:r w:rsidRPr="006D0490">
        <w:rPr>
          <w:rFonts w:cs="Times New Roman"/>
          <w:b/>
          <w:i/>
        </w:rPr>
        <w:t xml:space="preserve">    Общеинтеллектуальное направление:</w:t>
      </w:r>
    </w:p>
    <w:p w:rsidR="0047427E" w:rsidRPr="006D0490" w:rsidRDefault="0047427E" w:rsidP="0047427E">
      <w:pPr>
        <w:pStyle w:val="a7"/>
        <w:ind w:left="284"/>
        <w:rPr>
          <w:rFonts w:cs="Times New Roman"/>
          <w:szCs w:val="24"/>
        </w:rPr>
      </w:pPr>
      <w:r w:rsidRPr="006D0490">
        <w:rPr>
          <w:rFonts w:cs="Times New Roman"/>
          <w:szCs w:val="24"/>
        </w:rPr>
        <w:t xml:space="preserve"> Проектная деятельность–  по 1 часу в 1А, 1Б,1В, 2А, 2Б, 2В, 3А,3 Б, 4А, 4Б, 4В классах;</w:t>
      </w:r>
    </w:p>
    <w:p w:rsidR="0047427E" w:rsidRPr="006D0490" w:rsidRDefault="0047427E" w:rsidP="0047427E">
      <w:pPr>
        <w:pStyle w:val="a7"/>
        <w:ind w:left="284"/>
        <w:rPr>
          <w:rFonts w:cs="Times New Roman"/>
          <w:szCs w:val="24"/>
        </w:rPr>
      </w:pPr>
      <w:r w:rsidRPr="006D0490">
        <w:rPr>
          <w:rFonts w:cs="Times New Roman"/>
          <w:szCs w:val="24"/>
        </w:rPr>
        <w:t>Экскурсии –  по 0,5 часа во всех 1А, 1Б, 1В,2А, 2Б, 2В, 3А, 3Б, 4А, 4Б, 4В классах;</w:t>
      </w:r>
    </w:p>
    <w:p w:rsidR="0047427E" w:rsidRPr="006D0490" w:rsidRDefault="0047427E" w:rsidP="0047427E">
      <w:pPr>
        <w:pStyle w:val="a7"/>
        <w:ind w:left="284"/>
        <w:rPr>
          <w:rFonts w:cs="Times New Roman"/>
          <w:color w:val="17365D"/>
          <w:szCs w:val="24"/>
        </w:rPr>
      </w:pPr>
    </w:p>
    <w:p w:rsidR="0047427E" w:rsidRPr="006D0490" w:rsidRDefault="0047427E" w:rsidP="0047427E">
      <w:pPr>
        <w:tabs>
          <w:tab w:val="left" w:pos="540"/>
          <w:tab w:val="left" w:pos="960"/>
        </w:tabs>
        <w:ind w:left="-180" w:right="175" w:firstLine="720"/>
        <w:rPr>
          <w:rFonts w:cs="Times New Roman"/>
        </w:rPr>
      </w:pPr>
      <w:r w:rsidRPr="006D0490">
        <w:rPr>
          <w:rFonts w:cs="Times New Roman"/>
        </w:rPr>
        <w:t xml:space="preserve">    </w:t>
      </w:r>
      <w:r w:rsidRPr="006D0490">
        <w:rPr>
          <w:rFonts w:cs="Times New Roman"/>
          <w:b/>
          <w:i/>
        </w:rPr>
        <w:t>Общекультурное:</w:t>
      </w:r>
    </w:p>
    <w:p w:rsidR="0047427E" w:rsidRPr="006D0490" w:rsidRDefault="0047427E" w:rsidP="0047427E">
      <w:pPr>
        <w:tabs>
          <w:tab w:val="left" w:pos="540"/>
          <w:tab w:val="left" w:pos="960"/>
        </w:tabs>
        <w:ind w:right="175"/>
        <w:jc w:val="both"/>
        <w:rPr>
          <w:rFonts w:cs="Times New Roman"/>
        </w:rPr>
      </w:pPr>
      <w:r w:rsidRPr="006D0490">
        <w:rPr>
          <w:rFonts w:cs="Times New Roman"/>
          <w:color w:val="17365D"/>
        </w:rPr>
        <w:t xml:space="preserve">  </w:t>
      </w:r>
      <w:r w:rsidRPr="006D0490">
        <w:rPr>
          <w:rFonts w:cs="Times New Roman"/>
        </w:rPr>
        <w:t>Хор –по 1 часу в</w:t>
      </w:r>
      <w:r w:rsidRPr="006D0490">
        <w:rPr>
          <w:rFonts w:cs="Times New Roman"/>
          <w:color w:val="17365D"/>
        </w:rPr>
        <w:t xml:space="preserve"> </w:t>
      </w:r>
      <w:r w:rsidRPr="006D0490">
        <w:rPr>
          <w:rFonts w:cs="Times New Roman"/>
          <w:color w:val="000000"/>
        </w:rPr>
        <w:t xml:space="preserve">1А, 1Б,1В, 2А, 2Б, 2В, 3А, 3Б, 4А, 4Б, 4В </w:t>
      </w:r>
      <w:r w:rsidRPr="006D0490">
        <w:rPr>
          <w:rFonts w:cs="Times New Roman"/>
        </w:rPr>
        <w:t>классах;</w:t>
      </w:r>
    </w:p>
    <w:p w:rsidR="0047427E" w:rsidRPr="006D0490" w:rsidRDefault="0047427E" w:rsidP="0047427E">
      <w:pPr>
        <w:tabs>
          <w:tab w:val="left" w:pos="540"/>
          <w:tab w:val="left" w:pos="960"/>
        </w:tabs>
        <w:ind w:right="175"/>
        <w:jc w:val="both"/>
        <w:rPr>
          <w:rFonts w:cs="Times New Roman"/>
        </w:rPr>
      </w:pPr>
      <w:r w:rsidRPr="006D0490">
        <w:rPr>
          <w:rFonts w:cs="Times New Roman"/>
        </w:rPr>
        <w:t xml:space="preserve">«Танцевальное творчество» – по 4 часа </w:t>
      </w:r>
      <w:r w:rsidRPr="006D0490">
        <w:rPr>
          <w:rFonts w:cs="Times New Roman"/>
          <w:color w:val="000000"/>
        </w:rPr>
        <w:t xml:space="preserve">2А, 2Б, 2В, 3А, 3Б, 4А, 4Б, 4В </w:t>
      </w:r>
      <w:r w:rsidRPr="006D0490">
        <w:rPr>
          <w:rFonts w:cs="Times New Roman"/>
        </w:rPr>
        <w:t>классах;</w:t>
      </w:r>
    </w:p>
    <w:p w:rsidR="0047427E" w:rsidRPr="006D0490" w:rsidRDefault="0047427E" w:rsidP="0047427E">
      <w:pPr>
        <w:tabs>
          <w:tab w:val="left" w:pos="540"/>
          <w:tab w:val="left" w:pos="960"/>
        </w:tabs>
        <w:ind w:right="175"/>
        <w:jc w:val="both"/>
        <w:rPr>
          <w:rFonts w:cs="Times New Roman"/>
        </w:rPr>
      </w:pPr>
      <w:r w:rsidRPr="006D0490">
        <w:rPr>
          <w:rFonts w:cs="Times New Roman"/>
        </w:rPr>
        <w:t xml:space="preserve">«Как прекрасен этот мир» - по 1 часу </w:t>
      </w:r>
      <w:r w:rsidRPr="006D0490">
        <w:rPr>
          <w:rFonts w:cs="Times New Roman"/>
          <w:color w:val="000000"/>
        </w:rPr>
        <w:t xml:space="preserve">3А, 3Б, 4А, 4Б, 4В </w:t>
      </w:r>
      <w:r w:rsidRPr="006D0490">
        <w:rPr>
          <w:rFonts w:cs="Times New Roman"/>
        </w:rPr>
        <w:t>классах;</w:t>
      </w:r>
    </w:p>
    <w:p w:rsidR="0047427E" w:rsidRPr="006D0490" w:rsidRDefault="0047427E" w:rsidP="0047427E">
      <w:pPr>
        <w:tabs>
          <w:tab w:val="left" w:pos="540"/>
          <w:tab w:val="left" w:pos="960"/>
        </w:tabs>
        <w:ind w:right="175"/>
        <w:jc w:val="both"/>
        <w:rPr>
          <w:rFonts w:cs="Times New Roman"/>
        </w:rPr>
      </w:pPr>
    </w:p>
    <w:p w:rsidR="0047427E" w:rsidRPr="006D0490" w:rsidRDefault="0047427E" w:rsidP="0047427E">
      <w:pPr>
        <w:tabs>
          <w:tab w:val="left" w:pos="540"/>
          <w:tab w:val="left" w:pos="960"/>
        </w:tabs>
        <w:ind w:right="175"/>
        <w:jc w:val="both"/>
        <w:rPr>
          <w:rFonts w:cs="Times New Roman"/>
          <w:b/>
          <w:i/>
        </w:rPr>
      </w:pPr>
      <w:r w:rsidRPr="006D0490">
        <w:rPr>
          <w:rFonts w:cs="Times New Roman"/>
          <w:b/>
          <w:i/>
        </w:rPr>
        <w:t>Спортивно-оздоровительное:</w:t>
      </w:r>
    </w:p>
    <w:p w:rsidR="0047427E" w:rsidRPr="006D0490" w:rsidRDefault="0047427E" w:rsidP="0047427E">
      <w:pPr>
        <w:tabs>
          <w:tab w:val="left" w:pos="540"/>
          <w:tab w:val="left" w:pos="960"/>
        </w:tabs>
        <w:ind w:right="175"/>
        <w:jc w:val="both"/>
        <w:rPr>
          <w:rFonts w:cs="Times New Roman"/>
          <w:b/>
          <w:i/>
        </w:rPr>
      </w:pPr>
      <w:r w:rsidRPr="006D0490">
        <w:rPr>
          <w:rFonts w:cs="Times New Roman"/>
          <w:b/>
          <w:i/>
        </w:rPr>
        <w:t xml:space="preserve">        </w:t>
      </w:r>
      <w:r w:rsidRPr="006D0490">
        <w:rPr>
          <w:rFonts w:cs="Times New Roman"/>
        </w:rPr>
        <w:t xml:space="preserve">ОФП- 2 часа  в </w:t>
      </w:r>
      <w:r w:rsidRPr="006D0490">
        <w:rPr>
          <w:rFonts w:cs="Times New Roman"/>
          <w:color w:val="000000"/>
        </w:rPr>
        <w:t>1А, 1Б,1в,</w:t>
      </w:r>
      <w:r w:rsidRPr="006D0490">
        <w:rPr>
          <w:rFonts w:cs="Times New Roman"/>
        </w:rPr>
        <w:t xml:space="preserve"> 2А, 2Б, 2В, 3А, 3Б </w:t>
      </w:r>
      <w:r w:rsidRPr="006D0490">
        <w:rPr>
          <w:rFonts w:cs="Times New Roman"/>
          <w:color w:val="000000"/>
        </w:rPr>
        <w:t xml:space="preserve"> </w:t>
      </w:r>
      <w:r w:rsidRPr="006D0490">
        <w:rPr>
          <w:rFonts w:cs="Times New Roman"/>
        </w:rPr>
        <w:t>классах;</w:t>
      </w:r>
    </w:p>
    <w:p w:rsidR="0047427E" w:rsidRPr="006D0490" w:rsidRDefault="0047427E" w:rsidP="0047427E">
      <w:pPr>
        <w:tabs>
          <w:tab w:val="left" w:pos="540"/>
          <w:tab w:val="left" w:pos="960"/>
        </w:tabs>
        <w:ind w:right="175"/>
        <w:jc w:val="both"/>
        <w:rPr>
          <w:rFonts w:cs="Times New Roman"/>
          <w:b/>
          <w:i/>
        </w:rPr>
      </w:pPr>
      <w:r w:rsidRPr="006D0490">
        <w:rPr>
          <w:rFonts w:cs="Times New Roman"/>
          <w:b/>
          <w:i/>
        </w:rPr>
        <w:t xml:space="preserve">        </w:t>
      </w:r>
    </w:p>
    <w:p w:rsidR="0047427E" w:rsidRPr="006D0490" w:rsidRDefault="0047427E" w:rsidP="0047427E">
      <w:pPr>
        <w:pStyle w:val="a7"/>
        <w:ind w:left="0"/>
        <w:rPr>
          <w:rFonts w:cs="Times New Roman"/>
          <w:color w:val="C00000"/>
          <w:szCs w:val="24"/>
        </w:rPr>
      </w:pPr>
      <w:r w:rsidRPr="006D0490">
        <w:rPr>
          <w:rFonts w:cs="Times New Roman"/>
          <w:b/>
          <w:i/>
          <w:szCs w:val="24"/>
        </w:rPr>
        <w:t xml:space="preserve"> Социальное:</w:t>
      </w:r>
      <w:r w:rsidRPr="006D0490">
        <w:rPr>
          <w:rFonts w:cs="Times New Roman"/>
          <w:b/>
          <w:i/>
          <w:szCs w:val="24"/>
        </w:rPr>
        <w:tab/>
      </w:r>
    </w:p>
    <w:p w:rsidR="0047427E" w:rsidRPr="006D0490" w:rsidRDefault="0047427E" w:rsidP="0047427E">
      <w:pPr>
        <w:pStyle w:val="a7"/>
        <w:ind w:left="284"/>
        <w:rPr>
          <w:rFonts w:cs="Times New Roman"/>
          <w:color w:val="17365D"/>
          <w:szCs w:val="24"/>
        </w:rPr>
      </w:pPr>
      <w:r w:rsidRPr="006D0490">
        <w:rPr>
          <w:rFonts w:cs="Times New Roman"/>
          <w:szCs w:val="24"/>
        </w:rPr>
        <w:t>«Знатоки ПДД» -по  2 часа во 3А, 3Б,</w:t>
      </w:r>
      <w:r w:rsidRPr="006D0490">
        <w:rPr>
          <w:rFonts w:cs="Times New Roman"/>
          <w:color w:val="000000"/>
          <w:szCs w:val="24"/>
        </w:rPr>
        <w:t xml:space="preserve">  4А, 4Б, 4В </w:t>
      </w:r>
      <w:r w:rsidRPr="006D0490">
        <w:rPr>
          <w:rFonts w:cs="Times New Roman"/>
          <w:szCs w:val="24"/>
        </w:rPr>
        <w:t>классах;</w:t>
      </w:r>
    </w:p>
    <w:p w:rsidR="0047427E" w:rsidRPr="006D0490" w:rsidRDefault="0047427E" w:rsidP="0047427E">
      <w:pPr>
        <w:tabs>
          <w:tab w:val="left" w:pos="540"/>
          <w:tab w:val="left" w:pos="960"/>
        </w:tabs>
        <w:ind w:right="175"/>
        <w:jc w:val="both"/>
        <w:rPr>
          <w:rFonts w:cs="Times New Roman"/>
        </w:rPr>
      </w:pPr>
      <w:r w:rsidRPr="006D0490">
        <w:rPr>
          <w:rFonts w:cs="Times New Roman"/>
        </w:rPr>
        <w:t xml:space="preserve">      «Веселый карандаш» – по 2 часа в  </w:t>
      </w:r>
      <w:r w:rsidRPr="006D0490">
        <w:rPr>
          <w:rFonts w:cs="Times New Roman"/>
          <w:color w:val="000000"/>
        </w:rPr>
        <w:t>1А, 1Б, 1В</w:t>
      </w:r>
      <w:r w:rsidRPr="006D0490">
        <w:rPr>
          <w:rFonts w:cs="Times New Roman"/>
        </w:rPr>
        <w:t>; 2А, 2Б, 2В классах;</w:t>
      </w:r>
    </w:p>
    <w:p w:rsidR="0047427E" w:rsidRPr="006D0490" w:rsidRDefault="0047427E" w:rsidP="0047427E">
      <w:pPr>
        <w:tabs>
          <w:tab w:val="left" w:pos="540"/>
          <w:tab w:val="left" w:pos="960"/>
        </w:tabs>
        <w:ind w:right="175"/>
        <w:jc w:val="both"/>
        <w:rPr>
          <w:rFonts w:cs="Times New Roman"/>
        </w:rPr>
      </w:pPr>
      <w:r w:rsidRPr="006D0490">
        <w:rPr>
          <w:rFonts w:cs="Times New Roman"/>
          <w:color w:val="17365D"/>
        </w:rPr>
        <w:t xml:space="preserve">        </w:t>
      </w:r>
      <w:r w:rsidRPr="006D0490">
        <w:rPr>
          <w:rFonts w:cs="Times New Roman"/>
        </w:rPr>
        <w:t>Классный час – по 1 часу в 1А, 1Б, 1В; 2А, 2Б, 2В, 3Б, 3А, 4А, 4Б, 4В классах.</w:t>
      </w:r>
    </w:p>
    <w:p w:rsidR="0047427E" w:rsidRPr="006D0490" w:rsidRDefault="0047427E" w:rsidP="0047427E">
      <w:pPr>
        <w:tabs>
          <w:tab w:val="left" w:pos="540"/>
          <w:tab w:val="left" w:pos="960"/>
        </w:tabs>
        <w:ind w:right="175"/>
        <w:jc w:val="both"/>
        <w:rPr>
          <w:rFonts w:cs="Times New Roman"/>
          <w:i/>
        </w:rPr>
      </w:pPr>
    </w:p>
    <w:p w:rsidR="0047427E" w:rsidRPr="006D0490" w:rsidRDefault="0047427E" w:rsidP="0047427E">
      <w:pPr>
        <w:tabs>
          <w:tab w:val="left" w:pos="540"/>
          <w:tab w:val="left" w:pos="960"/>
        </w:tabs>
        <w:ind w:left="-180" w:right="175" w:firstLine="720"/>
        <w:jc w:val="both"/>
        <w:rPr>
          <w:rFonts w:cs="Times New Roman"/>
          <w:i/>
        </w:rPr>
      </w:pPr>
      <w:r w:rsidRPr="006D0490">
        <w:rPr>
          <w:rFonts w:cs="Times New Roman"/>
          <w:i/>
        </w:rPr>
        <w:t>Часы, отводимые на внеурочную деятельность,  обеспечивают индивидуальный характер развития школьников в соответствии с их склонностями и интересами.</w:t>
      </w:r>
    </w:p>
    <w:p w:rsidR="0047427E" w:rsidRPr="006D0490" w:rsidRDefault="0047427E" w:rsidP="0047427E">
      <w:pPr>
        <w:tabs>
          <w:tab w:val="left" w:pos="540"/>
          <w:tab w:val="left" w:pos="960"/>
        </w:tabs>
        <w:spacing w:line="276" w:lineRule="auto"/>
        <w:ind w:left="-180" w:right="175"/>
        <w:jc w:val="both"/>
        <w:rPr>
          <w:rFonts w:cs="Times New Roman"/>
        </w:rPr>
      </w:pPr>
    </w:p>
    <w:p w:rsidR="0047427E" w:rsidRPr="006D0490" w:rsidRDefault="0047427E" w:rsidP="0047427E">
      <w:pPr>
        <w:tabs>
          <w:tab w:val="left" w:pos="540"/>
          <w:tab w:val="left" w:pos="960"/>
        </w:tabs>
        <w:spacing w:line="276" w:lineRule="auto"/>
        <w:ind w:right="175"/>
        <w:jc w:val="both"/>
        <w:rPr>
          <w:rFonts w:cs="Times New Roman"/>
          <w:i/>
        </w:rPr>
      </w:pPr>
      <w:r w:rsidRPr="006D0490">
        <w:rPr>
          <w:rFonts w:cs="Times New Roman"/>
          <w:b/>
          <w:i/>
        </w:rPr>
        <w:t xml:space="preserve"> </w:t>
      </w:r>
    </w:p>
    <w:p w:rsidR="0047427E" w:rsidRPr="006D0490" w:rsidRDefault="0047427E" w:rsidP="0047427E">
      <w:pPr>
        <w:pStyle w:val="18"/>
        <w:shd w:val="clear" w:color="auto" w:fill="auto"/>
        <w:spacing w:before="0" w:after="65" w:line="274" w:lineRule="exact"/>
        <w:ind w:right="140" w:firstLine="0"/>
        <w:rPr>
          <w:rFonts w:cs="Times New Roman"/>
          <w:sz w:val="24"/>
          <w:szCs w:val="24"/>
        </w:rPr>
      </w:pPr>
      <w:r w:rsidRPr="006D0490">
        <w:rPr>
          <w:rStyle w:val="161"/>
          <w:rFonts w:eastAsia="Calibri"/>
          <w:sz w:val="24"/>
          <w:szCs w:val="24"/>
        </w:rPr>
        <w:t>Все виды внеурочной деятельности учащихся на ступени начального общего образования строго ориентированы на воспитательные результаты.</w:t>
      </w:r>
    </w:p>
    <w:p w:rsidR="0047427E" w:rsidRPr="006D0490" w:rsidRDefault="0047427E" w:rsidP="0047427E">
      <w:pPr>
        <w:pStyle w:val="affd"/>
        <w:framePr w:w="9586" w:wrap="notBeside" w:vAnchor="text" w:hAnchor="text" w:xAlign="center" w:y="1"/>
        <w:shd w:val="clear" w:color="auto" w:fill="auto"/>
        <w:spacing w:line="220" w:lineRule="exact"/>
        <w:rPr>
          <w:rFonts w:cs="Times New Roman"/>
          <w:sz w:val="24"/>
          <w:szCs w:val="24"/>
        </w:rPr>
      </w:pPr>
      <w:r w:rsidRPr="006D0490">
        <w:rPr>
          <w:rFonts w:cs="Times New Roman"/>
          <w:sz w:val="24"/>
          <w:szCs w:val="24"/>
        </w:rPr>
        <w:t>Уровни результатов внеурочной деятельности</w:t>
      </w:r>
    </w:p>
    <w:tbl>
      <w:tblPr>
        <w:tblOverlap w:val="never"/>
        <w:tblW w:w="0" w:type="auto"/>
        <w:jc w:val="center"/>
        <w:tblLayout w:type="fixed"/>
        <w:tblCellMar>
          <w:left w:w="10" w:type="dxa"/>
          <w:right w:w="10" w:type="dxa"/>
        </w:tblCellMar>
        <w:tblLook w:val="04A0"/>
      </w:tblPr>
      <w:tblGrid>
        <w:gridCol w:w="3178"/>
        <w:gridCol w:w="3182"/>
        <w:gridCol w:w="3226"/>
      </w:tblGrid>
      <w:tr w:rsidR="0047427E" w:rsidRPr="006D0490" w:rsidTr="002E79C6">
        <w:trPr>
          <w:trHeight w:hRule="exact" w:val="293"/>
          <w:jc w:val="center"/>
        </w:trPr>
        <w:tc>
          <w:tcPr>
            <w:tcW w:w="3178" w:type="dxa"/>
            <w:tcBorders>
              <w:top w:val="single" w:sz="4" w:space="0" w:color="auto"/>
              <w:left w:val="single" w:sz="4" w:space="0" w:color="auto"/>
            </w:tcBorders>
            <w:shd w:val="clear" w:color="auto" w:fill="FFFFFF"/>
            <w:vAlign w:val="bottom"/>
          </w:tcPr>
          <w:p w:rsidR="0047427E" w:rsidRPr="006D0490" w:rsidRDefault="0047427E" w:rsidP="002E79C6">
            <w:pPr>
              <w:pStyle w:val="18"/>
              <w:framePr w:w="9586" w:wrap="notBeside" w:vAnchor="text" w:hAnchor="text" w:xAlign="center" w:y="1"/>
              <w:shd w:val="clear" w:color="auto" w:fill="auto"/>
              <w:spacing w:before="0" w:line="220" w:lineRule="exact"/>
              <w:ind w:firstLine="0"/>
              <w:jc w:val="center"/>
              <w:rPr>
                <w:rFonts w:cs="Times New Roman"/>
                <w:sz w:val="24"/>
                <w:szCs w:val="24"/>
              </w:rPr>
            </w:pPr>
            <w:r w:rsidRPr="006D0490">
              <w:rPr>
                <w:rStyle w:val="161"/>
                <w:rFonts w:eastAsia="Calibri"/>
                <w:sz w:val="24"/>
                <w:szCs w:val="24"/>
              </w:rPr>
              <w:t>Первый уровень</w:t>
            </w:r>
          </w:p>
        </w:tc>
        <w:tc>
          <w:tcPr>
            <w:tcW w:w="3182" w:type="dxa"/>
            <w:tcBorders>
              <w:top w:val="single" w:sz="4" w:space="0" w:color="auto"/>
              <w:left w:val="single" w:sz="4" w:space="0" w:color="auto"/>
            </w:tcBorders>
            <w:shd w:val="clear" w:color="auto" w:fill="FFFFFF"/>
            <w:vAlign w:val="bottom"/>
          </w:tcPr>
          <w:p w:rsidR="0047427E" w:rsidRPr="006D0490" w:rsidRDefault="0047427E" w:rsidP="002E79C6">
            <w:pPr>
              <w:pStyle w:val="18"/>
              <w:framePr w:w="9586" w:wrap="notBeside" w:vAnchor="text" w:hAnchor="text" w:xAlign="center" w:y="1"/>
              <w:shd w:val="clear" w:color="auto" w:fill="auto"/>
              <w:spacing w:before="0" w:line="220" w:lineRule="exact"/>
              <w:ind w:firstLine="0"/>
              <w:jc w:val="center"/>
              <w:rPr>
                <w:rFonts w:cs="Times New Roman"/>
                <w:sz w:val="24"/>
                <w:szCs w:val="24"/>
              </w:rPr>
            </w:pPr>
            <w:r w:rsidRPr="006D0490">
              <w:rPr>
                <w:rStyle w:val="161"/>
                <w:rFonts w:eastAsia="Calibri"/>
                <w:sz w:val="24"/>
                <w:szCs w:val="24"/>
              </w:rPr>
              <w:t>Второй уровень</w:t>
            </w:r>
          </w:p>
        </w:tc>
        <w:tc>
          <w:tcPr>
            <w:tcW w:w="3226" w:type="dxa"/>
            <w:tcBorders>
              <w:top w:val="single" w:sz="4" w:space="0" w:color="auto"/>
              <w:left w:val="single" w:sz="4" w:space="0" w:color="auto"/>
              <w:right w:val="single" w:sz="4" w:space="0" w:color="auto"/>
            </w:tcBorders>
            <w:shd w:val="clear" w:color="auto" w:fill="FFFFFF"/>
            <w:vAlign w:val="bottom"/>
          </w:tcPr>
          <w:p w:rsidR="0047427E" w:rsidRPr="006D0490" w:rsidRDefault="0047427E" w:rsidP="002E79C6">
            <w:pPr>
              <w:pStyle w:val="18"/>
              <w:framePr w:w="9586" w:wrap="notBeside" w:vAnchor="text" w:hAnchor="text" w:xAlign="center" w:y="1"/>
              <w:shd w:val="clear" w:color="auto" w:fill="auto"/>
              <w:spacing w:before="0" w:line="220" w:lineRule="exact"/>
              <w:ind w:firstLine="0"/>
              <w:jc w:val="center"/>
              <w:rPr>
                <w:rFonts w:cs="Times New Roman"/>
                <w:sz w:val="24"/>
                <w:szCs w:val="24"/>
              </w:rPr>
            </w:pPr>
            <w:r w:rsidRPr="006D0490">
              <w:rPr>
                <w:rStyle w:val="161"/>
                <w:rFonts w:eastAsia="Calibri"/>
                <w:sz w:val="24"/>
                <w:szCs w:val="24"/>
              </w:rPr>
              <w:t>Третий уровень</w:t>
            </w:r>
          </w:p>
        </w:tc>
      </w:tr>
      <w:tr w:rsidR="0047427E" w:rsidRPr="006D0490" w:rsidTr="002E79C6">
        <w:trPr>
          <w:trHeight w:hRule="exact" w:val="840"/>
          <w:jc w:val="center"/>
        </w:trPr>
        <w:tc>
          <w:tcPr>
            <w:tcW w:w="3178" w:type="dxa"/>
            <w:tcBorders>
              <w:top w:val="single" w:sz="4" w:space="0" w:color="auto"/>
              <w:left w:val="single" w:sz="4" w:space="0" w:color="auto"/>
            </w:tcBorders>
            <w:shd w:val="clear" w:color="auto" w:fill="FFFFFF"/>
            <w:vAlign w:val="bottom"/>
          </w:tcPr>
          <w:p w:rsidR="0047427E" w:rsidRPr="006D0490" w:rsidRDefault="0047427E" w:rsidP="002E79C6">
            <w:pPr>
              <w:pStyle w:val="18"/>
              <w:framePr w:w="9586" w:wrap="notBeside" w:vAnchor="text" w:hAnchor="text" w:xAlign="center" w:y="1"/>
              <w:shd w:val="clear" w:color="auto" w:fill="auto"/>
              <w:spacing w:before="0" w:line="278" w:lineRule="exact"/>
              <w:ind w:firstLine="0"/>
              <w:jc w:val="center"/>
              <w:rPr>
                <w:rFonts w:cs="Times New Roman"/>
                <w:sz w:val="24"/>
                <w:szCs w:val="24"/>
              </w:rPr>
            </w:pPr>
            <w:r w:rsidRPr="006D0490">
              <w:rPr>
                <w:rStyle w:val="161"/>
                <w:rFonts w:eastAsia="Calibri"/>
                <w:sz w:val="24"/>
                <w:szCs w:val="24"/>
              </w:rPr>
              <w:t>Школьник знает и понимает общественную жизнь (1 класс)</w:t>
            </w:r>
          </w:p>
        </w:tc>
        <w:tc>
          <w:tcPr>
            <w:tcW w:w="3182" w:type="dxa"/>
            <w:tcBorders>
              <w:top w:val="single" w:sz="4" w:space="0" w:color="auto"/>
              <w:left w:val="single" w:sz="4" w:space="0" w:color="auto"/>
            </w:tcBorders>
            <w:shd w:val="clear" w:color="auto" w:fill="FFFFFF"/>
            <w:vAlign w:val="bottom"/>
          </w:tcPr>
          <w:p w:rsidR="0047427E" w:rsidRPr="006D0490" w:rsidRDefault="0047427E" w:rsidP="002E79C6">
            <w:pPr>
              <w:pStyle w:val="18"/>
              <w:framePr w:w="9586" w:wrap="notBeside" w:vAnchor="text" w:hAnchor="text" w:xAlign="center" w:y="1"/>
              <w:shd w:val="clear" w:color="auto" w:fill="auto"/>
              <w:spacing w:before="0" w:line="278" w:lineRule="exact"/>
              <w:ind w:firstLine="0"/>
              <w:jc w:val="center"/>
              <w:rPr>
                <w:rFonts w:cs="Times New Roman"/>
                <w:sz w:val="24"/>
                <w:szCs w:val="24"/>
              </w:rPr>
            </w:pPr>
            <w:r w:rsidRPr="006D0490">
              <w:rPr>
                <w:rStyle w:val="161"/>
                <w:rFonts w:eastAsia="Calibri"/>
                <w:sz w:val="24"/>
                <w:szCs w:val="24"/>
              </w:rPr>
              <w:t>Школьник ценит общественную жизнь (2-3 классы)</w:t>
            </w:r>
          </w:p>
        </w:tc>
        <w:tc>
          <w:tcPr>
            <w:tcW w:w="3226" w:type="dxa"/>
            <w:tcBorders>
              <w:top w:val="single" w:sz="4" w:space="0" w:color="auto"/>
              <w:left w:val="single" w:sz="4" w:space="0" w:color="auto"/>
              <w:right w:val="single" w:sz="4" w:space="0" w:color="auto"/>
            </w:tcBorders>
            <w:shd w:val="clear" w:color="auto" w:fill="FFFFFF"/>
            <w:vAlign w:val="bottom"/>
          </w:tcPr>
          <w:p w:rsidR="0047427E" w:rsidRPr="006D0490" w:rsidRDefault="0047427E" w:rsidP="002E79C6">
            <w:pPr>
              <w:pStyle w:val="18"/>
              <w:framePr w:w="9586" w:wrap="notBeside" w:vAnchor="text" w:hAnchor="text" w:xAlign="center" w:y="1"/>
              <w:shd w:val="clear" w:color="auto" w:fill="auto"/>
              <w:spacing w:before="0" w:line="274" w:lineRule="exact"/>
              <w:ind w:firstLine="0"/>
              <w:jc w:val="center"/>
              <w:rPr>
                <w:rFonts w:cs="Times New Roman"/>
                <w:sz w:val="24"/>
                <w:szCs w:val="24"/>
              </w:rPr>
            </w:pPr>
            <w:r w:rsidRPr="006D0490">
              <w:rPr>
                <w:rStyle w:val="161"/>
                <w:rFonts w:eastAsia="Calibri"/>
                <w:sz w:val="24"/>
                <w:szCs w:val="24"/>
              </w:rPr>
              <w:t>Школьник самостоятельно действует в общественной жизни (4 класс)</w:t>
            </w:r>
          </w:p>
        </w:tc>
      </w:tr>
      <w:tr w:rsidR="0047427E" w:rsidRPr="006D0490" w:rsidTr="002E79C6">
        <w:trPr>
          <w:trHeight w:hRule="exact" w:val="2779"/>
          <w:jc w:val="center"/>
        </w:trPr>
        <w:tc>
          <w:tcPr>
            <w:tcW w:w="3178" w:type="dxa"/>
            <w:tcBorders>
              <w:top w:val="single" w:sz="4" w:space="0" w:color="auto"/>
              <w:left w:val="single" w:sz="4" w:space="0" w:color="auto"/>
              <w:bottom w:val="single" w:sz="4" w:space="0" w:color="auto"/>
            </w:tcBorders>
            <w:shd w:val="clear" w:color="auto" w:fill="FFFFFF"/>
          </w:tcPr>
          <w:p w:rsidR="0047427E" w:rsidRPr="006D0490" w:rsidRDefault="0047427E" w:rsidP="002E79C6">
            <w:pPr>
              <w:pStyle w:val="18"/>
              <w:framePr w:w="9586" w:wrap="notBeside" w:vAnchor="text" w:hAnchor="text" w:xAlign="center" w:y="1"/>
              <w:shd w:val="clear" w:color="auto" w:fill="auto"/>
              <w:spacing w:before="0" w:line="274" w:lineRule="exact"/>
              <w:ind w:firstLine="0"/>
              <w:rPr>
                <w:rFonts w:cs="Times New Roman"/>
                <w:sz w:val="24"/>
                <w:szCs w:val="24"/>
              </w:rPr>
            </w:pPr>
            <w:r w:rsidRPr="006D0490">
              <w:rPr>
                <w:rStyle w:val="161"/>
                <w:rFonts w:eastAsia="Calibri"/>
                <w:sz w:val="24"/>
                <w:szCs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tc>
        <w:tc>
          <w:tcPr>
            <w:tcW w:w="3182" w:type="dxa"/>
            <w:tcBorders>
              <w:top w:val="single" w:sz="4" w:space="0" w:color="auto"/>
              <w:left w:val="single" w:sz="4" w:space="0" w:color="auto"/>
              <w:bottom w:val="single" w:sz="4" w:space="0" w:color="auto"/>
            </w:tcBorders>
            <w:shd w:val="clear" w:color="auto" w:fill="FFFFFF"/>
          </w:tcPr>
          <w:p w:rsidR="0047427E" w:rsidRPr="006D0490" w:rsidRDefault="0047427E" w:rsidP="002E79C6">
            <w:pPr>
              <w:pStyle w:val="18"/>
              <w:framePr w:w="9586" w:wrap="notBeside" w:vAnchor="text" w:hAnchor="text" w:xAlign="center" w:y="1"/>
              <w:shd w:val="clear" w:color="auto" w:fill="auto"/>
              <w:spacing w:before="0" w:line="274" w:lineRule="exact"/>
              <w:ind w:firstLine="0"/>
              <w:rPr>
                <w:rFonts w:cs="Times New Roman"/>
                <w:sz w:val="24"/>
                <w:szCs w:val="24"/>
              </w:rPr>
            </w:pPr>
            <w:r w:rsidRPr="006D0490">
              <w:rPr>
                <w:rStyle w:val="161"/>
                <w:rFonts w:eastAsia="Calibri"/>
                <w:sz w:val="24"/>
                <w:szCs w:val="24"/>
              </w:rPr>
              <w:t>Формирование позитивных отношений школьников к базовым ценностям общества (человек, семья, Отечество, природа, мир, знание, труд, культура).</w:t>
            </w:r>
          </w:p>
        </w:tc>
        <w:tc>
          <w:tcPr>
            <w:tcW w:w="3226" w:type="dxa"/>
            <w:tcBorders>
              <w:top w:val="single" w:sz="4" w:space="0" w:color="auto"/>
              <w:left w:val="single" w:sz="4" w:space="0" w:color="auto"/>
              <w:bottom w:val="single" w:sz="4" w:space="0" w:color="auto"/>
              <w:right w:val="single" w:sz="4" w:space="0" w:color="auto"/>
            </w:tcBorders>
            <w:shd w:val="clear" w:color="auto" w:fill="FFFFFF"/>
          </w:tcPr>
          <w:p w:rsidR="0047427E" w:rsidRPr="006D0490" w:rsidRDefault="0047427E" w:rsidP="002E79C6">
            <w:pPr>
              <w:pStyle w:val="18"/>
              <w:framePr w:w="9586" w:wrap="notBeside" w:vAnchor="text" w:hAnchor="text" w:xAlign="center" w:y="1"/>
              <w:shd w:val="clear" w:color="auto" w:fill="auto"/>
              <w:spacing w:before="0" w:line="278" w:lineRule="exact"/>
              <w:ind w:firstLine="0"/>
              <w:rPr>
                <w:rFonts w:cs="Times New Roman"/>
                <w:sz w:val="24"/>
                <w:szCs w:val="24"/>
              </w:rPr>
            </w:pPr>
            <w:r w:rsidRPr="006D0490">
              <w:rPr>
                <w:rStyle w:val="161"/>
                <w:rFonts w:eastAsia="Calibri"/>
                <w:sz w:val="24"/>
                <w:szCs w:val="24"/>
              </w:rPr>
              <w:t>Получение школьником опыта самостоятельного социального действия.</w:t>
            </w:r>
          </w:p>
        </w:tc>
      </w:tr>
    </w:tbl>
    <w:p w:rsidR="0047427E" w:rsidRPr="006D0490" w:rsidRDefault="0047427E" w:rsidP="0047427E">
      <w:pPr>
        <w:rPr>
          <w:rFonts w:cs="Times New Roman"/>
        </w:rPr>
      </w:pPr>
    </w:p>
    <w:p w:rsidR="0047427E" w:rsidRPr="006D0490" w:rsidRDefault="0047427E" w:rsidP="0047427E">
      <w:pPr>
        <w:tabs>
          <w:tab w:val="left" w:pos="9180"/>
        </w:tabs>
        <w:autoSpaceDE w:val="0"/>
        <w:spacing w:line="276" w:lineRule="auto"/>
        <w:jc w:val="both"/>
        <w:rPr>
          <w:rFonts w:cs="Times New Roman"/>
          <w:b/>
          <w:bCs/>
        </w:rPr>
      </w:pPr>
    </w:p>
    <w:p w:rsidR="0047427E" w:rsidRPr="006D0490" w:rsidRDefault="0047427E" w:rsidP="0047427E">
      <w:pPr>
        <w:tabs>
          <w:tab w:val="left" w:pos="9180"/>
        </w:tabs>
        <w:autoSpaceDE w:val="0"/>
        <w:spacing w:line="276" w:lineRule="auto"/>
        <w:jc w:val="both"/>
        <w:rPr>
          <w:rFonts w:cs="Times New Roman"/>
          <w:b/>
          <w:bCs/>
        </w:rPr>
      </w:pPr>
    </w:p>
    <w:p w:rsidR="0047427E" w:rsidRPr="006D0490" w:rsidRDefault="0047427E" w:rsidP="0047427E">
      <w:pPr>
        <w:tabs>
          <w:tab w:val="left" w:pos="9180"/>
        </w:tabs>
        <w:autoSpaceDE w:val="0"/>
        <w:spacing w:line="276" w:lineRule="auto"/>
        <w:jc w:val="both"/>
        <w:rPr>
          <w:rFonts w:cs="Times New Roman"/>
          <w:b/>
          <w:bCs/>
        </w:rPr>
      </w:pPr>
    </w:p>
    <w:p w:rsidR="0047427E" w:rsidRPr="006D0490" w:rsidRDefault="0047427E" w:rsidP="0047427E">
      <w:pPr>
        <w:tabs>
          <w:tab w:val="left" w:pos="9180"/>
        </w:tabs>
        <w:autoSpaceDE w:val="0"/>
        <w:spacing w:line="276" w:lineRule="auto"/>
        <w:jc w:val="both"/>
        <w:rPr>
          <w:rFonts w:cs="Times New Roman"/>
          <w:b/>
          <w:bCs/>
        </w:rPr>
      </w:pPr>
    </w:p>
    <w:p w:rsidR="0047427E" w:rsidRPr="006D0490" w:rsidRDefault="0047427E" w:rsidP="0047427E">
      <w:pPr>
        <w:tabs>
          <w:tab w:val="left" w:pos="9180"/>
        </w:tabs>
        <w:autoSpaceDE w:val="0"/>
        <w:spacing w:line="276" w:lineRule="auto"/>
        <w:jc w:val="both"/>
        <w:rPr>
          <w:rFonts w:cs="Times New Roman"/>
          <w:b/>
          <w:bCs/>
        </w:rPr>
      </w:pPr>
    </w:p>
    <w:p w:rsidR="0047427E" w:rsidRPr="006D0490" w:rsidRDefault="0047427E" w:rsidP="0047427E">
      <w:pPr>
        <w:tabs>
          <w:tab w:val="left" w:pos="9180"/>
        </w:tabs>
        <w:autoSpaceDE w:val="0"/>
        <w:spacing w:line="276" w:lineRule="auto"/>
        <w:jc w:val="both"/>
        <w:rPr>
          <w:rFonts w:cs="Times New Roman"/>
        </w:rPr>
        <w:sectPr w:rsidR="0047427E" w:rsidRPr="006D0490" w:rsidSect="002E79C6">
          <w:footerReference w:type="default" r:id="rId44"/>
          <w:pgSz w:w="11906" w:h="16838"/>
          <w:pgMar w:top="1134" w:right="1134" w:bottom="1134" w:left="1134" w:header="720" w:footer="720" w:gutter="0"/>
          <w:pgNumType w:start="705"/>
          <w:cols w:space="720"/>
          <w:docGrid w:linePitch="360"/>
        </w:sectPr>
      </w:pPr>
    </w:p>
    <w:p w:rsidR="0047427E" w:rsidRPr="006D0490" w:rsidRDefault="0047427E" w:rsidP="0047427E">
      <w:pPr>
        <w:spacing w:line="276" w:lineRule="auto"/>
        <w:jc w:val="both"/>
        <w:rPr>
          <w:rFonts w:cs="Times New Roman"/>
        </w:rPr>
      </w:pPr>
      <w:r w:rsidRPr="006D0490">
        <w:rPr>
          <w:rFonts w:cs="Times New Roman"/>
          <w:b/>
          <w:bCs/>
        </w:rPr>
        <w:lastRenderedPageBreak/>
        <w:t>Социальную среду</w:t>
      </w:r>
      <w:r w:rsidRPr="006D0490">
        <w:rPr>
          <w:rFonts w:cs="Times New Roman"/>
        </w:rPr>
        <w:t xml:space="preserve"> школы можно представить следующим образом:</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50"/>
        <w:gridCol w:w="11159"/>
      </w:tblGrid>
      <w:tr w:rsidR="0047427E" w:rsidRPr="006D0490" w:rsidTr="002E79C6">
        <w:tc>
          <w:tcPr>
            <w:tcW w:w="3550" w:type="dxa"/>
          </w:tcPr>
          <w:p w:rsidR="0047427E" w:rsidRPr="006D0490" w:rsidRDefault="0047427E" w:rsidP="002E79C6">
            <w:pPr>
              <w:snapToGrid w:val="0"/>
              <w:spacing w:line="276" w:lineRule="auto"/>
              <w:jc w:val="both"/>
              <w:rPr>
                <w:rFonts w:cs="Times New Roman"/>
                <w:b/>
              </w:rPr>
            </w:pPr>
            <w:r w:rsidRPr="006D0490">
              <w:rPr>
                <w:rFonts w:cs="Times New Roman"/>
                <w:b/>
                <w:lang w:val="en-US"/>
              </w:rPr>
              <w:t>C</w:t>
            </w:r>
            <w:r w:rsidRPr="006D0490">
              <w:rPr>
                <w:rFonts w:cs="Times New Roman"/>
                <w:b/>
              </w:rPr>
              <w:t xml:space="preserve"> кем сотрудничает МБОУ «СОШ № 11»</w:t>
            </w:r>
          </w:p>
        </w:tc>
        <w:tc>
          <w:tcPr>
            <w:tcW w:w="11159" w:type="dxa"/>
          </w:tcPr>
          <w:p w:rsidR="0047427E" w:rsidRPr="006D0490" w:rsidRDefault="0047427E" w:rsidP="002E79C6">
            <w:pPr>
              <w:snapToGrid w:val="0"/>
              <w:spacing w:line="276" w:lineRule="auto"/>
              <w:jc w:val="both"/>
              <w:rPr>
                <w:rFonts w:cs="Times New Roman"/>
                <w:b/>
              </w:rPr>
            </w:pPr>
            <w:r w:rsidRPr="006D0490">
              <w:rPr>
                <w:rFonts w:cs="Times New Roman"/>
                <w:b/>
              </w:rPr>
              <w:t>Краткая характеристика конкретной деятельности</w:t>
            </w:r>
          </w:p>
        </w:tc>
      </w:tr>
      <w:tr w:rsidR="0047427E" w:rsidRPr="006D0490" w:rsidTr="002E79C6">
        <w:tc>
          <w:tcPr>
            <w:tcW w:w="3550" w:type="dxa"/>
          </w:tcPr>
          <w:p w:rsidR="0047427E" w:rsidRPr="006D0490" w:rsidRDefault="0047427E" w:rsidP="002E79C6">
            <w:pPr>
              <w:snapToGrid w:val="0"/>
              <w:spacing w:line="276" w:lineRule="auto"/>
              <w:jc w:val="both"/>
              <w:rPr>
                <w:rFonts w:cs="Times New Roman"/>
              </w:rPr>
            </w:pPr>
            <w:r w:rsidRPr="006D0490">
              <w:rPr>
                <w:rFonts w:cs="Times New Roman"/>
              </w:rPr>
              <w:t>ДДТ</w:t>
            </w:r>
          </w:p>
          <w:p w:rsidR="0047427E" w:rsidRPr="006D0490" w:rsidRDefault="0047427E" w:rsidP="002E79C6">
            <w:pPr>
              <w:rPr>
                <w:rFonts w:cs="Times New Roman"/>
              </w:rPr>
            </w:pPr>
            <w:r w:rsidRPr="006D0490">
              <w:rPr>
                <w:rFonts w:cs="Times New Roman"/>
              </w:rPr>
              <w:t>ЦКиД</w:t>
            </w:r>
          </w:p>
        </w:tc>
        <w:tc>
          <w:tcPr>
            <w:tcW w:w="11159" w:type="dxa"/>
          </w:tcPr>
          <w:p w:rsidR="0047427E" w:rsidRPr="006D0490" w:rsidRDefault="0047427E" w:rsidP="002E79C6">
            <w:pPr>
              <w:snapToGrid w:val="0"/>
              <w:spacing w:line="276" w:lineRule="auto"/>
              <w:jc w:val="both"/>
              <w:rPr>
                <w:rFonts w:cs="Times New Roman"/>
              </w:rPr>
            </w:pPr>
            <w:r w:rsidRPr="006D0490">
              <w:rPr>
                <w:rFonts w:cs="Times New Roman"/>
              </w:rPr>
              <w:t>Совместная деятельность сторон по проведению занятий и консультаций для учащихся и их родителей по различным проблемам развития и социальной адаптации личности</w:t>
            </w:r>
          </w:p>
        </w:tc>
      </w:tr>
      <w:tr w:rsidR="0047427E" w:rsidRPr="006D0490" w:rsidTr="002E79C6">
        <w:tc>
          <w:tcPr>
            <w:tcW w:w="3550" w:type="dxa"/>
          </w:tcPr>
          <w:p w:rsidR="0047427E" w:rsidRPr="006D0490" w:rsidRDefault="0047427E" w:rsidP="002E79C6">
            <w:pPr>
              <w:snapToGrid w:val="0"/>
              <w:spacing w:line="276" w:lineRule="auto"/>
              <w:jc w:val="both"/>
              <w:rPr>
                <w:rFonts w:cs="Times New Roman"/>
              </w:rPr>
            </w:pPr>
            <w:r w:rsidRPr="006D0490">
              <w:rPr>
                <w:rFonts w:cs="Times New Roman"/>
              </w:rPr>
              <w:t>Дворец спорта</w:t>
            </w:r>
          </w:p>
          <w:p w:rsidR="0047427E" w:rsidRPr="006D0490" w:rsidRDefault="0047427E" w:rsidP="002E79C6">
            <w:pPr>
              <w:snapToGrid w:val="0"/>
              <w:spacing w:line="276" w:lineRule="auto"/>
              <w:jc w:val="both"/>
              <w:rPr>
                <w:rFonts w:cs="Times New Roman"/>
              </w:rPr>
            </w:pPr>
            <w:r w:rsidRPr="006D0490">
              <w:rPr>
                <w:rFonts w:cs="Times New Roman"/>
              </w:rPr>
              <w:t>ДЮСШ</w:t>
            </w:r>
          </w:p>
          <w:p w:rsidR="0047427E" w:rsidRPr="006D0490" w:rsidRDefault="0047427E" w:rsidP="002E79C6">
            <w:pPr>
              <w:rPr>
                <w:rFonts w:cs="Times New Roman"/>
              </w:rPr>
            </w:pPr>
            <w:r w:rsidRPr="006D0490">
              <w:rPr>
                <w:rFonts w:cs="Times New Roman"/>
              </w:rPr>
              <w:t>Ледовый дворец</w:t>
            </w:r>
          </w:p>
          <w:p w:rsidR="0047427E" w:rsidRPr="006D0490" w:rsidRDefault="0047427E" w:rsidP="002E79C6">
            <w:pPr>
              <w:rPr>
                <w:rFonts w:cs="Times New Roman"/>
              </w:rPr>
            </w:pPr>
            <w:r w:rsidRPr="006D0490">
              <w:rPr>
                <w:rFonts w:cs="Times New Roman"/>
              </w:rPr>
              <w:t>Бассейн</w:t>
            </w:r>
          </w:p>
        </w:tc>
        <w:tc>
          <w:tcPr>
            <w:tcW w:w="11159" w:type="dxa"/>
          </w:tcPr>
          <w:p w:rsidR="0047427E" w:rsidRPr="006D0490" w:rsidRDefault="0047427E" w:rsidP="002E79C6">
            <w:pPr>
              <w:snapToGrid w:val="0"/>
              <w:spacing w:line="276" w:lineRule="auto"/>
              <w:jc w:val="both"/>
              <w:rPr>
                <w:rFonts w:cs="Times New Roman"/>
              </w:rPr>
            </w:pPr>
            <w:r w:rsidRPr="006D0490">
              <w:rPr>
                <w:rFonts w:cs="Times New Roman"/>
              </w:rPr>
              <w:t>Оказание помощи по проведению физкультурной работы в школе. Организация и проведение занятий для учащихся 1-4 классов</w:t>
            </w:r>
          </w:p>
        </w:tc>
      </w:tr>
      <w:tr w:rsidR="0047427E" w:rsidRPr="006D0490" w:rsidTr="002E79C6">
        <w:tc>
          <w:tcPr>
            <w:tcW w:w="3550" w:type="dxa"/>
          </w:tcPr>
          <w:p w:rsidR="0047427E" w:rsidRPr="006D0490" w:rsidRDefault="0047427E" w:rsidP="002E79C6">
            <w:pPr>
              <w:snapToGrid w:val="0"/>
              <w:spacing w:line="276" w:lineRule="auto"/>
              <w:jc w:val="both"/>
              <w:rPr>
                <w:rFonts w:cs="Times New Roman"/>
              </w:rPr>
            </w:pPr>
            <w:r w:rsidRPr="006D0490">
              <w:rPr>
                <w:rFonts w:cs="Times New Roman"/>
              </w:rPr>
              <w:t>Центральная районная библиотека</w:t>
            </w:r>
          </w:p>
        </w:tc>
        <w:tc>
          <w:tcPr>
            <w:tcW w:w="11159" w:type="dxa"/>
          </w:tcPr>
          <w:p w:rsidR="0047427E" w:rsidRPr="006D0490" w:rsidRDefault="0047427E" w:rsidP="002E79C6">
            <w:pPr>
              <w:snapToGrid w:val="0"/>
              <w:spacing w:line="276" w:lineRule="auto"/>
              <w:jc w:val="both"/>
              <w:rPr>
                <w:rFonts w:cs="Times New Roman"/>
              </w:rPr>
            </w:pPr>
            <w:r w:rsidRPr="006D0490">
              <w:rPr>
                <w:rFonts w:cs="Times New Roman"/>
              </w:rPr>
              <w:t xml:space="preserve">Проведение совместных  мероприятий: литературно-музыкальные композиции, встречи с ветеранами ВОВ. </w:t>
            </w:r>
          </w:p>
        </w:tc>
      </w:tr>
      <w:tr w:rsidR="0047427E" w:rsidRPr="006D0490" w:rsidTr="002E79C6">
        <w:tc>
          <w:tcPr>
            <w:tcW w:w="3550" w:type="dxa"/>
          </w:tcPr>
          <w:p w:rsidR="0047427E" w:rsidRPr="006D0490" w:rsidRDefault="0047427E" w:rsidP="002E79C6">
            <w:pPr>
              <w:spacing w:line="276" w:lineRule="auto"/>
              <w:jc w:val="both"/>
              <w:rPr>
                <w:rFonts w:cs="Times New Roman"/>
              </w:rPr>
            </w:pPr>
            <w:r w:rsidRPr="006D0490">
              <w:rPr>
                <w:rFonts w:cs="Times New Roman"/>
              </w:rPr>
              <w:t>Бологовская ЦРБ</w:t>
            </w:r>
          </w:p>
        </w:tc>
        <w:tc>
          <w:tcPr>
            <w:tcW w:w="11159" w:type="dxa"/>
          </w:tcPr>
          <w:p w:rsidR="0047427E" w:rsidRPr="006D0490" w:rsidRDefault="0047427E" w:rsidP="002E79C6">
            <w:pPr>
              <w:snapToGrid w:val="0"/>
              <w:spacing w:line="276" w:lineRule="auto"/>
              <w:jc w:val="both"/>
              <w:rPr>
                <w:rFonts w:cs="Times New Roman"/>
              </w:rPr>
            </w:pPr>
            <w:r w:rsidRPr="006D0490">
              <w:rPr>
                <w:rFonts w:cs="Times New Roman"/>
              </w:rPr>
              <w:t>Проведение диспансеризаций, медосмотров, организация профилактической вакцинации, медицинское наблюдение</w:t>
            </w:r>
          </w:p>
        </w:tc>
      </w:tr>
      <w:tr w:rsidR="0047427E" w:rsidRPr="006D0490" w:rsidTr="002E79C6">
        <w:tc>
          <w:tcPr>
            <w:tcW w:w="3550" w:type="dxa"/>
          </w:tcPr>
          <w:p w:rsidR="0047427E" w:rsidRPr="006D0490" w:rsidRDefault="0047427E" w:rsidP="002E79C6">
            <w:pPr>
              <w:snapToGrid w:val="0"/>
              <w:spacing w:line="276" w:lineRule="auto"/>
              <w:jc w:val="both"/>
              <w:rPr>
                <w:rFonts w:cs="Times New Roman"/>
              </w:rPr>
            </w:pPr>
            <w:r w:rsidRPr="006D0490">
              <w:rPr>
                <w:rFonts w:cs="Times New Roman"/>
              </w:rPr>
              <w:t>ОВД г. Бологое</w:t>
            </w:r>
          </w:p>
        </w:tc>
        <w:tc>
          <w:tcPr>
            <w:tcW w:w="11159" w:type="dxa"/>
          </w:tcPr>
          <w:p w:rsidR="0047427E" w:rsidRPr="006D0490" w:rsidRDefault="0047427E" w:rsidP="002E79C6">
            <w:pPr>
              <w:snapToGrid w:val="0"/>
              <w:spacing w:line="276" w:lineRule="auto"/>
              <w:jc w:val="both"/>
              <w:rPr>
                <w:rFonts w:cs="Times New Roman"/>
              </w:rPr>
            </w:pPr>
            <w:r w:rsidRPr="006D0490">
              <w:rPr>
                <w:rFonts w:cs="Times New Roman"/>
              </w:rPr>
              <w:t>Работа с трудными учащимися и трудными семьями, проведение бесед, лекций</w:t>
            </w:r>
          </w:p>
        </w:tc>
      </w:tr>
      <w:tr w:rsidR="0047427E" w:rsidRPr="006D0490" w:rsidTr="002E79C6">
        <w:tc>
          <w:tcPr>
            <w:tcW w:w="3550" w:type="dxa"/>
          </w:tcPr>
          <w:p w:rsidR="0047427E" w:rsidRPr="006D0490" w:rsidRDefault="0047427E" w:rsidP="002E79C6">
            <w:pPr>
              <w:snapToGrid w:val="0"/>
              <w:spacing w:line="276" w:lineRule="auto"/>
              <w:jc w:val="both"/>
              <w:rPr>
                <w:rFonts w:cs="Times New Roman"/>
              </w:rPr>
            </w:pPr>
            <w:r w:rsidRPr="006D0490">
              <w:rPr>
                <w:rFonts w:cs="Times New Roman"/>
              </w:rPr>
              <w:t>Администрация МО «Бологовский район»</w:t>
            </w:r>
          </w:p>
        </w:tc>
        <w:tc>
          <w:tcPr>
            <w:tcW w:w="11159" w:type="dxa"/>
          </w:tcPr>
          <w:p w:rsidR="0047427E" w:rsidRPr="006D0490" w:rsidRDefault="0047427E" w:rsidP="002E79C6">
            <w:pPr>
              <w:snapToGrid w:val="0"/>
              <w:spacing w:line="276" w:lineRule="auto"/>
              <w:jc w:val="both"/>
              <w:rPr>
                <w:rFonts w:cs="Times New Roman"/>
              </w:rPr>
            </w:pPr>
            <w:r w:rsidRPr="006D0490">
              <w:rPr>
                <w:rFonts w:cs="Times New Roman"/>
              </w:rPr>
              <w:t>Реализация программ района, города, участие в районных мероприятиях, конкурсах</w:t>
            </w:r>
          </w:p>
        </w:tc>
      </w:tr>
      <w:tr w:rsidR="0047427E" w:rsidRPr="006D0490" w:rsidTr="002E79C6">
        <w:tc>
          <w:tcPr>
            <w:tcW w:w="3550" w:type="dxa"/>
          </w:tcPr>
          <w:p w:rsidR="0047427E" w:rsidRPr="006D0490" w:rsidRDefault="0047427E" w:rsidP="002E79C6">
            <w:pPr>
              <w:snapToGrid w:val="0"/>
              <w:spacing w:line="276" w:lineRule="auto"/>
              <w:jc w:val="both"/>
              <w:rPr>
                <w:rFonts w:cs="Times New Roman"/>
              </w:rPr>
            </w:pPr>
            <w:r w:rsidRPr="006D0490">
              <w:rPr>
                <w:rFonts w:cs="Times New Roman"/>
              </w:rPr>
              <w:t>Клуб «Левша»</w:t>
            </w:r>
          </w:p>
          <w:p w:rsidR="0047427E" w:rsidRPr="006D0490" w:rsidRDefault="0047427E" w:rsidP="002E79C6">
            <w:pPr>
              <w:snapToGrid w:val="0"/>
              <w:spacing w:line="276" w:lineRule="auto"/>
              <w:jc w:val="both"/>
              <w:rPr>
                <w:rFonts w:cs="Times New Roman"/>
              </w:rPr>
            </w:pPr>
            <w:r w:rsidRPr="006D0490">
              <w:rPr>
                <w:rFonts w:cs="Times New Roman"/>
              </w:rPr>
              <w:t>Клуб «Надежда»</w:t>
            </w:r>
          </w:p>
        </w:tc>
        <w:tc>
          <w:tcPr>
            <w:tcW w:w="11159" w:type="dxa"/>
          </w:tcPr>
          <w:p w:rsidR="0047427E" w:rsidRPr="006D0490" w:rsidRDefault="0047427E" w:rsidP="002E79C6">
            <w:pPr>
              <w:snapToGrid w:val="0"/>
              <w:spacing w:line="276" w:lineRule="auto"/>
              <w:jc w:val="both"/>
              <w:rPr>
                <w:rFonts w:cs="Times New Roman"/>
              </w:rPr>
            </w:pPr>
            <w:r w:rsidRPr="006D0490">
              <w:rPr>
                <w:rFonts w:cs="Times New Roman"/>
              </w:rPr>
              <w:t>Совместное проведение мероприятий для учащихся, организация и проведение дискотек.</w:t>
            </w:r>
          </w:p>
        </w:tc>
      </w:tr>
    </w:tbl>
    <w:p w:rsidR="0047427E" w:rsidRPr="006D0490" w:rsidRDefault="0047427E" w:rsidP="0047427E">
      <w:pPr>
        <w:spacing w:line="276" w:lineRule="auto"/>
        <w:jc w:val="both"/>
        <w:rPr>
          <w:rFonts w:cs="Times New Roman"/>
          <w:b/>
          <w:bCs/>
        </w:rPr>
      </w:pPr>
    </w:p>
    <w:p w:rsidR="0047427E" w:rsidRPr="006D0490" w:rsidRDefault="0047427E" w:rsidP="0047427E">
      <w:pPr>
        <w:spacing w:line="276" w:lineRule="auto"/>
        <w:ind w:right="-1"/>
        <w:jc w:val="both"/>
        <w:rPr>
          <w:rFonts w:cs="Times New Roman"/>
        </w:rPr>
        <w:sectPr w:rsidR="0047427E" w:rsidRPr="006D0490" w:rsidSect="002E79C6">
          <w:footerReference w:type="default" r:id="rId45"/>
          <w:pgSz w:w="16838" w:h="11906" w:orient="landscape"/>
          <w:pgMar w:top="720" w:right="720" w:bottom="720" w:left="720" w:header="720" w:footer="720" w:gutter="0"/>
          <w:cols w:space="720"/>
          <w:docGrid w:linePitch="360"/>
        </w:sectPr>
      </w:pPr>
      <w:r w:rsidRPr="006D0490">
        <w:rPr>
          <w:rFonts w:cs="Times New Roman"/>
        </w:rPr>
        <w:tab/>
        <w:t xml:space="preserve">Такое сотрудничество обеспечивает научную, психолого-педагогическую и информационную поддержку, дает возможность осуществлять внешнюю экспертную оценку деятельности МБОУ СОШ № 11. </w:t>
      </w:r>
    </w:p>
    <w:p w:rsidR="0047427E" w:rsidRPr="006D0490" w:rsidRDefault="0047427E" w:rsidP="0047427E">
      <w:pPr>
        <w:spacing w:line="276" w:lineRule="auto"/>
        <w:jc w:val="both"/>
        <w:rPr>
          <w:rFonts w:cs="Times New Roman"/>
        </w:rPr>
      </w:pPr>
      <w:r w:rsidRPr="006D0490">
        <w:rPr>
          <w:rFonts w:cs="Times New Roman"/>
        </w:rPr>
        <w:lastRenderedPageBreak/>
        <w:t xml:space="preserve">В МБОУ «СОШ №11» усилиями администрации и педагогического коллектива созданы  благоприятные условия для организации современного образования. </w:t>
      </w:r>
    </w:p>
    <w:p w:rsidR="0047427E" w:rsidRPr="006D0490" w:rsidRDefault="0047427E" w:rsidP="0047427E">
      <w:pPr>
        <w:spacing w:line="276" w:lineRule="auto"/>
        <w:jc w:val="both"/>
        <w:rPr>
          <w:rFonts w:cs="Times New Roman"/>
        </w:rPr>
      </w:pPr>
      <w:r w:rsidRPr="006D0490">
        <w:rPr>
          <w:rFonts w:cs="Times New Roman"/>
        </w:rPr>
        <w:tab/>
      </w:r>
      <w:r w:rsidRPr="006D0490">
        <w:rPr>
          <w:rFonts w:cs="Times New Roman"/>
        </w:rPr>
        <w:tab/>
        <w:t xml:space="preserve">Кабинеты оборудованы современными ТСО. Имеются и используются в образовательном процессе  1 компьютерный класс, оборудованный современными компьютерами, есть выход в Интернет, локальная сеть. </w:t>
      </w:r>
    </w:p>
    <w:p w:rsidR="0047427E" w:rsidRPr="006D0490" w:rsidRDefault="0047427E" w:rsidP="0047427E">
      <w:pPr>
        <w:spacing w:line="276" w:lineRule="auto"/>
        <w:jc w:val="both"/>
        <w:rPr>
          <w:rFonts w:cs="Times New Roman"/>
        </w:rPr>
      </w:pPr>
      <w:r w:rsidRPr="006D0490">
        <w:rPr>
          <w:rFonts w:cs="Times New Roman"/>
        </w:rPr>
        <w:tab/>
        <w:t xml:space="preserve">Имеются и используются оборудованные кабинеты обслуживающего и технического труда, два спортивных зала,  тренажерный зал,  спортивная площадка, кабинет медицинский, кабинет здоровья, кабинет психолога, столовая. </w:t>
      </w:r>
      <w:r w:rsidRPr="006D0490">
        <w:rPr>
          <w:rFonts w:cs="Times New Roman"/>
        </w:rPr>
        <w:tab/>
        <w:t>Сотрудничество с организациями во многом определяет нашу образовательную политику, многие направления работы благотворно влияют на формирование образовательной среды школы.</w:t>
      </w:r>
    </w:p>
    <w:p w:rsidR="0047427E" w:rsidRPr="006D0490" w:rsidRDefault="0047427E" w:rsidP="0047427E">
      <w:pPr>
        <w:spacing w:line="276" w:lineRule="auto"/>
        <w:jc w:val="both"/>
        <w:rPr>
          <w:rFonts w:cs="Times New Roman"/>
        </w:rPr>
      </w:pPr>
      <w:r w:rsidRPr="006D0490">
        <w:rPr>
          <w:rFonts w:cs="Times New Roman"/>
        </w:rPr>
        <w:tab/>
      </w:r>
    </w:p>
    <w:p w:rsidR="0047427E" w:rsidRPr="006D0490" w:rsidRDefault="0047427E" w:rsidP="0047427E">
      <w:pPr>
        <w:spacing w:line="276" w:lineRule="auto"/>
        <w:jc w:val="both"/>
        <w:rPr>
          <w:rFonts w:cs="Times New Roman"/>
        </w:rPr>
      </w:pPr>
    </w:p>
    <w:p w:rsidR="0047427E" w:rsidRPr="006D0490" w:rsidRDefault="0047427E" w:rsidP="0047427E">
      <w:pPr>
        <w:spacing w:line="276" w:lineRule="auto"/>
        <w:jc w:val="both"/>
        <w:rPr>
          <w:rFonts w:eastAsia="Times New Roman" w:cs="Times New Roman"/>
          <w:color w:val="222222"/>
        </w:rPr>
      </w:pPr>
    </w:p>
    <w:p w:rsidR="0047427E" w:rsidRPr="00962030" w:rsidRDefault="0047427E" w:rsidP="0047427E">
      <w:pPr>
        <w:spacing w:line="276" w:lineRule="auto"/>
        <w:jc w:val="both"/>
        <w:rPr>
          <w:rFonts w:cs="Times New Roman"/>
          <w:b/>
          <w:sz w:val="28"/>
          <w:szCs w:val="28"/>
        </w:rPr>
      </w:pPr>
      <w:r w:rsidRPr="006D0490">
        <w:rPr>
          <w:rFonts w:eastAsia="Times New Roman" w:cs="Times New Roman"/>
          <w:color w:val="222222"/>
        </w:rPr>
        <w:tab/>
      </w:r>
      <w:bookmarkStart w:id="39" w:name="bookmark42"/>
      <w:r w:rsidR="00962030" w:rsidRPr="00962030">
        <w:rPr>
          <w:rFonts w:eastAsia="Times New Roman" w:cs="Times New Roman"/>
          <w:b/>
          <w:color w:val="222222"/>
          <w:sz w:val="28"/>
          <w:szCs w:val="28"/>
        </w:rPr>
        <w:t>3.3</w:t>
      </w:r>
      <w:r w:rsidR="00962030">
        <w:rPr>
          <w:rFonts w:eastAsia="Times New Roman" w:cs="Times New Roman"/>
          <w:b/>
          <w:color w:val="222222"/>
          <w:sz w:val="28"/>
          <w:szCs w:val="28"/>
        </w:rPr>
        <w:t xml:space="preserve"> </w:t>
      </w:r>
      <w:r w:rsidRPr="00962030">
        <w:rPr>
          <w:rFonts w:cs="Times New Roman"/>
          <w:b/>
          <w:sz w:val="28"/>
          <w:szCs w:val="28"/>
        </w:rPr>
        <w:t>Система условий реализации основной образовательной программы в соответствии с требованиями ФГОС</w:t>
      </w:r>
      <w:bookmarkEnd w:id="39"/>
      <w:r w:rsidRPr="00962030">
        <w:rPr>
          <w:rFonts w:cs="Times New Roman"/>
          <w:b/>
          <w:sz w:val="28"/>
          <w:szCs w:val="28"/>
        </w:rPr>
        <w:t xml:space="preserve">  в МБОУ СОШ № 11 </w:t>
      </w:r>
    </w:p>
    <w:p w:rsidR="0047427E" w:rsidRPr="006D0490" w:rsidRDefault="0047427E" w:rsidP="0047427E">
      <w:pPr>
        <w:spacing w:line="276" w:lineRule="auto"/>
        <w:jc w:val="both"/>
        <w:rPr>
          <w:rFonts w:cs="Times New Roman"/>
        </w:rPr>
      </w:pPr>
      <w:r w:rsidRPr="006D0490">
        <w:rPr>
          <w:rFonts w:cs="Times New Roman"/>
        </w:rPr>
        <w:t xml:space="preserve"> </w:t>
      </w:r>
    </w:p>
    <w:p w:rsidR="0047427E" w:rsidRPr="00962030" w:rsidRDefault="0047427E" w:rsidP="00962030">
      <w:pPr>
        <w:keepNext/>
        <w:keepLines/>
        <w:spacing w:after="96" w:line="230" w:lineRule="exact"/>
        <w:ind w:right="20"/>
        <w:jc w:val="center"/>
        <w:rPr>
          <w:rFonts w:cs="Times New Roman"/>
        </w:rPr>
      </w:pPr>
      <w:r w:rsidRPr="00962030">
        <w:rPr>
          <w:rStyle w:val="221"/>
          <w:rFonts w:eastAsia="SimSun"/>
          <w:b w:val="0"/>
          <w:sz w:val="24"/>
          <w:szCs w:val="24"/>
        </w:rPr>
        <w:t>Описание системы условий реализации основной образовательной программы образовательной организации</w:t>
      </w:r>
    </w:p>
    <w:p w:rsidR="0047427E" w:rsidRPr="00962030" w:rsidRDefault="0047427E" w:rsidP="0047427E">
      <w:pPr>
        <w:spacing w:line="276" w:lineRule="auto"/>
        <w:jc w:val="both"/>
        <w:rPr>
          <w:rFonts w:cs="Times New Roman"/>
          <w:bCs/>
          <w:color w:val="222222"/>
        </w:rPr>
      </w:pPr>
    </w:p>
    <w:p w:rsidR="0047427E" w:rsidRPr="00962030" w:rsidRDefault="0047427E" w:rsidP="00962030">
      <w:pPr>
        <w:ind w:left="20" w:right="-1094" w:firstLine="280"/>
        <w:jc w:val="both"/>
        <w:rPr>
          <w:rFonts w:cs="Times New Roman"/>
        </w:rPr>
      </w:pPr>
      <w:r w:rsidRPr="00962030">
        <w:rPr>
          <w:rStyle w:val="2f3"/>
          <w:rFonts w:eastAsia="SimSun"/>
          <w:b w:val="0"/>
          <w:sz w:val="24"/>
          <w:szCs w:val="24"/>
        </w:rPr>
        <w:t>В соответствии с требованиями Стандарта раздел основной образо</w:t>
      </w:r>
      <w:r w:rsidRPr="00962030">
        <w:rPr>
          <w:rStyle w:val="2f3"/>
          <w:rFonts w:eastAsia="SimSun"/>
          <w:b w:val="0"/>
          <w:sz w:val="24"/>
          <w:szCs w:val="24"/>
        </w:rPr>
        <w:softHyphen/>
        <w:t>вательной программы образовательного учреждения, характеризу</w:t>
      </w:r>
      <w:r w:rsidRPr="00962030">
        <w:rPr>
          <w:rStyle w:val="2f3"/>
          <w:rFonts w:eastAsia="SimSun"/>
          <w:b w:val="0"/>
          <w:sz w:val="24"/>
          <w:szCs w:val="24"/>
        </w:rPr>
        <w:softHyphen/>
        <w:t>ющий систему условий, содержит:</w:t>
      </w:r>
    </w:p>
    <w:p w:rsidR="0047427E" w:rsidRPr="00962030" w:rsidRDefault="0047427E" w:rsidP="00962030">
      <w:pPr>
        <w:numPr>
          <w:ilvl w:val="0"/>
          <w:numId w:val="203"/>
        </w:numPr>
        <w:suppressAutoHyphens w:val="0"/>
        <w:spacing w:line="240" w:lineRule="exact"/>
        <w:ind w:left="20" w:right="-1094" w:firstLine="280"/>
        <w:jc w:val="both"/>
        <w:rPr>
          <w:rFonts w:cs="Times New Roman"/>
        </w:rPr>
      </w:pPr>
      <w:r w:rsidRPr="00962030">
        <w:rPr>
          <w:rStyle w:val="2f3"/>
          <w:rFonts w:eastAsia="SimSun"/>
          <w:b w:val="0"/>
          <w:sz w:val="24"/>
          <w:szCs w:val="24"/>
        </w:rPr>
        <w:t xml:space="preserve"> описание кадровых, психолого-педагогических, финансовых, материально-технических, информационно-методических условий и ресурсов;</w:t>
      </w:r>
    </w:p>
    <w:p w:rsidR="0047427E" w:rsidRPr="00962030" w:rsidRDefault="0047427E" w:rsidP="00962030">
      <w:pPr>
        <w:numPr>
          <w:ilvl w:val="0"/>
          <w:numId w:val="203"/>
        </w:numPr>
        <w:suppressAutoHyphens w:val="0"/>
        <w:spacing w:line="240" w:lineRule="exact"/>
        <w:ind w:left="20" w:right="-1094" w:firstLine="280"/>
        <w:jc w:val="both"/>
        <w:rPr>
          <w:rFonts w:cs="Times New Roman"/>
        </w:rPr>
      </w:pPr>
      <w:r w:rsidRPr="00962030">
        <w:rPr>
          <w:rStyle w:val="2f3"/>
          <w:rFonts w:eastAsia="SimSun"/>
          <w:b w:val="0"/>
          <w:sz w:val="24"/>
          <w:szCs w:val="24"/>
        </w:rPr>
        <w:t xml:space="preserve"> обоснование необходимых изменений в имеющихся условиях в соответствии с целями и приоритетами основной образовательной программы образовательного учреждения; механизмы достижения целевых ориентиров в системе условий;</w:t>
      </w:r>
    </w:p>
    <w:p w:rsidR="0047427E" w:rsidRPr="00962030" w:rsidRDefault="0047427E" w:rsidP="00962030">
      <w:pPr>
        <w:numPr>
          <w:ilvl w:val="0"/>
          <w:numId w:val="203"/>
        </w:numPr>
        <w:suppressAutoHyphens w:val="0"/>
        <w:spacing w:line="240" w:lineRule="exact"/>
        <w:ind w:left="20" w:right="-1094" w:firstLine="280"/>
        <w:jc w:val="both"/>
        <w:rPr>
          <w:rFonts w:cs="Times New Roman"/>
        </w:rPr>
      </w:pPr>
      <w:r w:rsidRPr="00962030">
        <w:rPr>
          <w:rStyle w:val="2f3"/>
          <w:rFonts w:eastAsia="SimSun"/>
          <w:b w:val="0"/>
          <w:sz w:val="24"/>
          <w:szCs w:val="24"/>
        </w:rPr>
        <w:t xml:space="preserve"> сетевой график (дорожную карту) по формированию необходи</w:t>
      </w:r>
      <w:r w:rsidRPr="00962030">
        <w:rPr>
          <w:rStyle w:val="2f3"/>
          <w:rFonts w:eastAsia="SimSun"/>
          <w:b w:val="0"/>
          <w:sz w:val="24"/>
          <w:szCs w:val="24"/>
        </w:rPr>
        <w:softHyphen/>
        <w:t>мой системы условий;</w:t>
      </w:r>
    </w:p>
    <w:p w:rsidR="0047427E" w:rsidRPr="00962030" w:rsidRDefault="0047427E" w:rsidP="00962030">
      <w:pPr>
        <w:numPr>
          <w:ilvl w:val="0"/>
          <w:numId w:val="203"/>
        </w:numPr>
        <w:suppressAutoHyphens w:val="0"/>
        <w:spacing w:after="188" w:line="240" w:lineRule="exact"/>
        <w:ind w:left="20" w:right="-1094" w:firstLine="280"/>
        <w:jc w:val="both"/>
        <w:rPr>
          <w:rFonts w:cs="Times New Roman"/>
        </w:rPr>
      </w:pPr>
      <w:r w:rsidRPr="00962030">
        <w:rPr>
          <w:rStyle w:val="2f3"/>
          <w:rFonts w:eastAsia="SimSun"/>
          <w:b w:val="0"/>
          <w:sz w:val="24"/>
          <w:szCs w:val="24"/>
        </w:rPr>
        <w:t xml:space="preserve"> систему оценки условий.</w:t>
      </w:r>
    </w:p>
    <w:p w:rsidR="0047427E" w:rsidRPr="00962030" w:rsidRDefault="0047427E" w:rsidP="00962030">
      <w:pPr>
        <w:spacing w:line="276" w:lineRule="auto"/>
        <w:ind w:right="-1297"/>
        <w:jc w:val="center"/>
        <w:rPr>
          <w:rFonts w:cs="Times New Roman"/>
          <w:b/>
        </w:rPr>
      </w:pPr>
      <w:r w:rsidRPr="00962030">
        <w:rPr>
          <w:rFonts w:cs="Times New Roman"/>
          <w:b/>
        </w:rPr>
        <w:t>Кадровый состав начальной школы:</w:t>
      </w:r>
    </w:p>
    <w:p w:rsidR="0047427E" w:rsidRPr="00612E29" w:rsidRDefault="0047427E" w:rsidP="00612E29">
      <w:pPr>
        <w:shd w:val="clear" w:color="auto" w:fill="FFFFFF"/>
        <w:autoSpaceDE w:val="0"/>
        <w:autoSpaceDN w:val="0"/>
        <w:adjustRightInd w:val="0"/>
        <w:spacing w:line="276" w:lineRule="auto"/>
        <w:ind w:right="-1297"/>
        <w:jc w:val="both"/>
        <w:rPr>
          <w:rFonts w:cs="Times New Roman"/>
          <w:color w:val="000000"/>
          <w:u w:val="single"/>
        </w:rPr>
      </w:pPr>
    </w:p>
    <w:p w:rsidR="0047427E" w:rsidRPr="00612E29" w:rsidRDefault="0047427E" w:rsidP="00612E29">
      <w:pPr>
        <w:spacing w:line="276" w:lineRule="auto"/>
        <w:ind w:right="-1297"/>
        <w:jc w:val="both"/>
        <w:rPr>
          <w:rFonts w:cs="Times New Roman"/>
        </w:rPr>
      </w:pPr>
      <w:r w:rsidRPr="00612E29">
        <w:rPr>
          <w:rFonts w:cs="Times New Roman"/>
        </w:rPr>
        <w:t>учителя начальных классов 12 ч.,</w:t>
      </w:r>
    </w:p>
    <w:p w:rsidR="0047427E" w:rsidRPr="00612E29" w:rsidRDefault="0047427E" w:rsidP="00612E29">
      <w:pPr>
        <w:spacing w:line="276" w:lineRule="auto"/>
        <w:ind w:right="-1297"/>
        <w:jc w:val="both"/>
        <w:rPr>
          <w:rFonts w:cs="Times New Roman"/>
        </w:rPr>
      </w:pPr>
      <w:r w:rsidRPr="00612E29">
        <w:rPr>
          <w:rFonts w:cs="Times New Roman"/>
        </w:rPr>
        <w:t xml:space="preserve"> учитель физической культуры – 2ч., </w:t>
      </w:r>
    </w:p>
    <w:p w:rsidR="0047427E" w:rsidRPr="00612E29" w:rsidRDefault="0047427E" w:rsidP="00612E29">
      <w:pPr>
        <w:spacing w:line="276" w:lineRule="auto"/>
        <w:ind w:right="-1297"/>
        <w:jc w:val="both"/>
        <w:rPr>
          <w:rFonts w:cs="Times New Roman"/>
        </w:rPr>
      </w:pPr>
      <w:r w:rsidRPr="00612E29">
        <w:rPr>
          <w:rFonts w:cs="Times New Roman"/>
        </w:rPr>
        <w:t xml:space="preserve">учитель музыки – 1ч., </w:t>
      </w:r>
    </w:p>
    <w:p w:rsidR="0047427E" w:rsidRPr="00612E29" w:rsidRDefault="0047427E" w:rsidP="00612E29">
      <w:pPr>
        <w:spacing w:line="276" w:lineRule="auto"/>
        <w:ind w:right="-1297"/>
        <w:jc w:val="both"/>
        <w:rPr>
          <w:rFonts w:cs="Times New Roman"/>
        </w:rPr>
      </w:pPr>
      <w:r w:rsidRPr="00612E29">
        <w:rPr>
          <w:rFonts w:cs="Times New Roman"/>
        </w:rPr>
        <w:t xml:space="preserve">учитель английского языка – 2 ч., </w:t>
      </w:r>
    </w:p>
    <w:p w:rsidR="0047427E" w:rsidRPr="00612E29" w:rsidRDefault="0047427E" w:rsidP="00612E29">
      <w:pPr>
        <w:spacing w:line="276" w:lineRule="auto"/>
        <w:ind w:left="1068" w:right="-1297"/>
        <w:jc w:val="both"/>
        <w:rPr>
          <w:rFonts w:cs="Times New Roman"/>
        </w:rPr>
      </w:pPr>
      <w:r w:rsidRPr="00612E29">
        <w:rPr>
          <w:rFonts w:cs="Times New Roman"/>
        </w:rPr>
        <w:t xml:space="preserve">воспитатель ГПД – 5ч., </w:t>
      </w:r>
    </w:p>
    <w:p w:rsidR="0047427E" w:rsidRPr="00612E29" w:rsidRDefault="0047427E" w:rsidP="00612E29">
      <w:pPr>
        <w:spacing w:line="276" w:lineRule="auto"/>
        <w:ind w:left="1068" w:right="-1297"/>
        <w:jc w:val="both"/>
        <w:rPr>
          <w:rFonts w:cs="Times New Roman"/>
        </w:rPr>
      </w:pPr>
      <w:r w:rsidRPr="00612E29">
        <w:rPr>
          <w:rFonts w:cs="Times New Roman"/>
        </w:rPr>
        <w:lastRenderedPageBreak/>
        <w:t xml:space="preserve">педагог-психолог – 1ч., </w:t>
      </w:r>
    </w:p>
    <w:p w:rsidR="0047427E" w:rsidRPr="00612E29" w:rsidRDefault="0047427E" w:rsidP="00612E29">
      <w:pPr>
        <w:spacing w:line="276" w:lineRule="auto"/>
        <w:ind w:left="1068" w:right="-1297"/>
        <w:jc w:val="both"/>
        <w:rPr>
          <w:rFonts w:cs="Times New Roman"/>
        </w:rPr>
      </w:pPr>
      <w:r w:rsidRPr="00612E29">
        <w:rPr>
          <w:rFonts w:cs="Times New Roman"/>
        </w:rPr>
        <w:t>логопед – 1ч.,</w:t>
      </w:r>
    </w:p>
    <w:p w:rsidR="0047427E" w:rsidRPr="00612E29" w:rsidRDefault="0047427E" w:rsidP="00612E29">
      <w:pPr>
        <w:spacing w:line="276" w:lineRule="auto"/>
        <w:ind w:left="1068" w:right="-1297"/>
        <w:jc w:val="both"/>
        <w:rPr>
          <w:rFonts w:cs="Times New Roman"/>
        </w:rPr>
      </w:pPr>
      <w:r w:rsidRPr="00612E29">
        <w:rPr>
          <w:rFonts w:cs="Times New Roman"/>
        </w:rPr>
        <w:t>дефектолог – 1ч.</w:t>
      </w:r>
    </w:p>
    <w:p w:rsidR="0047427E" w:rsidRPr="00612E29" w:rsidRDefault="0047427E" w:rsidP="00612E29">
      <w:pPr>
        <w:spacing w:line="276" w:lineRule="auto"/>
        <w:ind w:left="1068" w:right="-1297"/>
        <w:jc w:val="both"/>
        <w:rPr>
          <w:rFonts w:cs="Times New Roman"/>
        </w:rPr>
      </w:pPr>
      <w:r w:rsidRPr="00612E29">
        <w:rPr>
          <w:rFonts w:eastAsia="Arial" w:cs="Times New Roman"/>
        </w:rPr>
        <w:t xml:space="preserve"> </w:t>
      </w:r>
      <w:r w:rsidRPr="00612E29">
        <w:rPr>
          <w:rFonts w:cs="Times New Roman"/>
          <w:u w:val="single" w:color="000000"/>
        </w:rPr>
        <w:t>Образование педагогов:</w:t>
      </w:r>
      <w:r w:rsidRPr="00612E29">
        <w:rPr>
          <w:rFonts w:cs="Times New Roman"/>
        </w:rPr>
        <w:t xml:space="preserve"> </w:t>
      </w:r>
    </w:p>
    <w:p w:rsidR="0047427E" w:rsidRPr="00612E29" w:rsidRDefault="0047427E" w:rsidP="00612E29">
      <w:pPr>
        <w:spacing w:line="276" w:lineRule="auto"/>
        <w:ind w:left="1068" w:right="-1297"/>
        <w:jc w:val="both"/>
        <w:rPr>
          <w:rFonts w:cs="Times New Roman"/>
          <w:color w:val="FF0000"/>
        </w:rPr>
      </w:pPr>
      <w:r w:rsidRPr="00612E29">
        <w:rPr>
          <w:rFonts w:cs="Times New Roman"/>
        </w:rPr>
        <w:t>высшее – 9 ч.,</w:t>
      </w:r>
    </w:p>
    <w:p w:rsidR="0047427E" w:rsidRPr="00612E29" w:rsidRDefault="0047427E" w:rsidP="00612E29">
      <w:pPr>
        <w:spacing w:line="276" w:lineRule="auto"/>
        <w:ind w:left="1068" w:right="-1297"/>
        <w:jc w:val="both"/>
        <w:rPr>
          <w:rFonts w:cs="Times New Roman"/>
        </w:rPr>
      </w:pPr>
      <w:r w:rsidRPr="00612E29">
        <w:rPr>
          <w:rFonts w:cs="Times New Roman"/>
        </w:rPr>
        <w:t>средне- специальное – 2 ч.;</w:t>
      </w:r>
      <w:r w:rsidRPr="00612E29">
        <w:rPr>
          <w:rFonts w:cs="Times New Roman"/>
          <w:color w:val="FF0000"/>
        </w:rPr>
        <w:t xml:space="preserve"> </w:t>
      </w:r>
      <w:r w:rsidRPr="00612E29">
        <w:rPr>
          <w:rFonts w:eastAsia="Arial" w:cs="Times New Roman"/>
          <w:color w:val="FF0000"/>
        </w:rPr>
        <w:t xml:space="preserve"> </w:t>
      </w:r>
      <w:r w:rsidRPr="00612E29">
        <w:rPr>
          <w:rFonts w:cs="Times New Roman"/>
          <w:u w:val="single" w:color="000000"/>
        </w:rPr>
        <w:t>Квалификационная категория:</w:t>
      </w:r>
      <w:r w:rsidRPr="00612E29">
        <w:rPr>
          <w:rFonts w:cs="Times New Roman"/>
        </w:rPr>
        <w:t xml:space="preserve"> </w:t>
      </w:r>
    </w:p>
    <w:p w:rsidR="0047427E" w:rsidRPr="00612E29" w:rsidRDefault="0047427E" w:rsidP="00612E29">
      <w:pPr>
        <w:spacing w:line="276" w:lineRule="auto"/>
        <w:ind w:left="1068" w:right="-1297"/>
        <w:jc w:val="both"/>
        <w:rPr>
          <w:rFonts w:cs="Times New Roman"/>
        </w:rPr>
      </w:pPr>
      <w:r w:rsidRPr="00612E29">
        <w:rPr>
          <w:rFonts w:cs="Times New Roman"/>
        </w:rPr>
        <w:t xml:space="preserve">высшая категория – 6 ч., </w:t>
      </w:r>
    </w:p>
    <w:p w:rsidR="0047427E" w:rsidRPr="00612E29" w:rsidRDefault="0047427E" w:rsidP="00612E29">
      <w:pPr>
        <w:spacing w:line="276" w:lineRule="auto"/>
        <w:ind w:left="1068" w:right="-1297"/>
        <w:jc w:val="both"/>
        <w:rPr>
          <w:rFonts w:cs="Times New Roman"/>
        </w:rPr>
      </w:pPr>
      <w:r w:rsidRPr="00612E29">
        <w:rPr>
          <w:rFonts w:cs="Times New Roman"/>
        </w:rPr>
        <w:t xml:space="preserve">первая категория – 1 ч., </w:t>
      </w:r>
    </w:p>
    <w:p w:rsidR="0047427E" w:rsidRPr="00612E29" w:rsidRDefault="0047427E" w:rsidP="00612E29">
      <w:pPr>
        <w:spacing w:line="276" w:lineRule="auto"/>
        <w:ind w:left="1068" w:right="-1297"/>
        <w:jc w:val="both"/>
        <w:rPr>
          <w:rFonts w:eastAsia="Segoe UI Symbol" w:cs="Times New Roman"/>
        </w:rPr>
      </w:pPr>
      <w:r w:rsidRPr="00612E29">
        <w:rPr>
          <w:rFonts w:cs="Times New Roman"/>
        </w:rPr>
        <w:t xml:space="preserve">без категории –5 ч.; </w:t>
      </w:r>
    </w:p>
    <w:p w:rsidR="0047427E" w:rsidRPr="00612E29" w:rsidRDefault="0047427E" w:rsidP="00612E29">
      <w:pPr>
        <w:spacing w:line="276" w:lineRule="auto"/>
        <w:ind w:left="1068" w:right="-1297"/>
        <w:jc w:val="both"/>
        <w:rPr>
          <w:rFonts w:cs="Times New Roman"/>
        </w:rPr>
      </w:pPr>
      <w:r w:rsidRPr="00612E29">
        <w:rPr>
          <w:rFonts w:eastAsia="Arial" w:cs="Times New Roman"/>
          <w:color w:val="FF0000"/>
        </w:rPr>
        <w:t xml:space="preserve"> </w:t>
      </w:r>
      <w:r w:rsidRPr="00612E29">
        <w:rPr>
          <w:rFonts w:cs="Times New Roman"/>
          <w:u w:val="single" w:color="000000"/>
        </w:rPr>
        <w:t>Стаж педагогической работы:</w:t>
      </w:r>
      <w:r w:rsidRPr="00612E29">
        <w:rPr>
          <w:rFonts w:cs="Times New Roman"/>
        </w:rPr>
        <w:t xml:space="preserve"> </w:t>
      </w:r>
    </w:p>
    <w:p w:rsidR="0047427E" w:rsidRPr="00612E29" w:rsidRDefault="0047427E" w:rsidP="00612E29">
      <w:pPr>
        <w:spacing w:after="30" w:line="276" w:lineRule="auto"/>
        <w:ind w:left="708" w:right="-1297" w:firstLine="708"/>
        <w:jc w:val="both"/>
        <w:rPr>
          <w:rFonts w:cs="Times New Roman"/>
        </w:rPr>
      </w:pPr>
      <w:r w:rsidRPr="00612E29">
        <w:rPr>
          <w:rFonts w:cs="Times New Roman"/>
        </w:rPr>
        <w:t xml:space="preserve">1-4 года – 3 ч., 5-10 лет – 1 ч., </w:t>
      </w:r>
    </w:p>
    <w:p w:rsidR="0047427E" w:rsidRPr="00612E29" w:rsidRDefault="0047427E" w:rsidP="00612E29">
      <w:pPr>
        <w:shd w:val="clear" w:color="auto" w:fill="FFFFFF"/>
        <w:autoSpaceDE w:val="0"/>
        <w:autoSpaceDN w:val="0"/>
        <w:adjustRightInd w:val="0"/>
        <w:spacing w:line="276" w:lineRule="auto"/>
        <w:ind w:right="-1297"/>
        <w:jc w:val="both"/>
        <w:rPr>
          <w:rFonts w:cs="Times New Roman"/>
        </w:rPr>
      </w:pPr>
      <w:r w:rsidRPr="00612E29">
        <w:rPr>
          <w:rFonts w:cs="Times New Roman"/>
        </w:rPr>
        <w:t>более 20 лет – 8ч..</w:t>
      </w:r>
    </w:p>
    <w:p w:rsidR="0047427E" w:rsidRPr="00612E29" w:rsidRDefault="0047427E" w:rsidP="00612E29">
      <w:pPr>
        <w:pStyle w:val="82"/>
        <w:shd w:val="clear" w:color="auto" w:fill="auto"/>
        <w:spacing w:before="142" w:line="276" w:lineRule="auto"/>
        <w:ind w:right="-1297" w:firstLine="0"/>
        <w:rPr>
          <w:rFonts w:cs="Times New Roman"/>
          <w:b w:val="0"/>
          <w:sz w:val="24"/>
          <w:szCs w:val="24"/>
        </w:rPr>
      </w:pPr>
      <w:r w:rsidRPr="00612E29">
        <w:rPr>
          <w:rStyle w:val="80pt"/>
          <w:rFonts w:cs="Times New Roman"/>
          <w:sz w:val="24"/>
          <w:szCs w:val="24"/>
        </w:rPr>
        <w:t xml:space="preserve"> «Портрет» учителя</w:t>
      </w:r>
    </w:p>
    <w:p w:rsidR="0047427E" w:rsidRPr="00612E29" w:rsidRDefault="0047427E" w:rsidP="00612E29">
      <w:pPr>
        <w:spacing w:line="276" w:lineRule="auto"/>
        <w:ind w:left="20" w:right="-1297" w:firstLine="300"/>
        <w:jc w:val="both"/>
        <w:rPr>
          <w:rFonts w:cs="Times New Roman"/>
        </w:rPr>
      </w:pPr>
      <w:r w:rsidRPr="00612E29">
        <w:rPr>
          <w:rStyle w:val="2f3"/>
          <w:rFonts w:eastAsia="SimSun"/>
          <w:b w:val="0"/>
          <w:sz w:val="24"/>
          <w:szCs w:val="24"/>
        </w:rPr>
        <w:t>Введение единых государственных образовательных стандартов предполагает единство требований к уровню сформированности про</w:t>
      </w:r>
      <w:r w:rsidRPr="00612E29">
        <w:rPr>
          <w:rStyle w:val="2f3"/>
          <w:rFonts w:eastAsia="SimSun"/>
          <w:b w:val="0"/>
          <w:sz w:val="24"/>
          <w:szCs w:val="24"/>
        </w:rPr>
        <w:softHyphen/>
        <w:t>фессиональных компетенций педагогов, единое понимание их содер</w:t>
      </w:r>
      <w:r w:rsidRPr="00612E29">
        <w:rPr>
          <w:rStyle w:val="2f3"/>
          <w:rFonts w:eastAsia="SimSun"/>
          <w:b w:val="0"/>
          <w:sz w:val="24"/>
          <w:szCs w:val="24"/>
        </w:rPr>
        <w:softHyphen/>
        <w:t>жания. При этом компетенцию мы рассматриваем как возможность установления связи между знанием и действием, подходящим для решения конкретной проблемы.</w:t>
      </w:r>
    </w:p>
    <w:p w:rsidR="0047427E" w:rsidRPr="00612E29" w:rsidRDefault="0047427E" w:rsidP="00612E29">
      <w:pPr>
        <w:spacing w:line="276" w:lineRule="auto"/>
        <w:ind w:left="20" w:right="-1297" w:firstLine="300"/>
        <w:jc w:val="both"/>
        <w:rPr>
          <w:rFonts w:cs="Times New Roman"/>
        </w:rPr>
      </w:pPr>
      <w:r w:rsidRPr="00612E29">
        <w:rPr>
          <w:rStyle w:val="2f3"/>
          <w:rFonts w:eastAsia="SimSun"/>
          <w:b w:val="0"/>
          <w:sz w:val="24"/>
          <w:szCs w:val="24"/>
        </w:rPr>
        <w:t>В Федеральном государственном образовательном стандарте для высшей школы определены основные группы профессионально-педа</w:t>
      </w:r>
      <w:r w:rsidRPr="00612E29">
        <w:rPr>
          <w:rStyle w:val="2f3"/>
          <w:rFonts w:eastAsia="SimSun"/>
          <w:b w:val="0"/>
          <w:sz w:val="24"/>
          <w:szCs w:val="24"/>
        </w:rPr>
        <w:softHyphen/>
        <w:t>гогических компетенций, на которых может базироваться деятель</w:t>
      </w:r>
      <w:r w:rsidRPr="00612E29">
        <w:rPr>
          <w:rStyle w:val="2f3"/>
          <w:rFonts w:eastAsia="SimSun"/>
          <w:b w:val="0"/>
          <w:sz w:val="24"/>
          <w:szCs w:val="24"/>
        </w:rPr>
        <w:softHyphen/>
        <w:t>ность педагога, ориентированного на достижение новых образова</w:t>
      </w:r>
      <w:r w:rsidRPr="00612E29">
        <w:rPr>
          <w:rStyle w:val="2f3"/>
          <w:rFonts w:eastAsia="SimSun"/>
          <w:b w:val="0"/>
          <w:sz w:val="24"/>
          <w:szCs w:val="24"/>
        </w:rPr>
        <w:softHyphen/>
        <w:t>тельных результатов:</w:t>
      </w:r>
    </w:p>
    <w:p w:rsidR="0047427E" w:rsidRPr="00612E29" w:rsidRDefault="0047427E" w:rsidP="00612E29">
      <w:pPr>
        <w:numPr>
          <w:ilvl w:val="0"/>
          <w:numId w:val="207"/>
        </w:numPr>
        <w:suppressAutoHyphens w:val="0"/>
        <w:spacing w:line="276" w:lineRule="auto"/>
        <w:ind w:left="20" w:right="-1297" w:firstLine="300"/>
        <w:jc w:val="both"/>
        <w:rPr>
          <w:rFonts w:cs="Times New Roman"/>
        </w:rPr>
      </w:pPr>
      <w:r w:rsidRPr="00612E29">
        <w:rPr>
          <w:rStyle w:val="2f3"/>
          <w:rFonts w:eastAsia="SimSun"/>
          <w:b w:val="0"/>
          <w:sz w:val="24"/>
          <w:szCs w:val="24"/>
        </w:rPr>
        <w:t xml:space="preserve"> </w:t>
      </w:r>
      <w:r w:rsidRPr="00612E29">
        <w:rPr>
          <w:rStyle w:val="affa"/>
          <w:rFonts w:eastAsia="SimSun"/>
          <w:sz w:val="24"/>
          <w:szCs w:val="24"/>
        </w:rPr>
        <w:t>общекультурные компетенции,</w:t>
      </w:r>
      <w:r w:rsidRPr="00612E29">
        <w:rPr>
          <w:rStyle w:val="2f3"/>
          <w:rFonts w:eastAsia="SimSun"/>
          <w:b w:val="0"/>
          <w:sz w:val="24"/>
          <w:szCs w:val="24"/>
        </w:rPr>
        <w:t xml:space="preserve"> включающие способности к обобщению, восприятию информации, постановке цели и выбору 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w:t>
      </w:r>
      <w:r w:rsidRPr="00612E29">
        <w:rPr>
          <w:rStyle w:val="2f3"/>
          <w:rFonts w:eastAsia="SimSun"/>
          <w:b w:val="0"/>
          <w:sz w:val="24"/>
          <w:szCs w:val="24"/>
        </w:rPr>
        <w:softHyphen/>
        <w:t>тельности, умение анализировать мировоззренческие, социальные и личностно-значимые философские проблемы, готовность к работе в коллективе;</w:t>
      </w:r>
    </w:p>
    <w:p w:rsidR="0047427E" w:rsidRPr="00612E29" w:rsidRDefault="0047427E" w:rsidP="00612E29">
      <w:pPr>
        <w:numPr>
          <w:ilvl w:val="0"/>
          <w:numId w:val="207"/>
        </w:numPr>
        <w:suppressAutoHyphens w:val="0"/>
        <w:spacing w:line="276" w:lineRule="auto"/>
        <w:ind w:left="20" w:right="-1297" w:firstLine="300"/>
        <w:jc w:val="both"/>
        <w:rPr>
          <w:rFonts w:cs="Times New Roman"/>
        </w:rPr>
      </w:pPr>
      <w:r w:rsidRPr="00612E29">
        <w:rPr>
          <w:rStyle w:val="2f3"/>
          <w:rFonts w:eastAsia="SimSun"/>
          <w:b w:val="0"/>
          <w:sz w:val="24"/>
          <w:szCs w:val="24"/>
        </w:rPr>
        <w:t xml:space="preserve"> </w:t>
      </w:r>
      <w:r w:rsidRPr="00612E29">
        <w:rPr>
          <w:rStyle w:val="affa"/>
          <w:rFonts w:eastAsia="SimSun"/>
          <w:sz w:val="24"/>
          <w:szCs w:val="24"/>
        </w:rPr>
        <w:t>общепрофессиональные компетенции,</w:t>
      </w:r>
      <w:r w:rsidRPr="00612E29">
        <w:rPr>
          <w:rStyle w:val="2f3"/>
          <w:rFonts w:eastAsia="SimSun"/>
          <w:b w:val="0"/>
          <w:sz w:val="24"/>
          <w:szCs w:val="24"/>
        </w:rPr>
        <w:t xml:space="preserve"> предполагающие осозна</w:t>
      </w:r>
      <w:r w:rsidRPr="00612E29">
        <w:rPr>
          <w:rStyle w:val="2f3"/>
          <w:rFonts w:eastAsia="SimSun"/>
          <w:b w:val="0"/>
          <w:sz w:val="24"/>
          <w:szCs w:val="24"/>
        </w:rPr>
        <w:softHyphen/>
        <w:t>ние педагогом социальной значимости своей профессии, умения использовать систематизированные теоретические знания гумани</w:t>
      </w:r>
      <w:r w:rsidRPr="00612E29">
        <w:rPr>
          <w:rStyle w:val="2f3"/>
          <w:rFonts w:eastAsia="SimSun"/>
          <w:b w:val="0"/>
          <w:sz w:val="24"/>
          <w:szCs w:val="24"/>
        </w:rPr>
        <w:softHyphen/>
        <w:t>тарных, социальных, экономических наук при решении социальных и профессиональных задач, владение современными видами комму</w:t>
      </w:r>
      <w:r w:rsidRPr="00612E29">
        <w:rPr>
          <w:rStyle w:val="2f3"/>
          <w:rFonts w:eastAsia="SimSun"/>
          <w:b w:val="0"/>
          <w:sz w:val="24"/>
          <w:szCs w:val="24"/>
        </w:rPr>
        <w:softHyphen/>
        <w:t>никаций;</w:t>
      </w:r>
    </w:p>
    <w:p w:rsidR="0047427E" w:rsidRPr="00612E29" w:rsidRDefault="0047427E" w:rsidP="00612E29">
      <w:pPr>
        <w:numPr>
          <w:ilvl w:val="0"/>
          <w:numId w:val="207"/>
        </w:numPr>
        <w:suppressAutoHyphens w:val="0"/>
        <w:spacing w:line="276" w:lineRule="auto"/>
        <w:ind w:left="20" w:right="-1297" w:firstLine="300"/>
        <w:jc w:val="both"/>
        <w:rPr>
          <w:rFonts w:cs="Times New Roman"/>
        </w:rPr>
      </w:pPr>
      <w:r w:rsidRPr="00612E29">
        <w:rPr>
          <w:rStyle w:val="2f3"/>
          <w:rFonts w:eastAsia="SimSun"/>
          <w:b w:val="0"/>
          <w:sz w:val="24"/>
          <w:szCs w:val="24"/>
        </w:rPr>
        <w:t xml:space="preserve"> </w:t>
      </w:r>
      <w:r w:rsidRPr="00612E29">
        <w:rPr>
          <w:rStyle w:val="affa"/>
          <w:rFonts w:eastAsia="SimSun"/>
          <w:sz w:val="24"/>
          <w:szCs w:val="24"/>
        </w:rPr>
        <w:t>профессиональные компетенции,</w:t>
      </w:r>
      <w:r w:rsidRPr="00612E29">
        <w:rPr>
          <w:rStyle w:val="2f3"/>
          <w:rFonts w:eastAsia="SimSun"/>
          <w:b w:val="0"/>
          <w:sz w:val="24"/>
          <w:szCs w:val="24"/>
        </w:rPr>
        <w:t xml:space="preserve"> включающие умения реализо</w:t>
      </w:r>
      <w:r w:rsidRPr="00612E29">
        <w:rPr>
          <w:rStyle w:val="2f3"/>
          <w:rFonts w:eastAsia="SimSun"/>
          <w:b w:val="0"/>
          <w:sz w:val="24"/>
          <w:szCs w:val="24"/>
        </w:rPr>
        <w:softHyphen/>
        <w:t>вать образовательные программы, применять современные техноло</w:t>
      </w:r>
      <w:r w:rsidRPr="00612E29">
        <w:rPr>
          <w:rStyle w:val="2f3"/>
          <w:rFonts w:eastAsia="SimSun"/>
          <w:b w:val="0"/>
          <w:sz w:val="24"/>
          <w:szCs w:val="24"/>
        </w:rPr>
        <w:softHyphen/>
        <w:t>гии и методики обучения и воспитания;</w:t>
      </w:r>
    </w:p>
    <w:p w:rsidR="0047427E" w:rsidRPr="00612E29" w:rsidRDefault="0047427E" w:rsidP="00612E29">
      <w:pPr>
        <w:numPr>
          <w:ilvl w:val="0"/>
          <w:numId w:val="207"/>
        </w:numPr>
        <w:suppressAutoHyphens w:val="0"/>
        <w:spacing w:line="276" w:lineRule="auto"/>
        <w:ind w:left="20" w:right="-1297" w:firstLine="300"/>
        <w:jc w:val="both"/>
        <w:rPr>
          <w:rFonts w:cs="Times New Roman"/>
        </w:rPr>
      </w:pPr>
      <w:r w:rsidRPr="00612E29">
        <w:rPr>
          <w:rStyle w:val="2f3"/>
          <w:rFonts w:eastAsia="SimSun"/>
          <w:b w:val="0"/>
          <w:sz w:val="24"/>
          <w:szCs w:val="24"/>
        </w:rPr>
        <w:t xml:space="preserve"> </w:t>
      </w:r>
      <w:r w:rsidRPr="00612E29">
        <w:rPr>
          <w:rStyle w:val="affa"/>
          <w:rFonts w:eastAsia="SimSun"/>
          <w:sz w:val="24"/>
          <w:szCs w:val="24"/>
        </w:rPr>
        <w:t>компетенции в области культурно-просветительской дея</w:t>
      </w:r>
      <w:r w:rsidRPr="00612E29">
        <w:rPr>
          <w:rStyle w:val="affa"/>
          <w:rFonts w:eastAsia="SimSun"/>
          <w:sz w:val="24"/>
          <w:szCs w:val="24"/>
        </w:rPr>
        <w:softHyphen/>
        <w:t>тельности,</w:t>
      </w:r>
      <w:r w:rsidRPr="00612E29">
        <w:rPr>
          <w:rStyle w:val="2f3"/>
          <w:rFonts w:eastAsia="SimSun"/>
          <w:b w:val="0"/>
          <w:sz w:val="24"/>
          <w:szCs w:val="24"/>
        </w:rPr>
        <w:t xml:space="preserve"> включающие способности к взаимодействию с её участ</w:t>
      </w:r>
      <w:r w:rsidRPr="00612E29">
        <w:rPr>
          <w:rStyle w:val="2f3"/>
          <w:rFonts w:eastAsia="SimSun"/>
          <w:b w:val="0"/>
          <w:sz w:val="24"/>
          <w:szCs w:val="24"/>
        </w:rPr>
        <w:softHyphen/>
        <w:t>никами и использованию при этом отечественного и зарубежного опыта такой деятельности.</w:t>
      </w:r>
    </w:p>
    <w:p w:rsidR="0047427E" w:rsidRPr="00612E29" w:rsidRDefault="0047427E" w:rsidP="00612E29">
      <w:pPr>
        <w:spacing w:line="276" w:lineRule="auto"/>
        <w:ind w:left="20" w:right="-1297" w:firstLine="300"/>
        <w:jc w:val="both"/>
        <w:rPr>
          <w:rFonts w:cs="Times New Roman"/>
        </w:rPr>
      </w:pPr>
      <w:r w:rsidRPr="00612E29">
        <w:rPr>
          <w:rStyle w:val="2f3"/>
          <w:rFonts w:eastAsia="SimSun"/>
          <w:b w:val="0"/>
          <w:sz w:val="24"/>
          <w:szCs w:val="24"/>
        </w:rPr>
        <w:t xml:space="preserve">На основе этих базовых компетенций формируется </w:t>
      </w:r>
      <w:r w:rsidRPr="00612E29">
        <w:rPr>
          <w:rStyle w:val="affa"/>
          <w:rFonts w:eastAsia="SimSun"/>
          <w:sz w:val="24"/>
          <w:szCs w:val="24"/>
        </w:rPr>
        <w:t>профессиональ</w:t>
      </w:r>
      <w:r w:rsidRPr="00612E29">
        <w:rPr>
          <w:rStyle w:val="affa"/>
          <w:rFonts w:eastAsia="SimSun"/>
          <w:sz w:val="24"/>
          <w:szCs w:val="24"/>
        </w:rPr>
        <w:softHyphen/>
        <w:t>но-педагогическая</w:t>
      </w:r>
      <w:r w:rsidRPr="00612E29">
        <w:rPr>
          <w:rStyle w:val="2f3"/>
          <w:rFonts w:eastAsia="SimSun"/>
          <w:b w:val="0"/>
          <w:sz w:val="24"/>
          <w:szCs w:val="24"/>
        </w:rPr>
        <w:t xml:space="preserve"> компетентность учителя. Она не является простой суммой предметных знаний, сведений из </w:t>
      </w:r>
      <w:r w:rsidRPr="00612E29">
        <w:rPr>
          <w:rStyle w:val="2f3"/>
          <w:rFonts w:eastAsia="SimSun"/>
          <w:b w:val="0"/>
          <w:sz w:val="24"/>
          <w:szCs w:val="24"/>
        </w:rPr>
        <w:lastRenderedPageBreak/>
        <w:t>педагогики и психологии, умений проводить уроки или внеклассные мероприятия. 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 ских и коммуникативных ситуациях, в ситуациях реального реше</w:t>
      </w:r>
      <w:r w:rsidRPr="00612E29">
        <w:rPr>
          <w:rStyle w:val="2f3"/>
          <w:rFonts w:eastAsia="SimSun"/>
          <w:b w:val="0"/>
          <w:sz w:val="24"/>
          <w:szCs w:val="24"/>
        </w:rPr>
        <w:softHyphen/>
        <w:t>ния задач, постоянно возникающих в образовательном процессе школы.</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Учитель должен быть готов к организации и выполнению различ</w:t>
      </w:r>
      <w:r w:rsidRPr="00612E29">
        <w:rPr>
          <w:rStyle w:val="2f3"/>
          <w:rFonts w:eastAsia="SimSun"/>
          <w:b w:val="0"/>
          <w:sz w:val="24"/>
          <w:szCs w:val="24"/>
        </w:rPr>
        <w:softHyphen/>
        <w:t>ных видов педагогической деятельности, которые в значительной степени определяют уровень сформированности профессионально</w:t>
      </w:r>
      <w:r w:rsidRPr="00612E29">
        <w:rPr>
          <w:rStyle w:val="2f3"/>
          <w:rFonts w:eastAsia="SimSun"/>
          <w:b w:val="0"/>
          <w:sz w:val="24"/>
          <w:szCs w:val="24"/>
        </w:rPr>
        <w:softHyphen/>
        <w:t>педагогической компетентности педагога.</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 xml:space="preserve">При этом </w:t>
      </w:r>
      <w:r w:rsidRPr="00612E29">
        <w:rPr>
          <w:rStyle w:val="affa"/>
          <w:rFonts w:eastAsia="SimSun"/>
          <w:sz w:val="24"/>
          <w:szCs w:val="24"/>
        </w:rPr>
        <w:t>педагогическая компетентность</w:t>
      </w:r>
      <w:r w:rsidRPr="00612E29">
        <w:rPr>
          <w:rStyle w:val="2f3"/>
          <w:rFonts w:eastAsia="SimSun"/>
          <w:b w:val="0"/>
          <w:sz w:val="24"/>
          <w:szCs w:val="24"/>
        </w:rPr>
        <w:t xml:space="preserve"> не может быть просто извлечена из каких-либо информационных источников, а всегда </w:t>
      </w:r>
      <w:r w:rsidRPr="00612E29">
        <w:rPr>
          <w:rStyle w:val="affa"/>
          <w:rFonts w:eastAsia="SimSun"/>
          <w:sz w:val="24"/>
          <w:szCs w:val="24"/>
        </w:rPr>
        <w:t>является продуктом самообразования, саморазвития и самосовер</w:t>
      </w:r>
      <w:r w:rsidRPr="00612E29">
        <w:rPr>
          <w:rStyle w:val="affa"/>
          <w:rFonts w:eastAsia="SimSun"/>
          <w:sz w:val="24"/>
          <w:szCs w:val="24"/>
        </w:rPr>
        <w:softHyphen/>
        <w:t>шенствования.</w:t>
      </w:r>
      <w:r w:rsidRPr="00612E29">
        <w:rPr>
          <w:rStyle w:val="2f3"/>
          <w:rFonts w:eastAsia="SimSun"/>
          <w:b w:val="0"/>
          <w:sz w:val="24"/>
          <w:szCs w:val="24"/>
        </w:rPr>
        <w:t xml:space="preserve"> Её становление и развитие связано, прежде всего, с развитием тех основополагающих способностей педагога, которые позволяют эффективно осуществлять педагогическую деятельность, то есть коммуникативных, организационных, проектировочных и исследовательских.</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В качестве основных компонентов профессионально-педагогиче</w:t>
      </w:r>
      <w:r w:rsidRPr="00612E29">
        <w:rPr>
          <w:rStyle w:val="2f3"/>
          <w:rFonts w:eastAsia="SimSun"/>
          <w:b w:val="0"/>
          <w:sz w:val="24"/>
          <w:szCs w:val="24"/>
        </w:rPr>
        <w:softHyphen/>
        <w:t>ской компетентности мы выделили следующие: когнитивный, проек</w:t>
      </w:r>
      <w:r w:rsidRPr="00612E29">
        <w:rPr>
          <w:rStyle w:val="2f3"/>
          <w:rFonts w:eastAsia="SimSun"/>
          <w:b w:val="0"/>
          <w:sz w:val="24"/>
          <w:szCs w:val="24"/>
        </w:rPr>
        <w:softHyphen/>
        <w:t>тировочно-конструктивный, организационный, информационно-тех</w:t>
      </w:r>
      <w:r w:rsidRPr="00612E29">
        <w:rPr>
          <w:rStyle w:val="2f3"/>
          <w:rFonts w:eastAsia="SimSun"/>
          <w:b w:val="0"/>
          <w:sz w:val="24"/>
          <w:szCs w:val="24"/>
        </w:rPr>
        <w:softHyphen/>
        <w:t>нологический, дидактический, исследовательский, коммуникатив</w:t>
      </w:r>
      <w:r w:rsidRPr="00612E29">
        <w:rPr>
          <w:rStyle w:val="2f3"/>
          <w:rFonts w:eastAsia="SimSun"/>
          <w:b w:val="0"/>
          <w:sz w:val="24"/>
          <w:szCs w:val="24"/>
        </w:rPr>
        <w:softHyphen/>
        <w:t>ный.</w:t>
      </w:r>
    </w:p>
    <w:p w:rsidR="0047427E" w:rsidRPr="00612E29" w:rsidRDefault="0047427E" w:rsidP="00612E29">
      <w:pPr>
        <w:spacing w:line="276" w:lineRule="auto"/>
        <w:ind w:left="20" w:right="-1297" w:firstLine="280"/>
        <w:jc w:val="both"/>
        <w:rPr>
          <w:rFonts w:cs="Times New Roman"/>
        </w:rPr>
      </w:pPr>
      <w:r w:rsidRPr="00612E29">
        <w:rPr>
          <w:rStyle w:val="affa"/>
          <w:rFonts w:eastAsia="SimSun"/>
          <w:sz w:val="24"/>
          <w:szCs w:val="24"/>
        </w:rPr>
        <w:t>Когнитивный компонент</w:t>
      </w:r>
      <w:r w:rsidRPr="00612E29">
        <w:rPr>
          <w:rStyle w:val="2f3"/>
          <w:rFonts w:eastAsia="SimSun"/>
          <w:b w:val="0"/>
          <w:sz w:val="24"/>
          <w:szCs w:val="24"/>
        </w:rPr>
        <w:t xml:space="preserve"> связан с познанием и составляет основу профессионально-педагогической компетентности. Владение знания</w:t>
      </w:r>
      <w:r w:rsidRPr="00612E29">
        <w:rPr>
          <w:rStyle w:val="2f3"/>
          <w:rFonts w:eastAsia="SimSun"/>
          <w:b w:val="0"/>
          <w:sz w:val="24"/>
          <w:szCs w:val="24"/>
        </w:rPr>
        <w:softHyphen/>
        <w:t>ми даёт возможность эффективно достигать результатов деятельно</w:t>
      </w:r>
      <w:r w:rsidRPr="00612E29">
        <w:rPr>
          <w:rStyle w:val="2f3"/>
          <w:rFonts w:eastAsia="SimSun"/>
          <w:b w:val="0"/>
          <w:sz w:val="24"/>
          <w:szCs w:val="24"/>
        </w:rPr>
        <w:softHyphen/>
        <w:t>сти в соответствии с принятыми профессиональными и социальными нормами, стандартами, требованиями. Быть компетентным, по сло</w:t>
      </w:r>
      <w:r w:rsidRPr="00612E29">
        <w:rPr>
          <w:rStyle w:val="2f3"/>
          <w:rFonts w:eastAsia="SimSun"/>
          <w:b w:val="0"/>
          <w:sz w:val="24"/>
          <w:szCs w:val="24"/>
        </w:rPr>
        <w:softHyphen/>
        <w:t>вам П. Вейла, - значит «знать, когда и как действовать». Педагогические знания составляют базу профессиональной педагоги</w:t>
      </w:r>
      <w:r w:rsidRPr="00612E29">
        <w:rPr>
          <w:rStyle w:val="2f3"/>
          <w:rFonts w:eastAsia="SimSun"/>
          <w:b w:val="0"/>
          <w:sz w:val="24"/>
          <w:szCs w:val="24"/>
        </w:rPr>
        <w:softHyphen/>
        <w:t>ческой деятельности.</w:t>
      </w:r>
    </w:p>
    <w:p w:rsidR="0047427E" w:rsidRPr="00612E29" w:rsidRDefault="0047427E" w:rsidP="00612E29">
      <w:pPr>
        <w:spacing w:line="276" w:lineRule="auto"/>
        <w:ind w:left="20" w:right="-1297" w:firstLine="280"/>
        <w:jc w:val="both"/>
        <w:rPr>
          <w:rFonts w:cs="Times New Roman"/>
        </w:rPr>
      </w:pPr>
      <w:r w:rsidRPr="00612E29">
        <w:rPr>
          <w:rStyle w:val="affa"/>
          <w:rFonts w:eastAsia="SimSun"/>
          <w:sz w:val="24"/>
          <w:szCs w:val="24"/>
        </w:rPr>
        <w:t>Проектировочно-конструктивный</w:t>
      </w:r>
      <w:r w:rsidRPr="00612E29">
        <w:rPr>
          <w:rStyle w:val="2f3"/>
          <w:rFonts w:eastAsia="SimSun"/>
          <w:b w:val="0"/>
          <w:sz w:val="24"/>
          <w:szCs w:val="24"/>
        </w:rPr>
        <w:t xml:space="preserve"> компонент включает в себя представления о перспективных задачах обучения и воспитания, а также о стратегиях и способах их достижения, обеспечивает осознан</w:t>
      </w:r>
      <w:r w:rsidRPr="00612E29">
        <w:rPr>
          <w:rStyle w:val="2f3"/>
          <w:rFonts w:eastAsia="SimSun"/>
          <w:b w:val="0"/>
          <w:sz w:val="24"/>
          <w:szCs w:val="24"/>
        </w:rPr>
        <w:softHyphen/>
        <w:t>ный переход педагога от абстрактно-модельного представления о тра</w:t>
      </w:r>
      <w:r w:rsidRPr="00612E29">
        <w:rPr>
          <w:rStyle w:val="2f3"/>
          <w:rFonts w:eastAsia="SimSun"/>
          <w:b w:val="0"/>
          <w:sz w:val="24"/>
          <w:szCs w:val="24"/>
        </w:rPr>
        <w:softHyphen/>
        <w:t>ектории движения к результату и от самого результата к описанию конкретных действий (шагов) для достижения результатов. Конструктивный компонент обусловлен особенностями построения педагогом собственной деятельности, активности учащихся с учетом ближних целей обучения и воспитания (урок, занятие, цикл занятий) и предполагает нацеленность на получение практически значимого результата с учётом реальных возможностей ресурсного обеспечения намеченного.</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Прогнозирование ориентировано на чётко представленный в созна</w:t>
      </w:r>
      <w:r w:rsidRPr="00612E29">
        <w:rPr>
          <w:rStyle w:val="2f3"/>
          <w:rFonts w:eastAsia="SimSun"/>
          <w:b w:val="0"/>
          <w:sz w:val="24"/>
          <w:szCs w:val="24"/>
        </w:rPr>
        <w:softHyphen/>
        <w:t>нии педагога - субъекта управления - конечный результат. Основой для целеполагания и поиска возможных путей решения конкретной педагогической задачи выступает анализ педагогической ситуации. Педагогическое прогнозирование, осуществляемое на научно-методо</w:t>
      </w:r>
      <w:r w:rsidRPr="00612E29">
        <w:rPr>
          <w:rStyle w:val="2f3"/>
          <w:rFonts w:eastAsia="SimSun"/>
          <w:b w:val="0"/>
          <w:sz w:val="24"/>
          <w:szCs w:val="24"/>
        </w:rPr>
        <w:softHyphen/>
        <w:t>логической основе, опирается на знания сущности и логики педагоги</w:t>
      </w:r>
      <w:r w:rsidRPr="00612E29">
        <w:rPr>
          <w:rStyle w:val="2f3"/>
          <w:rFonts w:eastAsia="SimSun"/>
          <w:b w:val="0"/>
          <w:sz w:val="24"/>
          <w:szCs w:val="24"/>
        </w:rPr>
        <w:softHyphen/>
        <w:t>ческого процесса, закономерностей возрастного и индивидуального развития учащихся. Исходя из этого, состав прогностических умений педагога можно представить следующим образом: выдвижение педа</w:t>
      </w:r>
      <w:r w:rsidRPr="00612E29">
        <w:rPr>
          <w:rStyle w:val="2f3"/>
          <w:rFonts w:eastAsia="SimSun"/>
          <w:b w:val="0"/>
          <w:sz w:val="24"/>
          <w:szCs w:val="24"/>
        </w:rPr>
        <w:softHyphen/>
        <w:t>гогических целей и задач, выбор способов их достижения, предвиде</w:t>
      </w:r>
      <w:r w:rsidRPr="00612E29">
        <w:rPr>
          <w:rStyle w:val="2f3"/>
          <w:rFonts w:eastAsia="SimSun"/>
          <w:b w:val="0"/>
          <w:sz w:val="24"/>
          <w:szCs w:val="24"/>
        </w:rPr>
        <w:softHyphen/>
        <w:t xml:space="preserve">ние результата, </w:t>
      </w:r>
      <w:r w:rsidRPr="00612E29">
        <w:rPr>
          <w:rStyle w:val="2f3"/>
          <w:rFonts w:eastAsia="SimSun"/>
          <w:b w:val="0"/>
          <w:sz w:val="24"/>
          <w:szCs w:val="24"/>
        </w:rPr>
        <w:lastRenderedPageBreak/>
        <w:t>возможных отклонений и нежелательных явлений, определение этапов (стадий) педагогического процесса, распределе</w:t>
      </w:r>
      <w:r w:rsidRPr="00612E29">
        <w:rPr>
          <w:rStyle w:val="2f3"/>
          <w:rFonts w:eastAsia="SimSun"/>
          <w:b w:val="0"/>
          <w:sz w:val="24"/>
          <w:szCs w:val="24"/>
        </w:rPr>
        <w:softHyphen/>
        <w:t>ние времени, планирование совместно с учащимися жизнедеятель</w:t>
      </w:r>
      <w:r w:rsidRPr="00612E29">
        <w:rPr>
          <w:rStyle w:val="2f3"/>
          <w:rFonts w:eastAsia="SimSun"/>
          <w:b w:val="0"/>
          <w:sz w:val="24"/>
          <w:szCs w:val="24"/>
        </w:rPr>
        <w:softHyphen/>
        <w:t>ности.</w:t>
      </w:r>
    </w:p>
    <w:p w:rsidR="0047427E" w:rsidRPr="00612E29" w:rsidRDefault="0047427E" w:rsidP="00612E29">
      <w:pPr>
        <w:spacing w:line="276" w:lineRule="auto"/>
        <w:ind w:right="-1297" w:firstLine="280"/>
        <w:jc w:val="both"/>
        <w:rPr>
          <w:rFonts w:cs="Times New Roman"/>
        </w:rPr>
      </w:pPr>
      <w:r w:rsidRPr="00612E29">
        <w:rPr>
          <w:rStyle w:val="affa"/>
          <w:rFonts w:eastAsia="SimSun"/>
          <w:sz w:val="24"/>
          <w:szCs w:val="24"/>
        </w:rPr>
        <w:t>Организационный компонент</w:t>
      </w:r>
      <w:r w:rsidRPr="00612E29">
        <w:rPr>
          <w:rStyle w:val="2f3"/>
          <w:rFonts w:eastAsia="SimSun"/>
          <w:b w:val="0"/>
          <w:sz w:val="24"/>
          <w:szCs w:val="24"/>
        </w:rPr>
        <w:t xml:space="preserve"> обеспечивает построение педагогом собственной деятельности, а также активности учащихся, включение в различные виды совместной деятельности, превращающей их из объекта в субъект воспитания; способствует соединению всех нитей и направлений процесса обучения в общее коммуникативное (смысло</w:t>
      </w:r>
      <w:r w:rsidRPr="00612E29">
        <w:rPr>
          <w:rStyle w:val="2f3"/>
          <w:rFonts w:eastAsia="SimSun"/>
          <w:b w:val="0"/>
          <w:sz w:val="24"/>
          <w:szCs w:val="24"/>
        </w:rPr>
        <w:softHyphen/>
        <w:t>вое) пространство. Осуществляя управление, педагог максимально учитывает природу процесса обучения, создаёт необходимые для этого условия, направляет, контролирует, отбирает нужные сред</w:t>
      </w:r>
      <w:r w:rsidRPr="00612E29">
        <w:rPr>
          <w:rStyle w:val="2f3"/>
          <w:rFonts w:eastAsia="SimSun"/>
          <w:b w:val="0"/>
          <w:sz w:val="24"/>
          <w:szCs w:val="24"/>
        </w:rPr>
        <w:softHyphen/>
        <w:t>ства и информацию. В целом организация и управление учебным процессом представляет собой целенаправленное взаимодействие всех его участников для достижения спроектированных результатов обучения.</w:t>
      </w:r>
    </w:p>
    <w:p w:rsidR="0047427E" w:rsidRPr="00612E29" w:rsidRDefault="0047427E" w:rsidP="00612E29">
      <w:pPr>
        <w:spacing w:line="276" w:lineRule="auto"/>
        <w:ind w:right="-1297" w:firstLine="280"/>
        <w:jc w:val="both"/>
        <w:rPr>
          <w:rFonts w:cs="Times New Roman"/>
        </w:rPr>
      </w:pPr>
      <w:r w:rsidRPr="00612E29">
        <w:rPr>
          <w:rStyle w:val="affa"/>
          <w:rFonts w:eastAsia="SimSun"/>
          <w:sz w:val="24"/>
          <w:szCs w:val="24"/>
        </w:rPr>
        <w:t>Информационно-технологический компонент</w:t>
      </w:r>
      <w:r w:rsidRPr="00612E29">
        <w:rPr>
          <w:rStyle w:val="2f3"/>
          <w:rFonts w:eastAsia="SimSun"/>
          <w:b w:val="0"/>
          <w:sz w:val="24"/>
          <w:szCs w:val="24"/>
        </w:rPr>
        <w:t xml:space="preserve"> включает инфор</w:t>
      </w:r>
      <w:r w:rsidRPr="00612E29">
        <w:rPr>
          <w:rStyle w:val="2f3"/>
          <w:rFonts w:eastAsia="SimSun"/>
          <w:b w:val="0"/>
          <w:sz w:val="24"/>
          <w:szCs w:val="24"/>
        </w:rPr>
        <w:softHyphen/>
        <w:t>мационную грамотность педагога. Владение адекватными способами воздействия на учащихся внешних «потоков» информации позволяет педагогу делать информационные технологии основой для построе</w:t>
      </w:r>
      <w:r w:rsidRPr="00612E29">
        <w:rPr>
          <w:rStyle w:val="2f3"/>
          <w:rFonts w:eastAsia="SimSun"/>
          <w:b w:val="0"/>
          <w:sz w:val="24"/>
          <w:szCs w:val="24"/>
        </w:rPr>
        <w:softHyphen/>
        <w:t>ния процесса обучения как общего информационно-коммуникатив</w:t>
      </w:r>
      <w:r w:rsidRPr="00612E29">
        <w:rPr>
          <w:rStyle w:val="2f3"/>
          <w:rFonts w:eastAsia="SimSun"/>
          <w:b w:val="0"/>
          <w:sz w:val="24"/>
          <w:szCs w:val="24"/>
        </w:rPr>
        <w:softHyphen/>
        <w:t>ного пространства, ситуации понимания, дискурса. Создание усло</w:t>
      </w:r>
      <w:r w:rsidRPr="00612E29">
        <w:rPr>
          <w:rStyle w:val="2f3"/>
          <w:rFonts w:eastAsia="SimSun"/>
          <w:b w:val="0"/>
          <w:sz w:val="24"/>
          <w:szCs w:val="24"/>
        </w:rPr>
        <w:softHyphen/>
        <w:t>вий для трёхстороннего взаимодействия в системе педагог - учащий</w:t>
      </w:r>
      <w:r w:rsidRPr="00612E29">
        <w:rPr>
          <w:rStyle w:val="2f3"/>
          <w:rFonts w:eastAsia="SimSun"/>
          <w:b w:val="0"/>
          <w:sz w:val="24"/>
          <w:szCs w:val="24"/>
        </w:rPr>
        <w:softHyphen/>
        <w:t>ся - СМИ позволяет ввести в процесс обучения и воспитания фактор чужого мнения, развивать мышление и поведение учащихся, осно</w:t>
      </w:r>
      <w:r w:rsidRPr="00612E29">
        <w:rPr>
          <w:rStyle w:val="2f3"/>
          <w:rFonts w:eastAsia="SimSun"/>
          <w:b w:val="0"/>
          <w:sz w:val="24"/>
          <w:szCs w:val="24"/>
        </w:rPr>
        <w:softHyphen/>
        <w:t>ванное на самостоятельности суждений, аргументации, движении к пониманию и интерпретации информации.</w:t>
      </w:r>
    </w:p>
    <w:p w:rsidR="0047427E" w:rsidRPr="00612E29" w:rsidRDefault="0047427E" w:rsidP="00612E29">
      <w:pPr>
        <w:spacing w:line="276" w:lineRule="auto"/>
        <w:ind w:right="-1297" w:firstLine="280"/>
        <w:jc w:val="both"/>
        <w:rPr>
          <w:rFonts w:cs="Times New Roman"/>
        </w:rPr>
      </w:pPr>
      <w:r w:rsidRPr="00612E29">
        <w:rPr>
          <w:rStyle w:val="affa"/>
          <w:rFonts w:eastAsia="SimSun"/>
          <w:sz w:val="24"/>
          <w:szCs w:val="24"/>
        </w:rPr>
        <w:t>Дидактический компонент</w:t>
      </w:r>
      <w:r w:rsidRPr="00612E29">
        <w:rPr>
          <w:rStyle w:val="2f3"/>
          <w:rFonts w:eastAsia="SimSun"/>
          <w:b w:val="0"/>
          <w:sz w:val="24"/>
          <w:szCs w:val="24"/>
        </w:rPr>
        <w:t xml:space="preserve"> обусловлен обучающей деятельно</w:t>
      </w:r>
      <w:r w:rsidRPr="00612E29">
        <w:rPr>
          <w:rStyle w:val="2f3"/>
          <w:rFonts w:eastAsia="SimSun"/>
          <w:b w:val="0"/>
          <w:sz w:val="24"/>
          <w:szCs w:val="24"/>
        </w:rPr>
        <w:softHyphen/>
        <w:t>стью педагога, которая включает:</w:t>
      </w:r>
    </w:p>
    <w:p w:rsidR="0047427E" w:rsidRPr="00612E29" w:rsidRDefault="0047427E" w:rsidP="00612E29">
      <w:pPr>
        <w:numPr>
          <w:ilvl w:val="0"/>
          <w:numId w:val="208"/>
        </w:numPr>
        <w:suppressAutoHyphens w:val="0"/>
        <w:spacing w:line="276" w:lineRule="auto"/>
        <w:ind w:right="-1297" w:firstLine="280"/>
        <w:jc w:val="both"/>
        <w:rPr>
          <w:rFonts w:cs="Times New Roman"/>
        </w:rPr>
      </w:pPr>
      <w:r w:rsidRPr="00612E29">
        <w:rPr>
          <w:rStyle w:val="2f3"/>
          <w:rFonts w:eastAsia="SimSun"/>
          <w:b w:val="0"/>
          <w:sz w:val="24"/>
          <w:szCs w:val="24"/>
        </w:rPr>
        <w:t xml:space="preserve"> владение содержанием и дидактической его организацией;</w:t>
      </w:r>
    </w:p>
    <w:p w:rsidR="0047427E" w:rsidRPr="00612E29" w:rsidRDefault="0047427E" w:rsidP="00612E29">
      <w:pPr>
        <w:numPr>
          <w:ilvl w:val="0"/>
          <w:numId w:val="208"/>
        </w:numPr>
        <w:suppressAutoHyphens w:val="0"/>
        <w:spacing w:line="276" w:lineRule="auto"/>
        <w:ind w:right="-1297" w:firstLine="280"/>
        <w:jc w:val="both"/>
        <w:rPr>
          <w:rFonts w:cs="Times New Roman"/>
        </w:rPr>
      </w:pPr>
      <w:r w:rsidRPr="00612E29">
        <w:rPr>
          <w:rStyle w:val="2f3"/>
          <w:rFonts w:eastAsia="SimSun"/>
          <w:b w:val="0"/>
          <w:sz w:val="24"/>
          <w:szCs w:val="24"/>
        </w:rPr>
        <w:t xml:space="preserve"> умение организовать свою деятельность в процессе обучения;</w:t>
      </w:r>
    </w:p>
    <w:p w:rsidR="0047427E" w:rsidRPr="00612E29" w:rsidRDefault="0047427E" w:rsidP="00612E29">
      <w:pPr>
        <w:numPr>
          <w:ilvl w:val="0"/>
          <w:numId w:val="208"/>
        </w:numPr>
        <w:suppressAutoHyphens w:val="0"/>
        <w:spacing w:line="276" w:lineRule="auto"/>
        <w:ind w:right="-1297" w:firstLine="280"/>
        <w:jc w:val="both"/>
        <w:rPr>
          <w:rFonts w:cs="Times New Roman"/>
        </w:rPr>
      </w:pPr>
      <w:r w:rsidRPr="00612E29">
        <w:rPr>
          <w:rStyle w:val="2f3"/>
          <w:rFonts w:eastAsia="SimSun"/>
          <w:b w:val="0"/>
          <w:sz w:val="24"/>
          <w:szCs w:val="24"/>
        </w:rPr>
        <w:t xml:space="preserve"> способность развернуть учебно-познавательную деятельность учащихся;</w:t>
      </w:r>
    </w:p>
    <w:p w:rsidR="0047427E" w:rsidRPr="00612E29" w:rsidRDefault="0047427E" w:rsidP="00612E29">
      <w:pPr>
        <w:numPr>
          <w:ilvl w:val="0"/>
          <w:numId w:val="208"/>
        </w:numPr>
        <w:suppressAutoHyphens w:val="0"/>
        <w:spacing w:line="276" w:lineRule="auto"/>
        <w:ind w:right="-1297" w:firstLine="280"/>
        <w:jc w:val="both"/>
        <w:rPr>
          <w:rFonts w:cs="Times New Roman"/>
        </w:rPr>
      </w:pPr>
      <w:r w:rsidRPr="00612E29">
        <w:rPr>
          <w:rStyle w:val="2f3"/>
          <w:rFonts w:eastAsia="SimSun"/>
          <w:b w:val="0"/>
          <w:sz w:val="24"/>
          <w:szCs w:val="24"/>
        </w:rPr>
        <w:t xml:space="preserve"> умение активизировать и мотивировать личность учащегося в процессе обучения;</w:t>
      </w:r>
    </w:p>
    <w:p w:rsidR="0047427E" w:rsidRPr="00612E29" w:rsidRDefault="0047427E" w:rsidP="00612E29">
      <w:pPr>
        <w:numPr>
          <w:ilvl w:val="0"/>
          <w:numId w:val="208"/>
        </w:numPr>
        <w:suppressAutoHyphens w:val="0"/>
        <w:spacing w:line="276" w:lineRule="auto"/>
        <w:ind w:right="-1297" w:firstLine="280"/>
        <w:jc w:val="both"/>
        <w:rPr>
          <w:rFonts w:cs="Times New Roman"/>
        </w:rPr>
      </w:pPr>
      <w:r w:rsidRPr="00612E29">
        <w:rPr>
          <w:rStyle w:val="2f3"/>
          <w:rFonts w:eastAsia="SimSun"/>
          <w:b w:val="0"/>
          <w:sz w:val="24"/>
          <w:szCs w:val="24"/>
        </w:rPr>
        <w:t xml:space="preserve"> умение организовать структурно-композиционное построение учебного занятия.</w:t>
      </w:r>
    </w:p>
    <w:p w:rsidR="0047427E" w:rsidRPr="00612E29" w:rsidRDefault="0047427E" w:rsidP="00612E29">
      <w:pPr>
        <w:spacing w:line="276" w:lineRule="auto"/>
        <w:ind w:right="-1297" w:firstLine="280"/>
        <w:jc w:val="both"/>
        <w:rPr>
          <w:rFonts w:cs="Times New Roman"/>
        </w:rPr>
      </w:pPr>
      <w:r w:rsidRPr="00612E29">
        <w:rPr>
          <w:rStyle w:val="2f3"/>
          <w:rFonts w:eastAsia="SimSun"/>
          <w:b w:val="0"/>
          <w:sz w:val="24"/>
          <w:szCs w:val="24"/>
        </w:rPr>
        <w:t>Важно отметить, что выделенные основные стороны деятельности педагога в обучении связаны с главными компонентами учебного процесса.</w:t>
      </w:r>
    </w:p>
    <w:p w:rsidR="0047427E" w:rsidRPr="00612E29" w:rsidRDefault="0047427E" w:rsidP="00612E29">
      <w:pPr>
        <w:spacing w:line="276" w:lineRule="auto"/>
        <w:ind w:right="-1297" w:firstLine="280"/>
        <w:jc w:val="both"/>
        <w:rPr>
          <w:rFonts w:cs="Times New Roman"/>
        </w:rPr>
      </w:pPr>
      <w:r w:rsidRPr="00612E29">
        <w:rPr>
          <w:rStyle w:val="affa"/>
          <w:rFonts w:eastAsia="SimSun"/>
          <w:sz w:val="24"/>
          <w:szCs w:val="24"/>
        </w:rPr>
        <w:t>Коммуникативный компонент</w:t>
      </w:r>
      <w:r w:rsidRPr="00612E29">
        <w:rPr>
          <w:rStyle w:val="2f3"/>
          <w:rFonts w:eastAsia="SimSun"/>
          <w:b w:val="0"/>
          <w:sz w:val="24"/>
          <w:szCs w:val="24"/>
        </w:rPr>
        <w:t xml:space="preserve"> связан с особенностями коммуни</w:t>
      </w:r>
      <w:r w:rsidRPr="00612E29">
        <w:rPr>
          <w:rStyle w:val="2f3"/>
          <w:rFonts w:eastAsia="SimSun"/>
          <w:b w:val="0"/>
          <w:sz w:val="24"/>
          <w:szCs w:val="24"/>
        </w:rPr>
        <w:softHyphen/>
        <w:t>кативной деятельности педагога, спецификой его взаимодействия с учащимися, родителями, учителями. Отношение учителя к учени</w:t>
      </w:r>
      <w:r w:rsidRPr="00612E29">
        <w:rPr>
          <w:rStyle w:val="2f3"/>
          <w:rFonts w:eastAsia="SimSun"/>
          <w:b w:val="0"/>
          <w:sz w:val="24"/>
          <w:szCs w:val="24"/>
        </w:rPr>
        <w:softHyphen/>
        <w:t>кам определяет успех его конструктивной и организаторской дея</w:t>
      </w:r>
      <w:r w:rsidRPr="00612E29">
        <w:rPr>
          <w:rStyle w:val="2f3"/>
          <w:rFonts w:eastAsia="SimSun"/>
          <w:b w:val="0"/>
          <w:sz w:val="24"/>
          <w:szCs w:val="24"/>
        </w:rPr>
        <w:softHyphen/>
        <w:t>тельности, эмоциональное благополучие школьников в процессе обу</w:t>
      </w:r>
      <w:r w:rsidRPr="00612E29">
        <w:rPr>
          <w:rStyle w:val="2f3"/>
          <w:rFonts w:eastAsia="SimSun"/>
          <w:b w:val="0"/>
          <w:sz w:val="24"/>
          <w:szCs w:val="24"/>
        </w:rPr>
        <w:softHyphen/>
        <w:t>чения. Коммуникативно-компетентный педагог понимает и продуци</w:t>
      </w:r>
      <w:r w:rsidRPr="00612E29">
        <w:rPr>
          <w:rStyle w:val="2f3"/>
          <w:rFonts w:eastAsia="SimSun"/>
          <w:b w:val="0"/>
          <w:sz w:val="24"/>
          <w:szCs w:val="24"/>
        </w:rPr>
        <w:softHyphen/>
        <w:t>рует речь, соответствующую конкретному социолингвистическому контексту учебной ситуации; точно передаёт учащимся информацию, ориентируясь на их тезаурус; владеет соответствующим информаци</w:t>
      </w:r>
      <w:r w:rsidRPr="00612E29">
        <w:rPr>
          <w:rStyle w:val="2f3"/>
          <w:rFonts w:eastAsia="SimSun"/>
          <w:b w:val="0"/>
          <w:sz w:val="24"/>
          <w:szCs w:val="24"/>
        </w:rPr>
        <w:softHyphen/>
        <w:t>онным уровнем знаний, различными подходами к их интерпретации в учебных целях, «языком предмета» и т.д. При помощи речи, рас</w:t>
      </w:r>
      <w:r w:rsidRPr="00612E29">
        <w:rPr>
          <w:rStyle w:val="2f3"/>
          <w:rFonts w:eastAsia="SimSun"/>
          <w:b w:val="0"/>
          <w:sz w:val="24"/>
          <w:szCs w:val="24"/>
        </w:rPr>
        <w:softHyphen/>
        <w:t xml:space="preserve">ширяющей каналы коммуникативного взаимодействия, не только обслуживает процесс обучения и воспитания, но и делает </w:t>
      </w:r>
      <w:r w:rsidRPr="00612E29">
        <w:rPr>
          <w:rStyle w:val="2f3"/>
          <w:rFonts w:eastAsia="SimSun"/>
          <w:b w:val="0"/>
          <w:sz w:val="24"/>
          <w:szCs w:val="24"/>
        </w:rPr>
        <w:lastRenderedPageBreak/>
        <w:t>средством достижения главной её цели - развития у школьников «чувства слова», языкового чутья, создания атмосферы, без которой трудно понять тот или иной учебный предмет.</w:t>
      </w:r>
    </w:p>
    <w:p w:rsidR="0047427E" w:rsidRPr="00612E29" w:rsidRDefault="0047427E" w:rsidP="00612E29">
      <w:pPr>
        <w:spacing w:after="180" w:line="276" w:lineRule="auto"/>
        <w:ind w:left="20" w:right="-1297" w:firstLine="280"/>
        <w:jc w:val="both"/>
        <w:rPr>
          <w:rFonts w:cs="Times New Roman"/>
        </w:rPr>
      </w:pPr>
      <w:r w:rsidRPr="00612E29">
        <w:rPr>
          <w:rStyle w:val="affa"/>
          <w:rFonts w:eastAsia="SimSun"/>
          <w:sz w:val="24"/>
          <w:szCs w:val="24"/>
        </w:rPr>
        <w:t>Исследовательский компонент</w:t>
      </w:r>
      <w:r w:rsidRPr="00612E29">
        <w:rPr>
          <w:rStyle w:val="2f3"/>
          <w:rFonts w:eastAsia="SimSun"/>
          <w:b w:val="0"/>
          <w:sz w:val="24"/>
          <w:szCs w:val="24"/>
        </w:rPr>
        <w:t xml:space="preserve"> предполагает: владение педагогом основами исследовательской культуры (определённой системой цен</w:t>
      </w:r>
      <w:r w:rsidRPr="00612E29">
        <w:rPr>
          <w:rStyle w:val="2f3"/>
          <w:rFonts w:eastAsia="SimSun"/>
          <w:b w:val="0"/>
          <w:sz w:val="24"/>
          <w:szCs w:val="24"/>
        </w:rPr>
        <w:softHyphen/>
        <w:t>ностных ориентиров, знаний, умений, навыков, традиционных и инновационных подходов), способность развивать личностные и про</w:t>
      </w:r>
      <w:r w:rsidRPr="00612E29">
        <w:rPr>
          <w:rStyle w:val="2f3"/>
          <w:rFonts w:eastAsia="SimSun"/>
          <w:b w:val="0"/>
          <w:sz w:val="24"/>
          <w:szCs w:val="24"/>
        </w:rPr>
        <w:softHyphen/>
        <w:t>фессиональные качества, необходимые для успешного исследова</w:t>
      </w:r>
      <w:r w:rsidRPr="00612E29">
        <w:rPr>
          <w:rStyle w:val="2f3"/>
          <w:rFonts w:eastAsia="SimSun"/>
          <w:b w:val="0"/>
          <w:sz w:val="24"/>
          <w:szCs w:val="24"/>
        </w:rPr>
        <w:softHyphen/>
        <w:t>тельского поиска. Педагог - исследователь: осознаёт характер поис</w:t>
      </w:r>
      <w:r w:rsidRPr="00612E29">
        <w:rPr>
          <w:rStyle w:val="2f3"/>
          <w:rFonts w:eastAsia="SimSun"/>
          <w:b w:val="0"/>
          <w:sz w:val="24"/>
          <w:szCs w:val="24"/>
        </w:rPr>
        <w:softHyphen/>
        <w:t>ковой деятельности как творческой, продуктивной, нацеленной не просто на привлечение информации, а на её создание и постижение смысла, на поиск эффективных решений; обнаруживает общенауч</w:t>
      </w:r>
      <w:r w:rsidRPr="00612E29">
        <w:rPr>
          <w:rStyle w:val="2f3"/>
          <w:rFonts w:eastAsia="SimSun"/>
          <w:b w:val="0"/>
          <w:sz w:val="24"/>
          <w:szCs w:val="24"/>
        </w:rPr>
        <w:softHyphen/>
        <w:t>ную и предметную эрудированность, общекультурный кругозор; про</w:t>
      </w:r>
      <w:r w:rsidRPr="00612E29">
        <w:rPr>
          <w:rStyle w:val="2f3"/>
          <w:rFonts w:eastAsia="SimSun"/>
          <w:b w:val="0"/>
          <w:sz w:val="24"/>
          <w:szCs w:val="24"/>
        </w:rPr>
        <w:softHyphen/>
        <w:t>являет личностный творческий потенциал, волевые и морально-пси</w:t>
      </w:r>
      <w:r w:rsidRPr="00612E29">
        <w:rPr>
          <w:rStyle w:val="2f3"/>
          <w:rFonts w:eastAsia="SimSun"/>
          <w:b w:val="0"/>
          <w:sz w:val="24"/>
          <w:szCs w:val="24"/>
        </w:rPr>
        <w:softHyphen/>
        <w:t>хологические качества (честность, настойчивость, увлечённость, критичность и др.); владеет методологией научного практического поиска - теоретического и практического; владеет технологиями - основными процедурами, последовательностью операций и действий, методиками и алгоритмами деятельности.</w:t>
      </w:r>
    </w:p>
    <w:p w:rsidR="0047427E" w:rsidRPr="00612E29" w:rsidRDefault="0047427E" w:rsidP="00612E29">
      <w:pPr>
        <w:spacing w:line="276" w:lineRule="auto"/>
        <w:ind w:right="-1297"/>
        <w:jc w:val="both"/>
        <w:rPr>
          <w:rFonts w:cs="Times New Roman"/>
        </w:rPr>
      </w:pPr>
    </w:p>
    <w:p w:rsidR="0047427E" w:rsidRPr="00612E29" w:rsidRDefault="0047427E" w:rsidP="00612E29">
      <w:pPr>
        <w:spacing w:line="276" w:lineRule="auto"/>
        <w:ind w:right="-1297"/>
        <w:jc w:val="both"/>
        <w:rPr>
          <w:rFonts w:cs="Times New Roman"/>
        </w:rPr>
      </w:pPr>
    </w:p>
    <w:p w:rsidR="0047427E" w:rsidRPr="00612E29" w:rsidRDefault="0047427E" w:rsidP="00612E29">
      <w:pPr>
        <w:spacing w:line="276" w:lineRule="auto"/>
        <w:ind w:right="-1297"/>
        <w:jc w:val="both"/>
        <w:rPr>
          <w:rFonts w:cs="Times New Roman"/>
        </w:rPr>
      </w:pP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Система условий реализации ООП базируется на результатах про</w:t>
      </w:r>
      <w:r w:rsidRPr="00612E29">
        <w:rPr>
          <w:rStyle w:val="2f3"/>
          <w:rFonts w:eastAsia="SimSun"/>
          <w:b w:val="0"/>
          <w:sz w:val="24"/>
          <w:szCs w:val="24"/>
        </w:rPr>
        <w:softHyphen/>
        <w:t>ведённой в ходе разработки программы комплексной аналитико</w:t>
      </w:r>
      <w:r w:rsidRPr="00612E29">
        <w:rPr>
          <w:rStyle w:val="2f3"/>
          <w:rFonts w:eastAsia="SimSun"/>
          <w:b w:val="0"/>
          <w:sz w:val="24"/>
          <w:szCs w:val="24"/>
        </w:rPr>
        <w:softHyphen/>
        <w:t>обобщающей и прогностической работы, включающей:</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анализ имеющихся в образовательном учреждении условий и ресурсов реализации основной образовательной программы началь</w:t>
      </w:r>
      <w:r w:rsidRPr="00612E29">
        <w:rPr>
          <w:rStyle w:val="2f3"/>
          <w:rFonts w:eastAsia="SimSun"/>
          <w:b w:val="0"/>
          <w:sz w:val="24"/>
          <w:szCs w:val="24"/>
        </w:rPr>
        <w:softHyphen/>
        <w:t>ного основного общего образования;</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установление степени их соответствия требованиям Стандарта, а также целям и задачам основной образовательной программы образо</w:t>
      </w:r>
      <w:r w:rsidRPr="00612E29">
        <w:rPr>
          <w:rStyle w:val="2f3"/>
          <w:rFonts w:eastAsia="SimSun"/>
          <w:b w:val="0"/>
          <w:sz w:val="24"/>
          <w:szCs w:val="24"/>
        </w:rPr>
        <w:softHyphen/>
        <w:t>вательного учреждения, сформированным с учётом потребностей всех участников образовательного процесса;</w:t>
      </w:r>
    </w:p>
    <w:p w:rsidR="0047427E" w:rsidRPr="00612E29" w:rsidRDefault="0047427E" w:rsidP="00612E29">
      <w:pPr>
        <w:numPr>
          <w:ilvl w:val="0"/>
          <w:numId w:val="203"/>
        </w:numPr>
        <w:suppressAutoHyphens w:val="0"/>
        <w:spacing w:after="180" w:line="276" w:lineRule="auto"/>
        <w:ind w:left="20" w:right="-1297" w:firstLine="280"/>
        <w:jc w:val="both"/>
        <w:rPr>
          <w:rStyle w:val="2f3"/>
          <w:rFonts w:eastAsia="SimSun"/>
          <w:b w:val="0"/>
          <w:bCs w:val="0"/>
          <w:sz w:val="24"/>
          <w:szCs w:val="24"/>
        </w:rPr>
      </w:pPr>
      <w:r w:rsidRPr="00612E29">
        <w:rPr>
          <w:rStyle w:val="2f3"/>
          <w:rFonts w:eastAsia="SimSun"/>
          <w:b w:val="0"/>
          <w:sz w:val="24"/>
          <w:szCs w:val="24"/>
        </w:rPr>
        <w:t xml:space="preserve"> выявление проблемных зон и установление необходимых изме</w:t>
      </w:r>
      <w:r w:rsidRPr="00612E29">
        <w:rPr>
          <w:rStyle w:val="2f3"/>
          <w:rFonts w:eastAsia="SimSun"/>
          <w:b w:val="0"/>
          <w:sz w:val="24"/>
          <w:szCs w:val="24"/>
        </w:rPr>
        <w:softHyphen/>
        <w:t>нений в имеющихся условиях для приведения их в соответствие с требованиями Стандарта.</w:t>
      </w:r>
    </w:p>
    <w:p w:rsidR="0047427E" w:rsidRPr="00612E29" w:rsidRDefault="0047427E" w:rsidP="00612E29">
      <w:pPr>
        <w:pStyle w:val="82"/>
        <w:shd w:val="clear" w:color="auto" w:fill="auto"/>
        <w:spacing w:line="276" w:lineRule="auto"/>
        <w:ind w:left="20" w:right="-1297"/>
        <w:rPr>
          <w:rFonts w:cs="Times New Roman"/>
          <w:b w:val="0"/>
          <w:sz w:val="24"/>
          <w:szCs w:val="24"/>
        </w:rPr>
      </w:pPr>
      <w:r w:rsidRPr="00612E29">
        <w:rPr>
          <w:rStyle w:val="80pt"/>
          <w:rFonts w:cs="Times New Roman"/>
          <w:sz w:val="24"/>
          <w:szCs w:val="24"/>
        </w:rPr>
        <w:t>Формирования педагогической компетентности в условиях обеспечения преемственности ступеней образования</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Одной из эффективнейших и практически не использовавшихся ранее возможностей создания условий для профессионального роста педагогов является создание реально действующего в рамках кон</w:t>
      </w:r>
      <w:r w:rsidRPr="00612E29">
        <w:rPr>
          <w:rStyle w:val="2f3"/>
          <w:rFonts w:eastAsia="SimSun"/>
          <w:b w:val="0"/>
          <w:sz w:val="24"/>
          <w:szCs w:val="24"/>
        </w:rPr>
        <w:softHyphen/>
        <w:t>кретной школы механизма преемственности между различными сту</w:t>
      </w:r>
      <w:r w:rsidRPr="00612E29">
        <w:rPr>
          <w:rStyle w:val="2f3"/>
          <w:rFonts w:eastAsia="SimSun"/>
          <w:b w:val="0"/>
          <w:sz w:val="24"/>
          <w:szCs w:val="24"/>
        </w:rPr>
        <w:softHyphen/>
        <w:t>пенями образования.</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Для решения проблемы преемственности необходимо системно внедрить и использовать в педагогической практике:</w:t>
      </w:r>
    </w:p>
    <w:p w:rsidR="0047427E" w:rsidRPr="00612E29" w:rsidRDefault="0047427E" w:rsidP="00612E29">
      <w:pPr>
        <w:numPr>
          <w:ilvl w:val="0"/>
          <w:numId w:val="209"/>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систему развития универсальных учебных действий с 1-го по 11 -й класс - как форму детального описания нового образовательного результата;</w:t>
      </w:r>
    </w:p>
    <w:p w:rsidR="0047427E" w:rsidRPr="00612E29" w:rsidRDefault="0047427E" w:rsidP="00612E29">
      <w:pPr>
        <w:numPr>
          <w:ilvl w:val="0"/>
          <w:numId w:val="209"/>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комплекс образовательных технологий деятельностного типа (проблемный диалог, </w:t>
      </w:r>
      <w:r w:rsidRPr="00612E29">
        <w:rPr>
          <w:rStyle w:val="2f3"/>
          <w:rFonts w:eastAsia="SimSun"/>
          <w:b w:val="0"/>
          <w:sz w:val="24"/>
          <w:szCs w:val="24"/>
        </w:rPr>
        <w:lastRenderedPageBreak/>
        <w:t>продуктивное чтение, оценивание учебных успехов), поддержанных комплектом учебников и пособий по разным предметам, - как главное средство развития УУД и получения нового образовательного результата;</w:t>
      </w:r>
    </w:p>
    <w:p w:rsidR="0047427E" w:rsidRPr="00612E29" w:rsidRDefault="0047427E" w:rsidP="00612E29">
      <w:pPr>
        <w:numPr>
          <w:ilvl w:val="0"/>
          <w:numId w:val="209"/>
        </w:numPr>
        <w:suppressAutoHyphens w:val="0"/>
        <w:spacing w:line="276" w:lineRule="auto"/>
        <w:ind w:left="20" w:right="-1297" w:firstLine="280"/>
        <w:jc w:val="both"/>
        <w:rPr>
          <w:rStyle w:val="2f3"/>
          <w:rFonts w:eastAsia="SimSun"/>
          <w:b w:val="0"/>
          <w:bCs w:val="0"/>
          <w:sz w:val="24"/>
          <w:szCs w:val="24"/>
        </w:rPr>
      </w:pPr>
      <w:r w:rsidRPr="00612E29">
        <w:rPr>
          <w:rStyle w:val="2f3"/>
          <w:rFonts w:eastAsia="SimSun"/>
          <w:b w:val="0"/>
          <w:sz w:val="24"/>
          <w:szCs w:val="24"/>
        </w:rPr>
        <w:t xml:space="preserve"> алгоритм деятельности педагогического коллектива школы по организации преемственности между начальным и основным образо</w:t>
      </w:r>
      <w:r w:rsidRPr="00612E29">
        <w:rPr>
          <w:rStyle w:val="2f3"/>
          <w:rFonts w:eastAsia="SimSun"/>
          <w:b w:val="0"/>
          <w:sz w:val="24"/>
          <w:szCs w:val="24"/>
        </w:rPr>
        <w:softHyphen/>
        <w:t>ванием, известный под условным названием - «Восемь шагов»: созда</w:t>
      </w:r>
      <w:r w:rsidRPr="00612E29">
        <w:rPr>
          <w:rStyle w:val="2f3"/>
          <w:rFonts w:eastAsia="SimSun"/>
          <w:b w:val="0"/>
          <w:sz w:val="24"/>
          <w:szCs w:val="24"/>
        </w:rPr>
        <w:softHyphen/>
        <w:t>ние методического объединения педагогов начального и основного звена и организация его работы по принятию единых целей, содержа</w:t>
      </w:r>
      <w:r w:rsidRPr="00612E29">
        <w:rPr>
          <w:rStyle w:val="2f3"/>
          <w:rFonts w:eastAsia="SimSun"/>
          <w:b w:val="0"/>
          <w:sz w:val="24"/>
          <w:szCs w:val="24"/>
        </w:rPr>
        <w:softHyphen/>
        <w:t>ния и образовательных технологий при переходе детей из 4-го в 5-й класс (подробнее см. ниже в описании Технологии преемственности).</w:t>
      </w:r>
    </w:p>
    <w:p w:rsidR="0047427E" w:rsidRPr="00612E29" w:rsidRDefault="0047427E" w:rsidP="00612E29">
      <w:pPr>
        <w:suppressAutoHyphens w:val="0"/>
        <w:spacing w:line="276" w:lineRule="auto"/>
        <w:ind w:left="300" w:right="-1297"/>
        <w:jc w:val="both"/>
        <w:rPr>
          <w:rFonts w:cs="Times New Roman"/>
        </w:rPr>
      </w:pPr>
    </w:p>
    <w:p w:rsidR="00962030" w:rsidRPr="00962030" w:rsidRDefault="00962030" w:rsidP="00612E29">
      <w:pPr>
        <w:spacing w:line="276" w:lineRule="auto"/>
        <w:ind w:left="20" w:right="-1297" w:firstLine="280"/>
        <w:jc w:val="both"/>
        <w:rPr>
          <w:rStyle w:val="affa"/>
          <w:rFonts w:eastAsia="SimSun"/>
          <w:b/>
          <w:sz w:val="28"/>
          <w:szCs w:val="28"/>
        </w:rPr>
      </w:pPr>
      <w:r w:rsidRPr="00962030">
        <w:rPr>
          <w:b/>
          <w:sz w:val="28"/>
          <w:szCs w:val="28"/>
        </w:rPr>
        <w:t>3.3</w:t>
      </w:r>
      <w:r>
        <w:rPr>
          <w:b/>
          <w:sz w:val="28"/>
          <w:szCs w:val="28"/>
        </w:rPr>
        <w:t>.2</w:t>
      </w:r>
      <w:r w:rsidRPr="00962030">
        <w:rPr>
          <w:b/>
          <w:sz w:val="28"/>
          <w:szCs w:val="28"/>
        </w:rPr>
        <w:t xml:space="preserve"> Финансовые условия реализации ООП  НОО</w:t>
      </w:r>
      <w:r w:rsidRPr="00962030">
        <w:rPr>
          <w:rStyle w:val="affa"/>
          <w:rFonts w:eastAsia="SimSun"/>
          <w:b/>
          <w:sz w:val="28"/>
          <w:szCs w:val="28"/>
        </w:rPr>
        <w:t xml:space="preserve"> </w:t>
      </w:r>
    </w:p>
    <w:p w:rsidR="0047427E" w:rsidRPr="00612E29" w:rsidRDefault="0047427E" w:rsidP="00612E29">
      <w:pPr>
        <w:spacing w:line="276" w:lineRule="auto"/>
        <w:ind w:left="20" w:right="-1297" w:firstLine="280"/>
        <w:jc w:val="both"/>
        <w:rPr>
          <w:rFonts w:cs="Times New Roman"/>
        </w:rPr>
      </w:pPr>
      <w:r w:rsidRPr="00612E29">
        <w:rPr>
          <w:rStyle w:val="affa"/>
          <w:rFonts w:eastAsia="SimSun"/>
          <w:sz w:val="24"/>
          <w:szCs w:val="24"/>
        </w:rPr>
        <w:t>Финансовое обеспечение</w:t>
      </w:r>
      <w:r w:rsidRPr="00612E29">
        <w:rPr>
          <w:rStyle w:val="2f3"/>
          <w:rFonts w:eastAsia="SimSun"/>
          <w:b w:val="0"/>
          <w:sz w:val="24"/>
          <w:szCs w:val="24"/>
        </w:rPr>
        <w:t xml:space="preserve"> реализации основной образовательной программы основного общего образования опирается на исполне</w:t>
      </w:r>
      <w:r w:rsidRPr="00612E29">
        <w:rPr>
          <w:rStyle w:val="2f3"/>
          <w:rFonts w:eastAsia="SimSun"/>
          <w:b w:val="0"/>
          <w:sz w:val="24"/>
          <w:szCs w:val="24"/>
        </w:rPr>
        <w:softHyphen/>
        <w:t>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w:t>
      </w:r>
      <w:r w:rsidRPr="00612E29">
        <w:rPr>
          <w:rStyle w:val="2f3"/>
          <w:rFonts w:eastAsia="SimSun"/>
          <w:b w:val="0"/>
          <w:sz w:val="24"/>
          <w:szCs w:val="24"/>
        </w:rPr>
        <w:softHyphen/>
        <w:t>нии учредителя по оказанию государственных (муниципальных) образовательных услуг в соответствии с требованиями федераль</w:t>
      </w:r>
      <w:r w:rsidRPr="00612E29">
        <w:rPr>
          <w:rStyle w:val="2f3"/>
          <w:rFonts w:eastAsia="SimSun"/>
          <w:b w:val="0"/>
          <w:sz w:val="24"/>
          <w:szCs w:val="24"/>
        </w:rPr>
        <w:softHyphen/>
        <w:t>ных государственных образовательных Стандартов общего образо</w:t>
      </w:r>
      <w:r w:rsidRPr="00612E29">
        <w:rPr>
          <w:rStyle w:val="2f3"/>
          <w:rFonts w:eastAsia="SimSun"/>
          <w:b w:val="0"/>
          <w:sz w:val="24"/>
          <w:szCs w:val="24"/>
        </w:rPr>
        <w:softHyphen/>
        <w:t>вания.</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Задание учредителя обеспечивает соответствие показателей объё</w:t>
      </w:r>
      <w:r w:rsidRPr="00612E29">
        <w:rPr>
          <w:rStyle w:val="2f3"/>
          <w:rFonts w:eastAsia="SimSun"/>
          <w:b w:val="0"/>
          <w:sz w:val="24"/>
          <w:szCs w:val="24"/>
        </w:rPr>
        <w:softHyphen/>
        <w:t>мов и качества предоставляемых образовательным учреждением услуг (выполнения работ) с размерами направляемых на эти цели средств бюджета.</w:t>
      </w:r>
    </w:p>
    <w:p w:rsidR="0047427E" w:rsidRPr="00612E29" w:rsidRDefault="0047427E" w:rsidP="00612E29">
      <w:pPr>
        <w:spacing w:line="276" w:lineRule="auto"/>
        <w:ind w:left="20" w:right="-1297" w:firstLine="280"/>
        <w:jc w:val="both"/>
        <w:rPr>
          <w:rFonts w:cs="Times New Roman"/>
        </w:rPr>
      </w:pPr>
      <w:r w:rsidRPr="00612E29">
        <w:rPr>
          <w:rStyle w:val="affa"/>
          <w:rFonts w:eastAsia="SimSun"/>
          <w:sz w:val="24"/>
          <w:szCs w:val="24"/>
        </w:rPr>
        <w:t>Финансовое обеспечение задания учредителя по реализации основ</w:t>
      </w:r>
      <w:r w:rsidRPr="00612E29">
        <w:rPr>
          <w:rStyle w:val="affa"/>
          <w:rFonts w:eastAsia="SimSun"/>
          <w:sz w:val="24"/>
          <w:szCs w:val="24"/>
        </w:rPr>
        <w:softHyphen/>
        <w:t>ной образовательной программы основного общего образования</w:t>
      </w:r>
      <w:r w:rsidRPr="00612E29">
        <w:rPr>
          <w:rStyle w:val="2f3"/>
          <w:rFonts w:eastAsia="SimSun"/>
          <w:b w:val="0"/>
          <w:sz w:val="24"/>
          <w:szCs w:val="24"/>
        </w:rPr>
        <w:t xml:space="preserve"> осу</w:t>
      </w:r>
      <w:r w:rsidRPr="00612E29">
        <w:rPr>
          <w:rStyle w:val="2f3"/>
          <w:rFonts w:eastAsia="SimSun"/>
          <w:b w:val="0"/>
          <w:sz w:val="24"/>
          <w:szCs w:val="24"/>
        </w:rPr>
        <w:softHyphen/>
        <w:t>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w:t>
      </w:r>
      <w:r w:rsidRPr="00612E29">
        <w:rPr>
          <w:rStyle w:val="2f3"/>
          <w:rFonts w:eastAsia="SimSun"/>
          <w:b w:val="0"/>
          <w:sz w:val="24"/>
          <w:szCs w:val="24"/>
        </w:rPr>
        <w:softHyphen/>
        <w:t>цию государственных гарантий прав граждан на получение общедо</w:t>
      </w:r>
      <w:r w:rsidRPr="00612E29">
        <w:rPr>
          <w:rStyle w:val="2f3"/>
          <w:rFonts w:eastAsia="SimSun"/>
          <w:b w:val="0"/>
          <w:sz w:val="24"/>
          <w:szCs w:val="24"/>
        </w:rPr>
        <w:softHyphen/>
        <w:t>ступного и бесплатного общего образования в соответствии с требова</w:t>
      </w:r>
      <w:r w:rsidRPr="00612E29">
        <w:rPr>
          <w:rStyle w:val="2f3"/>
          <w:rFonts w:eastAsia="SimSun"/>
          <w:b w:val="0"/>
          <w:sz w:val="24"/>
          <w:szCs w:val="24"/>
        </w:rPr>
        <w:softHyphen/>
        <w:t>ниями Стандарта.</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Применение принципа нормативного подушевого финансирова</w:t>
      </w:r>
      <w:r w:rsidRPr="00612E29">
        <w:rPr>
          <w:rStyle w:val="2f3"/>
          <w:rFonts w:eastAsia="SimSun"/>
          <w:b w:val="0"/>
          <w:sz w:val="24"/>
          <w:szCs w:val="24"/>
        </w:rPr>
        <w:softHyphen/>
        <w:t>ния на уровне образовательного учреждения заключается в определе</w:t>
      </w:r>
      <w:r w:rsidRPr="00612E29">
        <w:rPr>
          <w:rStyle w:val="2f3"/>
          <w:rFonts w:eastAsia="SimSun"/>
          <w:b w:val="0"/>
          <w:sz w:val="24"/>
          <w:szCs w:val="24"/>
        </w:rPr>
        <w:softHyphen/>
        <w:t>нии стоимости стандартной (базовой) бюджетной образовательной услуги в образовательной организации не ниже уровня фактически сложившейся стоимости в предыдущем финансовом году.</w:t>
      </w:r>
    </w:p>
    <w:p w:rsidR="0047427E" w:rsidRPr="00612E29" w:rsidRDefault="0047427E" w:rsidP="00612E29">
      <w:pPr>
        <w:spacing w:line="276" w:lineRule="auto"/>
        <w:ind w:left="20" w:right="-1297" w:firstLine="280"/>
        <w:jc w:val="both"/>
        <w:rPr>
          <w:rFonts w:cs="Times New Roman"/>
        </w:rPr>
      </w:pPr>
      <w:r w:rsidRPr="00612E29">
        <w:rPr>
          <w:rStyle w:val="affa"/>
          <w:rFonts w:eastAsia="SimSun"/>
          <w:sz w:val="24"/>
          <w:szCs w:val="24"/>
        </w:rPr>
        <w:t>Региональный расчётный подушевой норматив</w:t>
      </w:r>
      <w:r w:rsidRPr="00612E29">
        <w:rPr>
          <w:rStyle w:val="2f3"/>
          <w:rFonts w:eastAsia="SimSun"/>
          <w:b w:val="0"/>
          <w:sz w:val="24"/>
          <w:szCs w:val="24"/>
        </w:rPr>
        <w:t xml:space="preserve"> — это минималь</w:t>
      </w:r>
      <w:r w:rsidRPr="00612E29">
        <w:rPr>
          <w:rStyle w:val="2f3"/>
          <w:rFonts w:eastAsia="SimSun"/>
          <w:b w:val="0"/>
          <w:sz w:val="24"/>
          <w:szCs w:val="24"/>
        </w:rPr>
        <w:softHyphen/>
        <w:t>но допустимый объём финансовых средств, необходимых для реали</w:t>
      </w:r>
      <w:r w:rsidRPr="00612E29">
        <w:rPr>
          <w:rStyle w:val="2f3"/>
          <w:rFonts w:eastAsia="SimSun"/>
          <w:b w:val="0"/>
          <w:sz w:val="24"/>
          <w:szCs w:val="24"/>
        </w:rPr>
        <w:softHyphen/>
        <w:t>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организаций, рас</w:t>
      </w:r>
      <w:r w:rsidRPr="00612E29">
        <w:rPr>
          <w:rStyle w:val="2f3"/>
          <w:rFonts w:eastAsia="SimSun"/>
          <w:b w:val="0"/>
          <w:sz w:val="24"/>
          <w:szCs w:val="24"/>
        </w:rPr>
        <w:softHyphen/>
        <w:t>положенных в городской и сельской местности.</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Органы местного самоуправления могут устанавливать дополни</w:t>
      </w:r>
      <w:r w:rsidRPr="00612E29">
        <w:rPr>
          <w:rStyle w:val="2f3"/>
          <w:rFonts w:eastAsia="SimSun"/>
          <w:b w:val="0"/>
          <w:sz w:val="24"/>
          <w:szCs w:val="24"/>
        </w:rPr>
        <w:softHyphen/>
        <w:t>тельные нормативы финансирования образовательных учреждений за счёт средств местных бюджетов сверх установленного региональ</w:t>
      </w:r>
      <w:r w:rsidRPr="00612E29">
        <w:rPr>
          <w:rStyle w:val="2f3"/>
          <w:rFonts w:eastAsia="SimSun"/>
          <w:b w:val="0"/>
          <w:sz w:val="24"/>
          <w:szCs w:val="24"/>
        </w:rPr>
        <w:softHyphen/>
        <w:t>ного подушевого норматива.</w:t>
      </w:r>
    </w:p>
    <w:p w:rsidR="0047427E" w:rsidRPr="00612E29" w:rsidRDefault="0047427E" w:rsidP="00612E29">
      <w:pPr>
        <w:spacing w:line="276" w:lineRule="auto"/>
        <w:ind w:left="20" w:right="-1297" w:firstLine="280"/>
        <w:jc w:val="both"/>
        <w:rPr>
          <w:rFonts w:cs="Times New Roman"/>
        </w:rPr>
      </w:pPr>
      <w:r w:rsidRPr="00612E29">
        <w:rPr>
          <w:rStyle w:val="63"/>
          <w:rFonts w:eastAsia="SimSun"/>
          <w:sz w:val="24"/>
          <w:szCs w:val="24"/>
        </w:rPr>
        <w:t>Региональный расчётный подушевой норматив должен покры</w:t>
      </w:r>
      <w:r w:rsidRPr="00612E29">
        <w:rPr>
          <w:rStyle w:val="63"/>
          <w:rFonts w:eastAsia="SimSun"/>
          <w:sz w:val="24"/>
          <w:szCs w:val="24"/>
        </w:rPr>
        <w:softHyphen/>
        <w:t>вать следующие расходы на год:</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lastRenderedPageBreak/>
        <w:t xml:space="preserve"> оплату труда работников образовательных организаций с учётом районных коэффициентов к заработной плате, а также отчисления;</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расходы, непосредственно связанные с обеспечением образова</w:t>
      </w:r>
      <w:r w:rsidRPr="00612E29">
        <w:rPr>
          <w:rStyle w:val="2f3"/>
          <w:rFonts w:eastAsia="SimSun"/>
          <w:b w:val="0"/>
          <w:sz w:val="24"/>
          <w:szCs w:val="24"/>
        </w:rPr>
        <w:softHyphen/>
        <w:t>тельного процесса (приобретение учебно-наглядных пособий, техниче</w:t>
      </w:r>
      <w:r w:rsidRPr="00612E29">
        <w:rPr>
          <w:rStyle w:val="2f3"/>
          <w:rFonts w:eastAsia="SimSun"/>
          <w:b w:val="0"/>
          <w:sz w:val="24"/>
          <w:szCs w:val="24"/>
        </w:rPr>
        <w:softHyphen/>
        <w:t>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иные хозяйственные нужды и другие расходы, связанные с обе</w:t>
      </w:r>
      <w:r w:rsidRPr="00612E29">
        <w:rPr>
          <w:rStyle w:val="2f3"/>
          <w:rFonts w:eastAsia="SimSun"/>
          <w:b w:val="0"/>
          <w:sz w:val="24"/>
          <w:szCs w:val="24"/>
        </w:rPr>
        <w:softHyphen/>
        <w:t>спечением образовательного процесса (обучение, повышение квали</w:t>
      </w:r>
      <w:r w:rsidRPr="00612E29">
        <w:rPr>
          <w:rStyle w:val="2f3"/>
          <w:rFonts w:eastAsia="SimSun"/>
          <w:b w:val="0"/>
          <w:sz w:val="24"/>
          <w:szCs w:val="24"/>
        </w:rPr>
        <w:softHyphen/>
        <w:t>фикации педагогического и административно-управленческого пер</w:t>
      </w:r>
      <w:r w:rsidRPr="00612E29">
        <w:rPr>
          <w:rStyle w:val="2f3"/>
          <w:rFonts w:eastAsia="SimSun"/>
          <w:b w:val="0"/>
          <w:sz w:val="24"/>
          <w:szCs w:val="24"/>
        </w:rPr>
        <w:softHyphen/>
        <w:t>сонала образовательных организаций, командировочные расходы и др.), за исключением расходов на содержание зданий и коммуналь</w:t>
      </w:r>
      <w:r w:rsidRPr="00612E29">
        <w:rPr>
          <w:rStyle w:val="2f3"/>
          <w:rFonts w:eastAsia="SimSun"/>
          <w:b w:val="0"/>
          <w:sz w:val="24"/>
          <w:szCs w:val="24"/>
        </w:rPr>
        <w:softHyphen/>
        <w:t>ных расходов, осуществляемых из местных бюджетов.</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w:t>
      </w:r>
      <w:r w:rsidRPr="00612E29">
        <w:rPr>
          <w:rStyle w:val="2f3"/>
          <w:rFonts w:eastAsia="SimSun"/>
          <w:b w:val="0"/>
          <w:sz w:val="24"/>
          <w:szCs w:val="24"/>
        </w:rPr>
        <w:softHyphen/>
        <w:t>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47427E" w:rsidRPr="00612E29" w:rsidRDefault="0047427E" w:rsidP="00612E29">
      <w:pPr>
        <w:spacing w:line="276" w:lineRule="auto"/>
        <w:ind w:left="20" w:right="-1297" w:firstLine="280"/>
        <w:jc w:val="both"/>
        <w:rPr>
          <w:rFonts w:cs="Times New Roman"/>
        </w:rPr>
      </w:pPr>
      <w:r w:rsidRPr="00612E29">
        <w:rPr>
          <w:rStyle w:val="63"/>
          <w:rFonts w:eastAsia="SimSun"/>
          <w:sz w:val="24"/>
          <w:szCs w:val="24"/>
        </w:rPr>
        <w:t>Реализация принципа нормативного подушевого финансирования осуществляется на трёх следующих уровнях:</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межбюджетных отношений (бюджет субъекта РФ - муниципаль</w:t>
      </w:r>
      <w:r w:rsidRPr="00612E29">
        <w:rPr>
          <w:rStyle w:val="2f3"/>
          <w:rFonts w:eastAsia="SimSun"/>
          <w:b w:val="0"/>
          <w:sz w:val="24"/>
          <w:szCs w:val="24"/>
        </w:rPr>
        <w:softHyphen/>
        <w:t>ный бюджет);</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внутрибюджетных отношений (муниципальный бюджет - обра</w:t>
      </w:r>
      <w:r w:rsidRPr="00612E29">
        <w:rPr>
          <w:rStyle w:val="2f3"/>
          <w:rFonts w:eastAsia="SimSun"/>
          <w:b w:val="0"/>
          <w:sz w:val="24"/>
          <w:szCs w:val="24"/>
        </w:rPr>
        <w:softHyphen/>
        <w:t>зовательное учреждение);</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образовательной организации.</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Порядок определения и доведения до общеобразовательных орга</w:t>
      </w:r>
      <w:r w:rsidRPr="00612E29">
        <w:rPr>
          <w:rStyle w:val="2f3"/>
          <w:rFonts w:eastAsia="SimSun"/>
          <w:b w:val="0"/>
          <w:sz w:val="24"/>
          <w:szCs w:val="24"/>
        </w:rPr>
        <w:softHyphen/>
        <w:t>низаций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w:t>
      </w:r>
      <w:r w:rsidRPr="00612E29">
        <w:rPr>
          <w:rStyle w:val="2f3"/>
          <w:rFonts w:eastAsia="SimSun"/>
          <w:b w:val="0"/>
          <w:sz w:val="24"/>
          <w:szCs w:val="24"/>
        </w:rPr>
        <w:softHyphen/>
        <w:t>ном уровне следующих положений:</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неуменьшение уровня финансирования по статьям расходов, включённым в величину регионального расчётного подушевого нор</w:t>
      </w:r>
      <w:r w:rsidRPr="00612E29">
        <w:rPr>
          <w:rStyle w:val="2f3"/>
          <w:rFonts w:eastAsia="SimSun"/>
          <w:b w:val="0"/>
          <w:sz w:val="24"/>
          <w:szCs w:val="24"/>
        </w:rPr>
        <w:softHyphen/>
        <w:t>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возможность использования нормативов не только на уровне межбюджетных отношений (бюджет региона - бюджеты муници</w:t>
      </w:r>
      <w:r w:rsidRPr="00612E29">
        <w:rPr>
          <w:rStyle w:val="2f3"/>
          <w:rFonts w:eastAsia="SimSun"/>
          <w:b w:val="0"/>
          <w:sz w:val="24"/>
          <w:szCs w:val="24"/>
        </w:rPr>
        <w:softHyphen/>
        <w:t>пальных районов и городских округов), но и на уровне внутрибюд- жетных отношений (муниципальный бюджет - общеобразовательная организация) и образовательной организации.</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В связи с требованиями Стандарта при расчёте регионального подушевого норматива должны учитываться затраты рабочего време</w:t>
      </w:r>
      <w:r w:rsidRPr="00612E29">
        <w:rPr>
          <w:rStyle w:val="2f3"/>
          <w:rFonts w:eastAsia="SimSun"/>
          <w:b w:val="0"/>
          <w:sz w:val="24"/>
          <w:szCs w:val="24"/>
        </w:rPr>
        <w:softHyphen/>
        <w:t>ни педагогических работников образовательных организаций на урочную и внеурочную деятельность, включая все виды работ (учеб</w:t>
      </w:r>
      <w:r w:rsidRPr="00612E29">
        <w:rPr>
          <w:rStyle w:val="2f3"/>
          <w:rFonts w:eastAsia="SimSun"/>
          <w:b w:val="0"/>
          <w:sz w:val="24"/>
          <w:szCs w:val="24"/>
        </w:rPr>
        <w:softHyphen/>
        <w:t>ная, воспитательная, методическая и т.п.), входящие в трудовые обя</w:t>
      </w:r>
      <w:r w:rsidRPr="00612E29">
        <w:rPr>
          <w:rStyle w:val="2f3"/>
          <w:rFonts w:eastAsia="SimSun"/>
          <w:b w:val="0"/>
          <w:sz w:val="24"/>
          <w:szCs w:val="24"/>
        </w:rPr>
        <w:softHyphen/>
        <w:t>занности конкретных педагогических работников.</w:t>
      </w:r>
    </w:p>
    <w:p w:rsidR="00962030" w:rsidRDefault="00962030" w:rsidP="00612E29">
      <w:pPr>
        <w:spacing w:line="276" w:lineRule="auto"/>
        <w:ind w:left="20" w:right="-1297" w:firstLine="280"/>
        <w:jc w:val="both"/>
        <w:rPr>
          <w:rStyle w:val="affa"/>
          <w:rFonts w:eastAsia="SimSun"/>
          <w:sz w:val="24"/>
          <w:szCs w:val="24"/>
        </w:rPr>
      </w:pPr>
    </w:p>
    <w:p w:rsidR="0047427E" w:rsidRPr="00612E29" w:rsidRDefault="0047427E" w:rsidP="00612E29">
      <w:pPr>
        <w:spacing w:line="276" w:lineRule="auto"/>
        <w:ind w:left="20" w:right="-1297" w:firstLine="280"/>
        <w:jc w:val="both"/>
        <w:rPr>
          <w:rFonts w:cs="Times New Roman"/>
        </w:rPr>
      </w:pPr>
      <w:r w:rsidRPr="00612E29">
        <w:rPr>
          <w:rStyle w:val="affa"/>
          <w:rFonts w:eastAsia="SimSun"/>
          <w:sz w:val="24"/>
          <w:szCs w:val="24"/>
        </w:rPr>
        <w:lastRenderedPageBreak/>
        <w:t>Формирование фонда оплаты труда</w:t>
      </w:r>
      <w:r w:rsidRPr="00612E29">
        <w:rPr>
          <w:rStyle w:val="2f3"/>
          <w:rFonts w:eastAsia="SimSun"/>
          <w:b w:val="0"/>
          <w:sz w:val="24"/>
          <w:szCs w:val="24"/>
        </w:rPr>
        <w:t xml:space="preserve"> образовательной организа</w:t>
      </w:r>
      <w:r w:rsidRPr="00612E29">
        <w:rPr>
          <w:rStyle w:val="2f3"/>
          <w:rFonts w:eastAsia="SimSun"/>
          <w:b w:val="0"/>
          <w:sz w:val="24"/>
          <w:szCs w:val="24"/>
        </w:rPr>
        <w:softHyphen/>
        <w:t>ции осуществляется в пределах объёма средств образовательной орга</w:t>
      </w:r>
      <w:r w:rsidRPr="00612E29">
        <w:rPr>
          <w:rStyle w:val="2f3"/>
          <w:rFonts w:eastAsia="SimSun"/>
          <w:b w:val="0"/>
          <w:sz w:val="24"/>
          <w:szCs w:val="24"/>
        </w:rPr>
        <w:softHyphen/>
        <w:t>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образовательной организации.</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Фонд оплаты труда образовательной организации состоит из базо</w:t>
      </w:r>
      <w:r w:rsidRPr="00612E29">
        <w:rPr>
          <w:rStyle w:val="2f3"/>
          <w:rFonts w:eastAsia="SimSun"/>
          <w:b w:val="0"/>
          <w:sz w:val="24"/>
          <w:szCs w:val="24"/>
        </w:rPr>
        <w:softHyphen/>
        <w:t>вой части и стимулирующей части. Значение стимулирущей доли определяется общеобразовательной организацией самостоятельно.</w:t>
      </w:r>
    </w:p>
    <w:p w:rsidR="0047427E" w:rsidRPr="00612E29" w:rsidRDefault="0047427E" w:rsidP="00612E29">
      <w:pPr>
        <w:spacing w:line="276" w:lineRule="auto"/>
        <w:ind w:right="-1297" w:firstLine="280"/>
        <w:jc w:val="both"/>
        <w:rPr>
          <w:rFonts w:cs="Times New Roman"/>
        </w:rPr>
      </w:pPr>
      <w:r w:rsidRPr="00612E29">
        <w:rPr>
          <w:rStyle w:val="2f3"/>
          <w:rFonts w:eastAsia="SimSun"/>
          <w:b w:val="0"/>
          <w:sz w:val="24"/>
          <w:szCs w:val="24"/>
        </w:rPr>
        <w:t>Размеры, порядок и условия осуществления стимулирующих выплат определяются в локальных правовых актах образовательной организации и (или) в коллективных договорах.</w:t>
      </w:r>
    </w:p>
    <w:p w:rsidR="0047427E" w:rsidRPr="00612E29" w:rsidRDefault="0047427E" w:rsidP="00612E29">
      <w:pPr>
        <w:spacing w:line="276" w:lineRule="auto"/>
        <w:ind w:right="-1297" w:firstLine="280"/>
        <w:jc w:val="both"/>
        <w:rPr>
          <w:rFonts w:cs="Times New Roman"/>
        </w:rPr>
      </w:pPr>
      <w:r w:rsidRPr="00612E29">
        <w:rPr>
          <w:rStyle w:val="2f3"/>
          <w:rFonts w:eastAsia="SimSun"/>
          <w:b w:val="0"/>
          <w:sz w:val="24"/>
          <w:szCs w:val="24"/>
        </w:rPr>
        <w:t>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определе</w:t>
      </w:r>
      <w:r w:rsidRPr="00612E29">
        <w:rPr>
          <w:rStyle w:val="2f3"/>
          <w:rFonts w:eastAsia="SimSun"/>
          <w:b w:val="0"/>
          <w:sz w:val="24"/>
          <w:szCs w:val="24"/>
        </w:rPr>
        <w:softHyphen/>
        <w:t>ны в локальных правовых актах о стимулирующих выплатах.</w:t>
      </w:r>
    </w:p>
    <w:p w:rsidR="0047427E" w:rsidRPr="00612E29" w:rsidRDefault="0047427E" w:rsidP="00612E29">
      <w:pPr>
        <w:spacing w:line="276" w:lineRule="auto"/>
        <w:ind w:right="-1297" w:firstLine="280"/>
        <w:jc w:val="both"/>
        <w:rPr>
          <w:rFonts w:cs="Times New Roman"/>
        </w:rPr>
      </w:pPr>
      <w:r w:rsidRPr="00612E29">
        <w:rPr>
          <w:rStyle w:val="2f3"/>
          <w:rFonts w:eastAsia="SimSun"/>
          <w:b w:val="0"/>
          <w:sz w:val="24"/>
          <w:szCs w:val="24"/>
        </w:rPr>
        <w:t>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w:t>
      </w:r>
      <w:r w:rsidRPr="00612E29">
        <w:rPr>
          <w:rStyle w:val="2f3"/>
          <w:rFonts w:eastAsia="SimSun"/>
          <w:b w:val="0"/>
          <w:sz w:val="24"/>
          <w:szCs w:val="24"/>
        </w:rPr>
        <w:softHyphen/>
        <w:t>ние передового педагогического опыта; повышение уровня професси</w:t>
      </w:r>
      <w:r w:rsidRPr="00612E29">
        <w:rPr>
          <w:rStyle w:val="2f3"/>
          <w:rFonts w:eastAsia="SimSun"/>
          <w:b w:val="0"/>
          <w:sz w:val="24"/>
          <w:szCs w:val="24"/>
        </w:rPr>
        <w:softHyphen/>
        <w:t>онального мастерства и др.</w:t>
      </w:r>
    </w:p>
    <w:p w:rsidR="0047427E" w:rsidRPr="00612E29" w:rsidRDefault="0047427E" w:rsidP="00612E29">
      <w:pPr>
        <w:spacing w:line="276" w:lineRule="auto"/>
        <w:ind w:right="-1297" w:firstLine="280"/>
        <w:jc w:val="both"/>
        <w:rPr>
          <w:rFonts w:cs="Times New Roman"/>
        </w:rPr>
      </w:pPr>
      <w:r w:rsidRPr="00612E29">
        <w:rPr>
          <w:rStyle w:val="63"/>
          <w:rFonts w:eastAsia="SimSun"/>
          <w:sz w:val="24"/>
          <w:szCs w:val="24"/>
        </w:rPr>
        <w:t>Образовательная организация самостоятельно определяет:</w:t>
      </w:r>
    </w:p>
    <w:p w:rsidR="0047427E" w:rsidRPr="00612E29" w:rsidRDefault="0047427E" w:rsidP="00612E29">
      <w:pPr>
        <w:numPr>
          <w:ilvl w:val="0"/>
          <w:numId w:val="203"/>
        </w:numPr>
        <w:suppressAutoHyphens w:val="0"/>
        <w:spacing w:line="276" w:lineRule="auto"/>
        <w:ind w:right="-1297" w:firstLine="280"/>
        <w:jc w:val="both"/>
        <w:rPr>
          <w:rFonts w:cs="Times New Roman"/>
        </w:rPr>
      </w:pPr>
      <w:r w:rsidRPr="00612E29">
        <w:rPr>
          <w:rStyle w:val="2f3"/>
          <w:rFonts w:eastAsia="SimSun"/>
          <w:b w:val="0"/>
          <w:sz w:val="24"/>
          <w:szCs w:val="24"/>
        </w:rPr>
        <w:t xml:space="preserve"> соотношение базовой и стимулирующей части фонда оплаты труда;</w:t>
      </w:r>
    </w:p>
    <w:p w:rsidR="0047427E" w:rsidRPr="00612E29" w:rsidRDefault="0047427E" w:rsidP="00612E29">
      <w:pPr>
        <w:numPr>
          <w:ilvl w:val="0"/>
          <w:numId w:val="203"/>
        </w:numPr>
        <w:suppressAutoHyphens w:val="0"/>
        <w:spacing w:line="276" w:lineRule="auto"/>
        <w:ind w:right="-1297" w:firstLine="280"/>
        <w:jc w:val="both"/>
        <w:rPr>
          <w:rFonts w:cs="Times New Roman"/>
        </w:rPr>
      </w:pPr>
      <w:r w:rsidRPr="00612E29">
        <w:rPr>
          <w:rStyle w:val="2f3"/>
          <w:rFonts w:eastAsia="SimSun"/>
          <w:b w:val="0"/>
          <w:sz w:val="24"/>
          <w:szCs w:val="24"/>
        </w:rPr>
        <w:t xml:space="preserve"> соотношение фонда оплаты труда педагогического, администра</w:t>
      </w:r>
      <w:r w:rsidRPr="00612E29">
        <w:rPr>
          <w:rStyle w:val="2f3"/>
          <w:rFonts w:eastAsia="SimSun"/>
          <w:b w:val="0"/>
          <w:sz w:val="24"/>
          <w:szCs w:val="24"/>
        </w:rPr>
        <w:softHyphen/>
        <w:t>тивно-управленческого и учебно-вспомогательного персонала;</w:t>
      </w:r>
    </w:p>
    <w:p w:rsidR="0047427E" w:rsidRPr="00612E29" w:rsidRDefault="0047427E" w:rsidP="00612E29">
      <w:pPr>
        <w:numPr>
          <w:ilvl w:val="0"/>
          <w:numId w:val="203"/>
        </w:numPr>
        <w:suppressAutoHyphens w:val="0"/>
        <w:spacing w:line="276" w:lineRule="auto"/>
        <w:ind w:right="-1297" w:firstLine="280"/>
        <w:jc w:val="both"/>
        <w:rPr>
          <w:rFonts w:cs="Times New Roman"/>
        </w:rPr>
      </w:pPr>
      <w:r w:rsidRPr="00612E29">
        <w:rPr>
          <w:rStyle w:val="2f3"/>
          <w:rFonts w:eastAsia="SimSun"/>
          <w:b w:val="0"/>
          <w:sz w:val="24"/>
          <w:szCs w:val="24"/>
        </w:rPr>
        <w:t xml:space="preserve"> соотношение общей и специальной частей внутри базовой части фонда оплаты труда;</w:t>
      </w:r>
    </w:p>
    <w:p w:rsidR="0047427E" w:rsidRPr="00612E29" w:rsidRDefault="0047427E" w:rsidP="00612E29">
      <w:pPr>
        <w:numPr>
          <w:ilvl w:val="0"/>
          <w:numId w:val="203"/>
        </w:numPr>
        <w:suppressAutoHyphens w:val="0"/>
        <w:spacing w:line="276" w:lineRule="auto"/>
        <w:ind w:right="-1297" w:firstLine="280"/>
        <w:jc w:val="both"/>
        <w:rPr>
          <w:rFonts w:cs="Times New Roman"/>
        </w:rPr>
      </w:pPr>
      <w:r w:rsidRPr="00612E29">
        <w:rPr>
          <w:rStyle w:val="2f3"/>
          <w:rFonts w:eastAsia="SimSun"/>
          <w:b w:val="0"/>
          <w:sz w:val="24"/>
          <w:szCs w:val="24"/>
        </w:rPr>
        <w:t xml:space="preserve"> порядок распределения стимулирующей части фонда оплаты труда в соответствии с региональными и муниципальными норматив</w:t>
      </w:r>
      <w:r w:rsidRPr="00612E29">
        <w:rPr>
          <w:rStyle w:val="2f3"/>
          <w:rFonts w:eastAsia="SimSun"/>
          <w:b w:val="0"/>
          <w:sz w:val="24"/>
          <w:szCs w:val="24"/>
        </w:rPr>
        <w:softHyphen/>
        <w:t>ными актами.</w:t>
      </w:r>
    </w:p>
    <w:p w:rsidR="0047427E" w:rsidRPr="00612E29" w:rsidRDefault="0047427E" w:rsidP="00612E29">
      <w:pPr>
        <w:spacing w:line="276" w:lineRule="auto"/>
        <w:ind w:right="-1297" w:firstLine="280"/>
        <w:jc w:val="both"/>
        <w:rPr>
          <w:rFonts w:cs="Times New Roman"/>
        </w:rPr>
      </w:pPr>
      <w:r w:rsidRPr="00612E29">
        <w:rPr>
          <w:rStyle w:val="63"/>
          <w:rFonts w:eastAsia="SimSun"/>
          <w:sz w:val="24"/>
          <w:szCs w:val="24"/>
        </w:rPr>
        <w:t>В распределении стимулирующей части фонда оплаты труда предусматривается участие органов самоуправления (обществен</w:t>
      </w:r>
      <w:r w:rsidRPr="00612E29">
        <w:rPr>
          <w:rStyle w:val="63"/>
          <w:rFonts w:eastAsia="SimSun"/>
          <w:sz w:val="24"/>
          <w:szCs w:val="24"/>
        </w:rPr>
        <w:softHyphen/>
        <w:t>ного Совета ОО).</w:t>
      </w:r>
    </w:p>
    <w:p w:rsidR="0047427E" w:rsidRPr="00612E29" w:rsidRDefault="0047427E" w:rsidP="00612E29">
      <w:pPr>
        <w:spacing w:line="276" w:lineRule="auto"/>
        <w:ind w:right="-1297" w:firstLine="280"/>
        <w:jc w:val="both"/>
        <w:rPr>
          <w:rFonts w:cs="Times New Roman"/>
        </w:rPr>
      </w:pPr>
      <w:r w:rsidRPr="00612E29">
        <w:rPr>
          <w:rStyle w:val="2f3"/>
          <w:rFonts w:eastAsia="SimSun"/>
          <w:b w:val="0"/>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612E29">
        <w:rPr>
          <w:rStyle w:val="affa"/>
          <w:rFonts w:eastAsia="SimSun"/>
          <w:sz w:val="24"/>
          <w:szCs w:val="24"/>
        </w:rPr>
        <w:t>образова</w:t>
      </w:r>
      <w:r w:rsidRPr="00612E29">
        <w:rPr>
          <w:rStyle w:val="affa"/>
          <w:rFonts w:eastAsia="SimSun"/>
          <w:sz w:val="24"/>
          <w:szCs w:val="24"/>
        </w:rPr>
        <w:softHyphen/>
        <w:t>тельной организации:</w:t>
      </w:r>
    </w:p>
    <w:p w:rsidR="0047427E" w:rsidRPr="00612E29" w:rsidRDefault="0047427E" w:rsidP="00612E29">
      <w:pPr>
        <w:numPr>
          <w:ilvl w:val="0"/>
          <w:numId w:val="218"/>
        </w:numPr>
        <w:suppressAutoHyphens w:val="0"/>
        <w:spacing w:line="276" w:lineRule="auto"/>
        <w:ind w:right="-1297" w:firstLine="280"/>
        <w:jc w:val="both"/>
        <w:rPr>
          <w:rFonts w:cs="Times New Roman"/>
        </w:rPr>
      </w:pPr>
      <w:r w:rsidRPr="00612E29">
        <w:rPr>
          <w:rStyle w:val="2f3"/>
          <w:rFonts w:eastAsia="SimSun"/>
          <w:b w:val="0"/>
          <w:sz w:val="24"/>
          <w:szCs w:val="24"/>
        </w:rPr>
        <w:t xml:space="preserve"> проводит экономический расчёт стоимости обеспечения требова</w:t>
      </w:r>
      <w:r w:rsidRPr="00612E29">
        <w:rPr>
          <w:rStyle w:val="2f3"/>
          <w:rFonts w:eastAsia="SimSun"/>
          <w:b w:val="0"/>
          <w:sz w:val="24"/>
          <w:szCs w:val="24"/>
        </w:rPr>
        <w:softHyphen/>
        <w:t>ний Стандарта по каждой позиции;</w:t>
      </w:r>
    </w:p>
    <w:p w:rsidR="0047427E" w:rsidRPr="00612E29" w:rsidRDefault="0047427E" w:rsidP="00612E29">
      <w:pPr>
        <w:numPr>
          <w:ilvl w:val="0"/>
          <w:numId w:val="218"/>
        </w:numPr>
        <w:suppressAutoHyphens w:val="0"/>
        <w:spacing w:line="276" w:lineRule="auto"/>
        <w:ind w:right="-1297" w:firstLine="280"/>
        <w:jc w:val="both"/>
        <w:rPr>
          <w:rFonts w:cs="Times New Roman"/>
        </w:rPr>
      </w:pPr>
      <w:r w:rsidRPr="00612E29">
        <w:rPr>
          <w:rStyle w:val="2f3"/>
          <w:rFonts w:eastAsia="SimSun"/>
          <w:b w:val="0"/>
          <w:sz w:val="24"/>
          <w:szCs w:val="24"/>
        </w:rPr>
        <w:t xml:space="preserve"> устанавливает предмет закупок, количество и стоимость попол</w:t>
      </w:r>
      <w:r w:rsidRPr="00612E29">
        <w:rPr>
          <w:rStyle w:val="2f3"/>
          <w:rFonts w:eastAsia="SimSun"/>
          <w:b w:val="0"/>
          <w:sz w:val="24"/>
          <w:szCs w:val="24"/>
        </w:rPr>
        <w:softHyphen/>
        <w:t>няемого оборудования, а также работ для обеспечения требований к условиям реализации ООП;</w:t>
      </w:r>
    </w:p>
    <w:p w:rsidR="0047427E" w:rsidRPr="00612E29" w:rsidRDefault="0047427E" w:rsidP="00612E29">
      <w:pPr>
        <w:numPr>
          <w:ilvl w:val="0"/>
          <w:numId w:val="218"/>
        </w:numPr>
        <w:suppressAutoHyphens w:val="0"/>
        <w:spacing w:line="276" w:lineRule="auto"/>
        <w:ind w:right="-1297" w:firstLine="280"/>
        <w:jc w:val="both"/>
        <w:rPr>
          <w:rFonts w:cs="Times New Roman"/>
        </w:rPr>
      </w:pPr>
      <w:r w:rsidRPr="00612E29">
        <w:rPr>
          <w:rStyle w:val="2f3"/>
          <w:rFonts w:eastAsia="SimSun"/>
          <w:b w:val="0"/>
          <w:sz w:val="24"/>
          <w:szCs w:val="24"/>
        </w:rPr>
        <w:t xml:space="preserve"> определяет величину затрат на обеспечение требований к усло</w:t>
      </w:r>
      <w:r w:rsidRPr="00612E29">
        <w:rPr>
          <w:rStyle w:val="2f3"/>
          <w:rFonts w:eastAsia="SimSun"/>
          <w:b w:val="0"/>
          <w:sz w:val="24"/>
          <w:szCs w:val="24"/>
        </w:rPr>
        <w:softHyphen/>
        <w:t>виям реализации ООП;</w:t>
      </w:r>
    </w:p>
    <w:p w:rsidR="0047427E" w:rsidRPr="00612E29" w:rsidRDefault="0047427E" w:rsidP="00612E29">
      <w:pPr>
        <w:numPr>
          <w:ilvl w:val="0"/>
          <w:numId w:val="218"/>
        </w:numPr>
        <w:suppressAutoHyphens w:val="0"/>
        <w:spacing w:line="276" w:lineRule="auto"/>
        <w:ind w:right="-1297" w:firstLine="280"/>
        <w:jc w:val="both"/>
        <w:rPr>
          <w:rFonts w:cs="Times New Roman"/>
        </w:rPr>
      </w:pPr>
      <w:r w:rsidRPr="00612E29">
        <w:rPr>
          <w:rStyle w:val="2f3"/>
          <w:rFonts w:eastAsia="SimSun"/>
          <w:b w:val="0"/>
          <w:sz w:val="24"/>
          <w:szCs w:val="24"/>
        </w:rPr>
        <w:t xml:space="preserve"> соотносит необходимые затраты с региональным (муниципаль</w:t>
      </w:r>
      <w:r w:rsidRPr="00612E29">
        <w:rPr>
          <w:rStyle w:val="2f3"/>
          <w:rFonts w:eastAsia="SimSun"/>
          <w:b w:val="0"/>
          <w:sz w:val="24"/>
          <w:szCs w:val="24"/>
        </w:rPr>
        <w:softHyphen/>
        <w:t xml:space="preserve">ным) графиком внедрения Стандарта основной ступени и определяет распределение по годам освоения </w:t>
      </w:r>
      <w:r w:rsidRPr="00612E29">
        <w:rPr>
          <w:rStyle w:val="2f3"/>
          <w:rFonts w:eastAsia="SimSun"/>
          <w:b w:val="0"/>
          <w:sz w:val="24"/>
          <w:szCs w:val="24"/>
        </w:rPr>
        <w:lastRenderedPageBreak/>
        <w:t>средств на обеспечение требований к условиям реализации ООП в соответствии с ФГОС;</w:t>
      </w:r>
    </w:p>
    <w:p w:rsidR="0047427E" w:rsidRPr="00612E29" w:rsidRDefault="0047427E" w:rsidP="00612E29">
      <w:pPr>
        <w:numPr>
          <w:ilvl w:val="0"/>
          <w:numId w:val="218"/>
        </w:numPr>
        <w:suppressAutoHyphens w:val="0"/>
        <w:spacing w:line="276" w:lineRule="auto"/>
        <w:ind w:right="-1297" w:firstLine="280"/>
        <w:jc w:val="both"/>
        <w:rPr>
          <w:rFonts w:cs="Times New Roman"/>
        </w:rPr>
      </w:pPr>
      <w:r w:rsidRPr="00612E29">
        <w:rPr>
          <w:rStyle w:val="2f3"/>
          <w:rFonts w:eastAsia="SimSun"/>
          <w:b w:val="0"/>
          <w:sz w:val="24"/>
          <w:szCs w:val="24"/>
        </w:rPr>
        <w:t xml:space="preserve"> определяет объёмы финансирования, обеспечивающие реали</w:t>
      </w:r>
      <w:r w:rsidRPr="00612E29">
        <w:rPr>
          <w:rStyle w:val="2f3"/>
          <w:rFonts w:eastAsia="SimSun"/>
          <w:b w:val="0"/>
          <w:sz w:val="24"/>
          <w:szCs w:val="24"/>
        </w:rPr>
        <w:softHyphen/>
        <w:t>зацию внеурочной деятельности обучающихся, включённой в основ</w:t>
      </w:r>
      <w:r w:rsidRPr="00612E29">
        <w:rPr>
          <w:rStyle w:val="2f3"/>
          <w:rFonts w:eastAsia="SimSun"/>
          <w:b w:val="0"/>
          <w:sz w:val="24"/>
          <w:szCs w:val="24"/>
        </w:rPr>
        <w:softHyphen/>
        <w:t>ную образовательную программу образовательной организации (</w:t>
      </w:r>
      <w:r w:rsidRPr="00612E29">
        <w:rPr>
          <w:rStyle w:val="affa"/>
          <w:rFonts w:eastAsia="SimSun"/>
          <w:sz w:val="24"/>
          <w:szCs w:val="24"/>
        </w:rPr>
        <w:t>механизмы расчёта необходимого финансирования</w:t>
      </w:r>
      <w:r w:rsidRPr="00612E29">
        <w:rPr>
          <w:rStyle w:val="2f3"/>
          <w:rFonts w:eastAsia="SimSun"/>
          <w:b w:val="0"/>
          <w:sz w:val="24"/>
          <w:szCs w:val="24"/>
        </w:rPr>
        <w:t xml:space="preserve"> представлены в материалах Минобрнауки «Модельная методика введения норма</w:t>
      </w:r>
      <w:r w:rsidRPr="00612E29">
        <w:rPr>
          <w:rStyle w:val="2f3"/>
          <w:rFonts w:eastAsia="SimSun"/>
          <w:b w:val="0"/>
          <w:sz w:val="24"/>
          <w:szCs w:val="24"/>
        </w:rPr>
        <w:softHyphen/>
        <w:t>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w:t>
      </w:r>
      <w:r w:rsidRPr="00612E29">
        <w:rPr>
          <w:rStyle w:val="2f3"/>
          <w:rFonts w:eastAsia="SimSun"/>
          <w:b w:val="0"/>
          <w:sz w:val="24"/>
          <w:szCs w:val="24"/>
        </w:rPr>
        <w:softHyphen/>
        <w:t>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w:t>
      </w:r>
      <w:r w:rsidRPr="00612E29">
        <w:rPr>
          <w:rStyle w:val="2f3"/>
          <w:rFonts w:eastAsia="SimSun"/>
          <w:b w:val="0"/>
          <w:sz w:val="24"/>
          <w:szCs w:val="24"/>
        </w:rPr>
        <w:softHyphen/>
        <w:t>ние внедрения ФГОС. Вопросы-ответы», которым предложены дополнения к модельным методикам в соответствии с требованиями ФГОС);</w:t>
      </w:r>
    </w:p>
    <w:p w:rsidR="0047427E" w:rsidRPr="00612E29" w:rsidRDefault="0047427E" w:rsidP="00612E29">
      <w:pPr>
        <w:numPr>
          <w:ilvl w:val="0"/>
          <w:numId w:val="218"/>
        </w:numPr>
        <w:tabs>
          <w:tab w:val="left" w:pos="640"/>
        </w:tabs>
        <w:suppressAutoHyphens w:val="0"/>
        <w:spacing w:line="276" w:lineRule="auto"/>
        <w:ind w:left="20" w:right="-1297" w:firstLine="280"/>
        <w:jc w:val="both"/>
        <w:rPr>
          <w:rFonts w:cs="Times New Roman"/>
        </w:rPr>
      </w:pPr>
      <w:r w:rsidRPr="00612E29">
        <w:rPr>
          <w:rStyle w:val="2f3"/>
          <w:rFonts w:eastAsia="SimSun"/>
          <w:b w:val="0"/>
          <w:sz w:val="24"/>
          <w:szCs w:val="24"/>
        </w:rPr>
        <w:t>разрабатывает финансовый механизм интеграции между обще- образовательнй организацией и организациями дополнительного образования детей, а также другими социальными партнёрами, орга</w:t>
      </w:r>
      <w:r w:rsidRPr="00612E29">
        <w:rPr>
          <w:rStyle w:val="2f3"/>
          <w:rFonts w:eastAsia="SimSun"/>
          <w:b w:val="0"/>
          <w:sz w:val="24"/>
          <w:szCs w:val="24"/>
        </w:rPr>
        <w:softHyphen/>
        <w:t>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w:t>
      </w:r>
      <w:r w:rsidRPr="00612E29">
        <w:rPr>
          <w:rStyle w:val="affa"/>
          <w:rFonts w:eastAsia="SimSun"/>
          <w:sz w:val="24"/>
          <w:szCs w:val="24"/>
        </w:rPr>
        <w:t>на основе договоров</w:t>
      </w:r>
      <w:r w:rsidRPr="00612E29">
        <w:rPr>
          <w:rStyle w:val="2f3"/>
          <w:rFonts w:eastAsia="SimSun"/>
          <w:b w:val="0"/>
          <w:sz w:val="24"/>
          <w:szCs w:val="24"/>
        </w:rPr>
        <w:t xml:space="preserve"> на проведение занятий в рамках кружков, секций, клубов и др. по различным направлениям внеурочной дея</w:t>
      </w:r>
      <w:r w:rsidRPr="00612E29">
        <w:rPr>
          <w:rStyle w:val="2f3"/>
          <w:rFonts w:eastAsia="SimSun"/>
          <w:b w:val="0"/>
          <w:sz w:val="24"/>
          <w:szCs w:val="24"/>
        </w:rPr>
        <w:softHyphen/>
        <w:t>тельности на базе школы (учреждения дополнительного образования, клуба, спортивного комплекса и др.);</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за счёт </w:t>
      </w:r>
      <w:r w:rsidRPr="00612E29">
        <w:rPr>
          <w:rStyle w:val="affa"/>
          <w:rFonts w:eastAsia="SimSun"/>
          <w:sz w:val="24"/>
          <w:szCs w:val="24"/>
        </w:rPr>
        <w:t>выделения ставок педагогов дополнительного образова</w:t>
      </w:r>
      <w:r w:rsidRPr="00612E29">
        <w:rPr>
          <w:rStyle w:val="affa"/>
          <w:rFonts w:eastAsia="SimSun"/>
          <w:sz w:val="24"/>
          <w:szCs w:val="24"/>
        </w:rPr>
        <w:softHyphen/>
        <w:t>ния,</w:t>
      </w:r>
      <w:r w:rsidRPr="00612E29">
        <w:rPr>
          <w:rStyle w:val="2f3"/>
          <w:rFonts w:eastAsia="SimSun"/>
          <w:b w:val="0"/>
          <w:sz w:val="24"/>
          <w:szCs w:val="24"/>
        </w:rPr>
        <w:t xml:space="preserve"> которые обеспечивают реализацию для обучающихся в общеоб</w:t>
      </w:r>
      <w:r w:rsidRPr="00612E29">
        <w:rPr>
          <w:rStyle w:val="2f3"/>
          <w:rFonts w:eastAsia="SimSun"/>
          <w:b w:val="0"/>
          <w:sz w:val="24"/>
          <w:szCs w:val="24"/>
        </w:rPr>
        <w:softHyphen/>
        <w:t>разовательном учреждении широкого спектра программ внеурочной деятельности.</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w:t>
      </w:r>
      <w:r w:rsidRPr="00612E29">
        <w:rPr>
          <w:rStyle w:val="2f3"/>
          <w:rFonts w:eastAsia="SimSun"/>
          <w:b w:val="0"/>
          <w:sz w:val="24"/>
          <w:szCs w:val="24"/>
        </w:rPr>
        <w:softHyphen/>
        <w:t>зовательного процесса и созданию соответствующей образовательной и социальной среды.</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Для этого образовательная организация разрабатывает и закре</w:t>
      </w:r>
      <w:r w:rsidRPr="00612E29">
        <w:rPr>
          <w:rStyle w:val="2f3"/>
          <w:rFonts w:eastAsia="SimSun"/>
          <w:b w:val="0"/>
          <w:sz w:val="24"/>
          <w:szCs w:val="24"/>
        </w:rPr>
        <w:softHyphen/>
        <w:t>пляет локальным актом перечни оснащения и оборудования образо</w:t>
      </w:r>
      <w:r w:rsidRPr="00612E29">
        <w:rPr>
          <w:rStyle w:val="2f3"/>
          <w:rFonts w:eastAsia="SimSun"/>
          <w:b w:val="0"/>
          <w:sz w:val="24"/>
          <w:szCs w:val="24"/>
        </w:rPr>
        <w:softHyphen/>
        <w:t>вательной организации.</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Критериальными источниками оценки учебно-материального обе</w:t>
      </w:r>
      <w:r w:rsidRPr="00612E29">
        <w:rPr>
          <w:rStyle w:val="2f3"/>
          <w:rFonts w:eastAsia="SimSun"/>
          <w:b w:val="0"/>
          <w:sz w:val="24"/>
          <w:szCs w:val="24"/>
        </w:rPr>
        <w:softHyphen/>
        <w:t>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w:t>
      </w:r>
      <w:r w:rsidRPr="00612E29">
        <w:rPr>
          <w:rStyle w:val="2f3"/>
          <w:rFonts w:eastAsia="SimSun"/>
          <w:b w:val="0"/>
          <w:sz w:val="24"/>
          <w:szCs w:val="24"/>
        </w:rPr>
        <w:softHyphen/>
        <w:t>сийской Федерации от 31 марта 2009 г. № 277, а также соответству</w:t>
      </w:r>
      <w:r w:rsidRPr="00612E29">
        <w:rPr>
          <w:rStyle w:val="2f3"/>
          <w:rFonts w:eastAsia="SimSun"/>
          <w:b w:val="0"/>
          <w:sz w:val="24"/>
          <w:szCs w:val="24"/>
        </w:rPr>
        <w:softHyphen/>
        <w:t>ющие методические рекомендации, в том числе:</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письмо Департамента государственной политики в сфере образо</w:t>
      </w:r>
      <w:r w:rsidRPr="00612E29">
        <w:rPr>
          <w:rStyle w:val="2f3"/>
          <w:rFonts w:eastAsia="SimSun"/>
          <w:b w:val="0"/>
          <w:sz w:val="24"/>
          <w:szCs w:val="24"/>
        </w:rPr>
        <w:softHyphen/>
        <w:t>вания Минобрнауки России от 1 апреля 2005 г. № 03-417 «О Перечне учебного и компьютерного оборудования для оснащения общеобразо</w:t>
      </w:r>
      <w:r w:rsidRPr="00612E29">
        <w:rPr>
          <w:rStyle w:val="2f3"/>
          <w:rFonts w:eastAsia="SimSun"/>
          <w:b w:val="0"/>
          <w:sz w:val="24"/>
          <w:szCs w:val="24"/>
        </w:rPr>
        <w:softHyphen/>
        <w:t>вательных учреждений»;</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перечни рекомендуемой учебной литературы и цифровых образо</w:t>
      </w:r>
      <w:r w:rsidRPr="00612E29">
        <w:rPr>
          <w:rStyle w:val="2f3"/>
          <w:rFonts w:eastAsia="SimSun"/>
          <w:b w:val="0"/>
          <w:sz w:val="24"/>
          <w:szCs w:val="24"/>
        </w:rPr>
        <w:softHyphen/>
        <w:t xml:space="preserve">вательных </w:t>
      </w:r>
      <w:r w:rsidRPr="00612E29">
        <w:rPr>
          <w:rStyle w:val="2f3"/>
          <w:rFonts w:eastAsia="SimSun"/>
          <w:b w:val="0"/>
          <w:sz w:val="24"/>
          <w:szCs w:val="24"/>
        </w:rPr>
        <w:lastRenderedPageBreak/>
        <w:t>ресурсов;</w:t>
      </w:r>
    </w:p>
    <w:p w:rsidR="0047427E" w:rsidRPr="00962030" w:rsidRDefault="0047427E" w:rsidP="00612E29">
      <w:pPr>
        <w:numPr>
          <w:ilvl w:val="0"/>
          <w:numId w:val="203"/>
        </w:numPr>
        <w:suppressAutoHyphens w:val="0"/>
        <w:spacing w:line="276" w:lineRule="auto"/>
        <w:ind w:left="20" w:right="-1297" w:firstLine="280"/>
        <w:jc w:val="both"/>
        <w:rPr>
          <w:rStyle w:val="2f3"/>
          <w:rFonts w:eastAsia="SimSun"/>
          <w:b w:val="0"/>
          <w:bCs w:val="0"/>
          <w:color w:val="auto"/>
          <w:spacing w:val="0"/>
          <w:sz w:val="24"/>
          <w:szCs w:val="24"/>
          <w:shd w:val="clear" w:color="auto" w:fill="auto"/>
        </w:rPr>
      </w:pPr>
      <w:r w:rsidRPr="00612E29">
        <w:rPr>
          <w:rStyle w:val="2f3"/>
          <w:rFonts w:eastAsia="SimSun"/>
          <w:b w:val="0"/>
          <w:sz w:val="24"/>
          <w:szCs w:val="24"/>
        </w:rPr>
        <w:t xml:space="preserve"> аналогичные перечни, утверждённые региональными норматив</w:t>
      </w:r>
      <w:r w:rsidRPr="00612E29">
        <w:rPr>
          <w:rStyle w:val="2f3"/>
          <w:rFonts w:eastAsia="SimSun"/>
          <w:b w:val="0"/>
          <w:sz w:val="24"/>
          <w:szCs w:val="24"/>
        </w:rPr>
        <w:softHyphen/>
        <w:t>ными актами и локальными актами образовательной организации, разработанными с учётом особенностей реализации основной образо</w:t>
      </w:r>
      <w:r w:rsidRPr="00612E29">
        <w:rPr>
          <w:rStyle w:val="2f3"/>
          <w:rFonts w:eastAsia="SimSun"/>
          <w:b w:val="0"/>
          <w:sz w:val="24"/>
          <w:szCs w:val="24"/>
        </w:rPr>
        <w:softHyphen/>
        <w:t>вательной программы в образовательной организации.</w:t>
      </w:r>
    </w:p>
    <w:p w:rsidR="00962030" w:rsidRPr="00612E29" w:rsidRDefault="00962030" w:rsidP="00962030">
      <w:pPr>
        <w:spacing w:before="142" w:line="276" w:lineRule="auto"/>
        <w:ind w:left="20" w:right="-1297" w:firstLine="280"/>
        <w:jc w:val="both"/>
        <w:rPr>
          <w:rFonts w:cs="Times New Roman"/>
        </w:rPr>
      </w:pPr>
      <w:r w:rsidRPr="00612E29">
        <w:rPr>
          <w:rStyle w:val="2f3"/>
          <w:rFonts w:eastAsia="SimSun"/>
          <w:b w:val="0"/>
          <w:sz w:val="24"/>
          <w:szCs w:val="24"/>
        </w:rPr>
        <w:t>Система финансовых условий</w:t>
      </w:r>
    </w:p>
    <w:p w:rsidR="00962030" w:rsidRPr="00612E29" w:rsidRDefault="00962030" w:rsidP="00962030">
      <w:pPr>
        <w:spacing w:line="276" w:lineRule="auto"/>
        <w:ind w:left="20" w:right="-1297" w:firstLine="280"/>
        <w:jc w:val="both"/>
        <w:rPr>
          <w:rFonts w:cs="Times New Roman"/>
        </w:rPr>
      </w:pPr>
      <w:r w:rsidRPr="00612E29">
        <w:rPr>
          <w:rStyle w:val="affa"/>
          <w:rFonts w:eastAsia="SimSun"/>
          <w:sz w:val="24"/>
          <w:szCs w:val="24"/>
        </w:rPr>
        <w:t>Финансовое обеспечение</w:t>
      </w:r>
      <w:r w:rsidRPr="00612E29">
        <w:rPr>
          <w:rStyle w:val="2f3"/>
          <w:rFonts w:eastAsia="SimSun"/>
          <w:b w:val="0"/>
          <w:sz w:val="24"/>
          <w:szCs w:val="24"/>
        </w:rPr>
        <w:t xml:space="preserve"> реализации основной образовательной программы основного общего образования опирается на исполне</w:t>
      </w:r>
      <w:r w:rsidRPr="00612E29">
        <w:rPr>
          <w:rStyle w:val="2f3"/>
          <w:rFonts w:eastAsia="SimSun"/>
          <w:b w:val="0"/>
          <w:sz w:val="24"/>
          <w:szCs w:val="24"/>
        </w:rPr>
        <w:softHyphen/>
        <w:t>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w:t>
      </w:r>
      <w:r w:rsidRPr="00612E29">
        <w:rPr>
          <w:rStyle w:val="2f3"/>
          <w:rFonts w:eastAsia="SimSun"/>
          <w:b w:val="0"/>
          <w:sz w:val="24"/>
          <w:szCs w:val="24"/>
        </w:rPr>
        <w:softHyphen/>
        <w:t>нии учредителя по оказанию государственных (муниципальных) образовательных услуг в соответствии с требованиями федераль</w:t>
      </w:r>
      <w:r w:rsidRPr="00612E29">
        <w:rPr>
          <w:rStyle w:val="2f3"/>
          <w:rFonts w:eastAsia="SimSun"/>
          <w:b w:val="0"/>
          <w:sz w:val="24"/>
          <w:szCs w:val="24"/>
        </w:rPr>
        <w:softHyphen/>
        <w:t>ных государственных образовательных Стандартов общего образо</w:t>
      </w:r>
      <w:r w:rsidRPr="00612E29">
        <w:rPr>
          <w:rStyle w:val="2f3"/>
          <w:rFonts w:eastAsia="SimSun"/>
          <w:b w:val="0"/>
          <w:sz w:val="24"/>
          <w:szCs w:val="24"/>
        </w:rPr>
        <w:softHyphen/>
        <w:t>вания.</w:t>
      </w:r>
    </w:p>
    <w:p w:rsidR="00962030" w:rsidRPr="00612E29" w:rsidRDefault="00962030" w:rsidP="00962030">
      <w:pPr>
        <w:spacing w:line="276" w:lineRule="auto"/>
        <w:ind w:left="20" w:right="-1297" w:firstLine="280"/>
        <w:jc w:val="both"/>
        <w:rPr>
          <w:rFonts w:cs="Times New Roman"/>
        </w:rPr>
      </w:pPr>
      <w:r w:rsidRPr="00612E29">
        <w:rPr>
          <w:rStyle w:val="2f3"/>
          <w:rFonts w:eastAsia="SimSun"/>
          <w:b w:val="0"/>
          <w:sz w:val="24"/>
          <w:szCs w:val="24"/>
        </w:rPr>
        <w:t>Задание учредителя обеспечивает соответствие показателей объё</w:t>
      </w:r>
      <w:r w:rsidRPr="00612E29">
        <w:rPr>
          <w:rStyle w:val="2f3"/>
          <w:rFonts w:eastAsia="SimSun"/>
          <w:b w:val="0"/>
          <w:sz w:val="24"/>
          <w:szCs w:val="24"/>
        </w:rPr>
        <w:softHyphen/>
        <w:t>мов и качества предоставляемых образовательным учреждением услуг (выполнения работ) с размерами направляемых на эти цели средств бюджета.</w:t>
      </w:r>
    </w:p>
    <w:p w:rsidR="00962030" w:rsidRPr="00612E29" w:rsidRDefault="00962030" w:rsidP="00962030">
      <w:pPr>
        <w:spacing w:line="276" w:lineRule="auto"/>
        <w:ind w:left="20" w:right="-1297" w:firstLine="280"/>
        <w:jc w:val="both"/>
        <w:rPr>
          <w:rFonts w:cs="Times New Roman"/>
        </w:rPr>
      </w:pPr>
      <w:r w:rsidRPr="00612E29">
        <w:rPr>
          <w:rStyle w:val="affa"/>
          <w:rFonts w:eastAsia="SimSun"/>
          <w:sz w:val="24"/>
          <w:szCs w:val="24"/>
        </w:rPr>
        <w:t>Финансовое обеспечение задания учредителя по реализации основ</w:t>
      </w:r>
      <w:r w:rsidRPr="00612E29">
        <w:rPr>
          <w:rStyle w:val="affa"/>
          <w:rFonts w:eastAsia="SimSun"/>
          <w:sz w:val="24"/>
          <w:szCs w:val="24"/>
        </w:rPr>
        <w:softHyphen/>
        <w:t>ной образовательной программы основного общего образования</w:t>
      </w:r>
      <w:r w:rsidRPr="00612E29">
        <w:rPr>
          <w:rStyle w:val="2f3"/>
          <w:rFonts w:eastAsia="SimSun"/>
          <w:b w:val="0"/>
          <w:sz w:val="24"/>
          <w:szCs w:val="24"/>
        </w:rPr>
        <w:t xml:space="preserve"> осу</w:t>
      </w:r>
      <w:r w:rsidRPr="00612E29">
        <w:rPr>
          <w:rStyle w:val="2f3"/>
          <w:rFonts w:eastAsia="SimSun"/>
          <w:b w:val="0"/>
          <w:sz w:val="24"/>
          <w:szCs w:val="24"/>
        </w:rPr>
        <w:softHyphen/>
        <w:t>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w:t>
      </w:r>
      <w:r w:rsidRPr="00612E29">
        <w:rPr>
          <w:rStyle w:val="2f3"/>
          <w:rFonts w:eastAsia="SimSun"/>
          <w:b w:val="0"/>
          <w:sz w:val="24"/>
          <w:szCs w:val="24"/>
        </w:rPr>
        <w:softHyphen/>
        <w:t>цию государственных гарантий прав граждан на получение общедо</w:t>
      </w:r>
      <w:r w:rsidRPr="00612E29">
        <w:rPr>
          <w:rStyle w:val="2f3"/>
          <w:rFonts w:eastAsia="SimSun"/>
          <w:b w:val="0"/>
          <w:sz w:val="24"/>
          <w:szCs w:val="24"/>
        </w:rPr>
        <w:softHyphen/>
        <w:t>ступного и бесплатного общего образования в соответствии с требова</w:t>
      </w:r>
      <w:r w:rsidRPr="00612E29">
        <w:rPr>
          <w:rStyle w:val="2f3"/>
          <w:rFonts w:eastAsia="SimSun"/>
          <w:b w:val="0"/>
          <w:sz w:val="24"/>
          <w:szCs w:val="24"/>
        </w:rPr>
        <w:softHyphen/>
        <w:t>ниями Стандарта.</w:t>
      </w:r>
    </w:p>
    <w:p w:rsidR="00962030" w:rsidRPr="00612E29" w:rsidRDefault="00962030" w:rsidP="00962030">
      <w:pPr>
        <w:spacing w:line="276" w:lineRule="auto"/>
        <w:ind w:left="20" w:right="-1297" w:firstLine="280"/>
        <w:jc w:val="both"/>
        <w:rPr>
          <w:rFonts w:cs="Times New Roman"/>
        </w:rPr>
      </w:pPr>
      <w:r w:rsidRPr="00612E29">
        <w:rPr>
          <w:rStyle w:val="2f3"/>
          <w:rFonts w:eastAsia="SimSun"/>
          <w:b w:val="0"/>
          <w:sz w:val="24"/>
          <w:szCs w:val="24"/>
        </w:rPr>
        <w:t>Применение принципа нормативного подушевого финансирова</w:t>
      </w:r>
      <w:r w:rsidRPr="00612E29">
        <w:rPr>
          <w:rStyle w:val="2f3"/>
          <w:rFonts w:eastAsia="SimSun"/>
          <w:b w:val="0"/>
          <w:sz w:val="24"/>
          <w:szCs w:val="24"/>
        </w:rPr>
        <w:softHyphen/>
        <w:t>ния на уровне образовательного учреждения заключается в определе</w:t>
      </w:r>
      <w:r w:rsidRPr="00612E29">
        <w:rPr>
          <w:rStyle w:val="2f3"/>
          <w:rFonts w:eastAsia="SimSun"/>
          <w:b w:val="0"/>
          <w:sz w:val="24"/>
          <w:szCs w:val="24"/>
        </w:rPr>
        <w:softHyphen/>
        <w:t>нии стоимости стандартной (базовой) бюджетной образовательной услуги в образовательной организации не ниже уровня фактически сложившейся стоимости в предыдущем финансовом году.</w:t>
      </w:r>
    </w:p>
    <w:p w:rsidR="00962030" w:rsidRPr="00612E29" w:rsidRDefault="00962030" w:rsidP="00962030">
      <w:pPr>
        <w:spacing w:line="276" w:lineRule="auto"/>
        <w:ind w:left="20" w:right="-1297" w:firstLine="280"/>
        <w:jc w:val="both"/>
        <w:rPr>
          <w:rFonts w:cs="Times New Roman"/>
        </w:rPr>
      </w:pPr>
      <w:r w:rsidRPr="00612E29">
        <w:rPr>
          <w:rStyle w:val="affa"/>
          <w:rFonts w:eastAsia="SimSun"/>
          <w:sz w:val="24"/>
          <w:szCs w:val="24"/>
        </w:rPr>
        <w:t>Региональный расчётный подушевой норматив</w:t>
      </w:r>
      <w:r w:rsidRPr="00612E29">
        <w:rPr>
          <w:rStyle w:val="2f3"/>
          <w:rFonts w:eastAsia="SimSun"/>
          <w:b w:val="0"/>
          <w:sz w:val="24"/>
          <w:szCs w:val="24"/>
        </w:rPr>
        <w:t xml:space="preserve"> — это минималь</w:t>
      </w:r>
      <w:r w:rsidRPr="00612E29">
        <w:rPr>
          <w:rStyle w:val="2f3"/>
          <w:rFonts w:eastAsia="SimSun"/>
          <w:b w:val="0"/>
          <w:sz w:val="24"/>
          <w:szCs w:val="24"/>
        </w:rPr>
        <w:softHyphen/>
        <w:t>но допустимый объём финансовых средств, необходимых для реали</w:t>
      </w:r>
      <w:r w:rsidRPr="00612E29">
        <w:rPr>
          <w:rStyle w:val="2f3"/>
          <w:rFonts w:eastAsia="SimSun"/>
          <w:b w:val="0"/>
          <w:sz w:val="24"/>
          <w:szCs w:val="24"/>
        </w:rPr>
        <w:softHyphen/>
        <w:t>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организаций, рас</w:t>
      </w:r>
      <w:r w:rsidRPr="00612E29">
        <w:rPr>
          <w:rStyle w:val="2f3"/>
          <w:rFonts w:eastAsia="SimSun"/>
          <w:b w:val="0"/>
          <w:sz w:val="24"/>
          <w:szCs w:val="24"/>
        </w:rPr>
        <w:softHyphen/>
        <w:t>положенных в городской и сельской местности.</w:t>
      </w:r>
    </w:p>
    <w:p w:rsidR="00962030" w:rsidRPr="00612E29" w:rsidRDefault="00962030" w:rsidP="00962030">
      <w:pPr>
        <w:spacing w:line="276" w:lineRule="auto"/>
        <w:ind w:left="20" w:right="-1297" w:firstLine="280"/>
        <w:jc w:val="both"/>
        <w:rPr>
          <w:rFonts w:cs="Times New Roman"/>
        </w:rPr>
      </w:pPr>
      <w:r w:rsidRPr="00612E29">
        <w:rPr>
          <w:rStyle w:val="2f3"/>
          <w:rFonts w:eastAsia="SimSun"/>
          <w:b w:val="0"/>
          <w:sz w:val="24"/>
          <w:szCs w:val="24"/>
        </w:rPr>
        <w:t>Органы местного самоуправления могут устанавливать дополни</w:t>
      </w:r>
      <w:r w:rsidRPr="00612E29">
        <w:rPr>
          <w:rStyle w:val="2f3"/>
          <w:rFonts w:eastAsia="SimSun"/>
          <w:b w:val="0"/>
          <w:sz w:val="24"/>
          <w:szCs w:val="24"/>
        </w:rPr>
        <w:softHyphen/>
        <w:t>тельные нормативы финансирования образовательных учреждений за счёт средств местных бюджетов сверх установленного региональ</w:t>
      </w:r>
      <w:r w:rsidRPr="00612E29">
        <w:rPr>
          <w:rStyle w:val="2f3"/>
          <w:rFonts w:eastAsia="SimSun"/>
          <w:b w:val="0"/>
          <w:sz w:val="24"/>
          <w:szCs w:val="24"/>
        </w:rPr>
        <w:softHyphen/>
        <w:t>ного подушевого норматива.</w:t>
      </w:r>
    </w:p>
    <w:p w:rsidR="00962030" w:rsidRPr="00612E29" w:rsidRDefault="00962030" w:rsidP="00962030">
      <w:pPr>
        <w:spacing w:line="276" w:lineRule="auto"/>
        <w:ind w:left="20" w:right="-1297" w:firstLine="280"/>
        <w:jc w:val="both"/>
        <w:rPr>
          <w:rFonts w:cs="Times New Roman"/>
        </w:rPr>
      </w:pPr>
      <w:r w:rsidRPr="00612E29">
        <w:rPr>
          <w:rStyle w:val="63"/>
          <w:rFonts w:eastAsia="SimSun"/>
          <w:sz w:val="24"/>
          <w:szCs w:val="24"/>
        </w:rPr>
        <w:t>Региональный расчётный подушевой норматив должен покры</w:t>
      </w:r>
      <w:r w:rsidRPr="00612E29">
        <w:rPr>
          <w:rStyle w:val="63"/>
          <w:rFonts w:eastAsia="SimSun"/>
          <w:sz w:val="24"/>
          <w:szCs w:val="24"/>
        </w:rPr>
        <w:softHyphen/>
        <w:t>вать следующие расходы на год:</w:t>
      </w:r>
    </w:p>
    <w:p w:rsidR="00962030" w:rsidRPr="00612E29" w:rsidRDefault="00962030" w:rsidP="00962030">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оплату труда работников образовательных организаций с учётом районных коэффициентов к заработной плате, а также отчисления;</w:t>
      </w:r>
    </w:p>
    <w:p w:rsidR="00962030" w:rsidRPr="00612E29" w:rsidRDefault="00962030" w:rsidP="00962030">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расходы, непосредственно связанные с обеспечением образова</w:t>
      </w:r>
      <w:r w:rsidRPr="00612E29">
        <w:rPr>
          <w:rStyle w:val="2f3"/>
          <w:rFonts w:eastAsia="SimSun"/>
          <w:b w:val="0"/>
          <w:sz w:val="24"/>
          <w:szCs w:val="24"/>
        </w:rPr>
        <w:softHyphen/>
        <w:t>тельного процесса (приобретение учебно-наглядных пособий, техниче</w:t>
      </w:r>
      <w:r w:rsidRPr="00612E29">
        <w:rPr>
          <w:rStyle w:val="2f3"/>
          <w:rFonts w:eastAsia="SimSun"/>
          <w:b w:val="0"/>
          <w:sz w:val="24"/>
          <w:szCs w:val="24"/>
        </w:rPr>
        <w:softHyphen/>
        <w:t>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962030" w:rsidRPr="00612E29" w:rsidRDefault="00962030" w:rsidP="00962030">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lastRenderedPageBreak/>
        <w:t>иные хозяйственные нужды и другие расходы, связанные с обе</w:t>
      </w:r>
      <w:r w:rsidRPr="00612E29">
        <w:rPr>
          <w:rStyle w:val="2f3"/>
          <w:rFonts w:eastAsia="SimSun"/>
          <w:b w:val="0"/>
          <w:sz w:val="24"/>
          <w:szCs w:val="24"/>
        </w:rPr>
        <w:softHyphen/>
        <w:t>спечением образовательного процесса (обучение, повышение квали</w:t>
      </w:r>
      <w:r w:rsidRPr="00612E29">
        <w:rPr>
          <w:rStyle w:val="2f3"/>
          <w:rFonts w:eastAsia="SimSun"/>
          <w:b w:val="0"/>
          <w:sz w:val="24"/>
          <w:szCs w:val="24"/>
        </w:rPr>
        <w:softHyphen/>
        <w:t>фикации педагогического и административно-управленческого пер</w:t>
      </w:r>
      <w:r w:rsidRPr="00612E29">
        <w:rPr>
          <w:rStyle w:val="2f3"/>
          <w:rFonts w:eastAsia="SimSun"/>
          <w:b w:val="0"/>
          <w:sz w:val="24"/>
          <w:szCs w:val="24"/>
        </w:rPr>
        <w:softHyphen/>
        <w:t>сонала образовательных организаций, командировочные расходы и др.), за исключением расходов на содержание зданий и коммуналь</w:t>
      </w:r>
      <w:r w:rsidRPr="00612E29">
        <w:rPr>
          <w:rStyle w:val="2f3"/>
          <w:rFonts w:eastAsia="SimSun"/>
          <w:b w:val="0"/>
          <w:sz w:val="24"/>
          <w:szCs w:val="24"/>
        </w:rPr>
        <w:softHyphen/>
        <w:t>ных расходов, осуществляемых из местных бюджетов.</w:t>
      </w:r>
    </w:p>
    <w:p w:rsidR="00962030" w:rsidRPr="00612E29" w:rsidRDefault="00962030" w:rsidP="00962030">
      <w:pPr>
        <w:spacing w:line="276" w:lineRule="auto"/>
        <w:ind w:left="20" w:right="-1297" w:firstLine="280"/>
        <w:jc w:val="both"/>
        <w:rPr>
          <w:rFonts w:cs="Times New Roman"/>
        </w:rPr>
      </w:pPr>
      <w:r w:rsidRPr="00612E29">
        <w:rPr>
          <w:rStyle w:val="2f3"/>
          <w:rFonts w:eastAsia="SimSun"/>
          <w:b w:val="0"/>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w:t>
      </w:r>
      <w:r w:rsidRPr="00612E29">
        <w:rPr>
          <w:rStyle w:val="2f3"/>
          <w:rFonts w:eastAsia="SimSun"/>
          <w:b w:val="0"/>
          <w:sz w:val="24"/>
          <w:szCs w:val="24"/>
        </w:rPr>
        <w:softHyphen/>
        <w:t>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962030" w:rsidRPr="00612E29" w:rsidRDefault="00962030" w:rsidP="00962030">
      <w:pPr>
        <w:spacing w:line="276" w:lineRule="auto"/>
        <w:ind w:left="20" w:right="-1297" w:firstLine="280"/>
        <w:jc w:val="both"/>
        <w:rPr>
          <w:rFonts w:cs="Times New Roman"/>
        </w:rPr>
      </w:pPr>
      <w:r w:rsidRPr="00612E29">
        <w:rPr>
          <w:rStyle w:val="63"/>
          <w:rFonts w:eastAsia="SimSun"/>
          <w:sz w:val="24"/>
          <w:szCs w:val="24"/>
        </w:rPr>
        <w:t>Реализация принципа нормативного подушевого финансирования осуществляется на трёх следующих уровнях:</w:t>
      </w:r>
    </w:p>
    <w:p w:rsidR="00962030" w:rsidRPr="00612E29" w:rsidRDefault="00962030" w:rsidP="00962030">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межбюджетных отношений (бюджет субъекта РФ - муниципаль</w:t>
      </w:r>
      <w:r w:rsidRPr="00612E29">
        <w:rPr>
          <w:rStyle w:val="2f3"/>
          <w:rFonts w:eastAsia="SimSun"/>
          <w:b w:val="0"/>
          <w:sz w:val="24"/>
          <w:szCs w:val="24"/>
        </w:rPr>
        <w:softHyphen/>
        <w:t>ный бюджет);</w:t>
      </w:r>
    </w:p>
    <w:p w:rsidR="00962030" w:rsidRPr="00612E29" w:rsidRDefault="00962030" w:rsidP="00962030">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внутрибюджетных отношений (муниципальный бюджет - обра</w:t>
      </w:r>
      <w:r w:rsidRPr="00612E29">
        <w:rPr>
          <w:rStyle w:val="2f3"/>
          <w:rFonts w:eastAsia="SimSun"/>
          <w:b w:val="0"/>
          <w:sz w:val="24"/>
          <w:szCs w:val="24"/>
        </w:rPr>
        <w:softHyphen/>
        <w:t>зовательное учреждение);</w:t>
      </w:r>
    </w:p>
    <w:p w:rsidR="00962030" w:rsidRPr="00612E29" w:rsidRDefault="00962030" w:rsidP="00962030">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образовательной организации.</w:t>
      </w:r>
    </w:p>
    <w:p w:rsidR="00962030" w:rsidRPr="00612E29" w:rsidRDefault="00962030" w:rsidP="00962030">
      <w:pPr>
        <w:spacing w:line="276" w:lineRule="auto"/>
        <w:ind w:left="20" w:right="-1297" w:firstLine="280"/>
        <w:jc w:val="both"/>
        <w:rPr>
          <w:rFonts w:cs="Times New Roman"/>
        </w:rPr>
      </w:pPr>
      <w:r w:rsidRPr="00612E29">
        <w:rPr>
          <w:rStyle w:val="2f3"/>
          <w:rFonts w:eastAsia="SimSun"/>
          <w:b w:val="0"/>
          <w:sz w:val="24"/>
          <w:szCs w:val="24"/>
        </w:rPr>
        <w:t>Порядок определения и доведения до общеобразовательных орга</w:t>
      </w:r>
      <w:r w:rsidRPr="00612E29">
        <w:rPr>
          <w:rStyle w:val="2f3"/>
          <w:rFonts w:eastAsia="SimSun"/>
          <w:b w:val="0"/>
          <w:sz w:val="24"/>
          <w:szCs w:val="24"/>
        </w:rPr>
        <w:softHyphen/>
        <w:t>низаций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w:t>
      </w:r>
      <w:r w:rsidRPr="00612E29">
        <w:rPr>
          <w:rStyle w:val="2f3"/>
          <w:rFonts w:eastAsia="SimSun"/>
          <w:b w:val="0"/>
          <w:sz w:val="24"/>
          <w:szCs w:val="24"/>
        </w:rPr>
        <w:softHyphen/>
        <w:t>ном уровне следующих положений:</w:t>
      </w:r>
    </w:p>
    <w:p w:rsidR="00962030" w:rsidRPr="00612E29" w:rsidRDefault="00962030" w:rsidP="00962030">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неуменьшение уровня финансирования по статьям расходов, включённым в величину регионального расчётного подушевого нор</w:t>
      </w:r>
      <w:r w:rsidRPr="00612E29">
        <w:rPr>
          <w:rStyle w:val="2f3"/>
          <w:rFonts w:eastAsia="SimSun"/>
          <w:b w:val="0"/>
          <w:sz w:val="24"/>
          <w:szCs w:val="24"/>
        </w:rPr>
        <w:softHyphen/>
        <w:t>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62030" w:rsidRPr="00612E29" w:rsidRDefault="00962030" w:rsidP="00962030">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возможность использования нормативов не только на уровне межбюджетных отношений (бюджет региона - бюджеты муници</w:t>
      </w:r>
      <w:r w:rsidRPr="00612E29">
        <w:rPr>
          <w:rStyle w:val="2f3"/>
          <w:rFonts w:eastAsia="SimSun"/>
          <w:b w:val="0"/>
          <w:sz w:val="24"/>
          <w:szCs w:val="24"/>
        </w:rPr>
        <w:softHyphen/>
        <w:t>пальных районов и городских округов), но и на уровне внутрибюд- жетных отношений (муниципальный бюджет - общеобразовательная организация) и образовательной организации.</w:t>
      </w:r>
    </w:p>
    <w:p w:rsidR="00962030" w:rsidRPr="00612E29" w:rsidRDefault="00962030" w:rsidP="00962030">
      <w:pPr>
        <w:spacing w:line="276" w:lineRule="auto"/>
        <w:ind w:left="20" w:right="-1297" w:firstLine="280"/>
        <w:jc w:val="both"/>
        <w:rPr>
          <w:rFonts w:cs="Times New Roman"/>
        </w:rPr>
      </w:pPr>
      <w:r w:rsidRPr="00612E29">
        <w:rPr>
          <w:rStyle w:val="2f3"/>
          <w:rFonts w:eastAsia="SimSun"/>
          <w:b w:val="0"/>
          <w:sz w:val="24"/>
          <w:szCs w:val="24"/>
        </w:rPr>
        <w:t>В связи с требованиями Стандарта при расчёте регионального подушевого норматива должны учитываться затраты рабочего време</w:t>
      </w:r>
      <w:r w:rsidRPr="00612E29">
        <w:rPr>
          <w:rStyle w:val="2f3"/>
          <w:rFonts w:eastAsia="SimSun"/>
          <w:b w:val="0"/>
          <w:sz w:val="24"/>
          <w:szCs w:val="24"/>
        </w:rPr>
        <w:softHyphen/>
        <w:t>ни педагогических работников образовательных организаций на урочную и внеурочную деятельность, включая все виды работ (учеб</w:t>
      </w:r>
      <w:r w:rsidRPr="00612E29">
        <w:rPr>
          <w:rStyle w:val="2f3"/>
          <w:rFonts w:eastAsia="SimSun"/>
          <w:b w:val="0"/>
          <w:sz w:val="24"/>
          <w:szCs w:val="24"/>
        </w:rPr>
        <w:softHyphen/>
        <w:t>ная, воспитательная, методическая и т.п.), входящие в трудовые обя</w:t>
      </w:r>
      <w:r w:rsidRPr="00612E29">
        <w:rPr>
          <w:rStyle w:val="2f3"/>
          <w:rFonts w:eastAsia="SimSun"/>
          <w:b w:val="0"/>
          <w:sz w:val="24"/>
          <w:szCs w:val="24"/>
        </w:rPr>
        <w:softHyphen/>
        <w:t>занности конкретных педагогических работников.</w:t>
      </w:r>
    </w:p>
    <w:p w:rsidR="00962030" w:rsidRPr="00612E29" w:rsidRDefault="00962030" w:rsidP="00962030">
      <w:pPr>
        <w:spacing w:line="276" w:lineRule="auto"/>
        <w:ind w:left="20" w:right="-1297" w:firstLine="280"/>
        <w:jc w:val="both"/>
        <w:rPr>
          <w:rFonts w:cs="Times New Roman"/>
        </w:rPr>
      </w:pPr>
      <w:r w:rsidRPr="00612E29">
        <w:rPr>
          <w:rStyle w:val="affa"/>
          <w:rFonts w:eastAsia="SimSun"/>
          <w:sz w:val="24"/>
          <w:szCs w:val="24"/>
        </w:rPr>
        <w:t>Формирование фонда оплаты труда</w:t>
      </w:r>
      <w:r w:rsidRPr="00612E29">
        <w:rPr>
          <w:rStyle w:val="2f3"/>
          <w:rFonts w:eastAsia="SimSun"/>
          <w:b w:val="0"/>
          <w:sz w:val="24"/>
          <w:szCs w:val="24"/>
        </w:rPr>
        <w:t xml:space="preserve"> образовательной организа</w:t>
      </w:r>
      <w:r w:rsidRPr="00612E29">
        <w:rPr>
          <w:rStyle w:val="2f3"/>
          <w:rFonts w:eastAsia="SimSun"/>
          <w:b w:val="0"/>
          <w:sz w:val="24"/>
          <w:szCs w:val="24"/>
        </w:rPr>
        <w:softHyphen/>
        <w:t>ции осуществляется в пределах объёма средств образовательной орга</w:t>
      </w:r>
      <w:r w:rsidRPr="00612E29">
        <w:rPr>
          <w:rStyle w:val="2f3"/>
          <w:rFonts w:eastAsia="SimSun"/>
          <w:b w:val="0"/>
          <w:sz w:val="24"/>
          <w:szCs w:val="24"/>
        </w:rPr>
        <w:softHyphen/>
        <w:t>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образовательной организации.</w:t>
      </w:r>
    </w:p>
    <w:p w:rsidR="00962030" w:rsidRPr="00612E29" w:rsidRDefault="00962030" w:rsidP="00962030">
      <w:pPr>
        <w:spacing w:line="276" w:lineRule="auto"/>
        <w:ind w:left="20" w:right="-1297" w:firstLine="280"/>
        <w:jc w:val="both"/>
        <w:rPr>
          <w:rFonts w:cs="Times New Roman"/>
        </w:rPr>
      </w:pPr>
      <w:r w:rsidRPr="00612E29">
        <w:rPr>
          <w:rStyle w:val="2f3"/>
          <w:rFonts w:eastAsia="SimSun"/>
          <w:b w:val="0"/>
          <w:sz w:val="24"/>
          <w:szCs w:val="24"/>
        </w:rPr>
        <w:t>Фонд оплаты труда образовательной организации состоит из базо</w:t>
      </w:r>
      <w:r w:rsidRPr="00612E29">
        <w:rPr>
          <w:rStyle w:val="2f3"/>
          <w:rFonts w:eastAsia="SimSun"/>
          <w:b w:val="0"/>
          <w:sz w:val="24"/>
          <w:szCs w:val="24"/>
        </w:rPr>
        <w:softHyphen/>
        <w:t xml:space="preserve">вой части и стимулирующей части. Значение стимулирущей доли определяется общеобразовательной </w:t>
      </w:r>
      <w:r w:rsidRPr="00612E29">
        <w:rPr>
          <w:rStyle w:val="2f3"/>
          <w:rFonts w:eastAsia="SimSun"/>
          <w:b w:val="0"/>
          <w:sz w:val="24"/>
          <w:szCs w:val="24"/>
        </w:rPr>
        <w:lastRenderedPageBreak/>
        <w:t>организацией самостоятельно.</w:t>
      </w:r>
    </w:p>
    <w:p w:rsidR="00962030" w:rsidRPr="00612E29" w:rsidRDefault="00962030" w:rsidP="00962030">
      <w:pPr>
        <w:spacing w:line="276" w:lineRule="auto"/>
        <w:ind w:right="-1297" w:firstLine="280"/>
        <w:jc w:val="both"/>
        <w:rPr>
          <w:rFonts w:cs="Times New Roman"/>
        </w:rPr>
      </w:pPr>
      <w:r w:rsidRPr="00612E29">
        <w:rPr>
          <w:rStyle w:val="2f3"/>
          <w:rFonts w:eastAsia="SimSun"/>
          <w:b w:val="0"/>
          <w:sz w:val="24"/>
          <w:szCs w:val="24"/>
        </w:rPr>
        <w:t>Размеры, порядок и условия осуществления стимулирующих выплат определяются в локальных правовых актах образовательной организации и (или) в коллективных договорах.</w:t>
      </w:r>
    </w:p>
    <w:p w:rsidR="00962030" w:rsidRPr="00612E29" w:rsidRDefault="00962030" w:rsidP="00962030">
      <w:pPr>
        <w:spacing w:line="276" w:lineRule="auto"/>
        <w:ind w:right="-1297" w:firstLine="280"/>
        <w:jc w:val="both"/>
        <w:rPr>
          <w:rFonts w:cs="Times New Roman"/>
        </w:rPr>
      </w:pPr>
      <w:r w:rsidRPr="00612E29">
        <w:rPr>
          <w:rStyle w:val="2f3"/>
          <w:rFonts w:eastAsia="SimSun"/>
          <w:b w:val="0"/>
          <w:sz w:val="24"/>
          <w:szCs w:val="24"/>
        </w:rPr>
        <w:t>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определе</w:t>
      </w:r>
      <w:r w:rsidRPr="00612E29">
        <w:rPr>
          <w:rStyle w:val="2f3"/>
          <w:rFonts w:eastAsia="SimSun"/>
          <w:b w:val="0"/>
          <w:sz w:val="24"/>
          <w:szCs w:val="24"/>
        </w:rPr>
        <w:softHyphen/>
        <w:t>ны в локальных правовых актах о стимулирующих выплатах.</w:t>
      </w:r>
    </w:p>
    <w:p w:rsidR="00962030" w:rsidRPr="00612E29" w:rsidRDefault="00962030" w:rsidP="00962030">
      <w:pPr>
        <w:spacing w:line="276" w:lineRule="auto"/>
        <w:ind w:right="-1297" w:firstLine="280"/>
        <w:jc w:val="both"/>
        <w:rPr>
          <w:rFonts w:cs="Times New Roman"/>
        </w:rPr>
      </w:pPr>
      <w:r w:rsidRPr="00612E29">
        <w:rPr>
          <w:rStyle w:val="2f3"/>
          <w:rFonts w:eastAsia="SimSun"/>
          <w:b w:val="0"/>
          <w:sz w:val="24"/>
          <w:szCs w:val="24"/>
        </w:rPr>
        <w:t>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w:t>
      </w:r>
      <w:r w:rsidRPr="00612E29">
        <w:rPr>
          <w:rStyle w:val="2f3"/>
          <w:rFonts w:eastAsia="SimSun"/>
          <w:b w:val="0"/>
          <w:sz w:val="24"/>
          <w:szCs w:val="24"/>
        </w:rPr>
        <w:softHyphen/>
        <w:t>ние передового педагогического опыта; повышение уровня професси</w:t>
      </w:r>
      <w:r w:rsidRPr="00612E29">
        <w:rPr>
          <w:rStyle w:val="2f3"/>
          <w:rFonts w:eastAsia="SimSun"/>
          <w:b w:val="0"/>
          <w:sz w:val="24"/>
          <w:szCs w:val="24"/>
        </w:rPr>
        <w:softHyphen/>
        <w:t>онального мастерства и др.</w:t>
      </w:r>
    </w:p>
    <w:p w:rsidR="00962030" w:rsidRPr="00612E29" w:rsidRDefault="00962030" w:rsidP="00962030">
      <w:pPr>
        <w:spacing w:line="276" w:lineRule="auto"/>
        <w:ind w:right="-1297" w:firstLine="280"/>
        <w:jc w:val="both"/>
        <w:rPr>
          <w:rFonts w:cs="Times New Roman"/>
        </w:rPr>
      </w:pPr>
      <w:r w:rsidRPr="00612E29">
        <w:rPr>
          <w:rStyle w:val="63"/>
          <w:rFonts w:eastAsia="SimSun"/>
          <w:sz w:val="24"/>
          <w:szCs w:val="24"/>
        </w:rPr>
        <w:t>Образовательная организация самостоятельно определяет:</w:t>
      </w:r>
    </w:p>
    <w:p w:rsidR="00962030" w:rsidRPr="00612E29" w:rsidRDefault="00962030" w:rsidP="00962030">
      <w:pPr>
        <w:numPr>
          <w:ilvl w:val="0"/>
          <w:numId w:val="203"/>
        </w:numPr>
        <w:suppressAutoHyphens w:val="0"/>
        <w:spacing w:line="276" w:lineRule="auto"/>
        <w:ind w:right="-1297" w:firstLine="280"/>
        <w:jc w:val="both"/>
        <w:rPr>
          <w:rFonts w:cs="Times New Roman"/>
        </w:rPr>
      </w:pPr>
      <w:r w:rsidRPr="00612E29">
        <w:rPr>
          <w:rStyle w:val="2f3"/>
          <w:rFonts w:eastAsia="SimSun"/>
          <w:b w:val="0"/>
          <w:sz w:val="24"/>
          <w:szCs w:val="24"/>
        </w:rPr>
        <w:t>соотношение базовой и стимулирующей части фонда оплаты труда;</w:t>
      </w:r>
    </w:p>
    <w:p w:rsidR="00962030" w:rsidRPr="00612E29" w:rsidRDefault="00962030" w:rsidP="00962030">
      <w:pPr>
        <w:numPr>
          <w:ilvl w:val="0"/>
          <w:numId w:val="203"/>
        </w:numPr>
        <w:suppressAutoHyphens w:val="0"/>
        <w:spacing w:line="276" w:lineRule="auto"/>
        <w:ind w:right="-1297" w:firstLine="280"/>
        <w:jc w:val="both"/>
        <w:rPr>
          <w:rFonts w:cs="Times New Roman"/>
        </w:rPr>
      </w:pPr>
      <w:r w:rsidRPr="00612E29">
        <w:rPr>
          <w:rStyle w:val="2f3"/>
          <w:rFonts w:eastAsia="SimSun"/>
          <w:b w:val="0"/>
          <w:sz w:val="24"/>
          <w:szCs w:val="24"/>
        </w:rPr>
        <w:t>соотношение фонда оплаты труда педагогического, администра</w:t>
      </w:r>
      <w:r w:rsidRPr="00612E29">
        <w:rPr>
          <w:rStyle w:val="2f3"/>
          <w:rFonts w:eastAsia="SimSun"/>
          <w:b w:val="0"/>
          <w:sz w:val="24"/>
          <w:szCs w:val="24"/>
        </w:rPr>
        <w:softHyphen/>
        <w:t>тивно-управленческого и учебно-вспомогательного персонала;</w:t>
      </w:r>
    </w:p>
    <w:p w:rsidR="00962030" w:rsidRPr="00612E29" w:rsidRDefault="00962030" w:rsidP="00962030">
      <w:pPr>
        <w:numPr>
          <w:ilvl w:val="0"/>
          <w:numId w:val="203"/>
        </w:numPr>
        <w:suppressAutoHyphens w:val="0"/>
        <w:spacing w:line="276" w:lineRule="auto"/>
        <w:ind w:right="-1297" w:firstLine="280"/>
        <w:jc w:val="both"/>
        <w:rPr>
          <w:rFonts w:cs="Times New Roman"/>
        </w:rPr>
      </w:pPr>
      <w:r w:rsidRPr="00612E29">
        <w:rPr>
          <w:rStyle w:val="2f3"/>
          <w:rFonts w:eastAsia="SimSun"/>
          <w:b w:val="0"/>
          <w:sz w:val="24"/>
          <w:szCs w:val="24"/>
        </w:rPr>
        <w:t>соотношение общей и специальной частей внутри базовой части фонда оплаты труда;</w:t>
      </w:r>
    </w:p>
    <w:p w:rsidR="00962030" w:rsidRPr="00612E29" w:rsidRDefault="00962030" w:rsidP="00962030">
      <w:pPr>
        <w:numPr>
          <w:ilvl w:val="0"/>
          <w:numId w:val="203"/>
        </w:numPr>
        <w:suppressAutoHyphens w:val="0"/>
        <w:spacing w:line="276" w:lineRule="auto"/>
        <w:ind w:right="-1297" w:firstLine="280"/>
        <w:jc w:val="both"/>
        <w:rPr>
          <w:rFonts w:cs="Times New Roman"/>
        </w:rPr>
      </w:pPr>
      <w:r w:rsidRPr="00612E29">
        <w:rPr>
          <w:rStyle w:val="2f3"/>
          <w:rFonts w:eastAsia="SimSun"/>
          <w:b w:val="0"/>
          <w:sz w:val="24"/>
          <w:szCs w:val="24"/>
        </w:rPr>
        <w:t>порядок распределения стимулирующей части фонда оплаты труда в соответствии с региональными и муниципальными норматив</w:t>
      </w:r>
      <w:r w:rsidRPr="00612E29">
        <w:rPr>
          <w:rStyle w:val="2f3"/>
          <w:rFonts w:eastAsia="SimSun"/>
          <w:b w:val="0"/>
          <w:sz w:val="24"/>
          <w:szCs w:val="24"/>
        </w:rPr>
        <w:softHyphen/>
        <w:t>ными актами.</w:t>
      </w:r>
    </w:p>
    <w:p w:rsidR="00962030" w:rsidRPr="00612E29" w:rsidRDefault="00962030" w:rsidP="00962030">
      <w:pPr>
        <w:spacing w:line="276" w:lineRule="auto"/>
        <w:ind w:right="-1297" w:firstLine="280"/>
        <w:jc w:val="both"/>
        <w:rPr>
          <w:rFonts w:cs="Times New Roman"/>
        </w:rPr>
      </w:pPr>
      <w:r w:rsidRPr="00612E29">
        <w:rPr>
          <w:rStyle w:val="63"/>
          <w:rFonts w:eastAsia="SimSun"/>
          <w:sz w:val="24"/>
          <w:szCs w:val="24"/>
        </w:rPr>
        <w:t>В распределении стимулирующей части фонда оплаты труда предусматривается участие органов самоуправления (обществен</w:t>
      </w:r>
      <w:r w:rsidRPr="00612E29">
        <w:rPr>
          <w:rStyle w:val="63"/>
          <w:rFonts w:eastAsia="SimSun"/>
          <w:sz w:val="24"/>
          <w:szCs w:val="24"/>
        </w:rPr>
        <w:softHyphen/>
        <w:t>ного Совета ОО).</w:t>
      </w:r>
    </w:p>
    <w:p w:rsidR="00962030" w:rsidRPr="00612E29" w:rsidRDefault="00962030" w:rsidP="00962030">
      <w:pPr>
        <w:spacing w:line="276" w:lineRule="auto"/>
        <w:ind w:right="-1297" w:firstLine="280"/>
        <w:jc w:val="both"/>
        <w:rPr>
          <w:rFonts w:cs="Times New Roman"/>
        </w:rPr>
      </w:pPr>
      <w:r w:rsidRPr="00612E29">
        <w:rPr>
          <w:rStyle w:val="2f3"/>
          <w:rFonts w:eastAsia="SimSun"/>
          <w:b w:val="0"/>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612E29">
        <w:rPr>
          <w:rStyle w:val="affa"/>
          <w:rFonts w:eastAsia="SimSun"/>
          <w:sz w:val="24"/>
          <w:szCs w:val="24"/>
        </w:rPr>
        <w:t>образова</w:t>
      </w:r>
      <w:r w:rsidRPr="00612E29">
        <w:rPr>
          <w:rStyle w:val="affa"/>
          <w:rFonts w:eastAsia="SimSun"/>
          <w:sz w:val="24"/>
          <w:szCs w:val="24"/>
        </w:rPr>
        <w:softHyphen/>
        <w:t>тельной организации:</w:t>
      </w:r>
    </w:p>
    <w:p w:rsidR="00962030" w:rsidRPr="00612E29" w:rsidRDefault="00962030" w:rsidP="00962030">
      <w:pPr>
        <w:numPr>
          <w:ilvl w:val="0"/>
          <w:numId w:val="218"/>
        </w:numPr>
        <w:suppressAutoHyphens w:val="0"/>
        <w:spacing w:line="276" w:lineRule="auto"/>
        <w:ind w:right="-1297" w:firstLine="280"/>
        <w:jc w:val="both"/>
        <w:rPr>
          <w:rFonts w:cs="Times New Roman"/>
        </w:rPr>
      </w:pPr>
      <w:r w:rsidRPr="00612E29">
        <w:rPr>
          <w:rStyle w:val="2f3"/>
          <w:rFonts w:eastAsia="SimSun"/>
          <w:b w:val="0"/>
          <w:sz w:val="24"/>
          <w:szCs w:val="24"/>
        </w:rPr>
        <w:t>проводит экономический расчёт стоимости обеспечения требова</w:t>
      </w:r>
      <w:r w:rsidRPr="00612E29">
        <w:rPr>
          <w:rStyle w:val="2f3"/>
          <w:rFonts w:eastAsia="SimSun"/>
          <w:b w:val="0"/>
          <w:sz w:val="24"/>
          <w:szCs w:val="24"/>
        </w:rPr>
        <w:softHyphen/>
        <w:t>ний Стандарта по каждой позиции;</w:t>
      </w:r>
    </w:p>
    <w:p w:rsidR="00962030" w:rsidRPr="00612E29" w:rsidRDefault="00962030" w:rsidP="00962030">
      <w:pPr>
        <w:numPr>
          <w:ilvl w:val="0"/>
          <w:numId w:val="218"/>
        </w:numPr>
        <w:suppressAutoHyphens w:val="0"/>
        <w:spacing w:line="276" w:lineRule="auto"/>
        <w:ind w:right="-1297" w:firstLine="280"/>
        <w:jc w:val="both"/>
        <w:rPr>
          <w:rFonts w:cs="Times New Roman"/>
        </w:rPr>
      </w:pPr>
      <w:r w:rsidRPr="00612E29">
        <w:rPr>
          <w:rStyle w:val="2f3"/>
          <w:rFonts w:eastAsia="SimSun"/>
          <w:b w:val="0"/>
          <w:sz w:val="24"/>
          <w:szCs w:val="24"/>
        </w:rPr>
        <w:t>устанавливает предмет закупок, количество и стоимость попол</w:t>
      </w:r>
      <w:r w:rsidRPr="00612E29">
        <w:rPr>
          <w:rStyle w:val="2f3"/>
          <w:rFonts w:eastAsia="SimSun"/>
          <w:b w:val="0"/>
          <w:sz w:val="24"/>
          <w:szCs w:val="24"/>
        </w:rPr>
        <w:softHyphen/>
        <w:t>няемого оборудования, а также работ для обеспечения требований к условиям реализации ООП;</w:t>
      </w:r>
    </w:p>
    <w:p w:rsidR="00962030" w:rsidRPr="00612E29" w:rsidRDefault="00962030" w:rsidP="00962030">
      <w:pPr>
        <w:numPr>
          <w:ilvl w:val="0"/>
          <w:numId w:val="218"/>
        </w:numPr>
        <w:suppressAutoHyphens w:val="0"/>
        <w:spacing w:line="276" w:lineRule="auto"/>
        <w:ind w:right="-1297" w:firstLine="280"/>
        <w:jc w:val="both"/>
        <w:rPr>
          <w:rFonts w:cs="Times New Roman"/>
        </w:rPr>
      </w:pPr>
      <w:r w:rsidRPr="00612E29">
        <w:rPr>
          <w:rStyle w:val="2f3"/>
          <w:rFonts w:eastAsia="SimSun"/>
          <w:b w:val="0"/>
          <w:sz w:val="24"/>
          <w:szCs w:val="24"/>
        </w:rPr>
        <w:t>определяет величину затрат на обеспечение требований к усло</w:t>
      </w:r>
      <w:r w:rsidRPr="00612E29">
        <w:rPr>
          <w:rStyle w:val="2f3"/>
          <w:rFonts w:eastAsia="SimSun"/>
          <w:b w:val="0"/>
          <w:sz w:val="24"/>
          <w:szCs w:val="24"/>
        </w:rPr>
        <w:softHyphen/>
        <w:t>виям реализации ООП;</w:t>
      </w:r>
    </w:p>
    <w:p w:rsidR="00962030" w:rsidRPr="00612E29" w:rsidRDefault="00962030" w:rsidP="00962030">
      <w:pPr>
        <w:numPr>
          <w:ilvl w:val="0"/>
          <w:numId w:val="218"/>
        </w:numPr>
        <w:suppressAutoHyphens w:val="0"/>
        <w:spacing w:line="276" w:lineRule="auto"/>
        <w:ind w:right="-1297" w:firstLine="280"/>
        <w:jc w:val="both"/>
        <w:rPr>
          <w:rFonts w:cs="Times New Roman"/>
        </w:rPr>
      </w:pPr>
      <w:r w:rsidRPr="00612E29">
        <w:rPr>
          <w:rStyle w:val="2f3"/>
          <w:rFonts w:eastAsia="SimSun"/>
          <w:b w:val="0"/>
          <w:sz w:val="24"/>
          <w:szCs w:val="24"/>
        </w:rPr>
        <w:t>соотносит необходимые затраты с региональным (муниципаль</w:t>
      </w:r>
      <w:r w:rsidRPr="00612E29">
        <w:rPr>
          <w:rStyle w:val="2f3"/>
          <w:rFonts w:eastAsia="SimSun"/>
          <w:b w:val="0"/>
          <w:sz w:val="24"/>
          <w:szCs w:val="24"/>
        </w:rPr>
        <w:softHyphen/>
        <w:t>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962030" w:rsidRPr="00612E29" w:rsidRDefault="00962030" w:rsidP="00962030">
      <w:pPr>
        <w:numPr>
          <w:ilvl w:val="0"/>
          <w:numId w:val="218"/>
        </w:numPr>
        <w:suppressAutoHyphens w:val="0"/>
        <w:spacing w:line="276" w:lineRule="auto"/>
        <w:ind w:right="-1297" w:firstLine="280"/>
        <w:jc w:val="both"/>
        <w:rPr>
          <w:rFonts w:cs="Times New Roman"/>
        </w:rPr>
      </w:pPr>
      <w:r w:rsidRPr="00612E29">
        <w:rPr>
          <w:rStyle w:val="2f3"/>
          <w:rFonts w:eastAsia="SimSun"/>
          <w:b w:val="0"/>
          <w:sz w:val="24"/>
          <w:szCs w:val="24"/>
        </w:rPr>
        <w:t>определяет объёмы финансирования, обеспечивающие реали</w:t>
      </w:r>
      <w:r w:rsidRPr="00612E29">
        <w:rPr>
          <w:rStyle w:val="2f3"/>
          <w:rFonts w:eastAsia="SimSun"/>
          <w:b w:val="0"/>
          <w:sz w:val="24"/>
          <w:szCs w:val="24"/>
        </w:rPr>
        <w:softHyphen/>
        <w:t>зацию внеурочной деятельности обучающихся, включённой в основ</w:t>
      </w:r>
      <w:r w:rsidRPr="00612E29">
        <w:rPr>
          <w:rStyle w:val="2f3"/>
          <w:rFonts w:eastAsia="SimSun"/>
          <w:b w:val="0"/>
          <w:sz w:val="24"/>
          <w:szCs w:val="24"/>
        </w:rPr>
        <w:softHyphen/>
        <w:t>ную образовательную программу образовательной организации (</w:t>
      </w:r>
      <w:r w:rsidRPr="00612E29">
        <w:rPr>
          <w:rStyle w:val="affa"/>
          <w:rFonts w:eastAsia="SimSun"/>
          <w:sz w:val="24"/>
          <w:szCs w:val="24"/>
        </w:rPr>
        <w:t>механизмы расчёта необходимого финансирования</w:t>
      </w:r>
      <w:r w:rsidRPr="00612E29">
        <w:rPr>
          <w:rStyle w:val="2f3"/>
          <w:rFonts w:eastAsia="SimSun"/>
          <w:b w:val="0"/>
          <w:sz w:val="24"/>
          <w:szCs w:val="24"/>
        </w:rPr>
        <w:t xml:space="preserve"> представлены в материалах Минобрнауки «Модельная методика введения норма</w:t>
      </w:r>
      <w:r w:rsidRPr="00612E29">
        <w:rPr>
          <w:rStyle w:val="2f3"/>
          <w:rFonts w:eastAsia="SimSun"/>
          <w:b w:val="0"/>
          <w:sz w:val="24"/>
          <w:szCs w:val="24"/>
        </w:rPr>
        <w:softHyphen/>
        <w:t xml:space="preserve">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w:t>
      </w:r>
      <w:r w:rsidRPr="00612E29">
        <w:rPr>
          <w:rStyle w:val="2f3"/>
          <w:rFonts w:eastAsia="SimSun"/>
          <w:b w:val="0"/>
          <w:sz w:val="24"/>
          <w:szCs w:val="24"/>
        </w:rPr>
        <w:lastRenderedPageBreak/>
        <w:t>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w:t>
      </w:r>
      <w:r w:rsidRPr="00612E29">
        <w:rPr>
          <w:rStyle w:val="2f3"/>
          <w:rFonts w:eastAsia="SimSun"/>
          <w:b w:val="0"/>
          <w:sz w:val="24"/>
          <w:szCs w:val="24"/>
        </w:rPr>
        <w:softHyphen/>
        <w:t>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w:t>
      </w:r>
      <w:r w:rsidRPr="00612E29">
        <w:rPr>
          <w:rStyle w:val="2f3"/>
          <w:rFonts w:eastAsia="SimSun"/>
          <w:b w:val="0"/>
          <w:sz w:val="24"/>
          <w:szCs w:val="24"/>
        </w:rPr>
        <w:softHyphen/>
        <w:t>ние внедрения ФГОС. Вопросы-ответы», которым предложены дополнения к модельным методикам в соответствии с требованиями ФГОС);</w:t>
      </w:r>
    </w:p>
    <w:p w:rsidR="00962030" w:rsidRPr="00612E29" w:rsidRDefault="00962030" w:rsidP="00962030">
      <w:pPr>
        <w:numPr>
          <w:ilvl w:val="0"/>
          <w:numId w:val="218"/>
        </w:numPr>
        <w:tabs>
          <w:tab w:val="left" w:pos="640"/>
        </w:tabs>
        <w:suppressAutoHyphens w:val="0"/>
        <w:spacing w:line="276" w:lineRule="auto"/>
        <w:ind w:left="20" w:right="-1297" w:firstLine="280"/>
        <w:jc w:val="both"/>
        <w:rPr>
          <w:rFonts w:cs="Times New Roman"/>
        </w:rPr>
      </w:pPr>
      <w:r w:rsidRPr="00612E29">
        <w:rPr>
          <w:rStyle w:val="2f3"/>
          <w:rFonts w:eastAsia="SimSun"/>
          <w:b w:val="0"/>
          <w:sz w:val="24"/>
          <w:szCs w:val="24"/>
        </w:rPr>
        <w:t>разрабатывает финансовый механизм интеграции между обще- образовательнй организацией и организациями дополнительного образования детей, а также другими социальными партнёрами, орга</w:t>
      </w:r>
      <w:r w:rsidRPr="00612E29">
        <w:rPr>
          <w:rStyle w:val="2f3"/>
          <w:rFonts w:eastAsia="SimSun"/>
          <w:b w:val="0"/>
          <w:sz w:val="24"/>
          <w:szCs w:val="24"/>
        </w:rPr>
        <w:softHyphen/>
        <w:t>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962030" w:rsidRPr="00612E29" w:rsidRDefault="00962030" w:rsidP="00962030">
      <w:pPr>
        <w:numPr>
          <w:ilvl w:val="0"/>
          <w:numId w:val="203"/>
        </w:numPr>
        <w:suppressAutoHyphens w:val="0"/>
        <w:spacing w:line="276" w:lineRule="auto"/>
        <w:ind w:left="20" w:right="-1297" w:firstLine="280"/>
        <w:jc w:val="both"/>
        <w:rPr>
          <w:rFonts w:cs="Times New Roman"/>
        </w:rPr>
      </w:pPr>
      <w:r w:rsidRPr="00612E29">
        <w:rPr>
          <w:rStyle w:val="affa"/>
          <w:rFonts w:eastAsia="SimSun"/>
          <w:sz w:val="24"/>
          <w:szCs w:val="24"/>
        </w:rPr>
        <w:t>на основе договоров</w:t>
      </w:r>
      <w:r w:rsidRPr="00612E29">
        <w:rPr>
          <w:rStyle w:val="2f3"/>
          <w:rFonts w:eastAsia="SimSun"/>
          <w:b w:val="0"/>
          <w:sz w:val="24"/>
          <w:szCs w:val="24"/>
        </w:rPr>
        <w:t xml:space="preserve"> на проведение занятий в рамках кружков, секций, клубов и др. по различным направлениям внеурочной дея</w:t>
      </w:r>
      <w:r w:rsidRPr="00612E29">
        <w:rPr>
          <w:rStyle w:val="2f3"/>
          <w:rFonts w:eastAsia="SimSun"/>
          <w:b w:val="0"/>
          <w:sz w:val="24"/>
          <w:szCs w:val="24"/>
        </w:rPr>
        <w:softHyphen/>
        <w:t>тельности на базе школы (учреждения дополнительного образования, клуба, спортивного комплекса и др.);</w:t>
      </w:r>
    </w:p>
    <w:p w:rsidR="00962030" w:rsidRPr="00612E29" w:rsidRDefault="00962030" w:rsidP="00962030">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за счёт </w:t>
      </w:r>
      <w:r w:rsidRPr="00612E29">
        <w:rPr>
          <w:rStyle w:val="affa"/>
          <w:rFonts w:eastAsia="SimSun"/>
          <w:sz w:val="24"/>
          <w:szCs w:val="24"/>
        </w:rPr>
        <w:t>выделения ставок педагогов дополнительного образова</w:t>
      </w:r>
      <w:r w:rsidRPr="00612E29">
        <w:rPr>
          <w:rStyle w:val="affa"/>
          <w:rFonts w:eastAsia="SimSun"/>
          <w:sz w:val="24"/>
          <w:szCs w:val="24"/>
        </w:rPr>
        <w:softHyphen/>
        <w:t>ния,</w:t>
      </w:r>
      <w:r w:rsidRPr="00612E29">
        <w:rPr>
          <w:rStyle w:val="2f3"/>
          <w:rFonts w:eastAsia="SimSun"/>
          <w:b w:val="0"/>
          <w:sz w:val="24"/>
          <w:szCs w:val="24"/>
        </w:rPr>
        <w:t xml:space="preserve"> которые обеспечивают реализацию для обучающихся в общеоб</w:t>
      </w:r>
      <w:r w:rsidRPr="00612E29">
        <w:rPr>
          <w:rStyle w:val="2f3"/>
          <w:rFonts w:eastAsia="SimSun"/>
          <w:b w:val="0"/>
          <w:sz w:val="24"/>
          <w:szCs w:val="24"/>
        </w:rPr>
        <w:softHyphen/>
        <w:t>разовательном учреждении широкого спектра программ внеурочной деятельности.</w:t>
      </w:r>
    </w:p>
    <w:p w:rsidR="00962030" w:rsidRPr="00612E29" w:rsidRDefault="00962030" w:rsidP="00962030">
      <w:pPr>
        <w:spacing w:line="276" w:lineRule="auto"/>
        <w:ind w:left="20" w:right="-1297" w:firstLine="280"/>
        <w:jc w:val="both"/>
        <w:rPr>
          <w:rFonts w:cs="Times New Roman"/>
        </w:rPr>
      </w:pPr>
      <w:r w:rsidRPr="00612E29">
        <w:rPr>
          <w:rStyle w:val="2f3"/>
          <w:rFonts w:eastAsia="SimSun"/>
          <w:b w:val="0"/>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w:t>
      </w:r>
      <w:r w:rsidRPr="00612E29">
        <w:rPr>
          <w:rStyle w:val="2f3"/>
          <w:rFonts w:eastAsia="SimSun"/>
          <w:b w:val="0"/>
          <w:sz w:val="24"/>
          <w:szCs w:val="24"/>
        </w:rPr>
        <w:softHyphen/>
        <w:t>зовательного процесса и созданию соответствующей образовательной и социальной среды.</w:t>
      </w:r>
    </w:p>
    <w:p w:rsidR="00962030" w:rsidRPr="00612E29" w:rsidRDefault="00962030" w:rsidP="00962030">
      <w:pPr>
        <w:spacing w:line="276" w:lineRule="auto"/>
        <w:ind w:left="20" w:right="-1297" w:firstLine="280"/>
        <w:jc w:val="both"/>
        <w:rPr>
          <w:rFonts w:cs="Times New Roman"/>
        </w:rPr>
      </w:pPr>
      <w:r w:rsidRPr="00612E29">
        <w:rPr>
          <w:rStyle w:val="2f3"/>
          <w:rFonts w:eastAsia="SimSun"/>
          <w:b w:val="0"/>
          <w:sz w:val="24"/>
          <w:szCs w:val="24"/>
        </w:rPr>
        <w:t>Для этого образовательная организация разрабатывает и закре</w:t>
      </w:r>
      <w:r w:rsidRPr="00612E29">
        <w:rPr>
          <w:rStyle w:val="2f3"/>
          <w:rFonts w:eastAsia="SimSun"/>
          <w:b w:val="0"/>
          <w:sz w:val="24"/>
          <w:szCs w:val="24"/>
        </w:rPr>
        <w:softHyphen/>
        <w:t>пляет локальным актом перечни оснащения и оборудования образо</w:t>
      </w:r>
      <w:r w:rsidRPr="00612E29">
        <w:rPr>
          <w:rStyle w:val="2f3"/>
          <w:rFonts w:eastAsia="SimSun"/>
          <w:b w:val="0"/>
          <w:sz w:val="24"/>
          <w:szCs w:val="24"/>
        </w:rPr>
        <w:softHyphen/>
        <w:t>вательной организации.</w:t>
      </w:r>
    </w:p>
    <w:p w:rsidR="00962030" w:rsidRPr="00612E29" w:rsidRDefault="00962030" w:rsidP="00962030">
      <w:pPr>
        <w:spacing w:line="276" w:lineRule="auto"/>
        <w:ind w:left="20" w:right="-1297" w:firstLine="280"/>
        <w:jc w:val="both"/>
        <w:rPr>
          <w:rFonts w:cs="Times New Roman"/>
        </w:rPr>
      </w:pPr>
      <w:r w:rsidRPr="00612E29">
        <w:rPr>
          <w:rStyle w:val="2f3"/>
          <w:rFonts w:eastAsia="SimSun"/>
          <w:b w:val="0"/>
          <w:sz w:val="24"/>
          <w:szCs w:val="24"/>
        </w:rPr>
        <w:t>Критериальными источниками оценки учебно-материального обе</w:t>
      </w:r>
      <w:r w:rsidRPr="00612E29">
        <w:rPr>
          <w:rStyle w:val="2f3"/>
          <w:rFonts w:eastAsia="SimSun"/>
          <w:b w:val="0"/>
          <w:sz w:val="24"/>
          <w:szCs w:val="24"/>
        </w:rPr>
        <w:softHyphen/>
        <w:t>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w:t>
      </w:r>
      <w:r w:rsidRPr="00612E29">
        <w:rPr>
          <w:rStyle w:val="2f3"/>
          <w:rFonts w:eastAsia="SimSun"/>
          <w:b w:val="0"/>
          <w:sz w:val="24"/>
          <w:szCs w:val="24"/>
        </w:rPr>
        <w:softHyphen/>
        <w:t>сийской Федерации от 31 марта 2009 г. № 277, а также соответству</w:t>
      </w:r>
      <w:r w:rsidRPr="00612E29">
        <w:rPr>
          <w:rStyle w:val="2f3"/>
          <w:rFonts w:eastAsia="SimSun"/>
          <w:b w:val="0"/>
          <w:sz w:val="24"/>
          <w:szCs w:val="24"/>
        </w:rPr>
        <w:softHyphen/>
        <w:t>ющие методические рекомендации, в том числе:</w:t>
      </w:r>
    </w:p>
    <w:p w:rsidR="00962030" w:rsidRPr="00612E29" w:rsidRDefault="00962030" w:rsidP="00962030">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письмо Департамента государственной политики в сфере образо</w:t>
      </w:r>
      <w:r w:rsidRPr="00612E29">
        <w:rPr>
          <w:rStyle w:val="2f3"/>
          <w:rFonts w:eastAsia="SimSun"/>
          <w:b w:val="0"/>
          <w:sz w:val="24"/>
          <w:szCs w:val="24"/>
        </w:rPr>
        <w:softHyphen/>
        <w:t>вания Минобрнауки России от 1 апреля 2005 г. № 03-417 «О Перечне учебного и компьютерного оборудования для оснащения общеобразо</w:t>
      </w:r>
      <w:r w:rsidRPr="00612E29">
        <w:rPr>
          <w:rStyle w:val="2f3"/>
          <w:rFonts w:eastAsia="SimSun"/>
          <w:b w:val="0"/>
          <w:sz w:val="24"/>
          <w:szCs w:val="24"/>
        </w:rPr>
        <w:softHyphen/>
        <w:t>вательных учреждений»;</w:t>
      </w:r>
    </w:p>
    <w:p w:rsidR="00962030" w:rsidRPr="00612E29" w:rsidRDefault="00962030" w:rsidP="00962030">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перечни рекомендуемой учебной литературы и цифровых образо</w:t>
      </w:r>
      <w:r w:rsidRPr="00612E29">
        <w:rPr>
          <w:rStyle w:val="2f3"/>
          <w:rFonts w:eastAsia="SimSun"/>
          <w:b w:val="0"/>
          <w:sz w:val="24"/>
          <w:szCs w:val="24"/>
        </w:rPr>
        <w:softHyphen/>
        <w:t>вательных ресурсов;</w:t>
      </w:r>
    </w:p>
    <w:p w:rsidR="00962030" w:rsidRPr="00612E29" w:rsidRDefault="00962030" w:rsidP="00962030">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аналогичные перечни, утверждённые региональными норматив</w:t>
      </w:r>
      <w:r w:rsidRPr="00612E29">
        <w:rPr>
          <w:rStyle w:val="2f3"/>
          <w:rFonts w:eastAsia="SimSun"/>
          <w:b w:val="0"/>
          <w:sz w:val="24"/>
          <w:szCs w:val="24"/>
        </w:rPr>
        <w:softHyphen/>
        <w:t>ными актами и локальными актами образовательной организации, разработанными с учётом особенностей реализации основной образо</w:t>
      </w:r>
      <w:r w:rsidRPr="00612E29">
        <w:rPr>
          <w:rStyle w:val="2f3"/>
          <w:rFonts w:eastAsia="SimSun"/>
          <w:b w:val="0"/>
          <w:sz w:val="24"/>
          <w:szCs w:val="24"/>
        </w:rPr>
        <w:softHyphen/>
        <w:t>вательной программы в образовательной организации.</w:t>
      </w:r>
    </w:p>
    <w:p w:rsidR="00962030" w:rsidRPr="00612E29" w:rsidRDefault="00962030" w:rsidP="00962030">
      <w:pPr>
        <w:spacing w:line="276" w:lineRule="auto"/>
        <w:ind w:right="-1297" w:firstLine="280"/>
        <w:jc w:val="both"/>
        <w:rPr>
          <w:rFonts w:cs="Times New Roman"/>
        </w:rPr>
      </w:pPr>
      <w:r w:rsidRPr="00612E29">
        <w:rPr>
          <w:rStyle w:val="2f3"/>
          <w:rFonts w:eastAsia="SimSun"/>
          <w:b w:val="0"/>
          <w:sz w:val="24"/>
          <w:szCs w:val="24"/>
        </w:rPr>
        <w:t>Система материально-технических условий</w:t>
      </w:r>
    </w:p>
    <w:p w:rsidR="00962030" w:rsidRPr="00612E29" w:rsidRDefault="00962030" w:rsidP="00962030">
      <w:pPr>
        <w:spacing w:line="276" w:lineRule="auto"/>
        <w:ind w:right="-1297" w:firstLine="280"/>
        <w:jc w:val="both"/>
        <w:rPr>
          <w:rStyle w:val="2f3"/>
          <w:rFonts w:eastAsia="SimSun"/>
          <w:b w:val="0"/>
          <w:sz w:val="24"/>
          <w:szCs w:val="24"/>
        </w:rPr>
      </w:pPr>
      <w:r w:rsidRPr="00612E29">
        <w:rPr>
          <w:rStyle w:val="2f3"/>
          <w:rFonts w:eastAsia="SimSun"/>
          <w:b w:val="0"/>
          <w:sz w:val="24"/>
          <w:szCs w:val="24"/>
        </w:rPr>
        <w:t>В соответствии с требованиями ФГОС в образовательной организа</w:t>
      </w:r>
      <w:r w:rsidRPr="00612E29">
        <w:rPr>
          <w:rStyle w:val="2f3"/>
          <w:rFonts w:eastAsia="SimSun"/>
          <w:b w:val="0"/>
          <w:sz w:val="24"/>
          <w:szCs w:val="24"/>
        </w:rPr>
        <w:softHyphen/>
        <w:t>ции оборудованы:</w:t>
      </w:r>
    </w:p>
    <w:p w:rsidR="00962030" w:rsidRPr="006D0490" w:rsidRDefault="00962030" w:rsidP="00962030">
      <w:pPr>
        <w:ind w:right="20" w:firstLine="280"/>
        <w:jc w:val="center"/>
        <w:rPr>
          <w:rStyle w:val="2f3"/>
          <w:rFonts w:eastAsia="SimSun"/>
          <w:b w:val="0"/>
          <w:sz w:val="24"/>
          <w:szCs w:val="24"/>
        </w:rPr>
      </w:pPr>
    </w:p>
    <w:p w:rsidR="00962030" w:rsidRPr="006D0490" w:rsidRDefault="00962030" w:rsidP="00962030">
      <w:pPr>
        <w:ind w:right="20" w:firstLine="280"/>
        <w:jc w:val="center"/>
        <w:rPr>
          <w:rStyle w:val="2f3"/>
          <w:rFonts w:eastAsia="SimSun"/>
          <w:b w:val="0"/>
          <w:sz w:val="24"/>
          <w:szCs w:val="24"/>
        </w:rPr>
      </w:pPr>
    </w:p>
    <w:p w:rsidR="00962030" w:rsidRPr="006D0490" w:rsidRDefault="00962030" w:rsidP="00962030">
      <w:pPr>
        <w:spacing w:line="276" w:lineRule="auto"/>
        <w:jc w:val="both"/>
        <w:rPr>
          <w:rFonts w:cs="Times New Roman"/>
        </w:rPr>
      </w:pPr>
      <w:r w:rsidRPr="006D0490">
        <w:rPr>
          <w:rFonts w:cs="Times New Roman"/>
        </w:rPr>
        <w:lastRenderedPageBreak/>
        <w:t>Данные о наличии материально-технической базы</w:t>
      </w:r>
    </w:p>
    <w:p w:rsidR="00962030" w:rsidRPr="006D0490" w:rsidRDefault="00962030" w:rsidP="00962030">
      <w:pPr>
        <w:spacing w:line="276" w:lineRule="auto"/>
        <w:jc w:val="both"/>
        <w:rPr>
          <w:rFonts w:cs="Times New Roman"/>
        </w:rPr>
      </w:pPr>
    </w:p>
    <w:p w:rsidR="00962030" w:rsidRPr="006D0490" w:rsidRDefault="00962030" w:rsidP="00962030">
      <w:pPr>
        <w:spacing w:line="276" w:lineRule="auto"/>
        <w:jc w:val="both"/>
        <w:rPr>
          <w:rFonts w:cs="Times New Roman"/>
        </w:rPr>
      </w:pPr>
    </w:p>
    <w:p w:rsidR="00962030" w:rsidRPr="006D0490" w:rsidRDefault="00962030" w:rsidP="00962030">
      <w:pPr>
        <w:pStyle w:val="af7"/>
        <w:rPr>
          <w:rFonts w:ascii="Times New Roman" w:hAnsi="Times New Roman" w:cs="Times New Roman"/>
          <w:sz w:val="24"/>
          <w:szCs w:val="24"/>
        </w:rPr>
      </w:pPr>
      <w:r w:rsidRPr="006D0490">
        <w:rPr>
          <w:rFonts w:ascii="Times New Roman" w:hAnsi="Times New Roman" w:cs="Times New Roman"/>
          <w:sz w:val="24"/>
          <w:szCs w:val="24"/>
        </w:rPr>
        <w:t>Сведения о наличии зданий и помещений для организации образовательной деятельности.</w:t>
      </w:r>
    </w:p>
    <w:tbl>
      <w:tblPr>
        <w:tblW w:w="0" w:type="auto"/>
        <w:tblInd w:w="1242" w:type="dxa"/>
        <w:tblLook w:val="04A0"/>
      </w:tblPr>
      <w:tblGrid>
        <w:gridCol w:w="851"/>
        <w:gridCol w:w="3679"/>
        <w:gridCol w:w="1855"/>
      </w:tblGrid>
      <w:tr w:rsidR="00962030" w:rsidRPr="006D0490" w:rsidTr="00AB39EF">
        <w:tc>
          <w:tcPr>
            <w:tcW w:w="851" w:type="dxa"/>
            <w:tcBorders>
              <w:top w:val="single" w:sz="4" w:space="0" w:color="000000"/>
              <w:left w:val="single" w:sz="4" w:space="0" w:color="000000"/>
              <w:bottom w:val="single" w:sz="4" w:space="0" w:color="000000"/>
              <w:right w:val="single" w:sz="4" w:space="0" w:color="000000"/>
            </w:tcBorders>
            <w:hideMark/>
          </w:tcPr>
          <w:p w:rsidR="00962030" w:rsidRPr="006D0490" w:rsidRDefault="00962030" w:rsidP="00AB39EF">
            <w:pPr>
              <w:pStyle w:val="3f0"/>
              <w:shd w:val="clear" w:color="auto" w:fill="auto"/>
              <w:jc w:val="left"/>
              <w:rPr>
                <w:rFonts w:cs="Times New Roman"/>
                <w:b w:val="0"/>
                <w:sz w:val="24"/>
                <w:szCs w:val="24"/>
                <w:lang w:eastAsia="ru-RU"/>
              </w:rPr>
            </w:pPr>
            <w:r w:rsidRPr="006D0490">
              <w:rPr>
                <w:rFonts w:cs="Times New Roman"/>
                <w:b w:val="0"/>
                <w:sz w:val="24"/>
                <w:szCs w:val="24"/>
                <w:lang w:eastAsia="ru-RU"/>
              </w:rPr>
              <w:t>№</w:t>
            </w:r>
          </w:p>
        </w:tc>
        <w:tc>
          <w:tcPr>
            <w:tcW w:w="3679" w:type="dxa"/>
            <w:tcBorders>
              <w:top w:val="single" w:sz="4" w:space="0" w:color="000000"/>
              <w:left w:val="single" w:sz="4" w:space="0" w:color="000000"/>
              <w:bottom w:val="single" w:sz="4" w:space="0" w:color="000000"/>
              <w:right w:val="single" w:sz="4" w:space="0" w:color="000000"/>
            </w:tcBorders>
            <w:hideMark/>
          </w:tcPr>
          <w:p w:rsidR="00962030" w:rsidRPr="006D0490" w:rsidRDefault="00962030" w:rsidP="00AB39EF">
            <w:pPr>
              <w:pStyle w:val="3f0"/>
              <w:shd w:val="clear" w:color="auto" w:fill="auto"/>
              <w:ind w:firstLine="567"/>
              <w:jc w:val="left"/>
              <w:rPr>
                <w:rFonts w:cs="Times New Roman"/>
                <w:b w:val="0"/>
                <w:sz w:val="24"/>
                <w:szCs w:val="24"/>
                <w:lang w:eastAsia="ru-RU"/>
              </w:rPr>
            </w:pPr>
            <w:r w:rsidRPr="006D0490">
              <w:rPr>
                <w:rFonts w:cs="Times New Roman"/>
                <w:b w:val="0"/>
                <w:sz w:val="24"/>
                <w:szCs w:val="24"/>
                <w:lang w:eastAsia="ru-RU"/>
              </w:rPr>
              <w:t>Наименование объекта.</w:t>
            </w:r>
          </w:p>
        </w:tc>
        <w:tc>
          <w:tcPr>
            <w:tcW w:w="0" w:type="auto"/>
            <w:tcBorders>
              <w:top w:val="single" w:sz="4" w:space="0" w:color="000000"/>
              <w:left w:val="single" w:sz="4" w:space="0" w:color="000000"/>
              <w:bottom w:val="single" w:sz="4" w:space="0" w:color="000000"/>
              <w:right w:val="single" w:sz="4" w:space="0" w:color="000000"/>
            </w:tcBorders>
            <w:hideMark/>
          </w:tcPr>
          <w:p w:rsidR="00962030" w:rsidRPr="006D0490" w:rsidRDefault="00962030" w:rsidP="00AB39EF">
            <w:pPr>
              <w:pStyle w:val="3f0"/>
              <w:shd w:val="clear" w:color="auto" w:fill="auto"/>
              <w:ind w:firstLine="567"/>
              <w:jc w:val="left"/>
              <w:rPr>
                <w:rFonts w:cs="Times New Roman"/>
                <w:b w:val="0"/>
                <w:sz w:val="24"/>
                <w:szCs w:val="24"/>
                <w:lang w:eastAsia="ru-RU"/>
              </w:rPr>
            </w:pPr>
            <w:r w:rsidRPr="006D0490">
              <w:rPr>
                <w:rFonts w:cs="Times New Roman"/>
                <w:b w:val="0"/>
                <w:sz w:val="24"/>
                <w:szCs w:val="24"/>
                <w:lang w:eastAsia="ru-RU"/>
              </w:rPr>
              <w:t>Общая площадь</w:t>
            </w:r>
          </w:p>
        </w:tc>
      </w:tr>
      <w:tr w:rsidR="00962030" w:rsidRPr="006D0490" w:rsidTr="00AB39EF">
        <w:tc>
          <w:tcPr>
            <w:tcW w:w="851" w:type="dxa"/>
            <w:tcBorders>
              <w:top w:val="single" w:sz="4" w:space="0" w:color="000000"/>
              <w:left w:val="single" w:sz="4" w:space="0" w:color="000000"/>
              <w:bottom w:val="single" w:sz="4" w:space="0" w:color="000000"/>
              <w:right w:val="single" w:sz="4" w:space="0" w:color="000000"/>
            </w:tcBorders>
            <w:hideMark/>
          </w:tcPr>
          <w:p w:rsidR="00962030" w:rsidRPr="006D0490" w:rsidRDefault="00962030" w:rsidP="00AB39EF">
            <w:pPr>
              <w:pStyle w:val="3f0"/>
              <w:shd w:val="clear" w:color="auto" w:fill="auto"/>
              <w:jc w:val="left"/>
              <w:rPr>
                <w:rFonts w:cs="Times New Roman"/>
                <w:b w:val="0"/>
                <w:sz w:val="24"/>
                <w:szCs w:val="24"/>
                <w:lang w:eastAsia="ru-RU"/>
              </w:rPr>
            </w:pPr>
            <w:r w:rsidRPr="006D0490">
              <w:rPr>
                <w:rFonts w:cs="Times New Roman"/>
                <w:b w:val="0"/>
                <w:sz w:val="24"/>
                <w:szCs w:val="24"/>
                <w:lang w:eastAsia="ru-RU"/>
              </w:rPr>
              <w:t>1.</w:t>
            </w:r>
          </w:p>
        </w:tc>
        <w:tc>
          <w:tcPr>
            <w:tcW w:w="3679" w:type="dxa"/>
            <w:tcBorders>
              <w:top w:val="single" w:sz="4" w:space="0" w:color="000000"/>
              <w:left w:val="single" w:sz="4" w:space="0" w:color="000000"/>
              <w:bottom w:val="single" w:sz="4" w:space="0" w:color="000000"/>
              <w:right w:val="single" w:sz="4" w:space="0" w:color="000000"/>
            </w:tcBorders>
            <w:hideMark/>
          </w:tcPr>
          <w:p w:rsidR="00962030" w:rsidRPr="006D0490" w:rsidRDefault="00962030" w:rsidP="00AB39EF">
            <w:pPr>
              <w:pStyle w:val="3f0"/>
              <w:shd w:val="clear" w:color="auto" w:fill="auto"/>
              <w:ind w:firstLine="567"/>
              <w:jc w:val="left"/>
              <w:rPr>
                <w:rFonts w:cs="Times New Roman"/>
                <w:b w:val="0"/>
                <w:sz w:val="24"/>
                <w:szCs w:val="24"/>
                <w:lang w:eastAsia="ru-RU"/>
              </w:rPr>
            </w:pPr>
            <w:r w:rsidRPr="006D0490">
              <w:rPr>
                <w:rFonts w:cs="Times New Roman"/>
                <w:b w:val="0"/>
                <w:sz w:val="24"/>
                <w:szCs w:val="24"/>
                <w:lang w:eastAsia="ru-RU"/>
              </w:rPr>
              <w:t>Общая площадь здания</w:t>
            </w:r>
          </w:p>
        </w:tc>
        <w:tc>
          <w:tcPr>
            <w:tcW w:w="0" w:type="auto"/>
            <w:tcBorders>
              <w:top w:val="single" w:sz="4" w:space="0" w:color="000000"/>
              <w:left w:val="single" w:sz="4" w:space="0" w:color="000000"/>
              <w:bottom w:val="single" w:sz="4" w:space="0" w:color="000000"/>
              <w:right w:val="single" w:sz="4" w:space="0" w:color="000000"/>
            </w:tcBorders>
            <w:hideMark/>
          </w:tcPr>
          <w:p w:rsidR="00962030" w:rsidRPr="006D0490" w:rsidRDefault="00962030" w:rsidP="00AB39EF">
            <w:pPr>
              <w:pStyle w:val="3f0"/>
              <w:shd w:val="clear" w:color="auto" w:fill="auto"/>
              <w:ind w:firstLine="567"/>
              <w:jc w:val="left"/>
              <w:rPr>
                <w:rFonts w:cs="Times New Roman"/>
                <w:b w:val="0"/>
                <w:sz w:val="24"/>
                <w:szCs w:val="24"/>
                <w:vertAlign w:val="superscript"/>
                <w:lang w:eastAsia="ru-RU"/>
              </w:rPr>
            </w:pPr>
            <w:r w:rsidRPr="006D0490">
              <w:rPr>
                <w:rFonts w:cs="Times New Roman"/>
                <w:b w:val="0"/>
                <w:sz w:val="24"/>
                <w:szCs w:val="24"/>
                <w:lang w:eastAsia="ru-RU"/>
              </w:rPr>
              <w:t>4371,6 м</w:t>
            </w:r>
            <w:r w:rsidRPr="006D0490">
              <w:rPr>
                <w:rFonts w:cs="Times New Roman"/>
                <w:b w:val="0"/>
                <w:sz w:val="24"/>
                <w:szCs w:val="24"/>
                <w:vertAlign w:val="superscript"/>
                <w:lang w:eastAsia="ru-RU"/>
              </w:rPr>
              <w:t>2</w:t>
            </w:r>
          </w:p>
        </w:tc>
      </w:tr>
      <w:tr w:rsidR="00962030" w:rsidRPr="006D0490" w:rsidTr="00AB39EF">
        <w:tc>
          <w:tcPr>
            <w:tcW w:w="851" w:type="dxa"/>
            <w:tcBorders>
              <w:top w:val="single" w:sz="4" w:space="0" w:color="000000"/>
              <w:left w:val="single" w:sz="4" w:space="0" w:color="000000"/>
              <w:bottom w:val="single" w:sz="4" w:space="0" w:color="000000"/>
              <w:right w:val="single" w:sz="4" w:space="0" w:color="000000"/>
            </w:tcBorders>
            <w:hideMark/>
          </w:tcPr>
          <w:p w:rsidR="00962030" w:rsidRPr="006D0490" w:rsidRDefault="00962030" w:rsidP="00AB39EF">
            <w:pPr>
              <w:pStyle w:val="3f0"/>
              <w:shd w:val="clear" w:color="auto" w:fill="auto"/>
              <w:jc w:val="left"/>
              <w:rPr>
                <w:rFonts w:cs="Times New Roman"/>
                <w:b w:val="0"/>
                <w:sz w:val="24"/>
                <w:szCs w:val="24"/>
                <w:lang w:eastAsia="ru-RU"/>
              </w:rPr>
            </w:pPr>
            <w:r w:rsidRPr="006D0490">
              <w:rPr>
                <w:rFonts w:cs="Times New Roman"/>
                <w:b w:val="0"/>
                <w:sz w:val="24"/>
                <w:szCs w:val="24"/>
                <w:lang w:eastAsia="ru-RU"/>
              </w:rPr>
              <w:t>2.</w:t>
            </w:r>
          </w:p>
        </w:tc>
        <w:tc>
          <w:tcPr>
            <w:tcW w:w="3679" w:type="dxa"/>
            <w:tcBorders>
              <w:top w:val="single" w:sz="4" w:space="0" w:color="000000"/>
              <w:left w:val="single" w:sz="4" w:space="0" w:color="000000"/>
              <w:bottom w:val="single" w:sz="4" w:space="0" w:color="000000"/>
              <w:right w:val="single" w:sz="4" w:space="0" w:color="000000"/>
            </w:tcBorders>
            <w:hideMark/>
          </w:tcPr>
          <w:p w:rsidR="00962030" w:rsidRPr="006D0490" w:rsidRDefault="00962030" w:rsidP="00AB39EF">
            <w:pPr>
              <w:pStyle w:val="3f0"/>
              <w:shd w:val="clear" w:color="auto" w:fill="auto"/>
              <w:ind w:firstLine="567"/>
              <w:jc w:val="left"/>
              <w:rPr>
                <w:rFonts w:cs="Times New Roman"/>
                <w:b w:val="0"/>
                <w:sz w:val="24"/>
                <w:szCs w:val="24"/>
                <w:lang w:eastAsia="ru-RU"/>
              </w:rPr>
            </w:pPr>
            <w:r w:rsidRPr="006D0490">
              <w:rPr>
                <w:rFonts w:cs="Times New Roman"/>
                <w:b w:val="0"/>
                <w:sz w:val="24"/>
                <w:szCs w:val="24"/>
                <w:lang w:eastAsia="ru-RU"/>
              </w:rPr>
              <w:t xml:space="preserve"> Общая площадь участка.</w:t>
            </w:r>
          </w:p>
        </w:tc>
        <w:tc>
          <w:tcPr>
            <w:tcW w:w="0" w:type="auto"/>
            <w:tcBorders>
              <w:top w:val="single" w:sz="4" w:space="0" w:color="000000"/>
              <w:left w:val="single" w:sz="4" w:space="0" w:color="000000"/>
              <w:bottom w:val="single" w:sz="4" w:space="0" w:color="000000"/>
              <w:right w:val="single" w:sz="4" w:space="0" w:color="000000"/>
            </w:tcBorders>
            <w:hideMark/>
          </w:tcPr>
          <w:p w:rsidR="00962030" w:rsidRPr="006D0490" w:rsidRDefault="00962030" w:rsidP="00AB39EF">
            <w:pPr>
              <w:pStyle w:val="3f0"/>
              <w:shd w:val="clear" w:color="auto" w:fill="auto"/>
              <w:ind w:firstLine="567"/>
              <w:jc w:val="left"/>
              <w:rPr>
                <w:rFonts w:cs="Times New Roman"/>
                <w:b w:val="0"/>
                <w:sz w:val="24"/>
                <w:szCs w:val="24"/>
                <w:vertAlign w:val="superscript"/>
                <w:lang w:eastAsia="ru-RU"/>
              </w:rPr>
            </w:pPr>
            <w:r w:rsidRPr="006D0490">
              <w:rPr>
                <w:rFonts w:cs="Times New Roman"/>
                <w:b w:val="0"/>
                <w:sz w:val="24"/>
                <w:szCs w:val="24"/>
                <w:lang w:eastAsia="ru-RU"/>
              </w:rPr>
              <w:t>12497 м</w:t>
            </w:r>
            <w:r w:rsidRPr="006D0490">
              <w:rPr>
                <w:rFonts w:cs="Times New Roman"/>
                <w:b w:val="0"/>
                <w:sz w:val="24"/>
                <w:szCs w:val="24"/>
                <w:vertAlign w:val="superscript"/>
                <w:lang w:eastAsia="ru-RU"/>
              </w:rPr>
              <w:t>2</w:t>
            </w:r>
          </w:p>
        </w:tc>
      </w:tr>
      <w:tr w:rsidR="00962030" w:rsidRPr="006D0490" w:rsidTr="00AB39EF">
        <w:tc>
          <w:tcPr>
            <w:tcW w:w="851" w:type="dxa"/>
            <w:tcBorders>
              <w:top w:val="single" w:sz="4" w:space="0" w:color="000000"/>
              <w:left w:val="single" w:sz="4" w:space="0" w:color="000000"/>
              <w:bottom w:val="single" w:sz="4" w:space="0" w:color="000000"/>
              <w:right w:val="single" w:sz="4" w:space="0" w:color="000000"/>
            </w:tcBorders>
            <w:hideMark/>
          </w:tcPr>
          <w:p w:rsidR="00962030" w:rsidRPr="006D0490" w:rsidRDefault="00962030" w:rsidP="00AB39EF">
            <w:pPr>
              <w:pStyle w:val="3f0"/>
              <w:shd w:val="clear" w:color="auto" w:fill="auto"/>
              <w:jc w:val="left"/>
              <w:rPr>
                <w:rFonts w:cs="Times New Roman"/>
                <w:b w:val="0"/>
                <w:sz w:val="24"/>
                <w:szCs w:val="24"/>
                <w:lang w:eastAsia="ru-RU"/>
              </w:rPr>
            </w:pPr>
            <w:r w:rsidRPr="006D0490">
              <w:rPr>
                <w:rFonts w:cs="Times New Roman"/>
                <w:b w:val="0"/>
                <w:sz w:val="24"/>
                <w:szCs w:val="24"/>
                <w:lang w:eastAsia="ru-RU"/>
              </w:rPr>
              <w:t>3.</w:t>
            </w:r>
          </w:p>
        </w:tc>
        <w:tc>
          <w:tcPr>
            <w:tcW w:w="3679" w:type="dxa"/>
            <w:tcBorders>
              <w:top w:val="single" w:sz="4" w:space="0" w:color="000000"/>
              <w:left w:val="single" w:sz="4" w:space="0" w:color="000000"/>
              <w:bottom w:val="single" w:sz="4" w:space="0" w:color="000000"/>
              <w:right w:val="single" w:sz="4" w:space="0" w:color="000000"/>
            </w:tcBorders>
            <w:hideMark/>
          </w:tcPr>
          <w:p w:rsidR="00962030" w:rsidRPr="006D0490" w:rsidRDefault="00962030" w:rsidP="00AB39EF">
            <w:pPr>
              <w:pStyle w:val="3f0"/>
              <w:shd w:val="clear" w:color="auto" w:fill="auto"/>
              <w:ind w:firstLine="567"/>
              <w:jc w:val="left"/>
              <w:rPr>
                <w:rFonts w:cs="Times New Roman"/>
                <w:b w:val="0"/>
                <w:sz w:val="24"/>
                <w:szCs w:val="24"/>
                <w:lang w:eastAsia="ru-RU"/>
              </w:rPr>
            </w:pPr>
            <w:r w:rsidRPr="006D0490">
              <w:rPr>
                <w:rFonts w:cs="Times New Roman"/>
                <w:b w:val="0"/>
                <w:sz w:val="24"/>
                <w:szCs w:val="24"/>
                <w:lang w:eastAsia="ru-RU"/>
              </w:rPr>
              <w:t xml:space="preserve">Хоккейный корт </w:t>
            </w:r>
          </w:p>
        </w:tc>
        <w:tc>
          <w:tcPr>
            <w:tcW w:w="0" w:type="auto"/>
            <w:tcBorders>
              <w:top w:val="single" w:sz="4" w:space="0" w:color="000000"/>
              <w:left w:val="single" w:sz="4" w:space="0" w:color="000000"/>
              <w:bottom w:val="single" w:sz="4" w:space="0" w:color="000000"/>
              <w:right w:val="single" w:sz="4" w:space="0" w:color="000000"/>
            </w:tcBorders>
            <w:hideMark/>
          </w:tcPr>
          <w:p w:rsidR="00962030" w:rsidRPr="006D0490" w:rsidRDefault="00962030" w:rsidP="00AB39EF">
            <w:pPr>
              <w:pStyle w:val="3f0"/>
              <w:shd w:val="clear" w:color="auto" w:fill="auto"/>
              <w:ind w:firstLine="567"/>
              <w:jc w:val="left"/>
              <w:rPr>
                <w:rFonts w:cs="Times New Roman"/>
                <w:b w:val="0"/>
                <w:sz w:val="24"/>
                <w:szCs w:val="24"/>
                <w:vertAlign w:val="superscript"/>
                <w:lang w:eastAsia="ru-RU"/>
              </w:rPr>
            </w:pPr>
            <w:r w:rsidRPr="006D0490">
              <w:rPr>
                <w:rFonts w:cs="Times New Roman"/>
                <w:b w:val="0"/>
                <w:sz w:val="24"/>
                <w:szCs w:val="24"/>
                <w:lang w:eastAsia="ru-RU"/>
              </w:rPr>
              <w:t>1500м</w:t>
            </w:r>
            <w:r w:rsidRPr="006D0490">
              <w:rPr>
                <w:rFonts w:cs="Times New Roman"/>
                <w:b w:val="0"/>
                <w:sz w:val="24"/>
                <w:szCs w:val="24"/>
                <w:vertAlign w:val="superscript"/>
                <w:lang w:eastAsia="ru-RU"/>
              </w:rPr>
              <w:t>2</w:t>
            </w:r>
          </w:p>
        </w:tc>
      </w:tr>
      <w:tr w:rsidR="00962030" w:rsidRPr="006D0490" w:rsidTr="00AB39EF">
        <w:tc>
          <w:tcPr>
            <w:tcW w:w="851" w:type="dxa"/>
            <w:tcBorders>
              <w:top w:val="single" w:sz="4" w:space="0" w:color="000000"/>
              <w:left w:val="single" w:sz="4" w:space="0" w:color="000000"/>
              <w:bottom w:val="single" w:sz="4" w:space="0" w:color="000000"/>
              <w:right w:val="single" w:sz="4" w:space="0" w:color="000000"/>
            </w:tcBorders>
            <w:hideMark/>
          </w:tcPr>
          <w:p w:rsidR="00962030" w:rsidRPr="006D0490" w:rsidRDefault="00962030" w:rsidP="00AB39EF">
            <w:pPr>
              <w:pStyle w:val="3f0"/>
              <w:shd w:val="clear" w:color="auto" w:fill="auto"/>
              <w:jc w:val="left"/>
              <w:rPr>
                <w:rFonts w:cs="Times New Roman"/>
                <w:b w:val="0"/>
                <w:sz w:val="24"/>
                <w:szCs w:val="24"/>
                <w:lang w:eastAsia="ru-RU"/>
              </w:rPr>
            </w:pPr>
            <w:r w:rsidRPr="006D0490">
              <w:rPr>
                <w:rFonts w:cs="Times New Roman"/>
                <w:b w:val="0"/>
                <w:sz w:val="24"/>
                <w:szCs w:val="24"/>
                <w:lang w:eastAsia="ru-RU"/>
              </w:rPr>
              <w:t>4.</w:t>
            </w:r>
          </w:p>
        </w:tc>
        <w:tc>
          <w:tcPr>
            <w:tcW w:w="3679" w:type="dxa"/>
            <w:tcBorders>
              <w:top w:val="single" w:sz="4" w:space="0" w:color="000000"/>
              <w:left w:val="single" w:sz="4" w:space="0" w:color="000000"/>
              <w:bottom w:val="single" w:sz="4" w:space="0" w:color="000000"/>
              <w:right w:val="single" w:sz="4" w:space="0" w:color="000000"/>
            </w:tcBorders>
            <w:hideMark/>
          </w:tcPr>
          <w:p w:rsidR="00962030" w:rsidRPr="006D0490" w:rsidRDefault="00962030" w:rsidP="00AB39EF">
            <w:pPr>
              <w:pStyle w:val="3f0"/>
              <w:shd w:val="clear" w:color="auto" w:fill="auto"/>
              <w:ind w:firstLine="567"/>
              <w:jc w:val="left"/>
              <w:rPr>
                <w:rFonts w:cs="Times New Roman"/>
                <w:b w:val="0"/>
                <w:sz w:val="24"/>
                <w:szCs w:val="24"/>
                <w:lang w:eastAsia="ru-RU"/>
              </w:rPr>
            </w:pPr>
            <w:r w:rsidRPr="006D0490">
              <w:rPr>
                <w:rFonts w:cs="Times New Roman"/>
                <w:b w:val="0"/>
                <w:sz w:val="24"/>
                <w:szCs w:val="24"/>
                <w:lang w:eastAsia="ru-RU"/>
              </w:rPr>
              <w:t>Спортивная площадка</w:t>
            </w:r>
          </w:p>
        </w:tc>
        <w:tc>
          <w:tcPr>
            <w:tcW w:w="0" w:type="auto"/>
            <w:tcBorders>
              <w:top w:val="single" w:sz="4" w:space="0" w:color="000000"/>
              <w:left w:val="single" w:sz="4" w:space="0" w:color="000000"/>
              <w:bottom w:val="single" w:sz="4" w:space="0" w:color="000000"/>
              <w:right w:val="single" w:sz="4" w:space="0" w:color="000000"/>
            </w:tcBorders>
            <w:hideMark/>
          </w:tcPr>
          <w:p w:rsidR="00962030" w:rsidRPr="006D0490" w:rsidRDefault="00962030" w:rsidP="00AB39EF">
            <w:pPr>
              <w:pStyle w:val="3f0"/>
              <w:shd w:val="clear" w:color="auto" w:fill="auto"/>
              <w:ind w:firstLine="567"/>
              <w:jc w:val="left"/>
              <w:rPr>
                <w:rFonts w:cs="Times New Roman"/>
                <w:b w:val="0"/>
                <w:sz w:val="24"/>
                <w:szCs w:val="24"/>
                <w:vertAlign w:val="superscript"/>
                <w:lang w:eastAsia="ru-RU"/>
              </w:rPr>
            </w:pPr>
            <w:r w:rsidRPr="006D0490">
              <w:rPr>
                <w:rFonts w:cs="Times New Roman"/>
                <w:b w:val="0"/>
                <w:sz w:val="24"/>
                <w:szCs w:val="24"/>
                <w:lang w:eastAsia="ru-RU"/>
              </w:rPr>
              <w:t>3000 м</w:t>
            </w:r>
            <w:r w:rsidRPr="006D0490">
              <w:rPr>
                <w:rFonts w:cs="Times New Roman"/>
                <w:b w:val="0"/>
                <w:sz w:val="24"/>
                <w:szCs w:val="24"/>
                <w:vertAlign w:val="superscript"/>
                <w:lang w:eastAsia="ru-RU"/>
              </w:rPr>
              <w:t>2</w:t>
            </w:r>
          </w:p>
        </w:tc>
      </w:tr>
    </w:tbl>
    <w:p w:rsidR="00962030" w:rsidRPr="006D0490" w:rsidRDefault="00962030" w:rsidP="00962030">
      <w:pPr>
        <w:spacing w:line="276" w:lineRule="auto"/>
        <w:jc w:val="both"/>
        <w:rPr>
          <w:rFonts w:cs="Times New Roman"/>
        </w:rPr>
      </w:pPr>
    </w:p>
    <w:p w:rsidR="00962030" w:rsidRPr="006D0490" w:rsidRDefault="00962030" w:rsidP="00962030">
      <w:pPr>
        <w:spacing w:line="276" w:lineRule="auto"/>
        <w:jc w:val="both"/>
        <w:rPr>
          <w:rFonts w:cs="Times New Roman"/>
        </w:rPr>
      </w:pPr>
    </w:p>
    <w:p w:rsidR="00962030" w:rsidRPr="006D0490" w:rsidRDefault="00962030" w:rsidP="00962030">
      <w:pPr>
        <w:spacing w:line="276" w:lineRule="auto"/>
        <w:jc w:val="both"/>
        <w:rPr>
          <w:rFonts w:cs="Times New Roman"/>
        </w:rPr>
      </w:pPr>
    </w:p>
    <w:p w:rsidR="00962030" w:rsidRPr="006D0490" w:rsidRDefault="00962030" w:rsidP="00962030">
      <w:pPr>
        <w:spacing w:line="276" w:lineRule="auto"/>
        <w:jc w:val="both"/>
        <w:rPr>
          <w:rFonts w:cs="Times New Roman"/>
        </w:rPr>
      </w:pPr>
      <w:r w:rsidRPr="006D0490">
        <w:rPr>
          <w:rFonts w:cs="Times New Roman"/>
        </w:rPr>
        <w:t xml:space="preserve">2.9. Медико-социальные условия пребывания участников образовательного процесса. Организация профессионального и профилактического медицинского обслуживания. </w:t>
      </w:r>
    </w:p>
    <w:p w:rsidR="00962030" w:rsidRPr="006D0490" w:rsidRDefault="00962030" w:rsidP="00962030">
      <w:pPr>
        <w:spacing w:line="276" w:lineRule="auto"/>
        <w:jc w:val="both"/>
        <w:rPr>
          <w:rFonts w:cs="Times New Roman"/>
        </w:rPr>
      </w:pPr>
    </w:p>
    <w:p w:rsidR="00962030" w:rsidRPr="006D0490" w:rsidRDefault="00962030" w:rsidP="00962030">
      <w:pPr>
        <w:spacing w:line="276" w:lineRule="auto"/>
        <w:jc w:val="both"/>
        <w:rPr>
          <w:rFonts w:cs="Times New Roman"/>
        </w:rPr>
      </w:pPr>
      <w:r w:rsidRPr="006D0490">
        <w:rPr>
          <w:rFonts w:cs="Times New Roman"/>
        </w:rPr>
        <w:t xml:space="preserve"> Школа соответствует нормам СанПина. </w:t>
      </w:r>
    </w:p>
    <w:p w:rsidR="00962030" w:rsidRPr="006D0490" w:rsidRDefault="00962030" w:rsidP="00962030">
      <w:pPr>
        <w:spacing w:line="276" w:lineRule="auto"/>
        <w:jc w:val="both"/>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681"/>
        <w:gridCol w:w="1052"/>
        <w:gridCol w:w="1450"/>
        <w:gridCol w:w="2444"/>
      </w:tblGrid>
      <w:tr w:rsidR="00962030" w:rsidRPr="006D0490" w:rsidTr="00AB39EF">
        <w:trPr>
          <w:trHeight w:val="557"/>
        </w:trPr>
        <w:tc>
          <w:tcPr>
            <w:tcW w:w="1828" w:type="pct"/>
          </w:tcPr>
          <w:p w:rsidR="00962030" w:rsidRPr="006D0490" w:rsidRDefault="00962030" w:rsidP="00AB39EF">
            <w:pPr>
              <w:snapToGrid w:val="0"/>
              <w:spacing w:line="276" w:lineRule="auto"/>
              <w:jc w:val="both"/>
              <w:rPr>
                <w:rFonts w:cs="Times New Roman"/>
              </w:rPr>
            </w:pPr>
            <w:r w:rsidRPr="006D0490">
              <w:rPr>
                <w:rFonts w:cs="Times New Roman"/>
              </w:rPr>
              <w:t>Наименование объекта</w:t>
            </w:r>
          </w:p>
        </w:tc>
        <w:tc>
          <w:tcPr>
            <w:tcW w:w="760" w:type="pct"/>
          </w:tcPr>
          <w:p w:rsidR="00962030" w:rsidRPr="006D0490" w:rsidRDefault="00962030" w:rsidP="00AB39EF">
            <w:pPr>
              <w:snapToGrid w:val="0"/>
              <w:spacing w:line="276" w:lineRule="auto"/>
              <w:jc w:val="both"/>
              <w:rPr>
                <w:rFonts w:cs="Times New Roman"/>
              </w:rPr>
            </w:pPr>
            <w:r w:rsidRPr="006D0490">
              <w:rPr>
                <w:rFonts w:cs="Times New Roman"/>
              </w:rPr>
              <w:t>Кол-во мест</w:t>
            </w:r>
          </w:p>
        </w:tc>
        <w:tc>
          <w:tcPr>
            <w:tcW w:w="739" w:type="pct"/>
          </w:tcPr>
          <w:p w:rsidR="00962030" w:rsidRPr="006D0490" w:rsidRDefault="00962030" w:rsidP="00AB39EF">
            <w:pPr>
              <w:snapToGrid w:val="0"/>
              <w:spacing w:line="276" w:lineRule="auto"/>
              <w:jc w:val="both"/>
              <w:rPr>
                <w:rFonts w:cs="Times New Roman"/>
              </w:rPr>
            </w:pPr>
            <w:r w:rsidRPr="006D0490">
              <w:rPr>
                <w:rFonts w:cs="Times New Roman"/>
              </w:rPr>
              <w:t>Квадратных метров</w:t>
            </w:r>
          </w:p>
        </w:tc>
        <w:tc>
          <w:tcPr>
            <w:tcW w:w="1672" w:type="pct"/>
          </w:tcPr>
          <w:p w:rsidR="00962030" w:rsidRPr="006D0490" w:rsidRDefault="00962030" w:rsidP="00AB39EF">
            <w:pPr>
              <w:snapToGrid w:val="0"/>
              <w:spacing w:line="276" w:lineRule="auto"/>
              <w:jc w:val="both"/>
              <w:rPr>
                <w:rFonts w:cs="Times New Roman"/>
              </w:rPr>
            </w:pPr>
            <w:r w:rsidRPr="006D0490">
              <w:rPr>
                <w:rFonts w:cs="Times New Roman"/>
              </w:rPr>
              <w:t>оборудование</w:t>
            </w:r>
          </w:p>
        </w:tc>
      </w:tr>
      <w:tr w:rsidR="00962030" w:rsidRPr="006D0490" w:rsidTr="00AB39EF">
        <w:tc>
          <w:tcPr>
            <w:tcW w:w="1828" w:type="pct"/>
          </w:tcPr>
          <w:p w:rsidR="00962030" w:rsidRPr="006D0490" w:rsidRDefault="00962030" w:rsidP="00AB39EF">
            <w:pPr>
              <w:snapToGrid w:val="0"/>
              <w:spacing w:line="276" w:lineRule="auto"/>
              <w:jc w:val="both"/>
              <w:rPr>
                <w:rFonts w:cs="Times New Roman"/>
              </w:rPr>
            </w:pPr>
            <w:r w:rsidRPr="006D0490">
              <w:rPr>
                <w:rFonts w:cs="Times New Roman"/>
              </w:rPr>
              <w:t>Столовая</w:t>
            </w:r>
          </w:p>
        </w:tc>
        <w:tc>
          <w:tcPr>
            <w:tcW w:w="760" w:type="pct"/>
          </w:tcPr>
          <w:p w:rsidR="00962030" w:rsidRPr="006D0490" w:rsidRDefault="00962030" w:rsidP="00AB39EF">
            <w:pPr>
              <w:snapToGrid w:val="0"/>
              <w:spacing w:line="276" w:lineRule="auto"/>
              <w:jc w:val="both"/>
              <w:rPr>
                <w:rFonts w:cs="Times New Roman"/>
              </w:rPr>
            </w:pPr>
            <w:r w:rsidRPr="006D0490">
              <w:rPr>
                <w:rFonts w:cs="Times New Roman"/>
              </w:rPr>
              <w:t>150</w:t>
            </w:r>
          </w:p>
        </w:tc>
        <w:tc>
          <w:tcPr>
            <w:tcW w:w="739" w:type="pct"/>
          </w:tcPr>
          <w:p w:rsidR="00962030" w:rsidRPr="006D0490" w:rsidRDefault="00962030" w:rsidP="00AB39EF">
            <w:pPr>
              <w:snapToGrid w:val="0"/>
              <w:spacing w:line="276" w:lineRule="auto"/>
              <w:jc w:val="both"/>
              <w:rPr>
                <w:rFonts w:cs="Times New Roman"/>
              </w:rPr>
            </w:pPr>
            <w:r w:rsidRPr="006D0490">
              <w:rPr>
                <w:rFonts w:cs="Times New Roman"/>
              </w:rPr>
              <w:t>209.5</w:t>
            </w:r>
          </w:p>
        </w:tc>
        <w:tc>
          <w:tcPr>
            <w:tcW w:w="1672" w:type="pct"/>
          </w:tcPr>
          <w:p w:rsidR="00962030" w:rsidRPr="006D0490" w:rsidRDefault="00962030" w:rsidP="00AB39EF">
            <w:pPr>
              <w:spacing w:line="276" w:lineRule="auto"/>
              <w:jc w:val="both"/>
              <w:rPr>
                <w:rFonts w:cs="Times New Roman"/>
              </w:rPr>
            </w:pPr>
            <w:r w:rsidRPr="006D0490">
              <w:rPr>
                <w:rFonts w:cs="Times New Roman"/>
              </w:rPr>
              <w:t>соответствует санитарным требованиям</w:t>
            </w:r>
          </w:p>
          <w:p w:rsidR="00962030" w:rsidRPr="006D0490" w:rsidRDefault="00962030" w:rsidP="00AB39EF">
            <w:pPr>
              <w:snapToGrid w:val="0"/>
              <w:spacing w:line="276" w:lineRule="auto"/>
              <w:jc w:val="both"/>
              <w:rPr>
                <w:rFonts w:cs="Times New Roman"/>
              </w:rPr>
            </w:pPr>
          </w:p>
        </w:tc>
      </w:tr>
      <w:tr w:rsidR="00962030" w:rsidRPr="006D0490" w:rsidTr="00AB39EF">
        <w:tc>
          <w:tcPr>
            <w:tcW w:w="1828" w:type="pct"/>
          </w:tcPr>
          <w:p w:rsidR="00962030" w:rsidRPr="006D0490" w:rsidRDefault="00962030" w:rsidP="00AB39EF">
            <w:pPr>
              <w:snapToGrid w:val="0"/>
              <w:spacing w:line="276" w:lineRule="auto"/>
              <w:jc w:val="both"/>
              <w:rPr>
                <w:rFonts w:cs="Times New Roman"/>
              </w:rPr>
            </w:pPr>
            <w:r w:rsidRPr="006D0490">
              <w:rPr>
                <w:rFonts w:cs="Times New Roman"/>
              </w:rPr>
              <w:t>Актовый зал (совмещённый со столовой)</w:t>
            </w:r>
          </w:p>
        </w:tc>
        <w:tc>
          <w:tcPr>
            <w:tcW w:w="760" w:type="pct"/>
          </w:tcPr>
          <w:p w:rsidR="00962030" w:rsidRPr="006D0490" w:rsidRDefault="00962030" w:rsidP="00AB39EF">
            <w:pPr>
              <w:snapToGrid w:val="0"/>
              <w:spacing w:line="276" w:lineRule="auto"/>
              <w:jc w:val="both"/>
              <w:rPr>
                <w:rFonts w:cs="Times New Roman"/>
              </w:rPr>
            </w:pPr>
            <w:r w:rsidRPr="006D0490">
              <w:rPr>
                <w:rFonts w:cs="Times New Roman"/>
              </w:rPr>
              <w:t>150</w:t>
            </w:r>
          </w:p>
        </w:tc>
        <w:tc>
          <w:tcPr>
            <w:tcW w:w="739" w:type="pct"/>
          </w:tcPr>
          <w:p w:rsidR="00962030" w:rsidRPr="006D0490" w:rsidRDefault="00962030" w:rsidP="00AB39EF">
            <w:pPr>
              <w:snapToGrid w:val="0"/>
              <w:spacing w:line="276" w:lineRule="auto"/>
              <w:jc w:val="both"/>
              <w:rPr>
                <w:rFonts w:cs="Times New Roman"/>
              </w:rPr>
            </w:pPr>
            <w:r w:rsidRPr="006D0490">
              <w:rPr>
                <w:rFonts w:cs="Times New Roman"/>
              </w:rPr>
              <w:t>209,5</w:t>
            </w:r>
          </w:p>
        </w:tc>
        <w:tc>
          <w:tcPr>
            <w:tcW w:w="1672" w:type="pct"/>
          </w:tcPr>
          <w:p w:rsidR="00962030" w:rsidRPr="006D0490" w:rsidRDefault="00962030" w:rsidP="00AB39EF">
            <w:pPr>
              <w:spacing w:line="276" w:lineRule="auto"/>
              <w:jc w:val="both"/>
              <w:rPr>
                <w:rFonts w:cs="Times New Roman"/>
              </w:rPr>
            </w:pPr>
            <w:r w:rsidRPr="006D0490">
              <w:rPr>
                <w:rFonts w:cs="Times New Roman"/>
              </w:rPr>
              <w:t>соответствует санитарным требованиям</w:t>
            </w:r>
          </w:p>
          <w:p w:rsidR="00962030" w:rsidRPr="006D0490" w:rsidRDefault="00962030" w:rsidP="00AB39EF">
            <w:pPr>
              <w:snapToGrid w:val="0"/>
              <w:spacing w:line="276" w:lineRule="auto"/>
              <w:jc w:val="both"/>
              <w:rPr>
                <w:rFonts w:cs="Times New Roman"/>
              </w:rPr>
            </w:pPr>
          </w:p>
        </w:tc>
      </w:tr>
      <w:tr w:rsidR="00962030" w:rsidRPr="006D0490" w:rsidTr="00AB39EF">
        <w:tc>
          <w:tcPr>
            <w:tcW w:w="1828" w:type="pct"/>
          </w:tcPr>
          <w:p w:rsidR="00962030" w:rsidRPr="006D0490" w:rsidRDefault="00962030" w:rsidP="00AB39EF">
            <w:pPr>
              <w:snapToGrid w:val="0"/>
              <w:spacing w:line="276" w:lineRule="auto"/>
              <w:jc w:val="both"/>
              <w:rPr>
                <w:rFonts w:cs="Times New Roman"/>
              </w:rPr>
            </w:pPr>
            <w:r w:rsidRPr="006D0490">
              <w:rPr>
                <w:rFonts w:cs="Times New Roman"/>
              </w:rPr>
              <w:t>Спортивный зал 1</w:t>
            </w:r>
          </w:p>
        </w:tc>
        <w:tc>
          <w:tcPr>
            <w:tcW w:w="760" w:type="pct"/>
          </w:tcPr>
          <w:p w:rsidR="00962030" w:rsidRPr="006D0490" w:rsidRDefault="00962030" w:rsidP="00AB39EF">
            <w:pPr>
              <w:snapToGrid w:val="0"/>
              <w:spacing w:line="276" w:lineRule="auto"/>
              <w:jc w:val="both"/>
              <w:rPr>
                <w:rFonts w:cs="Times New Roman"/>
              </w:rPr>
            </w:pPr>
            <w:r w:rsidRPr="006D0490">
              <w:rPr>
                <w:rFonts w:cs="Times New Roman"/>
              </w:rPr>
              <w:t>52</w:t>
            </w:r>
          </w:p>
        </w:tc>
        <w:tc>
          <w:tcPr>
            <w:tcW w:w="739" w:type="pct"/>
          </w:tcPr>
          <w:p w:rsidR="00962030" w:rsidRPr="006D0490" w:rsidRDefault="00962030" w:rsidP="00AB39EF">
            <w:pPr>
              <w:snapToGrid w:val="0"/>
              <w:spacing w:line="276" w:lineRule="auto"/>
              <w:jc w:val="both"/>
              <w:rPr>
                <w:rFonts w:cs="Times New Roman"/>
              </w:rPr>
            </w:pPr>
            <w:r w:rsidRPr="006D0490">
              <w:rPr>
                <w:rFonts w:cs="Times New Roman"/>
              </w:rPr>
              <w:t>283,6</w:t>
            </w:r>
          </w:p>
        </w:tc>
        <w:tc>
          <w:tcPr>
            <w:tcW w:w="1672" w:type="pct"/>
            <w:vMerge w:val="restart"/>
          </w:tcPr>
          <w:p w:rsidR="00962030" w:rsidRPr="006D0490" w:rsidRDefault="00962030" w:rsidP="00AB39EF">
            <w:pPr>
              <w:snapToGrid w:val="0"/>
              <w:spacing w:line="276" w:lineRule="auto"/>
              <w:jc w:val="both"/>
              <w:rPr>
                <w:rFonts w:cs="Times New Roman"/>
              </w:rPr>
            </w:pPr>
            <w:r w:rsidRPr="006D0490">
              <w:rPr>
                <w:rFonts w:cs="Times New Roman"/>
              </w:rPr>
              <w:t>туалеты и душевые для девочек и мальчиков</w:t>
            </w:r>
          </w:p>
        </w:tc>
      </w:tr>
      <w:tr w:rsidR="00962030" w:rsidRPr="006D0490" w:rsidTr="00AB39EF">
        <w:tc>
          <w:tcPr>
            <w:tcW w:w="1828" w:type="pct"/>
          </w:tcPr>
          <w:p w:rsidR="00962030" w:rsidRPr="006D0490" w:rsidRDefault="00962030" w:rsidP="00AB39EF">
            <w:pPr>
              <w:snapToGrid w:val="0"/>
              <w:spacing w:line="276" w:lineRule="auto"/>
              <w:jc w:val="both"/>
              <w:rPr>
                <w:rFonts w:cs="Times New Roman"/>
              </w:rPr>
            </w:pPr>
            <w:r w:rsidRPr="006D0490">
              <w:rPr>
                <w:rFonts w:cs="Times New Roman"/>
              </w:rPr>
              <w:t>Спортивный зал 2</w:t>
            </w:r>
          </w:p>
        </w:tc>
        <w:tc>
          <w:tcPr>
            <w:tcW w:w="760" w:type="pct"/>
          </w:tcPr>
          <w:p w:rsidR="00962030" w:rsidRPr="006D0490" w:rsidRDefault="00962030" w:rsidP="00AB39EF">
            <w:pPr>
              <w:snapToGrid w:val="0"/>
              <w:spacing w:line="276" w:lineRule="auto"/>
              <w:jc w:val="both"/>
              <w:rPr>
                <w:rFonts w:cs="Times New Roman"/>
              </w:rPr>
            </w:pPr>
            <w:r w:rsidRPr="006D0490">
              <w:rPr>
                <w:rFonts w:cs="Times New Roman"/>
              </w:rPr>
              <w:t>16</w:t>
            </w:r>
          </w:p>
        </w:tc>
        <w:tc>
          <w:tcPr>
            <w:tcW w:w="739" w:type="pct"/>
          </w:tcPr>
          <w:p w:rsidR="00962030" w:rsidRPr="006D0490" w:rsidRDefault="00962030" w:rsidP="00AB39EF">
            <w:pPr>
              <w:snapToGrid w:val="0"/>
              <w:spacing w:line="276" w:lineRule="auto"/>
              <w:jc w:val="both"/>
              <w:rPr>
                <w:rFonts w:cs="Times New Roman"/>
              </w:rPr>
            </w:pPr>
            <w:r w:rsidRPr="006D0490">
              <w:rPr>
                <w:rFonts w:cs="Times New Roman"/>
              </w:rPr>
              <w:t>65</w:t>
            </w:r>
          </w:p>
        </w:tc>
        <w:tc>
          <w:tcPr>
            <w:tcW w:w="1672" w:type="pct"/>
            <w:vMerge/>
          </w:tcPr>
          <w:p w:rsidR="00962030" w:rsidRPr="006D0490" w:rsidRDefault="00962030" w:rsidP="00AB39EF">
            <w:pPr>
              <w:snapToGrid w:val="0"/>
              <w:spacing w:line="276" w:lineRule="auto"/>
              <w:jc w:val="both"/>
              <w:rPr>
                <w:rFonts w:cs="Times New Roman"/>
              </w:rPr>
            </w:pPr>
          </w:p>
        </w:tc>
      </w:tr>
      <w:tr w:rsidR="00962030" w:rsidRPr="006D0490" w:rsidTr="00AB39EF">
        <w:tc>
          <w:tcPr>
            <w:tcW w:w="1828" w:type="pct"/>
          </w:tcPr>
          <w:p w:rsidR="00962030" w:rsidRPr="006D0490" w:rsidRDefault="00962030" w:rsidP="00AB39EF">
            <w:pPr>
              <w:snapToGrid w:val="0"/>
              <w:spacing w:line="276" w:lineRule="auto"/>
              <w:jc w:val="both"/>
              <w:rPr>
                <w:rFonts w:cs="Times New Roman"/>
              </w:rPr>
            </w:pPr>
            <w:r w:rsidRPr="006D0490">
              <w:rPr>
                <w:rFonts w:cs="Times New Roman"/>
              </w:rPr>
              <w:t>Спортивный зал 3</w:t>
            </w:r>
          </w:p>
        </w:tc>
        <w:tc>
          <w:tcPr>
            <w:tcW w:w="760" w:type="pct"/>
          </w:tcPr>
          <w:p w:rsidR="00962030" w:rsidRPr="006D0490" w:rsidRDefault="00962030" w:rsidP="00AB39EF">
            <w:pPr>
              <w:snapToGrid w:val="0"/>
              <w:spacing w:line="276" w:lineRule="auto"/>
              <w:jc w:val="both"/>
              <w:rPr>
                <w:rFonts w:cs="Times New Roman"/>
              </w:rPr>
            </w:pPr>
            <w:r w:rsidRPr="006D0490">
              <w:rPr>
                <w:rFonts w:cs="Times New Roman"/>
              </w:rPr>
              <w:t>12</w:t>
            </w:r>
          </w:p>
        </w:tc>
        <w:tc>
          <w:tcPr>
            <w:tcW w:w="739" w:type="pct"/>
          </w:tcPr>
          <w:p w:rsidR="00962030" w:rsidRPr="006D0490" w:rsidRDefault="00962030" w:rsidP="00AB39EF">
            <w:pPr>
              <w:snapToGrid w:val="0"/>
              <w:spacing w:line="276" w:lineRule="auto"/>
              <w:jc w:val="both"/>
              <w:rPr>
                <w:rFonts w:cs="Times New Roman"/>
              </w:rPr>
            </w:pPr>
            <w:r w:rsidRPr="006D0490">
              <w:rPr>
                <w:rFonts w:cs="Times New Roman"/>
              </w:rPr>
              <w:t>50</w:t>
            </w:r>
          </w:p>
        </w:tc>
        <w:tc>
          <w:tcPr>
            <w:tcW w:w="1672" w:type="pct"/>
            <w:vMerge/>
          </w:tcPr>
          <w:p w:rsidR="00962030" w:rsidRPr="006D0490" w:rsidRDefault="00962030" w:rsidP="00AB39EF">
            <w:pPr>
              <w:snapToGrid w:val="0"/>
              <w:spacing w:line="276" w:lineRule="auto"/>
              <w:jc w:val="both"/>
              <w:rPr>
                <w:rFonts w:cs="Times New Roman"/>
              </w:rPr>
            </w:pPr>
          </w:p>
        </w:tc>
      </w:tr>
      <w:tr w:rsidR="00962030" w:rsidRPr="006D0490" w:rsidTr="00AB39EF">
        <w:tc>
          <w:tcPr>
            <w:tcW w:w="1828" w:type="pct"/>
          </w:tcPr>
          <w:p w:rsidR="00962030" w:rsidRPr="006D0490" w:rsidRDefault="00962030" w:rsidP="00AB39EF">
            <w:pPr>
              <w:snapToGrid w:val="0"/>
              <w:spacing w:line="276" w:lineRule="auto"/>
              <w:jc w:val="both"/>
              <w:rPr>
                <w:rFonts w:cs="Times New Roman"/>
              </w:rPr>
            </w:pPr>
            <w:r w:rsidRPr="006D0490">
              <w:rPr>
                <w:rFonts w:cs="Times New Roman"/>
              </w:rPr>
              <w:t>Стадион (хоккейный корт)</w:t>
            </w:r>
          </w:p>
        </w:tc>
        <w:tc>
          <w:tcPr>
            <w:tcW w:w="760" w:type="pct"/>
          </w:tcPr>
          <w:p w:rsidR="00962030" w:rsidRPr="006D0490" w:rsidRDefault="00962030" w:rsidP="00AB39EF">
            <w:pPr>
              <w:snapToGrid w:val="0"/>
              <w:spacing w:line="276" w:lineRule="auto"/>
              <w:jc w:val="both"/>
              <w:rPr>
                <w:rFonts w:cs="Times New Roman"/>
              </w:rPr>
            </w:pPr>
            <w:r w:rsidRPr="006D0490">
              <w:rPr>
                <w:rFonts w:cs="Times New Roman"/>
              </w:rPr>
              <w:t>25</w:t>
            </w:r>
          </w:p>
        </w:tc>
        <w:tc>
          <w:tcPr>
            <w:tcW w:w="739" w:type="pct"/>
          </w:tcPr>
          <w:p w:rsidR="00962030" w:rsidRPr="006D0490" w:rsidRDefault="00962030" w:rsidP="00AB39EF">
            <w:pPr>
              <w:snapToGrid w:val="0"/>
              <w:spacing w:line="276" w:lineRule="auto"/>
              <w:jc w:val="both"/>
              <w:rPr>
                <w:rFonts w:cs="Times New Roman"/>
              </w:rPr>
            </w:pPr>
            <w:r w:rsidRPr="006D0490">
              <w:rPr>
                <w:rFonts w:cs="Times New Roman"/>
              </w:rPr>
              <w:t>192</w:t>
            </w:r>
          </w:p>
        </w:tc>
        <w:tc>
          <w:tcPr>
            <w:tcW w:w="1672" w:type="pct"/>
          </w:tcPr>
          <w:p w:rsidR="00962030" w:rsidRPr="006D0490" w:rsidRDefault="00962030" w:rsidP="00AB39EF">
            <w:pPr>
              <w:snapToGrid w:val="0"/>
              <w:spacing w:line="276" w:lineRule="auto"/>
              <w:jc w:val="both"/>
              <w:rPr>
                <w:rFonts w:cs="Times New Roman"/>
              </w:rPr>
            </w:pPr>
            <w:r w:rsidRPr="006D0490">
              <w:rPr>
                <w:rFonts w:cs="Times New Roman"/>
              </w:rPr>
              <w:t>-</w:t>
            </w:r>
          </w:p>
        </w:tc>
      </w:tr>
      <w:tr w:rsidR="00962030" w:rsidRPr="006D0490" w:rsidTr="00AB39EF">
        <w:tc>
          <w:tcPr>
            <w:tcW w:w="1828" w:type="pct"/>
          </w:tcPr>
          <w:p w:rsidR="00962030" w:rsidRPr="006D0490" w:rsidRDefault="00962030" w:rsidP="00AB39EF">
            <w:pPr>
              <w:snapToGrid w:val="0"/>
              <w:spacing w:line="276" w:lineRule="auto"/>
              <w:jc w:val="both"/>
              <w:rPr>
                <w:rFonts w:cs="Times New Roman"/>
              </w:rPr>
            </w:pPr>
            <w:r w:rsidRPr="006D0490">
              <w:rPr>
                <w:rFonts w:cs="Times New Roman"/>
              </w:rPr>
              <w:t>Медицинский кабинет</w:t>
            </w:r>
          </w:p>
        </w:tc>
        <w:tc>
          <w:tcPr>
            <w:tcW w:w="760" w:type="pct"/>
          </w:tcPr>
          <w:p w:rsidR="00962030" w:rsidRPr="006D0490" w:rsidRDefault="00962030" w:rsidP="00AB39EF">
            <w:pPr>
              <w:snapToGrid w:val="0"/>
              <w:spacing w:line="276" w:lineRule="auto"/>
              <w:jc w:val="both"/>
              <w:rPr>
                <w:rFonts w:cs="Times New Roman"/>
              </w:rPr>
            </w:pPr>
            <w:r w:rsidRPr="006D0490">
              <w:rPr>
                <w:rFonts w:cs="Times New Roman"/>
              </w:rPr>
              <w:t>2</w:t>
            </w:r>
          </w:p>
        </w:tc>
        <w:tc>
          <w:tcPr>
            <w:tcW w:w="739" w:type="pct"/>
          </w:tcPr>
          <w:p w:rsidR="00962030" w:rsidRPr="006D0490" w:rsidRDefault="00962030" w:rsidP="00AB39EF">
            <w:pPr>
              <w:snapToGrid w:val="0"/>
              <w:spacing w:line="276" w:lineRule="auto"/>
              <w:jc w:val="both"/>
              <w:rPr>
                <w:rFonts w:cs="Times New Roman"/>
              </w:rPr>
            </w:pPr>
            <w:r w:rsidRPr="006D0490">
              <w:rPr>
                <w:rFonts w:cs="Times New Roman"/>
              </w:rPr>
              <w:t>22</w:t>
            </w:r>
          </w:p>
        </w:tc>
        <w:tc>
          <w:tcPr>
            <w:tcW w:w="1672" w:type="pct"/>
          </w:tcPr>
          <w:p w:rsidR="00962030" w:rsidRPr="006D0490" w:rsidRDefault="00962030" w:rsidP="00AB39EF">
            <w:pPr>
              <w:snapToGrid w:val="0"/>
              <w:spacing w:line="276" w:lineRule="auto"/>
              <w:jc w:val="both"/>
              <w:rPr>
                <w:rFonts w:cs="Times New Roman"/>
              </w:rPr>
            </w:pPr>
            <w:r w:rsidRPr="006D0490">
              <w:rPr>
                <w:rFonts w:cs="Times New Roman"/>
              </w:rPr>
              <w:t>2</w:t>
            </w:r>
          </w:p>
        </w:tc>
      </w:tr>
      <w:tr w:rsidR="00962030" w:rsidRPr="006D0490" w:rsidTr="00AB39EF">
        <w:tc>
          <w:tcPr>
            <w:tcW w:w="1828" w:type="pct"/>
          </w:tcPr>
          <w:p w:rsidR="00962030" w:rsidRPr="006D0490" w:rsidRDefault="00962030" w:rsidP="00AB39EF">
            <w:pPr>
              <w:snapToGrid w:val="0"/>
              <w:spacing w:line="276" w:lineRule="auto"/>
              <w:jc w:val="both"/>
              <w:rPr>
                <w:rFonts w:cs="Times New Roman"/>
              </w:rPr>
            </w:pPr>
            <w:r w:rsidRPr="006D0490">
              <w:rPr>
                <w:rFonts w:cs="Times New Roman"/>
              </w:rPr>
              <w:t>Наличие развивающей предметно-игровой среды (кабинет здоровья)</w:t>
            </w:r>
          </w:p>
        </w:tc>
        <w:tc>
          <w:tcPr>
            <w:tcW w:w="760" w:type="pct"/>
          </w:tcPr>
          <w:p w:rsidR="00962030" w:rsidRPr="006D0490" w:rsidRDefault="00962030" w:rsidP="00AB39EF">
            <w:pPr>
              <w:snapToGrid w:val="0"/>
              <w:spacing w:line="276" w:lineRule="auto"/>
              <w:jc w:val="both"/>
              <w:rPr>
                <w:rFonts w:cs="Times New Roman"/>
              </w:rPr>
            </w:pPr>
            <w:r w:rsidRPr="006D0490">
              <w:rPr>
                <w:rFonts w:cs="Times New Roman"/>
              </w:rPr>
              <w:t>8</w:t>
            </w:r>
          </w:p>
        </w:tc>
        <w:tc>
          <w:tcPr>
            <w:tcW w:w="739" w:type="pct"/>
          </w:tcPr>
          <w:p w:rsidR="00962030" w:rsidRPr="006D0490" w:rsidRDefault="00962030" w:rsidP="00AB39EF">
            <w:pPr>
              <w:snapToGrid w:val="0"/>
              <w:spacing w:line="276" w:lineRule="auto"/>
              <w:jc w:val="both"/>
              <w:rPr>
                <w:rFonts w:cs="Times New Roman"/>
              </w:rPr>
            </w:pPr>
            <w:r w:rsidRPr="006D0490">
              <w:rPr>
                <w:rFonts w:cs="Times New Roman"/>
              </w:rPr>
              <w:t>23,2</w:t>
            </w:r>
          </w:p>
        </w:tc>
        <w:tc>
          <w:tcPr>
            <w:tcW w:w="1672" w:type="pct"/>
          </w:tcPr>
          <w:p w:rsidR="00962030" w:rsidRPr="006D0490" w:rsidRDefault="00962030" w:rsidP="00AB39EF">
            <w:pPr>
              <w:snapToGrid w:val="0"/>
              <w:spacing w:line="276" w:lineRule="auto"/>
              <w:jc w:val="both"/>
              <w:rPr>
                <w:rFonts w:cs="Times New Roman"/>
              </w:rPr>
            </w:pPr>
            <w:r w:rsidRPr="006D0490">
              <w:rPr>
                <w:rFonts w:cs="Times New Roman"/>
              </w:rPr>
              <w:t>4</w:t>
            </w:r>
          </w:p>
        </w:tc>
      </w:tr>
      <w:tr w:rsidR="00962030" w:rsidRPr="006D0490" w:rsidTr="00AB39EF">
        <w:tc>
          <w:tcPr>
            <w:tcW w:w="1828" w:type="pct"/>
          </w:tcPr>
          <w:p w:rsidR="00962030" w:rsidRPr="006D0490" w:rsidRDefault="00962030" w:rsidP="00AB39EF">
            <w:pPr>
              <w:snapToGrid w:val="0"/>
              <w:spacing w:line="276" w:lineRule="auto"/>
              <w:jc w:val="both"/>
              <w:rPr>
                <w:rFonts w:cs="Times New Roman"/>
              </w:rPr>
            </w:pPr>
            <w:r w:rsidRPr="006D0490">
              <w:rPr>
                <w:rFonts w:cs="Times New Roman"/>
              </w:rPr>
              <w:lastRenderedPageBreak/>
              <w:t>Оборудованные места отдыха преподавателей (учительская)</w:t>
            </w:r>
          </w:p>
        </w:tc>
        <w:tc>
          <w:tcPr>
            <w:tcW w:w="760" w:type="pct"/>
          </w:tcPr>
          <w:p w:rsidR="00962030" w:rsidRPr="006D0490" w:rsidRDefault="00962030" w:rsidP="00AB39EF">
            <w:pPr>
              <w:snapToGrid w:val="0"/>
              <w:spacing w:line="276" w:lineRule="auto"/>
              <w:jc w:val="both"/>
              <w:rPr>
                <w:rFonts w:cs="Times New Roman"/>
              </w:rPr>
            </w:pPr>
            <w:r w:rsidRPr="006D0490">
              <w:rPr>
                <w:rFonts w:cs="Times New Roman"/>
              </w:rPr>
              <w:t>12</w:t>
            </w:r>
          </w:p>
        </w:tc>
        <w:tc>
          <w:tcPr>
            <w:tcW w:w="739" w:type="pct"/>
          </w:tcPr>
          <w:p w:rsidR="00962030" w:rsidRPr="006D0490" w:rsidRDefault="00962030" w:rsidP="00AB39EF">
            <w:pPr>
              <w:snapToGrid w:val="0"/>
              <w:spacing w:line="276" w:lineRule="auto"/>
              <w:jc w:val="both"/>
              <w:rPr>
                <w:rFonts w:cs="Times New Roman"/>
              </w:rPr>
            </w:pPr>
            <w:r w:rsidRPr="006D0490">
              <w:rPr>
                <w:rFonts w:cs="Times New Roman"/>
              </w:rPr>
              <w:t>30,3</w:t>
            </w:r>
          </w:p>
        </w:tc>
        <w:tc>
          <w:tcPr>
            <w:tcW w:w="1672" w:type="pct"/>
          </w:tcPr>
          <w:p w:rsidR="00962030" w:rsidRPr="006D0490" w:rsidRDefault="00962030" w:rsidP="00AB39EF">
            <w:pPr>
              <w:snapToGrid w:val="0"/>
              <w:spacing w:line="276" w:lineRule="auto"/>
              <w:jc w:val="both"/>
              <w:rPr>
                <w:rFonts w:cs="Times New Roman"/>
              </w:rPr>
            </w:pPr>
          </w:p>
        </w:tc>
      </w:tr>
      <w:tr w:rsidR="00962030" w:rsidRPr="006D0490" w:rsidTr="00AB39EF">
        <w:tc>
          <w:tcPr>
            <w:tcW w:w="1828" w:type="pct"/>
          </w:tcPr>
          <w:p w:rsidR="00962030" w:rsidRPr="006D0490" w:rsidRDefault="00962030" w:rsidP="00AB39EF">
            <w:pPr>
              <w:snapToGrid w:val="0"/>
              <w:spacing w:line="276" w:lineRule="auto"/>
              <w:jc w:val="both"/>
              <w:rPr>
                <w:rFonts w:cs="Times New Roman"/>
              </w:rPr>
            </w:pPr>
            <w:r w:rsidRPr="006D0490">
              <w:rPr>
                <w:rFonts w:cs="Times New Roman"/>
              </w:rPr>
              <w:t>Оборудованные места отдыха детей (правый зал)</w:t>
            </w:r>
          </w:p>
        </w:tc>
        <w:tc>
          <w:tcPr>
            <w:tcW w:w="760" w:type="pct"/>
          </w:tcPr>
          <w:p w:rsidR="00962030" w:rsidRPr="006D0490" w:rsidRDefault="00962030" w:rsidP="00AB39EF">
            <w:pPr>
              <w:snapToGrid w:val="0"/>
              <w:spacing w:line="276" w:lineRule="auto"/>
              <w:jc w:val="both"/>
              <w:rPr>
                <w:rFonts w:cs="Times New Roman"/>
              </w:rPr>
            </w:pPr>
            <w:r w:rsidRPr="006D0490">
              <w:rPr>
                <w:rFonts w:cs="Times New Roman"/>
              </w:rPr>
              <w:t>20</w:t>
            </w:r>
          </w:p>
        </w:tc>
        <w:tc>
          <w:tcPr>
            <w:tcW w:w="739" w:type="pct"/>
          </w:tcPr>
          <w:p w:rsidR="00962030" w:rsidRPr="006D0490" w:rsidRDefault="00962030" w:rsidP="00AB39EF">
            <w:pPr>
              <w:snapToGrid w:val="0"/>
              <w:spacing w:line="276" w:lineRule="auto"/>
              <w:jc w:val="both"/>
              <w:rPr>
                <w:rFonts w:cs="Times New Roman"/>
              </w:rPr>
            </w:pPr>
            <w:r w:rsidRPr="006D0490">
              <w:rPr>
                <w:rFonts w:cs="Times New Roman"/>
              </w:rPr>
              <w:t>120</w:t>
            </w:r>
          </w:p>
        </w:tc>
        <w:tc>
          <w:tcPr>
            <w:tcW w:w="1672" w:type="pct"/>
          </w:tcPr>
          <w:p w:rsidR="00962030" w:rsidRPr="006D0490" w:rsidRDefault="00962030" w:rsidP="00AB39EF">
            <w:pPr>
              <w:snapToGrid w:val="0"/>
              <w:spacing w:line="276" w:lineRule="auto"/>
              <w:jc w:val="both"/>
              <w:rPr>
                <w:rFonts w:cs="Times New Roman"/>
              </w:rPr>
            </w:pPr>
          </w:p>
        </w:tc>
      </w:tr>
    </w:tbl>
    <w:p w:rsidR="00962030" w:rsidRPr="006D0490" w:rsidRDefault="00962030" w:rsidP="00962030">
      <w:pPr>
        <w:spacing w:line="276" w:lineRule="auto"/>
        <w:jc w:val="both"/>
        <w:rPr>
          <w:rFonts w:cs="Times New Roman"/>
        </w:rPr>
      </w:pPr>
    </w:p>
    <w:p w:rsidR="00962030" w:rsidRPr="006D0490" w:rsidRDefault="00962030" w:rsidP="00962030">
      <w:pPr>
        <w:ind w:right="20" w:firstLine="280"/>
        <w:rPr>
          <w:rStyle w:val="2f3"/>
          <w:rFonts w:eastAsia="SimSun"/>
          <w:sz w:val="24"/>
          <w:szCs w:val="24"/>
        </w:rPr>
      </w:pPr>
    </w:p>
    <w:p w:rsidR="00962030" w:rsidRPr="006D0490" w:rsidRDefault="00962030" w:rsidP="00962030">
      <w:pPr>
        <w:ind w:right="20" w:firstLine="280"/>
        <w:rPr>
          <w:rFonts w:cs="Times New Roman"/>
        </w:rPr>
      </w:pPr>
    </w:p>
    <w:p w:rsidR="00962030" w:rsidRPr="00612E29" w:rsidRDefault="00962030" w:rsidP="00962030">
      <w:pPr>
        <w:spacing w:line="360" w:lineRule="auto"/>
        <w:ind w:right="-1155" w:firstLine="847"/>
        <w:rPr>
          <w:rFonts w:cs="Times New Roman"/>
        </w:rPr>
      </w:pPr>
      <w:r w:rsidRPr="00612E29">
        <w:rPr>
          <w:rStyle w:val="2f3"/>
          <w:rFonts w:eastAsia="SimSun"/>
          <w:b w:val="0"/>
          <w:sz w:val="24"/>
          <w:szCs w:val="24"/>
        </w:rPr>
        <w:t>Все помещения обеспечены полными комплектами оборудования</w:t>
      </w:r>
    </w:p>
    <w:p w:rsidR="00962030" w:rsidRPr="00612E29" w:rsidRDefault="00962030" w:rsidP="00962030">
      <w:pPr>
        <w:spacing w:after="180" w:line="360" w:lineRule="auto"/>
        <w:ind w:right="-1155" w:firstLine="847"/>
        <w:rPr>
          <w:rFonts w:cs="Times New Roman"/>
        </w:rPr>
      </w:pPr>
      <w:r w:rsidRPr="00612E29">
        <w:rPr>
          <w:rStyle w:val="2f3"/>
          <w:rFonts w:eastAsia="SimSun"/>
          <w:b w:val="0"/>
          <w:sz w:val="24"/>
          <w:szCs w:val="24"/>
        </w:rPr>
        <w:t>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962030" w:rsidRPr="00612E29" w:rsidRDefault="00962030" w:rsidP="00962030">
      <w:pPr>
        <w:suppressAutoHyphens w:val="0"/>
        <w:spacing w:line="276" w:lineRule="auto"/>
        <w:ind w:left="300" w:right="-1297"/>
        <w:jc w:val="both"/>
        <w:rPr>
          <w:rFonts w:cs="Times New Roman"/>
        </w:rPr>
      </w:pPr>
    </w:p>
    <w:p w:rsidR="0047427E" w:rsidRPr="00962030" w:rsidRDefault="00962030" w:rsidP="00612E29">
      <w:pPr>
        <w:spacing w:line="276" w:lineRule="auto"/>
        <w:ind w:right="-1297" w:firstLine="280"/>
        <w:jc w:val="both"/>
        <w:rPr>
          <w:rFonts w:cs="Times New Roman"/>
          <w:sz w:val="28"/>
          <w:szCs w:val="28"/>
        </w:rPr>
      </w:pPr>
      <w:r>
        <w:rPr>
          <w:rStyle w:val="2f3"/>
          <w:rFonts w:eastAsia="SimSun"/>
          <w:sz w:val="28"/>
          <w:szCs w:val="28"/>
        </w:rPr>
        <w:t xml:space="preserve">3.3.3 </w:t>
      </w:r>
      <w:r w:rsidRPr="00962030">
        <w:rPr>
          <w:b/>
          <w:sz w:val="28"/>
          <w:szCs w:val="28"/>
        </w:rPr>
        <w:t>Материально-технические условия реализации ООП  НОО</w:t>
      </w:r>
    </w:p>
    <w:p w:rsidR="0047427E" w:rsidRPr="00612E29" w:rsidRDefault="0047427E" w:rsidP="00962030">
      <w:pPr>
        <w:spacing w:line="276" w:lineRule="auto"/>
        <w:ind w:left="-709" w:right="-1297" w:firstLine="280"/>
        <w:jc w:val="both"/>
        <w:rPr>
          <w:rFonts w:cs="Times New Roman"/>
        </w:rPr>
      </w:pPr>
      <w:r w:rsidRPr="00612E29">
        <w:rPr>
          <w:rStyle w:val="2f3"/>
          <w:rFonts w:eastAsia="SimSun"/>
          <w:b w:val="0"/>
          <w:sz w:val="24"/>
          <w:szCs w:val="24"/>
        </w:rPr>
        <w:t>В соответствии с требованиями ФГОС в образовательной организа</w:t>
      </w:r>
      <w:r w:rsidRPr="00612E29">
        <w:rPr>
          <w:rStyle w:val="2f3"/>
          <w:rFonts w:eastAsia="SimSun"/>
          <w:b w:val="0"/>
          <w:sz w:val="24"/>
          <w:szCs w:val="24"/>
        </w:rPr>
        <w:softHyphen/>
        <w:t>ции оборудованы:</w:t>
      </w:r>
    </w:p>
    <w:p w:rsidR="0047427E" w:rsidRPr="00612E29" w:rsidRDefault="0047427E" w:rsidP="00612E29">
      <w:pPr>
        <w:numPr>
          <w:ilvl w:val="0"/>
          <w:numId w:val="206"/>
        </w:numPr>
        <w:suppressAutoHyphens w:val="0"/>
        <w:spacing w:line="276" w:lineRule="auto"/>
        <w:ind w:right="-1297" w:firstLine="280"/>
        <w:jc w:val="both"/>
        <w:rPr>
          <w:rFonts w:cs="Times New Roman"/>
        </w:rPr>
      </w:pPr>
      <w:r w:rsidRPr="00612E29">
        <w:rPr>
          <w:rStyle w:val="2f3"/>
          <w:rFonts w:eastAsia="SimSun"/>
          <w:b w:val="0"/>
          <w:sz w:val="24"/>
          <w:szCs w:val="24"/>
        </w:rPr>
        <w:t xml:space="preserve"> учебные кабинеты с автоматизированными рабочими местами обучающихся и педагогических работников;</w:t>
      </w:r>
    </w:p>
    <w:p w:rsidR="0047427E" w:rsidRPr="00612E29" w:rsidRDefault="0047427E" w:rsidP="00612E29">
      <w:pPr>
        <w:numPr>
          <w:ilvl w:val="0"/>
          <w:numId w:val="206"/>
        </w:numPr>
        <w:suppressAutoHyphens w:val="0"/>
        <w:spacing w:line="276" w:lineRule="auto"/>
        <w:ind w:right="-1297" w:firstLine="280"/>
        <w:jc w:val="both"/>
        <w:rPr>
          <w:rFonts w:cs="Times New Roman"/>
        </w:rPr>
      </w:pPr>
      <w:r w:rsidRPr="00612E29">
        <w:rPr>
          <w:rStyle w:val="2f3"/>
          <w:rFonts w:eastAsia="SimSun"/>
          <w:b w:val="0"/>
          <w:sz w:val="24"/>
          <w:szCs w:val="24"/>
        </w:rPr>
        <w:t xml:space="preserve"> лекционные аудитории;</w:t>
      </w:r>
    </w:p>
    <w:p w:rsidR="0047427E" w:rsidRPr="00612E29" w:rsidRDefault="0047427E" w:rsidP="00612E29">
      <w:pPr>
        <w:numPr>
          <w:ilvl w:val="0"/>
          <w:numId w:val="206"/>
        </w:numPr>
        <w:suppressAutoHyphens w:val="0"/>
        <w:spacing w:line="276" w:lineRule="auto"/>
        <w:ind w:right="-1297" w:firstLine="280"/>
        <w:jc w:val="both"/>
        <w:rPr>
          <w:rFonts w:cs="Times New Roman"/>
        </w:rPr>
      </w:pPr>
      <w:r w:rsidRPr="00612E29">
        <w:rPr>
          <w:rStyle w:val="2f3"/>
          <w:rFonts w:eastAsia="SimSun"/>
          <w:b w:val="0"/>
          <w:sz w:val="24"/>
          <w:szCs w:val="24"/>
        </w:rPr>
        <w:t xml:space="preserve"> помещения для занятий учебно-исследовательской и проектной деятельностью, моделированием и техническим творчеством;</w:t>
      </w:r>
    </w:p>
    <w:p w:rsidR="0047427E" w:rsidRPr="00612E29" w:rsidRDefault="0047427E" w:rsidP="00612E29">
      <w:pPr>
        <w:numPr>
          <w:ilvl w:val="0"/>
          <w:numId w:val="206"/>
        </w:numPr>
        <w:suppressAutoHyphens w:val="0"/>
        <w:spacing w:line="276" w:lineRule="auto"/>
        <w:ind w:right="-1297" w:firstLine="280"/>
        <w:jc w:val="both"/>
        <w:rPr>
          <w:rFonts w:cs="Times New Roman"/>
        </w:rPr>
      </w:pPr>
      <w:r w:rsidRPr="00612E29">
        <w:rPr>
          <w:rStyle w:val="2f3"/>
          <w:rFonts w:eastAsia="SimSun"/>
          <w:b w:val="0"/>
          <w:sz w:val="24"/>
          <w:szCs w:val="24"/>
        </w:rPr>
        <w:t xml:space="preserve"> необходимые для реализации учебной и внеурочной деятельно</w:t>
      </w:r>
      <w:r w:rsidRPr="00612E29">
        <w:rPr>
          <w:rStyle w:val="2f3"/>
          <w:rFonts w:eastAsia="SimSun"/>
          <w:b w:val="0"/>
          <w:sz w:val="24"/>
          <w:szCs w:val="24"/>
        </w:rPr>
        <w:softHyphen/>
        <w:t>сти лаборатории и мастерские;</w:t>
      </w:r>
    </w:p>
    <w:p w:rsidR="0047427E" w:rsidRPr="00612E29" w:rsidRDefault="0047427E" w:rsidP="00612E29">
      <w:pPr>
        <w:numPr>
          <w:ilvl w:val="0"/>
          <w:numId w:val="206"/>
        </w:numPr>
        <w:suppressAutoHyphens w:val="0"/>
        <w:spacing w:line="276" w:lineRule="auto"/>
        <w:ind w:right="-1297" w:firstLine="280"/>
        <w:jc w:val="both"/>
        <w:rPr>
          <w:rFonts w:cs="Times New Roman"/>
        </w:rPr>
      </w:pPr>
      <w:r w:rsidRPr="00612E29">
        <w:rPr>
          <w:rStyle w:val="2f3"/>
          <w:rFonts w:eastAsia="SimSun"/>
          <w:b w:val="0"/>
          <w:sz w:val="24"/>
          <w:szCs w:val="24"/>
        </w:rPr>
        <w:t xml:space="preserve"> помещения (кабинеты, мастерские, студии) для занятий музы</w:t>
      </w:r>
      <w:r w:rsidRPr="00612E29">
        <w:rPr>
          <w:rStyle w:val="2f3"/>
          <w:rFonts w:eastAsia="SimSun"/>
          <w:b w:val="0"/>
          <w:sz w:val="24"/>
          <w:szCs w:val="24"/>
        </w:rPr>
        <w:softHyphen/>
        <w:t>кой, хореографией и изобразительным искусством;</w:t>
      </w:r>
    </w:p>
    <w:p w:rsidR="0047427E" w:rsidRPr="00612E29" w:rsidRDefault="0047427E" w:rsidP="00612E29">
      <w:pPr>
        <w:numPr>
          <w:ilvl w:val="0"/>
          <w:numId w:val="206"/>
        </w:numPr>
        <w:suppressAutoHyphens w:val="0"/>
        <w:spacing w:line="276" w:lineRule="auto"/>
        <w:ind w:right="-1297" w:firstLine="280"/>
        <w:jc w:val="both"/>
        <w:rPr>
          <w:rFonts w:cs="Times New Roman"/>
        </w:rPr>
      </w:pPr>
      <w:r w:rsidRPr="00612E29">
        <w:rPr>
          <w:rStyle w:val="2f3"/>
          <w:rFonts w:eastAsia="SimSun"/>
          <w:b w:val="0"/>
          <w:sz w:val="24"/>
          <w:szCs w:val="24"/>
        </w:rPr>
        <w:t xml:space="preserve"> лингафонные кабинеты;</w:t>
      </w:r>
    </w:p>
    <w:p w:rsidR="0047427E" w:rsidRPr="00612E29" w:rsidRDefault="0047427E" w:rsidP="00612E29">
      <w:pPr>
        <w:numPr>
          <w:ilvl w:val="0"/>
          <w:numId w:val="206"/>
        </w:numPr>
        <w:suppressAutoHyphens w:val="0"/>
        <w:spacing w:line="276" w:lineRule="auto"/>
        <w:ind w:right="-1297" w:firstLine="280"/>
        <w:jc w:val="both"/>
        <w:rPr>
          <w:rFonts w:cs="Times New Roman"/>
        </w:rPr>
      </w:pPr>
      <w:r w:rsidRPr="00612E29">
        <w:rPr>
          <w:rStyle w:val="2f3"/>
          <w:rFonts w:eastAsia="SimSun"/>
          <w:b w:val="0"/>
          <w:sz w:val="24"/>
          <w:szCs w:val="24"/>
        </w:rPr>
        <w:t xml:space="preserve"> информационно-библиотечные центры с рабочими зонами, обо</w:t>
      </w:r>
      <w:r w:rsidRPr="00612E29">
        <w:rPr>
          <w:rStyle w:val="2f3"/>
          <w:rFonts w:eastAsia="SimSun"/>
          <w:b w:val="0"/>
          <w:sz w:val="24"/>
          <w:szCs w:val="24"/>
        </w:rPr>
        <w:softHyphen/>
        <w:t>рудованными читальными залами и книгохранилищами, обеспечи</w:t>
      </w:r>
      <w:r w:rsidRPr="00612E29">
        <w:rPr>
          <w:rStyle w:val="2f3"/>
          <w:rFonts w:eastAsia="SimSun"/>
          <w:b w:val="0"/>
          <w:sz w:val="24"/>
          <w:szCs w:val="24"/>
        </w:rPr>
        <w:softHyphen/>
        <w:t>вающими сохранность книжного фонда, медиатекой;</w:t>
      </w:r>
    </w:p>
    <w:p w:rsidR="0047427E" w:rsidRPr="00612E29" w:rsidRDefault="0047427E" w:rsidP="00612E29">
      <w:pPr>
        <w:numPr>
          <w:ilvl w:val="0"/>
          <w:numId w:val="206"/>
        </w:numPr>
        <w:suppressAutoHyphens w:val="0"/>
        <w:spacing w:line="276" w:lineRule="auto"/>
        <w:ind w:right="-1297" w:firstLine="280"/>
        <w:jc w:val="both"/>
        <w:rPr>
          <w:rFonts w:cs="Times New Roman"/>
        </w:rPr>
      </w:pPr>
      <w:r w:rsidRPr="00612E29">
        <w:rPr>
          <w:rStyle w:val="2f3"/>
          <w:rFonts w:eastAsia="SimSun"/>
          <w:b w:val="0"/>
          <w:sz w:val="24"/>
          <w:szCs w:val="24"/>
        </w:rPr>
        <w:t xml:space="preserve"> актовые и хореографические залы;</w:t>
      </w:r>
    </w:p>
    <w:p w:rsidR="0047427E" w:rsidRPr="00612E29" w:rsidRDefault="0047427E" w:rsidP="00612E29">
      <w:pPr>
        <w:numPr>
          <w:ilvl w:val="0"/>
          <w:numId w:val="206"/>
        </w:numPr>
        <w:suppressAutoHyphens w:val="0"/>
        <w:spacing w:line="276" w:lineRule="auto"/>
        <w:ind w:right="-1297" w:firstLine="280"/>
        <w:jc w:val="both"/>
        <w:rPr>
          <w:rFonts w:cs="Times New Roman"/>
        </w:rPr>
      </w:pPr>
      <w:r w:rsidRPr="00612E29">
        <w:rPr>
          <w:rStyle w:val="2f3"/>
          <w:rFonts w:eastAsia="SimSun"/>
          <w:b w:val="0"/>
          <w:sz w:val="24"/>
          <w:szCs w:val="24"/>
        </w:rPr>
        <w:t xml:space="preserve"> спортивные комплексы, залы, бассейны, стадионы, спортивные площадки, тиры, оснащённые игровым, спортивным оборудованием и инвентарём;</w:t>
      </w:r>
    </w:p>
    <w:p w:rsidR="0047427E" w:rsidRPr="00612E29" w:rsidRDefault="0047427E" w:rsidP="00612E29">
      <w:pPr>
        <w:numPr>
          <w:ilvl w:val="0"/>
          <w:numId w:val="206"/>
        </w:numPr>
        <w:suppressAutoHyphens w:val="0"/>
        <w:spacing w:line="276" w:lineRule="auto"/>
        <w:ind w:right="-1297" w:firstLine="280"/>
        <w:jc w:val="both"/>
        <w:rPr>
          <w:rFonts w:cs="Times New Roman"/>
        </w:rPr>
      </w:pPr>
      <w:r w:rsidRPr="00612E29">
        <w:rPr>
          <w:rStyle w:val="2f3"/>
          <w:rFonts w:eastAsia="SimSun"/>
          <w:b w:val="0"/>
          <w:sz w:val="24"/>
          <w:szCs w:val="24"/>
        </w:rPr>
        <w:t xml:space="preserve"> автогородки;</w:t>
      </w:r>
    </w:p>
    <w:p w:rsidR="0047427E" w:rsidRPr="00612E29" w:rsidRDefault="0047427E" w:rsidP="00612E29">
      <w:pPr>
        <w:numPr>
          <w:ilvl w:val="0"/>
          <w:numId w:val="206"/>
        </w:numPr>
        <w:suppressAutoHyphens w:val="0"/>
        <w:spacing w:line="276" w:lineRule="auto"/>
        <w:ind w:right="-1297" w:firstLine="280"/>
        <w:jc w:val="both"/>
        <w:rPr>
          <w:rFonts w:cs="Times New Roman"/>
        </w:rPr>
      </w:pPr>
      <w:r w:rsidRPr="00612E29">
        <w:rPr>
          <w:rStyle w:val="2f3"/>
          <w:rFonts w:eastAsia="SimSun"/>
          <w:b w:val="0"/>
          <w:sz w:val="24"/>
          <w:szCs w:val="24"/>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47427E" w:rsidRPr="00612E29" w:rsidRDefault="0047427E" w:rsidP="00612E29">
      <w:pPr>
        <w:numPr>
          <w:ilvl w:val="0"/>
          <w:numId w:val="206"/>
        </w:numPr>
        <w:suppressAutoHyphens w:val="0"/>
        <w:spacing w:line="276" w:lineRule="auto"/>
        <w:ind w:right="-1297" w:firstLine="280"/>
        <w:jc w:val="both"/>
        <w:rPr>
          <w:rFonts w:cs="Times New Roman"/>
        </w:rPr>
      </w:pPr>
      <w:r w:rsidRPr="00612E29">
        <w:rPr>
          <w:rStyle w:val="2f3"/>
          <w:rFonts w:eastAsia="SimSun"/>
          <w:b w:val="0"/>
          <w:sz w:val="24"/>
          <w:szCs w:val="24"/>
        </w:rPr>
        <w:t xml:space="preserve"> помещения для медицинского персонала;</w:t>
      </w:r>
    </w:p>
    <w:p w:rsidR="0047427E" w:rsidRPr="00612E29" w:rsidRDefault="0047427E" w:rsidP="00612E29">
      <w:pPr>
        <w:numPr>
          <w:ilvl w:val="0"/>
          <w:numId w:val="206"/>
        </w:numPr>
        <w:suppressAutoHyphens w:val="0"/>
        <w:spacing w:line="276" w:lineRule="auto"/>
        <w:ind w:right="-1297" w:firstLine="280"/>
        <w:jc w:val="both"/>
        <w:rPr>
          <w:rFonts w:cs="Times New Roman"/>
        </w:rPr>
      </w:pPr>
      <w:r w:rsidRPr="00612E29">
        <w:rPr>
          <w:rStyle w:val="2f3"/>
          <w:rFonts w:eastAsia="SimSun"/>
          <w:b w:val="0"/>
          <w:sz w:val="24"/>
          <w:szCs w:val="24"/>
        </w:rPr>
        <w:t xml:space="preserve"> административные и иные помещения, оснащённые необходи</w:t>
      </w:r>
      <w:r w:rsidRPr="00612E29">
        <w:rPr>
          <w:rStyle w:val="2f3"/>
          <w:rFonts w:eastAsia="SimSun"/>
          <w:b w:val="0"/>
          <w:sz w:val="24"/>
          <w:szCs w:val="24"/>
        </w:rPr>
        <w:softHyphen/>
        <w:t xml:space="preserve">мым оборудованием, в </w:t>
      </w:r>
      <w:r w:rsidRPr="00612E29">
        <w:rPr>
          <w:rStyle w:val="2f3"/>
          <w:rFonts w:eastAsia="SimSun"/>
          <w:b w:val="0"/>
          <w:sz w:val="24"/>
          <w:szCs w:val="24"/>
        </w:rPr>
        <w:lastRenderedPageBreak/>
        <w:t>том числе для организации учебного процесса с детьми-инвалидами и детьми с ограниченными возможностями здо</w:t>
      </w:r>
      <w:r w:rsidRPr="00612E29">
        <w:rPr>
          <w:rStyle w:val="2f3"/>
          <w:rFonts w:eastAsia="SimSun"/>
          <w:b w:val="0"/>
          <w:sz w:val="24"/>
          <w:szCs w:val="24"/>
        </w:rPr>
        <w:softHyphen/>
        <w:t>ровья;</w:t>
      </w:r>
    </w:p>
    <w:p w:rsidR="0047427E" w:rsidRPr="00612E29" w:rsidRDefault="0047427E" w:rsidP="00612E29">
      <w:pPr>
        <w:numPr>
          <w:ilvl w:val="0"/>
          <w:numId w:val="206"/>
        </w:numPr>
        <w:suppressAutoHyphens w:val="0"/>
        <w:spacing w:line="276" w:lineRule="auto"/>
        <w:ind w:right="-1297" w:firstLine="280"/>
        <w:jc w:val="both"/>
        <w:rPr>
          <w:rFonts w:cs="Times New Roman"/>
        </w:rPr>
      </w:pPr>
      <w:r w:rsidRPr="00612E29">
        <w:rPr>
          <w:rStyle w:val="2f3"/>
          <w:rFonts w:eastAsia="SimSun"/>
          <w:b w:val="0"/>
          <w:sz w:val="24"/>
          <w:szCs w:val="24"/>
        </w:rPr>
        <w:t xml:space="preserve"> гардеробы, санузлы, места личной гигиены;</w:t>
      </w:r>
    </w:p>
    <w:p w:rsidR="0047427E" w:rsidRPr="00612E29" w:rsidRDefault="0047427E" w:rsidP="00612E29">
      <w:pPr>
        <w:numPr>
          <w:ilvl w:val="0"/>
          <w:numId w:val="206"/>
        </w:numPr>
        <w:suppressAutoHyphens w:val="0"/>
        <w:spacing w:line="276" w:lineRule="auto"/>
        <w:ind w:right="-1297" w:firstLine="280"/>
        <w:jc w:val="both"/>
        <w:rPr>
          <w:rFonts w:cs="Times New Roman"/>
        </w:rPr>
      </w:pPr>
      <w:r w:rsidRPr="00612E29">
        <w:rPr>
          <w:rStyle w:val="2f3"/>
          <w:rFonts w:eastAsia="SimSun"/>
          <w:b w:val="0"/>
          <w:sz w:val="24"/>
          <w:szCs w:val="24"/>
        </w:rPr>
        <w:t xml:space="preserve"> участок (территория) с необходимым набором оснащённых зон.</w:t>
      </w:r>
    </w:p>
    <w:p w:rsidR="0047427E" w:rsidRPr="00612E29" w:rsidRDefault="0047427E" w:rsidP="00612E29">
      <w:pPr>
        <w:spacing w:line="276" w:lineRule="auto"/>
        <w:ind w:right="-1297" w:firstLine="280"/>
        <w:jc w:val="both"/>
        <w:rPr>
          <w:rFonts w:cs="Times New Roman"/>
        </w:rPr>
      </w:pPr>
      <w:r w:rsidRPr="00612E29">
        <w:rPr>
          <w:rStyle w:val="2f3"/>
          <w:rFonts w:eastAsia="SimSun"/>
          <w:b w:val="0"/>
          <w:sz w:val="24"/>
          <w:szCs w:val="24"/>
        </w:rPr>
        <w:t>Все помещения обеспечены полными комплектами оборудования</w:t>
      </w:r>
    </w:p>
    <w:p w:rsidR="0047427E" w:rsidRPr="00612E29" w:rsidRDefault="0047427E" w:rsidP="00612E29">
      <w:pPr>
        <w:spacing w:after="180" w:line="276" w:lineRule="auto"/>
        <w:ind w:right="-1297"/>
        <w:jc w:val="both"/>
        <w:rPr>
          <w:rFonts w:cs="Times New Roman"/>
        </w:rPr>
      </w:pPr>
      <w:r w:rsidRPr="00612E29">
        <w:rPr>
          <w:rStyle w:val="2f3"/>
          <w:rFonts w:eastAsia="SimSun"/>
          <w:b w:val="0"/>
          <w:sz w:val="24"/>
          <w:szCs w:val="24"/>
        </w:rPr>
        <w:t>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47427E" w:rsidRPr="00962030" w:rsidRDefault="0047427E" w:rsidP="00612E29">
      <w:pPr>
        <w:spacing w:line="276" w:lineRule="auto"/>
        <w:ind w:right="-1297" w:firstLine="280"/>
        <w:jc w:val="both"/>
        <w:rPr>
          <w:rFonts w:cs="Times New Roman"/>
          <w:b/>
          <w:sz w:val="28"/>
          <w:szCs w:val="28"/>
        </w:rPr>
      </w:pPr>
      <w:r w:rsidRPr="00962030">
        <w:rPr>
          <w:rStyle w:val="2f3"/>
          <w:rFonts w:eastAsia="SimSun"/>
          <w:b w:val="0"/>
          <w:sz w:val="28"/>
          <w:szCs w:val="28"/>
        </w:rPr>
        <w:t>Система информационно-методических условий</w:t>
      </w:r>
    </w:p>
    <w:p w:rsidR="0047427E" w:rsidRPr="00612E29" w:rsidRDefault="0047427E" w:rsidP="00612E29">
      <w:pPr>
        <w:spacing w:line="276" w:lineRule="auto"/>
        <w:ind w:right="-1297" w:firstLine="280"/>
        <w:jc w:val="both"/>
        <w:rPr>
          <w:rFonts w:cs="Times New Roman"/>
        </w:rPr>
      </w:pPr>
      <w:r w:rsidRPr="00612E29">
        <w:rPr>
          <w:rStyle w:val="2f3"/>
          <w:rFonts w:eastAsia="SimSun"/>
          <w:b w:val="0"/>
          <w:sz w:val="24"/>
          <w:szCs w:val="24"/>
        </w:rPr>
        <w:t>В соответствии с требованиями Стандарта информационно-методи</w:t>
      </w:r>
      <w:r w:rsidRPr="00612E29">
        <w:rPr>
          <w:rStyle w:val="2f3"/>
          <w:rFonts w:eastAsia="SimSun"/>
          <w:b w:val="0"/>
          <w:sz w:val="24"/>
          <w:szCs w:val="24"/>
        </w:rPr>
        <w:softHyphen/>
        <w:t>ческие условия реализации основной образовательной программы общего образования обеспечиваются современной информационно</w:t>
      </w:r>
      <w:r w:rsidRPr="00612E29">
        <w:rPr>
          <w:rStyle w:val="2f3"/>
          <w:rFonts w:eastAsia="SimSun"/>
          <w:b w:val="0"/>
          <w:sz w:val="24"/>
          <w:szCs w:val="24"/>
        </w:rPr>
        <w:softHyphen/>
        <w:t>образовательной средой.</w:t>
      </w:r>
    </w:p>
    <w:p w:rsidR="0047427E" w:rsidRPr="00612E29" w:rsidRDefault="0047427E" w:rsidP="00612E29">
      <w:pPr>
        <w:spacing w:line="276" w:lineRule="auto"/>
        <w:ind w:right="-1297" w:firstLine="280"/>
        <w:jc w:val="both"/>
        <w:rPr>
          <w:rFonts w:cs="Times New Roman"/>
        </w:rPr>
      </w:pPr>
      <w:r w:rsidRPr="00612E29">
        <w:rPr>
          <w:rStyle w:val="affa"/>
          <w:rFonts w:eastAsia="SimSun"/>
          <w:sz w:val="24"/>
          <w:szCs w:val="24"/>
        </w:rPr>
        <w:t>Под информационно-образовательной средой (или ИОС)</w:t>
      </w:r>
      <w:r w:rsidRPr="00612E29">
        <w:rPr>
          <w:rStyle w:val="2f3"/>
          <w:rFonts w:eastAsia="SimSun"/>
          <w:b w:val="0"/>
          <w:sz w:val="24"/>
          <w:szCs w:val="24"/>
        </w:rPr>
        <w:t xml:space="preserve"> понима</w:t>
      </w:r>
      <w:r w:rsidRPr="00612E29">
        <w:rPr>
          <w:rStyle w:val="2f3"/>
          <w:rFonts w:eastAsia="SimSun"/>
          <w:b w:val="0"/>
          <w:sz w:val="24"/>
          <w:szCs w:val="24"/>
        </w:rPr>
        <w:softHyphen/>
        <w:t>ется открытая педагогическая система, сформированная на основе разнообразных информационных образовательных ресурсов, совре</w:t>
      </w:r>
      <w:r w:rsidRPr="00612E29">
        <w:rPr>
          <w:rStyle w:val="2f3"/>
          <w:rFonts w:eastAsia="SimSun"/>
          <w:b w:val="0"/>
          <w:sz w:val="24"/>
          <w:szCs w:val="24"/>
        </w:rPr>
        <w:softHyphen/>
        <w:t>менных информационно-телекоммуникационных средств и педаго</w:t>
      </w:r>
      <w:r w:rsidRPr="00612E29">
        <w:rPr>
          <w:rStyle w:val="2f3"/>
          <w:rFonts w:eastAsia="SimSun"/>
          <w:b w:val="0"/>
          <w:sz w:val="24"/>
          <w:szCs w:val="24"/>
        </w:rPr>
        <w:softHyphen/>
        <w:t>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w:t>
      </w:r>
      <w:r w:rsidRPr="00612E29">
        <w:rPr>
          <w:rStyle w:val="2f3"/>
          <w:rFonts w:eastAsia="SimSun"/>
          <w:b w:val="0"/>
          <w:sz w:val="24"/>
          <w:szCs w:val="24"/>
        </w:rPr>
        <w:softHyphen/>
        <w:t>фессиональных задач с применением информационно-комму</w:t>
      </w:r>
      <w:r w:rsidRPr="00612E29">
        <w:rPr>
          <w:rStyle w:val="2f3"/>
          <w:rFonts w:eastAsia="SimSun"/>
          <w:b w:val="0"/>
          <w:sz w:val="24"/>
          <w:szCs w:val="24"/>
        </w:rPr>
        <w:softHyphen/>
        <w:t>никационных технологий (ИКТ-компетентность), наличие служб поддержки применения ИКТ.</w:t>
      </w:r>
    </w:p>
    <w:p w:rsidR="0047427E" w:rsidRPr="00612E29" w:rsidRDefault="0047427E" w:rsidP="00612E29">
      <w:pPr>
        <w:spacing w:line="276" w:lineRule="auto"/>
        <w:ind w:left="20" w:right="-1297" w:firstLine="280"/>
        <w:jc w:val="both"/>
        <w:rPr>
          <w:rFonts w:cs="Times New Roman"/>
        </w:rPr>
      </w:pPr>
      <w:r w:rsidRPr="00612E29">
        <w:rPr>
          <w:rStyle w:val="63"/>
          <w:rFonts w:eastAsia="SimSun"/>
          <w:sz w:val="24"/>
          <w:szCs w:val="24"/>
        </w:rPr>
        <w:t>Создаваемая в образовательной организации ИОС строится в соответствии со следующей иерархией:</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единая информационно-образовательная среда страны;</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единая информационно-образовательная среда региона;</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информационно-образовательная среда образовательной органи</w:t>
      </w:r>
      <w:r w:rsidRPr="00612E29">
        <w:rPr>
          <w:rStyle w:val="2f3"/>
          <w:rFonts w:eastAsia="SimSun"/>
          <w:b w:val="0"/>
          <w:sz w:val="24"/>
          <w:szCs w:val="24"/>
        </w:rPr>
        <w:softHyphen/>
        <w:t>зации;</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предметная информационно-образовательная среда;</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информационно-образовательная среда УМК;</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информационно-образовательная среда компонентов УМК;</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информационно-образовательная среда элементов УМК.</w:t>
      </w:r>
    </w:p>
    <w:p w:rsidR="0047427E" w:rsidRPr="00612E29" w:rsidRDefault="0047427E" w:rsidP="00612E29">
      <w:pPr>
        <w:spacing w:line="276" w:lineRule="auto"/>
        <w:ind w:left="20" w:right="-1297" w:firstLine="280"/>
        <w:jc w:val="both"/>
        <w:rPr>
          <w:rFonts w:cs="Times New Roman"/>
        </w:rPr>
      </w:pPr>
      <w:r w:rsidRPr="00612E29">
        <w:rPr>
          <w:rStyle w:val="63"/>
          <w:rFonts w:eastAsia="SimSun"/>
          <w:sz w:val="24"/>
          <w:szCs w:val="24"/>
        </w:rPr>
        <w:t>Основными элементами ИОС являются:</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информационно-образовательные ресурсы в виде печатной про</w:t>
      </w:r>
      <w:r w:rsidRPr="00612E29">
        <w:rPr>
          <w:rStyle w:val="2f3"/>
          <w:rFonts w:eastAsia="SimSun"/>
          <w:b w:val="0"/>
          <w:sz w:val="24"/>
          <w:szCs w:val="24"/>
        </w:rPr>
        <w:softHyphen/>
        <w:t>дукции;</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информационно-образовательные ресурсы на сменных оптиче</w:t>
      </w:r>
      <w:r w:rsidRPr="00612E29">
        <w:rPr>
          <w:rStyle w:val="2f3"/>
          <w:rFonts w:eastAsia="SimSun"/>
          <w:b w:val="0"/>
          <w:sz w:val="24"/>
          <w:szCs w:val="24"/>
        </w:rPr>
        <w:softHyphen/>
        <w:t>ских носителях;</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информационно-образовательные ресурсы Интернета;</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вычислительная и информационно-телекоммуникационная инфраструктура;</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прикладные программы, в том числе поддерживающие админи</w:t>
      </w:r>
      <w:r w:rsidRPr="00612E29">
        <w:rPr>
          <w:rStyle w:val="2f3"/>
          <w:rFonts w:eastAsia="SimSun"/>
          <w:b w:val="0"/>
          <w:sz w:val="24"/>
          <w:szCs w:val="24"/>
        </w:rPr>
        <w:softHyphen/>
        <w:t>стрирование и финансово-хозяйственную деятельность образова</w:t>
      </w:r>
      <w:r w:rsidRPr="00612E29">
        <w:rPr>
          <w:rStyle w:val="2f3"/>
          <w:rFonts w:eastAsia="SimSun"/>
          <w:b w:val="0"/>
          <w:sz w:val="24"/>
          <w:szCs w:val="24"/>
        </w:rPr>
        <w:softHyphen/>
        <w:t>тельной организации (бухгалтерский учёт, делопроизводство, кадры и т.д.).</w:t>
      </w:r>
    </w:p>
    <w:p w:rsidR="0047427E" w:rsidRPr="00612E29" w:rsidRDefault="0047427E" w:rsidP="00612E29">
      <w:pPr>
        <w:spacing w:line="276" w:lineRule="auto"/>
        <w:ind w:left="20" w:right="-1297" w:firstLine="280"/>
        <w:jc w:val="both"/>
        <w:rPr>
          <w:rFonts w:cs="Times New Roman"/>
        </w:rPr>
      </w:pPr>
      <w:r w:rsidRPr="00612E29">
        <w:rPr>
          <w:rStyle w:val="affa"/>
          <w:rFonts w:eastAsia="SimSun"/>
          <w:sz w:val="24"/>
          <w:szCs w:val="24"/>
        </w:rPr>
        <w:t>Необходимое для использования ИКТ оборудование</w:t>
      </w:r>
      <w:r w:rsidRPr="00612E29">
        <w:rPr>
          <w:rStyle w:val="2f3"/>
          <w:rFonts w:eastAsia="SimSun"/>
          <w:b w:val="0"/>
          <w:sz w:val="24"/>
          <w:szCs w:val="24"/>
        </w:rPr>
        <w:t xml:space="preserve"> должно отве</w:t>
      </w:r>
      <w:r w:rsidRPr="00612E29">
        <w:rPr>
          <w:rStyle w:val="2f3"/>
          <w:rFonts w:eastAsia="SimSun"/>
          <w:b w:val="0"/>
          <w:sz w:val="24"/>
          <w:szCs w:val="24"/>
        </w:rPr>
        <w:softHyphen/>
        <w:t>чать современным требованиям и обеспечивать использование ИКТ:</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lastRenderedPageBreak/>
        <w:t xml:space="preserve"> в учебной деятельности;</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во внеурочной деятельности;</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в исследовательской и проектной деятельности;</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при измерении, контроле и оценке результатов образования;</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в административной деятельности, включая дистанционное вза</w:t>
      </w:r>
      <w:r w:rsidRPr="00612E29">
        <w:rPr>
          <w:rStyle w:val="2f3"/>
          <w:rFonts w:eastAsia="SimSun"/>
          <w:b w:val="0"/>
          <w:sz w:val="24"/>
          <w:szCs w:val="24"/>
        </w:rPr>
        <w:softHyphen/>
        <w:t>имодействие всех участников образовательного процесса, в том числе в рамках дистанционного образования, а также дистанционное взаи</w:t>
      </w:r>
      <w:r w:rsidRPr="00612E29">
        <w:rPr>
          <w:rStyle w:val="2f3"/>
          <w:rFonts w:eastAsia="SimSun"/>
          <w:b w:val="0"/>
          <w:sz w:val="24"/>
          <w:szCs w:val="24"/>
        </w:rPr>
        <w:softHyphen/>
        <w:t>модействие образовательной организации с другими организациями социальной сферы и органами управления.</w:t>
      </w:r>
    </w:p>
    <w:p w:rsidR="0047427E" w:rsidRPr="00612E29" w:rsidRDefault="0047427E" w:rsidP="00612E29">
      <w:pPr>
        <w:spacing w:line="276" w:lineRule="auto"/>
        <w:ind w:left="20" w:right="-1297" w:firstLine="280"/>
        <w:jc w:val="both"/>
        <w:rPr>
          <w:rFonts w:cs="Times New Roman"/>
        </w:rPr>
      </w:pPr>
      <w:r w:rsidRPr="00612E29">
        <w:rPr>
          <w:rStyle w:val="63"/>
          <w:rFonts w:eastAsia="SimSun"/>
          <w:sz w:val="24"/>
          <w:szCs w:val="24"/>
        </w:rPr>
        <w:t>Учебно-методическое и информационное оснащение образователь</w:t>
      </w:r>
      <w:r w:rsidRPr="00612E29">
        <w:rPr>
          <w:rStyle w:val="63"/>
          <w:rFonts w:eastAsia="SimSun"/>
          <w:sz w:val="24"/>
          <w:szCs w:val="24"/>
        </w:rPr>
        <w:softHyphen/>
        <w:t>ного процесса</w:t>
      </w:r>
      <w:r w:rsidRPr="00612E29">
        <w:rPr>
          <w:rStyle w:val="62"/>
          <w:rFonts w:eastAsia="SimSun"/>
          <w:sz w:val="24"/>
          <w:szCs w:val="24"/>
        </w:rPr>
        <w:t xml:space="preserve"> должно обеспечивать возможность:</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реализации индивидуальных образовательных планов обуча</w:t>
      </w:r>
      <w:r w:rsidRPr="00612E29">
        <w:rPr>
          <w:rStyle w:val="2f3"/>
          <w:rFonts w:eastAsia="SimSun"/>
          <w:b w:val="0"/>
          <w:sz w:val="24"/>
          <w:szCs w:val="24"/>
        </w:rPr>
        <w:softHyphen/>
        <w:t>ющихся, осуществления их самостоятельной образовательной дея</w:t>
      </w:r>
      <w:r w:rsidRPr="00612E29">
        <w:rPr>
          <w:rStyle w:val="2f3"/>
          <w:rFonts w:eastAsia="SimSun"/>
          <w:b w:val="0"/>
          <w:sz w:val="24"/>
          <w:szCs w:val="24"/>
        </w:rPr>
        <w:softHyphen/>
        <w:t>тельности;</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ввода русского и иноязычного текста, распознавания сканиро</w:t>
      </w:r>
      <w:r w:rsidRPr="00612E29">
        <w:rPr>
          <w:rStyle w:val="2f3"/>
          <w:rFonts w:eastAsia="SimSun"/>
          <w:b w:val="0"/>
          <w:sz w:val="24"/>
          <w:szCs w:val="24"/>
        </w:rPr>
        <w:softHyphen/>
        <w:t>ванного текста; создания текста на основе расшифровки аудиозапи</w:t>
      </w:r>
      <w:r w:rsidRPr="00612E29">
        <w:rPr>
          <w:rStyle w:val="2f3"/>
          <w:rFonts w:eastAsia="SimSun"/>
          <w:b w:val="0"/>
          <w:sz w:val="24"/>
          <w:szCs w:val="24"/>
        </w:rPr>
        <w:softHyphen/>
        <w:t>си; использования средств орфографического и синтаксического кон</w:t>
      </w:r>
      <w:r w:rsidRPr="00612E29">
        <w:rPr>
          <w:rStyle w:val="2f3"/>
          <w:rFonts w:eastAsia="SimSun"/>
          <w:b w:val="0"/>
          <w:sz w:val="24"/>
          <w:szCs w:val="24"/>
        </w:rPr>
        <w:softHyphen/>
        <w:t>троля русского текста и текста на иностранном языке; редактирова</w:t>
      </w:r>
      <w:r w:rsidRPr="00612E29">
        <w:rPr>
          <w:rStyle w:val="2f3"/>
          <w:rFonts w:eastAsia="SimSun"/>
          <w:b w:val="0"/>
          <w:sz w:val="24"/>
          <w:szCs w:val="24"/>
        </w:rPr>
        <w:softHyphen/>
        <w:t>ния и структурирования текста средствами текстового редактора;</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w:t>
      </w:r>
      <w:r w:rsidRPr="00612E29">
        <w:rPr>
          <w:rStyle w:val="2f3"/>
          <w:rFonts w:eastAsia="SimSun"/>
          <w:b w:val="0"/>
          <w:sz w:val="24"/>
          <w:szCs w:val="24"/>
        </w:rPr>
        <w:softHyphen/>
        <w:t>носа информации с нецифровых носителей (включая трёхмерные объекты) в цифровую среду (оцифровка, сканирование);</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создания и использования диаграмм различных видов (алгорит</w:t>
      </w:r>
      <w:r w:rsidRPr="00612E29">
        <w:rPr>
          <w:rStyle w:val="2f3"/>
          <w:rFonts w:eastAsia="SimSun"/>
          <w:b w:val="0"/>
          <w:sz w:val="24"/>
          <w:szCs w:val="24"/>
        </w:rPr>
        <w:softHyphen/>
        <w:t>мических, концептуальных, классификационных, организацион</w:t>
      </w:r>
      <w:r w:rsidRPr="00612E29">
        <w:rPr>
          <w:rStyle w:val="2f3"/>
          <w:rFonts w:eastAsia="SimSun"/>
          <w:b w:val="0"/>
          <w:sz w:val="24"/>
          <w:szCs w:val="24"/>
        </w:rPr>
        <w:softHyphen/>
        <w:t>ных, хронологических, родства и др.), специализированных геогра</w:t>
      </w:r>
      <w:r w:rsidRPr="00612E29">
        <w:rPr>
          <w:rStyle w:val="2f3"/>
          <w:rFonts w:eastAsia="SimSun"/>
          <w:b w:val="0"/>
          <w:sz w:val="24"/>
          <w:szCs w:val="24"/>
        </w:rPr>
        <w:softHyphen/>
        <w:t>фических (в ГИС) и исторических карт; создания виртуальных гео</w:t>
      </w:r>
      <w:r w:rsidRPr="00612E29">
        <w:rPr>
          <w:rStyle w:val="2f3"/>
          <w:rFonts w:eastAsia="SimSun"/>
          <w:b w:val="0"/>
          <w:sz w:val="24"/>
          <w:szCs w:val="24"/>
        </w:rPr>
        <w:softHyphen/>
        <w:t>метрических объектов, графических сообщений с проведением рукой произвольных линий;</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организации сообщения в виде линейного или включающего ссылки сопровождения выступления, сообщения для самостоятель</w:t>
      </w:r>
      <w:r w:rsidRPr="00612E29">
        <w:rPr>
          <w:rStyle w:val="2f3"/>
          <w:rFonts w:eastAsia="SimSun"/>
          <w:b w:val="0"/>
          <w:sz w:val="24"/>
          <w:szCs w:val="24"/>
        </w:rPr>
        <w:softHyphen/>
        <w:t>ного просмотра, в том числе видеомонтажа и озвучивания видеосооб</w:t>
      </w:r>
      <w:r w:rsidRPr="00612E29">
        <w:rPr>
          <w:rStyle w:val="2f3"/>
          <w:rFonts w:eastAsia="SimSun"/>
          <w:b w:val="0"/>
          <w:sz w:val="24"/>
          <w:szCs w:val="24"/>
        </w:rPr>
        <w:softHyphen/>
        <w:t>щений;</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выступления с аудио-, видео- и графическим экранным сопрово</w:t>
      </w:r>
      <w:r w:rsidRPr="00612E29">
        <w:rPr>
          <w:rStyle w:val="2f3"/>
          <w:rFonts w:eastAsia="SimSun"/>
          <w:b w:val="0"/>
          <w:sz w:val="24"/>
          <w:szCs w:val="24"/>
        </w:rPr>
        <w:softHyphen/>
        <w:t>ждением;</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вывода информации на бумагу и т. п. и в трёхмерную материаль</w:t>
      </w:r>
      <w:r w:rsidRPr="00612E29">
        <w:rPr>
          <w:rStyle w:val="2f3"/>
          <w:rFonts w:eastAsia="SimSun"/>
          <w:b w:val="0"/>
          <w:sz w:val="24"/>
          <w:szCs w:val="24"/>
        </w:rPr>
        <w:softHyphen/>
        <w:t>ную среду (печать);</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w:t>
      </w:r>
      <w:r w:rsidRPr="00612E29">
        <w:rPr>
          <w:rStyle w:val="2f3"/>
          <w:rFonts w:eastAsia="SimSun"/>
          <w:b w:val="0"/>
          <w:sz w:val="24"/>
          <w:szCs w:val="24"/>
        </w:rPr>
        <w:softHyphen/>
        <w:t>мационной среде образовательного учреждения;</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поиска и получения информации;</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использования источников информации на бумажных и цифро</w:t>
      </w:r>
      <w:r w:rsidRPr="00612E29">
        <w:rPr>
          <w:rStyle w:val="2f3"/>
          <w:rFonts w:eastAsia="SimSun"/>
          <w:b w:val="0"/>
          <w:sz w:val="24"/>
          <w:szCs w:val="24"/>
        </w:rPr>
        <w:softHyphen/>
        <w:t>вых носителях (в том числе в справочниках, словарях, поисковых системах);</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вещания (подкастинга), использования носимых аудиовидео</w:t>
      </w:r>
      <w:r w:rsidRPr="00612E29">
        <w:rPr>
          <w:rStyle w:val="2f3"/>
          <w:rFonts w:eastAsia="SimSun"/>
          <w:b w:val="0"/>
          <w:sz w:val="24"/>
          <w:szCs w:val="24"/>
        </w:rPr>
        <w:softHyphen/>
        <w:t>устройств для учебной деятельности на уроке и вне урока;</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общения в Интернете, взаимодействия в социальных группах и сетях, участия в форумах, групповой работы над сообщениями (вики);</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lastRenderedPageBreak/>
        <w:t xml:space="preserve"> создания и заполнения баз данных, в том числе определителей; наглядного представления и анализа данных;</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включения обучающихся в проектную и учебно-исследователь</w:t>
      </w:r>
      <w:r w:rsidRPr="00612E29">
        <w:rPr>
          <w:rStyle w:val="2f3"/>
          <w:rFonts w:eastAsia="SimSun"/>
          <w:b w:val="0"/>
          <w:sz w:val="24"/>
          <w:szCs w:val="24"/>
        </w:rPr>
        <w:softHyphen/>
        <w:t>скую деятельность, проведения наблюдений и экспериментов, в том числе с использованием: учебного лабораторного оборудования, циф</w:t>
      </w:r>
      <w:r w:rsidRPr="00612E29">
        <w:rPr>
          <w:rStyle w:val="2f3"/>
          <w:rFonts w:eastAsia="SimSun"/>
          <w:b w:val="0"/>
          <w:sz w:val="24"/>
          <w:szCs w:val="24"/>
        </w:rPr>
        <w:softHyphen/>
        <w:t>рового (электронного) и традиционного измерения, включая опреде</w:t>
      </w:r>
      <w:r w:rsidRPr="00612E29">
        <w:rPr>
          <w:rStyle w:val="2f3"/>
          <w:rFonts w:eastAsia="SimSun"/>
          <w:b w:val="0"/>
          <w:sz w:val="24"/>
          <w:szCs w:val="24"/>
        </w:rPr>
        <w:softHyphen/>
        <w:t>ление местонахождения; виртуальных лабораторий, вещественных и виртуально-наглядных моделей и коллекций основных математиче</w:t>
      </w:r>
      <w:r w:rsidRPr="00612E29">
        <w:rPr>
          <w:rStyle w:val="2f3"/>
          <w:rFonts w:eastAsia="SimSun"/>
          <w:b w:val="0"/>
          <w:sz w:val="24"/>
          <w:szCs w:val="24"/>
        </w:rPr>
        <w:softHyphen/>
        <w:t>ских и естественно-научных объектов и явлений;</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исполнения, сочинения и аранжировки музыкальных произведе</w:t>
      </w:r>
      <w:r w:rsidRPr="00612E29">
        <w:rPr>
          <w:rStyle w:val="2f3"/>
          <w:rFonts w:eastAsia="SimSun"/>
          <w:b w:val="0"/>
          <w:sz w:val="24"/>
          <w:szCs w:val="24"/>
        </w:rPr>
        <w:softHyphen/>
        <w:t>ний с применением традиционных народных и современных инстру</w:t>
      </w:r>
      <w:r w:rsidRPr="00612E29">
        <w:rPr>
          <w:rStyle w:val="2f3"/>
          <w:rFonts w:eastAsia="SimSun"/>
          <w:b w:val="0"/>
          <w:sz w:val="24"/>
          <w:szCs w:val="24"/>
        </w:rPr>
        <w:softHyphen/>
        <w:t>ментов и цифровых технологий, использования звуковых и музыкаль</w:t>
      </w:r>
      <w:r w:rsidRPr="00612E29">
        <w:rPr>
          <w:rStyle w:val="2f3"/>
          <w:rFonts w:eastAsia="SimSun"/>
          <w:b w:val="0"/>
          <w:sz w:val="24"/>
          <w:szCs w:val="24"/>
        </w:rPr>
        <w:softHyphen/>
        <w:t>ных редакторов, клавишных и кинестетических синтезаторов;</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художественного творчества с использованием ручных, электри</w:t>
      </w:r>
      <w:r w:rsidRPr="00612E29">
        <w:rPr>
          <w:rStyle w:val="2f3"/>
          <w:rFonts w:eastAsia="SimSun"/>
          <w:b w:val="0"/>
          <w:sz w:val="24"/>
          <w:szCs w:val="24"/>
        </w:rPr>
        <w:softHyphen/>
        <w:t>ческих и ИКТ-инструментов, реализации художественно-оформи</w:t>
      </w:r>
      <w:r w:rsidRPr="00612E29">
        <w:rPr>
          <w:rStyle w:val="2f3"/>
          <w:rFonts w:eastAsia="SimSun"/>
          <w:b w:val="0"/>
          <w:sz w:val="24"/>
          <w:szCs w:val="24"/>
        </w:rPr>
        <w:softHyphen/>
        <w:t>тельских и издательских проектов, натурной и рисованной мульти</w:t>
      </w:r>
      <w:r w:rsidRPr="00612E29">
        <w:rPr>
          <w:rStyle w:val="2f3"/>
          <w:rFonts w:eastAsia="SimSun"/>
          <w:b w:val="0"/>
          <w:sz w:val="24"/>
          <w:szCs w:val="24"/>
        </w:rPr>
        <w:softHyphen/>
        <w:t>пликации;</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создания материальных и информационных объектов с исполь</w:t>
      </w:r>
      <w:r w:rsidRPr="00612E29">
        <w:rPr>
          <w:rStyle w:val="2f3"/>
          <w:rFonts w:eastAsia="SimSun"/>
          <w:b w:val="0"/>
          <w:sz w:val="24"/>
          <w:szCs w:val="24"/>
        </w:rPr>
        <w:softHyphen/>
        <w:t>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w:t>
      </w:r>
      <w:r w:rsidRPr="00612E29">
        <w:rPr>
          <w:rStyle w:val="2f3"/>
          <w:rFonts w:eastAsia="SimSun"/>
          <w:b w:val="0"/>
          <w:sz w:val="24"/>
          <w:szCs w:val="24"/>
        </w:rPr>
        <w:softHyphen/>
        <w:t>ных и коммуникационных технологиях);</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проектирования и конструирования, в том числе моделей с циф</w:t>
      </w:r>
      <w:r w:rsidRPr="00612E29">
        <w:rPr>
          <w:rStyle w:val="2f3"/>
          <w:rFonts w:eastAsia="SimSun"/>
          <w:b w:val="0"/>
          <w:sz w:val="24"/>
          <w:szCs w:val="24"/>
        </w:rPr>
        <w:softHyphen/>
        <w:t>ровым управлением и обратной связью, с использованием конструк</w:t>
      </w:r>
      <w:r w:rsidRPr="00612E29">
        <w:rPr>
          <w:rStyle w:val="2f3"/>
          <w:rFonts w:eastAsia="SimSun"/>
          <w:b w:val="0"/>
          <w:sz w:val="24"/>
          <w:szCs w:val="24"/>
        </w:rPr>
        <w:softHyphen/>
        <w:t>торов; управления объектами; программирования;</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занятий по изучению правил дорожного движения с использова</w:t>
      </w:r>
      <w:r w:rsidRPr="00612E29">
        <w:rPr>
          <w:rStyle w:val="2f3"/>
          <w:rFonts w:eastAsia="SimSun"/>
          <w:b w:val="0"/>
          <w:sz w:val="24"/>
          <w:szCs w:val="24"/>
        </w:rPr>
        <w:softHyphen/>
        <w:t>нием игр, оборудования, а также компьютерных тренажёров;</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размещения продуктов познавательной, учебно-исследователь</w:t>
      </w:r>
      <w:r w:rsidRPr="00612E29">
        <w:rPr>
          <w:rStyle w:val="2f3"/>
          <w:rFonts w:eastAsia="SimSun"/>
          <w:b w:val="0"/>
          <w:sz w:val="24"/>
          <w:szCs w:val="24"/>
        </w:rPr>
        <w:softHyphen/>
        <w:t>ской и проектной деятельности обучающихся в информационно-обра</w:t>
      </w:r>
      <w:r w:rsidRPr="00612E29">
        <w:rPr>
          <w:rStyle w:val="2f3"/>
          <w:rFonts w:eastAsia="SimSun"/>
          <w:b w:val="0"/>
          <w:sz w:val="24"/>
          <w:szCs w:val="24"/>
        </w:rPr>
        <w:softHyphen/>
        <w:t>зовательной среде образовательной организации;</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проектирования и организации индивидуальной и групповой дея</w:t>
      </w:r>
      <w:r w:rsidRPr="00612E29">
        <w:rPr>
          <w:rStyle w:val="2f3"/>
          <w:rFonts w:eastAsia="SimSun"/>
          <w:b w:val="0"/>
          <w:sz w:val="24"/>
          <w:szCs w:val="24"/>
        </w:rPr>
        <w:softHyphen/>
        <w:t>тельности, организации своего времени с использованием ИКТ; плани</w:t>
      </w:r>
      <w:r w:rsidRPr="00612E29">
        <w:rPr>
          <w:rStyle w:val="2f3"/>
          <w:rFonts w:eastAsia="SimSun"/>
          <w:b w:val="0"/>
          <w:sz w:val="24"/>
          <w:szCs w:val="24"/>
        </w:rPr>
        <w:softHyphen/>
        <w:t>рования учебного процесса, фиксирования его реализации в целом и отдельных этапов (выступлений, дискуссий, экспериментов);</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обеспечения доступа в школьной библиотеке к информационным ресурсам Интернета, учебной и художественной литературе, коллек</w:t>
      </w:r>
      <w:r w:rsidRPr="00612E29">
        <w:rPr>
          <w:rStyle w:val="2f3"/>
          <w:rFonts w:eastAsia="SimSun"/>
          <w:b w:val="0"/>
          <w:sz w:val="24"/>
          <w:szCs w:val="24"/>
        </w:rPr>
        <w:softHyphen/>
        <w:t>циям медиаресурсов на электронных носителях, множительной тех</w:t>
      </w:r>
      <w:r w:rsidRPr="00612E29">
        <w:rPr>
          <w:rStyle w:val="2f3"/>
          <w:rFonts w:eastAsia="SimSun"/>
          <w:b w:val="0"/>
          <w:sz w:val="24"/>
          <w:szCs w:val="24"/>
        </w:rPr>
        <w:softHyphen/>
        <w:t>нике для тиражирования учебных и методических текстографиче</w:t>
      </w:r>
      <w:r w:rsidRPr="00612E29">
        <w:rPr>
          <w:rStyle w:val="2f3"/>
          <w:rFonts w:eastAsia="SimSun"/>
          <w:b w:val="0"/>
          <w:sz w:val="24"/>
          <w:szCs w:val="24"/>
        </w:rPr>
        <w:softHyphen/>
        <w:t>ских и аудиовидеоматериалов, результатов творческой, научно</w:t>
      </w:r>
      <w:r w:rsidRPr="00612E29">
        <w:rPr>
          <w:rStyle w:val="2f3"/>
          <w:rFonts w:eastAsia="SimSun"/>
          <w:b w:val="0"/>
          <w:sz w:val="24"/>
          <w:szCs w:val="24"/>
        </w:rPr>
        <w:softHyphen/>
        <w:t>исследовательской и проектной деятельности обучающихся;</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проведения массовых мероприятий, собраний, представлений; досуга и общения обучающихся с возможностью для массового про</w:t>
      </w:r>
      <w:r w:rsidRPr="00612E29">
        <w:rPr>
          <w:rStyle w:val="2f3"/>
          <w:rFonts w:eastAsia="SimSun"/>
          <w:b w:val="0"/>
          <w:sz w:val="24"/>
          <w:szCs w:val="24"/>
        </w:rPr>
        <w:softHyphen/>
        <w:t>смотра кино- и видеоматериалов, организации сценической работы, театрализованных представлений, обеспеченных озвучиванием, осве</w:t>
      </w:r>
      <w:r w:rsidRPr="00612E29">
        <w:rPr>
          <w:rStyle w:val="2f3"/>
          <w:rFonts w:eastAsia="SimSun"/>
          <w:b w:val="0"/>
          <w:sz w:val="24"/>
          <w:szCs w:val="24"/>
        </w:rPr>
        <w:softHyphen/>
        <w:t>щением и мультимедиасопровождением;</w:t>
      </w:r>
    </w:p>
    <w:p w:rsidR="00962030" w:rsidRPr="00612E29" w:rsidRDefault="00962030" w:rsidP="00962030">
      <w:pPr>
        <w:pStyle w:val="2f"/>
        <w:framePr w:w="10724" w:wrap="notBeside" w:vAnchor="text" w:hAnchor="page" w:x="571" w:y="555"/>
        <w:shd w:val="clear" w:color="auto" w:fill="auto"/>
        <w:spacing w:line="276" w:lineRule="auto"/>
        <w:ind w:right="-1297"/>
        <w:jc w:val="center"/>
        <w:rPr>
          <w:rFonts w:ascii="Times New Roman" w:hAnsi="Times New Roman" w:cs="Times New Roman"/>
          <w:sz w:val="24"/>
          <w:szCs w:val="24"/>
        </w:rPr>
      </w:pPr>
      <w:r>
        <w:rPr>
          <w:rFonts w:ascii="Times New Roman" w:hAnsi="Times New Roman" w:cs="Times New Roman"/>
          <w:b/>
          <w:i w:val="0"/>
          <w:sz w:val="28"/>
          <w:szCs w:val="28"/>
        </w:rPr>
        <w:lastRenderedPageBreak/>
        <w:t xml:space="preserve">3.3.4 </w:t>
      </w:r>
      <w:r w:rsidRPr="00962030">
        <w:rPr>
          <w:rFonts w:ascii="Times New Roman" w:hAnsi="Times New Roman" w:cs="Times New Roman"/>
          <w:b/>
          <w:i w:val="0"/>
          <w:sz w:val="28"/>
          <w:szCs w:val="28"/>
        </w:rPr>
        <w:t>Информационно-образовательная среда</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выпуска школьных печатных изданий, работы школьного теле</w:t>
      </w:r>
      <w:r w:rsidRPr="00612E29">
        <w:rPr>
          <w:rStyle w:val="2f3"/>
          <w:rFonts w:eastAsia="SimSun"/>
          <w:b w:val="0"/>
          <w:sz w:val="24"/>
          <w:szCs w:val="24"/>
        </w:rPr>
        <w:softHyphen/>
        <w:t>видения.</w:t>
      </w:r>
    </w:p>
    <w:p w:rsidR="0047427E" w:rsidRPr="00612E29" w:rsidRDefault="0047427E" w:rsidP="00612E29">
      <w:pPr>
        <w:spacing w:after="372" w:line="276" w:lineRule="auto"/>
        <w:ind w:left="20" w:right="-1297" w:firstLine="280"/>
        <w:jc w:val="both"/>
        <w:rPr>
          <w:rFonts w:cs="Times New Roman"/>
        </w:rPr>
      </w:pPr>
      <w:r w:rsidRPr="00612E29">
        <w:rPr>
          <w:rStyle w:val="2f3"/>
          <w:rFonts w:eastAsia="SimSun"/>
          <w:b w:val="0"/>
          <w:sz w:val="24"/>
          <w:szCs w:val="24"/>
        </w:rPr>
        <w:t>Все указанные виды деятельности должны быть обеспечены рас</w:t>
      </w:r>
      <w:r w:rsidRPr="00612E29">
        <w:rPr>
          <w:rStyle w:val="2f3"/>
          <w:rFonts w:eastAsia="SimSun"/>
          <w:b w:val="0"/>
          <w:sz w:val="24"/>
          <w:szCs w:val="24"/>
        </w:rPr>
        <w:softHyphen/>
        <w:t>ходными материалами.</w:t>
      </w:r>
    </w:p>
    <w:p w:rsidR="0047427E" w:rsidRPr="00612E29" w:rsidRDefault="0047427E" w:rsidP="00612E29">
      <w:pPr>
        <w:spacing w:before="142" w:line="276" w:lineRule="auto"/>
        <w:ind w:left="20" w:right="-1297" w:firstLine="280"/>
        <w:jc w:val="both"/>
        <w:rPr>
          <w:rFonts w:cs="Times New Roman"/>
        </w:rPr>
      </w:pPr>
      <w:r w:rsidRPr="00612E29">
        <w:rPr>
          <w:rStyle w:val="affa"/>
          <w:rFonts w:eastAsia="SimSun"/>
          <w:sz w:val="24"/>
          <w:szCs w:val="24"/>
        </w:rPr>
        <w:t>Технические средства:</w:t>
      </w:r>
      <w:r w:rsidRPr="00612E29">
        <w:rPr>
          <w:rStyle w:val="2f3"/>
          <w:rFonts w:eastAsia="SimSun"/>
          <w:b w:val="0"/>
          <w:sz w:val="24"/>
          <w:szCs w:val="24"/>
        </w:rPr>
        <w:t xml:space="preserve"> мультимедийный проектор и экран; прин</w:t>
      </w:r>
      <w:r w:rsidRPr="00612E29">
        <w:rPr>
          <w:rStyle w:val="2f3"/>
          <w:rFonts w:eastAsia="SimSun"/>
          <w:b w:val="0"/>
          <w:sz w:val="24"/>
          <w:szCs w:val="24"/>
        </w:rPr>
        <w:softHyphen/>
        <w:t>тер монохромный; принтер цветной; фотопринтер; цифровой фото</w:t>
      </w:r>
      <w:r w:rsidRPr="00612E29">
        <w:rPr>
          <w:rStyle w:val="2f3"/>
          <w:rFonts w:eastAsia="SimSun"/>
          <w:b w:val="0"/>
          <w:sz w:val="24"/>
          <w:szCs w:val="24"/>
        </w:rPr>
        <w:softHyphen/>
        <w:t>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w:t>
      </w:r>
      <w:r w:rsidRPr="00612E29">
        <w:rPr>
          <w:rStyle w:val="2f3"/>
          <w:rFonts w:eastAsia="SimSun"/>
          <w:b w:val="0"/>
          <w:sz w:val="24"/>
          <w:szCs w:val="24"/>
        </w:rPr>
        <w:softHyphen/>
        <w:t>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47427E" w:rsidRPr="00612E29" w:rsidRDefault="0047427E" w:rsidP="00612E29">
      <w:pPr>
        <w:spacing w:line="276" w:lineRule="auto"/>
        <w:ind w:left="20" w:right="-1297" w:firstLine="280"/>
        <w:jc w:val="both"/>
        <w:rPr>
          <w:rFonts w:cs="Times New Roman"/>
        </w:rPr>
      </w:pPr>
      <w:r w:rsidRPr="00612E29">
        <w:rPr>
          <w:rStyle w:val="affa"/>
          <w:rFonts w:eastAsia="SimSun"/>
          <w:sz w:val="24"/>
          <w:szCs w:val="24"/>
        </w:rPr>
        <w:t>Программные инструменты:</w:t>
      </w:r>
      <w:r w:rsidRPr="00612E29">
        <w:rPr>
          <w:rStyle w:val="2f3"/>
          <w:rFonts w:eastAsia="SimSun"/>
          <w:b w:val="0"/>
          <w:sz w:val="24"/>
          <w:szCs w:val="24"/>
        </w:rPr>
        <w:t xml:space="preserve"> операционные системы и служеб</w:t>
      </w:r>
      <w:r w:rsidRPr="00612E29">
        <w:rPr>
          <w:rStyle w:val="2f3"/>
          <w:rFonts w:eastAsia="SimSun"/>
          <w:b w:val="0"/>
          <w:sz w:val="24"/>
          <w:szCs w:val="24"/>
        </w:rPr>
        <w:softHyphen/>
        <w:t>ные инструменты; орфографический корректор для текстов на рус</w:t>
      </w:r>
      <w:r w:rsidRPr="00612E29">
        <w:rPr>
          <w:rStyle w:val="2f3"/>
          <w:rFonts w:eastAsia="SimSun"/>
          <w:b w:val="0"/>
          <w:sz w:val="24"/>
          <w:szCs w:val="24"/>
        </w:rPr>
        <w:softHyphen/>
        <w:t>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w:t>
      </w:r>
      <w:r w:rsidRPr="00612E29">
        <w:rPr>
          <w:rStyle w:val="2f3"/>
          <w:rFonts w:eastAsia="SimSun"/>
          <w:b w:val="0"/>
          <w:sz w:val="24"/>
          <w:szCs w:val="24"/>
        </w:rPr>
        <w:softHyphen/>
        <w:t>фический редактор для обработки векторных изображений; музы</w:t>
      </w:r>
      <w:r w:rsidRPr="00612E29">
        <w:rPr>
          <w:rStyle w:val="2f3"/>
          <w:rFonts w:eastAsia="SimSun"/>
          <w:b w:val="0"/>
          <w:sz w:val="24"/>
          <w:szCs w:val="24"/>
        </w:rPr>
        <w:softHyphen/>
        <w:t>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w:t>
      </w:r>
      <w:r w:rsidRPr="00612E29">
        <w:rPr>
          <w:rStyle w:val="2f3"/>
          <w:rFonts w:eastAsia="SimSun"/>
          <w:b w:val="0"/>
          <w:sz w:val="24"/>
          <w:szCs w:val="24"/>
        </w:rPr>
        <w:softHyphen/>
        <w:t>ния сообщений.</w:t>
      </w:r>
    </w:p>
    <w:p w:rsidR="0047427E" w:rsidRPr="00612E29" w:rsidRDefault="0047427E" w:rsidP="00612E29">
      <w:pPr>
        <w:spacing w:line="276" w:lineRule="auto"/>
        <w:ind w:right="-1297" w:firstLine="280"/>
        <w:jc w:val="both"/>
        <w:rPr>
          <w:rFonts w:cs="Times New Roman"/>
        </w:rPr>
      </w:pPr>
      <w:r w:rsidRPr="00612E29">
        <w:rPr>
          <w:rStyle w:val="affa"/>
          <w:rFonts w:eastAsia="SimSun"/>
          <w:sz w:val="24"/>
          <w:szCs w:val="24"/>
        </w:rPr>
        <w:t>Обеспечение технической, методической и организационной под</w:t>
      </w:r>
      <w:r w:rsidRPr="00612E29">
        <w:rPr>
          <w:rStyle w:val="affa"/>
          <w:rFonts w:eastAsia="SimSun"/>
          <w:sz w:val="24"/>
          <w:szCs w:val="24"/>
        </w:rPr>
        <w:softHyphen/>
        <w:t>держки:</w:t>
      </w:r>
      <w:r w:rsidRPr="00612E29">
        <w:rPr>
          <w:rStyle w:val="2f3"/>
          <w:rFonts w:eastAsia="SimSun"/>
          <w:b w:val="0"/>
          <w:sz w:val="24"/>
          <w:szCs w:val="24"/>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w:t>
      </w:r>
      <w:r w:rsidRPr="00612E29">
        <w:rPr>
          <w:rStyle w:val="2f3"/>
          <w:rFonts w:eastAsia="SimSun"/>
          <w:b w:val="0"/>
          <w:sz w:val="24"/>
          <w:szCs w:val="24"/>
        </w:rPr>
        <w:softHyphen/>
        <w:t>грамм формирования ИКТ-компетентности работников ОО (индиви</w:t>
      </w:r>
      <w:r w:rsidRPr="00612E29">
        <w:rPr>
          <w:rStyle w:val="2f3"/>
          <w:rFonts w:eastAsia="SimSun"/>
          <w:b w:val="0"/>
          <w:sz w:val="24"/>
          <w:szCs w:val="24"/>
        </w:rPr>
        <w:softHyphen/>
        <w:t>дуальных программ для каждого работника).</w:t>
      </w:r>
    </w:p>
    <w:p w:rsidR="0047427E" w:rsidRPr="00612E29" w:rsidRDefault="0047427E" w:rsidP="00612E29">
      <w:pPr>
        <w:spacing w:line="276" w:lineRule="auto"/>
        <w:ind w:right="-1297" w:firstLine="280"/>
        <w:jc w:val="both"/>
        <w:rPr>
          <w:rFonts w:cs="Times New Roman"/>
        </w:rPr>
      </w:pPr>
      <w:r w:rsidRPr="00612E29">
        <w:rPr>
          <w:rStyle w:val="affa"/>
          <w:rFonts w:eastAsia="SimSun"/>
          <w:sz w:val="24"/>
          <w:szCs w:val="24"/>
        </w:rPr>
        <w:t xml:space="preserve">Отображение образовательного процесса в информационной среде: </w:t>
      </w:r>
      <w:r w:rsidRPr="00612E29">
        <w:rPr>
          <w:rStyle w:val="2f3"/>
          <w:rFonts w:eastAsia="SimSun"/>
          <w:b w:val="0"/>
          <w:sz w:val="24"/>
          <w:szCs w:val="24"/>
        </w:rPr>
        <w:t>размещаются домашние задания (текстовая формулировка, видео</w:t>
      </w:r>
      <w:r w:rsidRPr="00612E29">
        <w:rPr>
          <w:rStyle w:val="2f3"/>
          <w:rFonts w:eastAsia="SimSun"/>
          <w:b w:val="0"/>
          <w:sz w:val="24"/>
          <w:szCs w:val="24"/>
        </w:rPr>
        <w:softHyphen/>
        <w:t>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w:t>
      </w:r>
      <w:r w:rsidRPr="00612E29">
        <w:rPr>
          <w:rStyle w:val="2f3"/>
          <w:rFonts w:eastAsia="SimSun"/>
          <w:b w:val="0"/>
          <w:sz w:val="24"/>
          <w:szCs w:val="24"/>
        </w:rPr>
        <w:softHyphen/>
        <w:t>держка учителей (интернет-школа, интернет-ИПК, мультимедиакол</w:t>
      </w:r>
      <w:r w:rsidRPr="00612E29">
        <w:rPr>
          <w:rStyle w:val="2f3"/>
          <w:rFonts w:eastAsia="SimSun"/>
          <w:b w:val="0"/>
          <w:sz w:val="24"/>
          <w:szCs w:val="24"/>
        </w:rPr>
        <w:softHyphen/>
        <w:t>лекция).</w:t>
      </w:r>
    </w:p>
    <w:p w:rsidR="0047427E" w:rsidRPr="00612E29" w:rsidRDefault="0047427E" w:rsidP="00612E29">
      <w:pPr>
        <w:spacing w:line="276" w:lineRule="auto"/>
        <w:ind w:right="-1297" w:firstLine="280"/>
        <w:jc w:val="both"/>
        <w:rPr>
          <w:rFonts w:cs="Times New Roman"/>
        </w:rPr>
      </w:pPr>
      <w:r w:rsidRPr="00612E29">
        <w:rPr>
          <w:rStyle w:val="affa"/>
          <w:rFonts w:eastAsia="SimSun"/>
          <w:sz w:val="24"/>
          <w:szCs w:val="24"/>
        </w:rPr>
        <w:t>Компоненты на бумажных носителях:</w:t>
      </w:r>
      <w:r w:rsidRPr="00612E29">
        <w:rPr>
          <w:rStyle w:val="2f3"/>
          <w:rFonts w:eastAsia="SimSun"/>
          <w:b w:val="0"/>
          <w:sz w:val="24"/>
          <w:szCs w:val="24"/>
        </w:rPr>
        <w:t xml:space="preserve"> учебники (органайзеры); рабочие тетради (тетради-тренажёры).</w:t>
      </w:r>
    </w:p>
    <w:p w:rsidR="0047427E" w:rsidRPr="00612E29" w:rsidRDefault="0047427E" w:rsidP="00612E29">
      <w:pPr>
        <w:spacing w:line="276" w:lineRule="auto"/>
        <w:ind w:right="-1297" w:firstLine="280"/>
        <w:jc w:val="both"/>
        <w:rPr>
          <w:rFonts w:cs="Times New Roman"/>
        </w:rPr>
      </w:pPr>
      <w:r w:rsidRPr="00612E29">
        <w:rPr>
          <w:rStyle w:val="affa"/>
          <w:rFonts w:eastAsia="SimSun"/>
          <w:sz w:val="24"/>
          <w:szCs w:val="24"/>
        </w:rPr>
        <w:t xml:space="preserve">Компоненты на </w:t>
      </w:r>
      <w:r w:rsidRPr="00612E29">
        <w:rPr>
          <w:rStyle w:val="affa"/>
          <w:rFonts w:eastAsia="SimSun"/>
          <w:sz w:val="24"/>
          <w:szCs w:val="24"/>
          <w:lang w:val="en-US" w:eastAsia="en-US" w:bidi="en-US"/>
        </w:rPr>
        <w:t>CD</w:t>
      </w:r>
      <w:r w:rsidRPr="00612E29">
        <w:rPr>
          <w:rStyle w:val="affa"/>
          <w:rFonts w:eastAsia="SimSun"/>
          <w:sz w:val="24"/>
          <w:szCs w:val="24"/>
          <w:lang w:eastAsia="en-US" w:bidi="en-US"/>
        </w:rPr>
        <w:t xml:space="preserve"> </w:t>
      </w:r>
      <w:r w:rsidRPr="00612E29">
        <w:rPr>
          <w:rStyle w:val="affa"/>
          <w:rFonts w:eastAsia="SimSun"/>
          <w:sz w:val="24"/>
          <w:szCs w:val="24"/>
        </w:rPr>
        <w:t xml:space="preserve">и </w:t>
      </w:r>
      <w:r w:rsidRPr="00612E29">
        <w:rPr>
          <w:rStyle w:val="affa"/>
          <w:rFonts w:eastAsia="SimSun"/>
          <w:sz w:val="24"/>
          <w:szCs w:val="24"/>
          <w:lang w:val="en-US" w:eastAsia="en-US" w:bidi="en-US"/>
        </w:rPr>
        <w:t>DVD</w:t>
      </w:r>
      <w:r w:rsidRPr="00612E29">
        <w:rPr>
          <w:rStyle w:val="affa"/>
          <w:rFonts w:eastAsia="SimSun"/>
          <w:sz w:val="24"/>
          <w:szCs w:val="24"/>
          <w:lang w:eastAsia="en-US" w:bidi="en-US"/>
        </w:rPr>
        <w:t>:</w:t>
      </w:r>
      <w:r w:rsidRPr="00612E29">
        <w:rPr>
          <w:rStyle w:val="2f3"/>
          <w:rFonts w:eastAsia="SimSun"/>
          <w:b w:val="0"/>
          <w:sz w:val="24"/>
          <w:szCs w:val="24"/>
          <w:lang w:eastAsia="en-US" w:bidi="en-US"/>
        </w:rPr>
        <w:t xml:space="preserve"> </w:t>
      </w:r>
      <w:r w:rsidRPr="00612E29">
        <w:rPr>
          <w:rStyle w:val="2f3"/>
          <w:rFonts w:eastAsia="SimSun"/>
          <w:b w:val="0"/>
          <w:sz w:val="24"/>
          <w:szCs w:val="24"/>
        </w:rPr>
        <w:t>электронные приложения к учебни</w:t>
      </w:r>
      <w:r w:rsidRPr="00612E29">
        <w:rPr>
          <w:rStyle w:val="2f3"/>
          <w:rFonts w:eastAsia="SimSun"/>
          <w:b w:val="0"/>
          <w:sz w:val="24"/>
          <w:szCs w:val="24"/>
        </w:rPr>
        <w:softHyphen/>
        <w:t>кам; электронные наглядные пособия; электронные тренажёры; электронные практикумы.</w:t>
      </w:r>
    </w:p>
    <w:p w:rsidR="00962030" w:rsidRDefault="0047427E" w:rsidP="00962030">
      <w:pPr>
        <w:spacing w:after="465" w:line="276" w:lineRule="auto"/>
        <w:ind w:right="-1297" w:firstLine="280"/>
        <w:jc w:val="both"/>
        <w:rPr>
          <w:rStyle w:val="2f3"/>
          <w:rFonts w:eastAsia="SimSun"/>
          <w:b w:val="0"/>
          <w:sz w:val="24"/>
          <w:szCs w:val="24"/>
        </w:rPr>
      </w:pPr>
      <w:r w:rsidRPr="00612E29">
        <w:rPr>
          <w:rStyle w:val="2f3"/>
          <w:rFonts w:eastAsia="SimSun"/>
          <w:b w:val="0"/>
          <w:sz w:val="24"/>
          <w:szCs w:val="24"/>
        </w:rPr>
        <w:t>Образовательной организацией определяются необходимые меры и сроки по приведению информационно-методических условий реа</w:t>
      </w:r>
      <w:r w:rsidRPr="00612E29">
        <w:rPr>
          <w:rStyle w:val="2f3"/>
          <w:rFonts w:eastAsia="SimSun"/>
          <w:b w:val="0"/>
          <w:sz w:val="24"/>
          <w:szCs w:val="24"/>
        </w:rPr>
        <w:softHyphen/>
        <w:t xml:space="preserve">лизации основной образовательной программы </w:t>
      </w:r>
      <w:r w:rsidRPr="00612E29">
        <w:rPr>
          <w:rStyle w:val="2f3"/>
          <w:rFonts w:eastAsia="SimSun"/>
          <w:b w:val="0"/>
          <w:sz w:val="24"/>
          <w:szCs w:val="24"/>
        </w:rPr>
        <w:lastRenderedPageBreak/>
        <w:t>основного общего образования в соответствие с требованиями Стандарта</w:t>
      </w:r>
      <w:bookmarkStart w:id="40" w:name="bookmark28"/>
    </w:p>
    <w:bookmarkEnd w:id="40"/>
    <w:p w:rsidR="00962030" w:rsidRPr="00962030" w:rsidRDefault="00962030" w:rsidP="00612E29">
      <w:pPr>
        <w:spacing w:line="276" w:lineRule="auto"/>
        <w:ind w:left="20" w:right="-1297" w:firstLine="280"/>
        <w:jc w:val="both"/>
        <w:rPr>
          <w:b/>
          <w:sz w:val="28"/>
          <w:szCs w:val="28"/>
        </w:rPr>
      </w:pPr>
      <w:r w:rsidRPr="00962030">
        <w:rPr>
          <w:b/>
          <w:sz w:val="28"/>
          <w:szCs w:val="28"/>
        </w:rPr>
        <w:t xml:space="preserve">3.3.5 Психолого-педагогические условия реализации ООП  </w:t>
      </w:r>
    </w:p>
    <w:p w:rsidR="00962030" w:rsidRDefault="00962030" w:rsidP="00612E29">
      <w:pPr>
        <w:spacing w:line="276" w:lineRule="auto"/>
        <w:ind w:left="20" w:right="-1297" w:firstLine="280"/>
        <w:jc w:val="both"/>
        <w:rPr>
          <w:rStyle w:val="2f3"/>
          <w:rFonts w:eastAsia="SimSun"/>
          <w:b w:val="0"/>
          <w:sz w:val="24"/>
          <w:szCs w:val="24"/>
        </w:rPr>
      </w:pP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Требованиями Стандарта к психолого-педагогическим условиям реализации основной образовательной программы являются (п. 25 Стандарта):</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обеспечение преемственности содержания и форм организации образовательного процесса по отношению к начальной ступени обще</w:t>
      </w:r>
      <w:r w:rsidRPr="00612E29">
        <w:rPr>
          <w:rStyle w:val="2f3"/>
          <w:rFonts w:eastAsia="SimSun"/>
          <w:b w:val="0"/>
          <w:sz w:val="24"/>
          <w:szCs w:val="24"/>
        </w:rPr>
        <w:softHyphen/>
        <w:t>го образования с учётом специфики возрастного психофизического развития обучающихся, в том числе особенностей перехода из млад</w:t>
      </w:r>
      <w:r w:rsidRPr="00612E29">
        <w:rPr>
          <w:rStyle w:val="2f3"/>
          <w:rFonts w:eastAsia="SimSun"/>
          <w:b w:val="0"/>
          <w:sz w:val="24"/>
          <w:szCs w:val="24"/>
        </w:rPr>
        <w:softHyphen/>
        <w:t>шего школьного возраста в подростковый;</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формирование и развитие психолого-педагогической компетент</w:t>
      </w:r>
      <w:r w:rsidRPr="00612E29">
        <w:rPr>
          <w:rStyle w:val="2f3"/>
          <w:rFonts w:eastAsia="SimSun"/>
          <w:b w:val="0"/>
          <w:sz w:val="24"/>
          <w:szCs w:val="24"/>
        </w:rPr>
        <w:softHyphen/>
        <w:t>ности участников образовательного процесса;</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 обеспечение вариативности направлений и форм, а также дивер</w:t>
      </w:r>
      <w:r w:rsidRPr="00612E29">
        <w:rPr>
          <w:rStyle w:val="2f3"/>
          <w:rFonts w:eastAsia="SimSun"/>
          <w:b w:val="0"/>
          <w:sz w:val="24"/>
          <w:szCs w:val="24"/>
        </w:rPr>
        <w:softHyphen/>
        <w:t>сификации уровней психолого-педагогического сопровождения участников образовательного процесса.</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Достижение планируемых результатов, реализация содержания и организация образовательного процесса, ориентированных на фор</w:t>
      </w:r>
      <w:r w:rsidRPr="00612E29">
        <w:rPr>
          <w:rStyle w:val="2f3"/>
          <w:rFonts w:eastAsia="SimSun"/>
          <w:b w:val="0"/>
          <w:sz w:val="24"/>
          <w:szCs w:val="24"/>
        </w:rPr>
        <w:softHyphen/>
        <w:t>мирование общей культуры, духовно-нравственного, гражданского, социального, личностного и интеллектуального развития, самораз</w:t>
      </w:r>
      <w:r w:rsidRPr="00612E29">
        <w:rPr>
          <w:rStyle w:val="2f3"/>
          <w:rFonts w:eastAsia="SimSun"/>
          <w:b w:val="0"/>
          <w:sz w:val="24"/>
          <w:szCs w:val="24"/>
        </w:rPr>
        <w:softHyphen/>
        <w:t>вития и самосовершенствования обучающихся, обеспечивающих их социальную успешность, развитие творческих способностей, сохра</w:t>
      </w:r>
      <w:r w:rsidRPr="00612E29">
        <w:rPr>
          <w:rStyle w:val="2f3"/>
          <w:rFonts w:eastAsia="SimSun"/>
          <w:b w:val="0"/>
          <w:sz w:val="24"/>
          <w:szCs w:val="24"/>
        </w:rPr>
        <w:softHyphen/>
        <w:t>нение и укрепление здоровья возможно только в ситуации создания развивающей образовательной среды.</w:t>
      </w:r>
    </w:p>
    <w:p w:rsidR="0047427E" w:rsidRPr="00612E29" w:rsidRDefault="0047427E" w:rsidP="00612E29">
      <w:pPr>
        <w:spacing w:line="276" w:lineRule="auto"/>
        <w:ind w:left="40" w:right="-1297" w:firstLine="280"/>
        <w:jc w:val="both"/>
        <w:rPr>
          <w:rFonts w:cs="Times New Roman"/>
        </w:rPr>
      </w:pPr>
      <w:r w:rsidRPr="00612E29">
        <w:rPr>
          <w:rStyle w:val="2f3"/>
          <w:rFonts w:eastAsia="SimSun"/>
          <w:b w:val="0"/>
          <w:sz w:val="24"/>
          <w:szCs w:val="24"/>
        </w:rPr>
        <w:t>Содержательные характеристики образовательной среды школы определяются теми внутренними задачами, которые конкретная школа ставит перед собой. И именно набором и иерархией этих задач определяются внешние (доступные наблюдению и фиксации) харак</w:t>
      </w:r>
      <w:r w:rsidRPr="00612E29">
        <w:rPr>
          <w:rStyle w:val="2f3"/>
          <w:rFonts w:eastAsia="SimSun"/>
          <w:b w:val="0"/>
          <w:sz w:val="24"/>
          <w:szCs w:val="24"/>
        </w:rPr>
        <w:softHyphen/>
        <w:t>теристики образовательной среды.</w:t>
      </w:r>
    </w:p>
    <w:p w:rsidR="0047427E" w:rsidRPr="00612E29" w:rsidRDefault="0047427E" w:rsidP="00612E29">
      <w:pPr>
        <w:spacing w:line="276" w:lineRule="auto"/>
        <w:ind w:left="40" w:right="-1297" w:firstLine="280"/>
        <w:jc w:val="both"/>
        <w:rPr>
          <w:rFonts w:cs="Times New Roman"/>
        </w:rPr>
      </w:pPr>
      <w:r w:rsidRPr="00612E29">
        <w:rPr>
          <w:rStyle w:val="2f3"/>
          <w:rFonts w:eastAsia="SimSun"/>
          <w:b w:val="0"/>
          <w:sz w:val="24"/>
          <w:szCs w:val="24"/>
        </w:rPr>
        <w:t>К ним можно отнести критерии:</w:t>
      </w:r>
    </w:p>
    <w:p w:rsidR="0047427E" w:rsidRPr="00612E29" w:rsidRDefault="0047427E" w:rsidP="00612E29">
      <w:pPr>
        <w:numPr>
          <w:ilvl w:val="0"/>
          <w:numId w:val="203"/>
        </w:numPr>
        <w:suppressAutoHyphens w:val="0"/>
        <w:spacing w:line="276" w:lineRule="auto"/>
        <w:ind w:left="40" w:right="-1297" w:firstLine="280"/>
        <w:jc w:val="both"/>
        <w:rPr>
          <w:rFonts w:cs="Times New Roman"/>
        </w:rPr>
      </w:pPr>
      <w:r w:rsidRPr="00612E29">
        <w:rPr>
          <w:rStyle w:val="2f3"/>
          <w:rFonts w:eastAsia="SimSun"/>
          <w:b w:val="0"/>
          <w:sz w:val="24"/>
          <w:szCs w:val="24"/>
        </w:rPr>
        <w:t xml:space="preserve"> </w:t>
      </w:r>
      <w:r w:rsidRPr="00612E29">
        <w:rPr>
          <w:rStyle w:val="affa"/>
          <w:rFonts w:eastAsia="SimSun"/>
          <w:sz w:val="24"/>
          <w:szCs w:val="24"/>
        </w:rPr>
        <w:t>содержательные</w:t>
      </w:r>
      <w:r w:rsidRPr="00612E29">
        <w:rPr>
          <w:rStyle w:val="2f3"/>
          <w:rFonts w:eastAsia="SimSun"/>
          <w:b w:val="0"/>
          <w:sz w:val="24"/>
          <w:szCs w:val="24"/>
        </w:rPr>
        <w:t xml:space="preserve"> (уровень и качество культурного содержания);</w:t>
      </w:r>
    </w:p>
    <w:p w:rsidR="0047427E" w:rsidRPr="00612E29" w:rsidRDefault="0047427E" w:rsidP="00612E29">
      <w:pPr>
        <w:numPr>
          <w:ilvl w:val="0"/>
          <w:numId w:val="203"/>
        </w:numPr>
        <w:suppressAutoHyphens w:val="0"/>
        <w:spacing w:line="276" w:lineRule="auto"/>
        <w:ind w:left="40" w:right="-1297" w:firstLine="280"/>
        <w:jc w:val="both"/>
        <w:rPr>
          <w:rFonts w:cs="Times New Roman"/>
        </w:rPr>
      </w:pPr>
      <w:r w:rsidRPr="00612E29">
        <w:rPr>
          <w:rStyle w:val="2f3"/>
          <w:rFonts w:eastAsia="SimSun"/>
          <w:b w:val="0"/>
          <w:sz w:val="24"/>
          <w:szCs w:val="24"/>
        </w:rPr>
        <w:t xml:space="preserve"> </w:t>
      </w:r>
      <w:r w:rsidRPr="00612E29">
        <w:rPr>
          <w:rStyle w:val="affa"/>
          <w:rFonts w:eastAsia="SimSun"/>
          <w:sz w:val="24"/>
          <w:szCs w:val="24"/>
        </w:rPr>
        <w:t>процессуальные</w:t>
      </w:r>
      <w:r w:rsidRPr="00612E29">
        <w:rPr>
          <w:rStyle w:val="2f3"/>
          <w:rFonts w:eastAsia="SimSun"/>
          <w:b w:val="0"/>
          <w:sz w:val="24"/>
          <w:szCs w:val="24"/>
        </w:rPr>
        <w:t xml:space="preserve"> (стиль общения, уровень активности);</w:t>
      </w:r>
    </w:p>
    <w:p w:rsidR="0047427E" w:rsidRPr="00612E29" w:rsidRDefault="0047427E" w:rsidP="00612E29">
      <w:pPr>
        <w:numPr>
          <w:ilvl w:val="0"/>
          <w:numId w:val="203"/>
        </w:numPr>
        <w:suppressAutoHyphens w:val="0"/>
        <w:spacing w:line="276" w:lineRule="auto"/>
        <w:ind w:left="40" w:right="-1297" w:firstLine="280"/>
        <w:jc w:val="both"/>
        <w:rPr>
          <w:rFonts w:cs="Times New Roman"/>
        </w:rPr>
      </w:pPr>
      <w:r w:rsidRPr="00612E29">
        <w:rPr>
          <w:rStyle w:val="2f3"/>
          <w:rFonts w:eastAsia="SimSun"/>
          <w:b w:val="0"/>
          <w:sz w:val="24"/>
          <w:szCs w:val="24"/>
        </w:rPr>
        <w:t xml:space="preserve"> </w:t>
      </w:r>
      <w:r w:rsidRPr="00612E29">
        <w:rPr>
          <w:rStyle w:val="affa"/>
          <w:rFonts w:eastAsia="SimSun"/>
          <w:sz w:val="24"/>
          <w:szCs w:val="24"/>
        </w:rPr>
        <w:t>результативные</w:t>
      </w:r>
      <w:r w:rsidRPr="00612E29">
        <w:rPr>
          <w:rStyle w:val="2f3"/>
          <w:rFonts w:eastAsia="SimSun"/>
          <w:b w:val="0"/>
          <w:sz w:val="24"/>
          <w:szCs w:val="24"/>
        </w:rPr>
        <w:t xml:space="preserve"> (развивающий эффект).</w:t>
      </w:r>
    </w:p>
    <w:p w:rsidR="0047427E" w:rsidRPr="00612E29" w:rsidRDefault="0047427E" w:rsidP="00612E29">
      <w:pPr>
        <w:spacing w:line="276" w:lineRule="auto"/>
        <w:ind w:left="40" w:right="-1297" w:firstLine="280"/>
        <w:jc w:val="both"/>
        <w:rPr>
          <w:rFonts w:cs="Times New Roman"/>
        </w:rPr>
      </w:pPr>
      <w:r w:rsidRPr="00612E29">
        <w:rPr>
          <w:rStyle w:val="2f3"/>
          <w:rFonts w:eastAsia="SimSun"/>
          <w:b w:val="0"/>
          <w:sz w:val="24"/>
          <w:szCs w:val="24"/>
        </w:rPr>
        <w:t>Образовательные учреждения ставят перед собой и решают в своей деятельности следующие основные задачи:</w:t>
      </w:r>
    </w:p>
    <w:p w:rsidR="0047427E" w:rsidRPr="00612E29" w:rsidRDefault="0047427E" w:rsidP="00612E29">
      <w:pPr>
        <w:numPr>
          <w:ilvl w:val="0"/>
          <w:numId w:val="204"/>
        </w:numPr>
        <w:suppressAutoHyphens w:val="0"/>
        <w:spacing w:line="276" w:lineRule="auto"/>
        <w:ind w:left="40" w:right="-1297" w:firstLine="280"/>
        <w:jc w:val="both"/>
        <w:rPr>
          <w:rFonts w:cs="Times New Roman"/>
        </w:rPr>
      </w:pPr>
      <w:r w:rsidRPr="00612E29">
        <w:rPr>
          <w:rStyle w:val="2f3"/>
          <w:rFonts w:eastAsia="SimSun"/>
          <w:b w:val="0"/>
          <w:sz w:val="24"/>
          <w:szCs w:val="24"/>
        </w:rPr>
        <w:t xml:space="preserve"> Внутренние задачи, которые конкретная школа ставит перед собой, как правило, находятся в рамках решения общих социальных задач школы, то есть тех задач, которые ставятся обществом перед любой школой как социальным институтом. Это задача полноценно</w:t>
      </w:r>
      <w:r w:rsidRPr="00612E29">
        <w:rPr>
          <w:rStyle w:val="2f3"/>
          <w:rFonts w:eastAsia="SimSun"/>
          <w:b w:val="0"/>
          <w:sz w:val="24"/>
          <w:szCs w:val="24"/>
        </w:rPr>
        <w:softHyphen/>
        <w:t>го и эффективного развития ребёнка, а также более частные задачи образования и воспитания.</w:t>
      </w:r>
    </w:p>
    <w:p w:rsidR="0047427E" w:rsidRPr="00612E29" w:rsidRDefault="0047427E" w:rsidP="00612E29">
      <w:pPr>
        <w:numPr>
          <w:ilvl w:val="0"/>
          <w:numId w:val="204"/>
        </w:numPr>
        <w:suppressAutoHyphens w:val="0"/>
        <w:spacing w:line="276" w:lineRule="auto"/>
        <w:ind w:left="40" w:right="-1297" w:firstLine="280"/>
        <w:jc w:val="both"/>
        <w:rPr>
          <w:rFonts w:cs="Times New Roman"/>
        </w:rPr>
      </w:pPr>
      <w:r w:rsidRPr="00612E29">
        <w:rPr>
          <w:rStyle w:val="2f3"/>
          <w:rFonts w:eastAsia="SimSun"/>
          <w:b w:val="0"/>
          <w:sz w:val="24"/>
          <w:szCs w:val="24"/>
        </w:rPr>
        <w:t xml:space="preserve"> Внутренние задачи, которые конкретная школа ставит перед собой, как правило, конкретизируют общую задачу, сужают её до более частной и поэтому более простой в достижении. В процессе такой конкретизации (адаптации общей задачи к условиям и возмож</w:t>
      </w:r>
      <w:r w:rsidRPr="00612E29">
        <w:rPr>
          <w:rStyle w:val="2f3"/>
          <w:rFonts w:eastAsia="SimSun"/>
          <w:b w:val="0"/>
          <w:sz w:val="24"/>
          <w:szCs w:val="24"/>
        </w:rPr>
        <w:softHyphen/>
        <w:t>ностям отдельной школы) возникает большое разнообразие внутрен</w:t>
      </w:r>
      <w:r w:rsidRPr="00612E29">
        <w:rPr>
          <w:rStyle w:val="2f3"/>
          <w:rFonts w:eastAsia="SimSun"/>
          <w:b w:val="0"/>
          <w:sz w:val="24"/>
          <w:szCs w:val="24"/>
        </w:rPr>
        <w:softHyphen/>
        <w:t xml:space="preserve">них задач. </w:t>
      </w:r>
      <w:r w:rsidRPr="00612E29">
        <w:rPr>
          <w:rStyle w:val="2f3"/>
          <w:rFonts w:eastAsia="SimSun"/>
          <w:b w:val="0"/>
          <w:sz w:val="24"/>
          <w:szCs w:val="24"/>
        </w:rPr>
        <w:lastRenderedPageBreak/>
        <w:t>Например, общая задача развития сводится исключитель</w:t>
      </w:r>
      <w:r w:rsidRPr="00612E29">
        <w:rPr>
          <w:rStyle w:val="2f3"/>
          <w:rFonts w:eastAsia="SimSun"/>
          <w:b w:val="0"/>
          <w:sz w:val="24"/>
          <w:szCs w:val="24"/>
        </w:rPr>
        <w:softHyphen/>
        <w:t>но к интеллектуальным его аспектам или общая воспитательная задача подменяется строгостью дисциплинарных требований. Средства, с помощью которых школа решает свои внутренние задачи, и определяют специфические особенности образовательной среды конкретной школы.</w:t>
      </w:r>
    </w:p>
    <w:p w:rsidR="0047427E" w:rsidRPr="00612E29" w:rsidRDefault="0047427E" w:rsidP="00612E29">
      <w:pPr>
        <w:spacing w:line="276" w:lineRule="auto"/>
        <w:ind w:left="40" w:right="-1297" w:firstLine="280"/>
        <w:jc w:val="both"/>
        <w:rPr>
          <w:rFonts w:cs="Times New Roman"/>
        </w:rPr>
      </w:pPr>
      <w:r w:rsidRPr="00612E29">
        <w:rPr>
          <w:rStyle w:val="62"/>
          <w:rFonts w:eastAsia="SimSun"/>
          <w:sz w:val="24"/>
          <w:szCs w:val="24"/>
        </w:rPr>
        <w:t>Учитывая представленные выше подходы, можно  рас</w:t>
      </w:r>
      <w:r w:rsidRPr="00612E29">
        <w:rPr>
          <w:rStyle w:val="62"/>
          <w:rFonts w:eastAsia="SimSun"/>
          <w:sz w:val="24"/>
          <w:szCs w:val="24"/>
        </w:rPr>
        <w:softHyphen/>
        <w:t xml:space="preserve">сматривать </w:t>
      </w:r>
      <w:r w:rsidRPr="00612E29">
        <w:rPr>
          <w:rStyle w:val="63"/>
          <w:rFonts w:eastAsia="SimSun"/>
          <w:sz w:val="24"/>
          <w:szCs w:val="24"/>
        </w:rPr>
        <w:t>образовательную среду школы как целостную каче</w:t>
      </w:r>
      <w:r w:rsidRPr="00612E29">
        <w:rPr>
          <w:rStyle w:val="63"/>
          <w:rFonts w:eastAsia="SimSun"/>
          <w:sz w:val="24"/>
          <w:szCs w:val="24"/>
        </w:rPr>
        <w:softHyphen/>
        <w:t>ственную характеристику внутренней жизни школы, которая:</w:t>
      </w:r>
    </w:p>
    <w:p w:rsidR="0047427E" w:rsidRPr="00612E29" w:rsidRDefault="0047427E" w:rsidP="00612E29">
      <w:pPr>
        <w:numPr>
          <w:ilvl w:val="0"/>
          <w:numId w:val="205"/>
        </w:numPr>
        <w:suppressAutoHyphens w:val="0"/>
        <w:spacing w:line="276" w:lineRule="auto"/>
        <w:ind w:left="40" w:right="-1297" w:firstLine="280"/>
        <w:jc w:val="both"/>
        <w:rPr>
          <w:rFonts w:cs="Times New Roman"/>
        </w:rPr>
      </w:pPr>
      <w:r w:rsidRPr="00612E29">
        <w:rPr>
          <w:rStyle w:val="63"/>
          <w:rFonts w:eastAsia="SimSun"/>
          <w:sz w:val="24"/>
          <w:szCs w:val="24"/>
        </w:rPr>
        <w:t xml:space="preserve"> определяется теми конкретными задачами, которые школа ставит и решает в своей деятельности;</w:t>
      </w:r>
    </w:p>
    <w:p w:rsidR="0047427E" w:rsidRPr="00612E29" w:rsidRDefault="0047427E" w:rsidP="00612E29">
      <w:pPr>
        <w:numPr>
          <w:ilvl w:val="0"/>
          <w:numId w:val="205"/>
        </w:numPr>
        <w:suppressAutoHyphens w:val="0"/>
        <w:spacing w:line="276" w:lineRule="auto"/>
        <w:ind w:left="40" w:right="-1297" w:firstLine="280"/>
        <w:jc w:val="both"/>
        <w:rPr>
          <w:rFonts w:cs="Times New Roman"/>
        </w:rPr>
      </w:pPr>
      <w:r w:rsidRPr="00612E29">
        <w:rPr>
          <w:rStyle w:val="63"/>
          <w:rFonts w:eastAsia="SimSun"/>
          <w:sz w:val="24"/>
          <w:szCs w:val="24"/>
        </w:rPr>
        <w:t xml:space="preserve"> проявляется в выборе средств, с помощью которых эти задачи решаются (к средствам относятся выбираемые школой учебные программы, организация работы на уроках, тип взаимодействия педагогов с учащимися, качество оценок, стиль неформальных отно</w:t>
      </w:r>
      <w:r w:rsidRPr="00612E29">
        <w:rPr>
          <w:rStyle w:val="63"/>
          <w:rFonts w:eastAsia="SimSun"/>
          <w:sz w:val="24"/>
          <w:szCs w:val="24"/>
        </w:rPr>
        <w:softHyphen/>
        <w:t>шений между детьми, организация внеучебной школьной жизни, материально-техническое оснащение школы, оформление классов и коридоров и т.п.);</w:t>
      </w:r>
    </w:p>
    <w:p w:rsidR="0047427E" w:rsidRPr="00612E29" w:rsidRDefault="0047427E" w:rsidP="00612E29">
      <w:pPr>
        <w:numPr>
          <w:ilvl w:val="0"/>
          <w:numId w:val="205"/>
        </w:numPr>
        <w:suppressAutoHyphens w:val="0"/>
        <w:spacing w:line="276" w:lineRule="auto"/>
        <w:ind w:left="40" w:right="-1297" w:firstLine="280"/>
        <w:jc w:val="both"/>
        <w:rPr>
          <w:rFonts w:cs="Times New Roman"/>
        </w:rPr>
      </w:pPr>
      <w:r w:rsidRPr="00612E29">
        <w:rPr>
          <w:rStyle w:val="63"/>
          <w:rFonts w:eastAsia="SimSun"/>
          <w:sz w:val="24"/>
          <w:szCs w:val="24"/>
        </w:rPr>
        <w:t xml:space="preserve">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w:t>
      </w:r>
      <w:r w:rsidRPr="00612E29">
        <w:rPr>
          <w:rStyle w:val="63"/>
          <w:rFonts w:eastAsia="SimSun"/>
          <w:sz w:val="24"/>
          <w:szCs w:val="24"/>
        </w:rPr>
        <w:softHyphen/>
        <w:t>тии детей, которого она позволяет достичь.</w:t>
      </w:r>
    </w:p>
    <w:p w:rsidR="0047427E" w:rsidRPr="00612E29" w:rsidRDefault="0047427E" w:rsidP="00612E29">
      <w:pPr>
        <w:pStyle w:val="82"/>
        <w:shd w:val="clear" w:color="auto" w:fill="auto"/>
        <w:spacing w:line="276" w:lineRule="auto"/>
        <w:ind w:left="40" w:right="-1297"/>
        <w:rPr>
          <w:rFonts w:cs="Times New Roman"/>
          <w:b w:val="0"/>
          <w:sz w:val="24"/>
          <w:szCs w:val="24"/>
        </w:rPr>
      </w:pPr>
      <w:r w:rsidRPr="00612E29">
        <w:rPr>
          <w:rStyle w:val="811pt"/>
          <w:rFonts w:cs="Times New Roman"/>
          <w:sz w:val="24"/>
          <w:szCs w:val="24"/>
        </w:rPr>
        <w:t xml:space="preserve">Очевидно, что </w:t>
      </w:r>
      <w:r w:rsidRPr="00612E29">
        <w:rPr>
          <w:rStyle w:val="80pt"/>
          <w:rFonts w:cs="Times New Roman"/>
          <w:sz w:val="24"/>
          <w:szCs w:val="24"/>
        </w:rPr>
        <w:t>образовательную среду школы как целостную качественную характеристику нельзя оценить чисто количе</w:t>
      </w:r>
      <w:r w:rsidRPr="00612E29">
        <w:rPr>
          <w:rStyle w:val="80pt"/>
          <w:rFonts w:cs="Times New Roman"/>
          <w:sz w:val="24"/>
          <w:szCs w:val="24"/>
        </w:rPr>
        <w:softHyphen/>
        <w:t>ственными показателями,</w:t>
      </w:r>
      <w:r w:rsidRPr="00612E29">
        <w:rPr>
          <w:rStyle w:val="112"/>
          <w:sz w:val="24"/>
          <w:szCs w:val="24"/>
        </w:rPr>
        <w:t xml:space="preserve"> поэтому нам представляется наиболее адекватной задача </w:t>
      </w:r>
      <w:r w:rsidRPr="00612E29">
        <w:rPr>
          <w:rStyle w:val="11115pt0pt"/>
          <w:sz w:val="24"/>
          <w:szCs w:val="24"/>
        </w:rPr>
        <w:t>качественного</w:t>
      </w:r>
      <w:r w:rsidRPr="00612E29">
        <w:rPr>
          <w:rStyle w:val="112"/>
          <w:sz w:val="24"/>
          <w:szCs w:val="24"/>
        </w:rPr>
        <w:t xml:space="preserve"> описания особенностей образова</w:t>
      </w:r>
      <w:r w:rsidRPr="00612E29">
        <w:rPr>
          <w:rStyle w:val="112"/>
          <w:sz w:val="24"/>
          <w:szCs w:val="24"/>
        </w:rPr>
        <w:softHyphen/>
        <w:t>тельной среды конкретной школы.</w:t>
      </w:r>
    </w:p>
    <w:p w:rsidR="0047427E" w:rsidRPr="00612E29" w:rsidRDefault="0047427E" w:rsidP="00612E29">
      <w:pPr>
        <w:spacing w:line="276" w:lineRule="auto"/>
        <w:ind w:left="20" w:right="-1297" w:firstLine="280"/>
        <w:jc w:val="both"/>
        <w:rPr>
          <w:rFonts w:cs="Times New Roman"/>
        </w:rPr>
      </w:pPr>
      <w:r w:rsidRPr="00612E29">
        <w:rPr>
          <w:rStyle w:val="112"/>
          <w:rFonts w:eastAsia="SimSun"/>
          <w:b w:val="0"/>
          <w:sz w:val="24"/>
          <w:szCs w:val="24"/>
        </w:rPr>
        <w:t>Образовательная среда школы должна исследоваться, а результа</w:t>
      </w:r>
      <w:r w:rsidRPr="00612E29">
        <w:rPr>
          <w:rStyle w:val="112"/>
          <w:rFonts w:eastAsia="SimSun"/>
          <w:b w:val="0"/>
          <w:sz w:val="24"/>
          <w:szCs w:val="24"/>
        </w:rPr>
        <w:softHyphen/>
        <w:t>ты этих исследований должны доводиться до всех заинтересованных лиц и учреждений.</w:t>
      </w:r>
    </w:p>
    <w:p w:rsidR="0047427E" w:rsidRPr="00612E29" w:rsidRDefault="0047427E" w:rsidP="00612E29">
      <w:pPr>
        <w:spacing w:line="276" w:lineRule="auto"/>
        <w:ind w:left="20" w:right="-1297" w:firstLine="280"/>
        <w:jc w:val="both"/>
        <w:rPr>
          <w:rFonts w:cs="Times New Roman"/>
        </w:rPr>
      </w:pPr>
      <w:r w:rsidRPr="00612E29">
        <w:rPr>
          <w:rStyle w:val="112"/>
          <w:rFonts w:eastAsia="SimSun"/>
          <w:b w:val="0"/>
          <w:sz w:val="24"/>
          <w:szCs w:val="24"/>
        </w:rPr>
        <w:t>Во-первых, это может помочь школе осознать свои реальные вну</w:t>
      </w:r>
      <w:r w:rsidRPr="00612E29">
        <w:rPr>
          <w:rStyle w:val="112"/>
          <w:rFonts w:eastAsia="SimSun"/>
          <w:b w:val="0"/>
          <w:sz w:val="24"/>
          <w:szCs w:val="24"/>
        </w:rPr>
        <w:softHyphen/>
        <w:t>тренние цели и задачи, оценить адекватность используемых ею средств и, в случае необходимости, наметить пути коррекции.</w:t>
      </w:r>
    </w:p>
    <w:p w:rsidR="0047427E" w:rsidRPr="00612E29" w:rsidRDefault="0047427E" w:rsidP="00612E29">
      <w:pPr>
        <w:spacing w:line="276" w:lineRule="auto"/>
        <w:ind w:left="20" w:right="-1297" w:firstLine="280"/>
        <w:jc w:val="both"/>
        <w:rPr>
          <w:rFonts w:cs="Times New Roman"/>
        </w:rPr>
      </w:pPr>
      <w:r w:rsidRPr="00612E29">
        <w:rPr>
          <w:rStyle w:val="112"/>
          <w:rFonts w:eastAsia="SimSun"/>
          <w:b w:val="0"/>
          <w:sz w:val="24"/>
          <w:szCs w:val="24"/>
        </w:rPr>
        <w:t>Во-вторых, полученная о школе информация может помочь детям и родителям в выборе школы, наиболее соответствующей психологи</w:t>
      </w:r>
      <w:r w:rsidRPr="00612E29">
        <w:rPr>
          <w:rStyle w:val="112"/>
          <w:rFonts w:eastAsia="SimSun"/>
          <w:b w:val="0"/>
          <w:sz w:val="24"/>
          <w:szCs w:val="24"/>
        </w:rPr>
        <w:softHyphen/>
        <w:t>ческим особенностям каждого ребёнка, а также их представлениям о планируемых результатах на выходе из школы.</w:t>
      </w:r>
    </w:p>
    <w:p w:rsidR="0047427E" w:rsidRPr="00612E29" w:rsidRDefault="0047427E" w:rsidP="00612E29">
      <w:pPr>
        <w:pStyle w:val="82"/>
        <w:shd w:val="clear" w:color="auto" w:fill="auto"/>
        <w:spacing w:line="276" w:lineRule="auto"/>
        <w:ind w:left="20" w:right="-1297"/>
        <w:rPr>
          <w:rFonts w:cs="Times New Roman"/>
          <w:b w:val="0"/>
          <w:sz w:val="24"/>
          <w:szCs w:val="24"/>
        </w:rPr>
      </w:pPr>
      <w:r w:rsidRPr="00612E29">
        <w:rPr>
          <w:rStyle w:val="80pt"/>
          <w:rFonts w:cs="Times New Roman"/>
          <w:sz w:val="24"/>
          <w:szCs w:val="24"/>
        </w:rPr>
        <w:t>Образовательная среда школы</w:t>
      </w:r>
      <w:r w:rsidRPr="00612E29">
        <w:rPr>
          <w:rStyle w:val="8105pt"/>
          <w:rFonts w:eastAsia="Century Gothic" w:cs="Times New Roman"/>
          <w:sz w:val="24"/>
          <w:szCs w:val="24"/>
        </w:rPr>
        <w:t xml:space="preserve"> </w:t>
      </w:r>
      <w:r w:rsidRPr="00612E29">
        <w:rPr>
          <w:rStyle w:val="80pt"/>
          <w:rFonts w:cs="Times New Roman"/>
          <w:sz w:val="24"/>
          <w:szCs w:val="24"/>
        </w:rPr>
        <w:t>- это развивающая среда, в которой ста</w:t>
      </w:r>
      <w:r w:rsidRPr="00612E29">
        <w:rPr>
          <w:rStyle w:val="80pt"/>
          <w:rFonts w:cs="Times New Roman"/>
          <w:sz w:val="24"/>
          <w:szCs w:val="24"/>
        </w:rPr>
        <w:softHyphen/>
        <w:t>новится возможным реализация цели человеческой жизни - «рас</w:t>
      </w:r>
      <w:r w:rsidRPr="00612E29">
        <w:rPr>
          <w:rStyle w:val="80pt"/>
          <w:rFonts w:cs="Times New Roman"/>
          <w:sz w:val="24"/>
          <w:szCs w:val="24"/>
        </w:rPr>
        <w:softHyphen/>
        <w:t>крытие сил и возможностей человека в соответствии с законами его природы. Это воспитывающая среда, в которой становится возможным учащемуся «стать самим собой, развивать свои воз</w:t>
      </w:r>
      <w:r w:rsidRPr="00612E29">
        <w:rPr>
          <w:rStyle w:val="80pt"/>
          <w:rFonts w:cs="Times New Roman"/>
          <w:sz w:val="24"/>
          <w:szCs w:val="24"/>
        </w:rPr>
        <w:softHyphen/>
        <w:t>можности до зрелого состояния, сформировать свою личность».</w:t>
      </w:r>
    </w:p>
    <w:p w:rsidR="0047427E" w:rsidRPr="00612E29" w:rsidRDefault="0047427E" w:rsidP="00612E29">
      <w:pPr>
        <w:spacing w:line="276" w:lineRule="auto"/>
        <w:ind w:left="20" w:right="-1297" w:firstLine="280"/>
        <w:jc w:val="both"/>
        <w:rPr>
          <w:rFonts w:cs="Times New Roman"/>
        </w:rPr>
      </w:pPr>
      <w:r w:rsidRPr="00612E29">
        <w:rPr>
          <w:rStyle w:val="112"/>
          <w:rFonts w:eastAsia="SimSun"/>
          <w:b w:val="0"/>
          <w:sz w:val="24"/>
          <w:szCs w:val="24"/>
        </w:rPr>
        <w:t>Мы исходим из того, что образовательная среда школы, обеспечивает пла</w:t>
      </w:r>
      <w:r w:rsidRPr="00612E29">
        <w:rPr>
          <w:rStyle w:val="112"/>
          <w:rFonts w:eastAsia="SimSun"/>
          <w:b w:val="0"/>
          <w:sz w:val="24"/>
          <w:szCs w:val="24"/>
        </w:rPr>
        <w:softHyphen/>
        <w:t xml:space="preserve">номерное создание условий для относительно целенаправленного развития и </w:t>
      </w:r>
      <w:r w:rsidRPr="00612E29">
        <w:rPr>
          <w:rStyle w:val="112"/>
          <w:rFonts w:eastAsia="SimSun"/>
          <w:b w:val="0"/>
          <w:sz w:val="24"/>
          <w:szCs w:val="24"/>
        </w:rPr>
        <w:lastRenderedPageBreak/>
        <w:t>духовно-ценностной ориентации человека во взаимодей</w:t>
      </w:r>
      <w:r w:rsidRPr="00612E29">
        <w:rPr>
          <w:rStyle w:val="112"/>
          <w:rFonts w:eastAsia="SimSun"/>
          <w:b w:val="0"/>
          <w:sz w:val="24"/>
          <w:szCs w:val="24"/>
        </w:rPr>
        <w:softHyphen/>
        <w:t>ствии индивидуальных, групповых и социальных субъектов.</w:t>
      </w:r>
    </w:p>
    <w:p w:rsidR="0047427E" w:rsidRPr="00612E29" w:rsidRDefault="0047427E" w:rsidP="00612E29">
      <w:pPr>
        <w:spacing w:line="276" w:lineRule="auto"/>
        <w:ind w:left="20" w:right="-1297" w:firstLine="280"/>
        <w:jc w:val="both"/>
        <w:rPr>
          <w:rFonts w:cs="Times New Roman"/>
        </w:rPr>
      </w:pPr>
      <w:r w:rsidRPr="00612E29">
        <w:rPr>
          <w:rStyle w:val="112"/>
          <w:rFonts w:eastAsia="SimSun"/>
          <w:b w:val="0"/>
          <w:sz w:val="24"/>
          <w:szCs w:val="24"/>
        </w:rPr>
        <w:t>В организованном учителем взаимодействии, в деятельности ребёнка, которой руководит педагог, и осуществляется его развитие. Организация взаимодействия, включение ученика в разнообразные виды деятельности, в общение осуществляются в процессе педагоги</w:t>
      </w:r>
      <w:r w:rsidRPr="00612E29">
        <w:rPr>
          <w:rStyle w:val="112"/>
          <w:rFonts w:eastAsia="SimSun"/>
          <w:b w:val="0"/>
          <w:sz w:val="24"/>
          <w:szCs w:val="24"/>
        </w:rPr>
        <w:softHyphen/>
        <w:t>ческого руководства и целенаправленных воздействий в соответствии с той целью, которая была сформирована учителем. Педагогические факты и явления, возникающие в практической педагогической дея</w:t>
      </w:r>
      <w:r w:rsidRPr="00612E29">
        <w:rPr>
          <w:rStyle w:val="112"/>
          <w:rFonts w:eastAsia="SimSun"/>
          <w:b w:val="0"/>
          <w:sz w:val="24"/>
          <w:szCs w:val="24"/>
        </w:rPr>
        <w:softHyphen/>
        <w:t>тельности, и являются объектом педагогического научного исследо</w:t>
      </w:r>
      <w:r w:rsidRPr="00612E29">
        <w:rPr>
          <w:rStyle w:val="112"/>
          <w:rFonts w:eastAsia="SimSun"/>
          <w:b w:val="0"/>
          <w:sz w:val="24"/>
          <w:szCs w:val="24"/>
        </w:rPr>
        <w:softHyphen/>
        <w:t>вания.</w:t>
      </w:r>
    </w:p>
    <w:p w:rsidR="0047427E" w:rsidRPr="00612E29" w:rsidRDefault="0047427E" w:rsidP="00612E29">
      <w:pPr>
        <w:spacing w:line="276" w:lineRule="auto"/>
        <w:ind w:left="20" w:right="-1297" w:firstLine="280"/>
        <w:jc w:val="both"/>
        <w:rPr>
          <w:rFonts w:cs="Times New Roman"/>
        </w:rPr>
      </w:pPr>
      <w:r w:rsidRPr="00612E29">
        <w:rPr>
          <w:rStyle w:val="112"/>
          <w:rFonts w:eastAsia="SimSun"/>
          <w:b w:val="0"/>
          <w:sz w:val="24"/>
          <w:szCs w:val="24"/>
        </w:rPr>
        <w:t>Создание условий для развития учащихся в образовательной среде школы, тре</w:t>
      </w:r>
      <w:r w:rsidRPr="00612E29">
        <w:rPr>
          <w:rStyle w:val="112"/>
          <w:rFonts w:eastAsia="SimSun"/>
          <w:b w:val="0"/>
          <w:sz w:val="24"/>
          <w:szCs w:val="24"/>
        </w:rPr>
        <w:softHyphen/>
        <w:t>буют использования адекватных её цели и задачам технологий обуче</w:t>
      </w:r>
      <w:r w:rsidRPr="00612E29">
        <w:rPr>
          <w:rStyle w:val="112"/>
          <w:rFonts w:eastAsia="SimSun"/>
          <w:b w:val="0"/>
          <w:sz w:val="24"/>
          <w:szCs w:val="24"/>
        </w:rPr>
        <w:softHyphen/>
        <w:t>ния и воспитания школьников, которые в полной мере могут быть реализованы только теми педагогическими коллективами, которые готовы создавать условия такой деятельности.</w:t>
      </w:r>
    </w:p>
    <w:p w:rsidR="0047427E" w:rsidRPr="00612E29" w:rsidRDefault="0047427E" w:rsidP="00612E29">
      <w:pPr>
        <w:suppressAutoHyphens w:val="0"/>
        <w:spacing w:after="180" w:line="276" w:lineRule="auto"/>
        <w:ind w:left="20" w:right="-1297"/>
        <w:jc w:val="both"/>
        <w:rPr>
          <w:rFonts w:cs="Times New Roman"/>
        </w:rPr>
      </w:pPr>
    </w:p>
    <w:p w:rsidR="0047427E" w:rsidRPr="00612E29" w:rsidRDefault="0047427E" w:rsidP="00612E29">
      <w:pPr>
        <w:spacing w:line="276" w:lineRule="auto"/>
        <w:ind w:right="-1297"/>
        <w:jc w:val="both"/>
        <w:rPr>
          <w:rFonts w:cs="Times New Roman"/>
        </w:rPr>
      </w:pPr>
      <w:r w:rsidRPr="00612E29">
        <w:rPr>
          <w:rStyle w:val="63"/>
          <w:rFonts w:eastAsia="SimSun"/>
          <w:sz w:val="24"/>
          <w:szCs w:val="24"/>
        </w:rPr>
        <w:t>Задачи Программы:</w:t>
      </w:r>
    </w:p>
    <w:p w:rsidR="0047427E" w:rsidRPr="00612E29" w:rsidRDefault="0047427E" w:rsidP="00612E29">
      <w:pPr>
        <w:numPr>
          <w:ilvl w:val="0"/>
          <w:numId w:val="203"/>
        </w:numPr>
        <w:suppressAutoHyphens w:val="0"/>
        <w:spacing w:line="276" w:lineRule="auto"/>
        <w:ind w:right="-1297" w:firstLine="280"/>
        <w:jc w:val="both"/>
        <w:rPr>
          <w:rFonts w:cs="Times New Roman"/>
        </w:rPr>
      </w:pPr>
      <w:r w:rsidRPr="00612E29">
        <w:rPr>
          <w:rStyle w:val="2f3"/>
          <w:rFonts w:eastAsia="SimSun"/>
          <w:b w:val="0"/>
          <w:sz w:val="24"/>
          <w:szCs w:val="24"/>
        </w:rPr>
        <w:t>осмысление педагогами концептуальной, идеологической и мето</w:t>
      </w:r>
      <w:r w:rsidRPr="00612E29">
        <w:rPr>
          <w:rStyle w:val="2f3"/>
          <w:rFonts w:eastAsia="SimSun"/>
          <w:b w:val="0"/>
          <w:sz w:val="24"/>
          <w:szCs w:val="24"/>
        </w:rPr>
        <w:softHyphen/>
        <w:t>дологической основы ФГОС начального общего образования в системе образования России;</w:t>
      </w:r>
    </w:p>
    <w:p w:rsidR="0047427E" w:rsidRPr="00612E29" w:rsidRDefault="0047427E" w:rsidP="00612E29">
      <w:pPr>
        <w:numPr>
          <w:ilvl w:val="0"/>
          <w:numId w:val="203"/>
        </w:numPr>
        <w:suppressAutoHyphens w:val="0"/>
        <w:spacing w:line="276" w:lineRule="auto"/>
        <w:ind w:right="-1297" w:firstLine="280"/>
        <w:jc w:val="both"/>
        <w:rPr>
          <w:rFonts w:cs="Times New Roman"/>
        </w:rPr>
      </w:pPr>
      <w:r w:rsidRPr="00612E29">
        <w:rPr>
          <w:rStyle w:val="2f3"/>
          <w:rFonts w:eastAsia="SimSun"/>
          <w:b w:val="0"/>
          <w:sz w:val="24"/>
          <w:szCs w:val="24"/>
        </w:rPr>
        <w:t>осмысление путей обновления преподавания на первой ступени общего образования в контексте ФГОС;</w:t>
      </w:r>
    </w:p>
    <w:p w:rsidR="0047427E" w:rsidRPr="00612E29" w:rsidRDefault="0047427E" w:rsidP="00612E29">
      <w:pPr>
        <w:numPr>
          <w:ilvl w:val="0"/>
          <w:numId w:val="203"/>
        </w:numPr>
        <w:suppressAutoHyphens w:val="0"/>
        <w:spacing w:line="276" w:lineRule="auto"/>
        <w:ind w:right="-1297" w:firstLine="280"/>
        <w:jc w:val="both"/>
        <w:rPr>
          <w:rFonts w:cs="Times New Roman"/>
        </w:rPr>
      </w:pPr>
      <w:r w:rsidRPr="00612E29">
        <w:rPr>
          <w:rStyle w:val="2f3"/>
          <w:rFonts w:eastAsia="SimSun"/>
          <w:b w:val="0"/>
          <w:sz w:val="24"/>
          <w:szCs w:val="24"/>
        </w:rPr>
        <w:t>формирование у педагогов действий самостоятельной оценки и анализа возможностей ОС «Школа 2100» в контексте реализации ФГОС начального общего образования;</w:t>
      </w:r>
    </w:p>
    <w:p w:rsidR="0047427E" w:rsidRPr="00612E29" w:rsidRDefault="0047427E" w:rsidP="00612E29">
      <w:pPr>
        <w:numPr>
          <w:ilvl w:val="0"/>
          <w:numId w:val="203"/>
        </w:numPr>
        <w:suppressAutoHyphens w:val="0"/>
        <w:spacing w:line="276" w:lineRule="auto"/>
        <w:ind w:right="-1297" w:firstLine="280"/>
        <w:jc w:val="both"/>
        <w:rPr>
          <w:rFonts w:cs="Times New Roman"/>
        </w:rPr>
      </w:pPr>
      <w:r w:rsidRPr="00612E29">
        <w:rPr>
          <w:rStyle w:val="2f3"/>
          <w:rFonts w:eastAsia="SimSun"/>
          <w:b w:val="0"/>
          <w:sz w:val="24"/>
          <w:szCs w:val="24"/>
        </w:rPr>
        <w:t>оказание помощи в разработке и освоении педагогами их индиви</w:t>
      </w:r>
      <w:r w:rsidRPr="00612E29">
        <w:rPr>
          <w:rStyle w:val="2f3"/>
          <w:rFonts w:eastAsia="SimSun"/>
          <w:b w:val="0"/>
          <w:sz w:val="24"/>
          <w:szCs w:val="24"/>
        </w:rPr>
        <w:softHyphen/>
        <w:t>дуальных образовательных стратегий (маршрутов) в овладении воз</w:t>
      </w:r>
      <w:r w:rsidRPr="00612E29">
        <w:rPr>
          <w:rStyle w:val="2f3"/>
          <w:rFonts w:eastAsia="SimSun"/>
          <w:b w:val="0"/>
          <w:sz w:val="24"/>
          <w:szCs w:val="24"/>
        </w:rPr>
        <w:softHyphen/>
        <w:t>можностями ОС «</w:t>
      </w:r>
      <w:r w:rsidRPr="00612E29">
        <w:rPr>
          <w:rStyle w:val="34"/>
          <w:rFonts w:eastAsia="SimSun"/>
          <w:sz w:val="24"/>
          <w:szCs w:val="24"/>
        </w:rPr>
        <w:t>Шк</w:t>
      </w:r>
      <w:r w:rsidRPr="00612E29">
        <w:rPr>
          <w:rStyle w:val="2f3"/>
          <w:rFonts w:eastAsia="SimSun"/>
          <w:b w:val="0"/>
          <w:sz w:val="24"/>
          <w:szCs w:val="24"/>
        </w:rPr>
        <w:t>ола 2100» для практической реализации идей развивающего образования и системы требований ФГОС начального общего образования.</w:t>
      </w:r>
    </w:p>
    <w:p w:rsidR="0047427E" w:rsidRPr="00612E29" w:rsidRDefault="0047427E" w:rsidP="00612E29">
      <w:pPr>
        <w:spacing w:line="276" w:lineRule="auto"/>
        <w:ind w:right="-1297" w:firstLine="280"/>
        <w:jc w:val="both"/>
        <w:rPr>
          <w:rFonts w:cs="Times New Roman"/>
        </w:rPr>
      </w:pPr>
      <w:r w:rsidRPr="00612E29">
        <w:rPr>
          <w:rStyle w:val="affa"/>
          <w:rFonts w:eastAsia="SimSun"/>
          <w:sz w:val="24"/>
          <w:szCs w:val="24"/>
        </w:rPr>
        <w:t>Актуальность Программы</w:t>
      </w:r>
      <w:r w:rsidRPr="00612E29">
        <w:rPr>
          <w:rStyle w:val="2f3"/>
          <w:rFonts w:eastAsia="SimSun"/>
          <w:b w:val="0"/>
          <w:sz w:val="24"/>
          <w:szCs w:val="24"/>
        </w:rPr>
        <w:t xml:space="preserve"> определяется тем, что она включает педагогов в процесс не только изучения, но и практического освоения приоритетных ключевых задач современного начального общего образования, связанных с введением в практику образовательных учреждений Федерального государственного образовательного стан</w:t>
      </w:r>
      <w:r w:rsidRPr="00612E29">
        <w:rPr>
          <w:rStyle w:val="2f3"/>
          <w:rFonts w:eastAsia="SimSun"/>
          <w:b w:val="0"/>
          <w:sz w:val="24"/>
          <w:szCs w:val="24"/>
        </w:rPr>
        <w:softHyphen/>
        <w:t>дарта начального общего образования.</w:t>
      </w:r>
    </w:p>
    <w:p w:rsidR="0047427E" w:rsidRPr="00612E29" w:rsidRDefault="0047427E" w:rsidP="00612E29">
      <w:pPr>
        <w:spacing w:line="276" w:lineRule="auto"/>
        <w:ind w:right="-1297" w:firstLine="280"/>
        <w:jc w:val="both"/>
        <w:rPr>
          <w:rFonts w:cs="Times New Roman"/>
        </w:rPr>
      </w:pPr>
      <w:r w:rsidRPr="00612E29">
        <w:rPr>
          <w:rStyle w:val="2f3"/>
          <w:rFonts w:eastAsia="SimSun"/>
          <w:b w:val="0"/>
          <w:sz w:val="24"/>
          <w:szCs w:val="24"/>
        </w:rPr>
        <w:t>Раскрывая возможности Образовательной системы «</w:t>
      </w:r>
      <w:r w:rsidRPr="00612E29">
        <w:rPr>
          <w:rStyle w:val="34"/>
          <w:rFonts w:eastAsia="SimSun"/>
          <w:sz w:val="24"/>
          <w:szCs w:val="24"/>
        </w:rPr>
        <w:t>Шк</w:t>
      </w:r>
      <w:r w:rsidRPr="00612E29">
        <w:rPr>
          <w:rStyle w:val="2f3"/>
          <w:rFonts w:eastAsia="SimSun"/>
          <w:b w:val="0"/>
          <w:sz w:val="24"/>
          <w:szCs w:val="24"/>
        </w:rPr>
        <w:t>ола 2100» с точки зрения осознанной и целенаправленной организации разви</w:t>
      </w:r>
      <w:r w:rsidRPr="00612E29">
        <w:rPr>
          <w:rStyle w:val="2f3"/>
          <w:rFonts w:eastAsia="SimSun"/>
          <w:b w:val="0"/>
          <w:sz w:val="24"/>
          <w:szCs w:val="24"/>
        </w:rPr>
        <w:softHyphen/>
        <w:t>вающей образовательной среды и реализации ФГОС начального общего образования, Программа предполагает использование приоб</w:t>
      </w:r>
      <w:r w:rsidRPr="00612E29">
        <w:rPr>
          <w:rStyle w:val="2f3"/>
          <w:rFonts w:eastAsia="SimSun"/>
          <w:b w:val="0"/>
          <w:sz w:val="24"/>
          <w:szCs w:val="24"/>
        </w:rPr>
        <w:softHyphen/>
        <w:t>ретённых знаний в практической деятельности педагога вне зависи</w:t>
      </w:r>
      <w:r w:rsidRPr="00612E29">
        <w:rPr>
          <w:rStyle w:val="2f3"/>
          <w:rFonts w:eastAsia="SimSun"/>
          <w:b w:val="0"/>
          <w:sz w:val="24"/>
          <w:szCs w:val="24"/>
        </w:rPr>
        <w:softHyphen/>
        <w:t>мости от используемого УМК.</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Ознакомление работников образования всех уровней с инноваци</w:t>
      </w:r>
      <w:r w:rsidRPr="00612E29">
        <w:rPr>
          <w:rStyle w:val="2f3"/>
          <w:rFonts w:eastAsia="SimSun"/>
          <w:b w:val="0"/>
          <w:sz w:val="24"/>
          <w:szCs w:val="24"/>
        </w:rPr>
        <w:softHyphen/>
        <w:t>онными процессами в образовании в целом и в начальном образова</w:t>
      </w:r>
      <w:r w:rsidRPr="00612E29">
        <w:rPr>
          <w:rStyle w:val="2f3"/>
          <w:rFonts w:eastAsia="SimSun"/>
          <w:b w:val="0"/>
          <w:sz w:val="24"/>
          <w:szCs w:val="24"/>
        </w:rPr>
        <w:softHyphen/>
        <w:t xml:space="preserve">нии в частности, осмысление необходимости </w:t>
      </w:r>
      <w:r w:rsidRPr="00612E29">
        <w:rPr>
          <w:rStyle w:val="2f3"/>
          <w:rFonts w:eastAsia="SimSun"/>
          <w:b w:val="0"/>
          <w:sz w:val="24"/>
          <w:szCs w:val="24"/>
        </w:rPr>
        <w:lastRenderedPageBreak/>
        <w:t>обновления содержа</w:t>
      </w:r>
      <w:r w:rsidRPr="00612E29">
        <w:rPr>
          <w:rStyle w:val="2f3"/>
          <w:rFonts w:eastAsia="SimSun"/>
          <w:b w:val="0"/>
          <w:sz w:val="24"/>
          <w:szCs w:val="24"/>
        </w:rPr>
        <w:softHyphen/>
        <w:t>ния начального образования, а также освоение вариативного содер</w:t>
      </w:r>
      <w:r w:rsidRPr="00612E29">
        <w:rPr>
          <w:rStyle w:val="2f3"/>
          <w:rFonts w:eastAsia="SimSun"/>
          <w:b w:val="0"/>
          <w:sz w:val="24"/>
          <w:szCs w:val="24"/>
        </w:rPr>
        <w:softHyphen/>
        <w:t>жания начального образования - одна из важных задач системы повышения квалификации. В связи с этим рассматриваемые в Программе вопросы реализации ФГОС средствами ОС «Школа 2100» и организация педагогической деятельности образовательной орга</w:t>
      </w:r>
      <w:r w:rsidRPr="00612E29">
        <w:rPr>
          <w:rStyle w:val="2f3"/>
          <w:rFonts w:eastAsia="SimSun"/>
          <w:b w:val="0"/>
          <w:sz w:val="24"/>
          <w:szCs w:val="24"/>
        </w:rPr>
        <w:softHyphen/>
        <w:t>низации на основе Образовательной программы «Школа 2100» представляются особо актуальными, ибо соотносят изучение теоре</w:t>
      </w:r>
      <w:r w:rsidRPr="00612E29">
        <w:rPr>
          <w:rStyle w:val="2f3"/>
          <w:rFonts w:eastAsia="SimSun"/>
          <w:b w:val="0"/>
          <w:sz w:val="24"/>
          <w:szCs w:val="24"/>
        </w:rPr>
        <w:softHyphen/>
        <w:t>тико-методологических аспектов развивающего образования с кон</w:t>
      </w:r>
      <w:r w:rsidRPr="00612E29">
        <w:rPr>
          <w:rStyle w:val="2f3"/>
          <w:rFonts w:eastAsia="SimSun"/>
          <w:b w:val="0"/>
          <w:sz w:val="24"/>
          <w:szCs w:val="24"/>
        </w:rPr>
        <w:softHyphen/>
        <w:t>кретной практикой педагога.</w:t>
      </w:r>
    </w:p>
    <w:p w:rsidR="0047427E" w:rsidRPr="00612E29" w:rsidRDefault="0047427E" w:rsidP="00612E29">
      <w:pPr>
        <w:spacing w:after="180" w:line="276" w:lineRule="auto"/>
        <w:ind w:left="20" w:right="-1297" w:firstLine="280"/>
        <w:jc w:val="both"/>
        <w:rPr>
          <w:rFonts w:cs="Times New Roman"/>
        </w:rPr>
      </w:pPr>
      <w:r w:rsidRPr="00612E29">
        <w:rPr>
          <w:rStyle w:val="2f3"/>
          <w:rFonts w:eastAsia="SimSun"/>
          <w:b w:val="0"/>
          <w:sz w:val="24"/>
          <w:szCs w:val="24"/>
        </w:rPr>
        <w:t>Новые ценности и цели образования требуют от педагога знания как лучших традиций российского образования, так и путей суще</w:t>
      </w:r>
      <w:r w:rsidRPr="00612E29">
        <w:rPr>
          <w:rStyle w:val="2f3"/>
          <w:rFonts w:eastAsia="SimSun"/>
          <w:b w:val="0"/>
          <w:sz w:val="24"/>
          <w:szCs w:val="24"/>
        </w:rPr>
        <w:softHyphen/>
        <w:t>ственного обновления его содержания - поиска тех средств обучения (дидактических принципов, образовательных технологий, методик и приёмов и пр.), которые дадут возможность учителю по-новому про</w:t>
      </w:r>
      <w:r w:rsidRPr="00612E29">
        <w:rPr>
          <w:rStyle w:val="2f3"/>
          <w:rFonts w:eastAsia="SimSun"/>
          <w:b w:val="0"/>
          <w:sz w:val="24"/>
          <w:szCs w:val="24"/>
        </w:rPr>
        <w:softHyphen/>
        <w:t>ектировать учебный процесс.</w:t>
      </w:r>
    </w:p>
    <w:p w:rsidR="0047427E" w:rsidRPr="00612E29" w:rsidRDefault="0047427E" w:rsidP="00612E29">
      <w:pPr>
        <w:pStyle w:val="82"/>
        <w:shd w:val="clear" w:color="auto" w:fill="auto"/>
        <w:spacing w:line="276" w:lineRule="auto"/>
        <w:ind w:left="20" w:right="-1297"/>
        <w:rPr>
          <w:rFonts w:cs="Times New Roman"/>
          <w:b w:val="0"/>
          <w:sz w:val="24"/>
          <w:szCs w:val="24"/>
        </w:rPr>
      </w:pPr>
      <w:r w:rsidRPr="00612E29">
        <w:rPr>
          <w:rStyle w:val="80pt"/>
          <w:rFonts w:cs="Times New Roman"/>
          <w:sz w:val="24"/>
          <w:szCs w:val="24"/>
        </w:rPr>
        <w:t>Формирования педагогической компетентности в условиях обеспечения преемственности ступеней образования</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Одной из эффективнейших и практически не использовавшихся ранее возможностей создания условий для профессионального роста педагогов является создание реально действующего в рамках кон</w:t>
      </w:r>
      <w:r w:rsidRPr="00612E29">
        <w:rPr>
          <w:rStyle w:val="2f3"/>
          <w:rFonts w:eastAsia="SimSun"/>
          <w:b w:val="0"/>
          <w:sz w:val="24"/>
          <w:szCs w:val="24"/>
        </w:rPr>
        <w:softHyphen/>
        <w:t>кретной школы механизма преемственности между различными сту</w:t>
      </w:r>
      <w:r w:rsidRPr="00612E29">
        <w:rPr>
          <w:rStyle w:val="2f3"/>
          <w:rFonts w:eastAsia="SimSun"/>
          <w:b w:val="0"/>
          <w:sz w:val="24"/>
          <w:szCs w:val="24"/>
        </w:rPr>
        <w:softHyphen/>
        <w:t>пенями образования.</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Для решения проблемы преемственности необходимо системно внедрить и использовать в педагогической практике:</w:t>
      </w:r>
    </w:p>
    <w:p w:rsidR="0047427E" w:rsidRPr="00612E29" w:rsidRDefault="0047427E" w:rsidP="00612E29">
      <w:pPr>
        <w:numPr>
          <w:ilvl w:val="0"/>
          <w:numId w:val="209"/>
        </w:numPr>
        <w:suppressAutoHyphens w:val="0"/>
        <w:spacing w:line="276" w:lineRule="auto"/>
        <w:ind w:left="20" w:right="-1297" w:firstLine="280"/>
        <w:jc w:val="both"/>
        <w:rPr>
          <w:rFonts w:cs="Times New Roman"/>
        </w:rPr>
      </w:pPr>
      <w:r w:rsidRPr="00612E29">
        <w:rPr>
          <w:rStyle w:val="2f3"/>
          <w:rFonts w:eastAsia="SimSun"/>
          <w:b w:val="0"/>
          <w:sz w:val="24"/>
          <w:szCs w:val="24"/>
        </w:rPr>
        <w:t>систему развития универсальных учебных действий с 1-го по 11 -й класс - как форму детального описания нового образовательного результата;</w:t>
      </w:r>
    </w:p>
    <w:p w:rsidR="0047427E" w:rsidRPr="00612E29" w:rsidRDefault="0047427E" w:rsidP="00612E29">
      <w:pPr>
        <w:numPr>
          <w:ilvl w:val="0"/>
          <w:numId w:val="209"/>
        </w:numPr>
        <w:suppressAutoHyphens w:val="0"/>
        <w:spacing w:line="276" w:lineRule="auto"/>
        <w:ind w:left="20" w:right="-1297" w:firstLine="280"/>
        <w:jc w:val="both"/>
        <w:rPr>
          <w:rFonts w:cs="Times New Roman"/>
        </w:rPr>
      </w:pPr>
      <w:r w:rsidRPr="00612E29">
        <w:rPr>
          <w:rStyle w:val="2f3"/>
          <w:rFonts w:eastAsia="SimSun"/>
          <w:b w:val="0"/>
          <w:sz w:val="24"/>
          <w:szCs w:val="24"/>
        </w:rPr>
        <w:t>комплекс образовательных технологий деятельностного типа (проблемный диалог, продуктивное чтение, оценивание учебных успехов), поддержанных комплектом учебников и пособий по разным предметам, - как главное средство развития УУД и получения нового образовательного результата;</w:t>
      </w:r>
    </w:p>
    <w:p w:rsidR="0047427E" w:rsidRPr="00612E29" w:rsidRDefault="0047427E" w:rsidP="00612E29">
      <w:pPr>
        <w:numPr>
          <w:ilvl w:val="0"/>
          <w:numId w:val="209"/>
        </w:numPr>
        <w:suppressAutoHyphens w:val="0"/>
        <w:spacing w:line="276" w:lineRule="auto"/>
        <w:ind w:left="20" w:right="-1297" w:firstLine="280"/>
        <w:jc w:val="both"/>
        <w:rPr>
          <w:rFonts w:cs="Times New Roman"/>
        </w:rPr>
      </w:pPr>
      <w:r w:rsidRPr="00612E29">
        <w:rPr>
          <w:rStyle w:val="2f3"/>
          <w:rFonts w:eastAsia="SimSun"/>
          <w:b w:val="0"/>
          <w:sz w:val="24"/>
          <w:szCs w:val="24"/>
        </w:rPr>
        <w:t>алгоритм деятельности педагогического коллектива школы по организации преемственности между начальным и основным образо</w:t>
      </w:r>
      <w:r w:rsidRPr="00612E29">
        <w:rPr>
          <w:rStyle w:val="2f3"/>
          <w:rFonts w:eastAsia="SimSun"/>
          <w:b w:val="0"/>
          <w:sz w:val="24"/>
          <w:szCs w:val="24"/>
        </w:rPr>
        <w:softHyphen/>
        <w:t>ванием, известный под условным названием - «Восемь шагов»: созда</w:t>
      </w:r>
      <w:r w:rsidRPr="00612E29">
        <w:rPr>
          <w:rStyle w:val="2f3"/>
          <w:rFonts w:eastAsia="SimSun"/>
          <w:b w:val="0"/>
          <w:sz w:val="24"/>
          <w:szCs w:val="24"/>
        </w:rPr>
        <w:softHyphen/>
        <w:t>ние методического объединения педагогов начального и основного звена и организация его работы по принятию единых целей, содержа</w:t>
      </w:r>
      <w:r w:rsidRPr="00612E29">
        <w:rPr>
          <w:rStyle w:val="2f3"/>
          <w:rFonts w:eastAsia="SimSun"/>
          <w:b w:val="0"/>
          <w:sz w:val="24"/>
          <w:szCs w:val="24"/>
        </w:rPr>
        <w:softHyphen/>
        <w:t>ния и образовательных технологий при переходе детей из 4-го в 5-й класс (подробнее см. ниже в описании Технологии преемственности).</w:t>
      </w:r>
    </w:p>
    <w:p w:rsidR="0047427E" w:rsidRPr="00612E29" w:rsidRDefault="0047427E" w:rsidP="00612E29">
      <w:pPr>
        <w:keepNext/>
        <w:keepLines/>
        <w:tabs>
          <w:tab w:val="left" w:pos="1558"/>
        </w:tabs>
        <w:suppressAutoHyphens w:val="0"/>
        <w:spacing w:after="79" w:line="276" w:lineRule="auto"/>
        <w:ind w:right="-1297"/>
        <w:jc w:val="both"/>
        <w:outlineLvl w:val="3"/>
        <w:rPr>
          <w:rFonts w:cs="Times New Roman"/>
        </w:rPr>
      </w:pPr>
      <w:bookmarkStart w:id="41" w:name="bookmark29"/>
      <w:r w:rsidRPr="00612E29">
        <w:rPr>
          <w:rStyle w:val="46"/>
          <w:rFonts w:eastAsia="SimSun"/>
          <w:b w:val="0"/>
          <w:sz w:val="24"/>
          <w:szCs w:val="24"/>
        </w:rPr>
        <w:t>Технология организации преемственности между начальной и основной ступенью образования</w:t>
      </w:r>
      <w:bookmarkEnd w:id="41"/>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В основе реализации данной технологии лежат 8 шагов педагоги</w:t>
      </w:r>
      <w:r w:rsidRPr="00612E29">
        <w:rPr>
          <w:rStyle w:val="2f3"/>
          <w:rFonts w:eastAsia="SimSun"/>
          <w:b w:val="0"/>
          <w:sz w:val="24"/>
          <w:szCs w:val="24"/>
        </w:rPr>
        <w:softHyphen/>
        <w:t>ческой деятельности:</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affa"/>
          <w:rFonts w:eastAsia="SimSun"/>
          <w:sz w:val="24"/>
          <w:szCs w:val="24"/>
        </w:rPr>
        <w:t>8-й шаг.</w:t>
      </w:r>
      <w:r w:rsidRPr="00612E29">
        <w:rPr>
          <w:rStyle w:val="2f3"/>
          <w:rFonts w:eastAsia="SimSun"/>
          <w:b w:val="0"/>
          <w:sz w:val="24"/>
          <w:szCs w:val="24"/>
        </w:rPr>
        <w:t xml:space="preserve"> Инициативная группа педагогов, заинтересованных в решении проблемы преемственности, убеждает администрацию обра</w:t>
      </w:r>
      <w:r w:rsidRPr="00612E29">
        <w:rPr>
          <w:rStyle w:val="2f3"/>
          <w:rFonts w:eastAsia="SimSun"/>
          <w:b w:val="0"/>
          <w:sz w:val="24"/>
          <w:szCs w:val="24"/>
        </w:rPr>
        <w:softHyphen/>
        <w:t>зовательного учреждения в необходимости использования техноло</w:t>
      </w:r>
      <w:r w:rsidRPr="00612E29">
        <w:rPr>
          <w:rStyle w:val="2f3"/>
          <w:rFonts w:eastAsia="SimSun"/>
          <w:b w:val="0"/>
          <w:sz w:val="24"/>
          <w:szCs w:val="24"/>
        </w:rPr>
        <w:softHyphen/>
        <w:t>гии организации преемственности «</w:t>
      </w:r>
      <w:r w:rsidRPr="00612E29">
        <w:rPr>
          <w:rStyle w:val="34"/>
          <w:rFonts w:eastAsia="SimSun"/>
          <w:sz w:val="24"/>
          <w:szCs w:val="24"/>
        </w:rPr>
        <w:t>Шк</w:t>
      </w:r>
      <w:r w:rsidRPr="00612E29">
        <w:rPr>
          <w:rStyle w:val="2f3"/>
          <w:rFonts w:eastAsia="SimSun"/>
          <w:b w:val="0"/>
          <w:sz w:val="24"/>
          <w:szCs w:val="24"/>
        </w:rPr>
        <w:t>олы 2100».</w:t>
      </w:r>
    </w:p>
    <w:p w:rsidR="0047427E" w:rsidRPr="00612E29" w:rsidRDefault="0047427E" w:rsidP="00612E29">
      <w:pPr>
        <w:numPr>
          <w:ilvl w:val="0"/>
          <w:numId w:val="211"/>
        </w:numPr>
        <w:suppressAutoHyphens w:val="0"/>
        <w:spacing w:line="276" w:lineRule="auto"/>
        <w:ind w:left="20" w:right="-1297" w:firstLine="280"/>
        <w:jc w:val="both"/>
        <w:rPr>
          <w:rFonts w:cs="Times New Roman"/>
        </w:rPr>
      </w:pPr>
      <w:r w:rsidRPr="00612E29">
        <w:rPr>
          <w:rStyle w:val="affa"/>
          <w:rFonts w:eastAsia="SimSun"/>
          <w:sz w:val="24"/>
          <w:szCs w:val="24"/>
        </w:rPr>
        <w:t>й шаг (декабрь).</w:t>
      </w:r>
      <w:r w:rsidRPr="00612E29">
        <w:rPr>
          <w:rStyle w:val="2f3"/>
          <w:rFonts w:eastAsia="SimSun"/>
          <w:b w:val="0"/>
          <w:sz w:val="24"/>
          <w:szCs w:val="24"/>
        </w:rPr>
        <w:t xml:space="preserve"> Создание приказом администрации образова</w:t>
      </w:r>
      <w:r w:rsidRPr="00612E29">
        <w:rPr>
          <w:rStyle w:val="2f3"/>
          <w:rFonts w:eastAsia="SimSun"/>
          <w:b w:val="0"/>
          <w:sz w:val="24"/>
          <w:szCs w:val="24"/>
        </w:rPr>
        <w:softHyphen/>
        <w:t xml:space="preserve">тельного учреждения </w:t>
      </w:r>
      <w:r w:rsidRPr="00612E29">
        <w:rPr>
          <w:rStyle w:val="2f3"/>
          <w:rFonts w:eastAsia="SimSun"/>
          <w:b w:val="0"/>
          <w:sz w:val="24"/>
          <w:szCs w:val="24"/>
        </w:rPr>
        <w:lastRenderedPageBreak/>
        <w:t>временного методобъединения «Преемствен</w:t>
      </w:r>
      <w:r w:rsidRPr="00612E29">
        <w:rPr>
          <w:rStyle w:val="2f3"/>
          <w:rFonts w:eastAsia="SimSun"/>
          <w:b w:val="0"/>
          <w:sz w:val="24"/>
          <w:szCs w:val="24"/>
        </w:rPr>
        <w:softHyphen/>
        <w:t>ность» - учителей начального звена выпускных 4-х классов и учите- лей-предметников будущих 5-х классов основной школы.</w:t>
      </w:r>
    </w:p>
    <w:p w:rsidR="0047427E" w:rsidRPr="00612E29" w:rsidRDefault="0047427E" w:rsidP="00612E29">
      <w:pPr>
        <w:numPr>
          <w:ilvl w:val="0"/>
          <w:numId w:val="211"/>
        </w:numPr>
        <w:suppressAutoHyphens w:val="0"/>
        <w:spacing w:line="276" w:lineRule="auto"/>
        <w:ind w:left="20" w:right="-1297" w:firstLine="280"/>
        <w:jc w:val="both"/>
        <w:rPr>
          <w:rFonts w:cs="Times New Roman"/>
        </w:rPr>
      </w:pPr>
      <w:r w:rsidRPr="00612E29">
        <w:rPr>
          <w:rStyle w:val="affa"/>
          <w:rFonts w:eastAsia="SimSun"/>
          <w:sz w:val="24"/>
          <w:szCs w:val="24"/>
        </w:rPr>
        <w:t>й шаг (декабрь-январь).</w:t>
      </w:r>
      <w:r w:rsidRPr="00612E29">
        <w:rPr>
          <w:rStyle w:val="2f3"/>
          <w:rFonts w:eastAsia="SimSun"/>
          <w:b w:val="0"/>
          <w:sz w:val="24"/>
          <w:szCs w:val="24"/>
        </w:rPr>
        <w:t xml:space="preserve"> Договорённость внутри методобъедине</w:t>
      </w:r>
      <w:r w:rsidRPr="00612E29">
        <w:rPr>
          <w:rStyle w:val="2f3"/>
          <w:rFonts w:eastAsia="SimSun"/>
          <w:b w:val="0"/>
          <w:sz w:val="24"/>
          <w:szCs w:val="24"/>
        </w:rPr>
        <w:softHyphen/>
        <w:t>ния «Преемственность» о едином понимании целей (уровне обще</w:t>
      </w:r>
      <w:r w:rsidRPr="00612E29">
        <w:rPr>
          <w:rStyle w:val="2f3"/>
          <w:rFonts w:eastAsia="SimSun"/>
          <w:b w:val="0"/>
          <w:sz w:val="24"/>
          <w:szCs w:val="24"/>
        </w:rPr>
        <w:softHyphen/>
        <w:t>учебных умений, которые необходимо получить на выходе из началь</w:t>
      </w:r>
      <w:r w:rsidRPr="00612E29">
        <w:rPr>
          <w:rStyle w:val="2f3"/>
          <w:rFonts w:eastAsia="SimSun"/>
          <w:b w:val="0"/>
          <w:sz w:val="24"/>
          <w:szCs w:val="24"/>
        </w:rPr>
        <w:softHyphen/>
        <w:t>ной школы и далее развивать в 5-6-х классах), о соблюдении единых технологий и принципов системы «</w:t>
      </w:r>
      <w:r w:rsidRPr="00612E29">
        <w:rPr>
          <w:rStyle w:val="34"/>
          <w:rFonts w:eastAsia="SimSun"/>
          <w:sz w:val="24"/>
          <w:szCs w:val="24"/>
        </w:rPr>
        <w:t>Шк</w:t>
      </w:r>
      <w:r w:rsidRPr="00612E29">
        <w:rPr>
          <w:rStyle w:val="2f3"/>
          <w:rFonts w:eastAsia="SimSun"/>
          <w:b w:val="0"/>
          <w:sz w:val="24"/>
          <w:szCs w:val="24"/>
        </w:rPr>
        <w:t>ола 2100».</w:t>
      </w:r>
    </w:p>
    <w:p w:rsidR="0047427E" w:rsidRPr="00612E29" w:rsidRDefault="0047427E" w:rsidP="00612E29">
      <w:pPr>
        <w:numPr>
          <w:ilvl w:val="0"/>
          <w:numId w:val="211"/>
        </w:numPr>
        <w:suppressAutoHyphens w:val="0"/>
        <w:spacing w:line="276" w:lineRule="auto"/>
        <w:ind w:left="20" w:right="-1297" w:firstLine="280"/>
        <w:jc w:val="both"/>
        <w:rPr>
          <w:rFonts w:cs="Times New Roman"/>
        </w:rPr>
      </w:pPr>
      <w:r w:rsidRPr="00612E29">
        <w:rPr>
          <w:rStyle w:val="affa"/>
          <w:rFonts w:eastAsia="SimSun"/>
          <w:sz w:val="24"/>
          <w:szCs w:val="24"/>
        </w:rPr>
        <w:t>й шаг (январь-март).</w:t>
      </w:r>
      <w:r w:rsidRPr="00612E29">
        <w:rPr>
          <w:rStyle w:val="2f3"/>
          <w:rFonts w:eastAsia="SimSun"/>
          <w:b w:val="0"/>
          <w:sz w:val="24"/>
          <w:szCs w:val="24"/>
        </w:rPr>
        <w:t xml:space="preserve"> Посещение учителями основной школы уроков в 4-м классе по своим предметам и коллективное обсуждение уроков с позиции соблюдения принципов и технологий развивающе</w:t>
      </w:r>
      <w:r w:rsidRPr="00612E29">
        <w:rPr>
          <w:rStyle w:val="2f3"/>
          <w:rFonts w:eastAsia="SimSun"/>
          <w:b w:val="0"/>
          <w:sz w:val="24"/>
          <w:szCs w:val="24"/>
        </w:rPr>
        <w:softHyphen/>
        <w:t>го образования, демонстрации учениками требуемых умений.</w:t>
      </w:r>
    </w:p>
    <w:p w:rsidR="0047427E" w:rsidRPr="00612E29" w:rsidRDefault="0047427E" w:rsidP="00612E29">
      <w:pPr>
        <w:numPr>
          <w:ilvl w:val="0"/>
          <w:numId w:val="211"/>
        </w:numPr>
        <w:suppressAutoHyphens w:val="0"/>
        <w:spacing w:line="276" w:lineRule="auto"/>
        <w:ind w:left="20" w:right="-1297" w:firstLine="280"/>
        <w:jc w:val="both"/>
        <w:rPr>
          <w:rFonts w:cs="Times New Roman"/>
        </w:rPr>
      </w:pPr>
      <w:r w:rsidRPr="00612E29">
        <w:rPr>
          <w:rStyle w:val="affa"/>
          <w:rFonts w:eastAsia="SimSun"/>
          <w:sz w:val="24"/>
          <w:szCs w:val="24"/>
        </w:rPr>
        <w:t>й шаг (март-апрель).</w:t>
      </w:r>
      <w:r w:rsidRPr="00612E29">
        <w:rPr>
          <w:rStyle w:val="2f3"/>
          <w:rFonts w:eastAsia="SimSun"/>
          <w:b w:val="0"/>
          <w:sz w:val="24"/>
          <w:szCs w:val="24"/>
        </w:rPr>
        <w:t xml:space="preserve"> Разработка и проведение учителями основной школы и педагогами начальной школы совместных уроков в 4-х классах с позиций соблюдения договорённостей о преемствен</w:t>
      </w:r>
      <w:r w:rsidRPr="00612E29">
        <w:rPr>
          <w:rStyle w:val="2f3"/>
          <w:rFonts w:eastAsia="SimSun"/>
          <w:b w:val="0"/>
          <w:sz w:val="24"/>
          <w:szCs w:val="24"/>
        </w:rPr>
        <w:softHyphen/>
        <w:t>ности в целях, содержании и технологии.</w:t>
      </w:r>
    </w:p>
    <w:p w:rsidR="0047427E" w:rsidRPr="00612E29" w:rsidRDefault="0047427E" w:rsidP="00612E29">
      <w:pPr>
        <w:numPr>
          <w:ilvl w:val="0"/>
          <w:numId w:val="211"/>
        </w:numPr>
        <w:suppressAutoHyphens w:val="0"/>
        <w:spacing w:line="276" w:lineRule="auto"/>
        <w:ind w:left="20" w:right="-1297" w:firstLine="280"/>
        <w:jc w:val="both"/>
        <w:rPr>
          <w:rFonts w:cs="Times New Roman"/>
        </w:rPr>
      </w:pPr>
      <w:r w:rsidRPr="00612E29">
        <w:rPr>
          <w:rStyle w:val="affa"/>
          <w:rFonts w:eastAsia="SimSun"/>
          <w:sz w:val="24"/>
          <w:szCs w:val="24"/>
        </w:rPr>
        <w:t>й шаг (апрель-май).</w:t>
      </w:r>
      <w:r w:rsidRPr="00612E29">
        <w:rPr>
          <w:rStyle w:val="2f3"/>
          <w:rFonts w:eastAsia="SimSun"/>
          <w:b w:val="0"/>
          <w:sz w:val="24"/>
          <w:szCs w:val="24"/>
        </w:rPr>
        <w:t xml:space="preserve"> Диагностика общеучебных и предметных уме</w:t>
      </w:r>
      <w:r w:rsidRPr="00612E29">
        <w:rPr>
          <w:rStyle w:val="2f3"/>
          <w:rFonts w:eastAsia="SimSun"/>
          <w:b w:val="0"/>
          <w:sz w:val="24"/>
          <w:szCs w:val="24"/>
        </w:rPr>
        <w:softHyphen/>
        <w:t>ний, психологического состояния учеников на выходе из начальной школы и на входе в основную школу. Родительские собрания по преем</w:t>
      </w:r>
      <w:r w:rsidRPr="00612E29">
        <w:rPr>
          <w:rStyle w:val="2f3"/>
          <w:rFonts w:eastAsia="SimSun"/>
          <w:b w:val="0"/>
          <w:sz w:val="24"/>
          <w:szCs w:val="24"/>
        </w:rPr>
        <w:softHyphen/>
        <w:t>ственности. Итоговое заседание методобъединения - вывод о соответ</w:t>
      </w:r>
      <w:r w:rsidRPr="00612E29">
        <w:rPr>
          <w:rStyle w:val="2f3"/>
          <w:rFonts w:eastAsia="SimSun"/>
          <w:b w:val="0"/>
          <w:sz w:val="24"/>
          <w:szCs w:val="24"/>
        </w:rPr>
        <w:softHyphen/>
        <w:t>ствии результата согласованному «Портрету выпускника», составление рекомендаций по адаптации будущих пятиклассников. Отчёт перед администрацией ОУ и её решение о поощрении или не поощрении участников методобъединения за первую половину работы.</w:t>
      </w:r>
    </w:p>
    <w:p w:rsidR="0047427E" w:rsidRPr="00612E29" w:rsidRDefault="0047427E" w:rsidP="00612E29">
      <w:pPr>
        <w:numPr>
          <w:ilvl w:val="0"/>
          <w:numId w:val="211"/>
        </w:numPr>
        <w:suppressAutoHyphens w:val="0"/>
        <w:spacing w:line="276" w:lineRule="auto"/>
        <w:ind w:left="20" w:right="-1297" w:firstLine="280"/>
        <w:jc w:val="both"/>
        <w:rPr>
          <w:rFonts w:cs="Times New Roman"/>
        </w:rPr>
      </w:pPr>
      <w:r w:rsidRPr="00612E29">
        <w:rPr>
          <w:rStyle w:val="affa"/>
          <w:rFonts w:eastAsia="SimSun"/>
          <w:sz w:val="24"/>
          <w:szCs w:val="24"/>
        </w:rPr>
        <w:t>й шаг (сентябрь).</w:t>
      </w:r>
      <w:r w:rsidRPr="00612E29">
        <w:rPr>
          <w:rStyle w:val="2f3"/>
          <w:rFonts w:eastAsia="SimSun"/>
          <w:b w:val="0"/>
          <w:sz w:val="24"/>
          <w:szCs w:val="24"/>
        </w:rPr>
        <w:t xml:space="preserve"> Первые уроки в 5-м классе, посещаемые руко</w:t>
      </w:r>
      <w:r w:rsidRPr="00612E29">
        <w:rPr>
          <w:rStyle w:val="2f3"/>
          <w:rFonts w:eastAsia="SimSun"/>
          <w:b w:val="0"/>
          <w:sz w:val="24"/>
          <w:szCs w:val="24"/>
        </w:rPr>
        <w:softHyphen/>
        <w:t>водителем методобъединения «Преемственность» и учителями начальной школы; обсуждение проблем адаптации, преемственности целей, содержания и технологий.</w:t>
      </w:r>
    </w:p>
    <w:p w:rsidR="0047427E" w:rsidRPr="00612E29" w:rsidRDefault="0047427E" w:rsidP="00612E29">
      <w:pPr>
        <w:numPr>
          <w:ilvl w:val="0"/>
          <w:numId w:val="211"/>
        </w:numPr>
        <w:suppressAutoHyphens w:val="0"/>
        <w:spacing w:line="276" w:lineRule="auto"/>
        <w:ind w:left="20" w:right="-1297" w:firstLine="280"/>
        <w:jc w:val="both"/>
        <w:rPr>
          <w:rFonts w:cs="Times New Roman"/>
        </w:rPr>
      </w:pPr>
      <w:r w:rsidRPr="00612E29">
        <w:rPr>
          <w:rStyle w:val="affa"/>
          <w:rFonts w:eastAsia="SimSun"/>
          <w:sz w:val="24"/>
          <w:szCs w:val="24"/>
        </w:rPr>
        <w:t>й шаг (сентябрь-ноябрь).</w:t>
      </w:r>
      <w:r w:rsidRPr="00612E29">
        <w:rPr>
          <w:rStyle w:val="2f3"/>
          <w:rFonts w:eastAsia="SimSun"/>
          <w:b w:val="0"/>
          <w:sz w:val="24"/>
          <w:szCs w:val="24"/>
        </w:rPr>
        <w:t xml:space="preserve"> Регулярные заседания методобъедине- ния «Преемственность» - обсуждение уроков (с позиций единства целей, содержания, технологий), координация работы и решение воз</w:t>
      </w:r>
      <w:r w:rsidRPr="00612E29">
        <w:rPr>
          <w:rStyle w:val="2f3"/>
          <w:rFonts w:eastAsia="SimSun"/>
          <w:b w:val="0"/>
          <w:sz w:val="24"/>
          <w:szCs w:val="24"/>
        </w:rPr>
        <w:softHyphen/>
        <w:t>никающих проблем адаптации пятиклассников.</w:t>
      </w:r>
    </w:p>
    <w:p w:rsidR="0047427E" w:rsidRPr="00612E29" w:rsidRDefault="0047427E" w:rsidP="00612E29">
      <w:pPr>
        <w:numPr>
          <w:ilvl w:val="0"/>
          <w:numId w:val="211"/>
        </w:numPr>
        <w:suppressAutoHyphens w:val="0"/>
        <w:spacing w:line="276" w:lineRule="auto"/>
        <w:ind w:left="20" w:right="-1297" w:firstLine="280"/>
        <w:jc w:val="both"/>
        <w:rPr>
          <w:rFonts w:cs="Times New Roman"/>
        </w:rPr>
      </w:pPr>
      <w:r w:rsidRPr="00612E29">
        <w:rPr>
          <w:rStyle w:val="affa"/>
          <w:rFonts w:eastAsia="SimSun"/>
          <w:sz w:val="24"/>
          <w:szCs w:val="24"/>
        </w:rPr>
        <w:t>й шаг (ноябрь-декабрь).</w:t>
      </w:r>
      <w:r w:rsidRPr="00612E29">
        <w:rPr>
          <w:rStyle w:val="2f3"/>
          <w:rFonts w:eastAsia="SimSun"/>
          <w:b w:val="0"/>
          <w:sz w:val="24"/>
          <w:szCs w:val="24"/>
        </w:rPr>
        <w:t xml:space="preserve"> Определение эффективности работы по преемственности - диагностика общеучебных и предметных умений, анализ результатов, корректировка деятельности педагогического коллектива. Итоговое заседание методобъединения «Преемствен</w:t>
      </w:r>
      <w:r w:rsidRPr="00612E29">
        <w:rPr>
          <w:rStyle w:val="2f3"/>
          <w:rFonts w:eastAsia="SimSun"/>
          <w:b w:val="0"/>
          <w:sz w:val="24"/>
          <w:szCs w:val="24"/>
        </w:rPr>
        <w:softHyphen/>
        <w:t>ность», его закрытие, отчёт перед администрацией ОУ и её решение о поощрении или не поощрении участников методобъединения за выполненную работу.</w:t>
      </w:r>
    </w:p>
    <w:p w:rsidR="0047427E" w:rsidRPr="00612E29" w:rsidRDefault="0047427E" w:rsidP="00612E29">
      <w:pPr>
        <w:spacing w:line="276" w:lineRule="auto"/>
        <w:ind w:left="20" w:right="-1297" w:firstLine="280"/>
        <w:jc w:val="both"/>
        <w:rPr>
          <w:rFonts w:cs="Times New Roman"/>
        </w:rPr>
      </w:pPr>
      <w:r w:rsidRPr="00612E29">
        <w:rPr>
          <w:rStyle w:val="115pt0pt"/>
          <w:rFonts w:eastAsia="SimSun"/>
          <w:b w:val="0"/>
          <w:sz w:val="24"/>
          <w:szCs w:val="24"/>
        </w:rPr>
        <w:t>Предварительная работа.</w:t>
      </w:r>
      <w:r w:rsidRPr="00612E29">
        <w:rPr>
          <w:rStyle w:val="105pt"/>
          <w:rFonts w:eastAsia="SimSun"/>
          <w:b w:val="0"/>
          <w:sz w:val="24"/>
          <w:szCs w:val="24"/>
        </w:rPr>
        <w:t xml:space="preserve"> </w:t>
      </w:r>
      <w:r w:rsidRPr="00612E29">
        <w:rPr>
          <w:rStyle w:val="2f3"/>
          <w:rFonts w:eastAsia="SimSun"/>
          <w:b w:val="0"/>
          <w:sz w:val="24"/>
          <w:szCs w:val="24"/>
        </w:rPr>
        <w:t>Инициативная группа учителей, рабо</w:t>
      </w:r>
      <w:r w:rsidRPr="00612E29">
        <w:rPr>
          <w:rStyle w:val="2f3"/>
          <w:rFonts w:eastAsia="SimSun"/>
          <w:b w:val="0"/>
          <w:sz w:val="24"/>
          <w:szCs w:val="24"/>
        </w:rPr>
        <w:softHyphen/>
        <w:t>тающих по системе «Школа 2100», на педагогическом совете делает презентацию (в деятельностной форме) технологии организации пре</w:t>
      </w:r>
      <w:r w:rsidRPr="00612E29">
        <w:rPr>
          <w:rStyle w:val="2f3"/>
          <w:rFonts w:eastAsia="SimSun"/>
          <w:b w:val="0"/>
          <w:sz w:val="24"/>
          <w:szCs w:val="24"/>
        </w:rPr>
        <w:softHyphen/>
        <w:t>емственности в «</w:t>
      </w:r>
      <w:r w:rsidRPr="00612E29">
        <w:rPr>
          <w:rStyle w:val="34"/>
          <w:rFonts w:eastAsia="SimSun"/>
          <w:sz w:val="24"/>
          <w:szCs w:val="24"/>
        </w:rPr>
        <w:t>Шк</w:t>
      </w:r>
      <w:r w:rsidRPr="00612E29">
        <w:rPr>
          <w:rStyle w:val="2f3"/>
          <w:rFonts w:eastAsia="SimSun"/>
          <w:b w:val="0"/>
          <w:sz w:val="24"/>
          <w:szCs w:val="24"/>
        </w:rPr>
        <w:t>оле 2100»: цели, содержание и предлагаемый комплекс образовательных технологий.</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Цель - заинтересовать, прежде всего, администрацию образователь</w:t>
      </w:r>
      <w:r w:rsidRPr="00612E29">
        <w:rPr>
          <w:rStyle w:val="2f3"/>
          <w:rFonts w:eastAsia="SimSun"/>
          <w:b w:val="0"/>
          <w:sz w:val="24"/>
          <w:szCs w:val="24"/>
        </w:rPr>
        <w:softHyphen/>
        <w:t>ного учреждения актуальностью проблемы преемственности и выгода</w:t>
      </w:r>
      <w:r w:rsidRPr="00612E29">
        <w:rPr>
          <w:rStyle w:val="2f3"/>
          <w:rFonts w:eastAsia="SimSun"/>
          <w:b w:val="0"/>
          <w:sz w:val="24"/>
          <w:szCs w:val="24"/>
        </w:rPr>
        <w:softHyphen/>
        <w:t>ми её решения в рамках данной технологии. Презентация технологии организации преемственности инициативной группой учителей.</w:t>
      </w:r>
    </w:p>
    <w:p w:rsidR="0047427E" w:rsidRPr="00612E29" w:rsidRDefault="0047427E" w:rsidP="00612E29">
      <w:pPr>
        <w:pStyle w:val="82"/>
        <w:numPr>
          <w:ilvl w:val="0"/>
          <w:numId w:val="212"/>
        </w:numPr>
        <w:shd w:val="clear" w:color="auto" w:fill="auto"/>
        <w:tabs>
          <w:tab w:val="left" w:pos="692"/>
        </w:tabs>
        <w:spacing w:line="276" w:lineRule="auto"/>
        <w:ind w:left="20" w:right="-1297"/>
        <w:rPr>
          <w:rFonts w:cs="Times New Roman"/>
          <w:b w:val="0"/>
          <w:sz w:val="24"/>
          <w:szCs w:val="24"/>
        </w:rPr>
      </w:pPr>
      <w:r w:rsidRPr="00612E29">
        <w:rPr>
          <w:rStyle w:val="80pt"/>
          <w:rFonts w:cs="Times New Roman"/>
          <w:sz w:val="24"/>
          <w:szCs w:val="24"/>
        </w:rPr>
        <w:t>й шаг (декабрь или сентябрь).</w:t>
      </w:r>
      <w:r w:rsidRPr="00612E29">
        <w:rPr>
          <w:rStyle w:val="8105pt"/>
          <w:rFonts w:eastAsia="Century Gothic" w:cs="Times New Roman"/>
          <w:sz w:val="24"/>
          <w:szCs w:val="24"/>
        </w:rPr>
        <w:t xml:space="preserve"> </w:t>
      </w:r>
      <w:r w:rsidRPr="00612E29">
        <w:rPr>
          <w:rStyle w:val="811pt"/>
          <w:rFonts w:cs="Times New Roman"/>
          <w:sz w:val="24"/>
          <w:szCs w:val="24"/>
        </w:rPr>
        <w:t>Создание приказом администра</w:t>
      </w:r>
      <w:r w:rsidRPr="00612E29">
        <w:rPr>
          <w:rStyle w:val="811pt"/>
          <w:rFonts w:cs="Times New Roman"/>
          <w:sz w:val="24"/>
          <w:szCs w:val="24"/>
        </w:rPr>
        <w:softHyphen/>
        <w:t xml:space="preserve">ции </w:t>
      </w:r>
      <w:r w:rsidRPr="00612E29">
        <w:rPr>
          <w:rStyle w:val="811pt"/>
          <w:rFonts w:cs="Times New Roman"/>
          <w:sz w:val="24"/>
          <w:szCs w:val="24"/>
        </w:rPr>
        <w:lastRenderedPageBreak/>
        <w:t xml:space="preserve">образовательной организации </w:t>
      </w:r>
      <w:r w:rsidRPr="00612E29">
        <w:rPr>
          <w:rStyle w:val="80pt"/>
          <w:rFonts w:cs="Times New Roman"/>
          <w:sz w:val="24"/>
          <w:szCs w:val="24"/>
        </w:rPr>
        <w:t>временного методического объеди</w:t>
      </w:r>
      <w:r w:rsidRPr="00612E29">
        <w:rPr>
          <w:rStyle w:val="80pt"/>
          <w:rFonts w:cs="Times New Roman"/>
          <w:sz w:val="24"/>
          <w:szCs w:val="24"/>
        </w:rPr>
        <w:softHyphen/>
        <w:t>нения учителей начальной и основной школы.</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Объединение создаётся на один календарный год (с декабря) или для первого раза на 1,5 календарного года - с сентября. В первом слу</w:t>
      </w:r>
      <w:r w:rsidRPr="00612E29">
        <w:rPr>
          <w:rStyle w:val="2f3"/>
          <w:rFonts w:eastAsia="SimSun"/>
          <w:b w:val="0"/>
          <w:sz w:val="24"/>
          <w:szCs w:val="24"/>
        </w:rPr>
        <w:softHyphen/>
        <w:t>чае оно начинает работать с января (начало второго полугодия одного учебного года) по декабрь (окончание первого полугодия следующего учебного года). Методическое объединение (творческая группа, лабо</w:t>
      </w:r>
      <w:r w:rsidRPr="00612E29">
        <w:rPr>
          <w:rStyle w:val="2f3"/>
          <w:rFonts w:eastAsia="SimSun"/>
          <w:b w:val="0"/>
          <w:sz w:val="24"/>
          <w:szCs w:val="24"/>
        </w:rPr>
        <w:softHyphen/>
        <w:t>ратория и т.п. по выбору школы) должно включать учителей, кото</w:t>
      </w:r>
      <w:r w:rsidRPr="00612E29">
        <w:rPr>
          <w:rStyle w:val="2f3"/>
          <w:rFonts w:eastAsia="SimSun"/>
          <w:b w:val="0"/>
          <w:sz w:val="24"/>
          <w:szCs w:val="24"/>
        </w:rPr>
        <w:softHyphen/>
        <w:t>рые в момент образования методического объединения ведут 4-е клас</w:t>
      </w:r>
      <w:r w:rsidRPr="00612E29">
        <w:rPr>
          <w:rStyle w:val="2f3"/>
          <w:rFonts w:eastAsia="SimSun"/>
          <w:b w:val="0"/>
          <w:sz w:val="24"/>
          <w:szCs w:val="24"/>
        </w:rPr>
        <w:softHyphen/>
        <w:t>сы в начальной школе и педагогов-предметников, которые на следу</w:t>
      </w:r>
      <w:r w:rsidRPr="00612E29">
        <w:rPr>
          <w:rStyle w:val="2f3"/>
          <w:rFonts w:eastAsia="SimSun"/>
          <w:b w:val="0"/>
          <w:sz w:val="24"/>
          <w:szCs w:val="24"/>
        </w:rPr>
        <w:softHyphen/>
        <w:t>ющий год будут принимать этих детей в 5-м классе.</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Вариант - создание сначала большой творческой группы, в кото</w:t>
      </w:r>
      <w:r w:rsidRPr="00612E29">
        <w:rPr>
          <w:rStyle w:val="2f3"/>
          <w:rFonts w:eastAsia="SimSun"/>
          <w:b w:val="0"/>
          <w:sz w:val="24"/>
          <w:szCs w:val="24"/>
        </w:rPr>
        <w:softHyphen/>
        <w:t>рую сразу включается широкий круг учителей, готовых решать про</w:t>
      </w:r>
      <w:r w:rsidRPr="00612E29">
        <w:rPr>
          <w:rStyle w:val="2f3"/>
          <w:rFonts w:eastAsia="SimSun"/>
          <w:b w:val="0"/>
          <w:sz w:val="24"/>
          <w:szCs w:val="24"/>
        </w:rPr>
        <w:softHyphen/>
        <w:t>блему преемственности, осваивать новые технологии и, если потребу</w:t>
      </w:r>
      <w:r w:rsidRPr="00612E29">
        <w:rPr>
          <w:rStyle w:val="2f3"/>
          <w:rFonts w:eastAsia="SimSun"/>
          <w:b w:val="0"/>
          <w:sz w:val="24"/>
          <w:szCs w:val="24"/>
        </w:rPr>
        <w:softHyphen/>
        <w:t>ется, новые учебники. Данная творческая группа должна начать освоение технологий с их теории, а потом - на практике.</w:t>
      </w:r>
    </w:p>
    <w:p w:rsidR="0047427E" w:rsidRPr="00612E29" w:rsidRDefault="0047427E" w:rsidP="00612E29">
      <w:pPr>
        <w:pStyle w:val="82"/>
        <w:shd w:val="clear" w:color="auto" w:fill="auto"/>
        <w:spacing w:line="276" w:lineRule="auto"/>
        <w:ind w:left="20" w:right="-1297"/>
        <w:rPr>
          <w:rFonts w:cs="Times New Roman"/>
          <w:b w:val="0"/>
          <w:sz w:val="24"/>
          <w:szCs w:val="24"/>
        </w:rPr>
      </w:pPr>
      <w:r w:rsidRPr="00612E29">
        <w:rPr>
          <w:rStyle w:val="80pt"/>
          <w:rFonts w:cs="Times New Roman"/>
          <w:sz w:val="24"/>
          <w:szCs w:val="24"/>
        </w:rPr>
        <w:t>Положительные результаты</w:t>
      </w:r>
    </w:p>
    <w:p w:rsidR="0047427E" w:rsidRPr="00612E29" w:rsidRDefault="0047427E" w:rsidP="00612E29">
      <w:pPr>
        <w:spacing w:after="116" w:line="276" w:lineRule="auto"/>
        <w:ind w:left="180" w:right="-1297"/>
        <w:jc w:val="both"/>
        <w:rPr>
          <w:rFonts w:cs="Times New Roman"/>
        </w:rPr>
      </w:pPr>
      <w:r w:rsidRPr="00612E29">
        <w:rPr>
          <w:rStyle w:val="57"/>
          <w:rFonts w:eastAsia="SimSun"/>
          <w:b w:val="0"/>
          <w:sz w:val="24"/>
          <w:szCs w:val="24"/>
        </w:rPr>
        <w:t>Обычно диалог между учителями начальной и основной школы начинается, когда дети уже перейдут в 5-й класс, и носит, как правило, констатирующий характер («не научили...»). В данном же случае, через создание методобъедине- ния во втором полугодии 4-го класса, мы раньше сажаем педагогов за стол пере</w:t>
      </w:r>
      <w:r w:rsidRPr="00612E29">
        <w:rPr>
          <w:rStyle w:val="57"/>
          <w:rFonts w:eastAsia="SimSun"/>
          <w:b w:val="0"/>
          <w:sz w:val="24"/>
          <w:szCs w:val="24"/>
        </w:rPr>
        <w:softHyphen/>
        <w:t>говоров, пока ещё можно договориться и что-то исправить.</w:t>
      </w:r>
    </w:p>
    <w:p w:rsidR="0047427E" w:rsidRPr="00612E29" w:rsidRDefault="0047427E" w:rsidP="00612E29">
      <w:pPr>
        <w:spacing w:after="80" w:line="276" w:lineRule="auto"/>
        <w:ind w:left="180" w:right="-1297"/>
        <w:jc w:val="both"/>
        <w:rPr>
          <w:rFonts w:cs="Times New Roman"/>
        </w:rPr>
      </w:pPr>
      <w:r w:rsidRPr="00612E29">
        <w:rPr>
          <w:rStyle w:val="57"/>
          <w:rFonts w:eastAsia="SimSun"/>
          <w:b w:val="0"/>
          <w:sz w:val="24"/>
          <w:szCs w:val="24"/>
        </w:rPr>
        <w:t>Установление тесного взаимодействия учителей среднего звена и начальной школы.</w:t>
      </w:r>
    </w:p>
    <w:p w:rsidR="0047427E" w:rsidRPr="00612E29" w:rsidRDefault="0047427E" w:rsidP="00612E29">
      <w:pPr>
        <w:pStyle w:val="3f0"/>
        <w:framePr w:w="7387" w:wrap="notBeside" w:vAnchor="text" w:hAnchor="text" w:xAlign="center" w:y="1"/>
        <w:shd w:val="clear" w:color="auto" w:fill="auto"/>
        <w:spacing w:line="276" w:lineRule="auto"/>
        <w:ind w:right="-1297"/>
        <w:rPr>
          <w:rFonts w:cs="Times New Roman"/>
          <w:b w:val="0"/>
          <w:sz w:val="24"/>
          <w:szCs w:val="24"/>
        </w:rPr>
      </w:pPr>
      <w:r w:rsidRPr="00612E29">
        <w:rPr>
          <w:rFonts w:cs="Times New Roman"/>
          <w:b w:val="0"/>
          <w:bCs w:val="0"/>
          <w:sz w:val="24"/>
          <w:szCs w:val="24"/>
        </w:rPr>
        <w:t>Создание данного методического объединения сблизило учителей начальных классов и среднего звена, появилась общая заинтересованность в конечном результате.</w:t>
      </w:r>
    </w:p>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44"/>
          <w:rFonts w:cs="Times New Roman"/>
          <w:i/>
          <w:iCs/>
        </w:rPr>
        <w:t>Трудности и их преодоление</w:t>
      </w:r>
    </w:p>
    <w:tbl>
      <w:tblPr>
        <w:tblOverlap w:val="never"/>
        <w:tblW w:w="0" w:type="auto"/>
        <w:jc w:val="center"/>
        <w:tblLayout w:type="fixed"/>
        <w:tblCellMar>
          <w:left w:w="10" w:type="dxa"/>
          <w:right w:w="10" w:type="dxa"/>
        </w:tblCellMar>
        <w:tblLook w:val="04A0"/>
      </w:tblPr>
      <w:tblGrid>
        <w:gridCol w:w="3691"/>
        <w:gridCol w:w="3696"/>
      </w:tblGrid>
      <w:tr w:rsidR="0047427E" w:rsidRPr="00612E29" w:rsidTr="002E79C6">
        <w:trPr>
          <w:trHeight w:hRule="exact" w:val="734"/>
          <w:jc w:val="center"/>
        </w:trPr>
        <w:tc>
          <w:tcPr>
            <w:tcW w:w="3691" w:type="dxa"/>
            <w:tcBorders>
              <w:top w:val="single" w:sz="4" w:space="0" w:color="auto"/>
              <w:left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1"/>
                <w:rFonts w:eastAsia="SimSun"/>
                <w:sz w:val="24"/>
                <w:szCs w:val="24"/>
              </w:rPr>
              <w:t>Какие трудности возникали при реа</w:t>
            </w:r>
            <w:r w:rsidRPr="00612E29">
              <w:rPr>
                <w:rStyle w:val="85pt1"/>
                <w:rFonts w:eastAsia="SimSun"/>
                <w:sz w:val="24"/>
                <w:szCs w:val="24"/>
              </w:rPr>
              <w:softHyphen/>
              <w:t>лизации этого шага?</w:t>
            </w:r>
          </w:p>
        </w:tc>
        <w:tc>
          <w:tcPr>
            <w:tcW w:w="3696" w:type="dxa"/>
            <w:tcBorders>
              <w:top w:val="single" w:sz="4" w:space="0" w:color="auto"/>
              <w:left w:val="single" w:sz="4" w:space="0" w:color="auto"/>
              <w:right w:val="single" w:sz="4" w:space="0" w:color="auto"/>
            </w:tcBorders>
            <w:shd w:val="clear" w:color="auto" w:fill="FFFFFF"/>
            <w:vAlign w:val="bottom"/>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1"/>
                <w:rFonts w:eastAsia="SimSun"/>
                <w:sz w:val="24"/>
                <w:szCs w:val="24"/>
              </w:rPr>
              <w:t>Опыт преодоления трудностей - советы другим педагогам по реализа</w:t>
            </w:r>
            <w:r w:rsidRPr="00612E29">
              <w:rPr>
                <w:rStyle w:val="85pt1"/>
                <w:rFonts w:eastAsia="SimSun"/>
                <w:sz w:val="24"/>
                <w:szCs w:val="24"/>
              </w:rPr>
              <w:softHyphen/>
              <w:t>ции этого шага</w:t>
            </w:r>
          </w:p>
        </w:tc>
      </w:tr>
      <w:tr w:rsidR="0047427E" w:rsidRPr="00612E29" w:rsidTr="002E79C6">
        <w:trPr>
          <w:trHeight w:hRule="exact" w:val="1368"/>
          <w:jc w:val="center"/>
        </w:trPr>
        <w:tc>
          <w:tcPr>
            <w:tcW w:w="3691" w:type="dxa"/>
            <w:tcBorders>
              <w:top w:val="single" w:sz="4" w:space="0" w:color="auto"/>
              <w:left w:val="single" w:sz="4" w:space="0" w:color="auto"/>
              <w:bottom w:val="single" w:sz="4" w:space="0" w:color="auto"/>
            </w:tcBorders>
            <w:shd w:val="clear" w:color="auto" w:fill="FFFFFF"/>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Не всегда в декабре известно, кто из учителей будет работать в будущих 5-х классах.</w:t>
            </w:r>
          </w:p>
        </w:tc>
        <w:tc>
          <w:tcPr>
            <w:tcW w:w="3696" w:type="dxa"/>
            <w:tcBorders>
              <w:top w:val="single" w:sz="4" w:space="0" w:color="auto"/>
              <w:left w:val="single" w:sz="4" w:space="0" w:color="auto"/>
              <w:bottom w:val="single" w:sz="4" w:space="0" w:color="auto"/>
              <w:right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Включать в состав методического объ</w:t>
            </w:r>
            <w:r w:rsidRPr="00612E29">
              <w:rPr>
                <w:rStyle w:val="85pt0"/>
                <w:rFonts w:eastAsia="SimSun"/>
                <w:b w:val="0"/>
                <w:sz w:val="24"/>
                <w:szCs w:val="24"/>
              </w:rPr>
              <w:softHyphen/>
              <w:t>единения несколько учителей по одно</w:t>
            </w:r>
            <w:r w:rsidRPr="00612E29">
              <w:rPr>
                <w:rStyle w:val="85pt0"/>
                <w:rFonts w:eastAsia="SimSun"/>
                <w:b w:val="0"/>
                <w:sz w:val="24"/>
                <w:szCs w:val="24"/>
              </w:rPr>
              <w:softHyphen/>
              <w:t>му предмету в целях их подготовки, а также возможности выбора админи</w:t>
            </w:r>
            <w:r w:rsidRPr="00612E29">
              <w:rPr>
                <w:rStyle w:val="85pt0"/>
                <w:rFonts w:eastAsia="SimSun"/>
                <w:b w:val="0"/>
                <w:sz w:val="24"/>
                <w:szCs w:val="24"/>
              </w:rPr>
              <w:softHyphen/>
              <w:t>страцией педагогических кадров при распределении нагрузки.</w:t>
            </w:r>
          </w:p>
        </w:tc>
      </w:tr>
    </w:tbl>
    <w:p w:rsidR="0047427E" w:rsidRPr="00612E29" w:rsidRDefault="0047427E" w:rsidP="00612E29">
      <w:pPr>
        <w:spacing w:line="276" w:lineRule="auto"/>
        <w:ind w:right="-1297"/>
        <w:jc w:val="both"/>
        <w:rPr>
          <w:rFonts w:cs="Times New Roman"/>
        </w:rPr>
      </w:pPr>
    </w:p>
    <w:p w:rsidR="0047427E" w:rsidRPr="00612E29" w:rsidRDefault="0047427E" w:rsidP="00612E29">
      <w:pPr>
        <w:numPr>
          <w:ilvl w:val="0"/>
          <w:numId w:val="212"/>
        </w:numPr>
        <w:tabs>
          <w:tab w:val="left" w:pos="716"/>
        </w:tabs>
        <w:suppressAutoHyphens w:val="0"/>
        <w:spacing w:before="86" w:line="276" w:lineRule="auto"/>
        <w:ind w:left="20" w:right="-1297" w:firstLine="280"/>
        <w:jc w:val="both"/>
        <w:rPr>
          <w:rFonts w:cs="Times New Roman"/>
        </w:rPr>
      </w:pPr>
      <w:r w:rsidRPr="00612E29">
        <w:rPr>
          <w:rStyle w:val="115pt0pt"/>
          <w:rFonts w:eastAsia="SimSun"/>
          <w:b w:val="0"/>
          <w:sz w:val="24"/>
          <w:szCs w:val="24"/>
        </w:rPr>
        <w:t>й шаг (декабрь-январь).</w:t>
      </w:r>
      <w:r w:rsidRPr="00612E29">
        <w:rPr>
          <w:rStyle w:val="105pt"/>
          <w:rFonts w:eastAsia="SimSun"/>
          <w:b w:val="0"/>
          <w:sz w:val="24"/>
          <w:szCs w:val="24"/>
        </w:rPr>
        <w:t xml:space="preserve"> </w:t>
      </w:r>
      <w:r w:rsidRPr="00612E29">
        <w:rPr>
          <w:rStyle w:val="2f3"/>
          <w:rFonts w:eastAsia="SimSun"/>
          <w:b w:val="0"/>
          <w:sz w:val="24"/>
          <w:szCs w:val="24"/>
        </w:rPr>
        <w:t>Договорённость внутри методического объединения о едином понимании целей: уровне общеучебных умений (универсальных учебных действий), которые необходимо получить на выходе из начальной школы и далее развивать в 5-6-м классах, о соблюдении единых технологий и принципов системы «Школа 2100».</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 xml:space="preserve">Реализация этого пункта предполагает поиск компромисса между опытом и традициями педагогов начального и основного звена. Он начинается с составления в данном конкретном образовательном учреждении единого «портрета выпускника начальной школы», т.е. единых </w:t>
      </w:r>
      <w:r w:rsidRPr="00612E29">
        <w:rPr>
          <w:rStyle w:val="2f3"/>
          <w:rFonts w:eastAsia="SimSun"/>
          <w:b w:val="0"/>
          <w:sz w:val="24"/>
          <w:szCs w:val="24"/>
        </w:rPr>
        <w:lastRenderedPageBreak/>
        <w:t>целей образования на выходе из 4-го класса и на входе в 5-й класс, в виде необходимых умений-действий, качеств ученика, требо</w:t>
      </w:r>
      <w:r w:rsidRPr="00612E29">
        <w:rPr>
          <w:rStyle w:val="2f3"/>
          <w:rFonts w:eastAsia="SimSun"/>
          <w:b w:val="0"/>
          <w:sz w:val="24"/>
          <w:szCs w:val="24"/>
        </w:rPr>
        <w:softHyphen/>
        <w:t>ваний, предъявляемых к нему педагогами начального и основного звена. При этом педагоги опираются на систему универсальных учеб</w:t>
      </w:r>
      <w:r w:rsidRPr="00612E29">
        <w:rPr>
          <w:rStyle w:val="2f3"/>
          <w:rFonts w:eastAsia="SimSun"/>
          <w:b w:val="0"/>
          <w:sz w:val="24"/>
          <w:szCs w:val="24"/>
        </w:rPr>
        <w:softHyphen/>
        <w:t>ных действий, т.е. анализируют таблицы:</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affa"/>
          <w:rFonts w:eastAsia="SimSun"/>
          <w:sz w:val="24"/>
          <w:szCs w:val="24"/>
        </w:rPr>
        <w:t>Познавательные действия</w:t>
      </w:r>
      <w:r w:rsidRPr="00612E29">
        <w:rPr>
          <w:rStyle w:val="2f3"/>
          <w:rFonts w:eastAsia="SimSun"/>
          <w:b w:val="0"/>
          <w:sz w:val="24"/>
          <w:szCs w:val="24"/>
        </w:rPr>
        <w:t xml:space="preserve"> (интеллектуальные умения) - обра</w:t>
      </w:r>
      <w:r w:rsidRPr="00612E29">
        <w:rPr>
          <w:rStyle w:val="2f3"/>
          <w:rFonts w:eastAsia="SimSun"/>
          <w:b w:val="0"/>
          <w:sz w:val="24"/>
          <w:szCs w:val="24"/>
        </w:rPr>
        <w:softHyphen/>
        <w:t>ботка информации;</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affa"/>
          <w:rFonts w:eastAsia="SimSun"/>
          <w:sz w:val="24"/>
          <w:szCs w:val="24"/>
        </w:rPr>
        <w:t>Регулятивные действия</w:t>
      </w:r>
      <w:r w:rsidRPr="00612E29">
        <w:rPr>
          <w:rStyle w:val="2f3"/>
          <w:rFonts w:eastAsia="SimSun"/>
          <w:b w:val="0"/>
          <w:sz w:val="24"/>
          <w:szCs w:val="24"/>
        </w:rPr>
        <w:t xml:space="preserve"> (организационные умения) - организа</w:t>
      </w:r>
      <w:r w:rsidRPr="00612E29">
        <w:rPr>
          <w:rStyle w:val="2f3"/>
          <w:rFonts w:eastAsia="SimSun"/>
          <w:b w:val="0"/>
          <w:sz w:val="24"/>
          <w:szCs w:val="24"/>
        </w:rPr>
        <w:softHyphen/>
        <w:t>ция своих дел, решения проблем;</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affa"/>
          <w:rFonts w:eastAsia="SimSun"/>
          <w:sz w:val="24"/>
          <w:szCs w:val="24"/>
        </w:rPr>
        <w:t>Коммуникативные действия</w:t>
      </w:r>
      <w:r w:rsidRPr="00612E29">
        <w:rPr>
          <w:rStyle w:val="2f3"/>
          <w:rFonts w:eastAsia="SimSun"/>
          <w:b w:val="0"/>
          <w:sz w:val="24"/>
          <w:szCs w:val="24"/>
        </w:rPr>
        <w:t xml:space="preserve"> (коммуникативные умения) - общение с людьми;</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affa"/>
          <w:rFonts w:eastAsia="SimSun"/>
          <w:sz w:val="24"/>
          <w:szCs w:val="24"/>
        </w:rPr>
        <w:t>Личностные результаты</w:t>
      </w:r>
      <w:r w:rsidRPr="00612E29">
        <w:rPr>
          <w:rStyle w:val="2f3"/>
          <w:rFonts w:eastAsia="SimSun"/>
          <w:b w:val="0"/>
          <w:sz w:val="24"/>
          <w:szCs w:val="24"/>
        </w:rPr>
        <w:t xml:space="preserve"> (нравственно-оценочные умения) - оценка своих и чужих поступков.</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В ходе анализа педагоги детализируют и дополняют этот перечень умений-действий, представленный в этих таблицах, исходя из ситуа</w:t>
      </w:r>
      <w:r w:rsidRPr="00612E29">
        <w:rPr>
          <w:rStyle w:val="2f3"/>
          <w:rFonts w:eastAsia="SimSun"/>
          <w:b w:val="0"/>
          <w:sz w:val="24"/>
          <w:szCs w:val="24"/>
        </w:rPr>
        <w:softHyphen/>
        <w:t>ции в своём образовательном учреждении.</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Помимо составления «Портрета выпускника начальной школы» данный шаг алгоритма «Преемственность» предполагает, что педаго</w:t>
      </w:r>
      <w:r w:rsidRPr="00612E29">
        <w:rPr>
          <w:rStyle w:val="2f3"/>
          <w:rFonts w:eastAsia="SimSun"/>
          <w:b w:val="0"/>
          <w:sz w:val="24"/>
          <w:szCs w:val="24"/>
        </w:rPr>
        <w:softHyphen/>
        <w:t>ги обеих ступеней образования начинают или продолжают:</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системно осваивать </w:t>
      </w:r>
      <w:r w:rsidRPr="00612E29">
        <w:rPr>
          <w:rStyle w:val="affa"/>
          <w:rFonts w:eastAsia="SimSun"/>
          <w:sz w:val="24"/>
          <w:szCs w:val="24"/>
        </w:rPr>
        <w:t>комплекс образовательных технологий дея</w:t>
      </w:r>
      <w:r w:rsidRPr="00612E29">
        <w:rPr>
          <w:rStyle w:val="affa"/>
          <w:rFonts w:eastAsia="SimSun"/>
          <w:sz w:val="24"/>
          <w:szCs w:val="24"/>
        </w:rPr>
        <w:softHyphen/>
        <w:t>тельностного типа</w:t>
      </w:r>
      <w:r w:rsidRPr="00612E29">
        <w:rPr>
          <w:rStyle w:val="2f3"/>
          <w:rFonts w:eastAsia="SimSun"/>
          <w:b w:val="0"/>
          <w:sz w:val="24"/>
          <w:szCs w:val="24"/>
        </w:rPr>
        <w:t xml:space="preserve"> «</w:t>
      </w:r>
      <w:r w:rsidRPr="00612E29">
        <w:rPr>
          <w:rStyle w:val="34"/>
          <w:rFonts w:eastAsia="SimSun"/>
          <w:sz w:val="24"/>
          <w:szCs w:val="24"/>
        </w:rPr>
        <w:t>Шк</w:t>
      </w:r>
      <w:r w:rsidRPr="00612E29">
        <w:rPr>
          <w:rStyle w:val="2f3"/>
          <w:rFonts w:eastAsia="SimSun"/>
          <w:b w:val="0"/>
          <w:sz w:val="24"/>
          <w:szCs w:val="24"/>
        </w:rPr>
        <w:t>олы 2100» (проблемный диалог, продуктив</w:t>
      </w:r>
      <w:r w:rsidRPr="00612E29">
        <w:rPr>
          <w:rStyle w:val="2f3"/>
          <w:rFonts w:eastAsia="SimSun"/>
          <w:b w:val="0"/>
          <w:sz w:val="24"/>
          <w:szCs w:val="24"/>
        </w:rPr>
        <w:softHyphen/>
        <w:t>ное чтение, оценивание учебных успехов и др.);</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 xml:space="preserve">использовать </w:t>
      </w:r>
      <w:r w:rsidRPr="00612E29">
        <w:rPr>
          <w:rStyle w:val="affa"/>
          <w:rFonts w:eastAsia="SimSun"/>
          <w:sz w:val="24"/>
          <w:szCs w:val="24"/>
        </w:rPr>
        <w:t>преемственное содержание, отражённое в УМК «Школа 2100»</w:t>
      </w:r>
      <w:r w:rsidRPr="00612E29">
        <w:rPr>
          <w:rStyle w:val="2f3"/>
          <w:rFonts w:eastAsia="SimSun"/>
          <w:b w:val="0"/>
          <w:sz w:val="24"/>
          <w:szCs w:val="24"/>
        </w:rPr>
        <w:t xml:space="preserve"> (или пытаться самостоятельно решить сложную зада</w:t>
      </w:r>
      <w:r w:rsidRPr="00612E29">
        <w:rPr>
          <w:rStyle w:val="2f3"/>
          <w:rFonts w:eastAsia="SimSun"/>
          <w:b w:val="0"/>
          <w:sz w:val="24"/>
          <w:szCs w:val="24"/>
        </w:rPr>
        <w:softHyphen/>
        <w:t>чу - выстроить содержательные линии преемственности между УМК разных образовательных систем).</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 xml:space="preserve">Всё это позволяет начать выстраивать линии преемственности по </w:t>
      </w:r>
      <w:r w:rsidRPr="00612E29">
        <w:rPr>
          <w:rStyle w:val="affa"/>
          <w:rFonts w:eastAsia="SimSun"/>
          <w:sz w:val="24"/>
          <w:szCs w:val="24"/>
        </w:rPr>
        <w:t>целям, образовательным технологиям и содержанию.</w:t>
      </w:r>
      <w:r w:rsidRPr="00612E29">
        <w:rPr>
          <w:rStyle w:val="2f3"/>
          <w:rFonts w:eastAsia="SimSun"/>
          <w:b w:val="0"/>
          <w:sz w:val="24"/>
          <w:szCs w:val="24"/>
        </w:rPr>
        <w:t xml:space="preserve"> Эти три про</w:t>
      </w:r>
      <w:r w:rsidRPr="00612E29">
        <w:rPr>
          <w:rStyle w:val="2f3"/>
          <w:rFonts w:eastAsia="SimSun"/>
          <w:b w:val="0"/>
          <w:sz w:val="24"/>
          <w:szCs w:val="24"/>
        </w:rPr>
        <w:softHyphen/>
        <w:t>цесса пронизывают все шаги алгоритма «Преемственность - 8 шагов», а также реализуются за его пределами.</w:t>
      </w:r>
    </w:p>
    <w:p w:rsidR="0047427E" w:rsidRPr="00612E29" w:rsidRDefault="0047427E" w:rsidP="00612E29">
      <w:pPr>
        <w:spacing w:line="276" w:lineRule="auto"/>
        <w:ind w:left="20" w:right="-1297" w:firstLine="280"/>
        <w:jc w:val="both"/>
        <w:rPr>
          <w:rFonts w:cs="Times New Roman"/>
        </w:rPr>
      </w:pPr>
      <w:r w:rsidRPr="00612E29">
        <w:rPr>
          <w:rStyle w:val="63"/>
          <w:rFonts w:eastAsia="SimSun"/>
          <w:sz w:val="24"/>
          <w:szCs w:val="24"/>
        </w:rPr>
        <w:t>Мероприятия по предварительной разработке «Портрета выпускника начальной школы»</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При первом прохождении алгоритма «Преемственность - 8 шагов» рекомендуется разработать портрет выпускника начальной школы как общее дело всего коллектива ОУ. Это предполагает четыре меро</w:t>
      </w:r>
      <w:r w:rsidRPr="00612E29">
        <w:rPr>
          <w:rStyle w:val="2f3"/>
          <w:rFonts w:eastAsia="SimSun"/>
          <w:b w:val="0"/>
          <w:sz w:val="24"/>
          <w:szCs w:val="24"/>
        </w:rPr>
        <w:softHyphen/>
        <w:t>приятия.</w:t>
      </w:r>
    </w:p>
    <w:p w:rsidR="0047427E" w:rsidRPr="00612E29" w:rsidRDefault="0047427E" w:rsidP="00612E29">
      <w:pPr>
        <w:numPr>
          <w:ilvl w:val="0"/>
          <w:numId w:val="213"/>
        </w:numPr>
        <w:suppressAutoHyphens w:val="0"/>
        <w:spacing w:line="276" w:lineRule="auto"/>
        <w:ind w:left="20" w:right="-1297" w:firstLine="280"/>
        <w:jc w:val="both"/>
        <w:rPr>
          <w:rFonts w:cs="Times New Roman"/>
        </w:rPr>
      </w:pPr>
      <w:r w:rsidRPr="00612E29">
        <w:rPr>
          <w:rStyle w:val="2f3"/>
          <w:rFonts w:eastAsia="SimSun"/>
          <w:b w:val="0"/>
          <w:sz w:val="24"/>
          <w:szCs w:val="24"/>
        </w:rPr>
        <w:t>Каждый участник методического объединения «Преемствен</w:t>
      </w:r>
      <w:r w:rsidRPr="00612E29">
        <w:rPr>
          <w:rStyle w:val="2f3"/>
          <w:rFonts w:eastAsia="SimSun"/>
          <w:b w:val="0"/>
          <w:sz w:val="24"/>
          <w:szCs w:val="24"/>
        </w:rPr>
        <w:softHyphen/>
        <w:t>ности» предварительно знакомится с таблицами УУД (существуют два варианта - со сравнением позиций начальной и основной школы и без этого сравнения). Продумывает свои дополнения и изменения в формулировки действий-умений, фиксирует их в электронном или бумажном виде.</w:t>
      </w:r>
    </w:p>
    <w:p w:rsidR="0047427E" w:rsidRPr="00612E29" w:rsidRDefault="0047427E" w:rsidP="00612E29">
      <w:pPr>
        <w:numPr>
          <w:ilvl w:val="0"/>
          <w:numId w:val="213"/>
        </w:numPr>
        <w:suppressAutoHyphens w:val="0"/>
        <w:spacing w:line="276" w:lineRule="auto"/>
        <w:ind w:left="20" w:right="-1297" w:firstLine="280"/>
        <w:jc w:val="both"/>
        <w:rPr>
          <w:rFonts w:cs="Times New Roman"/>
        </w:rPr>
      </w:pPr>
      <w:r w:rsidRPr="00612E29">
        <w:rPr>
          <w:rStyle w:val="2f3"/>
          <w:rFonts w:eastAsia="SimSun"/>
          <w:b w:val="0"/>
          <w:sz w:val="24"/>
          <w:szCs w:val="24"/>
        </w:rPr>
        <w:t>На заседании методического объединения обсуждаются и запи</w:t>
      </w:r>
      <w:r w:rsidRPr="00612E29">
        <w:rPr>
          <w:rStyle w:val="2f3"/>
          <w:rFonts w:eastAsia="SimSun"/>
          <w:b w:val="0"/>
          <w:sz w:val="24"/>
          <w:szCs w:val="24"/>
        </w:rPr>
        <w:softHyphen/>
        <w:t>сываются поправки к формулировкам действий-умений (регулятив</w:t>
      </w:r>
      <w:r w:rsidRPr="00612E29">
        <w:rPr>
          <w:rStyle w:val="2f3"/>
          <w:rFonts w:eastAsia="SimSun"/>
          <w:b w:val="0"/>
          <w:sz w:val="24"/>
          <w:szCs w:val="24"/>
        </w:rPr>
        <w:softHyphen/>
        <w:t>ные, познавательные, коммуникативные и личностных результатов).</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При этом ведущий:</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представляет каждую группу умений, читает конкретное уме</w:t>
      </w:r>
      <w:r w:rsidRPr="00612E29">
        <w:rPr>
          <w:rStyle w:val="2f3"/>
          <w:rFonts w:eastAsia="SimSun"/>
          <w:b w:val="0"/>
          <w:sz w:val="24"/>
          <w:szCs w:val="24"/>
        </w:rPr>
        <w:softHyphen/>
        <w:t>ние;</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если есть вопросы и предложения по изменению - обсуждается и принимается новая формулировка;</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lastRenderedPageBreak/>
        <w:t>дополнительно обсуждается, какие можно планировать ситуа</w:t>
      </w:r>
      <w:r w:rsidRPr="00612E29">
        <w:rPr>
          <w:rStyle w:val="2f3"/>
          <w:rFonts w:eastAsia="SimSun"/>
          <w:b w:val="0"/>
          <w:sz w:val="24"/>
          <w:szCs w:val="24"/>
        </w:rPr>
        <w:softHyphen/>
        <w:t>ции (на уроках и вне их), чтобы развивать данное умение-действие, насколько можно зафиксировать результат.</w:t>
      </w:r>
    </w:p>
    <w:p w:rsidR="0047427E" w:rsidRPr="00612E29" w:rsidRDefault="0047427E" w:rsidP="00612E29">
      <w:pPr>
        <w:numPr>
          <w:ilvl w:val="0"/>
          <w:numId w:val="213"/>
        </w:numPr>
        <w:suppressAutoHyphens w:val="0"/>
        <w:spacing w:line="276" w:lineRule="auto"/>
        <w:ind w:left="20" w:right="-1297" w:firstLine="280"/>
        <w:jc w:val="both"/>
        <w:rPr>
          <w:rFonts w:cs="Times New Roman"/>
        </w:rPr>
      </w:pPr>
      <w:r w:rsidRPr="00612E29">
        <w:rPr>
          <w:rStyle w:val="2f3"/>
          <w:rFonts w:eastAsia="SimSun"/>
          <w:b w:val="0"/>
          <w:sz w:val="24"/>
          <w:szCs w:val="24"/>
        </w:rPr>
        <w:t>(желательный). Вариант портрета выпускника, полученный на МО, передается председателям постоянных методобъединений ОО (по начальной школе, по предметным областям). На ближайших заседани</w:t>
      </w:r>
      <w:r w:rsidRPr="00612E29">
        <w:rPr>
          <w:rStyle w:val="2f3"/>
          <w:rFonts w:eastAsia="SimSun"/>
          <w:b w:val="0"/>
          <w:sz w:val="24"/>
          <w:szCs w:val="24"/>
        </w:rPr>
        <w:softHyphen/>
        <w:t>ях своих МО каждый педагог должен ознакомиться с текстом «Портрета выпускника начальной школы», и каждое МО либо соглашается с ним, либо готовит свои письменные предложения, вопросы.</w:t>
      </w:r>
    </w:p>
    <w:p w:rsidR="0047427E" w:rsidRPr="00612E29" w:rsidRDefault="0047427E" w:rsidP="00612E29">
      <w:pPr>
        <w:numPr>
          <w:ilvl w:val="0"/>
          <w:numId w:val="213"/>
        </w:numPr>
        <w:suppressAutoHyphens w:val="0"/>
        <w:spacing w:line="276" w:lineRule="auto"/>
        <w:ind w:left="20" w:right="-1297" w:firstLine="280"/>
        <w:jc w:val="both"/>
        <w:rPr>
          <w:rFonts w:cs="Times New Roman"/>
        </w:rPr>
      </w:pPr>
      <w:r w:rsidRPr="00612E29">
        <w:rPr>
          <w:rStyle w:val="2f3"/>
          <w:rFonts w:eastAsia="SimSun"/>
          <w:b w:val="0"/>
          <w:sz w:val="24"/>
          <w:szCs w:val="24"/>
        </w:rPr>
        <w:t>(обязательный). На ближайшем педагогическом совете всего коллектива ОО обсуждается и принимается подготовленный «Портрет выпускника начальной школы», действующая версия на этот год (она может быть уточнена в процессе работы, после результатов диа</w:t>
      </w:r>
      <w:r w:rsidRPr="00612E29">
        <w:rPr>
          <w:rStyle w:val="2f3"/>
          <w:rFonts w:eastAsia="SimSun"/>
          <w:b w:val="0"/>
          <w:sz w:val="24"/>
          <w:szCs w:val="24"/>
        </w:rPr>
        <w:softHyphen/>
        <w:t>гностики).</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Вариант 1 проведения педсовета:</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Председатель МО по преемственности последовательно представ</w:t>
      </w:r>
      <w:r w:rsidRPr="00612E29">
        <w:rPr>
          <w:rStyle w:val="2f3"/>
          <w:rFonts w:eastAsia="SimSun"/>
          <w:b w:val="0"/>
          <w:sz w:val="24"/>
          <w:szCs w:val="24"/>
        </w:rPr>
        <w:softHyphen/>
        <w:t>ляет каждую группу умений-действий (желательно через мультиме</w:t>
      </w:r>
      <w:r w:rsidRPr="00612E29">
        <w:rPr>
          <w:rStyle w:val="2f3"/>
          <w:rFonts w:eastAsia="SimSun"/>
          <w:b w:val="0"/>
          <w:sz w:val="24"/>
          <w:szCs w:val="24"/>
        </w:rPr>
        <w:softHyphen/>
        <w:t>диа).</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По каждой группе умений-действий выслушиваются кратко сформулированные предложения постоянных МО, изложенные их представителями. Предложения обсуждаются, голосуются и прини</w:t>
      </w:r>
      <w:r w:rsidRPr="00612E29">
        <w:rPr>
          <w:rStyle w:val="2f3"/>
          <w:rFonts w:eastAsia="SimSun"/>
          <w:b w:val="0"/>
          <w:sz w:val="24"/>
          <w:szCs w:val="24"/>
        </w:rPr>
        <w:softHyphen/>
        <w:t>маются или отклоняются всем коллективом.</w:t>
      </w:r>
    </w:p>
    <w:p w:rsidR="0047427E" w:rsidRPr="00612E29" w:rsidRDefault="0047427E" w:rsidP="00612E29">
      <w:pPr>
        <w:spacing w:line="276" w:lineRule="auto"/>
        <w:ind w:left="20" w:right="-1297" w:firstLine="280"/>
        <w:jc w:val="both"/>
        <w:rPr>
          <w:rFonts w:cs="Times New Roman"/>
        </w:rPr>
      </w:pPr>
      <w:r w:rsidRPr="00612E29">
        <w:rPr>
          <w:rStyle w:val="2f3"/>
          <w:rFonts w:eastAsia="SimSun"/>
          <w:b w:val="0"/>
          <w:sz w:val="24"/>
          <w:szCs w:val="24"/>
        </w:rPr>
        <w:t>Вариант 2 проведения педсовета:</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Предметные МО основной школы образуют рабочие группы педа</w:t>
      </w:r>
      <w:r w:rsidRPr="00612E29">
        <w:rPr>
          <w:rStyle w:val="2f3"/>
          <w:rFonts w:eastAsia="SimSun"/>
          <w:b w:val="0"/>
          <w:sz w:val="24"/>
          <w:szCs w:val="24"/>
        </w:rPr>
        <w:softHyphen/>
        <w:t>гогического совета, в каждую из которых включается педагог началь</w:t>
      </w:r>
      <w:r w:rsidRPr="00612E29">
        <w:rPr>
          <w:rStyle w:val="2f3"/>
          <w:rFonts w:eastAsia="SimSun"/>
          <w:b w:val="0"/>
          <w:sz w:val="24"/>
          <w:szCs w:val="24"/>
        </w:rPr>
        <w:softHyphen/>
        <w:t>ной школы. Согласованные позиции озвучиваются в конце групповой работы.</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Полученный портрет включается в документы ОО (программа развития, образовательная программа и т.п.) и в дальнейшем лишь уточняется (или принимается без изменений) новыми МО по преем</w:t>
      </w:r>
      <w:r w:rsidRPr="00612E29">
        <w:rPr>
          <w:rStyle w:val="2f3"/>
          <w:rFonts w:eastAsia="SimSun"/>
          <w:b w:val="0"/>
          <w:sz w:val="24"/>
          <w:szCs w:val="24"/>
        </w:rPr>
        <w:softHyphen/>
        <w:t>ственности, формируемыми каждый год заново.</w:t>
      </w:r>
    </w:p>
    <w:p w:rsidR="0047427E" w:rsidRPr="00612E29" w:rsidRDefault="0047427E" w:rsidP="00612E29">
      <w:pPr>
        <w:spacing w:after="155" w:line="276" w:lineRule="auto"/>
        <w:ind w:left="20" w:right="-1297" w:firstLine="280"/>
        <w:jc w:val="both"/>
        <w:rPr>
          <w:rFonts w:cs="Times New Roman"/>
        </w:rPr>
      </w:pPr>
      <w:r w:rsidRPr="00612E29">
        <w:rPr>
          <w:rStyle w:val="63"/>
          <w:rFonts w:eastAsia="SimSun"/>
          <w:sz w:val="24"/>
          <w:szCs w:val="24"/>
        </w:rPr>
        <w:t>Положительные результаты</w:t>
      </w:r>
    </w:p>
    <w:p w:rsidR="0047427E" w:rsidRPr="00612E29" w:rsidRDefault="0047427E" w:rsidP="00612E29">
      <w:pPr>
        <w:pBdr>
          <w:top w:val="single" w:sz="4" w:space="1" w:color="auto"/>
          <w:left w:val="single" w:sz="4" w:space="4" w:color="auto"/>
          <w:bottom w:val="single" w:sz="4" w:space="1" w:color="auto"/>
          <w:right w:val="single" w:sz="4" w:space="4" w:color="auto"/>
        </w:pBdr>
        <w:spacing w:after="120" w:line="276" w:lineRule="auto"/>
        <w:ind w:left="180" w:right="-1297"/>
        <w:jc w:val="both"/>
        <w:rPr>
          <w:rFonts w:cs="Times New Roman"/>
        </w:rPr>
      </w:pPr>
      <w:r w:rsidRPr="00612E29">
        <w:rPr>
          <w:rStyle w:val="57"/>
          <w:rFonts w:eastAsia="SimSun"/>
          <w:b w:val="0"/>
          <w:sz w:val="24"/>
          <w:szCs w:val="24"/>
        </w:rPr>
        <w:t>Если раньше каждый педагог основной школы, принимая пятиклассников, представлял себе на свой лад, чему они должны быть обучены, как их учить даль</w:t>
      </w:r>
      <w:r w:rsidRPr="00612E29">
        <w:rPr>
          <w:rStyle w:val="57"/>
          <w:rFonts w:eastAsia="SimSun"/>
          <w:b w:val="0"/>
          <w:sz w:val="24"/>
          <w:szCs w:val="24"/>
        </w:rPr>
        <w:softHyphen/>
        <w:t>ше и что с них требовать, то при реализации данного шага алгоритма преемствен</w:t>
      </w:r>
      <w:r w:rsidRPr="00612E29">
        <w:rPr>
          <w:rStyle w:val="57"/>
          <w:rFonts w:eastAsia="SimSun"/>
          <w:b w:val="0"/>
          <w:sz w:val="24"/>
          <w:szCs w:val="24"/>
        </w:rPr>
        <w:softHyphen/>
        <w:t>ности всё организовано иначе. Педагоги совместно, используя систему универ</w:t>
      </w:r>
      <w:r w:rsidRPr="00612E29">
        <w:rPr>
          <w:rStyle w:val="57"/>
          <w:rFonts w:eastAsia="SimSun"/>
          <w:b w:val="0"/>
          <w:sz w:val="24"/>
          <w:szCs w:val="24"/>
        </w:rPr>
        <w:softHyphen/>
        <w:t>сальных учебных действий, детально вырисовывают «Портрет выпускника начальной школы». Договорённость о преемственности содержания, технологий позволяет педагогам улучшить контакты, что, несомненно, принесёт пользу делу.</w:t>
      </w:r>
    </w:p>
    <w:p w:rsidR="0047427E" w:rsidRPr="00612E29" w:rsidRDefault="0047427E" w:rsidP="00612E29">
      <w:pPr>
        <w:pBdr>
          <w:top w:val="single" w:sz="4" w:space="1" w:color="auto"/>
          <w:left w:val="single" w:sz="4" w:space="4" w:color="auto"/>
          <w:bottom w:val="single" w:sz="4" w:space="1" w:color="auto"/>
          <w:right w:val="single" w:sz="4" w:space="4" w:color="auto"/>
        </w:pBdr>
        <w:spacing w:line="276" w:lineRule="auto"/>
        <w:ind w:left="180" w:right="-1297"/>
        <w:jc w:val="both"/>
        <w:rPr>
          <w:rFonts w:cs="Times New Roman"/>
        </w:rPr>
      </w:pPr>
      <w:r w:rsidRPr="00612E29">
        <w:rPr>
          <w:rStyle w:val="57"/>
          <w:rFonts w:eastAsia="SimSun"/>
          <w:b w:val="0"/>
          <w:sz w:val="24"/>
          <w:szCs w:val="24"/>
        </w:rPr>
        <w:t>Хороший уровень организационных умений обучающихся, интеллектуальных способностей, мотивационная направленность обучения.</w:t>
      </w:r>
    </w:p>
    <w:p w:rsidR="0047427E" w:rsidRPr="00612E29" w:rsidRDefault="0047427E" w:rsidP="00612E29">
      <w:pPr>
        <w:pBdr>
          <w:top w:val="single" w:sz="4" w:space="1" w:color="auto"/>
          <w:left w:val="single" w:sz="4" w:space="4" w:color="auto"/>
          <w:bottom w:val="single" w:sz="4" w:space="1" w:color="auto"/>
          <w:right w:val="single" w:sz="4" w:space="4" w:color="auto"/>
        </w:pBdr>
        <w:spacing w:after="120" w:line="276" w:lineRule="auto"/>
        <w:ind w:left="180" w:right="-1297"/>
        <w:jc w:val="both"/>
        <w:rPr>
          <w:rFonts w:cs="Times New Roman"/>
        </w:rPr>
      </w:pPr>
      <w:r w:rsidRPr="00612E29">
        <w:rPr>
          <w:rStyle w:val="57"/>
          <w:rFonts w:eastAsia="SimSun"/>
          <w:b w:val="0"/>
          <w:sz w:val="24"/>
          <w:szCs w:val="24"/>
        </w:rPr>
        <w:t>Чётко прослеживается логика преемственности содержания, отражённого в УМК.</w:t>
      </w:r>
    </w:p>
    <w:p w:rsidR="0047427E" w:rsidRPr="00612E29" w:rsidRDefault="0047427E" w:rsidP="00612E29">
      <w:pPr>
        <w:pBdr>
          <w:top w:val="single" w:sz="4" w:space="1" w:color="auto"/>
          <w:left w:val="single" w:sz="4" w:space="4" w:color="auto"/>
          <w:bottom w:val="single" w:sz="4" w:space="1" w:color="auto"/>
          <w:right w:val="single" w:sz="4" w:space="4" w:color="auto"/>
        </w:pBdr>
        <w:spacing w:line="276" w:lineRule="auto"/>
        <w:ind w:left="180" w:right="-1297"/>
        <w:jc w:val="both"/>
        <w:rPr>
          <w:rFonts w:cs="Times New Roman"/>
        </w:rPr>
      </w:pPr>
      <w:r w:rsidRPr="00612E29">
        <w:rPr>
          <w:rStyle w:val="57"/>
          <w:rFonts w:eastAsia="SimSun"/>
          <w:b w:val="0"/>
          <w:sz w:val="24"/>
          <w:szCs w:val="24"/>
        </w:rPr>
        <w:t>Конструктивный диалог побудил глубже изучить технологии и принципы ОС «Школа 2100», детализировать перечень общеучебных умений, наметить пути сотрудничества.</w:t>
      </w:r>
    </w:p>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44"/>
          <w:rFonts w:cs="Times New Roman"/>
          <w:i/>
          <w:iCs/>
        </w:rPr>
        <w:lastRenderedPageBreak/>
        <w:t>Трудности и их преодоление</w:t>
      </w:r>
    </w:p>
    <w:tbl>
      <w:tblPr>
        <w:tblOverlap w:val="never"/>
        <w:tblW w:w="0" w:type="auto"/>
        <w:jc w:val="center"/>
        <w:tblLayout w:type="fixed"/>
        <w:tblCellMar>
          <w:left w:w="10" w:type="dxa"/>
          <w:right w:w="10" w:type="dxa"/>
        </w:tblCellMar>
        <w:tblLook w:val="04A0"/>
      </w:tblPr>
      <w:tblGrid>
        <w:gridCol w:w="3691"/>
        <w:gridCol w:w="3696"/>
      </w:tblGrid>
      <w:tr w:rsidR="0047427E" w:rsidRPr="00612E29" w:rsidTr="002E79C6">
        <w:trPr>
          <w:trHeight w:hRule="exact" w:val="730"/>
          <w:jc w:val="center"/>
        </w:trPr>
        <w:tc>
          <w:tcPr>
            <w:tcW w:w="3691" w:type="dxa"/>
            <w:tcBorders>
              <w:top w:val="single" w:sz="4" w:space="0" w:color="auto"/>
              <w:left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1"/>
                <w:rFonts w:eastAsia="SimSun"/>
                <w:sz w:val="24"/>
                <w:szCs w:val="24"/>
              </w:rPr>
              <w:t>Какие трудности возникали при реа</w:t>
            </w:r>
            <w:r w:rsidRPr="00612E29">
              <w:rPr>
                <w:rStyle w:val="85pt1"/>
                <w:rFonts w:eastAsia="SimSun"/>
                <w:sz w:val="24"/>
                <w:szCs w:val="24"/>
              </w:rPr>
              <w:softHyphen/>
              <w:t>лизации этого шага?</w:t>
            </w:r>
          </w:p>
        </w:tc>
        <w:tc>
          <w:tcPr>
            <w:tcW w:w="3696" w:type="dxa"/>
            <w:tcBorders>
              <w:top w:val="single" w:sz="4" w:space="0" w:color="auto"/>
              <w:left w:val="single" w:sz="4" w:space="0" w:color="auto"/>
              <w:right w:val="single" w:sz="4" w:space="0" w:color="auto"/>
            </w:tcBorders>
            <w:shd w:val="clear" w:color="auto" w:fill="FFFFFF"/>
            <w:vAlign w:val="bottom"/>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1"/>
                <w:rFonts w:eastAsia="SimSun"/>
                <w:sz w:val="24"/>
                <w:szCs w:val="24"/>
              </w:rPr>
              <w:t>Опыт преодоления трудностей - советы другим педагогам по реализа</w:t>
            </w:r>
            <w:r w:rsidRPr="00612E29">
              <w:rPr>
                <w:rStyle w:val="85pt1"/>
                <w:rFonts w:eastAsia="SimSun"/>
                <w:sz w:val="24"/>
                <w:szCs w:val="24"/>
              </w:rPr>
              <w:softHyphen/>
              <w:t>ции этого шага</w:t>
            </w:r>
          </w:p>
        </w:tc>
      </w:tr>
      <w:tr w:rsidR="0047427E" w:rsidRPr="00612E29" w:rsidTr="002E79C6">
        <w:trPr>
          <w:trHeight w:hRule="exact" w:val="2150"/>
          <w:jc w:val="center"/>
        </w:trPr>
        <w:tc>
          <w:tcPr>
            <w:tcW w:w="3691" w:type="dxa"/>
            <w:tcBorders>
              <w:top w:val="single" w:sz="4" w:space="0" w:color="auto"/>
              <w:left w:val="single" w:sz="4" w:space="0" w:color="auto"/>
            </w:tcBorders>
            <w:shd w:val="clear" w:color="auto" w:fill="FFFFFF"/>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Не все педагоги поняли и приняли тех</w:t>
            </w:r>
            <w:r w:rsidRPr="00612E29">
              <w:rPr>
                <w:rStyle w:val="85pt0"/>
                <w:rFonts w:eastAsia="SimSun"/>
                <w:b w:val="0"/>
                <w:sz w:val="24"/>
                <w:szCs w:val="24"/>
              </w:rPr>
              <w:softHyphen/>
              <w:t>нологии «Школы 2100»</w:t>
            </w:r>
          </w:p>
        </w:tc>
        <w:tc>
          <w:tcPr>
            <w:tcW w:w="3696" w:type="dxa"/>
            <w:tcBorders>
              <w:top w:val="single" w:sz="4" w:space="0" w:color="auto"/>
              <w:left w:val="single" w:sz="4" w:space="0" w:color="auto"/>
              <w:right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left="180" w:right="-1297"/>
              <w:jc w:val="both"/>
              <w:rPr>
                <w:rFonts w:cs="Times New Roman"/>
              </w:rPr>
            </w:pPr>
            <w:r w:rsidRPr="00612E29">
              <w:rPr>
                <w:rStyle w:val="85pt0"/>
                <w:rFonts w:eastAsia="SimSun"/>
                <w:b w:val="0"/>
                <w:sz w:val="24"/>
                <w:szCs w:val="24"/>
              </w:rPr>
              <w:t>Опережающее (до начала работы в 5-х классах) изучение технологий. Использования памяток внедрения этих технологий.</w:t>
            </w:r>
          </w:p>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Более детальное изучение педагогами авторских методических рекоменда</w:t>
            </w:r>
            <w:r w:rsidRPr="00612E29">
              <w:rPr>
                <w:rStyle w:val="85pt0"/>
                <w:rFonts w:eastAsia="SimSun"/>
                <w:b w:val="0"/>
                <w:sz w:val="24"/>
                <w:szCs w:val="24"/>
              </w:rPr>
              <w:softHyphen/>
              <w:t>ций, организация консультативной помощи силами администрации и кол- лег-учителей, проведение мастер- классов.</w:t>
            </w:r>
          </w:p>
        </w:tc>
      </w:tr>
      <w:tr w:rsidR="0047427E" w:rsidRPr="00612E29" w:rsidTr="002E79C6">
        <w:trPr>
          <w:trHeight w:hRule="exact" w:val="1795"/>
          <w:jc w:val="center"/>
        </w:trPr>
        <w:tc>
          <w:tcPr>
            <w:tcW w:w="3691" w:type="dxa"/>
            <w:tcBorders>
              <w:top w:val="single" w:sz="4" w:space="0" w:color="auto"/>
              <w:left w:val="single" w:sz="4" w:space="0" w:color="auto"/>
              <w:bottom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Учителя основной школы постепенно осваивают технологии проблемного обучения и продуктивного чтения, а вот технология оценивания учебных успехов, первые шаги которой доста</w:t>
            </w:r>
            <w:r w:rsidRPr="00612E29">
              <w:rPr>
                <w:rStyle w:val="85pt0"/>
                <w:rFonts w:eastAsia="SimSun"/>
                <w:b w:val="0"/>
                <w:sz w:val="24"/>
                <w:szCs w:val="24"/>
              </w:rPr>
              <w:softHyphen/>
              <w:t>точно успешно реализуются учителя</w:t>
            </w:r>
            <w:r w:rsidRPr="00612E29">
              <w:rPr>
                <w:rStyle w:val="85pt0"/>
                <w:rFonts w:eastAsia="SimSun"/>
                <w:b w:val="0"/>
                <w:sz w:val="24"/>
                <w:szCs w:val="24"/>
              </w:rPr>
              <w:softHyphen/>
              <w:t>ми начальных классов, пока не затро</w:t>
            </w:r>
            <w:r w:rsidRPr="00612E29">
              <w:rPr>
                <w:rStyle w:val="85pt0"/>
                <w:rFonts w:eastAsia="SimSun"/>
                <w:b w:val="0"/>
                <w:sz w:val="24"/>
                <w:szCs w:val="24"/>
              </w:rPr>
              <w:softHyphen/>
              <w:t>нула коллег из основной школы.</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Провести семинар-практикум, кото</w:t>
            </w:r>
            <w:r w:rsidRPr="00612E29">
              <w:rPr>
                <w:rStyle w:val="85pt0"/>
                <w:rFonts w:eastAsia="SimSun"/>
                <w:b w:val="0"/>
                <w:sz w:val="24"/>
                <w:szCs w:val="24"/>
              </w:rPr>
              <w:softHyphen/>
              <w:t>рый наглядно показал важность и необходимость использования данной технологии, продолжать осваивать следующие шаги алгоритма самооцен</w:t>
            </w:r>
            <w:r w:rsidRPr="00612E29">
              <w:rPr>
                <w:rStyle w:val="85pt0"/>
                <w:rFonts w:eastAsia="SimSun"/>
                <w:b w:val="0"/>
                <w:sz w:val="24"/>
                <w:szCs w:val="24"/>
              </w:rPr>
              <w:softHyphen/>
              <w:t>ки.</w:t>
            </w:r>
          </w:p>
        </w:tc>
      </w:tr>
    </w:tbl>
    <w:p w:rsidR="0047427E" w:rsidRPr="00612E29" w:rsidRDefault="0047427E" w:rsidP="00612E29">
      <w:pPr>
        <w:spacing w:line="276" w:lineRule="auto"/>
        <w:ind w:right="-1297"/>
        <w:jc w:val="both"/>
        <w:rPr>
          <w:rFonts w:cs="Times New Roman"/>
        </w:rPr>
      </w:pPr>
    </w:p>
    <w:p w:rsidR="0047427E" w:rsidRPr="00612E29" w:rsidRDefault="0047427E" w:rsidP="00612E29">
      <w:pPr>
        <w:numPr>
          <w:ilvl w:val="0"/>
          <w:numId w:val="212"/>
        </w:numPr>
        <w:tabs>
          <w:tab w:val="left" w:pos="687"/>
        </w:tabs>
        <w:suppressAutoHyphens w:val="0"/>
        <w:spacing w:before="146" w:line="276" w:lineRule="auto"/>
        <w:ind w:left="20" w:right="-1297" w:firstLine="280"/>
        <w:jc w:val="both"/>
        <w:rPr>
          <w:rFonts w:cs="Times New Roman"/>
        </w:rPr>
      </w:pPr>
      <w:r w:rsidRPr="00612E29">
        <w:rPr>
          <w:rStyle w:val="11115pt0pt"/>
          <w:rFonts w:eastAsia="SimSun"/>
          <w:b w:val="0"/>
          <w:sz w:val="24"/>
          <w:szCs w:val="24"/>
        </w:rPr>
        <w:t>й шаг (февраль-март).</w:t>
      </w:r>
      <w:r w:rsidRPr="00612E29">
        <w:rPr>
          <w:rStyle w:val="112"/>
          <w:rFonts w:eastAsia="SimSun"/>
          <w:b w:val="0"/>
          <w:sz w:val="24"/>
          <w:szCs w:val="24"/>
        </w:rPr>
        <w:t xml:space="preserve"> Посещение учителями основной школы уроков в 4-м классе по своим предметам и коллективное обсуждение уроков с позиции соблюдения принципов и технологий развивающе</w:t>
      </w:r>
      <w:r w:rsidRPr="00612E29">
        <w:rPr>
          <w:rStyle w:val="112"/>
          <w:rFonts w:eastAsia="SimSun"/>
          <w:b w:val="0"/>
          <w:sz w:val="24"/>
          <w:szCs w:val="24"/>
        </w:rPr>
        <w:softHyphen/>
        <w:t>го образования, демонстрации учениками требуемых умений.</w:t>
      </w:r>
    </w:p>
    <w:p w:rsidR="0047427E" w:rsidRPr="00612E29" w:rsidRDefault="0047427E" w:rsidP="00612E29">
      <w:pPr>
        <w:spacing w:line="276" w:lineRule="auto"/>
        <w:ind w:left="20" w:right="-1297" w:firstLine="280"/>
        <w:jc w:val="both"/>
        <w:rPr>
          <w:rFonts w:cs="Times New Roman"/>
        </w:rPr>
      </w:pPr>
      <w:r w:rsidRPr="00612E29">
        <w:rPr>
          <w:rStyle w:val="112"/>
          <w:rFonts w:eastAsia="SimSun"/>
          <w:b w:val="0"/>
          <w:sz w:val="24"/>
          <w:szCs w:val="24"/>
        </w:rPr>
        <w:t>Это позволяет учителям-предметникам заранее познакомиться со своими будущими учениками - увидеть их возможности в привычной и комфортной для них обстановке.</w:t>
      </w:r>
    </w:p>
    <w:p w:rsidR="0047427E" w:rsidRPr="00612E29" w:rsidRDefault="0047427E" w:rsidP="00612E29">
      <w:pPr>
        <w:spacing w:line="276" w:lineRule="auto"/>
        <w:ind w:left="20" w:right="-1297" w:firstLine="280"/>
        <w:jc w:val="both"/>
        <w:rPr>
          <w:rFonts w:cs="Times New Roman"/>
        </w:rPr>
      </w:pPr>
      <w:r w:rsidRPr="00612E29">
        <w:rPr>
          <w:rStyle w:val="112"/>
          <w:rFonts w:eastAsia="SimSun"/>
          <w:b w:val="0"/>
          <w:sz w:val="24"/>
          <w:szCs w:val="24"/>
        </w:rPr>
        <w:t>Для организации такого посещения необходимо согласовать рас</w:t>
      </w:r>
      <w:r w:rsidRPr="00612E29">
        <w:rPr>
          <w:rStyle w:val="112"/>
          <w:rFonts w:eastAsia="SimSun"/>
          <w:b w:val="0"/>
          <w:sz w:val="24"/>
          <w:szCs w:val="24"/>
        </w:rPr>
        <w:softHyphen/>
        <w:t>писание (сделать переносы), чтобы учителя основной школы смогли посетить уроки в начальной по своим предметам.</w:t>
      </w:r>
    </w:p>
    <w:p w:rsidR="0047427E" w:rsidRPr="00612E29" w:rsidRDefault="0047427E" w:rsidP="00612E29">
      <w:pPr>
        <w:spacing w:line="276" w:lineRule="auto"/>
        <w:ind w:left="20" w:right="-1297" w:firstLine="280"/>
        <w:jc w:val="both"/>
        <w:rPr>
          <w:rFonts w:cs="Times New Roman"/>
        </w:rPr>
      </w:pPr>
      <w:r w:rsidRPr="00612E29">
        <w:rPr>
          <w:rStyle w:val="112"/>
          <w:rFonts w:eastAsia="SimSun"/>
          <w:b w:val="0"/>
          <w:sz w:val="24"/>
          <w:szCs w:val="24"/>
        </w:rPr>
        <w:t>Для анализа урока учителю основной школы необходимо восполь</w:t>
      </w:r>
      <w:r w:rsidRPr="00612E29">
        <w:rPr>
          <w:rStyle w:val="112"/>
          <w:rFonts w:eastAsia="SimSun"/>
          <w:b w:val="0"/>
          <w:sz w:val="24"/>
          <w:szCs w:val="24"/>
        </w:rPr>
        <w:softHyphen/>
        <w:t>зоваться схемой анализа, согласованной на методическом объедине</w:t>
      </w:r>
      <w:r w:rsidRPr="00612E29">
        <w:rPr>
          <w:rStyle w:val="112"/>
          <w:rFonts w:eastAsia="SimSun"/>
          <w:b w:val="0"/>
          <w:sz w:val="24"/>
          <w:szCs w:val="24"/>
        </w:rPr>
        <w:softHyphen/>
        <w:t>нии «Преемственность» (вариант такой схемы - см. в приложении).</w:t>
      </w:r>
    </w:p>
    <w:p w:rsidR="0047427E" w:rsidRPr="00612E29" w:rsidRDefault="0047427E" w:rsidP="00612E29">
      <w:pPr>
        <w:spacing w:line="276" w:lineRule="auto"/>
        <w:ind w:left="20" w:right="-1297" w:firstLine="280"/>
        <w:jc w:val="both"/>
        <w:rPr>
          <w:rFonts w:cs="Times New Roman"/>
        </w:rPr>
      </w:pPr>
      <w:r w:rsidRPr="00612E29">
        <w:rPr>
          <w:rStyle w:val="112"/>
          <w:rFonts w:eastAsia="SimSun"/>
          <w:b w:val="0"/>
          <w:sz w:val="24"/>
          <w:szCs w:val="24"/>
        </w:rPr>
        <w:t>Если учитель начальной школы неуверенно чувствует себя в ситу</w:t>
      </w:r>
      <w:r w:rsidRPr="00612E29">
        <w:rPr>
          <w:rStyle w:val="112"/>
          <w:rFonts w:eastAsia="SimSun"/>
          <w:b w:val="0"/>
          <w:sz w:val="24"/>
          <w:szCs w:val="24"/>
        </w:rPr>
        <w:softHyphen/>
        <w:t>ации открытого урока, то обсуждение первого такого урока лучше делать «один на один», чтобы максимально устранить стрессовые факторы и психологически упростить процесс обсуждения.</w:t>
      </w:r>
    </w:p>
    <w:p w:rsidR="0047427E" w:rsidRPr="00612E29" w:rsidRDefault="0047427E" w:rsidP="00612E29">
      <w:pPr>
        <w:spacing w:line="276" w:lineRule="auto"/>
        <w:ind w:left="20" w:right="-1297" w:firstLine="280"/>
        <w:jc w:val="both"/>
        <w:rPr>
          <w:rFonts w:cs="Times New Roman"/>
        </w:rPr>
      </w:pPr>
      <w:r w:rsidRPr="00612E29">
        <w:rPr>
          <w:rStyle w:val="112"/>
          <w:rFonts w:eastAsia="SimSun"/>
          <w:b w:val="0"/>
          <w:sz w:val="24"/>
          <w:szCs w:val="24"/>
        </w:rPr>
        <w:t>Если учитель начальной школы имеет методическую подготовку, то, наоборот, можно сделать такой урок максимально открытым, поставив цель - обучение учителей основной школы комплексу тех</w:t>
      </w:r>
      <w:r w:rsidRPr="00612E29">
        <w:rPr>
          <w:rStyle w:val="112"/>
          <w:rFonts w:eastAsia="SimSun"/>
          <w:b w:val="0"/>
          <w:sz w:val="24"/>
          <w:szCs w:val="24"/>
        </w:rPr>
        <w:softHyphen/>
        <w:t>нологии «Школы 2100».</w:t>
      </w:r>
    </w:p>
    <w:p w:rsidR="0047427E" w:rsidRPr="00612E29" w:rsidRDefault="0047427E" w:rsidP="00612E29">
      <w:pPr>
        <w:spacing w:line="276" w:lineRule="auto"/>
        <w:ind w:left="20" w:right="-1297" w:firstLine="280"/>
        <w:jc w:val="both"/>
        <w:rPr>
          <w:rFonts w:cs="Times New Roman"/>
        </w:rPr>
      </w:pPr>
      <w:r w:rsidRPr="00612E29">
        <w:rPr>
          <w:rStyle w:val="112"/>
          <w:rFonts w:eastAsia="SimSun"/>
          <w:b w:val="0"/>
          <w:sz w:val="24"/>
          <w:szCs w:val="24"/>
        </w:rPr>
        <w:t>В ходе же обсуждения педагоги начального и основного звена уточ</w:t>
      </w:r>
      <w:r w:rsidRPr="00612E29">
        <w:rPr>
          <w:rStyle w:val="112"/>
          <w:rFonts w:eastAsia="SimSun"/>
          <w:b w:val="0"/>
          <w:sz w:val="24"/>
          <w:szCs w:val="24"/>
        </w:rPr>
        <w:softHyphen/>
        <w:t>няют свои позиции и требования, предъявляемые к ученикам. Многие из умений, которые желали ли бы видеть у учеников учителя основ</w:t>
      </w:r>
      <w:r w:rsidRPr="00612E29">
        <w:rPr>
          <w:rStyle w:val="112"/>
          <w:rFonts w:eastAsia="SimSun"/>
          <w:b w:val="0"/>
          <w:sz w:val="24"/>
          <w:szCs w:val="24"/>
        </w:rPr>
        <w:softHyphen/>
        <w:t xml:space="preserve">ной школы в начале 5-го класса </w:t>
      </w:r>
      <w:r w:rsidRPr="00612E29">
        <w:rPr>
          <w:rStyle w:val="112"/>
          <w:rFonts w:eastAsia="SimSun"/>
          <w:b w:val="0"/>
          <w:sz w:val="24"/>
          <w:szCs w:val="24"/>
        </w:rPr>
        <w:lastRenderedPageBreak/>
        <w:t>(процедура устного ответа, правила ведения тетрадей и т.п.), можно и нужно скорректировать за остав</w:t>
      </w:r>
      <w:r w:rsidRPr="00612E29">
        <w:rPr>
          <w:rStyle w:val="112"/>
          <w:rFonts w:eastAsia="SimSun"/>
          <w:b w:val="0"/>
          <w:sz w:val="24"/>
          <w:szCs w:val="24"/>
        </w:rPr>
        <w:softHyphen/>
        <w:t>шиеся полгода начальной школы.</w:t>
      </w:r>
    </w:p>
    <w:p w:rsidR="0047427E" w:rsidRPr="00612E29" w:rsidRDefault="0047427E" w:rsidP="00612E29">
      <w:pPr>
        <w:spacing w:line="276" w:lineRule="auto"/>
        <w:ind w:left="20" w:right="-1297" w:firstLine="280"/>
        <w:jc w:val="both"/>
        <w:rPr>
          <w:rFonts w:cs="Times New Roman"/>
        </w:rPr>
      </w:pPr>
      <w:r w:rsidRPr="00612E29">
        <w:rPr>
          <w:rStyle w:val="112"/>
          <w:rFonts w:eastAsia="SimSun"/>
          <w:b w:val="0"/>
          <w:sz w:val="24"/>
          <w:szCs w:val="24"/>
        </w:rPr>
        <w:t>В рамках этих же консультаций помимо анализа урока необходи</w:t>
      </w:r>
      <w:r w:rsidRPr="00612E29">
        <w:rPr>
          <w:rStyle w:val="112"/>
          <w:rFonts w:eastAsia="SimSun"/>
          <w:b w:val="0"/>
          <w:sz w:val="24"/>
          <w:szCs w:val="24"/>
        </w:rPr>
        <w:softHyphen/>
        <w:t>мо провести согласование таких процедур:</w:t>
      </w:r>
    </w:p>
    <w:p w:rsidR="0047427E" w:rsidRPr="00612E29" w:rsidRDefault="0047427E" w:rsidP="00612E29">
      <w:pPr>
        <w:spacing w:line="276" w:lineRule="auto"/>
        <w:ind w:left="20" w:right="-1297" w:firstLine="280"/>
        <w:jc w:val="both"/>
        <w:rPr>
          <w:rFonts w:cs="Times New Roman"/>
        </w:rPr>
      </w:pPr>
      <w:r w:rsidRPr="00612E29">
        <w:rPr>
          <w:rStyle w:val="112"/>
          <w:rFonts w:eastAsia="SimSun"/>
          <w:b w:val="0"/>
          <w:sz w:val="24"/>
          <w:szCs w:val="24"/>
        </w:rPr>
        <w:t>- совместную проверку тетрадей;</w:t>
      </w:r>
    </w:p>
    <w:p w:rsidR="0047427E" w:rsidRPr="00612E29" w:rsidRDefault="0047427E" w:rsidP="00612E29">
      <w:pPr>
        <w:numPr>
          <w:ilvl w:val="0"/>
          <w:numId w:val="203"/>
        </w:numPr>
        <w:suppressAutoHyphens w:val="0"/>
        <w:spacing w:line="276" w:lineRule="auto"/>
        <w:ind w:left="20" w:right="-1297" w:firstLine="300"/>
        <w:jc w:val="both"/>
        <w:rPr>
          <w:rFonts w:cs="Times New Roman"/>
        </w:rPr>
      </w:pPr>
      <w:r w:rsidRPr="00612E29">
        <w:rPr>
          <w:rStyle w:val="2f3"/>
          <w:rFonts w:eastAsia="SimSun"/>
          <w:b w:val="0"/>
          <w:sz w:val="24"/>
          <w:szCs w:val="24"/>
        </w:rPr>
        <w:t>согласование заполнения дневников (особенно если это будущий классный руководитель) и т.п.</w:t>
      </w:r>
    </w:p>
    <w:p w:rsidR="0047427E" w:rsidRPr="00612E29" w:rsidRDefault="0047427E" w:rsidP="00612E29">
      <w:pPr>
        <w:spacing w:line="276" w:lineRule="auto"/>
        <w:ind w:left="20" w:right="-1297" w:firstLine="300"/>
        <w:jc w:val="both"/>
        <w:rPr>
          <w:rFonts w:cs="Times New Roman"/>
        </w:rPr>
      </w:pPr>
      <w:r w:rsidRPr="00612E29">
        <w:rPr>
          <w:rStyle w:val="2f3"/>
          <w:rFonts w:eastAsia="SimSun"/>
          <w:b w:val="0"/>
          <w:sz w:val="24"/>
          <w:szCs w:val="24"/>
        </w:rPr>
        <w:t>По всем зафиксированным расхождениям между учителем началь</w:t>
      </w:r>
      <w:r w:rsidRPr="00612E29">
        <w:rPr>
          <w:rStyle w:val="2f3"/>
          <w:rFonts w:eastAsia="SimSun"/>
          <w:b w:val="0"/>
          <w:sz w:val="24"/>
          <w:szCs w:val="24"/>
        </w:rPr>
        <w:softHyphen/>
        <w:t>ной и основной школы надо принять решение, где и когда будет выправляться ситуация:</w:t>
      </w:r>
    </w:p>
    <w:p w:rsidR="0047427E" w:rsidRPr="00612E29" w:rsidRDefault="0047427E" w:rsidP="00612E29">
      <w:pPr>
        <w:numPr>
          <w:ilvl w:val="0"/>
          <w:numId w:val="203"/>
        </w:numPr>
        <w:suppressAutoHyphens w:val="0"/>
        <w:spacing w:line="276" w:lineRule="auto"/>
        <w:ind w:left="20" w:right="-1297" w:firstLine="300"/>
        <w:jc w:val="both"/>
        <w:rPr>
          <w:rFonts w:cs="Times New Roman"/>
        </w:rPr>
      </w:pPr>
      <w:r w:rsidRPr="00612E29">
        <w:rPr>
          <w:rStyle w:val="2f3"/>
          <w:rFonts w:eastAsia="SimSun"/>
          <w:b w:val="0"/>
          <w:sz w:val="24"/>
          <w:szCs w:val="24"/>
        </w:rPr>
        <w:t>в 4-м классе ребятам будут предлагаться элементы новых требо</w:t>
      </w:r>
      <w:r w:rsidRPr="00612E29">
        <w:rPr>
          <w:rStyle w:val="2f3"/>
          <w:rFonts w:eastAsia="SimSun"/>
          <w:b w:val="0"/>
          <w:sz w:val="24"/>
          <w:szCs w:val="24"/>
        </w:rPr>
        <w:softHyphen/>
        <w:t>ваний (основной школы);</w:t>
      </w:r>
    </w:p>
    <w:p w:rsidR="0047427E" w:rsidRPr="00612E29" w:rsidRDefault="0047427E" w:rsidP="00612E29">
      <w:pPr>
        <w:numPr>
          <w:ilvl w:val="0"/>
          <w:numId w:val="203"/>
        </w:numPr>
        <w:suppressAutoHyphens w:val="0"/>
        <w:spacing w:after="192" w:line="276" w:lineRule="auto"/>
        <w:ind w:left="20" w:right="-1297" w:firstLine="300"/>
        <w:jc w:val="both"/>
        <w:rPr>
          <w:rFonts w:cs="Times New Roman"/>
        </w:rPr>
      </w:pPr>
      <w:r w:rsidRPr="00612E29">
        <w:rPr>
          <w:rStyle w:val="2f3"/>
          <w:rFonts w:eastAsia="SimSun"/>
          <w:b w:val="0"/>
          <w:sz w:val="24"/>
          <w:szCs w:val="24"/>
        </w:rPr>
        <w:t>в 5-м классе будут сначала предъявляться только привычные требования и лишь постепенно вводиться новые требования.</w:t>
      </w:r>
    </w:p>
    <w:p w:rsidR="0047427E" w:rsidRPr="00612E29" w:rsidRDefault="0047427E" w:rsidP="00612E29">
      <w:pPr>
        <w:spacing w:after="104" w:line="276" w:lineRule="auto"/>
        <w:ind w:left="20" w:right="-1297" w:firstLine="300"/>
        <w:jc w:val="both"/>
        <w:rPr>
          <w:rFonts w:cs="Times New Roman"/>
        </w:rPr>
      </w:pPr>
      <w:r w:rsidRPr="00612E29">
        <w:rPr>
          <w:rStyle w:val="63"/>
          <w:rFonts w:eastAsia="SimSun"/>
          <w:sz w:val="24"/>
          <w:szCs w:val="24"/>
        </w:rPr>
        <w:t>Положительные результаты</w:t>
      </w:r>
    </w:p>
    <w:p w:rsidR="0047427E" w:rsidRPr="00612E29" w:rsidRDefault="0047427E" w:rsidP="00612E29">
      <w:pPr>
        <w:spacing w:after="180" w:line="276" w:lineRule="auto"/>
        <w:ind w:left="180" w:right="-1297"/>
        <w:jc w:val="both"/>
        <w:rPr>
          <w:rFonts w:cs="Times New Roman"/>
        </w:rPr>
      </w:pPr>
      <w:r w:rsidRPr="00612E29">
        <w:rPr>
          <w:rStyle w:val="57"/>
          <w:rFonts w:eastAsia="SimSun"/>
          <w:b w:val="0"/>
          <w:sz w:val="24"/>
          <w:szCs w:val="24"/>
        </w:rPr>
        <w:t>На данном этапе можно долго говорить о «Портрете выпускника», об особенно</w:t>
      </w:r>
      <w:r w:rsidRPr="00612E29">
        <w:rPr>
          <w:rStyle w:val="57"/>
          <w:rFonts w:eastAsia="SimSun"/>
          <w:b w:val="0"/>
          <w:sz w:val="24"/>
          <w:szCs w:val="24"/>
        </w:rPr>
        <w:softHyphen/>
        <w:t>стях учебников и технологий, но пока учителя-предметники не увидят на прак</w:t>
      </w:r>
      <w:r w:rsidRPr="00612E29">
        <w:rPr>
          <w:rStyle w:val="57"/>
          <w:rFonts w:eastAsia="SimSun"/>
          <w:b w:val="0"/>
          <w:sz w:val="24"/>
          <w:szCs w:val="24"/>
        </w:rPr>
        <w:softHyphen/>
        <w:t>тике, как всё происходит, вряд ли что-то изменится. Поэтому данный этап хотя и трудоёмкий, но необходимый.</w:t>
      </w:r>
    </w:p>
    <w:p w:rsidR="0047427E" w:rsidRPr="00612E29" w:rsidRDefault="0047427E" w:rsidP="00612E29">
      <w:pPr>
        <w:spacing w:after="300" w:line="276" w:lineRule="auto"/>
        <w:ind w:left="180" w:right="-1297"/>
        <w:jc w:val="both"/>
        <w:rPr>
          <w:rFonts w:cs="Times New Roman"/>
        </w:rPr>
      </w:pPr>
      <w:r w:rsidRPr="00612E29">
        <w:rPr>
          <w:rStyle w:val="57"/>
          <w:rFonts w:eastAsia="SimSun"/>
          <w:b w:val="0"/>
          <w:sz w:val="24"/>
          <w:szCs w:val="24"/>
        </w:rPr>
        <w:t>Посещение уроков в начальном звене помогает педагогам среднего звена более глубоко изучить психологические особенности учащихся младших классов, тре</w:t>
      </w:r>
      <w:r w:rsidRPr="00612E29">
        <w:rPr>
          <w:rStyle w:val="57"/>
          <w:rFonts w:eastAsia="SimSun"/>
          <w:b w:val="0"/>
          <w:sz w:val="24"/>
          <w:szCs w:val="24"/>
        </w:rPr>
        <w:softHyphen/>
        <w:t>бования, предъявляемые учителем начальных классов к обучающимся. Способствует выявлению уровня сформированности УУД и предметных умений.</w:t>
      </w:r>
    </w:p>
    <w:p w:rsidR="0047427E" w:rsidRPr="00612E29" w:rsidRDefault="0047427E" w:rsidP="00612E29">
      <w:pPr>
        <w:numPr>
          <w:ilvl w:val="0"/>
          <w:numId w:val="214"/>
        </w:numPr>
        <w:suppressAutoHyphens w:val="0"/>
        <w:spacing w:line="276" w:lineRule="auto"/>
        <w:ind w:left="180" w:right="-1297"/>
        <w:jc w:val="both"/>
        <w:rPr>
          <w:rFonts w:cs="Times New Roman"/>
        </w:rPr>
      </w:pPr>
      <w:r w:rsidRPr="00612E29">
        <w:rPr>
          <w:rStyle w:val="57"/>
          <w:rFonts w:eastAsia="SimSun"/>
          <w:b w:val="0"/>
          <w:sz w:val="24"/>
          <w:szCs w:val="24"/>
        </w:rPr>
        <w:t>Учителя 5-х классов познакомились с будущими учениками, которые знакомы с технологиями «Школы 2100».</w:t>
      </w:r>
    </w:p>
    <w:p w:rsidR="0047427E" w:rsidRPr="00612E29" w:rsidRDefault="0047427E" w:rsidP="00612E29">
      <w:pPr>
        <w:numPr>
          <w:ilvl w:val="0"/>
          <w:numId w:val="214"/>
        </w:numPr>
        <w:suppressAutoHyphens w:val="0"/>
        <w:spacing w:after="282" w:line="276" w:lineRule="auto"/>
        <w:ind w:left="180" w:right="-1297"/>
        <w:jc w:val="both"/>
        <w:rPr>
          <w:rFonts w:cs="Times New Roman"/>
        </w:rPr>
      </w:pPr>
      <w:r w:rsidRPr="00612E29">
        <w:rPr>
          <w:rStyle w:val="57"/>
          <w:rFonts w:eastAsia="SimSun"/>
          <w:b w:val="0"/>
          <w:sz w:val="24"/>
          <w:szCs w:val="24"/>
        </w:rPr>
        <w:t>Учителя 4-х классов получили представление о требованиях, предъявляемых к ученику 5-го класса, что позволило внести коррективы в образовательный процесс.</w:t>
      </w:r>
    </w:p>
    <w:p w:rsidR="0047427E" w:rsidRPr="00612E29" w:rsidRDefault="0047427E" w:rsidP="00612E29">
      <w:pPr>
        <w:spacing w:after="16" w:line="276" w:lineRule="auto"/>
        <w:ind w:left="20" w:right="-1297" w:firstLine="300"/>
        <w:jc w:val="both"/>
        <w:rPr>
          <w:rFonts w:cs="Times New Roman"/>
        </w:rPr>
      </w:pPr>
      <w:r w:rsidRPr="00612E29">
        <w:rPr>
          <w:rStyle w:val="63"/>
          <w:rFonts w:eastAsia="SimSun"/>
          <w:sz w:val="24"/>
          <w:szCs w:val="24"/>
        </w:rPr>
        <w:t>Трудности и их преодоление</w:t>
      </w:r>
    </w:p>
    <w:tbl>
      <w:tblPr>
        <w:tblOverlap w:val="never"/>
        <w:tblW w:w="0" w:type="auto"/>
        <w:jc w:val="center"/>
        <w:tblLayout w:type="fixed"/>
        <w:tblCellMar>
          <w:left w:w="10" w:type="dxa"/>
          <w:right w:w="10" w:type="dxa"/>
        </w:tblCellMar>
        <w:tblLook w:val="04A0"/>
      </w:tblPr>
      <w:tblGrid>
        <w:gridCol w:w="3691"/>
        <w:gridCol w:w="3696"/>
      </w:tblGrid>
      <w:tr w:rsidR="0047427E" w:rsidRPr="00612E29" w:rsidTr="002E79C6">
        <w:trPr>
          <w:trHeight w:hRule="exact" w:val="706"/>
          <w:jc w:val="center"/>
        </w:trPr>
        <w:tc>
          <w:tcPr>
            <w:tcW w:w="3691" w:type="dxa"/>
            <w:tcBorders>
              <w:top w:val="single" w:sz="4" w:space="0" w:color="auto"/>
              <w:left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1"/>
                <w:rFonts w:eastAsia="SimSun"/>
                <w:sz w:val="24"/>
                <w:szCs w:val="24"/>
              </w:rPr>
              <w:lastRenderedPageBreak/>
              <w:t>Какие трудности возникали при реа</w:t>
            </w:r>
            <w:r w:rsidRPr="00612E29">
              <w:rPr>
                <w:rStyle w:val="85pt1"/>
                <w:rFonts w:eastAsia="SimSun"/>
                <w:sz w:val="24"/>
                <w:szCs w:val="24"/>
              </w:rPr>
              <w:softHyphen/>
              <w:t>лизации этого шага?</w:t>
            </w:r>
          </w:p>
        </w:tc>
        <w:tc>
          <w:tcPr>
            <w:tcW w:w="3696" w:type="dxa"/>
            <w:tcBorders>
              <w:top w:val="single" w:sz="4" w:space="0" w:color="auto"/>
              <w:left w:val="single" w:sz="4" w:space="0" w:color="auto"/>
              <w:right w:val="single" w:sz="4" w:space="0" w:color="auto"/>
            </w:tcBorders>
            <w:shd w:val="clear" w:color="auto" w:fill="FFFFFF"/>
            <w:vAlign w:val="bottom"/>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1"/>
                <w:rFonts w:eastAsia="SimSun"/>
                <w:sz w:val="24"/>
                <w:szCs w:val="24"/>
              </w:rPr>
              <w:t>Опыт преодоления трудностей - советы другим педагогам по реализа</w:t>
            </w:r>
            <w:r w:rsidRPr="00612E29">
              <w:rPr>
                <w:rStyle w:val="85pt1"/>
                <w:rFonts w:eastAsia="SimSun"/>
                <w:sz w:val="24"/>
                <w:szCs w:val="24"/>
              </w:rPr>
              <w:softHyphen/>
              <w:t>ции этого шага.</w:t>
            </w:r>
          </w:p>
        </w:tc>
      </w:tr>
      <w:tr w:rsidR="0047427E" w:rsidRPr="00612E29" w:rsidTr="002E79C6">
        <w:trPr>
          <w:trHeight w:hRule="exact" w:val="2040"/>
          <w:jc w:val="center"/>
        </w:trPr>
        <w:tc>
          <w:tcPr>
            <w:tcW w:w="3691" w:type="dxa"/>
            <w:tcBorders>
              <w:top w:val="single" w:sz="4" w:space="0" w:color="auto"/>
              <w:left w:val="single" w:sz="4" w:space="0" w:color="auto"/>
            </w:tcBorders>
            <w:shd w:val="clear" w:color="auto" w:fill="FFFFFF"/>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Довольно серьёзно меняется нагруз</w:t>
            </w:r>
            <w:r w:rsidRPr="00612E29">
              <w:rPr>
                <w:rStyle w:val="85pt0"/>
                <w:rFonts w:eastAsia="SimSun"/>
                <w:b w:val="0"/>
                <w:sz w:val="24"/>
                <w:szCs w:val="24"/>
              </w:rPr>
              <w:softHyphen/>
              <w:t>ка на учителя начальных классов (5-6 открытых уроков за месяц-пол- тора).</w:t>
            </w:r>
          </w:p>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Учитель основной школы, не глубоко изучив новые технологии, подходит к обсуждению с традиционной меркой, возникает недопонимание.</w:t>
            </w:r>
          </w:p>
        </w:tc>
        <w:tc>
          <w:tcPr>
            <w:tcW w:w="3696" w:type="dxa"/>
            <w:tcBorders>
              <w:top w:val="single" w:sz="4" w:space="0" w:color="auto"/>
              <w:left w:val="single" w:sz="4" w:space="0" w:color="auto"/>
              <w:right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Учителю начальной школы готовить</w:t>
            </w:r>
            <w:r w:rsidRPr="00612E29">
              <w:rPr>
                <w:rStyle w:val="85pt0"/>
                <w:rFonts w:eastAsia="SimSun"/>
                <w:b w:val="0"/>
                <w:sz w:val="24"/>
                <w:szCs w:val="24"/>
              </w:rPr>
              <w:softHyphen/>
              <w:t>ся заранее к данному этапу, в начале 4-го года обучения запланировать такие уроки по всем предметам. Работать в течение 4-х лет обучения с использованием технологий «Школы 2100». Быть самому теоретически и практически подкованным по видам УУД.</w:t>
            </w:r>
          </w:p>
        </w:tc>
      </w:tr>
      <w:tr w:rsidR="0047427E" w:rsidRPr="00612E29" w:rsidTr="002E79C6">
        <w:trPr>
          <w:trHeight w:hRule="exact" w:val="1574"/>
          <w:jc w:val="center"/>
        </w:trPr>
        <w:tc>
          <w:tcPr>
            <w:tcW w:w="3691" w:type="dxa"/>
            <w:tcBorders>
              <w:top w:val="single" w:sz="4" w:space="0" w:color="auto"/>
              <w:left w:val="single" w:sz="4" w:space="0" w:color="auto"/>
            </w:tcBorders>
            <w:shd w:val="clear" w:color="auto" w:fill="FFFFFF"/>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Трудно организовать посещение уро</w:t>
            </w:r>
            <w:r w:rsidRPr="00612E29">
              <w:rPr>
                <w:rStyle w:val="85pt0"/>
                <w:rFonts w:eastAsia="SimSun"/>
                <w:b w:val="0"/>
                <w:sz w:val="24"/>
                <w:szCs w:val="24"/>
              </w:rPr>
              <w:softHyphen/>
              <w:t>ков, т.к. у будущих учителей 5-го клас</w:t>
            </w:r>
            <w:r w:rsidRPr="00612E29">
              <w:rPr>
                <w:rStyle w:val="85pt0"/>
                <w:rFonts w:eastAsia="SimSun"/>
                <w:b w:val="0"/>
                <w:sz w:val="24"/>
                <w:szCs w:val="24"/>
              </w:rPr>
              <w:softHyphen/>
              <w:t>са, как правило, в текущем году - выпускные классы.</w:t>
            </w:r>
          </w:p>
        </w:tc>
        <w:tc>
          <w:tcPr>
            <w:tcW w:w="3696" w:type="dxa"/>
            <w:tcBorders>
              <w:top w:val="single" w:sz="4" w:space="0" w:color="auto"/>
              <w:left w:val="single" w:sz="4" w:space="0" w:color="auto"/>
              <w:right w:val="single" w:sz="4" w:space="0" w:color="auto"/>
            </w:tcBorders>
            <w:shd w:val="clear" w:color="auto" w:fill="FFFFFF"/>
          </w:tcPr>
          <w:p w:rsidR="0047427E" w:rsidRPr="00612E29" w:rsidRDefault="0047427E" w:rsidP="00612E29">
            <w:pPr>
              <w:framePr w:w="7387" w:wrap="notBeside" w:vAnchor="text" w:hAnchor="text" w:xAlign="center" w:y="1"/>
              <w:spacing w:line="276" w:lineRule="auto"/>
              <w:ind w:left="180" w:right="-1297"/>
              <w:jc w:val="both"/>
              <w:rPr>
                <w:rFonts w:cs="Times New Roman"/>
              </w:rPr>
            </w:pPr>
            <w:r w:rsidRPr="00612E29">
              <w:rPr>
                <w:rStyle w:val="85pt0"/>
                <w:rFonts w:eastAsia="SimSun"/>
                <w:b w:val="0"/>
                <w:sz w:val="24"/>
                <w:szCs w:val="24"/>
              </w:rPr>
              <w:t>Как минимум один урок надо посетить «в живую» и ещё несколько проанали</w:t>
            </w:r>
            <w:r w:rsidRPr="00612E29">
              <w:rPr>
                <w:rStyle w:val="85pt0"/>
                <w:rFonts w:eastAsia="SimSun"/>
                <w:b w:val="0"/>
                <w:sz w:val="24"/>
                <w:szCs w:val="24"/>
              </w:rPr>
              <w:softHyphen/>
              <w:t xml:space="preserve">зировать по видеозаписям. </w:t>
            </w:r>
            <w:r w:rsidRPr="00612E29">
              <w:rPr>
                <w:rStyle w:val="85pt1"/>
                <w:rFonts w:eastAsia="SimSun"/>
                <w:sz w:val="24"/>
                <w:szCs w:val="24"/>
              </w:rPr>
              <w:t>Администрации предусмотреть в общешкольном расписании уроков спе</w:t>
            </w:r>
            <w:r w:rsidRPr="00612E29">
              <w:rPr>
                <w:rStyle w:val="85pt1"/>
                <w:rFonts w:eastAsia="SimSun"/>
                <w:sz w:val="24"/>
                <w:szCs w:val="24"/>
              </w:rPr>
              <w:softHyphen/>
              <w:t>циальное время для взаимопосещений.</w:t>
            </w:r>
          </w:p>
        </w:tc>
      </w:tr>
      <w:tr w:rsidR="0047427E" w:rsidRPr="00612E29" w:rsidTr="002E79C6">
        <w:trPr>
          <w:trHeight w:hRule="exact" w:val="562"/>
          <w:jc w:val="center"/>
        </w:trPr>
        <w:tc>
          <w:tcPr>
            <w:tcW w:w="3691" w:type="dxa"/>
            <w:tcBorders>
              <w:top w:val="single" w:sz="4" w:space="0" w:color="auto"/>
              <w:left w:val="single" w:sz="4" w:space="0" w:color="auto"/>
            </w:tcBorders>
            <w:shd w:val="clear" w:color="auto" w:fill="FFFFFF"/>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Анализ уроков с единых позиций.</w:t>
            </w:r>
          </w:p>
        </w:tc>
        <w:tc>
          <w:tcPr>
            <w:tcW w:w="3696" w:type="dxa"/>
            <w:tcBorders>
              <w:top w:val="single" w:sz="4" w:space="0" w:color="auto"/>
              <w:left w:val="single" w:sz="4" w:space="0" w:color="auto"/>
              <w:right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Использовать единую схему анализа уроков учителями разных предметов.</w:t>
            </w:r>
          </w:p>
        </w:tc>
      </w:tr>
      <w:tr w:rsidR="0047427E" w:rsidRPr="00612E29" w:rsidTr="002E79C6">
        <w:trPr>
          <w:trHeight w:hRule="exact" w:val="763"/>
          <w:jc w:val="center"/>
        </w:trPr>
        <w:tc>
          <w:tcPr>
            <w:tcW w:w="3691" w:type="dxa"/>
            <w:tcBorders>
              <w:top w:val="single" w:sz="4" w:space="0" w:color="auto"/>
              <w:left w:val="single" w:sz="4" w:space="0" w:color="auto"/>
              <w:bottom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Увязать каждое задание в учебнике с линией развития как конечную цель обучения.</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Практиковаться на МО.</w:t>
            </w:r>
          </w:p>
        </w:tc>
      </w:tr>
    </w:tbl>
    <w:p w:rsidR="0047427E" w:rsidRPr="00612E29" w:rsidRDefault="0047427E" w:rsidP="00612E29">
      <w:pPr>
        <w:spacing w:line="276" w:lineRule="auto"/>
        <w:ind w:right="-1297"/>
        <w:jc w:val="both"/>
        <w:rPr>
          <w:rFonts w:cs="Times New Roman"/>
        </w:rPr>
      </w:pPr>
    </w:p>
    <w:tbl>
      <w:tblPr>
        <w:tblOverlap w:val="never"/>
        <w:tblW w:w="0" w:type="auto"/>
        <w:jc w:val="center"/>
        <w:tblLayout w:type="fixed"/>
        <w:tblCellMar>
          <w:left w:w="10" w:type="dxa"/>
          <w:right w:w="10" w:type="dxa"/>
        </w:tblCellMar>
        <w:tblLook w:val="04A0"/>
      </w:tblPr>
      <w:tblGrid>
        <w:gridCol w:w="3691"/>
        <w:gridCol w:w="3696"/>
      </w:tblGrid>
      <w:tr w:rsidR="0047427E" w:rsidRPr="00612E29" w:rsidTr="002E79C6">
        <w:trPr>
          <w:trHeight w:hRule="exact" w:val="706"/>
          <w:jc w:val="center"/>
        </w:trPr>
        <w:tc>
          <w:tcPr>
            <w:tcW w:w="3691" w:type="dxa"/>
            <w:tcBorders>
              <w:top w:val="single" w:sz="4" w:space="0" w:color="auto"/>
              <w:left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1"/>
                <w:rFonts w:eastAsia="SimSun"/>
                <w:sz w:val="24"/>
                <w:szCs w:val="24"/>
              </w:rPr>
              <w:t>Какие трудности возникали при реа</w:t>
            </w:r>
            <w:r w:rsidRPr="00612E29">
              <w:rPr>
                <w:rStyle w:val="85pt1"/>
                <w:rFonts w:eastAsia="SimSun"/>
                <w:sz w:val="24"/>
                <w:szCs w:val="24"/>
              </w:rPr>
              <w:softHyphen/>
              <w:t>лизации этого шага?</w:t>
            </w:r>
          </w:p>
        </w:tc>
        <w:tc>
          <w:tcPr>
            <w:tcW w:w="3696" w:type="dxa"/>
            <w:tcBorders>
              <w:top w:val="single" w:sz="4" w:space="0" w:color="auto"/>
              <w:left w:val="single" w:sz="4" w:space="0" w:color="auto"/>
              <w:right w:val="single" w:sz="4" w:space="0" w:color="auto"/>
            </w:tcBorders>
            <w:shd w:val="clear" w:color="auto" w:fill="FFFFFF"/>
            <w:vAlign w:val="bottom"/>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1"/>
                <w:rFonts w:eastAsia="SimSun"/>
                <w:sz w:val="24"/>
                <w:szCs w:val="24"/>
              </w:rPr>
              <w:t>Опыт преодоления трудностей - советы другим педагогам по реализа</w:t>
            </w:r>
            <w:r w:rsidRPr="00612E29">
              <w:rPr>
                <w:rStyle w:val="85pt1"/>
                <w:rFonts w:eastAsia="SimSun"/>
                <w:sz w:val="24"/>
                <w:szCs w:val="24"/>
              </w:rPr>
              <w:softHyphen/>
              <w:t>ции этого шага.</w:t>
            </w:r>
          </w:p>
        </w:tc>
      </w:tr>
      <w:tr w:rsidR="0047427E" w:rsidRPr="00612E29" w:rsidTr="002E79C6">
        <w:trPr>
          <w:trHeight w:hRule="exact" w:val="941"/>
          <w:jc w:val="center"/>
        </w:trPr>
        <w:tc>
          <w:tcPr>
            <w:tcW w:w="3691" w:type="dxa"/>
            <w:tcBorders>
              <w:top w:val="single" w:sz="4" w:space="0" w:color="auto"/>
              <w:left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Неточное (завышенное или занижен</w:t>
            </w:r>
            <w:r w:rsidRPr="00612E29">
              <w:rPr>
                <w:rStyle w:val="85pt0"/>
                <w:rFonts w:eastAsia="SimSun"/>
                <w:b w:val="0"/>
                <w:sz w:val="24"/>
                <w:szCs w:val="24"/>
              </w:rPr>
              <w:softHyphen/>
              <w:t>ное?) представление учителей основ</w:t>
            </w:r>
            <w:r w:rsidRPr="00612E29">
              <w:rPr>
                <w:rStyle w:val="85pt0"/>
                <w:rFonts w:eastAsia="SimSun"/>
                <w:b w:val="0"/>
                <w:sz w:val="24"/>
                <w:szCs w:val="24"/>
              </w:rPr>
              <w:softHyphen/>
              <w:t>ной школы о желаемом уровне разви</w:t>
            </w:r>
            <w:r w:rsidRPr="00612E29">
              <w:rPr>
                <w:rStyle w:val="85pt0"/>
                <w:rFonts w:eastAsia="SimSun"/>
                <w:b w:val="0"/>
                <w:sz w:val="24"/>
                <w:szCs w:val="24"/>
              </w:rPr>
              <w:softHyphen/>
              <w:t>тия умений.</w:t>
            </w:r>
          </w:p>
        </w:tc>
        <w:tc>
          <w:tcPr>
            <w:tcW w:w="3696" w:type="dxa"/>
            <w:tcBorders>
              <w:top w:val="single" w:sz="4" w:space="0" w:color="auto"/>
              <w:left w:val="single" w:sz="4" w:space="0" w:color="auto"/>
              <w:right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Обязательно выяснять и корректиро</w:t>
            </w:r>
            <w:r w:rsidRPr="00612E29">
              <w:rPr>
                <w:rStyle w:val="85pt0"/>
                <w:rFonts w:eastAsia="SimSun"/>
                <w:b w:val="0"/>
                <w:sz w:val="24"/>
                <w:szCs w:val="24"/>
              </w:rPr>
              <w:softHyphen/>
              <w:t>вать умения, которые хотят видеть при переходе в 5-й класс учителя сред</w:t>
            </w:r>
            <w:r w:rsidRPr="00612E29">
              <w:rPr>
                <w:rStyle w:val="85pt0"/>
                <w:rFonts w:eastAsia="SimSun"/>
                <w:b w:val="0"/>
                <w:sz w:val="24"/>
                <w:szCs w:val="24"/>
              </w:rPr>
              <w:softHyphen/>
              <w:t>него звена.</w:t>
            </w:r>
          </w:p>
        </w:tc>
      </w:tr>
      <w:tr w:rsidR="0047427E" w:rsidRPr="00612E29" w:rsidTr="002E79C6">
        <w:trPr>
          <w:trHeight w:hRule="exact" w:val="955"/>
          <w:jc w:val="center"/>
        </w:trPr>
        <w:tc>
          <w:tcPr>
            <w:tcW w:w="3691" w:type="dxa"/>
            <w:tcBorders>
              <w:top w:val="single" w:sz="4" w:space="0" w:color="auto"/>
              <w:left w:val="single" w:sz="4" w:space="0" w:color="auto"/>
              <w:bottom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Не все учителя готовы к конструктив</w:t>
            </w:r>
            <w:r w:rsidRPr="00612E29">
              <w:rPr>
                <w:rStyle w:val="85pt0"/>
                <w:rFonts w:eastAsia="SimSun"/>
                <w:b w:val="0"/>
                <w:sz w:val="24"/>
                <w:szCs w:val="24"/>
              </w:rPr>
              <w:softHyphen/>
              <w:t>ному диалогу. Болезненная реакция учителя на рекомендации порождает комплексы.</w:t>
            </w:r>
          </w:p>
        </w:tc>
        <w:tc>
          <w:tcPr>
            <w:tcW w:w="3696" w:type="dxa"/>
            <w:tcBorders>
              <w:top w:val="single" w:sz="4" w:space="0" w:color="auto"/>
              <w:left w:val="single" w:sz="4" w:space="0" w:color="auto"/>
              <w:bottom w:val="single" w:sz="4" w:space="0" w:color="auto"/>
              <w:right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Организация работы администрации по формированию у учителей положи</w:t>
            </w:r>
            <w:r w:rsidRPr="00612E29">
              <w:rPr>
                <w:rStyle w:val="85pt0"/>
                <w:rFonts w:eastAsia="SimSun"/>
                <w:b w:val="0"/>
                <w:sz w:val="24"/>
                <w:szCs w:val="24"/>
              </w:rPr>
              <w:softHyphen/>
              <w:t>тельной «Я-концепции».</w:t>
            </w:r>
          </w:p>
        </w:tc>
      </w:tr>
    </w:tbl>
    <w:p w:rsidR="0047427E" w:rsidRPr="00612E29" w:rsidRDefault="0047427E" w:rsidP="00612E29">
      <w:pPr>
        <w:spacing w:line="276" w:lineRule="auto"/>
        <w:ind w:right="-1297"/>
        <w:jc w:val="both"/>
        <w:rPr>
          <w:rFonts w:cs="Times New Roman"/>
        </w:rPr>
      </w:pPr>
    </w:p>
    <w:p w:rsidR="0047427E" w:rsidRPr="00612E29" w:rsidRDefault="0047427E" w:rsidP="00612E29">
      <w:pPr>
        <w:numPr>
          <w:ilvl w:val="0"/>
          <w:numId w:val="212"/>
        </w:numPr>
        <w:tabs>
          <w:tab w:val="left" w:pos="769"/>
        </w:tabs>
        <w:suppressAutoHyphens w:val="0"/>
        <w:spacing w:before="150" w:line="276" w:lineRule="auto"/>
        <w:ind w:left="20" w:right="-1297" w:firstLine="280"/>
        <w:jc w:val="both"/>
        <w:rPr>
          <w:rFonts w:cs="Times New Roman"/>
        </w:rPr>
      </w:pPr>
      <w:r w:rsidRPr="00612E29">
        <w:rPr>
          <w:rStyle w:val="11115pt0pt"/>
          <w:rFonts w:eastAsia="SimSun"/>
          <w:b w:val="0"/>
          <w:sz w:val="24"/>
          <w:szCs w:val="24"/>
        </w:rPr>
        <w:t>й шаг (март-апрель).</w:t>
      </w:r>
      <w:r w:rsidRPr="00612E29">
        <w:rPr>
          <w:rStyle w:val="112"/>
          <w:rFonts w:eastAsia="SimSun"/>
          <w:b w:val="0"/>
          <w:sz w:val="24"/>
          <w:szCs w:val="24"/>
        </w:rPr>
        <w:t xml:space="preserve"> Разработка и проведение учителями основной школы и педагогами начальной школы совместных уроков в 4-х классах. Учителя начальной школы могут выступать в качестве консультантов в процессе освоения технологий педагогами основной школы, а педагоги основной школы - консультантами в содержании своего предмета.</w:t>
      </w:r>
    </w:p>
    <w:p w:rsidR="0047427E" w:rsidRPr="00612E29" w:rsidRDefault="0047427E" w:rsidP="00612E29">
      <w:pPr>
        <w:spacing w:line="276" w:lineRule="auto"/>
        <w:ind w:left="20" w:right="-1297" w:firstLine="280"/>
        <w:jc w:val="both"/>
        <w:rPr>
          <w:rFonts w:cs="Times New Roman"/>
        </w:rPr>
      </w:pPr>
      <w:r w:rsidRPr="00612E29">
        <w:rPr>
          <w:rStyle w:val="112"/>
          <w:rFonts w:eastAsia="SimSun"/>
          <w:b w:val="0"/>
          <w:sz w:val="24"/>
          <w:szCs w:val="24"/>
        </w:rPr>
        <w:t>На этом этапе педагоги разных ступеней образования, делая общее дело, как раз и могут почувствовать себя командой единомышленни</w:t>
      </w:r>
      <w:r w:rsidRPr="00612E29">
        <w:rPr>
          <w:rStyle w:val="112"/>
          <w:rFonts w:eastAsia="SimSun"/>
          <w:b w:val="0"/>
          <w:sz w:val="24"/>
          <w:szCs w:val="24"/>
        </w:rPr>
        <w:softHyphen/>
        <w:t>ков, уточнить и скорректировать свои позиции по детальным вопро</w:t>
      </w:r>
      <w:r w:rsidRPr="00612E29">
        <w:rPr>
          <w:rStyle w:val="112"/>
          <w:rFonts w:eastAsia="SimSun"/>
          <w:b w:val="0"/>
          <w:sz w:val="24"/>
          <w:szCs w:val="24"/>
        </w:rPr>
        <w:softHyphen/>
        <w:t>сам: правила ведения и проверки тетрадей, требования к устным ответам и оформлению письменных заданий и т.п.</w:t>
      </w:r>
    </w:p>
    <w:p w:rsidR="0047427E" w:rsidRPr="00612E29" w:rsidRDefault="0047427E" w:rsidP="00612E29">
      <w:pPr>
        <w:spacing w:line="276" w:lineRule="auto"/>
        <w:ind w:left="20" w:right="-1297" w:firstLine="280"/>
        <w:jc w:val="both"/>
        <w:rPr>
          <w:rFonts w:cs="Times New Roman"/>
        </w:rPr>
      </w:pPr>
      <w:r w:rsidRPr="00612E29">
        <w:rPr>
          <w:rStyle w:val="112"/>
          <w:rFonts w:eastAsia="SimSun"/>
          <w:b w:val="0"/>
          <w:sz w:val="24"/>
          <w:szCs w:val="24"/>
        </w:rPr>
        <w:t>Одновременно ученики 4-го класса смогут познакомиться со своим будущим учителем-предметником, что сделает их переход на новую ступень более подготовленным и психологически комфортным.</w:t>
      </w:r>
    </w:p>
    <w:p w:rsidR="0047427E" w:rsidRPr="00612E29" w:rsidRDefault="0047427E" w:rsidP="00612E29">
      <w:pPr>
        <w:spacing w:after="133" w:line="276" w:lineRule="auto"/>
        <w:ind w:left="20" w:right="-1297" w:firstLine="280"/>
        <w:jc w:val="both"/>
        <w:rPr>
          <w:rFonts w:cs="Times New Roman"/>
        </w:rPr>
      </w:pPr>
      <w:r w:rsidRPr="00612E29">
        <w:rPr>
          <w:rStyle w:val="112"/>
          <w:rFonts w:eastAsia="SimSun"/>
          <w:b w:val="0"/>
          <w:sz w:val="24"/>
          <w:szCs w:val="24"/>
        </w:rPr>
        <w:lastRenderedPageBreak/>
        <w:t>На практике сложилось три варианта реализации данного шага - три варианта взаимодействия учителя начальной и основной школы:</w:t>
      </w:r>
    </w:p>
    <w:tbl>
      <w:tblPr>
        <w:tblOverlap w:val="never"/>
        <w:tblW w:w="0" w:type="auto"/>
        <w:jc w:val="center"/>
        <w:tblLayout w:type="fixed"/>
        <w:tblCellMar>
          <w:left w:w="10" w:type="dxa"/>
          <w:right w:w="10" w:type="dxa"/>
        </w:tblCellMar>
        <w:tblLook w:val="04A0"/>
      </w:tblPr>
      <w:tblGrid>
        <w:gridCol w:w="2242"/>
        <w:gridCol w:w="2285"/>
        <w:gridCol w:w="2875"/>
      </w:tblGrid>
      <w:tr w:rsidR="0047427E" w:rsidRPr="00612E29" w:rsidTr="002E79C6">
        <w:trPr>
          <w:trHeight w:hRule="exact" w:val="1752"/>
          <w:jc w:val="center"/>
        </w:trPr>
        <w:tc>
          <w:tcPr>
            <w:tcW w:w="2242" w:type="dxa"/>
            <w:tcBorders>
              <w:top w:val="single" w:sz="4" w:space="0" w:color="auto"/>
              <w:left w:val="single" w:sz="4" w:space="0" w:color="auto"/>
            </w:tcBorders>
            <w:shd w:val="clear" w:color="auto" w:fill="FFFFFF"/>
            <w:vAlign w:val="center"/>
          </w:tcPr>
          <w:p w:rsidR="0047427E" w:rsidRPr="00612E29" w:rsidRDefault="0047427E" w:rsidP="00612E29">
            <w:pPr>
              <w:framePr w:w="7402" w:wrap="notBeside" w:vAnchor="text" w:hAnchor="text" w:xAlign="center" w:y="1"/>
              <w:spacing w:line="276" w:lineRule="auto"/>
              <w:ind w:right="-1297"/>
              <w:jc w:val="both"/>
              <w:rPr>
                <w:rFonts w:cs="Times New Roman"/>
              </w:rPr>
            </w:pPr>
            <w:r w:rsidRPr="00612E29">
              <w:rPr>
                <w:rStyle w:val="85pt0"/>
                <w:rFonts w:eastAsia="SimSun"/>
                <w:b w:val="0"/>
                <w:sz w:val="24"/>
                <w:szCs w:val="24"/>
              </w:rPr>
              <w:t>1) Готовит и проводит урок только учитель основной школы, а учитель начальной школы даёт только информацию о клас</w:t>
            </w:r>
            <w:r w:rsidRPr="00612E29">
              <w:rPr>
                <w:rStyle w:val="85pt0"/>
                <w:rFonts w:eastAsia="SimSun"/>
                <w:b w:val="0"/>
                <w:sz w:val="24"/>
                <w:szCs w:val="24"/>
              </w:rPr>
              <w:softHyphen/>
              <w:t>се, темы, отдельные советы.</w:t>
            </w:r>
          </w:p>
        </w:tc>
        <w:tc>
          <w:tcPr>
            <w:tcW w:w="2285" w:type="dxa"/>
            <w:tcBorders>
              <w:top w:val="single" w:sz="4" w:space="0" w:color="auto"/>
              <w:left w:val="single" w:sz="4" w:space="0" w:color="auto"/>
            </w:tcBorders>
            <w:shd w:val="clear" w:color="auto" w:fill="FFFFFF"/>
          </w:tcPr>
          <w:p w:rsidR="0047427E" w:rsidRPr="00612E29" w:rsidRDefault="0047427E" w:rsidP="00612E29">
            <w:pPr>
              <w:framePr w:w="7402" w:wrap="notBeside" w:vAnchor="text" w:hAnchor="text" w:xAlign="center" w:y="1"/>
              <w:spacing w:line="276" w:lineRule="auto"/>
              <w:ind w:right="-1297"/>
              <w:jc w:val="both"/>
              <w:rPr>
                <w:rFonts w:cs="Times New Roman"/>
              </w:rPr>
            </w:pPr>
            <w:r w:rsidRPr="00612E29">
              <w:rPr>
                <w:rStyle w:val="85pt0"/>
                <w:rFonts w:eastAsia="SimSun"/>
                <w:b w:val="0"/>
                <w:sz w:val="24"/>
                <w:szCs w:val="24"/>
              </w:rPr>
              <w:t>2) Учителя начальной и основной школы готовят вместе кон</w:t>
            </w:r>
            <w:r w:rsidRPr="00612E29">
              <w:rPr>
                <w:rStyle w:val="85pt0"/>
                <w:rFonts w:eastAsia="SimSun"/>
                <w:b w:val="0"/>
                <w:sz w:val="24"/>
                <w:szCs w:val="24"/>
              </w:rPr>
              <w:softHyphen/>
              <w:t>спект, а проводит урок только учитель основ</w:t>
            </w:r>
            <w:r w:rsidRPr="00612E29">
              <w:rPr>
                <w:rStyle w:val="85pt0"/>
                <w:rFonts w:eastAsia="SimSun"/>
                <w:b w:val="0"/>
                <w:sz w:val="24"/>
                <w:szCs w:val="24"/>
              </w:rPr>
              <w:softHyphen/>
              <w:t>ной школы.</w:t>
            </w:r>
          </w:p>
        </w:tc>
        <w:tc>
          <w:tcPr>
            <w:tcW w:w="2875" w:type="dxa"/>
            <w:tcBorders>
              <w:top w:val="single" w:sz="4" w:space="0" w:color="auto"/>
              <w:left w:val="single" w:sz="4" w:space="0" w:color="auto"/>
              <w:right w:val="single" w:sz="4" w:space="0" w:color="auto"/>
            </w:tcBorders>
            <w:shd w:val="clear" w:color="auto" w:fill="FFFFFF"/>
          </w:tcPr>
          <w:p w:rsidR="0047427E" w:rsidRPr="00612E29" w:rsidRDefault="0047427E" w:rsidP="00612E29">
            <w:pPr>
              <w:framePr w:w="7402" w:wrap="notBeside" w:vAnchor="text" w:hAnchor="text" w:xAlign="center" w:y="1"/>
              <w:spacing w:line="276" w:lineRule="auto"/>
              <w:ind w:right="-1297"/>
              <w:jc w:val="both"/>
              <w:rPr>
                <w:rFonts w:cs="Times New Roman"/>
              </w:rPr>
            </w:pPr>
            <w:r w:rsidRPr="00612E29">
              <w:rPr>
                <w:rStyle w:val="85pt0"/>
                <w:rFonts w:eastAsia="SimSun"/>
                <w:b w:val="0"/>
                <w:sz w:val="24"/>
                <w:szCs w:val="24"/>
              </w:rPr>
              <w:t>3) Оба учителя готовят и про</w:t>
            </w:r>
            <w:r w:rsidRPr="00612E29">
              <w:rPr>
                <w:rStyle w:val="85pt0"/>
                <w:rFonts w:eastAsia="SimSun"/>
                <w:b w:val="0"/>
                <w:sz w:val="24"/>
                <w:szCs w:val="24"/>
              </w:rPr>
              <w:softHyphen/>
              <w:t>водят урок вместе, распреде</w:t>
            </w:r>
            <w:r w:rsidRPr="00612E29">
              <w:rPr>
                <w:rStyle w:val="85pt0"/>
                <w:rFonts w:eastAsia="SimSun"/>
                <w:b w:val="0"/>
                <w:sz w:val="24"/>
                <w:szCs w:val="24"/>
              </w:rPr>
              <w:softHyphen/>
              <w:t>ляя между собой эпизоды урока, поддерживая друг друга в течение всего урока.</w:t>
            </w:r>
          </w:p>
        </w:tc>
      </w:tr>
      <w:tr w:rsidR="0047427E" w:rsidRPr="00612E29" w:rsidTr="002E79C6">
        <w:trPr>
          <w:trHeight w:hRule="exact" w:val="4090"/>
          <w:jc w:val="center"/>
        </w:trPr>
        <w:tc>
          <w:tcPr>
            <w:tcW w:w="2242" w:type="dxa"/>
            <w:tcBorders>
              <w:top w:val="single" w:sz="4" w:space="0" w:color="auto"/>
              <w:left w:val="single" w:sz="4" w:space="0" w:color="auto"/>
              <w:bottom w:val="single" w:sz="4" w:space="0" w:color="auto"/>
            </w:tcBorders>
            <w:shd w:val="clear" w:color="auto" w:fill="FFFFFF"/>
          </w:tcPr>
          <w:p w:rsidR="0047427E" w:rsidRPr="00612E29" w:rsidRDefault="0047427E" w:rsidP="00612E29">
            <w:pPr>
              <w:framePr w:w="7402" w:wrap="notBeside" w:vAnchor="text" w:hAnchor="text" w:xAlign="center" w:y="1"/>
              <w:spacing w:line="276" w:lineRule="auto"/>
              <w:ind w:right="-1297"/>
              <w:jc w:val="both"/>
              <w:rPr>
                <w:rFonts w:cs="Times New Roman"/>
              </w:rPr>
            </w:pPr>
            <w:r w:rsidRPr="00612E29">
              <w:rPr>
                <w:rStyle w:val="85pt1"/>
                <w:rFonts w:eastAsia="SimSun"/>
                <w:sz w:val="24"/>
                <w:szCs w:val="24"/>
              </w:rPr>
              <w:t>Плюсы:</w:t>
            </w:r>
          </w:p>
          <w:p w:rsidR="0047427E" w:rsidRPr="00612E29" w:rsidRDefault="0047427E" w:rsidP="00612E29">
            <w:pPr>
              <w:framePr w:w="7402" w:wrap="notBeside" w:vAnchor="text" w:hAnchor="text" w:xAlign="center" w:y="1"/>
              <w:spacing w:line="276" w:lineRule="auto"/>
              <w:ind w:right="-1297"/>
              <w:jc w:val="both"/>
              <w:rPr>
                <w:rFonts w:cs="Times New Roman"/>
              </w:rPr>
            </w:pPr>
            <w:r w:rsidRPr="00612E29">
              <w:rPr>
                <w:rStyle w:val="85pt0"/>
                <w:rFonts w:eastAsia="SimSun"/>
                <w:b w:val="0"/>
                <w:sz w:val="24"/>
                <w:szCs w:val="24"/>
              </w:rPr>
              <w:t>+ Урок просто гото</w:t>
            </w:r>
            <w:r w:rsidRPr="00612E29">
              <w:rPr>
                <w:rStyle w:val="85pt0"/>
                <w:rFonts w:eastAsia="SimSun"/>
                <w:b w:val="0"/>
                <w:sz w:val="24"/>
                <w:szCs w:val="24"/>
              </w:rPr>
              <w:softHyphen/>
              <w:t>вить и проводить - привычная для учи</w:t>
            </w:r>
            <w:r w:rsidRPr="00612E29">
              <w:rPr>
                <w:rStyle w:val="85pt0"/>
                <w:rFonts w:eastAsia="SimSun"/>
                <w:b w:val="0"/>
                <w:sz w:val="24"/>
                <w:szCs w:val="24"/>
              </w:rPr>
              <w:softHyphen/>
              <w:t>телей ситуация, не тратится много вре</w:t>
            </w:r>
            <w:r w:rsidRPr="00612E29">
              <w:rPr>
                <w:rStyle w:val="85pt0"/>
                <w:rFonts w:eastAsia="SimSun"/>
                <w:b w:val="0"/>
                <w:sz w:val="24"/>
                <w:szCs w:val="24"/>
              </w:rPr>
              <w:softHyphen/>
              <w:t>мени</w:t>
            </w:r>
          </w:p>
          <w:p w:rsidR="0047427E" w:rsidRPr="00612E29" w:rsidRDefault="0047427E" w:rsidP="00612E29">
            <w:pPr>
              <w:framePr w:w="7402" w:wrap="notBeside" w:vAnchor="text" w:hAnchor="text" w:xAlign="center" w:y="1"/>
              <w:spacing w:line="276" w:lineRule="auto"/>
              <w:ind w:right="-1297"/>
              <w:jc w:val="both"/>
              <w:rPr>
                <w:rFonts w:cs="Times New Roman"/>
              </w:rPr>
            </w:pPr>
            <w:r w:rsidRPr="00612E29">
              <w:rPr>
                <w:rStyle w:val="85pt0"/>
                <w:rFonts w:eastAsia="SimSun"/>
                <w:b w:val="0"/>
                <w:sz w:val="24"/>
                <w:szCs w:val="24"/>
              </w:rPr>
              <w:t>+ Ученики знакомят</w:t>
            </w:r>
            <w:r w:rsidRPr="00612E29">
              <w:rPr>
                <w:rStyle w:val="85pt0"/>
                <w:rFonts w:eastAsia="SimSun"/>
                <w:b w:val="0"/>
                <w:sz w:val="24"/>
                <w:szCs w:val="24"/>
              </w:rPr>
              <w:softHyphen/>
              <w:t>ся с будущим учите</w:t>
            </w:r>
            <w:r w:rsidRPr="00612E29">
              <w:rPr>
                <w:rStyle w:val="85pt0"/>
                <w:rFonts w:eastAsia="SimSun"/>
                <w:b w:val="0"/>
                <w:sz w:val="24"/>
                <w:szCs w:val="24"/>
              </w:rPr>
              <w:softHyphen/>
              <w:t>лем «в чистом виде» - без адаптации к их возрасту, привычкам и т.п., т.е. имитация обычного перехода в основную школу.</w:t>
            </w:r>
          </w:p>
        </w:tc>
        <w:tc>
          <w:tcPr>
            <w:tcW w:w="2285" w:type="dxa"/>
            <w:tcBorders>
              <w:top w:val="single" w:sz="4" w:space="0" w:color="auto"/>
              <w:left w:val="single" w:sz="4" w:space="0" w:color="auto"/>
              <w:bottom w:val="single" w:sz="4" w:space="0" w:color="auto"/>
            </w:tcBorders>
            <w:shd w:val="clear" w:color="auto" w:fill="FFFFFF"/>
            <w:vAlign w:val="center"/>
          </w:tcPr>
          <w:p w:rsidR="0047427E" w:rsidRPr="00612E29" w:rsidRDefault="0047427E" w:rsidP="00612E29">
            <w:pPr>
              <w:framePr w:w="7402" w:wrap="notBeside" w:vAnchor="text" w:hAnchor="text" w:xAlign="center" w:y="1"/>
              <w:spacing w:line="276" w:lineRule="auto"/>
              <w:ind w:right="-1297"/>
              <w:jc w:val="both"/>
              <w:rPr>
                <w:rFonts w:cs="Times New Roman"/>
              </w:rPr>
            </w:pPr>
            <w:r w:rsidRPr="00612E29">
              <w:rPr>
                <w:rStyle w:val="85pt1"/>
                <w:rFonts w:eastAsia="SimSun"/>
                <w:sz w:val="24"/>
                <w:szCs w:val="24"/>
              </w:rPr>
              <w:t>Плюсы:</w:t>
            </w:r>
          </w:p>
          <w:p w:rsidR="0047427E" w:rsidRPr="00612E29" w:rsidRDefault="0047427E" w:rsidP="00612E29">
            <w:pPr>
              <w:framePr w:w="7402" w:wrap="notBeside" w:vAnchor="text" w:hAnchor="text" w:xAlign="center" w:y="1"/>
              <w:spacing w:line="276" w:lineRule="auto"/>
              <w:ind w:right="-1297"/>
              <w:jc w:val="both"/>
              <w:rPr>
                <w:rFonts w:cs="Times New Roman"/>
              </w:rPr>
            </w:pPr>
            <w:r w:rsidRPr="00612E29">
              <w:rPr>
                <w:rStyle w:val="85pt0"/>
                <w:rFonts w:eastAsia="SimSun"/>
                <w:b w:val="0"/>
                <w:sz w:val="24"/>
                <w:szCs w:val="24"/>
              </w:rPr>
              <w:t>+ В целом устанавли</w:t>
            </w:r>
            <w:r w:rsidRPr="00612E29">
              <w:rPr>
                <w:rStyle w:val="85pt0"/>
                <w:rFonts w:eastAsia="SimSun"/>
                <w:b w:val="0"/>
                <w:sz w:val="24"/>
                <w:szCs w:val="24"/>
              </w:rPr>
              <w:softHyphen/>
              <w:t>вается сотрудничество и взаимопонимание в процессе подготовки конспекта - учителя лучше узнают друг друга и специфику работы каждого.</w:t>
            </w:r>
          </w:p>
          <w:p w:rsidR="0047427E" w:rsidRPr="00612E29" w:rsidRDefault="0047427E" w:rsidP="00612E29">
            <w:pPr>
              <w:framePr w:w="7402" w:wrap="notBeside" w:vAnchor="text" w:hAnchor="text" w:xAlign="center" w:y="1"/>
              <w:spacing w:line="276" w:lineRule="auto"/>
              <w:ind w:right="-1297"/>
              <w:jc w:val="both"/>
              <w:rPr>
                <w:rFonts w:cs="Times New Roman"/>
              </w:rPr>
            </w:pPr>
            <w:r w:rsidRPr="00612E29">
              <w:rPr>
                <w:rStyle w:val="85pt0"/>
                <w:rFonts w:eastAsia="SimSun"/>
                <w:b w:val="0"/>
                <w:sz w:val="24"/>
                <w:szCs w:val="24"/>
              </w:rPr>
              <w:t>+ Учитель основной школы заранее узнаёт о тех своих привыч</w:t>
            </w:r>
            <w:r w:rsidRPr="00612E29">
              <w:rPr>
                <w:rStyle w:val="85pt0"/>
                <w:rFonts w:eastAsia="SimSun"/>
                <w:b w:val="0"/>
                <w:sz w:val="24"/>
                <w:szCs w:val="24"/>
              </w:rPr>
              <w:softHyphen/>
              <w:t>ных приёмах, кото</w:t>
            </w:r>
            <w:r w:rsidRPr="00612E29">
              <w:rPr>
                <w:rStyle w:val="85pt0"/>
                <w:rFonts w:eastAsia="SimSun"/>
                <w:b w:val="0"/>
                <w:sz w:val="24"/>
                <w:szCs w:val="24"/>
              </w:rPr>
              <w:softHyphen/>
              <w:t>рые не сработают на данном классе, в дан</w:t>
            </w:r>
            <w:r w:rsidRPr="00612E29">
              <w:rPr>
                <w:rStyle w:val="85pt0"/>
                <w:rFonts w:eastAsia="SimSun"/>
                <w:b w:val="0"/>
                <w:sz w:val="24"/>
                <w:szCs w:val="24"/>
              </w:rPr>
              <w:softHyphen/>
              <w:t>ном возрасте, а зна</w:t>
            </w:r>
            <w:r w:rsidRPr="00612E29">
              <w:rPr>
                <w:rStyle w:val="85pt0"/>
                <w:rFonts w:eastAsia="SimSun"/>
                <w:b w:val="0"/>
                <w:sz w:val="24"/>
                <w:szCs w:val="24"/>
              </w:rPr>
              <w:softHyphen/>
              <w:t>чит, с меньшим чис</w:t>
            </w:r>
            <w:r w:rsidRPr="00612E29">
              <w:rPr>
                <w:rStyle w:val="85pt0"/>
                <w:rFonts w:eastAsia="SimSun"/>
                <w:b w:val="0"/>
                <w:sz w:val="24"/>
                <w:szCs w:val="24"/>
              </w:rPr>
              <w:softHyphen/>
              <w:t>лом шероховатостей получается сам урок.</w:t>
            </w:r>
          </w:p>
        </w:tc>
        <w:tc>
          <w:tcPr>
            <w:tcW w:w="2875" w:type="dxa"/>
            <w:tcBorders>
              <w:top w:val="single" w:sz="4" w:space="0" w:color="auto"/>
              <w:left w:val="single" w:sz="4" w:space="0" w:color="auto"/>
              <w:bottom w:val="single" w:sz="4" w:space="0" w:color="auto"/>
              <w:right w:val="single" w:sz="4" w:space="0" w:color="auto"/>
            </w:tcBorders>
            <w:shd w:val="clear" w:color="auto" w:fill="FFFFFF"/>
            <w:vAlign w:val="center"/>
          </w:tcPr>
          <w:p w:rsidR="0047427E" w:rsidRPr="00612E29" w:rsidRDefault="0047427E" w:rsidP="00612E29">
            <w:pPr>
              <w:framePr w:w="7402" w:wrap="notBeside" w:vAnchor="text" w:hAnchor="text" w:xAlign="center" w:y="1"/>
              <w:spacing w:line="276" w:lineRule="auto"/>
              <w:ind w:right="-1297"/>
              <w:jc w:val="both"/>
              <w:rPr>
                <w:rFonts w:cs="Times New Roman"/>
              </w:rPr>
            </w:pPr>
            <w:r w:rsidRPr="00612E29">
              <w:rPr>
                <w:rStyle w:val="85pt1"/>
                <w:rFonts w:eastAsia="SimSun"/>
                <w:sz w:val="24"/>
                <w:szCs w:val="24"/>
              </w:rPr>
              <w:t>Плюсы:</w:t>
            </w:r>
          </w:p>
          <w:p w:rsidR="0047427E" w:rsidRPr="00612E29" w:rsidRDefault="0047427E" w:rsidP="00612E29">
            <w:pPr>
              <w:framePr w:w="7402" w:wrap="notBeside" w:vAnchor="text" w:hAnchor="text" w:xAlign="center" w:y="1"/>
              <w:spacing w:line="276" w:lineRule="auto"/>
              <w:ind w:right="-1297"/>
              <w:jc w:val="both"/>
              <w:rPr>
                <w:rFonts w:cs="Times New Roman"/>
              </w:rPr>
            </w:pPr>
            <w:r w:rsidRPr="00612E29">
              <w:rPr>
                <w:rStyle w:val="85pt0"/>
                <w:rFonts w:eastAsia="SimSun"/>
                <w:b w:val="0"/>
                <w:sz w:val="24"/>
                <w:szCs w:val="24"/>
              </w:rPr>
              <w:t>+ Сотрудничество учителей основной и начальной школы устанавливается полностью: вместе готовим урок, вместе проводим, вместе анализиру</w:t>
            </w:r>
            <w:r w:rsidRPr="00612E29">
              <w:rPr>
                <w:rStyle w:val="85pt0"/>
                <w:rFonts w:eastAsia="SimSun"/>
                <w:b w:val="0"/>
                <w:sz w:val="24"/>
                <w:szCs w:val="24"/>
              </w:rPr>
              <w:softHyphen/>
              <w:t>ем, т.е. отвечаем за него (при этом сам этот процесс может идти через острые и трудные споры, но результатом, как правило, довольны оба).</w:t>
            </w:r>
          </w:p>
          <w:p w:rsidR="0047427E" w:rsidRPr="00612E29" w:rsidRDefault="0047427E" w:rsidP="00612E29">
            <w:pPr>
              <w:framePr w:w="7402" w:wrap="notBeside" w:vAnchor="text" w:hAnchor="text" w:xAlign="center" w:y="1"/>
              <w:spacing w:line="276" w:lineRule="auto"/>
              <w:ind w:right="-1297"/>
              <w:jc w:val="both"/>
              <w:rPr>
                <w:rFonts w:cs="Times New Roman"/>
              </w:rPr>
            </w:pPr>
            <w:r w:rsidRPr="00612E29">
              <w:rPr>
                <w:rStyle w:val="85pt0"/>
                <w:rFonts w:eastAsia="SimSun"/>
                <w:b w:val="0"/>
                <w:sz w:val="24"/>
                <w:szCs w:val="24"/>
              </w:rPr>
              <w:t>+ Все возникающие по ходу урока шероховатости, недо</w:t>
            </w:r>
            <w:r w:rsidRPr="00612E29">
              <w:rPr>
                <w:rStyle w:val="85pt0"/>
                <w:rFonts w:eastAsia="SimSun"/>
                <w:b w:val="0"/>
                <w:sz w:val="24"/>
                <w:szCs w:val="24"/>
              </w:rPr>
              <w:softHyphen/>
              <w:t>понимание между ученика</w:t>
            </w:r>
            <w:r w:rsidRPr="00612E29">
              <w:rPr>
                <w:rStyle w:val="85pt0"/>
                <w:rFonts w:eastAsia="SimSun"/>
                <w:b w:val="0"/>
                <w:sz w:val="24"/>
                <w:szCs w:val="24"/>
              </w:rPr>
              <w:softHyphen/>
              <w:t>ми и учителем основной школы разрешаются за счёт постоянной помощи учителя начальных классов - соведу- щего урока (для этого учите-</w:t>
            </w:r>
          </w:p>
        </w:tc>
      </w:tr>
    </w:tbl>
    <w:p w:rsidR="0047427E" w:rsidRPr="00612E29" w:rsidRDefault="0047427E" w:rsidP="00612E29">
      <w:pPr>
        <w:spacing w:line="276" w:lineRule="auto"/>
        <w:ind w:right="-1297"/>
        <w:jc w:val="both"/>
        <w:rPr>
          <w:rFonts w:cs="Times New Roman"/>
        </w:rPr>
      </w:pPr>
    </w:p>
    <w:p w:rsidR="0047427E" w:rsidRPr="00612E29" w:rsidRDefault="0047427E" w:rsidP="00612E29">
      <w:pPr>
        <w:spacing w:line="276" w:lineRule="auto"/>
        <w:ind w:right="-1297"/>
        <w:jc w:val="both"/>
        <w:rPr>
          <w:rFonts w:cs="Times New Roman"/>
        </w:rPr>
        <w:sectPr w:rsidR="0047427E" w:rsidRPr="00612E29" w:rsidSect="002E79C6">
          <w:pgSz w:w="11909" w:h="16838"/>
          <w:pgMar w:top="1750" w:right="2237" w:bottom="2259" w:left="2261" w:header="0" w:footer="3" w:gutter="0"/>
          <w:cols w:space="720"/>
          <w:noEndnote/>
          <w:docGrid w:linePitch="360"/>
        </w:sectPr>
      </w:pPr>
    </w:p>
    <w:p w:rsidR="0047427E" w:rsidRPr="00612E29" w:rsidRDefault="0047427E" w:rsidP="00612E29">
      <w:pPr>
        <w:spacing w:line="276" w:lineRule="auto"/>
        <w:ind w:left="20" w:right="-1297"/>
        <w:jc w:val="both"/>
        <w:rPr>
          <w:rFonts w:cs="Times New Roman"/>
        </w:rPr>
      </w:pPr>
      <w:r w:rsidRPr="00612E29">
        <w:rPr>
          <w:rStyle w:val="123"/>
          <w:rFonts w:eastAsia="SimSun"/>
          <w:sz w:val="24"/>
          <w:szCs w:val="24"/>
        </w:rPr>
        <w:lastRenderedPageBreak/>
        <w:t>Минусы:</w:t>
      </w:r>
    </w:p>
    <w:p w:rsidR="0047427E" w:rsidRPr="00612E29" w:rsidRDefault="0047427E" w:rsidP="00612E29">
      <w:pPr>
        <w:numPr>
          <w:ilvl w:val="0"/>
          <w:numId w:val="203"/>
        </w:numPr>
        <w:suppressAutoHyphens w:val="0"/>
        <w:spacing w:line="276" w:lineRule="auto"/>
        <w:ind w:left="20" w:right="-1297"/>
        <w:jc w:val="both"/>
        <w:rPr>
          <w:rFonts w:cs="Times New Roman"/>
        </w:rPr>
      </w:pPr>
      <w:r w:rsidRPr="00612E29">
        <w:rPr>
          <w:rStyle w:val="57"/>
          <w:rFonts w:eastAsia="SimSun"/>
          <w:b w:val="0"/>
          <w:sz w:val="24"/>
          <w:szCs w:val="24"/>
        </w:rPr>
        <w:t>Ученики и учитель испытывают неодно</w:t>
      </w:r>
      <w:r w:rsidRPr="00612E29">
        <w:rPr>
          <w:rStyle w:val="57"/>
          <w:rFonts w:eastAsia="SimSun"/>
          <w:b w:val="0"/>
          <w:sz w:val="24"/>
          <w:szCs w:val="24"/>
        </w:rPr>
        <w:softHyphen/>
        <w:t>кратный шок от недо</w:t>
      </w:r>
      <w:r w:rsidRPr="00612E29">
        <w:rPr>
          <w:rStyle w:val="57"/>
          <w:rFonts w:eastAsia="SimSun"/>
          <w:b w:val="0"/>
          <w:sz w:val="24"/>
          <w:szCs w:val="24"/>
        </w:rPr>
        <w:softHyphen/>
        <w:t>понимания друг друга по ходу урока, от осознания не- успешности происхо</w:t>
      </w:r>
      <w:r w:rsidRPr="00612E29">
        <w:rPr>
          <w:rStyle w:val="57"/>
          <w:rFonts w:eastAsia="SimSun"/>
          <w:b w:val="0"/>
          <w:sz w:val="24"/>
          <w:szCs w:val="24"/>
        </w:rPr>
        <w:softHyphen/>
        <w:t>дящего.</w:t>
      </w:r>
    </w:p>
    <w:p w:rsidR="0047427E" w:rsidRPr="00612E29" w:rsidRDefault="0047427E" w:rsidP="00612E29">
      <w:pPr>
        <w:numPr>
          <w:ilvl w:val="0"/>
          <w:numId w:val="203"/>
        </w:numPr>
        <w:suppressAutoHyphens w:val="0"/>
        <w:spacing w:line="276" w:lineRule="auto"/>
        <w:ind w:left="20" w:right="-1297"/>
        <w:jc w:val="both"/>
        <w:rPr>
          <w:rFonts w:cs="Times New Roman"/>
        </w:rPr>
      </w:pPr>
      <w:r w:rsidRPr="00612E29">
        <w:rPr>
          <w:rStyle w:val="57"/>
          <w:rFonts w:eastAsia="SimSun"/>
          <w:b w:val="0"/>
          <w:sz w:val="24"/>
          <w:szCs w:val="24"/>
        </w:rPr>
        <w:t>Сотрудничество и взаимопонимание учителя начальной и учителя основной школы не устанавли</w:t>
      </w:r>
      <w:r w:rsidRPr="00612E29">
        <w:rPr>
          <w:rStyle w:val="57"/>
          <w:rFonts w:eastAsia="SimSun"/>
          <w:b w:val="0"/>
          <w:sz w:val="24"/>
          <w:szCs w:val="24"/>
        </w:rPr>
        <w:softHyphen/>
        <w:t>вается (может быть, даже наоборот - фор</w:t>
      </w:r>
      <w:r w:rsidRPr="00612E29">
        <w:rPr>
          <w:rStyle w:val="57"/>
          <w:rFonts w:eastAsia="SimSun"/>
          <w:b w:val="0"/>
          <w:sz w:val="24"/>
          <w:szCs w:val="24"/>
        </w:rPr>
        <w:softHyphen/>
        <w:t>мируется недоволь</w:t>
      </w:r>
      <w:r w:rsidRPr="00612E29">
        <w:rPr>
          <w:rStyle w:val="57"/>
          <w:rFonts w:eastAsia="SimSun"/>
          <w:b w:val="0"/>
          <w:sz w:val="24"/>
          <w:szCs w:val="24"/>
        </w:rPr>
        <w:softHyphen/>
        <w:t>ство друг другом).</w:t>
      </w:r>
    </w:p>
    <w:p w:rsidR="0047427E" w:rsidRPr="00612E29" w:rsidRDefault="0047427E" w:rsidP="00612E29">
      <w:pPr>
        <w:spacing w:after="180" w:line="276" w:lineRule="auto"/>
        <w:ind w:left="20" w:right="-1297"/>
        <w:jc w:val="both"/>
        <w:rPr>
          <w:rFonts w:cs="Times New Roman"/>
        </w:rPr>
      </w:pPr>
      <w:r w:rsidRPr="00612E29">
        <w:rPr>
          <w:rStyle w:val="57"/>
          <w:rFonts w:eastAsia="SimSun"/>
          <w:b w:val="0"/>
          <w:sz w:val="24"/>
          <w:szCs w:val="24"/>
        </w:rPr>
        <w:t>+ Для учеников доля новизны на уроке ста</w:t>
      </w:r>
      <w:r w:rsidRPr="00612E29">
        <w:rPr>
          <w:rStyle w:val="57"/>
          <w:rFonts w:eastAsia="SimSun"/>
          <w:b w:val="0"/>
          <w:sz w:val="24"/>
          <w:szCs w:val="24"/>
        </w:rPr>
        <w:softHyphen/>
        <w:t>новится умеренной - знакомство с будущим учителем проходит в более комфортных условиях, чем при первом варианте.</w:t>
      </w:r>
    </w:p>
    <w:p w:rsidR="0047427E" w:rsidRPr="00612E29" w:rsidRDefault="0047427E" w:rsidP="00612E29">
      <w:pPr>
        <w:spacing w:line="276" w:lineRule="auto"/>
        <w:ind w:left="20" w:right="-1297"/>
        <w:jc w:val="both"/>
        <w:rPr>
          <w:rFonts w:cs="Times New Roman"/>
        </w:rPr>
      </w:pPr>
      <w:r w:rsidRPr="00612E29">
        <w:rPr>
          <w:rStyle w:val="123"/>
          <w:rFonts w:eastAsia="SimSun"/>
          <w:sz w:val="24"/>
          <w:szCs w:val="24"/>
        </w:rPr>
        <w:t>Минусы:</w:t>
      </w:r>
    </w:p>
    <w:p w:rsidR="0047427E" w:rsidRPr="00612E29" w:rsidRDefault="0047427E" w:rsidP="00612E29">
      <w:pPr>
        <w:numPr>
          <w:ilvl w:val="0"/>
          <w:numId w:val="203"/>
        </w:numPr>
        <w:suppressAutoHyphens w:val="0"/>
        <w:spacing w:line="276" w:lineRule="auto"/>
        <w:ind w:left="20" w:right="-1297"/>
        <w:jc w:val="both"/>
        <w:rPr>
          <w:rFonts w:cs="Times New Roman"/>
        </w:rPr>
      </w:pPr>
      <w:r w:rsidRPr="00612E29">
        <w:rPr>
          <w:rStyle w:val="57"/>
          <w:rFonts w:eastAsia="SimSun"/>
          <w:b w:val="0"/>
          <w:sz w:val="24"/>
          <w:szCs w:val="24"/>
        </w:rPr>
        <w:t>Готовить урок слож</w:t>
      </w:r>
      <w:r w:rsidRPr="00612E29">
        <w:rPr>
          <w:rStyle w:val="57"/>
          <w:rFonts w:eastAsia="SimSun"/>
          <w:b w:val="0"/>
          <w:sz w:val="24"/>
          <w:szCs w:val="24"/>
        </w:rPr>
        <w:softHyphen/>
        <w:t>нее, чем в первом варианте - тратится больше времени на согласование пози</w:t>
      </w:r>
      <w:r w:rsidRPr="00612E29">
        <w:rPr>
          <w:rStyle w:val="57"/>
          <w:rFonts w:eastAsia="SimSun"/>
          <w:b w:val="0"/>
          <w:sz w:val="24"/>
          <w:szCs w:val="24"/>
        </w:rPr>
        <w:softHyphen/>
        <w:t>ций, часто возникают споры (но всё это пре</w:t>
      </w:r>
      <w:r w:rsidRPr="00612E29">
        <w:rPr>
          <w:rStyle w:val="57"/>
          <w:rFonts w:eastAsia="SimSun"/>
          <w:b w:val="0"/>
          <w:sz w:val="24"/>
          <w:szCs w:val="24"/>
        </w:rPr>
        <w:softHyphen/>
        <w:t>имущественно на ста</w:t>
      </w:r>
      <w:r w:rsidRPr="00612E29">
        <w:rPr>
          <w:rStyle w:val="57"/>
          <w:rFonts w:eastAsia="SimSun"/>
          <w:b w:val="0"/>
          <w:sz w:val="24"/>
          <w:szCs w:val="24"/>
        </w:rPr>
        <w:softHyphen/>
        <w:t xml:space="preserve">дии </w:t>
      </w:r>
      <w:r w:rsidRPr="00612E29">
        <w:rPr>
          <w:rStyle w:val="57"/>
          <w:rFonts w:eastAsia="SimSun"/>
          <w:b w:val="0"/>
          <w:sz w:val="24"/>
          <w:szCs w:val="24"/>
        </w:rPr>
        <w:lastRenderedPageBreak/>
        <w:t>подготовки кон</w:t>
      </w:r>
      <w:r w:rsidRPr="00612E29">
        <w:rPr>
          <w:rStyle w:val="57"/>
          <w:rFonts w:eastAsia="SimSun"/>
          <w:b w:val="0"/>
          <w:sz w:val="24"/>
          <w:szCs w:val="24"/>
        </w:rPr>
        <w:softHyphen/>
        <w:t>спекта - до урока, а не после).</w:t>
      </w:r>
    </w:p>
    <w:p w:rsidR="0047427E" w:rsidRPr="00612E29" w:rsidRDefault="0047427E" w:rsidP="00612E29">
      <w:pPr>
        <w:numPr>
          <w:ilvl w:val="0"/>
          <w:numId w:val="203"/>
        </w:numPr>
        <w:suppressAutoHyphens w:val="0"/>
        <w:spacing w:line="276" w:lineRule="auto"/>
        <w:ind w:left="20" w:right="-1297"/>
        <w:jc w:val="both"/>
        <w:rPr>
          <w:rFonts w:cs="Times New Roman"/>
        </w:rPr>
      </w:pPr>
      <w:r w:rsidRPr="00612E29">
        <w:rPr>
          <w:rStyle w:val="57"/>
          <w:rFonts w:eastAsia="SimSun"/>
          <w:b w:val="0"/>
          <w:sz w:val="24"/>
          <w:szCs w:val="24"/>
        </w:rPr>
        <w:t>Проблемы недопо</w:t>
      </w:r>
      <w:r w:rsidRPr="00612E29">
        <w:rPr>
          <w:rStyle w:val="57"/>
          <w:rFonts w:eastAsia="SimSun"/>
          <w:b w:val="0"/>
          <w:sz w:val="24"/>
          <w:szCs w:val="24"/>
        </w:rPr>
        <w:softHyphen/>
        <w:t>нимания учителя и учеников по ходу урока (незапланиро</w:t>
      </w:r>
      <w:r w:rsidRPr="00612E29">
        <w:rPr>
          <w:rStyle w:val="57"/>
          <w:rFonts w:eastAsia="SimSun"/>
          <w:b w:val="0"/>
          <w:sz w:val="24"/>
          <w:szCs w:val="24"/>
        </w:rPr>
        <w:softHyphen/>
        <w:t>ванные в конспекте) всё равно будут возни</w:t>
      </w:r>
      <w:r w:rsidRPr="00612E29">
        <w:rPr>
          <w:rStyle w:val="57"/>
          <w:rFonts w:eastAsia="SimSun"/>
          <w:b w:val="0"/>
          <w:sz w:val="24"/>
          <w:szCs w:val="24"/>
        </w:rPr>
        <w:softHyphen/>
        <w:t>кать, а решать их учи</w:t>
      </w:r>
      <w:r w:rsidRPr="00612E29">
        <w:rPr>
          <w:rStyle w:val="57"/>
          <w:rFonts w:eastAsia="SimSun"/>
          <w:b w:val="0"/>
          <w:sz w:val="24"/>
          <w:szCs w:val="24"/>
        </w:rPr>
        <w:softHyphen/>
        <w:t>телю основной школы придётся уже без помощи учителя начальной школы.</w:t>
      </w:r>
    </w:p>
    <w:p w:rsidR="0047427E" w:rsidRPr="00612E29" w:rsidRDefault="0047427E" w:rsidP="00612E29">
      <w:pPr>
        <w:numPr>
          <w:ilvl w:val="0"/>
          <w:numId w:val="203"/>
        </w:numPr>
        <w:suppressAutoHyphens w:val="0"/>
        <w:spacing w:line="276" w:lineRule="auto"/>
        <w:ind w:left="20" w:right="-1297"/>
        <w:jc w:val="both"/>
        <w:rPr>
          <w:rFonts w:cs="Times New Roman"/>
        </w:rPr>
      </w:pPr>
      <w:r w:rsidRPr="00612E29">
        <w:rPr>
          <w:rStyle w:val="57"/>
          <w:rFonts w:eastAsia="SimSun"/>
          <w:b w:val="0"/>
          <w:sz w:val="24"/>
          <w:szCs w:val="24"/>
        </w:rPr>
        <w:t>Сотрудничество и взаимопонимание учителей устанавли</w:t>
      </w:r>
      <w:r w:rsidRPr="00612E29">
        <w:rPr>
          <w:rStyle w:val="57"/>
          <w:rFonts w:eastAsia="SimSun"/>
          <w:b w:val="0"/>
          <w:sz w:val="24"/>
          <w:szCs w:val="24"/>
        </w:rPr>
        <w:softHyphen/>
        <w:t>ваются не полностью: готовились вместе, а завершает общее дело только один. При ана</w:t>
      </w:r>
      <w:r w:rsidRPr="00612E29">
        <w:rPr>
          <w:rStyle w:val="57"/>
          <w:rFonts w:eastAsia="SimSun"/>
          <w:b w:val="0"/>
          <w:sz w:val="24"/>
          <w:szCs w:val="24"/>
        </w:rPr>
        <w:softHyphen/>
        <w:t>лизе неудач у каждого возникает соблазн считать их причинами не свою деятельность, а действия партнёра.</w:t>
      </w:r>
    </w:p>
    <w:p w:rsidR="0047427E" w:rsidRPr="00612E29" w:rsidRDefault="0047427E" w:rsidP="00612E29">
      <w:pPr>
        <w:tabs>
          <w:tab w:val="right" w:pos="2535"/>
        </w:tabs>
        <w:spacing w:line="276" w:lineRule="auto"/>
        <w:ind w:left="20" w:right="-1297"/>
        <w:jc w:val="both"/>
        <w:rPr>
          <w:rFonts w:cs="Times New Roman"/>
        </w:rPr>
      </w:pPr>
      <w:r w:rsidRPr="00612E29">
        <w:rPr>
          <w:rStyle w:val="57"/>
          <w:rFonts w:eastAsia="SimSun"/>
          <w:b w:val="0"/>
          <w:sz w:val="24"/>
          <w:szCs w:val="24"/>
        </w:rPr>
        <w:t>лям необходимо заранее договориться не стесняться публично обращаться друг к другу за помощью в разных ситуациях:</w:t>
      </w:r>
      <w:r w:rsidRPr="00612E29">
        <w:rPr>
          <w:rStyle w:val="57"/>
          <w:rFonts w:eastAsia="SimSun"/>
          <w:b w:val="0"/>
          <w:sz w:val="24"/>
          <w:szCs w:val="24"/>
        </w:rPr>
        <w:tab/>
        <w:t>«Подскажите,</w:t>
      </w:r>
    </w:p>
    <w:p w:rsidR="0047427E" w:rsidRPr="00612E29" w:rsidRDefault="0047427E" w:rsidP="00612E29">
      <w:pPr>
        <w:spacing w:after="360" w:line="276" w:lineRule="auto"/>
        <w:ind w:left="20" w:right="-1297"/>
        <w:jc w:val="both"/>
        <w:rPr>
          <w:rFonts w:cs="Times New Roman"/>
        </w:rPr>
      </w:pPr>
      <w:r w:rsidRPr="00612E29">
        <w:rPr>
          <w:rStyle w:val="57"/>
          <w:rFonts w:eastAsia="SimSun"/>
          <w:b w:val="0"/>
          <w:sz w:val="24"/>
          <w:szCs w:val="24"/>
        </w:rPr>
        <w:t>как нам сейчас посту</w:t>
      </w:r>
      <w:r w:rsidRPr="00612E29">
        <w:rPr>
          <w:rStyle w:val="57"/>
          <w:rFonts w:eastAsia="SimSun"/>
          <w:b w:val="0"/>
          <w:sz w:val="24"/>
          <w:szCs w:val="24"/>
        </w:rPr>
        <w:softHyphen/>
        <w:t>пить...»).</w:t>
      </w:r>
    </w:p>
    <w:p w:rsidR="0047427E" w:rsidRPr="00612E29" w:rsidRDefault="0047427E" w:rsidP="00612E29">
      <w:pPr>
        <w:spacing w:after="180" w:line="276" w:lineRule="auto"/>
        <w:ind w:left="20" w:right="-1297"/>
        <w:jc w:val="both"/>
        <w:rPr>
          <w:rFonts w:cs="Times New Roman"/>
        </w:rPr>
      </w:pPr>
      <w:r w:rsidRPr="00612E29">
        <w:rPr>
          <w:rStyle w:val="57"/>
          <w:rFonts w:eastAsia="SimSun"/>
          <w:b w:val="0"/>
          <w:sz w:val="24"/>
          <w:szCs w:val="24"/>
        </w:rPr>
        <w:t>+ Для учеников (и для учите</w:t>
      </w:r>
      <w:r w:rsidRPr="00612E29">
        <w:rPr>
          <w:rStyle w:val="57"/>
          <w:rFonts w:eastAsia="SimSun"/>
          <w:b w:val="0"/>
          <w:sz w:val="24"/>
          <w:szCs w:val="24"/>
        </w:rPr>
        <w:softHyphen/>
      </w:r>
      <w:r w:rsidRPr="00612E29">
        <w:rPr>
          <w:rStyle w:val="57"/>
          <w:rFonts w:eastAsia="SimSun"/>
          <w:b w:val="0"/>
          <w:sz w:val="24"/>
          <w:szCs w:val="24"/>
        </w:rPr>
        <w:lastRenderedPageBreak/>
        <w:t>лей) урок проходит в макси</w:t>
      </w:r>
      <w:r w:rsidRPr="00612E29">
        <w:rPr>
          <w:rStyle w:val="57"/>
          <w:rFonts w:eastAsia="SimSun"/>
          <w:b w:val="0"/>
          <w:sz w:val="24"/>
          <w:szCs w:val="24"/>
        </w:rPr>
        <w:softHyphen/>
        <w:t>мально комфортной обста</w:t>
      </w:r>
      <w:r w:rsidRPr="00612E29">
        <w:rPr>
          <w:rStyle w:val="57"/>
          <w:rFonts w:eastAsia="SimSun"/>
          <w:b w:val="0"/>
          <w:sz w:val="24"/>
          <w:szCs w:val="24"/>
        </w:rPr>
        <w:softHyphen/>
        <w:t>новке, с минимально воз</w:t>
      </w:r>
      <w:r w:rsidRPr="00612E29">
        <w:rPr>
          <w:rStyle w:val="57"/>
          <w:rFonts w:eastAsia="SimSun"/>
          <w:b w:val="0"/>
          <w:sz w:val="24"/>
          <w:szCs w:val="24"/>
        </w:rPr>
        <w:softHyphen/>
        <w:t>можным числом шоковых ситуаций от ощущения новизны и непонятности приёмов и стиля общения нового педагога. Знакомство с будущим педагогом прохо</w:t>
      </w:r>
      <w:r w:rsidRPr="00612E29">
        <w:rPr>
          <w:rStyle w:val="57"/>
          <w:rFonts w:eastAsia="SimSun"/>
          <w:b w:val="0"/>
          <w:sz w:val="24"/>
          <w:szCs w:val="24"/>
        </w:rPr>
        <w:softHyphen/>
        <w:t>дит в адаптированном режи</w:t>
      </w:r>
      <w:r w:rsidRPr="00612E29">
        <w:rPr>
          <w:rStyle w:val="57"/>
          <w:rFonts w:eastAsia="SimSun"/>
          <w:b w:val="0"/>
          <w:sz w:val="24"/>
          <w:szCs w:val="24"/>
        </w:rPr>
        <w:softHyphen/>
        <w:t>ме, вместо тревожности фор</w:t>
      </w:r>
      <w:r w:rsidRPr="00612E29">
        <w:rPr>
          <w:rStyle w:val="57"/>
          <w:rFonts w:eastAsia="SimSun"/>
          <w:b w:val="0"/>
          <w:sz w:val="24"/>
          <w:szCs w:val="24"/>
        </w:rPr>
        <w:softHyphen/>
        <w:t>мируется установка: «В 5-м классе будет хорошо, при</w:t>
      </w:r>
      <w:r w:rsidRPr="00612E29">
        <w:rPr>
          <w:rStyle w:val="57"/>
          <w:rFonts w:eastAsia="SimSun"/>
          <w:b w:val="0"/>
          <w:sz w:val="24"/>
          <w:szCs w:val="24"/>
        </w:rPr>
        <w:softHyphen/>
        <w:t>вычно, не страшно».</w:t>
      </w:r>
    </w:p>
    <w:p w:rsidR="0047427E" w:rsidRPr="00612E29" w:rsidRDefault="0047427E" w:rsidP="00612E29">
      <w:pPr>
        <w:spacing w:line="276" w:lineRule="auto"/>
        <w:ind w:left="20" w:right="-1297"/>
        <w:jc w:val="both"/>
        <w:rPr>
          <w:rFonts w:cs="Times New Roman"/>
        </w:rPr>
      </w:pPr>
      <w:r w:rsidRPr="00612E29">
        <w:rPr>
          <w:rStyle w:val="123"/>
          <w:rFonts w:eastAsia="SimSun"/>
          <w:sz w:val="24"/>
          <w:szCs w:val="24"/>
        </w:rPr>
        <w:t>Минусы:</w:t>
      </w:r>
    </w:p>
    <w:p w:rsidR="0047427E" w:rsidRPr="00612E29" w:rsidRDefault="0047427E" w:rsidP="00612E29">
      <w:pPr>
        <w:numPr>
          <w:ilvl w:val="0"/>
          <w:numId w:val="203"/>
        </w:numPr>
        <w:suppressAutoHyphens w:val="0"/>
        <w:spacing w:line="276" w:lineRule="auto"/>
        <w:ind w:left="20" w:right="-1297"/>
        <w:jc w:val="both"/>
        <w:rPr>
          <w:rFonts w:cs="Times New Roman"/>
        </w:rPr>
      </w:pPr>
      <w:r w:rsidRPr="00612E29">
        <w:rPr>
          <w:rStyle w:val="57"/>
          <w:rFonts w:eastAsia="SimSun"/>
          <w:b w:val="0"/>
          <w:sz w:val="24"/>
          <w:szCs w:val="24"/>
        </w:rPr>
        <w:t>Готовить и проводить урок сложно, т.к. ситуация совер</w:t>
      </w:r>
      <w:r w:rsidRPr="00612E29">
        <w:rPr>
          <w:rStyle w:val="57"/>
          <w:rFonts w:eastAsia="SimSun"/>
          <w:b w:val="0"/>
          <w:sz w:val="24"/>
          <w:szCs w:val="24"/>
        </w:rPr>
        <w:softHyphen/>
        <w:t>шенно непривычная, време</w:t>
      </w:r>
      <w:r w:rsidRPr="00612E29">
        <w:rPr>
          <w:rStyle w:val="57"/>
          <w:rFonts w:eastAsia="SimSun"/>
          <w:b w:val="0"/>
          <w:sz w:val="24"/>
          <w:szCs w:val="24"/>
        </w:rPr>
        <w:softHyphen/>
        <w:t>ни и душевных сил на подго</w:t>
      </w:r>
      <w:r w:rsidRPr="00612E29">
        <w:rPr>
          <w:rStyle w:val="57"/>
          <w:rFonts w:eastAsia="SimSun"/>
          <w:b w:val="0"/>
          <w:sz w:val="24"/>
          <w:szCs w:val="24"/>
        </w:rPr>
        <w:softHyphen/>
        <w:t>товку и поиск взаимопони</w:t>
      </w:r>
      <w:r w:rsidRPr="00612E29">
        <w:rPr>
          <w:rStyle w:val="57"/>
          <w:rFonts w:eastAsia="SimSun"/>
          <w:b w:val="0"/>
          <w:sz w:val="24"/>
          <w:szCs w:val="24"/>
        </w:rPr>
        <w:softHyphen/>
        <w:t>мания тратится очень много.</w:t>
      </w:r>
    </w:p>
    <w:p w:rsidR="0047427E" w:rsidRPr="00612E29" w:rsidRDefault="0047427E" w:rsidP="00612E29">
      <w:pPr>
        <w:numPr>
          <w:ilvl w:val="0"/>
          <w:numId w:val="203"/>
        </w:numPr>
        <w:suppressAutoHyphens w:val="0"/>
        <w:spacing w:line="276" w:lineRule="auto"/>
        <w:ind w:left="20" w:right="-1297"/>
        <w:jc w:val="both"/>
        <w:rPr>
          <w:rFonts w:cs="Times New Roman"/>
        </w:rPr>
        <w:sectPr w:rsidR="0047427E" w:rsidRPr="00612E29">
          <w:pgSz w:w="11909" w:h="16838"/>
          <w:pgMar w:top="1571" w:right="2488" w:bottom="2627" w:left="2354" w:header="0" w:footer="3" w:gutter="0"/>
          <w:cols w:num="3" w:sep="1" w:space="720" w:equalWidth="0">
            <w:col w:w="1915" w:space="346"/>
            <w:col w:w="1968" w:space="293"/>
            <w:col w:w="2544"/>
          </w:cols>
          <w:noEndnote/>
          <w:docGrid w:linePitch="360"/>
        </w:sectPr>
      </w:pPr>
      <w:r w:rsidRPr="00612E29">
        <w:rPr>
          <w:rStyle w:val="57"/>
          <w:rFonts w:eastAsia="SimSun"/>
          <w:b w:val="0"/>
          <w:sz w:val="24"/>
          <w:szCs w:val="24"/>
        </w:rPr>
        <w:t>Если учитель основной школы в начале 5-го класса не использует накопленный опыт адаптации своих при</w:t>
      </w:r>
      <w:r w:rsidRPr="00612E29">
        <w:rPr>
          <w:rStyle w:val="57"/>
          <w:rFonts w:eastAsia="SimSun"/>
          <w:b w:val="0"/>
          <w:sz w:val="24"/>
          <w:szCs w:val="24"/>
        </w:rPr>
        <w:softHyphen/>
        <w:t>вычек, приёмов, стиля рабо</w:t>
      </w:r>
      <w:r w:rsidRPr="00612E29">
        <w:rPr>
          <w:rStyle w:val="57"/>
          <w:rFonts w:eastAsia="SimSun"/>
          <w:b w:val="0"/>
          <w:sz w:val="24"/>
          <w:szCs w:val="24"/>
        </w:rPr>
        <w:softHyphen/>
        <w:t>ты к данным ученикам, то они испытают дополнитель</w:t>
      </w:r>
      <w:r w:rsidRPr="00612E29">
        <w:rPr>
          <w:rStyle w:val="57"/>
          <w:rFonts w:eastAsia="SimSun"/>
          <w:b w:val="0"/>
          <w:sz w:val="24"/>
          <w:szCs w:val="24"/>
        </w:rPr>
        <w:softHyphen/>
        <w:t>ный шок при адаптации к основной школе: «Когда он приходил к нам в 4-й класс, он вёл себя иначе.».</w:t>
      </w:r>
    </w:p>
    <w:p w:rsidR="0047427E" w:rsidRPr="00612E29" w:rsidRDefault="0047427E" w:rsidP="00612E29">
      <w:pPr>
        <w:spacing w:before="55" w:after="55" w:line="276" w:lineRule="auto"/>
        <w:ind w:right="-1297"/>
        <w:jc w:val="both"/>
        <w:rPr>
          <w:rFonts w:cs="Times New Roman"/>
        </w:rPr>
      </w:pPr>
    </w:p>
    <w:p w:rsidR="0047427E" w:rsidRPr="00612E29" w:rsidRDefault="0047427E" w:rsidP="00612E29">
      <w:pPr>
        <w:spacing w:line="276" w:lineRule="auto"/>
        <w:ind w:right="-1297"/>
        <w:jc w:val="both"/>
        <w:rPr>
          <w:rFonts w:cs="Times New Roman"/>
        </w:rPr>
        <w:sectPr w:rsidR="0047427E" w:rsidRPr="00612E29">
          <w:type w:val="continuous"/>
          <w:pgSz w:w="11909" w:h="16838"/>
          <w:pgMar w:top="0" w:right="0" w:bottom="0" w:left="0" w:header="0" w:footer="3" w:gutter="0"/>
          <w:cols w:space="720"/>
          <w:noEndnote/>
          <w:docGrid w:linePitch="360"/>
        </w:sectPr>
      </w:pPr>
    </w:p>
    <w:p w:rsidR="0047427E" w:rsidRPr="00612E29" w:rsidRDefault="0047427E" w:rsidP="00612E29">
      <w:pPr>
        <w:spacing w:line="276" w:lineRule="auto"/>
        <w:ind w:right="-1297" w:firstLine="300"/>
        <w:jc w:val="both"/>
        <w:rPr>
          <w:rFonts w:cs="Times New Roman"/>
        </w:rPr>
      </w:pPr>
      <w:r w:rsidRPr="00612E29">
        <w:rPr>
          <w:rStyle w:val="2f3"/>
          <w:rFonts w:eastAsia="SimSun"/>
          <w:b w:val="0"/>
          <w:sz w:val="24"/>
          <w:szCs w:val="24"/>
        </w:rPr>
        <w:lastRenderedPageBreak/>
        <w:t>Вариант: два этапа анализа уроков:</w:t>
      </w:r>
    </w:p>
    <w:p w:rsidR="0047427E" w:rsidRPr="00612E29" w:rsidRDefault="0047427E" w:rsidP="00612E29">
      <w:pPr>
        <w:numPr>
          <w:ilvl w:val="0"/>
          <w:numId w:val="215"/>
        </w:numPr>
        <w:suppressAutoHyphens w:val="0"/>
        <w:spacing w:line="276" w:lineRule="auto"/>
        <w:ind w:right="-1297" w:firstLine="300"/>
        <w:jc w:val="both"/>
        <w:rPr>
          <w:rFonts w:cs="Times New Roman"/>
        </w:rPr>
      </w:pPr>
      <w:r w:rsidRPr="00612E29">
        <w:rPr>
          <w:rStyle w:val="2f3"/>
          <w:rFonts w:eastAsia="SimSun"/>
          <w:b w:val="0"/>
          <w:sz w:val="24"/>
          <w:szCs w:val="24"/>
        </w:rPr>
        <w:t>Анализ-рефлексия вместе с учениками (по заранее заготовлен</w:t>
      </w:r>
      <w:r w:rsidRPr="00612E29">
        <w:rPr>
          <w:rStyle w:val="2f3"/>
          <w:rFonts w:eastAsia="SimSun"/>
          <w:b w:val="0"/>
          <w:sz w:val="24"/>
          <w:szCs w:val="24"/>
        </w:rPr>
        <w:softHyphen/>
        <w:t>ному простому набору вопросов или сигнальным картам).</w:t>
      </w:r>
    </w:p>
    <w:p w:rsidR="0047427E" w:rsidRPr="00612E29" w:rsidRDefault="0047427E" w:rsidP="00612E29">
      <w:pPr>
        <w:numPr>
          <w:ilvl w:val="0"/>
          <w:numId w:val="215"/>
        </w:numPr>
        <w:suppressAutoHyphens w:val="0"/>
        <w:spacing w:after="72" w:line="276" w:lineRule="auto"/>
        <w:ind w:right="-1297" w:firstLine="300"/>
        <w:jc w:val="both"/>
        <w:rPr>
          <w:rFonts w:cs="Times New Roman"/>
        </w:rPr>
      </w:pPr>
      <w:r w:rsidRPr="00612E29">
        <w:rPr>
          <w:rStyle w:val="2f3"/>
          <w:rFonts w:eastAsia="SimSun"/>
          <w:b w:val="0"/>
          <w:sz w:val="24"/>
          <w:szCs w:val="24"/>
        </w:rPr>
        <w:t>Обычный анализ урока учителями (см. предыдущий шаг).</w:t>
      </w:r>
    </w:p>
    <w:p w:rsidR="0047427E" w:rsidRPr="00612E29" w:rsidRDefault="0047427E" w:rsidP="00612E29">
      <w:pPr>
        <w:spacing w:after="104" w:line="276" w:lineRule="auto"/>
        <w:ind w:right="-1297" w:firstLine="300"/>
        <w:jc w:val="both"/>
        <w:rPr>
          <w:rFonts w:cs="Times New Roman"/>
        </w:rPr>
      </w:pPr>
      <w:r w:rsidRPr="00612E29">
        <w:rPr>
          <w:rStyle w:val="63"/>
          <w:rFonts w:eastAsia="SimSun"/>
          <w:sz w:val="24"/>
          <w:szCs w:val="24"/>
        </w:rPr>
        <w:t>Положительные результаты</w:t>
      </w:r>
    </w:p>
    <w:p w:rsidR="0047427E" w:rsidRPr="00612E29" w:rsidRDefault="0047427E" w:rsidP="00612E29">
      <w:pPr>
        <w:spacing w:line="276" w:lineRule="auto"/>
        <w:ind w:left="180" w:right="-1297"/>
        <w:jc w:val="both"/>
        <w:rPr>
          <w:rFonts w:cs="Times New Roman"/>
        </w:rPr>
      </w:pPr>
      <w:r w:rsidRPr="00612E29">
        <w:rPr>
          <w:rStyle w:val="57"/>
          <w:rFonts w:eastAsia="SimSun"/>
          <w:b w:val="0"/>
          <w:sz w:val="24"/>
          <w:szCs w:val="24"/>
        </w:rPr>
        <w:t>Учителя основной школы попробовали реализовать свои идеи и задумки в отно</w:t>
      </w:r>
      <w:r w:rsidRPr="00612E29">
        <w:rPr>
          <w:rStyle w:val="57"/>
          <w:rFonts w:eastAsia="SimSun"/>
          <w:b w:val="0"/>
          <w:sz w:val="24"/>
          <w:szCs w:val="24"/>
        </w:rPr>
        <w:softHyphen/>
        <w:t>шении учащихся 4-го класса.</w:t>
      </w:r>
    </w:p>
    <w:p w:rsidR="0047427E" w:rsidRPr="00612E29" w:rsidRDefault="0047427E" w:rsidP="00612E29">
      <w:pPr>
        <w:spacing w:after="56" w:line="276" w:lineRule="auto"/>
        <w:ind w:left="180" w:right="-1297"/>
        <w:jc w:val="both"/>
        <w:rPr>
          <w:rFonts w:cs="Times New Roman"/>
        </w:rPr>
      </w:pPr>
      <w:r w:rsidRPr="00612E29">
        <w:rPr>
          <w:rStyle w:val="57"/>
          <w:rFonts w:eastAsia="SimSun"/>
          <w:b w:val="0"/>
          <w:sz w:val="24"/>
          <w:szCs w:val="24"/>
        </w:rPr>
        <w:t>Дети были в абсолютном выигрыше, им хотелось показать себя с лучшей стороны.</w:t>
      </w:r>
    </w:p>
    <w:p w:rsidR="0047427E" w:rsidRPr="00612E29" w:rsidRDefault="0047427E" w:rsidP="00612E29">
      <w:pPr>
        <w:spacing w:line="276" w:lineRule="auto"/>
        <w:ind w:left="180" w:right="-1297"/>
        <w:jc w:val="both"/>
        <w:rPr>
          <w:rFonts w:cs="Times New Roman"/>
        </w:rPr>
      </w:pPr>
      <w:r w:rsidRPr="00612E29">
        <w:rPr>
          <w:rStyle w:val="57"/>
          <w:rFonts w:eastAsia="SimSun"/>
          <w:b w:val="0"/>
          <w:sz w:val="24"/>
          <w:szCs w:val="24"/>
        </w:rPr>
        <w:t>Психологическая комфортность обучающихся.</w:t>
      </w:r>
    </w:p>
    <w:p w:rsidR="0047427E" w:rsidRPr="00612E29" w:rsidRDefault="0047427E" w:rsidP="00612E29">
      <w:pPr>
        <w:spacing w:line="276" w:lineRule="auto"/>
        <w:ind w:left="180" w:right="-1297"/>
        <w:jc w:val="both"/>
        <w:rPr>
          <w:rFonts w:cs="Times New Roman"/>
        </w:rPr>
      </w:pPr>
      <w:r w:rsidRPr="00612E29">
        <w:rPr>
          <w:rStyle w:val="57"/>
          <w:rFonts w:eastAsia="SimSun"/>
          <w:b w:val="0"/>
          <w:sz w:val="24"/>
          <w:szCs w:val="24"/>
        </w:rPr>
        <w:lastRenderedPageBreak/>
        <w:t>Изучение единого комплекта учебников.</w:t>
      </w:r>
    </w:p>
    <w:p w:rsidR="0047427E" w:rsidRPr="00612E29" w:rsidRDefault="0047427E" w:rsidP="00612E29">
      <w:pPr>
        <w:spacing w:line="276" w:lineRule="auto"/>
        <w:ind w:left="180" w:right="-1297"/>
        <w:jc w:val="both"/>
        <w:rPr>
          <w:rFonts w:cs="Times New Roman"/>
        </w:rPr>
      </w:pPr>
      <w:r w:rsidRPr="00612E29">
        <w:rPr>
          <w:rStyle w:val="57"/>
          <w:rFonts w:eastAsia="SimSun"/>
          <w:b w:val="0"/>
          <w:sz w:val="24"/>
          <w:szCs w:val="24"/>
        </w:rPr>
        <w:t>Сближение позиций в формировании УУД.</w:t>
      </w:r>
      <w:r w:rsidRPr="00612E29">
        <w:rPr>
          <w:rFonts w:cs="Times New Roman"/>
        </w:rPr>
        <w:br w:type="page"/>
      </w:r>
    </w:p>
    <w:p w:rsidR="0047427E" w:rsidRPr="00612E29" w:rsidRDefault="0047427E" w:rsidP="00612E29">
      <w:pPr>
        <w:spacing w:line="276" w:lineRule="auto"/>
        <w:ind w:left="180" w:right="-1297"/>
        <w:jc w:val="both"/>
        <w:rPr>
          <w:rFonts w:cs="Times New Roman"/>
        </w:rPr>
      </w:pPr>
      <w:r w:rsidRPr="00612E29">
        <w:rPr>
          <w:rStyle w:val="57"/>
          <w:rFonts w:eastAsia="SimSun"/>
          <w:b w:val="0"/>
          <w:sz w:val="24"/>
          <w:szCs w:val="24"/>
        </w:rPr>
        <w:lastRenderedPageBreak/>
        <w:t>Проводилось взаимное консультирование учителями основной и начальной школы по содержанию учебного материала.</w:t>
      </w:r>
    </w:p>
    <w:p w:rsidR="0047427E" w:rsidRPr="00612E29" w:rsidRDefault="0047427E" w:rsidP="00612E29">
      <w:pPr>
        <w:spacing w:after="60" w:line="276" w:lineRule="auto"/>
        <w:ind w:left="180" w:right="-1297"/>
        <w:jc w:val="both"/>
        <w:rPr>
          <w:rFonts w:cs="Times New Roman"/>
        </w:rPr>
      </w:pPr>
      <w:r w:rsidRPr="00612E29">
        <w:rPr>
          <w:rStyle w:val="57"/>
          <w:rFonts w:eastAsia="SimSun"/>
          <w:b w:val="0"/>
          <w:sz w:val="24"/>
          <w:szCs w:val="24"/>
        </w:rPr>
        <w:t>Выработка единых требований.</w:t>
      </w:r>
    </w:p>
    <w:p w:rsidR="0047427E" w:rsidRPr="00612E29" w:rsidRDefault="0047427E" w:rsidP="00612E29">
      <w:pPr>
        <w:spacing w:line="276" w:lineRule="auto"/>
        <w:ind w:left="180" w:right="-1297"/>
        <w:jc w:val="both"/>
        <w:rPr>
          <w:rFonts w:cs="Times New Roman"/>
        </w:rPr>
      </w:pPr>
      <w:r w:rsidRPr="00612E29">
        <w:rPr>
          <w:rStyle w:val="57"/>
          <w:rFonts w:eastAsia="SimSun"/>
          <w:b w:val="0"/>
          <w:sz w:val="24"/>
          <w:szCs w:val="24"/>
        </w:rPr>
        <w:t>Учителя 5-х классов получили возможность практического применения опыта в работе с детьми, знакомыми с технологиями «Школы 2100». Результаты анализа позволили спланировать работу с учётом полученного опыта.</w:t>
      </w:r>
    </w:p>
    <w:p w:rsidR="0047427E" w:rsidRPr="00612E29" w:rsidRDefault="0047427E" w:rsidP="00612E29">
      <w:pPr>
        <w:spacing w:after="522" w:line="276" w:lineRule="auto"/>
        <w:ind w:left="180" w:right="-1297"/>
        <w:jc w:val="both"/>
        <w:rPr>
          <w:rFonts w:cs="Times New Roman"/>
        </w:rPr>
      </w:pPr>
      <w:r w:rsidRPr="00612E29">
        <w:rPr>
          <w:rStyle w:val="57"/>
          <w:rFonts w:eastAsia="SimSun"/>
          <w:b w:val="0"/>
          <w:sz w:val="24"/>
          <w:szCs w:val="24"/>
        </w:rPr>
        <w:t>Учителя начальной школы мотивированы к углублённому изучению преподава</w:t>
      </w:r>
      <w:r w:rsidRPr="00612E29">
        <w:rPr>
          <w:rStyle w:val="57"/>
          <w:rFonts w:eastAsia="SimSun"/>
          <w:b w:val="0"/>
          <w:sz w:val="24"/>
          <w:szCs w:val="24"/>
        </w:rPr>
        <w:softHyphen/>
        <w:t>емого предмета, имеют возможность получить консультацию, внести корректи</w:t>
      </w:r>
      <w:r w:rsidRPr="00612E29">
        <w:rPr>
          <w:rStyle w:val="57"/>
          <w:rFonts w:eastAsia="SimSun"/>
          <w:b w:val="0"/>
          <w:sz w:val="24"/>
          <w:szCs w:val="24"/>
        </w:rPr>
        <w:softHyphen/>
        <w:t>вы в УВП.</w:t>
      </w:r>
    </w:p>
    <w:p w:rsidR="0047427E" w:rsidRPr="00612E29" w:rsidRDefault="0047427E" w:rsidP="00612E29">
      <w:pPr>
        <w:spacing w:after="16" w:line="276" w:lineRule="auto"/>
        <w:ind w:left="20" w:right="-1297" w:firstLine="300"/>
        <w:jc w:val="both"/>
        <w:rPr>
          <w:rFonts w:cs="Times New Roman"/>
        </w:rPr>
      </w:pPr>
      <w:r w:rsidRPr="00612E29">
        <w:rPr>
          <w:rStyle w:val="63"/>
          <w:rFonts w:eastAsia="SimSun"/>
          <w:sz w:val="24"/>
          <w:szCs w:val="24"/>
        </w:rPr>
        <w:t>Трудности и их преодоление</w:t>
      </w:r>
    </w:p>
    <w:tbl>
      <w:tblPr>
        <w:tblOverlap w:val="never"/>
        <w:tblW w:w="0" w:type="auto"/>
        <w:jc w:val="center"/>
        <w:tblLayout w:type="fixed"/>
        <w:tblCellMar>
          <w:left w:w="10" w:type="dxa"/>
          <w:right w:w="10" w:type="dxa"/>
        </w:tblCellMar>
        <w:tblLook w:val="04A0"/>
      </w:tblPr>
      <w:tblGrid>
        <w:gridCol w:w="3691"/>
        <w:gridCol w:w="3696"/>
      </w:tblGrid>
      <w:tr w:rsidR="0047427E" w:rsidRPr="00612E29" w:rsidTr="002E79C6">
        <w:trPr>
          <w:trHeight w:hRule="exact" w:val="749"/>
          <w:jc w:val="center"/>
        </w:trPr>
        <w:tc>
          <w:tcPr>
            <w:tcW w:w="3691" w:type="dxa"/>
            <w:tcBorders>
              <w:top w:val="single" w:sz="4" w:space="0" w:color="auto"/>
              <w:left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1"/>
                <w:rFonts w:eastAsia="SimSun"/>
                <w:sz w:val="24"/>
                <w:szCs w:val="24"/>
              </w:rPr>
              <w:t>Какие трудности возникали при реа</w:t>
            </w:r>
            <w:r w:rsidRPr="00612E29">
              <w:rPr>
                <w:rStyle w:val="85pt1"/>
                <w:rFonts w:eastAsia="SimSun"/>
                <w:sz w:val="24"/>
                <w:szCs w:val="24"/>
              </w:rPr>
              <w:softHyphen/>
              <w:t>лизации этого шага?</w:t>
            </w:r>
          </w:p>
        </w:tc>
        <w:tc>
          <w:tcPr>
            <w:tcW w:w="3696" w:type="dxa"/>
            <w:tcBorders>
              <w:top w:val="single" w:sz="4" w:space="0" w:color="auto"/>
              <w:left w:val="single" w:sz="4" w:space="0" w:color="auto"/>
              <w:right w:val="single" w:sz="4" w:space="0" w:color="auto"/>
            </w:tcBorders>
            <w:shd w:val="clear" w:color="auto" w:fill="FFFFFF"/>
            <w:vAlign w:val="bottom"/>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1"/>
                <w:rFonts w:eastAsia="SimSun"/>
                <w:sz w:val="24"/>
                <w:szCs w:val="24"/>
              </w:rPr>
              <w:t>Опыт преодоления трудностей - советы другим педагогам по реализа</w:t>
            </w:r>
            <w:r w:rsidRPr="00612E29">
              <w:rPr>
                <w:rStyle w:val="85pt1"/>
                <w:rFonts w:eastAsia="SimSun"/>
                <w:sz w:val="24"/>
                <w:szCs w:val="24"/>
              </w:rPr>
              <w:softHyphen/>
              <w:t>ции этого шага</w:t>
            </w:r>
          </w:p>
        </w:tc>
      </w:tr>
      <w:tr w:rsidR="0047427E" w:rsidRPr="00612E29" w:rsidTr="002E79C6">
        <w:trPr>
          <w:trHeight w:hRule="exact" w:val="1944"/>
          <w:jc w:val="center"/>
        </w:trPr>
        <w:tc>
          <w:tcPr>
            <w:tcW w:w="3691" w:type="dxa"/>
            <w:tcBorders>
              <w:top w:val="single" w:sz="4" w:space="0" w:color="auto"/>
              <w:left w:val="single" w:sz="4" w:space="0" w:color="auto"/>
            </w:tcBorders>
            <w:shd w:val="clear" w:color="auto" w:fill="FFFFFF"/>
            <w:vAlign w:val="bottom"/>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Даже знакомства с технологиями недостаточно для части педагогов, чтобы работать по ОС «Школа 2100», ведь учитель начальных классов толь</w:t>
            </w:r>
            <w:r w:rsidRPr="00612E29">
              <w:rPr>
                <w:rStyle w:val="85pt0"/>
                <w:rFonts w:eastAsia="SimSun"/>
                <w:b w:val="0"/>
                <w:sz w:val="24"/>
                <w:szCs w:val="24"/>
              </w:rPr>
              <w:softHyphen/>
              <w:t>ко снабжает учителя-предметника учебно-методическими пособиями, помогает определиться с темой, спра</w:t>
            </w:r>
            <w:r w:rsidRPr="00612E29">
              <w:rPr>
                <w:rStyle w:val="85pt0"/>
                <w:rFonts w:eastAsia="SimSun"/>
                <w:b w:val="0"/>
                <w:sz w:val="24"/>
                <w:szCs w:val="24"/>
              </w:rPr>
              <w:softHyphen/>
              <w:t>шивает, что необходимо подготовить к уроку.</w:t>
            </w:r>
          </w:p>
        </w:tc>
        <w:tc>
          <w:tcPr>
            <w:tcW w:w="3696" w:type="dxa"/>
            <w:tcBorders>
              <w:top w:val="single" w:sz="4" w:space="0" w:color="auto"/>
              <w:left w:val="single" w:sz="4" w:space="0" w:color="auto"/>
              <w:right w:val="single" w:sz="4" w:space="0" w:color="auto"/>
            </w:tcBorders>
            <w:shd w:val="clear" w:color="auto" w:fill="FFFFFF"/>
            <w:vAlign w:val="bottom"/>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Необходимо обучать учителей основ</w:t>
            </w:r>
            <w:r w:rsidRPr="00612E29">
              <w:rPr>
                <w:rStyle w:val="85pt0"/>
                <w:rFonts w:eastAsia="SimSun"/>
                <w:b w:val="0"/>
                <w:sz w:val="24"/>
                <w:szCs w:val="24"/>
              </w:rPr>
              <w:softHyphen/>
              <w:t>ной школы технологиям «Школы 2100» заранее. Данную работу должен организовывать грамотный методист, владеющий содержанием, технологи</w:t>
            </w:r>
            <w:r w:rsidRPr="00612E29">
              <w:rPr>
                <w:rStyle w:val="85pt0"/>
                <w:rFonts w:eastAsia="SimSun"/>
                <w:b w:val="0"/>
                <w:sz w:val="24"/>
                <w:szCs w:val="24"/>
              </w:rPr>
              <w:softHyphen/>
              <w:t xml:space="preserve">ями и принципами «Школы 2100». </w:t>
            </w:r>
            <w:r w:rsidRPr="00612E29">
              <w:rPr>
                <w:rStyle w:val="85pt1"/>
                <w:rFonts w:eastAsia="SimSun"/>
                <w:sz w:val="24"/>
                <w:szCs w:val="24"/>
              </w:rPr>
              <w:t>Ввести в практику замену уроков заболевших учителей 4-х классов учи- телями-предметниками.</w:t>
            </w:r>
          </w:p>
        </w:tc>
      </w:tr>
      <w:tr w:rsidR="0047427E" w:rsidRPr="00612E29" w:rsidTr="002E79C6">
        <w:trPr>
          <w:trHeight w:hRule="exact" w:val="341"/>
          <w:jc w:val="center"/>
        </w:trPr>
        <w:tc>
          <w:tcPr>
            <w:tcW w:w="3691" w:type="dxa"/>
            <w:tcBorders>
              <w:top w:val="single" w:sz="4" w:space="0" w:color="auto"/>
              <w:left w:val="single" w:sz="4" w:space="0" w:color="auto"/>
            </w:tcBorders>
            <w:shd w:val="clear" w:color="auto" w:fill="FFFFFF"/>
            <w:vAlign w:val="bottom"/>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Отбор содержания по минимаксу.</w:t>
            </w:r>
          </w:p>
        </w:tc>
        <w:tc>
          <w:tcPr>
            <w:tcW w:w="3696" w:type="dxa"/>
            <w:tcBorders>
              <w:top w:val="single" w:sz="4" w:space="0" w:color="auto"/>
              <w:left w:val="single" w:sz="4" w:space="0" w:color="auto"/>
              <w:right w:val="single" w:sz="4" w:space="0" w:color="auto"/>
            </w:tcBorders>
            <w:shd w:val="clear" w:color="auto" w:fill="FFFFFF"/>
          </w:tcPr>
          <w:p w:rsidR="0047427E" w:rsidRPr="00612E29" w:rsidRDefault="0047427E" w:rsidP="00612E29">
            <w:pPr>
              <w:framePr w:w="7387" w:wrap="notBeside" w:vAnchor="text" w:hAnchor="text" w:xAlign="center" w:y="1"/>
              <w:spacing w:line="276" w:lineRule="auto"/>
              <w:ind w:right="-1297"/>
              <w:jc w:val="both"/>
              <w:rPr>
                <w:rFonts w:cs="Times New Roman"/>
              </w:rPr>
            </w:pPr>
          </w:p>
        </w:tc>
      </w:tr>
      <w:tr w:rsidR="0047427E" w:rsidRPr="00612E29" w:rsidTr="002E79C6">
        <w:trPr>
          <w:trHeight w:hRule="exact" w:val="1752"/>
          <w:jc w:val="center"/>
        </w:trPr>
        <w:tc>
          <w:tcPr>
            <w:tcW w:w="3691" w:type="dxa"/>
            <w:tcBorders>
              <w:top w:val="single" w:sz="4" w:space="0" w:color="auto"/>
              <w:left w:val="single" w:sz="4" w:space="0" w:color="auto"/>
              <w:bottom w:val="single" w:sz="4" w:space="0" w:color="auto"/>
            </w:tcBorders>
            <w:shd w:val="clear" w:color="auto" w:fill="FFFFFF"/>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Отдельные дети воспринимали совместные уроки как неучебную ситуацию, как некое представление.</w:t>
            </w:r>
          </w:p>
        </w:tc>
        <w:tc>
          <w:tcPr>
            <w:tcW w:w="3696" w:type="dxa"/>
            <w:tcBorders>
              <w:top w:val="single" w:sz="4" w:space="0" w:color="auto"/>
              <w:left w:val="single" w:sz="4" w:space="0" w:color="auto"/>
              <w:bottom w:val="single" w:sz="4" w:space="0" w:color="auto"/>
              <w:right w:val="single" w:sz="4" w:space="0" w:color="auto"/>
            </w:tcBorders>
            <w:shd w:val="clear" w:color="auto" w:fill="FFFFFF"/>
            <w:vAlign w:val="bottom"/>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Объяснять детям заранее смысл совместного урока - знакомство с будущим учителем, его требованиями. Учителям начальных классов организо</w:t>
            </w:r>
            <w:r w:rsidRPr="00612E29">
              <w:rPr>
                <w:rStyle w:val="85pt0"/>
                <w:rFonts w:eastAsia="SimSun"/>
                <w:b w:val="0"/>
                <w:sz w:val="24"/>
                <w:szCs w:val="24"/>
              </w:rPr>
              <w:softHyphen/>
              <w:t>вать разъяснительную работу по орга</w:t>
            </w:r>
            <w:r w:rsidRPr="00612E29">
              <w:rPr>
                <w:rStyle w:val="85pt0"/>
                <w:rFonts w:eastAsia="SimSun"/>
                <w:b w:val="0"/>
                <w:sz w:val="24"/>
                <w:szCs w:val="24"/>
              </w:rPr>
              <w:softHyphen/>
              <w:t>низации УВП в 5-х классах, а также работу по формированию у учащихся положительной учебной мотивации.</w:t>
            </w:r>
          </w:p>
        </w:tc>
      </w:tr>
    </w:tbl>
    <w:p w:rsidR="0047427E" w:rsidRPr="00612E29" w:rsidRDefault="0047427E" w:rsidP="00612E29">
      <w:pPr>
        <w:spacing w:line="276" w:lineRule="auto"/>
        <w:ind w:right="-1297"/>
        <w:jc w:val="both"/>
        <w:rPr>
          <w:rFonts w:cs="Times New Roman"/>
        </w:rPr>
      </w:pPr>
    </w:p>
    <w:p w:rsidR="0047427E" w:rsidRPr="00612E29" w:rsidRDefault="0047427E" w:rsidP="00612E29">
      <w:pPr>
        <w:numPr>
          <w:ilvl w:val="0"/>
          <w:numId w:val="212"/>
        </w:numPr>
        <w:tabs>
          <w:tab w:val="left" w:pos="687"/>
        </w:tabs>
        <w:suppressAutoHyphens w:val="0"/>
        <w:spacing w:before="210" w:line="276" w:lineRule="auto"/>
        <w:ind w:left="20" w:right="-1297" w:firstLine="300"/>
        <w:jc w:val="both"/>
        <w:rPr>
          <w:rFonts w:cs="Times New Roman"/>
        </w:rPr>
      </w:pPr>
      <w:r w:rsidRPr="00612E29">
        <w:rPr>
          <w:rStyle w:val="11115pt0pt"/>
          <w:rFonts w:eastAsia="SimSun"/>
          <w:b w:val="0"/>
          <w:sz w:val="24"/>
          <w:szCs w:val="24"/>
        </w:rPr>
        <w:t>й шаг (апрель).</w:t>
      </w:r>
      <w:r w:rsidRPr="00612E29">
        <w:rPr>
          <w:rStyle w:val="112"/>
          <w:rFonts w:eastAsia="SimSun"/>
          <w:b w:val="0"/>
          <w:sz w:val="24"/>
          <w:szCs w:val="24"/>
        </w:rPr>
        <w:t xml:space="preserve"> Диагностика УУД и предметных умений, психо</w:t>
      </w:r>
      <w:r w:rsidRPr="00612E29">
        <w:rPr>
          <w:rStyle w:val="112"/>
          <w:rFonts w:eastAsia="SimSun"/>
          <w:b w:val="0"/>
          <w:sz w:val="24"/>
          <w:szCs w:val="24"/>
        </w:rPr>
        <w:softHyphen/>
        <w:t>логического состояния учеников на выходе из начальной школы и на входе в основную школу.</w:t>
      </w:r>
    </w:p>
    <w:p w:rsidR="0047427E" w:rsidRPr="00612E29" w:rsidRDefault="0047427E" w:rsidP="00612E29">
      <w:pPr>
        <w:spacing w:after="72" w:line="276" w:lineRule="auto"/>
        <w:ind w:left="20" w:right="-1297" w:firstLine="300"/>
        <w:jc w:val="both"/>
        <w:rPr>
          <w:rFonts w:cs="Times New Roman"/>
        </w:rPr>
      </w:pPr>
      <w:r w:rsidRPr="00612E29">
        <w:rPr>
          <w:rStyle w:val="112"/>
          <w:rFonts w:eastAsia="SimSun"/>
          <w:b w:val="0"/>
          <w:sz w:val="24"/>
          <w:szCs w:val="24"/>
        </w:rPr>
        <w:t>Финальные заседания МО и родительские собрания по теме пре</w:t>
      </w:r>
      <w:r w:rsidRPr="00612E29">
        <w:rPr>
          <w:rStyle w:val="112"/>
          <w:rFonts w:eastAsia="SimSun"/>
          <w:b w:val="0"/>
          <w:sz w:val="24"/>
          <w:szCs w:val="24"/>
        </w:rPr>
        <w:softHyphen/>
        <w:t>емственности.</w:t>
      </w:r>
    </w:p>
    <w:p w:rsidR="0047427E" w:rsidRPr="00612E29" w:rsidRDefault="0047427E" w:rsidP="00612E29">
      <w:pPr>
        <w:spacing w:after="160" w:line="276" w:lineRule="auto"/>
        <w:ind w:left="20" w:right="-1297" w:firstLine="300"/>
        <w:jc w:val="both"/>
        <w:rPr>
          <w:rFonts w:cs="Times New Roman"/>
        </w:rPr>
      </w:pPr>
      <w:r w:rsidRPr="00612E29">
        <w:rPr>
          <w:rStyle w:val="63"/>
          <w:rFonts w:eastAsia="SimSun"/>
          <w:sz w:val="24"/>
          <w:szCs w:val="24"/>
        </w:rPr>
        <w:t>Положительные результаты</w:t>
      </w:r>
    </w:p>
    <w:p w:rsidR="0047427E" w:rsidRPr="00612E29" w:rsidRDefault="0047427E" w:rsidP="00612E29">
      <w:pPr>
        <w:spacing w:after="60" w:line="276" w:lineRule="auto"/>
        <w:ind w:left="180" w:right="-1297"/>
        <w:jc w:val="both"/>
        <w:rPr>
          <w:rFonts w:cs="Times New Roman"/>
        </w:rPr>
      </w:pPr>
      <w:r w:rsidRPr="00612E29">
        <w:rPr>
          <w:rStyle w:val="57"/>
          <w:rFonts w:eastAsia="SimSun"/>
          <w:b w:val="0"/>
          <w:sz w:val="24"/>
          <w:szCs w:val="24"/>
        </w:rPr>
        <w:t>Выявляется истинная картина развития УУД и предметных умений, психологи</w:t>
      </w:r>
      <w:r w:rsidRPr="00612E29">
        <w:rPr>
          <w:rStyle w:val="57"/>
          <w:rFonts w:eastAsia="SimSun"/>
          <w:b w:val="0"/>
          <w:sz w:val="24"/>
          <w:szCs w:val="24"/>
        </w:rPr>
        <w:softHyphen/>
        <w:t>ческого состояния учеников, организуется работа по их развитию и корректиров</w:t>
      </w:r>
      <w:r w:rsidRPr="00612E29">
        <w:rPr>
          <w:rStyle w:val="57"/>
          <w:rFonts w:eastAsia="SimSun"/>
          <w:b w:val="0"/>
          <w:sz w:val="24"/>
          <w:szCs w:val="24"/>
        </w:rPr>
        <w:softHyphen/>
        <w:t>ке.</w:t>
      </w:r>
    </w:p>
    <w:p w:rsidR="0047427E" w:rsidRPr="00612E29" w:rsidRDefault="0047427E" w:rsidP="00612E29">
      <w:pPr>
        <w:spacing w:after="225" w:line="276" w:lineRule="auto"/>
        <w:ind w:left="180" w:right="-1297"/>
        <w:jc w:val="both"/>
        <w:rPr>
          <w:rFonts w:cs="Times New Roman"/>
        </w:rPr>
      </w:pPr>
      <w:r w:rsidRPr="00612E29">
        <w:rPr>
          <w:rStyle w:val="57"/>
          <w:rFonts w:eastAsia="SimSun"/>
          <w:b w:val="0"/>
          <w:sz w:val="24"/>
          <w:szCs w:val="24"/>
        </w:rPr>
        <w:t>Учителя 4-х классов получают объективные результаты своей деятельности, информацию для работы с учащимися, проведения родительских собраний, кон</w:t>
      </w:r>
      <w:r w:rsidRPr="00612E29">
        <w:rPr>
          <w:rStyle w:val="57"/>
          <w:rFonts w:eastAsia="SimSun"/>
          <w:b w:val="0"/>
          <w:sz w:val="24"/>
          <w:szCs w:val="24"/>
        </w:rPr>
        <w:softHyphen/>
        <w:t>сультаций для родителей учащихся.</w:t>
      </w:r>
    </w:p>
    <w:p w:rsidR="0047427E" w:rsidRPr="00612E29" w:rsidRDefault="0047427E" w:rsidP="00612E29">
      <w:pPr>
        <w:spacing w:after="160" w:line="276" w:lineRule="auto"/>
        <w:ind w:left="20" w:right="-1297" w:firstLine="300"/>
        <w:jc w:val="both"/>
        <w:rPr>
          <w:rFonts w:cs="Times New Roman"/>
        </w:rPr>
      </w:pPr>
      <w:r w:rsidRPr="00612E29">
        <w:rPr>
          <w:rStyle w:val="63"/>
          <w:rFonts w:eastAsia="SimSun"/>
          <w:sz w:val="24"/>
          <w:szCs w:val="24"/>
        </w:rPr>
        <w:t>Трудности и их преодоление</w:t>
      </w:r>
    </w:p>
    <w:p w:rsidR="0047427E" w:rsidRPr="00612E29" w:rsidRDefault="0047427E" w:rsidP="00612E29">
      <w:pPr>
        <w:tabs>
          <w:tab w:val="left" w:pos="3809"/>
        </w:tabs>
        <w:spacing w:line="276" w:lineRule="auto"/>
        <w:ind w:left="180" w:right="-1297"/>
        <w:jc w:val="both"/>
        <w:rPr>
          <w:rFonts w:cs="Times New Roman"/>
        </w:rPr>
      </w:pPr>
      <w:r w:rsidRPr="00612E29">
        <w:rPr>
          <w:rStyle w:val="123"/>
          <w:rFonts w:eastAsia="SimSun"/>
          <w:sz w:val="24"/>
          <w:szCs w:val="24"/>
        </w:rPr>
        <w:t>Какие трудности возникали при реа-</w:t>
      </w:r>
      <w:r w:rsidRPr="00612E29">
        <w:rPr>
          <w:rStyle w:val="123"/>
          <w:rFonts w:eastAsia="SimSun"/>
          <w:sz w:val="24"/>
          <w:szCs w:val="24"/>
        </w:rPr>
        <w:tab/>
        <w:t>Опыт преодоления трудностей -</w:t>
      </w:r>
    </w:p>
    <w:p w:rsidR="0047427E" w:rsidRPr="00612E29" w:rsidRDefault="0047427E" w:rsidP="00612E29">
      <w:pPr>
        <w:tabs>
          <w:tab w:val="left" w:pos="3809"/>
        </w:tabs>
        <w:spacing w:line="276" w:lineRule="auto"/>
        <w:ind w:left="180" w:right="-1297"/>
        <w:jc w:val="both"/>
        <w:rPr>
          <w:rFonts w:cs="Times New Roman"/>
        </w:rPr>
      </w:pPr>
      <w:r w:rsidRPr="00612E29">
        <w:rPr>
          <w:rStyle w:val="123"/>
          <w:rFonts w:eastAsia="SimSun"/>
          <w:sz w:val="24"/>
          <w:szCs w:val="24"/>
        </w:rPr>
        <w:lastRenderedPageBreak/>
        <w:t>лизации этого шага?</w:t>
      </w:r>
      <w:r w:rsidRPr="00612E29">
        <w:rPr>
          <w:rStyle w:val="123"/>
          <w:rFonts w:eastAsia="SimSun"/>
          <w:sz w:val="24"/>
          <w:szCs w:val="24"/>
        </w:rPr>
        <w:tab/>
        <w:t>советы другим педагогам по реализа</w:t>
      </w:r>
      <w:r w:rsidRPr="00612E29">
        <w:rPr>
          <w:rStyle w:val="123"/>
          <w:rFonts w:eastAsia="SimSun"/>
          <w:sz w:val="24"/>
          <w:szCs w:val="24"/>
        </w:rPr>
        <w:softHyphen/>
      </w:r>
    </w:p>
    <w:p w:rsidR="0047427E" w:rsidRPr="00612E29" w:rsidRDefault="0047427E" w:rsidP="00612E29">
      <w:pPr>
        <w:spacing w:line="276" w:lineRule="auto"/>
        <w:ind w:left="3880" w:right="-1297"/>
        <w:jc w:val="both"/>
        <w:rPr>
          <w:rFonts w:cs="Times New Roman"/>
        </w:rPr>
      </w:pPr>
      <w:r w:rsidRPr="00612E29">
        <w:rPr>
          <w:rStyle w:val="123"/>
          <w:rFonts w:eastAsia="SimSun"/>
          <w:sz w:val="24"/>
          <w:szCs w:val="24"/>
        </w:rPr>
        <w:t>ции этого шага</w:t>
      </w:r>
    </w:p>
    <w:tbl>
      <w:tblPr>
        <w:tblOverlap w:val="never"/>
        <w:tblW w:w="0" w:type="auto"/>
        <w:jc w:val="center"/>
        <w:tblLayout w:type="fixed"/>
        <w:tblCellMar>
          <w:left w:w="10" w:type="dxa"/>
          <w:right w:w="10" w:type="dxa"/>
        </w:tblCellMar>
        <w:tblLook w:val="04A0"/>
      </w:tblPr>
      <w:tblGrid>
        <w:gridCol w:w="3691"/>
        <w:gridCol w:w="3696"/>
      </w:tblGrid>
      <w:tr w:rsidR="0047427E" w:rsidRPr="00612E29" w:rsidTr="002E79C6">
        <w:trPr>
          <w:trHeight w:hRule="exact" w:val="1118"/>
          <w:jc w:val="center"/>
        </w:trPr>
        <w:tc>
          <w:tcPr>
            <w:tcW w:w="3691" w:type="dxa"/>
            <w:tcBorders>
              <w:top w:val="single" w:sz="4" w:space="0" w:color="auto"/>
              <w:left w:val="single" w:sz="4" w:space="0" w:color="auto"/>
            </w:tcBorders>
            <w:shd w:val="clear" w:color="auto" w:fill="FFFFFF"/>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Учителя основной школы сомневают</w:t>
            </w:r>
            <w:r w:rsidRPr="00612E29">
              <w:rPr>
                <w:rStyle w:val="85pt0"/>
                <w:rFonts w:eastAsia="SimSun"/>
                <w:b w:val="0"/>
                <w:sz w:val="24"/>
                <w:szCs w:val="24"/>
              </w:rPr>
              <w:softHyphen/>
              <w:t>ся в справедливости высоких резуль</w:t>
            </w:r>
            <w:r w:rsidRPr="00612E29">
              <w:rPr>
                <w:rStyle w:val="85pt0"/>
                <w:rFonts w:eastAsia="SimSun"/>
                <w:b w:val="0"/>
                <w:sz w:val="24"/>
                <w:szCs w:val="24"/>
              </w:rPr>
              <w:softHyphen/>
              <w:t>татов диагностики.</w:t>
            </w:r>
          </w:p>
        </w:tc>
        <w:tc>
          <w:tcPr>
            <w:tcW w:w="3696" w:type="dxa"/>
            <w:tcBorders>
              <w:top w:val="single" w:sz="4" w:space="0" w:color="auto"/>
              <w:left w:val="single" w:sz="4" w:space="0" w:color="auto"/>
              <w:right w:val="single" w:sz="4" w:space="0" w:color="auto"/>
            </w:tcBorders>
            <w:shd w:val="clear" w:color="auto" w:fill="FFFFFF"/>
            <w:vAlign w:val="bottom"/>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Необходимо обязательное присутствие во время диагностики ассистентов из числа учителей основной школы (чтобы впоследствии результаты не подвергались сомнению).</w:t>
            </w:r>
          </w:p>
        </w:tc>
      </w:tr>
      <w:tr w:rsidR="0047427E" w:rsidRPr="00612E29" w:rsidTr="002E79C6">
        <w:trPr>
          <w:trHeight w:hRule="exact" w:val="1142"/>
          <w:jc w:val="center"/>
        </w:trPr>
        <w:tc>
          <w:tcPr>
            <w:tcW w:w="3691" w:type="dxa"/>
            <w:tcBorders>
              <w:top w:val="single" w:sz="4" w:space="0" w:color="auto"/>
              <w:left w:val="single" w:sz="4" w:space="0" w:color="auto"/>
            </w:tcBorders>
            <w:shd w:val="clear" w:color="auto" w:fill="FFFFFF"/>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Сложности со временем на новую дополнительную диагностику.</w:t>
            </w:r>
          </w:p>
        </w:tc>
        <w:tc>
          <w:tcPr>
            <w:tcW w:w="3696" w:type="dxa"/>
            <w:tcBorders>
              <w:top w:val="single" w:sz="4" w:space="0" w:color="auto"/>
              <w:left w:val="single" w:sz="4" w:space="0" w:color="auto"/>
              <w:right w:val="single" w:sz="4" w:space="0" w:color="auto"/>
            </w:tcBorders>
            <w:shd w:val="clear" w:color="auto" w:fill="FFFFFF"/>
            <w:vAlign w:val="bottom"/>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Вполне достаточно результатов итого</w:t>
            </w:r>
            <w:r w:rsidRPr="00612E29">
              <w:rPr>
                <w:rStyle w:val="85pt0"/>
                <w:rFonts w:eastAsia="SimSun"/>
                <w:b w:val="0"/>
                <w:sz w:val="24"/>
                <w:szCs w:val="24"/>
              </w:rPr>
              <w:softHyphen/>
              <w:t>вых контрольных работ за 4-й класс, проверить сформированность обще</w:t>
            </w:r>
            <w:r w:rsidRPr="00612E29">
              <w:rPr>
                <w:rStyle w:val="85pt0"/>
                <w:rFonts w:eastAsia="SimSun"/>
                <w:b w:val="0"/>
                <w:sz w:val="24"/>
                <w:szCs w:val="24"/>
              </w:rPr>
              <w:softHyphen/>
              <w:t>учебных умений можно и в рамках предметного материала.</w:t>
            </w:r>
          </w:p>
        </w:tc>
      </w:tr>
      <w:tr w:rsidR="0047427E" w:rsidRPr="00612E29" w:rsidTr="002E79C6">
        <w:trPr>
          <w:trHeight w:hRule="exact" w:val="1128"/>
          <w:jc w:val="center"/>
        </w:trPr>
        <w:tc>
          <w:tcPr>
            <w:tcW w:w="3691" w:type="dxa"/>
            <w:tcBorders>
              <w:top w:val="single" w:sz="4" w:space="0" w:color="auto"/>
              <w:left w:val="single" w:sz="4" w:space="0" w:color="auto"/>
            </w:tcBorders>
            <w:shd w:val="clear" w:color="auto" w:fill="FFFFFF"/>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Тесты на проверку психологического состояния при отсутствии психолога не проведёшь.</w:t>
            </w:r>
          </w:p>
        </w:tc>
        <w:tc>
          <w:tcPr>
            <w:tcW w:w="3696" w:type="dxa"/>
            <w:tcBorders>
              <w:top w:val="single" w:sz="4" w:space="0" w:color="auto"/>
              <w:left w:val="single" w:sz="4" w:space="0" w:color="auto"/>
              <w:right w:val="single" w:sz="4" w:space="0" w:color="auto"/>
            </w:tcBorders>
            <w:shd w:val="clear" w:color="auto" w:fill="FFFFFF"/>
            <w:vAlign w:val="bottom"/>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Создать банк измерительных материа</w:t>
            </w:r>
            <w:r w:rsidRPr="00612E29">
              <w:rPr>
                <w:rStyle w:val="85pt0"/>
                <w:rFonts w:eastAsia="SimSun"/>
                <w:b w:val="0"/>
                <w:sz w:val="24"/>
                <w:szCs w:val="24"/>
              </w:rPr>
              <w:softHyphen/>
              <w:t>лов по проверке предметных и универ</w:t>
            </w:r>
            <w:r w:rsidRPr="00612E29">
              <w:rPr>
                <w:rStyle w:val="85pt0"/>
                <w:rFonts w:eastAsia="SimSun"/>
                <w:b w:val="0"/>
                <w:sz w:val="24"/>
                <w:szCs w:val="24"/>
              </w:rPr>
              <w:softHyphen/>
              <w:t>сальных учебных действий, тестов по самооценке и мотивированности к учёбе.</w:t>
            </w:r>
          </w:p>
        </w:tc>
      </w:tr>
      <w:tr w:rsidR="0047427E" w:rsidRPr="00612E29" w:rsidTr="002E79C6">
        <w:trPr>
          <w:trHeight w:hRule="exact" w:val="720"/>
          <w:jc w:val="center"/>
        </w:trPr>
        <w:tc>
          <w:tcPr>
            <w:tcW w:w="3691" w:type="dxa"/>
            <w:tcBorders>
              <w:top w:val="single" w:sz="4" w:space="0" w:color="auto"/>
              <w:left w:val="single" w:sz="4" w:space="0" w:color="auto"/>
            </w:tcBorders>
            <w:shd w:val="clear" w:color="auto" w:fill="FFFFFF"/>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Выбор психологических диагностик.</w:t>
            </w:r>
          </w:p>
        </w:tc>
        <w:tc>
          <w:tcPr>
            <w:tcW w:w="3696" w:type="dxa"/>
            <w:tcBorders>
              <w:top w:val="single" w:sz="4" w:space="0" w:color="auto"/>
              <w:left w:val="single" w:sz="4" w:space="0" w:color="auto"/>
              <w:right w:val="single" w:sz="4" w:space="0" w:color="auto"/>
            </w:tcBorders>
            <w:shd w:val="clear" w:color="auto" w:fill="FFFFFF"/>
            <w:vAlign w:val="bottom"/>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Включить в должностные обязанности психолога школы изучение и проведе</w:t>
            </w:r>
            <w:r w:rsidRPr="00612E29">
              <w:rPr>
                <w:rStyle w:val="85pt0"/>
                <w:rFonts w:eastAsia="SimSun"/>
                <w:b w:val="0"/>
                <w:sz w:val="24"/>
                <w:szCs w:val="24"/>
              </w:rPr>
              <w:softHyphen/>
              <w:t>ние соответствующих диагностик.</w:t>
            </w:r>
          </w:p>
        </w:tc>
      </w:tr>
      <w:tr w:rsidR="0047427E" w:rsidRPr="00612E29" w:rsidTr="002E79C6">
        <w:trPr>
          <w:trHeight w:hRule="exact" w:val="3595"/>
          <w:jc w:val="center"/>
        </w:trPr>
        <w:tc>
          <w:tcPr>
            <w:tcW w:w="3691" w:type="dxa"/>
            <w:tcBorders>
              <w:top w:val="single" w:sz="4" w:space="0" w:color="auto"/>
              <w:left w:val="single" w:sz="4" w:space="0" w:color="auto"/>
              <w:bottom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Проблемы, выявленные диагностикой (гимназия № 23 г. Саранск)</w:t>
            </w:r>
          </w:p>
          <w:p w:rsidR="0047427E" w:rsidRPr="00612E29" w:rsidRDefault="0047427E" w:rsidP="00612E29">
            <w:pPr>
              <w:framePr w:w="7387" w:wrap="notBeside" w:vAnchor="text" w:hAnchor="text" w:xAlign="center" w:y="1"/>
              <w:numPr>
                <w:ilvl w:val="0"/>
                <w:numId w:val="216"/>
              </w:numPr>
              <w:tabs>
                <w:tab w:val="left" w:pos="192"/>
              </w:tabs>
              <w:suppressAutoHyphens w:val="0"/>
              <w:spacing w:line="276" w:lineRule="auto"/>
              <w:ind w:right="-1297"/>
              <w:jc w:val="both"/>
              <w:rPr>
                <w:rFonts w:cs="Times New Roman"/>
              </w:rPr>
            </w:pPr>
            <w:r w:rsidRPr="00612E29">
              <w:rPr>
                <w:rStyle w:val="85pt0"/>
                <w:rFonts w:eastAsia="SimSun"/>
                <w:b w:val="0"/>
                <w:sz w:val="24"/>
                <w:szCs w:val="24"/>
              </w:rPr>
              <w:t>сложно выстраивать личную инди</w:t>
            </w:r>
            <w:r w:rsidRPr="00612E29">
              <w:rPr>
                <w:rStyle w:val="85pt0"/>
                <w:rFonts w:eastAsia="SimSun"/>
                <w:b w:val="0"/>
                <w:sz w:val="24"/>
                <w:szCs w:val="24"/>
              </w:rPr>
              <w:softHyphen/>
              <w:t>видуальную образовательную траекто</w:t>
            </w:r>
            <w:r w:rsidRPr="00612E29">
              <w:rPr>
                <w:rStyle w:val="85pt0"/>
                <w:rFonts w:eastAsia="SimSun"/>
                <w:b w:val="0"/>
                <w:sz w:val="24"/>
                <w:szCs w:val="24"/>
              </w:rPr>
              <w:softHyphen/>
              <w:t>рию, т.к. не все дети в каждой новой теме урока могут найти для себя инте</w:t>
            </w:r>
            <w:r w:rsidRPr="00612E29">
              <w:rPr>
                <w:rStyle w:val="85pt0"/>
                <w:rFonts w:eastAsia="SimSun"/>
                <w:b w:val="0"/>
                <w:sz w:val="24"/>
                <w:szCs w:val="24"/>
              </w:rPr>
              <w:softHyphen/>
              <w:t>ресное, некоторых приходится застав</w:t>
            </w:r>
            <w:r w:rsidRPr="00612E29">
              <w:rPr>
                <w:rStyle w:val="85pt0"/>
                <w:rFonts w:eastAsia="SimSun"/>
                <w:b w:val="0"/>
                <w:sz w:val="24"/>
                <w:szCs w:val="24"/>
              </w:rPr>
              <w:softHyphen/>
              <w:t>лять работать;</w:t>
            </w:r>
          </w:p>
          <w:p w:rsidR="0047427E" w:rsidRPr="00612E29" w:rsidRDefault="0047427E" w:rsidP="00612E29">
            <w:pPr>
              <w:framePr w:w="7387" w:wrap="notBeside" w:vAnchor="text" w:hAnchor="text" w:xAlign="center" w:y="1"/>
              <w:numPr>
                <w:ilvl w:val="0"/>
                <w:numId w:val="216"/>
              </w:numPr>
              <w:tabs>
                <w:tab w:val="left" w:pos="163"/>
              </w:tabs>
              <w:suppressAutoHyphens w:val="0"/>
              <w:spacing w:line="276" w:lineRule="auto"/>
              <w:ind w:right="-1297"/>
              <w:jc w:val="both"/>
              <w:rPr>
                <w:rFonts w:cs="Times New Roman"/>
              </w:rPr>
            </w:pPr>
            <w:r w:rsidRPr="00612E29">
              <w:rPr>
                <w:rStyle w:val="85pt0"/>
                <w:rFonts w:eastAsia="SimSun"/>
                <w:b w:val="0"/>
                <w:sz w:val="24"/>
                <w:szCs w:val="24"/>
              </w:rPr>
              <w:t>недостаточно высокий уровень про</w:t>
            </w:r>
            <w:r w:rsidRPr="00612E29">
              <w:rPr>
                <w:rStyle w:val="85pt0"/>
                <w:rFonts w:eastAsia="SimSun"/>
                <w:b w:val="0"/>
                <w:sz w:val="24"/>
                <w:szCs w:val="24"/>
              </w:rPr>
              <w:softHyphen/>
              <w:t>извольности учебной деятельности, самостоятельности, который должен быть характерен для пятиклассника (не все дети способны принять про</w:t>
            </w:r>
            <w:r w:rsidRPr="00612E29">
              <w:rPr>
                <w:rStyle w:val="85pt0"/>
                <w:rFonts w:eastAsia="SimSun"/>
                <w:b w:val="0"/>
                <w:sz w:val="24"/>
                <w:szCs w:val="24"/>
              </w:rPr>
              <w:softHyphen/>
              <w:t>блему, поставленную учителем, самостоятельно организовать дея</w:t>
            </w:r>
            <w:r w:rsidRPr="00612E29">
              <w:rPr>
                <w:rStyle w:val="85pt0"/>
                <w:rFonts w:eastAsia="SimSun"/>
                <w:b w:val="0"/>
                <w:sz w:val="24"/>
                <w:szCs w:val="24"/>
              </w:rPr>
              <w:softHyphen/>
              <w:t>тельность в рамках решения учебной проблемы).</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1"/>
                <w:rFonts w:eastAsia="SimSun"/>
                <w:sz w:val="24"/>
                <w:szCs w:val="24"/>
              </w:rPr>
              <w:t>Выносить результаты диагностики на обсуждение педагогических конси</w:t>
            </w:r>
            <w:r w:rsidRPr="00612E29">
              <w:rPr>
                <w:rStyle w:val="85pt1"/>
                <w:rFonts w:eastAsia="SimSun"/>
                <w:sz w:val="24"/>
                <w:szCs w:val="24"/>
              </w:rPr>
              <w:softHyphen/>
              <w:t>лиумов (расширенное заседание мето</w:t>
            </w:r>
            <w:r w:rsidRPr="00612E29">
              <w:rPr>
                <w:rStyle w:val="85pt1"/>
                <w:rFonts w:eastAsia="SimSun"/>
                <w:sz w:val="24"/>
                <w:szCs w:val="24"/>
              </w:rPr>
              <w:softHyphen/>
              <w:t>добъединения «Преемственность») в целях поиска способов более активно</w:t>
            </w:r>
            <w:r w:rsidRPr="00612E29">
              <w:rPr>
                <w:rStyle w:val="85pt1"/>
                <w:rFonts w:eastAsia="SimSun"/>
                <w:sz w:val="24"/>
                <w:szCs w:val="24"/>
              </w:rPr>
              <w:softHyphen/>
              <w:t>го использования деятельностных образовательных технологий.</w:t>
            </w:r>
          </w:p>
        </w:tc>
      </w:tr>
    </w:tbl>
    <w:p w:rsidR="0047427E" w:rsidRPr="00612E29" w:rsidRDefault="0047427E" w:rsidP="00612E29">
      <w:pPr>
        <w:spacing w:line="276" w:lineRule="auto"/>
        <w:ind w:right="-1297"/>
        <w:jc w:val="both"/>
        <w:rPr>
          <w:rFonts w:cs="Times New Roman"/>
        </w:rPr>
      </w:pPr>
    </w:p>
    <w:p w:rsidR="0047427E" w:rsidRPr="00612E29" w:rsidRDefault="0047427E" w:rsidP="00612E29">
      <w:pPr>
        <w:numPr>
          <w:ilvl w:val="0"/>
          <w:numId w:val="212"/>
        </w:numPr>
        <w:tabs>
          <w:tab w:val="left" w:pos="721"/>
        </w:tabs>
        <w:suppressAutoHyphens w:val="0"/>
        <w:spacing w:before="146" w:line="276" w:lineRule="auto"/>
        <w:ind w:left="20" w:right="-1297" w:firstLine="280"/>
        <w:jc w:val="both"/>
        <w:rPr>
          <w:rFonts w:cs="Times New Roman"/>
        </w:rPr>
      </w:pPr>
      <w:r w:rsidRPr="00612E29">
        <w:rPr>
          <w:rStyle w:val="11115pt0pt"/>
          <w:rFonts w:eastAsia="SimSun"/>
          <w:b w:val="0"/>
          <w:sz w:val="24"/>
          <w:szCs w:val="24"/>
        </w:rPr>
        <w:t>й шаг (сентябрь-октябрь).</w:t>
      </w:r>
      <w:r w:rsidRPr="00612E29">
        <w:rPr>
          <w:rStyle w:val="112"/>
          <w:rFonts w:eastAsia="SimSun"/>
          <w:b w:val="0"/>
          <w:sz w:val="24"/>
          <w:szCs w:val="24"/>
        </w:rPr>
        <w:t xml:space="preserve"> Первые уроки в 5-м классе, кото</w:t>
      </w:r>
      <w:r w:rsidRPr="00612E29">
        <w:rPr>
          <w:rStyle w:val="112"/>
          <w:rFonts w:eastAsia="SimSun"/>
          <w:b w:val="0"/>
          <w:sz w:val="24"/>
          <w:szCs w:val="24"/>
        </w:rPr>
        <w:softHyphen/>
        <w:t>рые посещают руководитель методобъединения «Преемственность» и учителя начальной школы; парные обсуждения уроков, проблем адаптации и соблюдению единства целей (УУД) и технологий.</w:t>
      </w:r>
    </w:p>
    <w:p w:rsidR="0047427E" w:rsidRPr="00612E29" w:rsidRDefault="0047427E" w:rsidP="00612E29">
      <w:pPr>
        <w:spacing w:line="276" w:lineRule="auto"/>
        <w:ind w:left="20" w:right="-1297" w:firstLine="280"/>
        <w:jc w:val="both"/>
        <w:rPr>
          <w:rFonts w:cs="Times New Roman"/>
        </w:rPr>
      </w:pPr>
      <w:r w:rsidRPr="00612E29">
        <w:rPr>
          <w:rStyle w:val="112"/>
          <w:rFonts w:eastAsia="SimSun"/>
          <w:b w:val="0"/>
          <w:sz w:val="24"/>
          <w:szCs w:val="24"/>
        </w:rPr>
        <w:t>Педагоги, отвечающие за решение проблемы преемственности, должны своими глазами видеть, как адаптируются ученики к новым условиям и требованиям. Одновременно необходимо советами помо</w:t>
      </w:r>
      <w:r w:rsidRPr="00612E29">
        <w:rPr>
          <w:rStyle w:val="112"/>
          <w:rFonts w:eastAsia="SimSun"/>
          <w:b w:val="0"/>
          <w:sz w:val="24"/>
          <w:szCs w:val="24"/>
        </w:rPr>
        <w:softHyphen/>
        <w:t>гать учителям-предметникам реализовывать на практике совместные договорённости о преемственных технологиях в организации изуче</w:t>
      </w:r>
      <w:r w:rsidRPr="00612E29">
        <w:rPr>
          <w:rStyle w:val="112"/>
          <w:rFonts w:eastAsia="SimSun"/>
          <w:b w:val="0"/>
          <w:sz w:val="24"/>
          <w:szCs w:val="24"/>
        </w:rPr>
        <w:softHyphen/>
        <w:t>ния нового знания (проблемный диалог), в работе с текстами (продук</w:t>
      </w:r>
      <w:r w:rsidRPr="00612E29">
        <w:rPr>
          <w:rStyle w:val="112"/>
          <w:rFonts w:eastAsia="SimSun"/>
          <w:b w:val="0"/>
          <w:sz w:val="24"/>
          <w:szCs w:val="24"/>
        </w:rPr>
        <w:softHyphen/>
        <w:t>тивное чтение), в правилах оценивания и самооценивания образова</w:t>
      </w:r>
      <w:r w:rsidRPr="00612E29">
        <w:rPr>
          <w:rStyle w:val="112"/>
          <w:rFonts w:eastAsia="SimSun"/>
          <w:b w:val="0"/>
          <w:sz w:val="24"/>
          <w:szCs w:val="24"/>
        </w:rPr>
        <w:softHyphen/>
        <w:t>тельных достижений (технология оценивания учебных успехов).</w:t>
      </w:r>
    </w:p>
    <w:p w:rsidR="0047427E" w:rsidRPr="00612E29" w:rsidRDefault="0047427E" w:rsidP="00612E29">
      <w:pPr>
        <w:spacing w:line="276" w:lineRule="auto"/>
        <w:ind w:left="20" w:right="-1297" w:firstLine="280"/>
        <w:jc w:val="both"/>
        <w:rPr>
          <w:rFonts w:cs="Times New Roman"/>
        </w:rPr>
      </w:pPr>
      <w:r w:rsidRPr="00612E29">
        <w:rPr>
          <w:rStyle w:val="63"/>
          <w:rFonts w:eastAsia="SimSun"/>
          <w:sz w:val="24"/>
          <w:szCs w:val="24"/>
        </w:rPr>
        <w:t>Практические советы по правильной организации личностно ори</w:t>
      </w:r>
      <w:r w:rsidRPr="00612E29">
        <w:rPr>
          <w:rStyle w:val="63"/>
          <w:rFonts w:eastAsia="SimSun"/>
          <w:sz w:val="24"/>
          <w:szCs w:val="24"/>
        </w:rPr>
        <w:softHyphen/>
        <w:t>ентированного знакомства учеников и их новых учителей основной школы:</w:t>
      </w:r>
    </w:p>
    <w:p w:rsidR="0047427E" w:rsidRPr="00612E29" w:rsidRDefault="0047427E" w:rsidP="00612E29">
      <w:pPr>
        <w:spacing w:line="276" w:lineRule="auto"/>
        <w:ind w:left="20" w:right="-1297" w:firstLine="280"/>
        <w:jc w:val="both"/>
        <w:rPr>
          <w:rFonts w:cs="Times New Roman"/>
        </w:rPr>
      </w:pPr>
      <w:r w:rsidRPr="00612E29">
        <w:rPr>
          <w:rStyle w:val="112"/>
          <w:rFonts w:eastAsia="SimSun"/>
          <w:b w:val="0"/>
          <w:sz w:val="24"/>
          <w:szCs w:val="24"/>
        </w:rPr>
        <w:t xml:space="preserve">- На первом же уроке 1 сентября каждый пятиклассник получает от нового классного руководителя бейджик, на котором пишет (или уже написано) крупно свое имя, ниже - более </w:t>
      </w:r>
      <w:r w:rsidRPr="00612E29">
        <w:rPr>
          <w:rStyle w:val="112"/>
          <w:rFonts w:eastAsia="SimSun"/>
          <w:b w:val="0"/>
          <w:sz w:val="24"/>
          <w:szCs w:val="24"/>
        </w:rPr>
        <w:lastRenderedPageBreak/>
        <w:t>мелко - фамилию.</w:t>
      </w:r>
    </w:p>
    <w:p w:rsidR="0047427E" w:rsidRPr="00612E29" w:rsidRDefault="0047427E" w:rsidP="00612E29">
      <w:pPr>
        <w:numPr>
          <w:ilvl w:val="0"/>
          <w:numId w:val="203"/>
        </w:numPr>
        <w:suppressAutoHyphens w:val="0"/>
        <w:spacing w:line="276" w:lineRule="auto"/>
        <w:ind w:left="20" w:right="-1297" w:firstLine="280"/>
        <w:jc w:val="both"/>
        <w:rPr>
          <w:rFonts w:cs="Times New Roman"/>
        </w:rPr>
      </w:pPr>
      <w:r w:rsidRPr="00612E29">
        <w:rPr>
          <w:rStyle w:val="2f3"/>
          <w:rFonts w:eastAsia="SimSun"/>
          <w:b w:val="0"/>
          <w:sz w:val="24"/>
          <w:szCs w:val="24"/>
        </w:rPr>
        <w:t>Первый урок классного руководителя более естественно начи</w:t>
      </w:r>
      <w:r w:rsidRPr="00612E29">
        <w:rPr>
          <w:rStyle w:val="2f3"/>
          <w:rFonts w:eastAsia="SimSun"/>
          <w:b w:val="0"/>
          <w:sz w:val="24"/>
          <w:szCs w:val="24"/>
        </w:rPr>
        <w:softHyphen/>
        <w:t>нать со знакомства по правилам психологических тренингов: учени</w:t>
      </w:r>
      <w:r w:rsidRPr="00612E29">
        <w:rPr>
          <w:rStyle w:val="2f3"/>
          <w:rFonts w:eastAsia="SimSun"/>
          <w:b w:val="0"/>
          <w:sz w:val="24"/>
          <w:szCs w:val="24"/>
        </w:rPr>
        <w:softHyphen/>
        <w:t>ки и учитель садятся в круг и каждый за 1 минуту отвечает на под</w:t>
      </w:r>
      <w:r w:rsidRPr="00612E29">
        <w:rPr>
          <w:rStyle w:val="2f3"/>
          <w:rFonts w:eastAsia="SimSun"/>
          <w:b w:val="0"/>
          <w:sz w:val="24"/>
          <w:szCs w:val="24"/>
        </w:rPr>
        <w:softHyphen/>
        <w:t>готовленные вопросы знакомства. Например, «что мне больше всего нравится» и «что мне больше всего НЕ нравится».</w:t>
      </w:r>
    </w:p>
    <w:p w:rsidR="0047427E" w:rsidRPr="00612E29" w:rsidRDefault="0047427E" w:rsidP="00612E29">
      <w:pPr>
        <w:numPr>
          <w:ilvl w:val="0"/>
          <w:numId w:val="203"/>
        </w:numPr>
        <w:suppressAutoHyphens w:val="0"/>
        <w:spacing w:after="76" w:line="276" w:lineRule="auto"/>
        <w:ind w:left="20" w:right="-1297" w:firstLine="280"/>
        <w:jc w:val="both"/>
        <w:rPr>
          <w:rFonts w:cs="Times New Roman"/>
        </w:rPr>
      </w:pPr>
      <w:r w:rsidRPr="00612E29">
        <w:rPr>
          <w:rStyle w:val="2f3"/>
          <w:rFonts w:eastAsia="SimSun"/>
          <w:b w:val="0"/>
          <w:sz w:val="24"/>
          <w:szCs w:val="24"/>
        </w:rPr>
        <w:t>Аналогично можно начинать и первые уроки у учителей-пред- метников, только вопросы связывать с содержанием предмета. Например, «Что бы мне хотелось изучать на уроках по новому пред</w:t>
      </w:r>
      <w:r w:rsidRPr="00612E29">
        <w:rPr>
          <w:rStyle w:val="2f3"/>
          <w:rFonts w:eastAsia="SimSun"/>
          <w:b w:val="0"/>
          <w:sz w:val="24"/>
          <w:szCs w:val="24"/>
        </w:rPr>
        <w:softHyphen/>
        <w:t>мету "История", что хорошего я жду от него?» и «Чего бы мне НЕ хотелось на уроках истории?» или «Чего я боюсь?».</w:t>
      </w:r>
    </w:p>
    <w:p w:rsidR="0047427E" w:rsidRPr="00612E29" w:rsidRDefault="0047427E" w:rsidP="00612E29">
      <w:pPr>
        <w:spacing w:after="164" w:line="276" w:lineRule="auto"/>
        <w:ind w:left="20" w:right="-1297" w:firstLine="280"/>
        <w:jc w:val="both"/>
        <w:rPr>
          <w:rFonts w:cs="Times New Roman"/>
        </w:rPr>
      </w:pPr>
      <w:r w:rsidRPr="00612E29">
        <w:rPr>
          <w:rStyle w:val="63"/>
          <w:rFonts w:eastAsia="SimSun"/>
          <w:sz w:val="24"/>
          <w:szCs w:val="24"/>
        </w:rPr>
        <w:t>Положительные результаты</w:t>
      </w:r>
    </w:p>
    <w:p w:rsidR="0047427E" w:rsidRPr="00612E29" w:rsidRDefault="0047427E" w:rsidP="00612E29">
      <w:pPr>
        <w:spacing w:after="60" w:line="276" w:lineRule="auto"/>
        <w:ind w:left="180" w:right="-1297"/>
        <w:jc w:val="both"/>
        <w:rPr>
          <w:rFonts w:cs="Times New Roman"/>
        </w:rPr>
      </w:pPr>
      <w:r w:rsidRPr="00612E29">
        <w:rPr>
          <w:rStyle w:val="57"/>
          <w:rFonts w:eastAsia="SimSun"/>
          <w:b w:val="0"/>
          <w:sz w:val="24"/>
          <w:szCs w:val="24"/>
        </w:rPr>
        <w:t>На этапе, когда ребята привыкают к новым условиям, учитель основной школы рад общению с учителем начальных классов, он теперь желанный гость. Присутствие учителя начальных классов необходимо на переходном этапе всем: родителям, детям, учителям-предметникам, классному руководителю.</w:t>
      </w:r>
    </w:p>
    <w:p w:rsidR="0047427E" w:rsidRPr="00612E29" w:rsidRDefault="0047427E" w:rsidP="00612E29">
      <w:pPr>
        <w:spacing w:after="60" w:line="276" w:lineRule="auto"/>
        <w:ind w:left="180" w:right="-1297"/>
        <w:jc w:val="both"/>
        <w:rPr>
          <w:rFonts w:cs="Times New Roman"/>
        </w:rPr>
      </w:pPr>
      <w:r w:rsidRPr="00612E29">
        <w:rPr>
          <w:rStyle w:val="57"/>
          <w:rFonts w:eastAsia="SimSun"/>
          <w:b w:val="0"/>
          <w:sz w:val="24"/>
          <w:szCs w:val="24"/>
        </w:rPr>
        <w:t>Создаётся коллектив единомышленников, что позволяет повести конструктив</w:t>
      </w:r>
      <w:r w:rsidRPr="00612E29">
        <w:rPr>
          <w:rStyle w:val="57"/>
          <w:rFonts w:eastAsia="SimSun"/>
          <w:b w:val="0"/>
          <w:sz w:val="24"/>
          <w:szCs w:val="24"/>
        </w:rPr>
        <w:softHyphen/>
        <w:t>ный диалог между учителями разных ступеней образования.</w:t>
      </w:r>
    </w:p>
    <w:p w:rsidR="0047427E" w:rsidRPr="00612E29" w:rsidRDefault="0047427E" w:rsidP="00612E29">
      <w:pPr>
        <w:spacing w:after="60" w:line="276" w:lineRule="auto"/>
        <w:ind w:left="180" w:right="-1297"/>
        <w:jc w:val="both"/>
        <w:rPr>
          <w:rFonts w:cs="Times New Roman"/>
        </w:rPr>
      </w:pPr>
      <w:r w:rsidRPr="00612E29">
        <w:rPr>
          <w:rStyle w:val="57"/>
          <w:rFonts w:eastAsia="SimSun"/>
          <w:b w:val="0"/>
          <w:sz w:val="24"/>
          <w:szCs w:val="24"/>
        </w:rPr>
        <w:t>Учителя начальной школы продолжают следить за своими учениками, за их успехами, консультируют учителей среднего звена, обсуждают общие проблемы. Учителя заинтересованы в дальнейших успехах своих учеников.</w:t>
      </w:r>
    </w:p>
    <w:p w:rsidR="0047427E" w:rsidRPr="00612E29" w:rsidRDefault="0047427E" w:rsidP="00612E29">
      <w:pPr>
        <w:spacing w:line="276" w:lineRule="auto"/>
        <w:ind w:left="180" w:right="-1297"/>
        <w:jc w:val="both"/>
        <w:rPr>
          <w:rFonts w:cs="Times New Roman"/>
        </w:rPr>
      </w:pPr>
      <w:r w:rsidRPr="00612E29">
        <w:rPr>
          <w:rStyle w:val="57"/>
          <w:rFonts w:eastAsia="SimSun"/>
          <w:b w:val="0"/>
          <w:sz w:val="24"/>
          <w:szCs w:val="24"/>
        </w:rPr>
        <w:t>Учитель начальной школы видит своих детей в новой ситуации, может опреде</w:t>
      </w:r>
      <w:r w:rsidRPr="00612E29">
        <w:rPr>
          <w:rStyle w:val="57"/>
          <w:rFonts w:eastAsia="SimSun"/>
          <w:b w:val="0"/>
          <w:sz w:val="24"/>
          <w:szCs w:val="24"/>
        </w:rPr>
        <w:softHyphen/>
        <w:t>лить положительные и отрицательные моменты своей работы и скорректировать свою учебную деятельность.</w:t>
      </w:r>
    </w:p>
    <w:p w:rsidR="0047427E" w:rsidRPr="00612E29" w:rsidRDefault="0047427E" w:rsidP="00612E29">
      <w:pPr>
        <w:spacing w:after="15" w:line="276" w:lineRule="auto"/>
        <w:ind w:left="180" w:right="-1297"/>
        <w:jc w:val="both"/>
        <w:rPr>
          <w:rFonts w:cs="Times New Roman"/>
        </w:rPr>
      </w:pPr>
      <w:r w:rsidRPr="00612E29">
        <w:rPr>
          <w:rStyle w:val="57"/>
          <w:rFonts w:eastAsia="SimSun"/>
          <w:b w:val="0"/>
          <w:sz w:val="24"/>
          <w:szCs w:val="24"/>
        </w:rPr>
        <w:t>Дети готовы продемонстрировать свои новые знания и умения.</w:t>
      </w:r>
    </w:p>
    <w:p w:rsidR="0047427E" w:rsidRPr="00612E29" w:rsidRDefault="0047427E" w:rsidP="00612E29">
      <w:pPr>
        <w:spacing w:after="15" w:line="276" w:lineRule="auto"/>
        <w:ind w:left="180" w:right="-1297"/>
        <w:jc w:val="both"/>
        <w:rPr>
          <w:rFonts w:cs="Times New Roman"/>
        </w:rPr>
      </w:pPr>
      <w:r w:rsidRPr="00612E29">
        <w:rPr>
          <w:rStyle w:val="57"/>
          <w:rFonts w:eastAsia="SimSun"/>
          <w:b w:val="0"/>
          <w:sz w:val="24"/>
          <w:szCs w:val="24"/>
        </w:rPr>
        <w:t>Взаимодействие учителей разных ступеней.</w:t>
      </w:r>
    </w:p>
    <w:p w:rsidR="0047427E" w:rsidRPr="00612E29" w:rsidRDefault="0047427E" w:rsidP="00612E29">
      <w:pPr>
        <w:spacing w:line="276" w:lineRule="auto"/>
        <w:ind w:left="180" w:right="-1297"/>
        <w:jc w:val="both"/>
        <w:rPr>
          <w:rFonts w:cs="Times New Roman"/>
        </w:rPr>
      </w:pPr>
      <w:r w:rsidRPr="00612E29">
        <w:rPr>
          <w:rStyle w:val="123"/>
          <w:rFonts w:eastAsia="SimSun"/>
          <w:sz w:val="24"/>
          <w:szCs w:val="24"/>
        </w:rPr>
        <w:t>Чётко видна реализация на практике преемственных технологий.</w:t>
      </w:r>
    </w:p>
    <w:p w:rsidR="0047427E" w:rsidRPr="00612E29" w:rsidRDefault="0047427E" w:rsidP="00612E29">
      <w:pPr>
        <w:numPr>
          <w:ilvl w:val="0"/>
          <w:numId w:val="217"/>
        </w:numPr>
        <w:suppressAutoHyphens w:val="0"/>
        <w:spacing w:line="276" w:lineRule="auto"/>
        <w:ind w:left="180" w:right="-1297"/>
        <w:jc w:val="both"/>
        <w:rPr>
          <w:rFonts w:cs="Times New Roman"/>
        </w:rPr>
      </w:pPr>
      <w:r w:rsidRPr="00612E29">
        <w:rPr>
          <w:rStyle w:val="57"/>
          <w:rFonts w:eastAsia="SimSun"/>
          <w:b w:val="0"/>
          <w:sz w:val="24"/>
          <w:szCs w:val="24"/>
        </w:rPr>
        <w:t>Учителя начальной школы видят результаты своей работы, желают продол</w:t>
      </w:r>
      <w:r w:rsidRPr="00612E29">
        <w:rPr>
          <w:rStyle w:val="57"/>
          <w:rFonts w:eastAsia="SimSun"/>
          <w:b w:val="0"/>
          <w:sz w:val="24"/>
          <w:szCs w:val="24"/>
        </w:rPr>
        <w:softHyphen/>
        <w:t>жить сопровождение учебного процесса своих бывших учеников.</w:t>
      </w:r>
    </w:p>
    <w:p w:rsidR="0047427E" w:rsidRPr="00612E29" w:rsidRDefault="0047427E" w:rsidP="00612E29">
      <w:pPr>
        <w:numPr>
          <w:ilvl w:val="0"/>
          <w:numId w:val="217"/>
        </w:numPr>
        <w:suppressAutoHyphens w:val="0"/>
        <w:spacing w:line="276" w:lineRule="auto"/>
        <w:ind w:left="180" w:right="-1297"/>
        <w:jc w:val="both"/>
        <w:rPr>
          <w:rFonts w:cs="Times New Roman"/>
        </w:rPr>
      </w:pPr>
      <w:r w:rsidRPr="00612E29">
        <w:rPr>
          <w:rStyle w:val="57"/>
          <w:rFonts w:eastAsia="SimSun"/>
          <w:b w:val="0"/>
          <w:sz w:val="24"/>
          <w:szCs w:val="24"/>
        </w:rPr>
        <w:t>Руководитель методобъединения получает информацию о степени освоения и применения технологий учителями основной школы, материал для проведения совместных заседаний.</w:t>
      </w:r>
    </w:p>
    <w:p w:rsidR="0047427E" w:rsidRPr="00612E29" w:rsidRDefault="0047427E" w:rsidP="00612E29">
      <w:pPr>
        <w:numPr>
          <w:ilvl w:val="0"/>
          <w:numId w:val="217"/>
        </w:numPr>
        <w:suppressAutoHyphens w:val="0"/>
        <w:spacing w:after="222" w:line="276" w:lineRule="auto"/>
        <w:ind w:left="180" w:right="-1297"/>
        <w:jc w:val="both"/>
        <w:rPr>
          <w:rFonts w:cs="Times New Roman"/>
        </w:rPr>
      </w:pPr>
      <w:r w:rsidRPr="00612E29">
        <w:rPr>
          <w:rStyle w:val="57"/>
          <w:rFonts w:eastAsia="SimSun"/>
          <w:b w:val="0"/>
          <w:sz w:val="24"/>
          <w:szCs w:val="24"/>
        </w:rPr>
        <w:t>Учителя-предметники имеют возможность консультирования и корректиро</w:t>
      </w:r>
      <w:r w:rsidRPr="00612E29">
        <w:rPr>
          <w:rStyle w:val="57"/>
          <w:rFonts w:eastAsia="SimSun"/>
          <w:b w:val="0"/>
          <w:sz w:val="24"/>
          <w:szCs w:val="24"/>
        </w:rPr>
        <w:softHyphen/>
        <w:t>вания УВП.</w:t>
      </w:r>
    </w:p>
    <w:p w:rsidR="0047427E" w:rsidRPr="00612E29" w:rsidRDefault="0047427E" w:rsidP="00612E29">
      <w:pPr>
        <w:spacing w:after="16" w:line="276" w:lineRule="auto"/>
        <w:ind w:left="20" w:right="-1297" w:firstLine="280"/>
        <w:jc w:val="both"/>
        <w:rPr>
          <w:rFonts w:cs="Times New Roman"/>
        </w:rPr>
      </w:pPr>
      <w:r w:rsidRPr="00612E29">
        <w:rPr>
          <w:rStyle w:val="63"/>
          <w:rFonts w:eastAsia="SimSun"/>
          <w:sz w:val="24"/>
          <w:szCs w:val="24"/>
        </w:rPr>
        <w:t>Трудности и их преодоление</w:t>
      </w:r>
    </w:p>
    <w:tbl>
      <w:tblPr>
        <w:tblOverlap w:val="never"/>
        <w:tblW w:w="0" w:type="auto"/>
        <w:jc w:val="center"/>
        <w:tblLayout w:type="fixed"/>
        <w:tblCellMar>
          <w:left w:w="10" w:type="dxa"/>
          <w:right w:w="10" w:type="dxa"/>
        </w:tblCellMar>
        <w:tblLook w:val="04A0"/>
      </w:tblPr>
      <w:tblGrid>
        <w:gridCol w:w="3595"/>
        <w:gridCol w:w="3782"/>
      </w:tblGrid>
      <w:tr w:rsidR="0047427E" w:rsidRPr="00612E29" w:rsidTr="002E79C6">
        <w:trPr>
          <w:trHeight w:hRule="exact" w:val="696"/>
          <w:jc w:val="center"/>
        </w:trPr>
        <w:tc>
          <w:tcPr>
            <w:tcW w:w="3595" w:type="dxa"/>
            <w:tcBorders>
              <w:top w:val="single" w:sz="4" w:space="0" w:color="auto"/>
              <w:left w:val="single" w:sz="4" w:space="0" w:color="auto"/>
            </w:tcBorders>
            <w:shd w:val="clear" w:color="auto" w:fill="FFFFFF"/>
            <w:vAlign w:val="center"/>
          </w:tcPr>
          <w:p w:rsidR="0047427E" w:rsidRPr="00612E29" w:rsidRDefault="0047427E" w:rsidP="00612E29">
            <w:pPr>
              <w:framePr w:w="7378" w:wrap="notBeside" w:vAnchor="text" w:hAnchor="text" w:xAlign="center" w:y="1"/>
              <w:spacing w:line="276" w:lineRule="auto"/>
              <w:ind w:right="-1297"/>
              <w:jc w:val="both"/>
              <w:rPr>
                <w:rFonts w:cs="Times New Roman"/>
              </w:rPr>
            </w:pPr>
            <w:r w:rsidRPr="00612E29">
              <w:rPr>
                <w:rStyle w:val="85pt1"/>
                <w:rFonts w:eastAsia="SimSun"/>
                <w:sz w:val="24"/>
                <w:szCs w:val="24"/>
              </w:rPr>
              <w:lastRenderedPageBreak/>
              <w:t>Какие трудности возникали при реа</w:t>
            </w:r>
            <w:r w:rsidRPr="00612E29">
              <w:rPr>
                <w:rStyle w:val="85pt1"/>
                <w:rFonts w:eastAsia="SimSun"/>
                <w:sz w:val="24"/>
                <w:szCs w:val="24"/>
              </w:rPr>
              <w:softHyphen/>
              <w:t>лизации этого шага?</w:t>
            </w:r>
          </w:p>
        </w:tc>
        <w:tc>
          <w:tcPr>
            <w:tcW w:w="3782" w:type="dxa"/>
            <w:tcBorders>
              <w:top w:val="single" w:sz="4" w:space="0" w:color="auto"/>
              <w:left w:val="single" w:sz="4" w:space="0" w:color="auto"/>
              <w:right w:val="single" w:sz="4" w:space="0" w:color="auto"/>
            </w:tcBorders>
            <w:shd w:val="clear" w:color="auto" w:fill="FFFFFF"/>
            <w:vAlign w:val="bottom"/>
          </w:tcPr>
          <w:p w:rsidR="0047427E" w:rsidRPr="00612E29" w:rsidRDefault="0047427E" w:rsidP="00612E29">
            <w:pPr>
              <w:framePr w:w="7378" w:wrap="notBeside" w:vAnchor="text" w:hAnchor="text" w:xAlign="center" w:y="1"/>
              <w:spacing w:line="276" w:lineRule="auto"/>
              <w:ind w:right="-1297"/>
              <w:jc w:val="both"/>
              <w:rPr>
                <w:rFonts w:cs="Times New Roman"/>
              </w:rPr>
            </w:pPr>
            <w:r w:rsidRPr="00612E29">
              <w:rPr>
                <w:rStyle w:val="85pt1"/>
                <w:rFonts w:eastAsia="SimSun"/>
                <w:sz w:val="24"/>
                <w:szCs w:val="24"/>
              </w:rPr>
              <w:t>Опыт преодоления трудностей - сове</w:t>
            </w:r>
            <w:r w:rsidRPr="00612E29">
              <w:rPr>
                <w:rStyle w:val="85pt1"/>
                <w:rFonts w:eastAsia="SimSun"/>
                <w:sz w:val="24"/>
                <w:szCs w:val="24"/>
              </w:rPr>
              <w:softHyphen/>
              <w:t>ты другим педагогам по реализации этого шага</w:t>
            </w:r>
          </w:p>
        </w:tc>
      </w:tr>
      <w:tr w:rsidR="0047427E" w:rsidRPr="00612E29" w:rsidTr="002E79C6">
        <w:trPr>
          <w:trHeight w:hRule="exact" w:val="1325"/>
          <w:jc w:val="center"/>
        </w:trPr>
        <w:tc>
          <w:tcPr>
            <w:tcW w:w="3595" w:type="dxa"/>
            <w:tcBorders>
              <w:top w:val="single" w:sz="4" w:space="0" w:color="auto"/>
              <w:left w:val="single" w:sz="4" w:space="0" w:color="auto"/>
            </w:tcBorders>
            <w:shd w:val="clear" w:color="auto" w:fill="FFFFFF"/>
          </w:tcPr>
          <w:p w:rsidR="0047427E" w:rsidRPr="00612E29" w:rsidRDefault="0047427E" w:rsidP="00612E29">
            <w:pPr>
              <w:framePr w:w="7378" w:wrap="notBeside" w:vAnchor="text" w:hAnchor="text" w:xAlign="center" w:y="1"/>
              <w:spacing w:line="276" w:lineRule="auto"/>
              <w:ind w:right="-1297"/>
              <w:jc w:val="both"/>
              <w:rPr>
                <w:rFonts w:cs="Times New Roman"/>
              </w:rPr>
            </w:pPr>
            <w:r w:rsidRPr="00612E29">
              <w:rPr>
                <w:rStyle w:val="85pt0"/>
                <w:rFonts w:eastAsia="SimSun"/>
                <w:b w:val="0"/>
                <w:sz w:val="24"/>
                <w:szCs w:val="24"/>
              </w:rPr>
              <w:t>Родители начинают протестовать и вмешиваться в учебный процесс, вспоминать, как учились они.</w:t>
            </w:r>
          </w:p>
        </w:tc>
        <w:tc>
          <w:tcPr>
            <w:tcW w:w="3782" w:type="dxa"/>
            <w:tcBorders>
              <w:top w:val="single" w:sz="4" w:space="0" w:color="auto"/>
              <w:left w:val="single" w:sz="4" w:space="0" w:color="auto"/>
              <w:right w:val="single" w:sz="4" w:space="0" w:color="auto"/>
            </w:tcBorders>
            <w:shd w:val="clear" w:color="auto" w:fill="FFFFFF"/>
            <w:vAlign w:val="bottom"/>
          </w:tcPr>
          <w:p w:rsidR="0047427E" w:rsidRPr="00612E29" w:rsidRDefault="0047427E" w:rsidP="00612E29">
            <w:pPr>
              <w:framePr w:w="7378" w:wrap="notBeside" w:vAnchor="text" w:hAnchor="text" w:xAlign="center" w:y="1"/>
              <w:spacing w:line="276" w:lineRule="auto"/>
              <w:ind w:right="-1297"/>
              <w:jc w:val="both"/>
              <w:rPr>
                <w:rFonts w:cs="Times New Roman"/>
              </w:rPr>
            </w:pPr>
            <w:r w:rsidRPr="00612E29">
              <w:rPr>
                <w:rStyle w:val="85pt0"/>
                <w:rFonts w:eastAsia="SimSun"/>
                <w:b w:val="0"/>
                <w:sz w:val="24"/>
                <w:szCs w:val="24"/>
              </w:rPr>
              <w:t>Не забывать об образовательных техно</w:t>
            </w:r>
            <w:r w:rsidRPr="00612E29">
              <w:rPr>
                <w:rStyle w:val="85pt0"/>
                <w:rFonts w:eastAsia="SimSun"/>
                <w:b w:val="0"/>
                <w:sz w:val="24"/>
                <w:szCs w:val="24"/>
              </w:rPr>
              <w:softHyphen/>
              <w:t>логиях деятельностного типа на каж</w:t>
            </w:r>
            <w:r w:rsidRPr="00612E29">
              <w:rPr>
                <w:rStyle w:val="85pt0"/>
                <w:rFonts w:eastAsia="SimSun"/>
                <w:b w:val="0"/>
                <w:sz w:val="24"/>
                <w:szCs w:val="24"/>
              </w:rPr>
              <w:softHyphen/>
              <w:t>дом уроке!</w:t>
            </w:r>
          </w:p>
          <w:p w:rsidR="0047427E" w:rsidRPr="00612E29" w:rsidRDefault="0047427E" w:rsidP="00612E29">
            <w:pPr>
              <w:framePr w:w="7378" w:wrap="notBeside" w:vAnchor="text" w:hAnchor="text" w:xAlign="center" w:y="1"/>
              <w:spacing w:line="276" w:lineRule="auto"/>
              <w:ind w:right="-1297"/>
              <w:jc w:val="both"/>
              <w:rPr>
                <w:rFonts w:cs="Times New Roman"/>
              </w:rPr>
            </w:pPr>
            <w:r w:rsidRPr="00612E29">
              <w:rPr>
                <w:rStyle w:val="85pt0"/>
                <w:rFonts w:eastAsia="SimSun"/>
                <w:b w:val="0"/>
                <w:sz w:val="24"/>
                <w:szCs w:val="24"/>
              </w:rPr>
              <w:t>Не забывать, что дети многое умеют, не надо заново учить их, следует грамотно актуализировать имеющийся опыт.</w:t>
            </w:r>
          </w:p>
        </w:tc>
      </w:tr>
      <w:tr w:rsidR="0047427E" w:rsidRPr="00612E29" w:rsidTr="002E79C6">
        <w:trPr>
          <w:trHeight w:hRule="exact" w:val="931"/>
          <w:jc w:val="center"/>
        </w:trPr>
        <w:tc>
          <w:tcPr>
            <w:tcW w:w="3595" w:type="dxa"/>
            <w:tcBorders>
              <w:top w:val="single" w:sz="4" w:space="0" w:color="auto"/>
              <w:left w:val="single" w:sz="4" w:space="0" w:color="auto"/>
            </w:tcBorders>
            <w:shd w:val="clear" w:color="auto" w:fill="FFFFFF"/>
          </w:tcPr>
          <w:p w:rsidR="0047427E" w:rsidRPr="00612E29" w:rsidRDefault="0047427E" w:rsidP="00612E29">
            <w:pPr>
              <w:framePr w:w="7378" w:wrap="notBeside" w:vAnchor="text" w:hAnchor="text" w:xAlign="center" w:y="1"/>
              <w:spacing w:line="276" w:lineRule="auto"/>
              <w:ind w:right="-1297"/>
              <w:jc w:val="both"/>
              <w:rPr>
                <w:rFonts w:cs="Times New Roman"/>
              </w:rPr>
            </w:pPr>
            <w:r w:rsidRPr="00612E29">
              <w:rPr>
                <w:rStyle w:val="85pt0"/>
                <w:rFonts w:eastAsia="SimSun"/>
                <w:b w:val="0"/>
                <w:sz w:val="24"/>
                <w:szCs w:val="24"/>
              </w:rPr>
              <w:t>Анализ уроков с единых позиций учителями разных ступеней и пред</w:t>
            </w:r>
            <w:r w:rsidRPr="00612E29">
              <w:rPr>
                <w:rStyle w:val="85pt0"/>
                <w:rFonts w:eastAsia="SimSun"/>
                <w:b w:val="0"/>
                <w:sz w:val="24"/>
                <w:szCs w:val="24"/>
              </w:rPr>
              <w:softHyphen/>
              <w:t>метов.</w:t>
            </w:r>
          </w:p>
        </w:tc>
        <w:tc>
          <w:tcPr>
            <w:tcW w:w="3782" w:type="dxa"/>
            <w:tcBorders>
              <w:top w:val="single" w:sz="4" w:space="0" w:color="auto"/>
              <w:left w:val="single" w:sz="4" w:space="0" w:color="auto"/>
              <w:right w:val="single" w:sz="4" w:space="0" w:color="auto"/>
            </w:tcBorders>
            <w:shd w:val="clear" w:color="auto" w:fill="FFFFFF"/>
            <w:vAlign w:val="bottom"/>
          </w:tcPr>
          <w:p w:rsidR="0047427E" w:rsidRPr="00612E29" w:rsidRDefault="0047427E" w:rsidP="00612E29">
            <w:pPr>
              <w:framePr w:w="7378" w:wrap="notBeside" w:vAnchor="text" w:hAnchor="text" w:xAlign="center" w:y="1"/>
              <w:spacing w:line="276" w:lineRule="auto"/>
              <w:ind w:left="180" w:right="-1297"/>
              <w:jc w:val="both"/>
              <w:rPr>
                <w:rFonts w:cs="Times New Roman"/>
              </w:rPr>
            </w:pPr>
            <w:r w:rsidRPr="00612E29">
              <w:rPr>
                <w:rStyle w:val="85pt0"/>
                <w:rFonts w:eastAsia="SimSun"/>
                <w:b w:val="0"/>
                <w:sz w:val="24"/>
                <w:szCs w:val="24"/>
              </w:rPr>
              <w:t>Использовать единую схему анализа уроков учителями разных предметов. Проводить совместный анализ посе</w:t>
            </w:r>
            <w:r w:rsidRPr="00612E29">
              <w:rPr>
                <w:rStyle w:val="85pt0"/>
                <w:rFonts w:eastAsia="SimSun"/>
                <w:b w:val="0"/>
                <w:sz w:val="24"/>
                <w:szCs w:val="24"/>
              </w:rPr>
              <w:softHyphen/>
              <w:t>щённых уроков.</w:t>
            </w:r>
          </w:p>
        </w:tc>
      </w:tr>
      <w:tr w:rsidR="0047427E" w:rsidRPr="00612E29" w:rsidTr="002E79C6">
        <w:trPr>
          <w:trHeight w:hRule="exact" w:val="1392"/>
          <w:jc w:val="center"/>
        </w:trPr>
        <w:tc>
          <w:tcPr>
            <w:tcW w:w="3595" w:type="dxa"/>
            <w:tcBorders>
              <w:top w:val="single" w:sz="4" w:space="0" w:color="auto"/>
              <w:left w:val="single" w:sz="4" w:space="0" w:color="auto"/>
              <w:bottom w:val="single" w:sz="4" w:space="0" w:color="auto"/>
            </w:tcBorders>
            <w:shd w:val="clear" w:color="auto" w:fill="FFFFFF"/>
          </w:tcPr>
          <w:p w:rsidR="0047427E" w:rsidRPr="00612E29" w:rsidRDefault="0047427E" w:rsidP="00612E29">
            <w:pPr>
              <w:framePr w:w="7378" w:wrap="notBeside" w:vAnchor="text" w:hAnchor="text" w:xAlign="center" w:y="1"/>
              <w:spacing w:line="276" w:lineRule="auto"/>
              <w:ind w:right="-1297"/>
              <w:jc w:val="both"/>
              <w:rPr>
                <w:rFonts w:cs="Times New Roman"/>
              </w:rPr>
            </w:pPr>
            <w:r w:rsidRPr="00612E29">
              <w:rPr>
                <w:rStyle w:val="85pt0"/>
                <w:rFonts w:eastAsia="SimSun"/>
                <w:b w:val="0"/>
                <w:sz w:val="24"/>
                <w:szCs w:val="24"/>
              </w:rPr>
              <w:t>Разный уровень владения предло</w:t>
            </w:r>
            <w:r w:rsidRPr="00612E29">
              <w:rPr>
                <w:rStyle w:val="85pt0"/>
                <w:rFonts w:eastAsia="SimSun"/>
                <w:b w:val="0"/>
                <w:sz w:val="24"/>
                <w:szCs w:val="24"/>
              </w:rPr>
              <w:softHyphen/>
              <w:t>женными технологиями по данному алгоритму.</w:t>
            </w:r>
          </w:p>
        </w:tc>
        <w:tc>
          <w:tcPr>
            <w:tcW w:w="3782" w:type="dxa"/>
            <w:tcBorders>
              <w:top w:val="single" w:sz="4" w:space="0" w:color="auto"/>
              <w:left w:val="single" w:sz="4" w:space="0" w:color="auto"/>
              <w:bottom w:val="single" w:sz="4" w:space="0" w:color="auto"/>
              <w:right w:val="single" w:sz="4" w:space="0" w:color="auto"/>
            </w:tcBorders>
            <w:shd w:val="clear" w:color="auto" w:fill="FFFFFF"/>
            <w:vAlign w:val="center"/>
          </w:tcPr>
          <w:p w:rsidR="0047427E" w:rsidRPr="00612E29" w:rsidRDefault="0047427E" w:rsidP="00612E29">
            <w:pPr>
              <w:framePr w:w="7378" w:wrap="notBeside" w:vAnchor="text" w:hAnchor="text" w:xAlign="center" w:y="1"/>
              <w:spacing w:line="276" w:lineRule="auto"/>
              <w:ind w:right="-1297"/>
              <w:jc w:val="both"/>
              <w:rPr>
                <w:rFonts w:cs="Times New Roman"/>
              </w:rPr>
            </w:pPr>
            <w:r w:rsidRPr="00612E29">
              <w:rPr>
                <w:rStyle w:val="85pt0"/>
                <w:rFonts w:eastAsia="SimSun"/>
                <w:b w:val="0"/>
                <w:sz w:val="24"/>
                <w:szCs w:val="24"/>
              </w:rPr>
              <w:t>Заранее (годом раньше) привлекать к работе методического объединения учителей, которые планируют работать по данной системе, чтобы они были уже информированы и могли сразу вклю</w:t>
            </w:r>
            <w:r w:rsidRPr="00612E29">
              <w:rPr>
                <w:rStyle w:val="85pt0"/>
                <w:rFonts w:eastAsia="SimSun"/>
                <w:b w:val="0"/>
                <w:sz w:val="24"/>
                <w:szCs w:val="24"/>
              </w:rPr>
              <w:softHyphen/>
              <w:t>читься в работу.</w:t>
            </w:r>
          </w:p>
        </w:tc>
      </w:tr>
    </w:tbl>
    <w:p w:rsidR="0047427E" w:rsidRPr="00612E29" w:rsidRDefault="0047427E" w:rsidP="00612E29">
      <w:pPr>
        <w:spacing w:line="276" w:lineRule="auto"/>
        <w:ind w:right="-1297"/>
        <w:jc w:val="both"/>
        <w:rPr>
          <w:rFonts w:cs="Times New Roman"/>
        </w:rPr>
      </w:pPr>
    </w:p>
    <w:tbl>
      <w:tblPr>
        <w:tblOverlap w:val="never"/>
        <w:tblW w:w="0" w:type="auto"/>
        <w:jc w:val="center"/>
        <w:tblLayout w:type="fixed"/>
        <w:tblCellMar>
          <w:left w:w="10" w:type="dxa"/>
          <w:right w:w="10" w:type="dxa"/>
        </w:tblCellMar>
        <w:tblLook w:val="04A0"/>
      </w:tblPr>
      <w:tblGrid>
        <w:gridCol w:w="3595"/>
        <w:gridCol w:w="3782"/>
      </w:tblGrid>
      <w:tr w:rsidR="0047427E" w:rsidRPr="00612E29" w:rsidTr="002E79C6">
        <w:trPr>
          <w:trHeight w:hRule="exact" w:val="696"/>
          <w:jc w:val="center"/>
        </w:trPr>
        <w:tc>
          <w:tcPr>
            <w:tcW w:w="3595" w:type="dxa"/>
            <w:tcBorders>
              <w:top w:val="single" w:sz="4" w:space="0" w:color="auto"/>
              <w:left w:val="single" w:sz="4" w:space="0" w:color="auto"/>
            </w:tcBorders>
            <w:shd w:val="clear" w:color="auto" w:fill="FFFFFF"/>
            <w:vAlign w:val="center"/>
          </w:tcPr>
          <w:p w:rsidR="0047427E" w:rsidRPr="00612E29" w:rsidRDefault="0047427E" w:rsidP="00612E29">
            <w:pPr>
              <w:framePr w:w="7378" w:wrap="notBeside" w:vAnchor="text" w:hAnchor="text" w:xAlign="center" w:y="1"/>
              <w:spacing w:line="276" w:lineRule="auto"/>
              <w:ind w:right="-1297"/>
              <w:jc w:val="both"/>
              <w:rPr>
                <w:rFonts w:cs="Times New Roman"/>
              </w:rPr>
            </w:pPr>
            <w:r w:rsidRPr="00612E29">
              <w:rPr>
                <w:rStyle w:val="85pt1"/>
                <w:rFonts w:eastAsia="SimSun"/>
                <w:sz w:val="24"/>
                <w:szCs w:val="24"/>
              </w:rPr>
              <w:t>Какие трудности возникали при реа</w:t>
            </w:r>
            <w:r w:rsidRPr="00612E29">
              <w:rPr>
                <w:rStyle w:val="85pt1"/>
                <w:rFonts w:eastAsia="SimSun"/>
                <w:sz w:val="24"/>
                <w:szCs w:val="24"/>
              </w:rPr>
              <w:softHyphen/>
              <w:t>лизации этого шага?</w:t>
            </w:r>
          </w:p>
        </w:tc>
        <w:tc>
          <w:tcPr>
            <w:tcW w:w="3782" w:type="dxa"/>
            <w:tcBorders>
              <w:top w:val="single" w:sz="4" w:space="0" w:color="auto"/>
              <w:left w:val="single" w:sz="4" w:space="0" w:color="auto"/>
              <w:right w:val="single" w:sz="4" w:space="0" w:color="auto"/>
            </w:tcBorders>
            <w:shd w:val="clear" w:color="auto" w:fill="FFFFFF"/>
            <w:vAlign w:val="bottom"/>
          </w:tcPr>
          <w:p w:rsidR="0047427E" w:rsidRPr="00612E29" w:rsidRDefault="0047427E" w:rsidP="00612E29">
            <w:pPr>
              <w:framePr w:w="7378" w:wrap="notBeside" w:vAnchor="text" w:hAnchor="text" w:xAlign="center" w:y="1"/>
              <w:spacing w:line="276" w:lineRule="auto"/>
              <w:ind w:right="-1297"/>
              <w:jc w:val="both"/>
              <w:rPr>
                <w:rFonts w:cs="Times New Roman"/>
              </w:rPr>
            </w:pPr>
            <w:r w:rsidRPr="00612E29">
              <w:rPr>
                <w:rStyle w:val="85pt1"/>
                <w:rFonts w:eastAsia="SimSun"/>
                <w:sz w:val="24"/>
                <w:szCs w:val="24"/>
              </w:rPr>
              <w:t>Опыт преодоления трудностей - сове</w:t>
            </w:r>
            <w:r w:rsidRPr="00612E29">
              <w:rPr>
                <w:rStyle w:val="85pt1"/>
                <w:rFonts w:eastAsia="SimSun"/>
                <w:sz w:val="24"/>
                <w:szCs w:val="24"/>
              </w:rPr>
              <w:softHyphen/>
              <w:t>ты другим педагогам по реализации этого шага</w:t>
            </w:r>
          </w:p>
        </w:tc>
      </w:tr>
      <w:tr w:rsidR="0047427E" w:rsidRPr="00612E29" w:rsidTr="002E79C6">
        <w:trPr>
          <w:trHeight w:hRule="exact" w:val="638"/>
          <w:jc w:val="center"/>
        </w:trPr>
        <w:tc>
          <w:tcPr>
            <w:tcW w:w="3595" w:type="dxa"/>
            <w:tcBorders>
              <w:top w:val="single" w:sz="4" w:space="0" w:color="auto"/>
              <w:left w:val="single" w:sz="4" w:space="0" w:color="auto"/>
            </w:tcBorders>
            <w:shd w:val="clear" w:color="auto" w:fill="FFFFFF"/>
          </w:tcPr>
          <w:p w:rsidR="0047427E" w:rsidRPr="00612E29" w:rsidRDefault="0047427E" w:rsidP="00612E29">
            <w:pPr>
              <w:framePr w:w="7378" w:wrap="notBeside" w:vAnchor="text" w:hAnchor="text" w:xAlign="center" w:y="1"/>
              <w:spacing w:line="276" w:lineRule="auto"/>
              <w:ind w:right="-1297"/>
              <w:jc w:val="both"/>
              <w:rPr>
                <w:rFonts w:cs="Times New Roman"/>
              </w:rPr>
            </w:pPr>
          </w:p>
        </w:tc>
        <w:tc>
          <w:tcPr>
            <w:tcW w:w="3782" w:type="dxa"/>
            <w:tcBorders>
              <w:top w:val="single" w:sz="4" w:space="0" w:color="auto"/>
              <w:left w:val="single" w:sz="4" w:space="0" w:color="auto"/>
              <w:right w:val="single" w:sz="4" w:space="0" w:color="auto"/>
            </w:tcBorders>
            <w:shd w:val="clear" w:color="auto" w:fill="FFFFFF"/>
            <w:vAlign w:val="center"/>
          </w:tcPr>
          <w:p w:rsidR="0047427E" w:rsidRPr="00612E29" w:rsidRDefault="0047427E" w:rsidP="00612E29">
            <w:pPr>
              <w:framePr w:w="7378" w:wrap="notBeside" w:vAnchor="text" w:hAnchor="text" w:xAlign="center" w:y="1"/>
              <w:spacing w:line="276" w:lineRule="auto"/>
              <w:ind w:right="-1297"/>
              <w:jc w:val="both"/>
              <w:rPr>
                <w:rFonts w:cs="Times New Roman"/>
              </w:rPr>
            </w:pPr>
            <w:r w:rsidRPr="00612E29">
              <w:rPr>
                <w:rStyle w:val="85pt0"/>
                <w:rFonts w:eastAsia="SimSun"/>
                <w:b w:val="0"/>
                <w:sz w:val="24"/>
                <w:szCs w:val="24"/>
              </w:rPr>
              <w:t>Не ограничивать методобъединение одним годом - расширить его границы.</w:t>
            </w:r>
          </w:p>
        </w:tc>
      </w:tr>
      <w:tr w:rsidR="0047427E" w:rsidRPr="00612E29" w:rsidTr="002E79C6">
        <w:trPr>
          <w:trHeight w:hRule="exact" w:val="528"/>
          <w:jc w:val="center"/>
        </w:trPr>
        <w:tc>
          <w:tcPr>
            <w:tcW w:w="3595" w:type="dxa"/>
            <w:tcBorders>
              <w:top w:val="single" w:sz="4" w:space="0" w:color="auto"/>
              <w:left w:val="single" w:sz="4" w:space="0" w:color="auto"/>
            </w:tcBorders>
            <w:shd w:val="clear" w:color="auto" w:fill="FFFFFF"/>
            <w:vAlign w:val="center"/>
          </w:tcPr>
          <w:p w:rsidR="0047427E" w:rsidRPr="00612E29" w:rsidRDefault="0047427E" w:rsidP="00612E29">
            <w:pPr>
              <w:framePr w:w="7378" w:wrap="notBeside" w:vAnchor="text" w:hAnchor="text" w:xAlign="center" w:y="1"/>
              <w:spacing w:line="276" w:lineRule="auto"/>
              <w:ind w:right="-1297"/>
              <w:jc w:val="both"/>
              <w:rPr>
                <w:rFonts w:cs="Times New Roman"/>
              </w:rPr>
            </w:pPr>
            <w:r w:rsidRPr="00612E29">
              <w:rPr>
                <w:rStyle w:val="85pt0"/>
                <w:rFonts w:eastAsia="SimSun"/>
                <w:b w:val="0"/>
                <w:sz w:val="24"/>
                <w:szCs w:val="24"/>
              </w:rPr>
              <w:t>Трудности при составлении расписа</w:t>
            </w:r>
            <w:r w:rsidRPr="00612E29">
              <w:rPr>
                <w:rStyle w:val="85pt0"/>
                <w:rFonts w:eastAsia="SimSun"/>
                <w:b w:val="0"/>
                <w:sz w:val="24"/>
                <w:szCs w:val="24"/>
              </w:rPr>
              <w:softHyphen/>
              <w:t>ния.</w:t>
            </w:r>
          </w:p>
        </w:tc>
        <w:tc>
          <w:tcPr>
            <w:tcW w:w="3782" w:type="dxa"/>
            <w:tcBorders>
              <w:top w:val="single" w:sz="4" w:space="0" w:color="auto"/>
              <w:left w:val="single" w:sz="4" w:space="0" w:color="auto"/>
              <w:right w:val="single" w:sz="4" w:space="0" w:color="auto"/>
            </w:tcBorders>
            <w:shd w:val="clear" w:color="auto" w:fill="FFFFFF"/>
            <w:vAlign w:val="center"/>
          </w:tcPr>
          <w:p w:rsidR="0047427E" w:rsidRPr="00612E29" w:rsidRDefault="0047427E" w:rsidP="00612E29">
            <w:pPr>
              <w:framePr w:w="7378" w:wrap="notBeside" w:vAnchor="text" w:hAnchor="text" w:xAlign="center" w:y="1"/>
              <w:spacing w:line="276" w:lineRule="auto"/>
              <w:ind w:right="-1297"/>
              <w:jc w:val="both"/>
              <w:rPr>
                <w:rFonts w:cs="Times New Roman"/>
              </w:rPr>
            </w:pPr>
            <w:r w:rsidRPr="00612E29">
              <w:rPr>
                <w:rStyle w:val="85pt0"/>
                <w:rFonts w:eastAsia="SimSun"/>
                <w:b w:val="0"/>
                <w:sz w:val="24"/>
                <w:szCs w:val="24"/>
              </w:rPr>
              <w:t>Заранее планировать взаимопосеще- ния.</w:t>
            </w:r>
          </w:p>
        </w:tc>
      </w:tr>
      <w:tr w:rsidR="0047427E" w:rsidRPr="00612E29" w:rsidTr="002E79C6">
        <w:trPr>
          <w:trHeight w:hRule="exact" w:val="1925"/>
          <w:jc w:val="center"/>
        </w:trPr>
        <w:tc>
          <w:tcPr>
            <w:tcW w:w="3595" w:type="dxa"/>
            <w:tcBorders>
              <w:top w:val="single" w:sz="4" w:space="0" w:color="auto"/>
              <w:left w:val="single" w:sz="4" w:space="0" w:color="auto"/>
              <w:bottom w:val="single" w:sz="4" w:space="0" w:color="auto"/>
            </w:tcBorders>
            <w:shd w:val="clear" w:color="auto" w:fill="FFFFFF"/>
          </w:tcPr>
          <w:p w:rsidR="0047427E" w:rsidRPr="00612E29" w:rsidRDefault="0047427E" w:rsidP="00612E29">
            <w:pPr>
              <w:framePr w:w="7378" w:wrap="notBeside" w:vAnchor="text" w:hAnchor="text" w:xAlign="center" w:y="1"/>
              <w:spacing w:line="276" w:lineRule="auto"/>
              <w:ind w:right="-1297"/>
              <w:jc w:val="both"/>
              <w:rPr>
                <w:rFonts w:cs="Times New Roman"/>
              </w:rPr>
            </w:pPr>
            <w:r w:rsidRPr="00612E29">
              <w:rPr>
                <w:rStyle w:val="85pt0"/>
                <w:rFonts w:eastAsia="SimSun"/>
                <w:b w:val="0"/>
                <w:sz w:val="24"/>
                <w:szCs w:val="24"/>
              </w:rPr>
              <w:t>Не все учителя готовы следовать совместным договорённостям в рам</w:t>
            </w:r>
            <w:r w:rsidRPr="00612E29">
              <w:rPr>
                <w:rStyle w:val="85pt0"/>
                <w:rFonts w:eastAsia="SimSun"/>
                <w:b w:val="0"/>
                <w:sz w:val="24"/>
                <w:szCs w:val="24"/>
              </w:rPr>
              <w:softHyphen/>
              <w:t>ках преемственных технологий.</w:t>
            </w:r>
          </w:p>
        </w:tc>
        <w:tc>
          <w:tcPr>
            <w:tcW w:w="3782" w:type="dxa"/>
            <w:tcBorders>
              <w:top w:val="single" w:sz="4" w:space="0" w:color="auto"/>
              <w:left w:val="single" w:sz="4" w:space="0" w:color="auto"/>
              <w:bottom w:val="single" w:sz="4" w:space="0" w:color="auto"/>
              <w:right w:val="single" w:sz="4" w:space="0" w:color="auto"/>
            </w:tcBorders>
            <w:shd w:val="clear" w:color="auto" w:fill="FFFFFF"/>
            <w:vAlign w:val="bottom"/>
          </w:tcPr>
          <w:p w:rsidR="0047427E" w:rsidRPr="00612E29" w:rsidRDefault="0047427E" w:rsidP="00612E29">
            <w:pPr>
              <w:framePr w:w="7378" w:wrap="notBeside" w:vAnchor="text" w:hAnchor="text" w:xAlign="center" w:y="1"/>
              <w:spacing w:line="276" w:lineRule="auto"/>
              <w:ind w:right="-1297"/>
              <w:jc w:val="both"/>
              <w:rPr>
                <w:rFonts w:cs="Times New Roman"/>
              </w:rPr>
            </w:pPr>
            <w:r w:rsidRPr="00612E29">
              <w:rPr>
                <w:rStyle w:val="85pt0"/>
                <w:rFonts w:eastAsia="SimSun"/>
                <w:b w:val="0"/>
                <w:sz w:val="24"/>
                <w:szCs w:val="24"/>
              </w:rPr>
              <w:t>Пакет рекомендаций - памяток по про</w:t>
            </w:r>
            <w:r w:rsidRPr="00612E29">
              <w:rPr>
                <w:rStyle w:val="85pt0"/>
                <w:rFonts w:eastAsia="SimSun"/>
                <w:b w:val="0"/>
                <w:sz w:val="24"/>
                <w:szCs w:val="24"/>
              </w:rPr>
              <w:softHyphen/>
              <w:t>блемам преемственности должен быть у каждого учителя. Руководителю мето- добъединения «Преемственность» необ</w:t>
            </w:r>
            <w:r w:rsidRPr="00612E29">
              <w:rPr>
                <w:rStyle w:val="85pt0"/>
                <w:rFonts w:eastAsia="SimSun"/>
                <w:b w:val="0"/>
                <w:sz w:val="24"/>
                <w:szCs w:val="24"/>
              </w:rPr>
              <w:softHyphen/>
              <w:t>ходимо искать индивидуальный подход к каждому педагогу, понимая, что эффективность будет разной, но добиться некоторого улучшения ситуации можно в работе с любым педагогом.</w:t>
            </w:r>
          </w:p>
        </w:tc>
      </w:tr>
    </w:tbl>
    <w:p w:rsidR="0047427E" w:rsidRPr="00612E29" w:rsidRDefault="0047427E" w:rsidP="00612E29">
      <w:pPr>
        <w:spacing w:line="276" w:lineRule="auto"/>
        <w:ind w:right="-1297"/>
        <w:jc w:val="both"/>
        <w:rPr>
          <w:rFonts w:cs="Times New Roman"/>
        </w:rPr>
      </w:pPr>
    </w:p>
    <w:p w:rsidR="0047427E" w:rsidRPr="00612E29" w:rsidRDefault="0047427E" w:rsidP="00612E29">
      <w:pPr>
        <w:numPr>
          <w:ilvl w:val="0"/>
          <w:numId w:val="212"/>
        </w:numPr>
        <w:tabs>
          <w:tab w:val="left" w:pos="692"/>
        </w:tabs>
        <w:suppressAutoHyphens w:val="0"/>
        <w:spacing w:before="146" w:line="276" w:lineRule="auto"/>
        <w:ind w:left="20" w:right="-1297" w:firstLine="300"/>
        <w:jc w:val="both"/>
        <w:rPr>
          <w:rFonts w:cs="Times New Roman"/>
        </w:rPr>
      </w:pPr>
      <w:r w:rsidRPr="00612E29">
        <w:rPr>
          <w:rStyle w:val="11115pt0pt"/>
          <w:rFonts w:eastAsia="SimSun"/>
          <w:b w:val="0"/>
          <w:sz w:val="24"/>
          <w:szCs w:val="24"/>
        </w:rPr>
        <w:t>й шаг (сентябрь-ноябрь</w:t>
      </w:r>
      <w:r w:rsidRPr="00612E29">
        <w:rPr>
          <w:rStyle w:val="112"/>
          <w:rFonts w:eastAsia="SimSun"/>
          <w:b w:val="0"/>
          <w:sz w:val="24"/>
          <w:szCs w:val="24"/>
        </w:rPr>
        <w:t>). Регулярные методобъединения в 5-м классе - обсуждение уроков, координация работы и решение возни</w:t>
      </w:r>
      <w:r w:rsidRPr="00612E29">
        <w:rPr>
          <w:rStyle w:val="112"/>
          <w:rFonts w:eastAsia="SimSun"/>
          <w:b w:val="0"/>
          <w:sz w:val="24"/>
          <w:szCs w:val="24"/>
        </w:rPr>
        <w:softHyphen/>
        <w:t>кающих проблем.</w:t>
      </w:r>
    </w:p>
    <w:p w:rsidR="0047427E" w:rsidRPr="00612E29" w:rsidRDefault="0047427E" w:rsidP="00612E29">
      <w:pPr>
        <w:spacing w:after="136" w:line="276" w:lineRule="auto"/>
        <w:ind w:left="20" w:right="-1297" w:firstLine="300"/>
        <w:jc w:val="both"/>
        <w:rPr>
          <w:rFonts w:cs="Times New Roman"/>
        </w:rPr>
      </w:pPr>
      <w:r w:rsidRPr="00612E29">
        <w:rPr>
          <w:rStyle w:val="112"/>
          <w:rFonts w:eastAsia="SimSun"/>
          <w:b w:val="0"/>
          <w:sz w:val="24"/>
          <w:szCs w:val="24"/>
        </w:rPr>
        <w:t>Принципиально важно в первые же две недели и далее регулярно встречаться учителям-предметникам и учителям бывших 4-х клас</w:t>
      </w:r>
      <w:r w:rsidRPr="00612E29">
        <w:rPr>
          <w:rStyle w:val="112"/>
          <w:rFonts w:eastAsia="SimSun"/>
          <w:b w:val="0"/>
          <w:sz w:val="24"/>
          <w:szCs w:val="24"/>
        </w:rPr>
        <w:softHyphen/>
        <w:t>сов, чтобы обсуждать, какими видятся ученики в новых условиях, какие возникают трудности учебного или психологического плана. По любой проблеме можно коллективно найти решение в интересах развития личности каждого ученика.</w:t>
      </w:r>
    </w:p>
    <w:p w:rsidR="0047427E" w:rsidRPr="00612E29" w:rsidRDefault="0047427E" w:rsidP="00612E29">
      <w:pPr>
        <w:spacing w:after="104" w:line="276" w:lineRule="auto"/>
        <w:ind w:left="20" w:right="-1297" w:firstLine="300"/>
        <w:jc w:val="both"/>
        <w:rPr>
          <w:rFonts w:cs="Times New Roman"/>
        </w:rPr>
      </w:pPr>
      <w:r w:rsidRPr="00612E29">
        <w:rPr>
          <w:rStyle w:val="63"/>
          <w:rFonts w:eastAsia="SimSun"/>
          <w:sz w:val="24"/>
          <w:szCs w:val="24"/>
        </w:rPr>
        <w:t>Положительные результаты</w:t>
      </w:r>
    </w:p>
    <w:p w:rsidR="0047427E" w:rsidRPr="00612E29" w:rsidRDefault="0047427E" w:rsidP="00612E29">
      <w:pPr>
        <w:spacing w:after="120" w:line="276" w:lineRule="auto"/>
        <w:ind w:left="180" w:right="-1297"/>
        <w:jc w:val="both"/>
        <w:rPr>
          <w:rFonts w:cs="Times New Roman"/>
        </w:rPr>
      </w:pPr>
      <w:r w:rsidRPr="00612E29">
        <w:rPr>
          <w:rStyle w:val="57"/>
          <w:rFonts w:eastAsia="SimSun"/>
          <w:b w:val="0"/>
          <w:sz w:val="24"/>
          <w:szCs w:val="24"/>
        </w:rPr>
        <w:t>Учитель должен иметь возможность общения с коллегами, чтобы видеть не толь</w:t>
      </w:r>
      <w:r w:rsidRPr="00612E29">
        <w:rPr>
          <w:rStyle w:val="57"/>
          <w:rFonts w:eastAsia="SimSun"/>
          <w:b w:val="0"/>
          <w:sz w:val="24"/>
          <w:szCs w:val="24"/>
        </w:rPr>
        <w:softHyphen/>
        <w:t>ко свои уроки, но и то, как ребята ведут себя на других уроках, какие успехи или проблемы возникают, вместе искать выход.</w:t>
      </w:r>
    </w:p>
    <w:p w:rsidR="0047427E" w:rsidRPr="00612E29" w:rsidRDefault="0047427E" w:rsidP="00612E29">
      <w:pPr>
        <w:spacing w:line="276" w:lineRule="auto"/>
        <w:ind w:left="180" w:right="-1297"/>
        <w:jc w:val="both"/>
        <w:rPr>
          <w:rFonts w:cs="Times New Roman"/>
        </w:rPr>
      </w:pPr>
      <w:r w:rsidRPr="00612E29">
        <w:rPr>
          <w:rStyle w:val="57"/>
          <w:rFonts w:eastAsia="SimSun"/>
          <w:b w:val="0"/>
          <w:sz w:val="24"/>
          <w:szCs w:val="24"/>
        </w:rPr>
        <w:t>Можно видеть перспективы преемственности обучения, отслеживать формирова</w:t>
      </w:r>
      <w:r w:rsidRPr="00612E29">
        <w:rPr>
          <w:rStyle w:val="57"/>
          <w:rFonts w:eastAsia="SimSun"/>
          <w:b w:val="0"/>
          <w:sz w:val="24"/>
          <w:szCs w:val="24"/>
        </w:rPr>
        <w:softHyphen/>
        <w:t xml:space="preserve">ние </w:t>
      </w:r>
      <w:r w:rsidRPr="00612E29">
        <w:rPr>
          <w:rStyle w:val="57"/>
          <w:rFonts w:eastAsia="SimSun"/>
          <w:b w:val="0"/>
          <w:sz w:val="24"/>
          <w:szCs w:val="24"/>
        </w:rPr>
        <w:lastRenderedPageBreak/>
        <w:t>психологического портрета ученика.</w:t>
      </w:r>
    </w:p>
    <w:p w:rsidR="0047427E" w:rsidRPr="00612E29" w:rsidRDefault="0047427E" w:rsidP="00612E29">
      <w:pPr>
        <w:spacing w:after="75" w:line="276" w:lineRule="auto"/>
        <w:ind w:left="180" w:right="-1297"/>
        <w:jc w:val="both"/>
        <w:rPr>
          <w:rFonts w:cs="Times New Roman"/>
        </w:rPr>
      </w:pPr>
      <w:r w:rsidRPr="00612E29">
        <w:rPr>
          <w:rStyle w:val="57"/>
          <w:rFonts w:eastAsia="SimSun"/>
          <w:b w:val="0"/>
          <w:sz w:val="24"/>
          <w:szCs w:val="24"/>
        </w:rPr>
        <w:t>Методический рост учителей.</w:t>
      </w:r>
    </w:p>
    <w:tbl>
      <w:tblPr>
        <w:tblOverlap w:val="never"/>
        <w:tblW w:w="8350" w:type="dxa"/>
        <w:jc w:val="center"/>
        <w:tblLayout w:type="fixed"/>
        <w:tblCellMar>
          <w:left w:w="10" w:type="dxa"/>
          <w:right w:w="10" w:type="dxa"/>
        </w:tblCellMar>
        <w:tblLook w:val="04A0"/>
      </w:tblPr>
      <w:tblGrid>
        <w:gridCol w:w="4172"/>
        <w:gridCol w:w="4178"/>
      </w:tblGrid>
      <w:tr w:rsidR="00962030" w:rsidRPr="00612E29" w:rsidTr="00F464F9">
        <w:trPr>
          <w:trHeight w:hRule="exact" w:val="903"/>
          <w:jc w:val="center"/>
        </w:trPr>
        <w:tc>
          <w:tcPr>
            <w:tcW w:w="4172" w:type="dxa"/>
            <w:tcBorders>
              <w:top w:val="single" w:sz="4" w:space="0" w:color="auto"/>
              <w:left w:val="single" w:sz="4" w:space="0" w:color="auto"/>
            </w:tcBorders>
            <w:shd w:val="clear" w:color="auto" w:fill="FFFFFF"/>
            <w:vAlign w:val="center"/>
          </w:tcPr>
          <w:p w:rsidR="00962030" w:rsidRPr="00612E29" w:rsidRDefault="00962030" w:rsidP="00962030">
            <w:pPr>
              <w:framePr w:w="7387" w:wrap="notBeside" w:vAnchor="text" w:hAnchor="page" w:x="1456" w:y="546"/>
              <w:spacing w:line="276" w:lineRule="auto"/>
              <w:ind w:right="-1297"/>
              <w:jc w:val="both"/>
              <w:rPr>
                <w:rFonts w:cs="Times New Roman"/>
              </w:rPr>
            </w:pPr>
            <w:r w:rsidRPr="00612E29">
              <w:rPr>
                <w:rStyle w:val="85pt1"/>
                <w:rFonts w:eastAsia="SimSun"/>
                <w:sz w:val="24"/>
                <w:szCs w:val="24"/>
              </w:rPr>
              <w:t>Какие трудности возникали при реа</w:t>
            </w:r>
            <w:r w:rsidRPr="00612E29">
              <w:rPr>
                <w:rStyle w:val="85pt1"/>
                <w:rFonts w:eastAsia="SimSun"/>
                <w:sz w:val="24"/>
                <w:szCs w:val="24"/>
              </w:rPr>
              <w:softHyphen/>
              <w:t>лизации этого шага?</w:t>
            </w:r>
          </w:p>
        </w:tc>
        <w:tc>
          <w:tcPr>
            <w:tcW w:w="4178" w:type="dxa"/>
            <w:tcBorders>
              <w:top w:val="single" w:sz="4" w:space="0" w:color="auto"/>
              <w:left w:val="single" w:sz="4" w:space="0" w:color="auto"/>
              <w:right w:val="single" w:sz="4" w:space="0" w:color="auto"/>
            </w:tcBorders>
            <w:shd w:val="clear" w:color="auto" w:fill="FFFFFF"/>
            <w:vAlign w:val="bottom"/>
          </w:tcPr>
          <w:p w:rsidR="00962030" w:rsidRPr="00612E29" w:rsidRDefault="00962030" w:rsidP="00962030">
            <w:pPr>
              <w:framePr w:w="7387" w:wrap="notBeside" w:vAnchor="text" w:hAnchor="page" w:x="1456" w:y="546"/>
              <w:spacing w:line="276" w:lineRule="auto"/>
              <w:ind w:right="-1297"/>
              <w:jc w:val="both"/>
              <w:rPr>
                <w:rFonts w:cs="Times New Roman"/>
              </w:rPr>
            </w:pPr>
            <w:r w:rsidRPr="00612E29">
              <w:rPr>
                <w:rStyle w:val="85pt1"/>
                <w:rFonts w:eastAsia="SimSun"/>
                <w:sz w:val="24"/>
                <w:szCs w:val="24"/>
              </w:rPr>
              <w:t>Опыт преодоления трудностей - советы другим педагогам по реализа</w:t>
            </w:r>
            <w:r w:rsidRPr="00612E29">
              <w:rPr>
                <w:rStyle w:val="85pt1"/>
                <w:rFonts w:eastAsia="SimSun"/>
                <w:sz w:val="24"/>
                <w:szCs w:val="24"/>
              </w:rPr>
              <w:softHyphen/>
              <w:t>ции этого шага</w:t>
            </w:r>
          </w:p>
        </w:tc>
      </w:tr>
      <w:tr w:rsidR="00962030" w:rsidRPr="00612E29" w:rsidTr="00F464F9">
        <w:trPr>
          <w:trHeight w:hRule="exact" w:val="1603"/>
          <w:jc w:val="center"/>
        </w:trPr>
        <w:tc>
          <w:tcPr>
            <w:tcW w:w="4172" w:type="dxa"/>
            <w:tcBorders>
              <w:top w:val="single" w:sz="4" w:space="0" w:color="auto"/>
              <w:left w:val="single" w:sz="4" w:space="0" w:color="auto"/>
            </w:tcBorders>
            <w:shd w:val="clear" w:color="auto" w:fill="FFFFFF"/>
            <w:vAlign w:val="bottom"/>
          </w:tcPr>
          <w:p w:rsidR="00962030" w:rsidRPr="00612E29" w:rsidRDefault="00962030" w:rsidP="00962030">
            <w:pPr>
              <w:framePr w:w="7387" w:wrap="notBeside" w:vAnchor="text" w:hAnchor="page" w:x="1456" w:y="546"/>
              <w:spacing w:line="276" w:lineRule="auto"/>
              <w:ind w:right="-1297"/>
              <w:jc w:val="both"/>
              <w:rPr>
                <w:rFonts w:cs="Times New Roman"/>
              </w:rPr>
            </w:pPr>
            <w:r w:rsidRPr="00612E29">
              <w:rPr>
                <w:rStyle w:val="85pt0"/>
                <w:rFonts w:eastAsia="SimSun"/>
                <w:b w:val="0"/>
                <w:sz w:val="24"/>
                <w:szCs w:val="24"/>
              </w:rPr>
              <w:t>У каждого учителя свой стиль работы, свой подход к детям, поэтому и про</w:t>
            </w:r>
            <w:r w:rsidRPr="00612E29">
              <w:rPr>
                <w:rStyle w:val="85pt0"/>
                <w:rFonts w:eastAsia="SimSun"/>
                <w:b w:val="0"/>
                <w:sz w:val="24"/>
                <w:szCs w:val="24"/>
              </w:rPr>
              <w:softHyphen/>
              <w:t>блемы, связанные с ребятами, у них разные. Учителям более комфортно один на один с учителем начальных классов обсуждать проблемы.</w:t>
            </w:r>
          </w:p>
        </w:tc>
        <w:tc>
          <w:tcPr>
            <w:tcW w:w="4178" w:type="dxa"/>
            <w:tcBorders>
              <w:top w:val="single" w:sz="4" w:space="0" w:color="auto"/>
              <w:left w:val="single" w:sz="4" w:space="0" w:color="auto"/>
              <w:right w:val="single" w:sz="4" w:space="0" w:color="auto"/>
            </w:tcBorders>
            <w:shd w:val="clear" w:color="auto" w:fill="FFFFFF"/>
          </w:tcPr>
          <w:p w:rsidR="00962030" w:rsidRPr="00612E29" w:rsidRDefault="00962030" w:rsidP="00962030">
            <w:pPr>
              <w:framePr w:w="7387" w:wrap="notBeside" w:vAnchor="text" w:hAnchor="page" w:x="1456" w:y="546"/>
              <w:spacing w:line="276" w:lineRule="auto"/>
              <w:ind w:right="-1297"/>
              <w:jc w:val="both"/>
              <w:rPr>
                <w:rFonts w:cs="Times New Roman"/>
              </w:rPr>
            </w:pPr>
            <w:r w:rsidRPr="00612E29">
              <w:rPr>
                <w:rStyle w:val="85pt0"/>
                <w:rFonts w:eastAsia="SimSun"/>
                <w:b w:val="0"/>
                <w:sz w:val="24"/>
                <w:szCs w:val="24"/>
              </w:rPr>
              <w:t>Проводить обсуждение проблем адап</w:t>
            </w:r>
            <w:r w:rsidRPr="00612E29">
              <w:rPr>
                <w:rStyle w:val="85pt0"/>
                <w:rFonts w:eastAsia="SimSun"/>
                <w:b w:val="0"/>
                <w:sz w:val="24"/>
                <w:szCs w:val="24"/>
              </w:rPr>
              <w:softHyphen/>
              <w:t>тации один на один, чтобы учителю было легче высказываться.</w:t>
            </w:r>
          </w:p>
        </w:tc>
      </w:tr>
      <w:tr w:rsidR="00962030" w:rsidRPr="00612E29" w:rsidTr="00F464F9">
        <w:trPr>
          <w:trHeight w:hRule="exact" w:val="1383"/>
          <w:jc w:val="center"/>
        </w:trPr>
        <w:tc>
          <w:tcPr>
            <w:tcW w:w="4172" w:type="dxa"/>
            <w:tcBorders>
              <w:top w:val="single" w:sz="4" w:space="0" w:color="auto"/>
              <w:left w:val="single" w:sz="4" w:space="0" w:color="auto"/>
              <w:bottom w:val="single" w:sz="4" w:space="0" w:color="auto"/>
            </w:tcBorders>
            <w:shd w:val="clear" w:color="auto" w:fill="FFFFFF"/>
            <w:vAlign w:val="center"/>
          </w:tcPr>
          <w:p w:rsidR="00962030" w:rsidRPr="00612E29" w:rsidRDefault="00962030" w:rsidP="00962030">
            <w:pPr>
              <w:framePr w:w="7387" w:wrap="notBeside" w:vAnchor="text" w:hAnchor="page" w:x="1456" w:y="546"/>
              <w:spacing w:line="276" w:lineRule="auto"/>
              <w:ind w:right="-1297"/>
              <w:jc w:val="both"/>
              <w:rPr>
                <w:rFonts w:cs="Times New Roman"/>
              </w:rPr>
            </w:pPr>
            <w:r w:rsidRPr="00612E29">
              <w:rPr>
                <w:rStyle w:val="85pt0"/>
                <w:rFonts w:eastAsia="SimSun"/>
                <w:b w:val="0"/>
                <w:sz w:val="24"/>
                <w:szCs w:val="24"/>
              </w:rPr>
              <w:t>Приходят первые успехи, обнажаются проблемы, до единомышленников ещё далеко. Из-за загруженности учителя встречаются реже, чем необходимо.</w:t>
            </w:r>
          </w:p>
        </w:tc>
        <w:tc>
          <w:tcPr>
            <w:tcW w:w="4178" w:type="dxa"/>
            <w:tcBorders>
              <w:top w:val="single" w:sz="4" w:space="0" w:color="auto"/>
              <w:left w:val="single" w:sz="4" w:space="0" w:color="auto"/>
              <w:bottom w:val="single" w:sz="4" w:space="0" w:color="auto"/>
              <w:right w:val="single" w:sz="4" w:space="0" w:color="auto"/>
            </w:tcBorders>
            <w:shd w:val="clear" w:color="auto" w:fill="FFFFFF"/>
            <w:vAlign w:val="bottom"/>
          </w:tcPr>
          <w:p w:rsidR="00962030" w:rsidRPr="00612E29" w:rsidRDefault="00962030" w:rsidP="00962030">
            <w:pPr>
              <w:framePr w:w="7387" w:wrap="notBeside" w:vAnchor="text" w:hAnchor="page" w:x="1456" w:y="546"/>
              <w:spacing w:line="276" w:lineRule="auto"/>
              <w:ind w:right="-1297"/>
              <w:jc w:val="both"/>
              <w:rPr>
                <w:rFonts w:cs="Times New Roman"/>
              </w:rPr>
            </w:pPr>
            <w:r w:rsidRPr="00612E29">
              <w:rPr>
                <w:rStyle w:val="85pt0"/>
                <w:rFonts w:eastAsia="SimSun"/>
                <w:b w:val="0"/>
                <w:sz w:val="24"/>
                <w:szCs w:val="24"/>
              </w:rPr>
              <w:t>Можно говорить об изменениях в стиле общения друг с другом. Рассматривать участие в работе МО по преемственности как приоритетную задачу (отодвигая текущие дела до начала учебного года).</w:t>
            </w:r>
          </w:p>
        </w:tc>
      </w:tr>
    </w:tbl>
    <w:p w:rsidR="0047427E" w:rsidRPr="00612E29" w:rsidRDefault="0047427E" w:rsidP="00612E29">
      <w:pPr>
        <w:spacing w:after="248" w:line="276" w:lineRule="auto"/>
        <w:ind w:left="180" w:right="-1297"/>
        <w:jc w:val="both"/>
        <w:rPr>
          <w:rFonts w:cs="Times New Roman"/>
        </w:rPr>
      </w:pPr>
      <w:r w:rsidRPr="00612E29">
        <w:rPr>
          <w:rStyle w:val="57"/>
          <w:rFonts w:eastAsia="SimSun"/>
          <w:b w:val="0"/>
          <w:sz w:val="24"/>
          <w:szCs w:val="24"/>
        </w:rPr>
        <w:t>Единство действий педагогов.</w:t>
      </w:r>
    </w:p>
    <w:p w:rsidR="0047427E" w:rsidRPr="00612E29" w:rsidRDefault="0047427E" w:rsidP="00612E29">
      <w:pPr>
        <w:spacing w:after="76" w:line="276" w:lineRule="auto"/>
        <w:ind w:left="20" w:right="-1297" w:firstLine="300"/>
        <w:jc w:val="both"/>
        <w:rPr>
          <w:rFonts w:cs="Times New Roman"/>
        </w:rPr>
      </w:pPr>
      <w:r w:rsidRPr="00612E29">
        <w:rPr>
          <w:rStyle w:val="63"/>
          <w:rFonts w:eastAsia="SimSun"/>
          <w:sz w:val="24"/>
          <w:szCs w:val="24"/>
        </w:rPr>
        <w:t>Трудности и их преодоление</w:t>
      </w:r>
    </w:p>
    <w:p w:rsidR="0047427E" w:rsidRPr="00612E29" w:rsidRDefault="0047427E" w:rsidP="00612E29">
      <w:pPr>
        <w:spacing w:line="276" w:lineRule="auto"/>
        <w:ind w:right="-1297"/>
        <w:jc w:val="both"/>
        <w:rPr>
          <w:rFonts w:cs="Times New Roman"/>
        </w:rPr>
      </w:pPr>
    </w:p>
    <w:tbl>
      <w:tblPr>
        <w:tblOverlap w:val="never"/>
        <w:tblW w:w="9342" w:type="dxa"/>
        <w:jc w:val="center"/>
        <w:tblLayout w:type="fixed"/>
        <w:tblCellMar>
          <w:left w:w="10" w:type="dxa"/>
          <w:right w:w="10" w:type="dxa"/>
        </w:tblCellMar>
        <w:tblLook w:val="04A0"/>
      </w:tblPr>
      <w:tblGrid>
        <w:gridCol w:w="4668"/>
        <w:gridCol w:w="4674"/>
      </w:tblGrid>
      <w:tr w:rsidR="0047427E" w:rsidRPr="00612E29" w:rsidTr="00F464F9">
        <w:trPr>
          <w:trHeight w:hRule="exact" w:val="1025"/>
          <w:jc w:val="center"/>
        </w:trPr>
        <w:tc>
          <w:tcPr>
            <w:tcW w:w="4668" w:type="dxa"/>
            <w:tcBorders>
              <w:top w:val="single" w:sz="4" w:space="0" w:color="auto"/>
              <w:left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1"/>
                <w:rFonts w:eastAsia="SimSun"/>
                <w:sz w:val="24"/>
                <w:szCs w:val="24"/>
              </w:rPr>
              <w:t>Какие трудности возникали при реа</w:t>
            </w:r>
            <w:r w:rsidRPr="00612E29">
              <w:rPr>
                <w:rStyle w:val="85pt1"/>
                <w:rFonts w:eastAsia="SimSun"/>
                <w:sz w:val="24"/>
                <w:szCs w:val="24"/>
              </w:rPr>
              <w:softHyphen/>
              <w:t>лизации этого шага?</w:t>
            </w:r>
          </w:p>
        </w:tc>
        <w:tc>
          <w:tcPr>
            <w:tcW w:w="4674" w:type="dxa"/>
            <w:tcBorders>
              <w:top w:val="single" w:sz="4" w:space="0" w:color="auto"/>
              <w:left w:val="single" w:sz="4" w:space="0" w:color="auto"/>
              <w:right w:val="single" w:sz="4" w:space="0" w:color="auto"/>
            </w:tcBorders>
            <w:shd w:val="clear" w:color="auto" w:fill="FFFFFF"/>
            <w:vAlign w:val="bottom"/>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1"/>
                <w:rFonts w:eastAsia="SimSun"/>
                <w:sz w:val="24"/>
                <w:szCs w:val="24"/>
              </w:rPr>
              <w:t>Опыт преодоления трудностей - советы другим педагогам по реализа</w:t>
            </w:r>
            <w:r w:rsidRPr="00612E29">
              <w:rPr>
                <w:rStyle w:val="85pt1"/>
                <w:rFonts w:eastAsia="SimSun"/>
                <w:sz w:val="24"/>
                <w:szCs w:val="24"/>
              </w:rPr>
              <w:softHyphen/>
              <w:t>ции этого шага</w:t>
            </w:r>
          </w:p>
        </w:tc>
      </w:tr>
      <w:tr w:rsidR="0047427E" w:rsidRPr="00612E29" w:rsidTr="00F464F9">
        <w:trPr>
          <w:trHeight w:hRule="exact" w:val="1296"/>
          <w:jc w:val="center"/>
        </w:trPr>
        <w:tc>
          <w:tcPr>
            <w:tcW w:w="4668" w:type="dxa"/>
            <w:tcBorders>
              <w:top w:val="single" w:sz="4" w:space="0" w:color="auto"/>
              <w:left w:val="single" w:sz="4" w:space="0" w:color="auto"/>
            </w:tcBorders>
            <w:shd w:val="clear" w:color="auto" w:fill="FFFFFF"/>
            <w:vAlign w:val="bottom"/>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Трудности организации мероприятий в начале учебного года (первые классы требуют особого внимания бывших учителей 4-х классов).</w:t>
            </w:r>
          </w:p>
        </w:tc>
        <w:tc>
          <w:tcPr>
            <w:tcW w:w="4674" w:type="dxa"/>
            <w:tcBorders>
              <w:top w:val="single" w:sz="4" w:space="0" w:color="auto"/>
              <w:left w:val="single" w:sz="4" w:space="0" w:color="auto"/>
              <w:right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Более активно привлекать психолога к работе в 5-х классах в адаптацион</w:t>
            </w:r>
            <w:r w:rsidRPr="00612E29">
              <w:rPr>
                <w:rStyle w:val="85pt0"/>
                <w:rFonts w:eastAsia="SimSun"/>
                <w:b w:val="0"/>
                <w:sz w:val="24"/>
                <w:szCs w:val="24"/>
              </w:rPr>
              <w:softHyphen/>
              <w:t>ный период.</w:t>
            </w:r>
          </w:p>
        </w:tc>
      </w:tr>
      <w:tr w:rsidR="0047427E" w:rsidRPr="00612E29" w:rsidTr="00F464F9">
        <w:trPr>
          <w:trHeight w:hRule="exact" w:val="1561"/>
          <w:jc w:val="center"/>
        </w:trPr>
        <w:tc>
          <w:tcPr>
            <w:tcW w:w="4668" w:type="dxa"/>
            <w:tcBorders>
              <w:top w:val="single" w:sz="4" w:space="0" w:color="auto"/>
              <w:left w:val="single" w:sz="4" w:space="0" w:color="auto"/>
              <w:bottom w:val="single" w:sz="4" w:space="0" w:color="auto"/>
            </w:tcBorders>
            <w:shd w:val="clear" w:color="auto" w:fill="FFFFFF"/>
            <w:vAlign w:val="bottom"/>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Некоторые учителя начальных клас</w:t>
            </w:r>
            <w:r w:rsidRPr="00612E29">
              <w:rPr>
                <w:rStyle w:val="85pt0"/>
                <w:rFonts w:eastAsia="SimSun"/>
                <w:b w:val="0"/>
                <w:sz w:val="24"/>
                <w:szCs w:val="24"/>
              </w:rPr>
              <w:softHyphen/>
              <w:t>сов ревностно относятся к оценкам учащихся учителями, усматривают занижение результатов учителем- предметником.</w:t>
            </w:r>
          </w:p>
        </w:tc>
        <w:tc>
          <w:tcPr>
            <w:tcW w:w="4674" w:type="dxa"/>
            <w:tcBorders>
              <w:top w:val="single" w:sz="4" w:space="0" w:color="auto"/>
              <w:left w:val="single" w:sz="4" w:space="0" w:color="auto"/>
              <w:bottom w:val="single" w:sz="4" w:space="0" w:color="auto"/>
              <w:right w:val="single" w:sz="4" w:space="0" w:color="auto"/>
            </w:tcBorders>
            <w:shd w:val="clear" w:color="auto" w:fill="FFFFFF"/>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Развитие у учителей умения делать правильные выводы, корректные оценки и рекомендации.</w:t>
            </w:r>
          </w:p>
        </w:tc>
      </w:tr>
    </w:tbl>
    <w:p w:rsidR="0047427E" w:rsidRPr="00612E29" w:rsidRDefault="0047427E" w:rsidP="00612E29">
      <w:pPr>
        <w:spacing w:line="276" w:lineRule="auto"/>
        <w:ind w:right="-1297"/>
        <w:jc w:val="both"/>
        <w:rPr>
          <w:rFonts w:cs="Times New Roman"/>
        </w:rPr>
      </w:pPr>
    </w:p>
    <w:p w:rsidR="0047427E" w:rsidRPr="00612E29" w:rsidRDefault="0047427E" w:rsidP="00612E29">
      <w:pPr>
        <w:numPr>
          <w:ilvl w:val="0"/>
          <w:numId w:val="212"/>
        </w:numPr>
        <w:tabs>
          <w:tab w:val="left" w:pos="677"/>
        </w:tabs>
        <w:suppressAutoHyphens w:val="0"/>
        <w:spacing w:before="142" w:line="276" w:lineRule="auto"/>
        <w:ind w:right="-1297" w:firstLine="300"/>
        <w:jc w:val="both"/>
        <w:rPr>
          <w:rFonts w:cs="Times New Roman"/>
        </w:rPr>
      </w:pPr>
      <w:r w:rsidRPr="00612E29">
        <w:rPr>
          <w:rStyle w:val="11115pt0pt"/>
          <w:rFonts w:eastAsia="SimSun"/>
          <w:b w:val="0"/>
          <w:sz w:val="24"/>
          <w:szCs w:val="24"/>
        </w:rPr>
        <w:t>й шаг (ноябрь-декабрь).</w:t>
      </w:r>
      <w:r w:rsidRPr="00612E29">
        <w:rPr>
          <w:rStyle w:val="112"/>
          <w:rFonts w:eastAsia="SimSun"/>
          <w:b w:val="0"/>
          <w:sz w:val="24"/>
          <w:szCs w:val="24"/>
        </w:rPr>
        <w:t xml:space="preserve"> Определение эффективности работы по преемственности - диагностика УУД и предметных умений; финаль</w:t>
      </w:r>
      <w:r w:rsidRPr="00612E29">
        <w:rPr>
          <w:rStyle w:val="112"/>
          <w:rFonts w:eastAsia="SimSun"/>
          <w:b w:val="0"/>
          <w:sz w:val="24"/>
          <w:szCs w:val="24"/>
        </w:rPr>
        <w:softHyphen/>
        <w:t>ное заседание МО: анализ результатов, корректировка деятельности педагогического коллектива.</w:t>
      </w:r>
    </w:p>
    <w:p w:rsidR="0047427E" w:rsidRPr="00612E29" w:rsidRDefault="0047427E" w:rsidP="00612E29">
      <w:pPr>
        <w:spacing w:after="76" w:line="276" w:lineRule="auto"/>
        <w:ind w:right="-1297" w:firstLine="300"/>
        <w:jc w:val="both"/>
        <w:rPr>
          <w:rFonts w:cs="Times New Roman"/>
        </w:rPr>
      </w:pPr>
      <w:r w:rsidRPr="00612E29">
        <w:rPr>
          <w:rStyle w:val="112"/>
          <w:rFonts w:eastAsia="SimSun"/>
          <w:b w:val="0"/>
          <w:sz w:val="24"/>
          <w:szCs w:val="24"/>
        </w:rPr>
        <w:t>Сравнение результатов диагностики в 5-м и 4-м классах показыва</w:t>
      </w:r>
      <w:r w:rsidRPr="00612E29">
        <w:rPr>
          <w:rStyle w:val="112"/>
          <w:rFonts w:eastAsia="SimSun"/>
          <w:b w:val="0"/>
          <w:sz w:val="24"/>
          <w:szCs w:val="24"/>
        </w:rPr>
        <w:softHyphen/>
        <w:t>ет, как чувствуют себя ученики в новых условиях.</w:t>
      </w:r>
    </w:p>
    <w:p w:rsidR="0047427E" w:rsidRPr="00612E29" w:rsidRDefault="0047427E" w:rsidP="00612E29">
      <w:pPr>
        <w:spacing w:after="104" w:line="276" w:lineRule="auto"/>
        <w:ind w:right="-1297" w:firstLine="300"/>
        <w:jc w:val="both"/>
        <w:rPr>
          <w:rFonts w:cs="Times New Roman"/>
        </w:rPr>
      </w:pPr>
      <w:r w:rsidRPr="00612E29">
        <w:rPr>
          <w:rStyle w:val="63"/>
          <w:rFonts w:eastAsia="SimSun"/>
          <w:sz w:val="24"/>
          <w:szCs w:val="24"/>
        </w:rPr>
        <w:t>Положительные результаты</w:t>
      </w:r>
    </w:p>
    <w:p w:rsidR="0047427E" w:rsidRPr="00612E29" w:rsidRDefault="0047427E" w:rsidP="00612E29">
      <w:pPr>
        <w:spacing w:line="276" w:lineRule="auto"/>
        <w:ind w:left="180" w:right="-1297"/>
        <w:jc w:val="both"/>
        <w:rPr>
          <w:rFonts w:cs="Times New Roman"/>
        </w:rPr>
      </w:pPr>
      <w:r w:rsidRPr="00612E29">
        <w:rPr>
          <w:rStyle w:val="57"/>
          <w:rFonts w:eastAsia="SimSun"/>
          <w:b w:val="0"/>
          <w:sz w:val="24"/>
          <w:szCs w:val="24"/>
        </w:rPr>
        <w:lastRenderedPageBreak/>
        <w:t>Чувство удовлетворённости и уверенности.</w:t>
      </w:r>
    </w:p>
    <w:p w:rsidR="0047427E" w:rsidRPr="00612E29" w:rsidRDefault="0047427E" w:rsidP="00612E29">
      <w:pPr>
        <w:spacing w:line="276" w:lineRule="auto"/>
        <w:ind w:left="180" w:right="-1297"/>
        <w:jc w:val="both"/>
        <w:rPr>
          <w:rFonts w:cs="Times New Roman"/>
        </w:rPr>
      </w:pPr>
      <w:r w:rsidRPr="00612E29">
        <w:rPr>
          <w:rStyle w:val="57"/>
          <w:rFonts w:eastAsia="SimSun"/>
          <w:b w:val="0"/>
          <w:sz w:val="24"/>
          <w:szCs w:val="24"/>
        </w:rPr>
        <w:t>Новый стимул к продолжению работы.</w:t>
      </w:r>
    </w:p>
    <w:p w:rsidR="0047427E" w:rsidRPr="00612E29" w:rsidRDefault="0047427E" w:rsidP="00612E29">
      <w:pPr>
        <w:spacing w:after="282" w:line="276" w:lineRule="auto"/>
        <w:ind w:left="180" w:right="-1297"/>
        <w:jc w:val="both"/>
        <w:rPr>
          <w:rFonts w:cs="Times New Roman"/>
        </w:rPr>
      </w:pPr>
      <w:r w:rsidRPr="00612E29">
        <w:rPr>
          <w:rStyle w:val="57"/>
          <w:rFonts w:eastAsia="SimSun"/>
          <w:b w:val="0"/>
          <w:sz w:val="24"/>
          <w:szCs w:val="24"/>
        </w:rPr>
        <w:t>Сокращение сроков адаптации учащихся 5-х классов, процесса привыкания учи</w:t>
      </w:r>
      <w:r w:rsidRPr="00612E29">
        <w:rPr>
          <w:rStyle w:val="57"/>
          <w:rFonts w:eastAsia="SimSun"/>
          <w:b w:val="0"/>
          <w:sz w:val="24"/>
          <w:szCs w:val="24"/>
        </w:rPr>
        <w:softHyphen/>
        <w:t>телей и учащихся друг к другу.</w:t>
      </w:r>
    </w:p>
    <w:p w:rsidR="00612E29" w:rsidRDefault="00612E29" w:rsidP="00612E29">
      <w:pPr>
        <w:spacing w:after="16" w:line="276" w:lineRule="auto"/>
        <w:ind w:right="-1297" w:firstLine="300"/>
        <w:jc w:val="both"/>
        <w:rPr>
          <w:rStyle w:val="63"/>
          <w:rFonts w:eastAsia="SimSun"/>
          <w:sz w:val="24"/>
          <w:szCs w:val="24"/>
        </w:rPr>
      </w:pPr>
    </w:p>
    <w:p w:rsidR="00612E29" w:rsidRDefault="00612E29" w:rsidP="00612E29">
      <w:pPr>
        <w:spacing w:after="16" w:line="276" w:lineRule="auto"/>
        <w:ind w:right="-1297" w:firstLine="300"/>
        <w:jc w:val="both"/>
        <w:rPr>
          <w:rStyle w:val="63"/>
          <w:rFonts w:eastAsia="SimSun"/>
          <w:sz w:val="24"/>
          <w:szCs w:val="24"/>
        </w:rPr>
      </w:pPr>
    </w:p>
    <w:p w:rsidR="0047427E" w:rsidRPr="00612E29" w:rsidRDefault="0047427E" w:rsidP="00612E29">
      <w:pPr>
        <w:spacing w:after="16" w:line="276" w:lineRule="auto"/>
        <w:ind w:right="-1297" w:firstLine="300"/>
        <w:jc w:val="both"/>
        <w:rPr>
          <w:rFonts w:cs="Times New Roman"/>
        </w:rPr>
      </w:pPr>
      <w:r w:rsidRPr="00612E29">
        <w:rPr>
          <w:rStyle w:val="63"/>
          <w:rFonts w:eastAsia="SimSun"/>
          <w:sz w:val="24"/>
          <w:szCs w:val="24"/>
        </w:rPr>
        <w:t>Трудности и их преодоление</w:t>
      </w:r>
    </w:p>
    <w:tbl>
      <w:tblPr>
        <w:tblOverlap w:val="never"/>
        <w:tblW w:w="0" w:type="auto"/>
        <w:jc w:val="center"/>
        <w:tblLayout w:type="fixed"/>
        <w:tblCellMar>
          <w:left w:w="10" w:type="dxa"/>
          <w:right w:w="10" w:type="dxa"/>
        </w:tblCellMar>
        <w:tblLook w:val="04A0"/>
      </w:tblPr>
      <w:tblGrid>
        <w:gridCol w:w="3691"/>
        <w:gridCol w:w="3696"/>
      </w:tblGrid>
      <w:tr w:rsidR="0047427E" w:rsidRPr="00612E29" w:rsidTr="002E79C6">
        <w:trPr>
          <w:trHeight w:hRule="exact" w:val="686"/>
          <w:jc w:val="center"/>
        </w:trPr>
        <w:tc>
          <w:tcPr>
            <w:tcW w:w="3691" w:type="dxa"/>
            <w:tcBorders>
              <w:top w:val="single" w:sz="4" w:space="0" w:color="auto"/>
              <w:left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1"/>
                <w:rFonts w:eastAsia="SimSun"/>
                <w:sz w:val="24"/>
                <w:szCs w:val="24"/>
              </w:rPr>
              <w:t>Какие трудности возникали при реа</w:t>
            </w:r>
            <w:r w:rsidRPr="00612E29">
              <w:rPr>
                <w:rStyle w:val="85pt1"/>
                <w:rFonts w:eastAsia="SimSun"/>
                <w:sz w:val="24"/>
                <w:szCs w:val="24"/>
              </w:rPr>
              <w:softHyphen/>
              <w:t>лизации этого шага?</w:t>
            </w:r>
          </w:p>
        </w:tc>
        <w:tc>
          <w:tcPr>
            <w:tcW w:w="3696" w:type="dxa"/>
            <w:tcBorders>
              <w:top w:val="single" w:sz="4" w:space="0" w:color="auto"/>
              <w:left w:val="single" w:sz="4" w:space="0" w:color="auto"/>
              <w:right w:val="single" w:sz="4" w:space="0" w:color="auto"/>
            </w:tcBorders>
            <w:shd w:val="clear" w:color="auto" w:fill="FFFFFF"/>
            <w:vAlign w:val="bottom"/>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1"/>
                <w:rFonts w:eastAsia="SimSun"/>
                <w:sz w:val="24"/>
                <w:szCs w:val="24"/>
              </w:rPr>
              <w:t>Опыт преодоления трудностей - советы другим педагогам по реализа</w:t>
            </w:r>
            <w:r w:rsidRPr="00612E29">
              <w:rPr>
                <w:rStyle w:val="85pt1"/>
                <w:rFonts w:eastAsia="SimSun"/>
                <w:sz w:val="24"/>
                <w:szCs w:val="24"/>
              </w:rPr>
              <w:softHyphen/>
              <w:t>ции этого шага</w:t>
            </w:r>
          </w:p>
        </w:tc>
      </w:tr>
      <w:tr w:rsidR="0047427E" w:rsidRPr="00612E29" w:rsidTr="002E79C6">
        <w:trPr>
          <w:trHeight w:hRule="exact" w:val="1594"/>
          <w:jc w:val="center"/>
        </w:trPr>
        <w:tc>
          <w:tcPr>
            <w:tcW w:w="3691" w:type="dxa"/>
            <w:tcBorders>
              <w:top w:val="single" w:sz="4" w:space="0" w:color="auto"/>
              <w:left w:val="single" w:sz="4" w:space="0" w:color="auto"/>
            </w:tcBorders>
            <w:shd w:val="clear" w:color="auto" w:fill="FFFFFF"/>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Диагностика, её проведение.</w:t>
            </w:r>
          </w:p>
        </w:tc>
        <w:tc>
          <w:tcPr>
            <w:tcW w:w="3696" w:type="dxa"/>
            <w:tcBorders>
              <w:top w:val="single" w:sz="4" w:space="0" w:color="auto"/>
              <w:left w:val="single" w:sz="4" w:space="0" w:color="auto"/>
              <w:right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Чётко планировать мониторинговые мероприятия.</w:t>
            </w:r>
          </w:p>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Систематически проводить анализ результативности по всем направле</w:t>
            </w:r>
            <w:r w:rsidRPr="00612E29">
              <w:rPr>
                <w:rStyle w:val="85pt0"/>
                <w:rFonts w:eastAsia="SimSun"/>
                <w:b w:val="0"/>
                <w:sz w:val="24"/>
                <w:szCs w:val="24"/>
              </w:rPr>
              <w:softHyphen/>
              <w:t>ниям.</w:t>
            </w:r>
          </w:p>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Шире привлекать психолога к данной работе.</w:t>
            </w:r>
          </w:p>
        </w:tc>
      </w:tr>
      <w:tr w:rsidR="0047427E" w:rsidRPr="00612E29" w:rsidTr="002E79C6">
        <w:trPr>
          <w:trHeight w:hRule="exact" w:val="3624"/>
          <w:jc w:val="center"/>
        </w:trPr>
        <w:tc>
          <w:tcPr>
            <w:tcW w:w="3691" w:type="dxa"/>
            <w:tcBorders>
              <w:top w:val="single" w:sz="4" w:space="0" w:color="auto"/>
              <w:left w:val="single" w:sz="4" w:space="0" w:color="auto"/>
              <w:bottom w:val="single" w:sz="4" w:space="0" w:color="auto"/>
            </w:tcBorders>
            <w:shd w:val="clear" w:color="auto" w:fill="FFFFFF"/>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Расхождения в подходах к воспита</w:t>
            </w:r>
            <w:r w:rsidRPr="00612E29">
              <w:rPr>
                <w:rStyle w:val="85pt0"/>
                <w:rFonts w:eastAsia="SimSun"/>
                <w:b w:val="0"/>
                <w:sz w:val="24"/>
                <w:szCs w:val="24"/>
              </w:rPr>
              <w:softHyphen/>
              <w:t>нию детей, в требованиях к ним, к организации различных совместных действий и т.п.</w:t>
            </w:r>
          </w:p>
        </w:tc>
        <w:tc>
          <w:tcPr>
            <w:tcW w:w="3696" w:type="dxa"/>
            <w:tcBorders>
              <w:top w:val="single" w:sz="4" w:space="0" w:color="auto"/>
              <w:left w:val="single" w:sz="4" w:space="0" w:color="auto"/>
              <w:bottom w:val="single" w:sz="4" w:space="0" w:color="auto"/>
              <w:right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Для полноценной организации воспи</w:t>
            </w:r>
            <w:r w:rsidRPr="00612E29">
              <w:rPr>
                <w:rStyle w:val="85pt0"/>
                <w:rFonts w:eastAsia="SimSun"/>
                <w:b w:val="0"/>
                <w:sz w:val="24"/>
                <w:szCs w:val="24"/>
              </w:rPr>
              <w:softHyphen/>
              <w:t>тательного процесса вся жизнь школы должна быть построена на одних и тех же принципах, так как воспитывает не столько учебная деятельность на уроках, сколько вся образовательная среда - система взаимоотношений педагога с учениками, характер оцени</w:t>
            </w:r>
            <w:r w:rsidRPr="00612E29">
              <w:rPr>
                <w:rStyle w:val="85pt0"/>
                <w:rFonts w:eastAsia="SimSun"/>
                <w:b w:val="0"/>
                <w:sz w:val="24"/>
                <w:szCs w:val="24"/>
              </w:rPr>
              <w:softHyphen/>
              <w:t>вания результатов труда школьников, взаимоотношения с одноклассниками, внеклассная жизнь.</w:t>
            </w:r>
          </w:p>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Её организация требует создания в каждой школе единой образователь</w:t>
            </w:r>
            <w:r w:rsidRPr="00612E29">
              <w:rPr>
                <w:rStyle w:val="85pt0"/>
                <w:rFonts w:eastAsia="SimSun"/>
                <w:b w:val="0"/>
                <w:sz w:val="24"/>
                <w:szCs w:val="24"/>
              </w:rPr>
              <w:softHyphen/>
              <w:t>ной программы для начального и основного звена, так как мы все знаем, к чему может привести бессистемность в начальной школе и в среднем звене.</w:t>
            </w:r>
          </w:p>
        </w:tc>
      </w:tr>
    </w:tbl>
    <w:p w:rsidR="0047427E" w:rsidRPr="00612E29" w:rsidRDefault="0047427E" w:rsidP="00612E29">
      <w:pPr>
        <w:spacing w:line="276" w:lineRule="auto"/>
        <w:ind w:right="-1297"/>
        <w:jc w:val="both"/>
        <w:rPr>
          <w:rFonts w:cs="Times New Roman"/>
        </w:rPr>
      </w:pPr>
    </w:p>
    <w:tbl>
      <w:tblPr>
        <w:tblOverlap w:val="never"/>
        <w:tblW w:w="0" w:type="auto"/>
        <w:jc w:val="center"/>
        <w:tblLayout w:type="fixed"/>
        <w:tblCellMar>
          <w:left w:w="10" w:type="dxa"/>
          <w:right w:w="10" w:type="dxa"/>
        </w:tblCellMar>
        <w:tblLook w:val="04A0"/>
      </w:tblPr>
      <w:tblGrid>
        <w:gridCol w:w="3691"/>
        <w:gridCol w:w="3696"/>
      </w:tblGrid>
      <w:tr w:rsidR="0047427E" w:rsidRPr="00612E29" w:rsidTr="002E79C6">
        <w:trPr>
          <w:trHeight w:hRule="exact" w:val="686"/>
          <w:jc w:val="center"/>
        </w:trPr>
        <w:tc>
          <w:tcPr>
            <w:tcW w:w="3691" w:type="dxa"/>
            <w:tcBorders>
              <w:top w:val="single" w:sz="4" w:space="0" w:color="auto"/>
              <w:left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1"/>
                <w:rFonts w:eastAsia="SimSun"/>
                <w:sz w:val="24"/>
                <w:szCs w:val="24"/>
              </w:rPr>
              <w:t>Какие трудности возникали при реа</w:t>
            </w:r>
            <w:r w:rsidRPr="00612E29">
              <w:rPr>
                <w:rStyle w:val="85pt1"/>
                <w:rFonts w:eastAsia="SimSun"/>
                <w:sz w:val="24"/>
                <w:szCs w:val="24"/>
              </w:rPr>
              <w:softHyphen/>
              <w:t>лизации этого шага?</w:t>
            </w:r>
          </w:p>
        </w:tc>
        <w:tc>
          <w:tcPr>
            <w:tcW w:w="3696" w:type="dxa"/>
            <w:tcBorders>
              <w:top w:val="single" w:sz="4" w:space="0" w:color="auto"/>
              <w:left w:val="single" w:sz="4" w:space="0" w:color="auto"/>
              <w:right w:val="single" w:sz="4" w:space="0" w:color="auto"/>
            </w:tcBorders>
            <w:shd w:val="clear" w:color="auto" w:fill="FFFFFF"/>
            <w:vAlign w:val="bottom"/>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1"/>
                <w:rFonts w:eastAsia="SimSun"/>
                <w:sz w:val="24"/>
                <w:szCs w:val="24"/>
              </w:rPr>
              <w:t>Опыт преодоления трудностей - советы другим педагогам по реализа</w:t>
            </w:r>
            <w:r w:rsidRPr="00612E29">
              <w:rPr>
                <w:rStyle w:val="85pt1"/>
                <w:rFonts w:eastAsia="SimSun"/>
                <w:sz w:val="24"/>
                <w:szCs w:val="24"/>
              </w:rPr>
              <w:softHyphen/>
              <w:t>ции этого шага</w:t>
            </w:r>
          </w:p>
        </w:tc>
      </w:tr>
      <w:tr w:rsidR="0047427E" w:rsidRPr="00612E29" w:rsidTr="002E79C6">
        <w:trPr>
          <w:trHeight w:hRule="exact" w:val="974"/>
          <w:jc w:val="center"/>
        </w:trPr>
        <w:tc>
          <w:tcPr>
            <w:tcW w:w="3691" w:type="dxa"/>
            <w:tcBorders>
              <w:top w:val="single" w:sz="4" w:space="0" w:color="auto"/>
              <w:left w:val="single" w:sz="4" w:space="0" w:color="auto"/>
              <w:bottom w:val="single" w:sz="4" w:space="0" w:color="auto"/>
            </w:tcBorders>
            <w:shd w:val="clear" w:color="auto" w:fill="FFFFFF"/>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Прибытие в класс новых учеников, не обучающихся по УМК ОС «Школа 2100».</w:t>
            </w:r>
          </w:p>
        </w:tc>
        <w:tc>
          <w:tcPr>
            <w:tcW w:w="3696" w:type="dxa"/>
            <w:tcBorders>
              <w:top w:val="single" w:sz="4" w:space="0" w:color="auto"/>
              <w:left w:val="single" w:sz="4" w:space="0" w:color="auto"/>
              <w:bottom w:val="single" w:sz="4" w:space="0" w:color="auto"/>
              <w:right w:val="single" w:sz="4" w:space="0" w:color="auto"/>
            </w:tcBorders>
            <w:shd w:val="clear" w:color="auto" w:fill="FFFFFF"/>
            <w:vAlign w:val="center"/>
          </w:tcPr>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 Сохранять состав класса (по возмож</w:t>
            </w:r>
            <w:r w:rsidRPr="00612E29">
              <w:rPr>
                <w:rStyle w:val="85pt0"/>
                <w:rFonts w:eastAsia="SimSun"/>
                <w:b w:val="0"/>
                <w:sz w:val="24"/>
                <w:szCs w:val="24"/>
              </w:rPr>
              <w:softHyphen/>
              <w:t>ности).</w:t>
            </w:r>
          </w:p>
          <w:p w:rsidR="0047427E" w:rsidRPr="00612E29" w:rsidRDefault="0047427E" w:rsidP="00612E29">
            <w:pPr>
              <w:framePr w:w="7387" w:wrap="notBeside" w:vAnchor="text" w:hAnchor="text" w:xAlign="center" w:y="1"/>
              <w:spacing w:line="276" w:lineRule="auto"/>
              <w:ind w:right="-1297"/>
              <w:jc w:val="both"/>
              <w:rPr>
                <w:rFonts w:cs="Times New Roman"/>
              </w:rPr>
            </w:pPr>
            <w:r w:rsidRPr="00612E29">
              <w:rPr>
                <w:rStyle w:val="85pt0"/>
                <w:rFonts w:eastAsia="SimSun"/>
                <w:b w:val="0"/>
                <w:sz w:val="24"/>
                <w:szCs w:val="24"/>
              </w:rPr>
              <w:t>+ Вводить период адаптации новичков (помощь одноклассников).</w:t>
            </w:r>
          </w:p>
        </w:tc>
      </w:tr>
    </w:tbl>
    <w:p w:rsidR="0047427E" w:rsidRPr="00962030" w:rsidRDefault="0047427E" w:rsidP="00612E29">
      <w:pPr>
        <w:spacing w:line="276" w:lineRule="auto"/>
        <w:ind w:right="-1297"/>
        <w:jc w:val="both"/>
        <w:rPr>
          <w:rFonts w:cs="Times New Roman"/>
          <w:b/>
          <w:sz w:val="28"/>
          <w:szCs w:val="28"/>
        </w:rPr>
      </w:pPr>
    </w:p>
    <w:p w:rsidR="0047427E" w:rsidRPr="00962030" w:rsidRDefault="00962030" w:rsidP="00612E29">
      <w:pPr>
        <w:spacing w:line="360" w:lineRule="auto"/>
        <w:ind w:right="-1155" w:firstLine="847"/>
        <w:rPr>
          <w:rFonts w:cs="Times New Roman"/>
          <w:b/>
          <w:sz w:val="28"/>
          <w:szCs w:val="28"/>
        </w:rPr>
      </w:pPr>
      <w:r>
        <w:rPr>
          <w:rStyle w:val="2f3"/>
          <w:rFonts w:eastAsia="SimSun"/>
          <w:sz w:val="28"/>
          <w:szCs w:val="28"/>
        </w:rPr>
        <w:t xml:space="preserve">3.3.6 </w:t>
      </w:r>
      <w:r w:rsidR="0047427E" w:rsidRPr="00962030">
        <w:rPr>
          <w:rStyle w:val="2f3"/>
          <w:rFonts w:eastAsia="SimSun"/>
          <w:sz w:val="28"/>
          <w:szCs w:val="28"/>
        </w:rPr>
        <w:t>Система информационно-методических условий</w:t>
      </w:r>
    </w:p>
    <w:p w:rsidR="0047427E" w:rsidRPr="00612E29" w:rsidRDefault="0047427E" w:rsidP="00612E29">
      <w:pPr>
        <w:spacing w:line="360" w:lineRule="auto"/>
        <w:ind w:right="-1155" w:firstLine="847"/>
        <w:rPr>
          <w:rFonts w:cs="Times New Roman"/>
        </w:rPr>
      </w:pPr>
      <w:r w:rsidRPr="00612E29">
        <w:rPr>
          <w:rStyle w:val="2f3"/>
          <w:rFonts w:eastAsia="SimSun"/>
          <w:b w:val="0"/>
          <w:sz w:val="24"/>
          <w:szCs w:val="24"/>
        </w:rPr>
        <w:t>В соответствии с требованиями Стандарта информационно-методи</w:t>
      </w:r>
      <w:r w:rsidRPr="00612E29">
        <w:rPr>
          <w:rStyle w:val="2f3"/>
          <w:rFonts w:eastAsia="SimSun"/>
          <w:b w:val="0"/>
          <w:sz w:val="24"/>
          <w:szCs w:val="24"/>
        </w:rPr>
        <w:softHyphen/>
        <w:t>ческие условия реализации основной образовательной программы общего образования обеспечиваются современной информационно</w:t>
      </w:r>
      <w:r w:rsidRPr="00612E29">
        <w:rPr>
          <w:rStyle w:val="2f3"/>
          <w:rFonts w:eastAsia="SimSun"/>
          <w:b w:val="0"/>
          <w:sz w:val="24"/>
          <w:szCs w:val="24"/>
        </w:rPr>
        <w:softHyphen/>
        <w:t>образовательной средой.</w:t>
      </w:r>
    </w:p>
    <w:p w:rsidR="0047427E" w:rsidRPr="00612E29" w:rsidRDefault="0047427E" w:rsidP="00612E29">
      <w:pPr>
        <w:spacing w:line="360" w:lineRule="auto"/>
        <w:ind w:right="-1155" w:firstLine="847"/>
        <w:rPr>
          <w:rFonts w:cs="Times New Roman"/>
        </w:rPr>
      </w:pPr>
      <w:r w:rsidRPr="00612E29">
        <w:rPr>
          <w:rStyle w:val="affa"/>
          <w:rFonts w:eastAsia="SimSun"/>
          <w:sz w:val="24"/>
          <w:szCs w:val="24"/>
        </w:rPr>
        <w:t>Под информационно-образовательной средой (или ИОС)</w:t>
      </w:r>
      <w:r w:rsidRPr="00612E29">
        <w:rPr>
          <w:rStyle w:val="2f3"/>
          <w:rFonts w:eastAsia="SimSun"/>
          <w:b w:val="0"/>
          <w:sz w:val="24"/>
          <w:szCs w:val="24"/>
        </w:rPr>
        <w:t xml:space="preserve"> понима</w:t>
      </w:r>
      <w:r w:rsidRPr="00612E29">
        <w:rPr>
          <w:rStyle w:val="2f3"/>
          <w:rFonts w:eastAsia="SimSun"/>
          <w:b w:val="0"/>
          <w:sz w:val="24"/>
          <w:szCs w:val="24"/>
        </w:rPr>
        <w:softHyphen/>
        <w:t xml:space="preserve">ется открытая </w:t>
      </w:r>
      <w:r w:rsidRPr="00612E29">
        <w:rPr>
          <w:rStyle w:val="2f3"/>
          <w:rFonts w:eastAsia="SimSun"/>
          <w:b w:val="0"/>
          <w:sz w:val="24"/>
          <w:szCs w:val="24"/>
        </w:rPr>
        <w:lastRenderedPageBreak/>
        <w:t>педагогическая система, сформированная на основе разнообразных информационных образовательных ресурсов, совре</w:t>
      </w:r>
      <w:r w:rsidRPr="00612E29">
        <w:rPr>
          <w:rStyle w:val="2f3"/>
          <w:rFonts w:eastAsia="SimSun"/>
          <w:b w:val="0"/>
          <w:sz w:val="24"/>
          <w:szCs w:val="24"/>
        </w:rPr>
        <w:softHyphen/>
        <w:t>менных информационно-телекоммуникационных средств и педаго</w:t>
      </w:r>
      <w:r w:rsidRPr="00612E29">
        <w:rPr>
          <w:rStyle w:val="2f3"/>
          <w:rFonts w:eastAsia="SimSun"/>
          <w:b w:val="0"/>
          <w:sz w:val="24"/>
          <w:szCs w:val="24"/>
        </w:rPr>
        <w:softHyphen/>
        <w:t>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w:t>
      </w:r>
      <w:r w:rsidRPr="00612E29">
        <w:rPr>
          <w:rStyle w:val="2f3"/>
          <w:rFonts w:eastAsia="SimSun"/>
          <w:b w:val="0"/>
          <w:sz w:val="24"/>
          <w:szCs w:val="24"/>
        </w:rPr>
        <w:softHyphen/>
        <w:t>фессиональных задач с применением информационно-комму</w:t>
      </w:r>
      <w:r w:rsidRPr="00612E29">
        <w:rPr>
          <w:rStyle w:val="2f3"/>
          <w:rFonts w:eastAsia="SimSun"/>
          <w:b w:val="0"/>
          <w:sz w:val="24"/>
          <w:szCs w:val="24"/>
        </w:rPr>
        <w:softHyphen/>
        <w:t>никационных технологий (ИКТ-компетентность), наличие служб поддержки применения ИКТ.</w:t>
      </w:r>
    </w:p>
    <w:p w:rsidR="0047427E" w:rsidRPr="00612E29" w:rsidRDefault="0047427E" w:rsidP="00612E29">
      <w:pPr>
        <w:spacing w:line="360" w:lineRule="auto"/>
        <w:ind w:right="-1155" w:firstLine="847"/>
        <w:rPr>
          <w:rFonts w:cs="Times New Roman"/>
        </w:rPr>
      </w:pPr>
      <w:r w:rsidRPr="00612E29">
        <w:rPr>
          <w:rStyle w:val="63"/>
          <w:rFonts w:eastAsia="SimSun"/>
          <w:sz w:val="24"/>
          <w:szCs w:val="24"/>
        </w:rPr>
        <w:t>Создаваемая в образовательной организации ИОС строится в соответствии со следующей иерархией:</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единая информационно-образовательная среда страны;</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единая информационно-образовательная среда региона;</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информационно-образовательная среда образовательной органи</w:t>
      </w:r>
      <w:r w:rsidRPr="00612E29">
        <w:rPr>
          <w:rStyle w:val="2f3"/>
          <w:rFonts w:eastAsia="SimSun"/>
          <w:b w:val="0"/>
          <w:sz w:val="24"/>
          <w:szCs w:val="24"/>
        </w:rPr>
        <w:softHyphen/>
        <w:t>зации;</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предметная информационно-образовательная среда;</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информационно-образовательная среда УМК;</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информационно-образовательная среда компонентов УМК;</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информационно-образовательная среда элементов УМК.</w:t>
      </w:r>
    </w:p>
    <w:p w:rsidR="0047427E" w:rsidRPr="00612E29" w:rsidRDefault="0047427E" w:rsidP="00612E29">
      <w:pPr>
        <w:spacing w:line="360" w:lineRule="auto"/>
        <w:ind w:right="-1155" w:firstLine="847"/>
        <w:rPr>
          <w:rFonts w:cs="Times New Roman"/>
        </w:rPr>
      </w:pPr>
      <w:r w:rsidRPr="00612E29">
        <w:rPr>
          <w:rStyle w:val="63"/>
          <w:rFonts w:eastAsia="SimSun"/>
          <w:sz w:val="24"/>
          <w:szCs w:val="24"/>
        </w:rPr>
        <w:t>Основными элементами ИОС являются:</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информационно-образовательные ресурсы в виде печатной про</w:t>
      </w:r>
      <w:r w:rsidRPr="00612E29">
        <w:rPr>
          <w:rStyle w:val="2f3"/>
          <w:rFonts w:eastAsia="SimSun"/>
          <w:b w:val="0"/>
          <w:sz w:val="24"/>
          <w:szCs w:val="24"/>
        </w:rPr>
        <w:softHyphen/>
        <w:t>дукции;</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информационно-образовательные ресурсы на сменных оптиче</w:t>
      </w:r>
      <w:r w:rsidRPr="00612E29">
        <w:rPr>
          <w:rStyle w:val="2f3"/>
          <w:rFonts w:eastAsia="SimSun"/>
          <w:b w:val="0"/>
          <w:sz w:val="24"/>
          <w:szCs w:val="24"/>
        </w:rPr>
        <w:softHyphen/>
        <w:t>ских носителях;</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информационно-образовательные ресурсы Интернета;</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вычислительная и информационно-телекоммуникационная инфраструктура;</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прикладные программы, в том числе поддерживающие админи</w:t>
      </w:r>
      <w:r w:rsidRPr="00612E29">
        <w:rPr>
          <w:rStyle w:val="2f3"/>
          <w:rFonts w:eastAsia="SimSun"/>
          <w:b w:val="0"/>
          <w:sz w:val="24"/>
          <w:szCs w:val="24"/>
        </w:rPr>
        <w:softHyphen/>
        <w:t>стрирование и финансово-хозяйственную деятельность образова</w:t>
      </w:r>
      <w:r w:rsidRPr="00612E29">
        <w:rPr>
          <w:rStyle w:val="2f3"/>
          <w:rFonts w:eastAsia="SimSun"/>
          <w:b w:val="0"/>
          <w:sz w:val="24"/>
          <w:szCs w:val="24"/>
        </w:rPr>
        <w:softHyphen/>
        <w:t>тельной организации (бухгалтерский учёт, делопроизводство, кадры и т.д.).</w:t>
      </w:r>
    </w:p>
    <w:p w:rsidR="0047427E" w:rsidRPr="00612E29" w:rsidRDefault="0047427E" w:rsidP="00612E29">
      <w:pPr>
        <w:spacing w:line="360" w:lineRule="auto"/>
        <w:ind w:right="-1155" w:firstLine="847"/>
        <w:rPr>
          <w:rFonts w:cs="Times New Roman"/>
        </w:rPr>
      </w:pPr>
      <w:r w:rsidRPr="00612E29">
        <w:rPr>
          <w:rStyle w:val="affa"/>
          <w:rFonts w:eastAsia="SimSun"/>
          <w:sz w:val="24"/>
          <w:szCs w:val="24"/>
        </w:rPr>
        <w:t>Необходимое для использования ИКТ оборудование</w:t>
      </w:r>
      <w:r w:rsidRPr="00612E29">
        <w:rPr>
          <w:rStyle w:val="2f3"/>
          <w:rFonts w:eastAsia="SimSun"/>
          <w:b w:val="0"/>
          <w:sz w:val="24"/>
          <w:szCs w:val="24"/>
        </w:rPr>
        <w:t xml:space="preserve"> должно отве</w:t>
      </w:r>
      <w:r w:rsidRPr="00612E29">
        <w:rPr>
          <w:rStyle w:val="2f3"/>
          <w:rFonts w:eastAsia="SimSun"/>
          <w:b w:val="0"/>
          <w:sz w:val="24"/>
          <w:szCs w:val="24"/>
        </w:rPr>
        <w:softHyphen/>
        <w:t>чать современным требованиям и обеспечивать использование ИКТ:</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в учебной деятельности;</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во внеурочной деятельности;</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в исследовательской и проектной деятельности;</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при измерении, контроле и оценке результатов образования;</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в административной деятельности, включая дистанционное вза</w:t>
      </w:r>
      <w:r w:rsidRPr="00612E29">
        <w:rPr>
          <w:rStyle w:val="2f3"/>
          <w:rFonts w:eastAsia="SimSun"/>
          <w:b w:val="0"/>
          <w:sz w:val="24"/>
          <w:szCs w:val="24"/>
        </w:rPr>
        <w:softHyphen/>
        <w:t xml:space="preserve">имодействие всех участников образовательного процесса, в том числе в рамках дистанционного образования, а также </w:t>
      </w:r>
      <w:r w:rsidRPr="00612E29">
        <w:rPr>
          <w:rStyle w:val="2f3"/>
          <w:rFonts w:eastAsia="SimSun"/>
          <w:b w:val="0"/>
          <w:sz w:val="24"/>
          <w:szCs w:val="24"/>
        </w:rPr>
        <w:lastRenderedPageBreak/>
        <w:t>дистанционное взаи</w:t>
      </w:r>
      <w:r w:rsidRPr="00612E29">
        <w:rPr>
          <w:rStyle w:val="2f3"/>
          <w:rFonts w:eastAsia="SimSun"/>
          <w:b w:val="0"/>
          <w:sz w:val="24"/>
          <w:szCs w:val="24"/>
        </w:rPr>
        <w:softHyphen/>
        <w:t>модействие образовательной организации с другими организациями социальной сферы и органами управления.</w:t>
      </w:r>
    </w:p>
    <w:p w:rsidR="0047427E" w:rsidRPr="00612E29" w:rsidRDefault="0047427E" w:rsidP="00612E29">
      <w:pPr>
        <w:spacing w:line="360" w:lineRule="auto"/>
        <w:ind w:right="-1155" w:firstLine="847"/>
        <w:rPr>
          <w:rFonts w:cs="Times New Roman"/>
        </w:rPr>
      </w:pPr>
      <w:r w:rsidRPr="00612E29">
        <w:rPr>
          <w:rStyle w:val="63"/>
          <w:rFonts w:eastAsia="SimSun"/>
          <w:sz w:val="24"/>
          <w:szCs w:val="24"/>
        </w:rPr>
        <w:t>Учебно-методическое и информационное оснащение образователь</w:t>
      </w:r>
      <w:r w:rsidRPr="00612E29">
        <w:rPr>
          <w:rStyle w:val="63"/>
          <w:rFonts w:eastAsia="SimSun"/>
          <w:sz w:val="24"/>
          <w:szCs w:val="24"/>
        </w:rPr>
        <w:softHyphen/>
        <w:t>ного процесса</w:t>
      </w:r>
      <w:r w:rsidRPr="00612E29">
        <w:rPr>
          <w:rStyle w:val="62"/>
          <w:rFonts w:eastAsia="SimSun"/>
          <w:sz w:val="24"/>
          <w:szCs w:val="24"/>
        </w:rPr>
        <w:t xml:space="preserve"> должно обеспечивать возможность:</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реализации индивидуальных образовательных планов обуча</w:t>
      </w:r>
      <w:r w:rsidRPr="00612E29">
        <w:rPr>
          <w:rStyle w:val="2f3"/>
          <w:rFonts w:eastAsia="SimSun"/>
          <w:b w:val="0"/>
          <w:sz w:val="24"/>
          <w:szCs w:val="24"/>
        </w:rPr>
        <w:softHyphen/>
        <w:t>ющихся, осуществления их самостоятельной образовательной дея</w:t>
      </w:r>
      <w:r w:rsidRPr="00612E29">
        <w:rPr>
          <w:rStyle w:val="2f3"/>
          <w:rFonts w:eastAsia="SimSun"/>
          <w:b w:val="0"/>
          <w:sz w:val="24"/>
          <w:szCs w:val="24"/>
        </w:rPr>
        <w:softHyphen/>
        <w:t>тельности;</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ввода русского и иноязычного текста, распознавания сканиро</w:t>
      </w:r>
      <w:r w:rsidRPr="00612E29">
        <w:rPr>
          <w:rStyle w:val="2f3"/>
          <w:rFonts w:eastAsia="SimSun"/>
          <w:b w:val="0"/>
          <w:sz w:val="24"/>
          <w:szCs w:val="24"/>
        </w:rPr>
        <w:softHyphen/>
        <w:t>ванного текста; создания текста на основе расшифровки аудиозапи</w:t>
      </w:r>
      <w:r w:rsidRPr="00612E29">
        <w:rPr>
          <w:rStyle w:val="2f3"/>
          <w:rFonts w:eastAsia="SimSun"/>
          <w:b w:val="0"/>
          <w:sz w:val="24"/>
          <w:szCs w:val="24"/>
        </w:rPr>
        <w:softHyphen/>
        <w:t>си; использования средств орфографического и синтаксического кон</w:t>
      </w:r>
      <w:r w:rsidRPr="00612E29">
        <w:rPr>
          <w:rStyle w:val="2f3"/>
          <w:rFonts w:eastAsia="SimSun"/>
          <w:b w:val="0"/>
          <w:sz w:val="24"/>
          <w:szCs w:val="24"/>
        </w:rPr>
        <w:softHyphen/>
        <w:t>троля русского текста и текста на иностранном языке; редактирова</w:t>
      </w:r>
      <w:r w:rsidRPr="00612E29">
        <w:rPr>
          <w:rStyle w:val="2f3"/>
          <w:rFonts w:eastAsia="SimSun"/>
          <w:b w:val="0"/>
          <w:sz w:val="24"/>
          <w:szCs w:val="24"/>
        </w:rPr>
        <w:softHyphen/>
        <w:t>ния и структурирования текста средствами текстового редактора;</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w:t>
      </w:r>
      <w:r w:rsidRPr="00612E29">
        <w:rPr>
          <w:rStyle w:val="2f3"/>
          <w:rFonts w:eastAsia="SimSun"/>
          <w:b w:val="0"/>
          <w:sz w:val="24"/>
          <w:szCs w:val="24"/>
        </w:rPr>
        <w:softHyphen/>
        <w:t>носа информации с нецифровых носителей (включая трёхмерные объекты) в цифровую среду (оцифровка, сканирование);</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создания и использования диаграмм различных видов (алгорит</w:t>
      </w:r>
      <w:r w:rsidRPr="00612E29">
        <w:rPr>
          <w:rStyle w:val="2f3"/>
          <w:rFonts w:eastAsia="SimSun"/>
          <w:b w:val="0"/>
          <w:sz w:val="24"/>
          <w:szCs w:val="24"/>
        </w:rPr>
        <w:softHyphen/>
        <w:t>мических, концептуальных, классификационных, организацион</w:t>
      </w:r>
      <w:r w:rsidRPr="00612E29">
        <w:rPr>
          <w:rStyle w:val="2f3"/>
          <w:rFonts w:eastAsia="SimSun"/>
          <w:b w:val="0"/>
          <w:sz w:val="24"/>
          <w:szCs w:val="24"/>
        </w:rPr>
        <w:softHyphen/>
        <w:t>ных, хронологических, родства и др.), специализированных геогра</w:t>
      </w:r>
      <w:r w:rsidRPr="00612E29">
        <w:rPr>
          <w:rStyle w:val="2f3"/>
          <w:rFonts w:eastAsia="SimSun"/>
          <w:b w:val="0"/>
          <w:sz w:val="24"/>
          <w:szCs w:val="24"/>
        </w:rPr>
        <w:softHyphen/>
        <w:t>фических (в ГИС) и исторических карт; создания виртуальных гео</w:t>
      </w:r>
      <w:r w:rsidRPr="00612E29">
        <w:rPr>
          <w:rStyle w:val="2f3"/>
          <w:rFonts w:eastAsia="SimSun"/>
          <w:b w:val="0"/>
          <w:sz w:val="24"/>
          <w:szCs w:val="24"/>
        </w:rPr>
        <w:softHyphen/>
        <w:t>метрических объектов, графических сообщений с проведением рукой произвольных линий;</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организации сообщения в виде линейного или включающего ссылки сопровождения выступления, сообщения для самостоятель</w:t>
      </w:r>
      <w:r w:rsidRPr="00612E29">
        <w:rPr>
          <w:rStyle w:val="2f3"/>
          <w:rFonts w:eastAsia="SimSun"/>
          <w:b w:val="0"/>
          <w:sz w:val="24"/>
          <w:szCs w:val="24"/>
        </w:rPr>
        <w:softHyphen/>
        <w:t>ного просмотра, в том числе видеомонтажа и озвучивания видеосооб</w:t>
      </w:r>
      <w:r w:rsidRPr="00612E29">
        <w:rPr>
          <w:rStyle w:val="2f3"/>
          <w:rFonts w:eastAsia="SimSun"/>
          <w:b w:val="0"/>
          <w:sz w:val="24"/>
          <w:szCs w:val="24"/>
        </w:rPr>
        <w:softHyphen/>
        <w:t>щений;</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выступления с аудио-, видео- и графическим экранным сопрово</w:t>
      </w:r>
      <w:r w:rsidRPr="00612E29">
        <w:rPr>
          <w:rStyle w:val="2f3"/>
          <w:rFonts w:eastAsia="SimSun"/>
          <w:b w:val="0"/>
          <w:sz w:val="24"/>
          <w:szCs w:val="24"/>
        </w:rPr>
        <w:softHyphen/>
        <w:t>ждением;</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вывода информации на бумагу и т. п. и в трёхмерную материаль</w:t>
      </w:r>
      <w:r w:rsidRPr="00612E29">
        <w:rPr>
          <w:rStyle w:val="2f3"/>
          <w:rFonts w:eastAsia="SimSun"/>
          <w:b w:val="0"/>
          <w:sz w:val="24"/>
          <w:szCs w:val="24"/>
        </w:rPr>
        <w:softHyphen/>
        <w:t>ную среду (печать);</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w:t>
      </w:r>
      <w:r w:rsidRPr="00612E29">
        <w:rPr>
          <w:rStyle w:val="2f3"/>
          <w:rFonts w:eastAsia="SimSun"/>
          <w:b w:val="0"/>
          <w:sz w:val="24"/>
          <w:szCs w:val="24"/>
        </w:rPr>
        <w:softHyphen/>
        <w:t>мационной среде образовательного учреждения;</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поиска и получения информации;</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использования источников информации на бумажных и цифро</w:t>
      </w:r>
      <w:r w:rsidRPr="00612E29">
        <w:rPr>
          <w:rStyle w:val="2f3"/>
          <w:rFonts w:eastAsia="SimSun"/>
          <w:b w:val="0"/>
          <w:sz w:val="24"/>
          <w:szCs w:val="24"/>
        </w:rPr>
        <w:softHyphen/>
        <w:t>вых носителях (в том числе в справочниках, словарях, поисковых системах);</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вещания (подкастинга), использования носимых аудиовидео</w:t>
      </w:r>
      <w:r w:rsidRPr="00612E29">
        <w:rPr>
          <w:rStyle w:val="2f3"/>
          <w:rFonts w:eastAsia="SimSun"/>
          <w:b w:val="0"/>
          <w:sz w:val="24"/>
          <w:szCs w:val="24"/>
        </w:rPr>
        <w:softHyphen/>
        <w:t>устройств для учебной деятельности на уроке и вне урока;</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lastRenderedPageBreak/>
        <w:t xml:space="preserve"> общения в Интернете, взаимодействия в социальных группах и сетях, участия в форумах, групповой работы над сообщениями (вики);</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создания и заполнения баз данных, в том числе определителей; наглядного представления и анализа данных;</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включения обучающихся в проектную и учебно-исследователь</w:t>
      </w:r>
      <w:r w:rsidRPr="00612E29">
        <w:rPr>
          <w:rStyle w:val="2f3"/>
          <w:rFonts w:eastAsia="SimSun"/>
          <w:b w:val="0"/>
          <w:sz w:val="24"/>
          <w:szCs w:val="24"/>
        </w:rPr>
        <w:softHyphen/>
        <w:t>скую деятельность, проведения наблюдений и экспериментов, в том числе с использованием: учебного лабораторного оборудования, циф</w:t>
      </w:r>
      <w:r w:rsidRPr="00612E29">
        <w:rPr>
          <w:rStyle w:val="2f3"/>
          <w:rFonts w:eastAsia="SimSun"/>
          <w:b w:val="0"/>
          <w:sz w:val="24"/>
          <w:szCs w:val="24"/>
        </w:rPr>
        <w:softHyphen/>
        <w:t>рового (электронного) и традиционного измерения, включая опреде</w:t>
      </w:r>
      <w:r w:rsidRPr="00612E29">
        <w:rPr>
          <w:rStyle w:val="2f3"/>
          <w:rFonts w:eastAsia="SimSun"/>
          <w:b w:val="0"/>
          <w:sz w:val="24"/>
          <w:szCs w:val="24"/>
        </w:rPr>
        <w:softHyphen/>
        <w:t>ление местонахождения; виртуальных лабораторий, вещественных и виртуально-наглядных моделей и коллекций основных математиче</w:t>
      </w:r>
      <w:r w:rsidRPr="00612E29">
        <w:rPr>
          <w:rStyle w:val="2f3"/>
          <w:rFonts w:eastAsia="SimSun"/>
          <w:b w:val="0"/>
          <w:sz w:val="24"/>
          <w:szCs w:val="24"/>
        </w:rPr>
        <w:softHyphen/>
        <w:t>ских и естественно-научных объектов и явлений;</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исполнения, сочинения и аранжировки музыкальных произведе</w:t>
      </w:r>
      <w:r w:rsidRPr="00612E29">
        <w:rPr>
          <w:rStyle w:val="2f3"/>
          <w:rFonts w:eastAsia="SimSun"/>
          <w:b w:val="0"/>
          <w:sz w:val="24"/>
          <w:szCs w:val="24"/>
        </w:rPr>
        <w:softHyphen/>
        <w:t>ний с применением традиционных народных и современных инстру</w:t>
      </w:r>
      <w:r w:rsidRPr="00612E29">
        <w:rPr>
          <w:rStyle w:val="2f3"/>
          <w:rFonts w:eastAsia="SimSun"/>
          <w:b w:val="0"/>
          <w:sz w:val="24"/>
          <w:szCs w:val="24"/>
        </w:rPr>
        <w:softHyphen/>
        <w:t>ментов и цифровых технологий, использования звуковых и музыкаль</w:t>
      </w:r>
      <w:r w:rsidRPr="00612E29">
        <w:rPr>
          <w:rStyle w:val="2f3"/>
          <w:rFonts w:eastAsia="SimSun"/>
          <w:b w:val="0"/>
          <w:sz w:val="24"/>
          <w:szCs w:val="24"/>
        </w:rPr>
        <w:softHyphen/>
        <w:t>ных редакторов, клавишных и кинестетических синтезаторов;</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художественного творчества с использованием ручных, электри</w:t>
      </w:r>
      <w:r w:rsidRPr="00612E29">
        <w:rPr>
          <w:rStyle w:val="2f3"/>
          <w:rFonts w:eastAsia="SimSun"/>
          <w:b w:val="0"/>
          <w:sz w:val="24"/>
          <w:szCs w:val="24"/>
        </w:rPr>
        <w:softHyphen/>
        <w:t>ческих и ИКТ-инструментов, реализации художественно-оформи</w:t>
      </w:r>
      <w:r w:rsidRPr="00612E29">
        <w:rPr>
          <w:rStyle w:val="2f3"/>
          <w:rFonts w:eastAsia="SimSun"/>
          <w:b w:val="0"/>
          <w:sz w:val="24"/>
          <w:szCs w:val="24"/>
        </w:rPr>
        <w:softHyphen/>
        <w:t>тельских и издательских проектов, натурной и рисованной мульти</w:t>
      </w:r>
      <w:r w:rsidRPr="00612E29">
        <w:rPr>
          <w:rStyle w:val="2f3"/>
          <w:rFonts w:eastAsia="SimSun"/>
          <w:b w:val="0"/>
          <w:sz w:val="24"/>
          <w:szCs w:val="24"/>
        </w:rPr>
        <w:softHyphen/>
        <w:t>пликации;</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создания материальных и информационных объектов с исполь</w:t>
      </w:r>
      <w:r w:rsidRPr="00612E29">
        <w:rPr>
          <w:rStyle w:val="2f3"/>
          <w:rFonts w:eastAsia="SimSun"/>
          <w:b w:val="0"/>
          <w:sz w:val="24"/>
          <w:szCs w:val="24"/>
        </w:rPr>
        <w:softHyphen/>
        <w:t>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w:t>
      </w:r>
      <w:r w:rsidRPr="00612E29">
        <w:rPr>
          <w:rStyle w:val="2f3"/>
          <w:rFonts w:eastAsia="SimSun"/>
          <w:b w:val="0"/>
          <w:sz w:val="24"/>
          <w:szCs w:val="24"/>
        </w:rPr>
        <w:softHyphen/>
        <w:t>ных и коммуникационных технологиях);</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проектирования и конструирования, в том числе моделей с циф</w:t>
      </w:r>
      <w:r w:rsidRPr="00612E29">
        <w:rPr>
          <w:rStyle w:val="2f3"/>
          <w:rFonts w:eastAsia="SimSun"/>
          <w:b w:val="0"/>
          <w:sz w:val="24"/>
          <w:szCs w:val="24"/>
        </w:rPr>
        <w:softHyphen/>
        <w:t>ровым управлением и обратной связью, с использованием конструк</w:t>
      </w:r>
      <w:r w:rsidRPr="00612E29">
        <w:rPr>
          <w:rStyle w:val="2f3"/>
          <w:rFonts w:eastAsia="SimSun"/>
          <w:b w:val="0"/>
          <w:sz w:val="24"/>
          <w:szCs w:val="24"/>
        </w:rPr>
        <w:softHyphen/>
        <w:t>торов; управления объектами; программирования;</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занятий по изучению правил дорожного движения с использова</w:t>
      </w:r>
      <w:r w:rsidRPr="00612E29">
        <w:rPr>
          <w:rStyle w:val="2f3"/>
          <w:rFonts w:eastAsia="SimSun"/>
          <w:b w:val="0"/>
          <w:sz w:val="24"/>
          <w:szCs w:val="24"/>
        </w:rPr>
        <w:softHyphen/>
        <w:t>нием игр, оборудования, а также компьютерных тренажёров;</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размещения продуктов познавательной, учебно-исследователь</w:t>
      </w:r>
      <w:r w:rsidRPr="00612E29">
        <w:rPr>
          <w:rStyle w:val="2f3"/>
          <w:rFonts w:eastAsia="SimSun"/>
          <w:b w:val="0"/>
          <w:sz w:val="24"/>
          <w:szCs w:val="24"/>
        </w:rPr>
        <w:softHyphen/>
        <w:t>ской и проектной деятельности обучающихся в информационно-обра</w:t>
      </w:r>
      <w:r w:rsidRPr="00612E29">
        <w:rPr>
          <w:rStyle w:val="2f3"/>
          <w:rFonts w:eastAsia="SimSun"/>
          <w:b w:val="0"/>
          <w:sz w:val="24"/>
          <w:szCs w:val="24"/>
        </w:rPr>
        <w:softHyphen/>
        <w:t>зовательной среде образовательной организации;</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проектирования и организации индивидуальной и групповой дея</w:t>
      </w:r>
      <w:r w:rsidRPr="00612E29">
        <w:rPr>
          <w:rStyle w:val="2f3"/>
          <w:rFonts w:eastAsia="SimSun"/>
          <w:b w:val="0"/>
          <w:sz w:val="24"/>
          <w:szCs w:val="24"/>
        </w:rPr>
        <w:softHyphen/>
        <w:t>тельности, организации своего времени с использованием ИКТ; плани</w:t>
      </w:r>
      <w:r w:rsidRPr="00612E29">
        <w:rPr>
          <w:rStyle w:val="2f3"/>
          <w:rFonts w:eastAsia="SimSun"/>
          <w:b w:val="0"/>
          <w:sz w:val="24"/>
          <w:szCs w:val="24"/>
        </w:rPr>
        <w:softHyphen/>
        <w:t>рования учебного процесса, фиксирования его реализации в целом и отдельных этапов (выступлений, дискуссий, экспериментов);</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обеспечения доступа в школьной библиотеке к информационным ресурсам Интернета, учебной и художественной литературе, коллек</w:t>
      </w:r>
      <w:r w:rsidRPr="00612E29">
        <w:rPr>
          <w:rStyle w:val="2f3"/>
          <w:rFonts w:eastAsia="SimSun"/>
          <w:b w:val="0"/>
          <w:sz w:val="24"/>
          <w:szCs w:val="24"/>
        </w:rPr>
        <w:softHyphen/>
        <w:t>циям медиаресурсов на электронных носителях, множительной тех</w:t>
      </w:r>
      <w:r w:rsidRPr="00612E29">
        <w:rPr>
          <w:rStyle w:val="2f3"/>
          <w:rFonts w:eastAsia="SimSun"/>
          <w:b w:val="0"/>
          <w:sz w:val="24"/>
          <w:szCs w:val="24"/>
        </w:rPr>
        <w:softHyphen/>
        <w:t>нике для тиражирования учебных и методических текстографиче</w:t>
      </w:r>
      <w:r w:rsidRPr="00612E29">
        <w:rPr>
          <w:rStyle w:val="2f3"/>
          <w:rFonts w:eastAsia="SimSun"/>
          <w:b w:val="0"/>
          <w:sz w:val="24"/>
          <w:szCs w:val="24"/>
        </w:rPr>
        <w:softHyphen/>
        <w:t xml:space="preserve">ских и </w:t>
      </w:r>
      <w:r w:rsidRPr="00612E29">
        <w:rPr>
          <w:rStyle w:val="2f3"/>
          <w:rFonts w:eastAsia="SimSun"/>
          <w:b w:val="0"/>
          <w:sz w:val="24"/>
          <w:szCs w:val="24"/>
        </w:rPr>
        <w:lastRenderedPageBreak/>
        <w:t>аудиовидеоматериалов, результатов творческой, научно</w:t>
      </w:r>
      <w:r w:rsidRPr="00612E29">
        <w:rPr>
          <w:rStyle w:val="2f3"/>
          <w:rFonts w:eastAsia="SimSun"/>
          <w:b w:val="0"/>
          <w:sz w:val="24"/>
          <w:szCs w:val="24"/>
        </w:rPr>
        <w:softHyphen/>
        <w:t>исследовательской и проектной деятельности обучающихся;</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проведения массовых мероприятий, собраний, представлений; досуга и общения обучающихся с возможностью для массового про</w:t>
      </w:r>
      <w:r w:rsidRPr="00612E29">
        <w:rPr>
          <w:rStyle w:val="2f3"/>
          <w:rFonts w:eastAsia="SimSun"/>
          <w:b w:val="0"/>
          <w:sz w:val="24"/>
          <w:szCs w:val="24"/>
        </w:rPr>
        <w:softHyphen/>
        <w:t>смотра кино- и видеоматериалов, организации сценической работы, театрализованных представлений, обеспеченных озвучиванием, осве</w:t>
      </w:r>
      <w:r w:rsidRPr="00612E29">
        <w:rPr>
          <w:rStyle w:val="2f3"/>
          <w:rFonts w:eastAsia="SimSun"/>
          <w:b w:val="0"/>
          <w:sz w:val="24"/>
          <w:szCs w:val="24"/>
        </w:rPr>
        <w:softHyphen/>
        <w:t>щением и мультимедиасопровождением;</w:t>
      </w:r>
    </w:p>
    <w:p w:rsidR="0047427E" w:rsidRPr="00612E29" w:rsidRDefault="0047427E" w:rsidP="00612E29">
      <w:pPr>
        <w:numPr>
          <w:ilvl w:val="0"/>
          <w:numId w:val="203"/>
        </w:numPr>
        <w:suppressAutoHyphens w:val="0"/>
        <w:spacing w:line="360" w:lineRule="auto"/>
        <w:ind w:right="-1155" w:firstLine="847"/>
        <w:jc w:val="both"/>
        <w:rPr>
          <w:rFonts w:cs="Times New Roman"/>
        </w:rPr>
      </w:pPr>
      <w:r w:rsidRPr="00612E29">
        <w:rPr>
          <w:rStyle w:val="2f3"/>
          <w:rFonts w:eastAsia="SimSun"/>
          <w:b w:val="0"/>
          <w:sz w:val="24"/>
          <w:szCs w:val="24"/>
        </w:rPr>
        <w:t xml:space="preserve"> выпуска школьных печатных изданий, работы школьного теле</w:t>
      </w:r>
      <w:r w:rsidRPr="00612E29">
        <w:rPr>
          <w:rStyle w:val="2f3"/>
          <w:rFonts w:eastAsia="SimSun"/>
          <w:b w:val="0"/>
          <w:sz w:val="24"/>
          <w:szCs w:val="24"/>
        </w:rPr>
        <w:softHyphen/>
        <w:t>видения.</w:t>
      </w:r>
    </w:p>
    <w:p w:rsidR="0047427E" w:rsidRPr="00612E29" w:rsidRDefault="0047427E" w:rsidP="00612E29">
      <w:pPr>
        <w:spacing w:after="372" w:line="360" w:lineRule="auto"/>
        <w:ind w:right="-1155" w:firstLine="847"/>
        <w:rPr>
          <w:rFonts w:cs="Times New Roman"/>
        </w:rPr>
      </w:pPr>
      <w:r w:rsidRPr="00612E29">
        <w:rPr>
          <w:rStyle w:val="2f3"/>
          <w:rFonts w:eastAsia="SimSun"/>
          <w:b w:val="0"/>
          <w:sz w:val="24"/>
          <w:szCs w:val="24"/>
        </w:rPr>
        <w:t>Все указанные виды деятельности должны быть обеспечены рас</w:t>
      </w:r>
      <w:r w:rsidRPr="00612E29">
        <w:rPr>
          <w:rStyle w:val="2f3"/>
          <w:rFonts w:eastAsia="SimSun"/>
          <w:b w:val="0"/>
          <w:sz w:val="24"/>
          <w:szCs w:val="24"/>
        </w:rPr>
        <w:softHyphen/>
        <w:t>ходными материалами.</w:t>
      </w:r>
    </w:p>
    <w:p w:rsidR="0047427E" w:rsidRPr="00612E29" w:rsidRDefault="0047427E" w:rsidP="00612E29">
      <w:pPr>
        <w:spacing w:line="360" w:lineRule="auto"/>
        <w:ind w:right="-1155" w:firstLine="847"/>
        <w:rPr>
          <w:rFonts w:cs="Times New Roman"/>
        </w:rPr>
      </w:pPr>
    </w:p>
    <w:p w:rsidR="0047427E" w:rsidRPr="00612E29" w:rsidRDefault="0047427E" w:rsidP="00612E29">
      <w:pPr>
        <w:spacing w:before="142" w:line="360" w:lineRule="auto"/>
        <w:ind w:right="-1155" w:firstLine="847"/>
        <w:rPr>
          <w:rFonts w:cs="Times New Roman"/>
        </w:rPr>
      </w:pPr>
      <w:r w:rsidRPr="00612E29">
        <w:rPr>
          <w:rStyle w:val="affa"/>
          <w:rFonts w:eastAsia="SimSun"/>
          <w:sz w:val="24"/>
          <w:szCs w:val="24"/>
        </w:rPr>
        <w:t>Технические средства:</w:t>
      </w:r>
      <w:r w:rsidRPr="00612E29">
        <w:rPr>
          <w:rStyle w:val="2f3"/>
          <w:rFonts w:eastAsia="SimSun"/>
          <w:b w:val="0"/>
          <w:sz w:val="24"/>
          <w:szCs w:val="24"/>
        </w:rPr>
        <w:t xml:space="preserve"> мультимедийный проектор и экран; прин</w:t>
      </w:r>
      <w:r w:rsidRPr="00612E29">
        <w:rPr>
          <w:rStyle w:val="2f3"/>
          <w:rFonts w:eastAsia="SimSun"/>
          <w:b w:val="0"/>
          <w:sz w:val="24"/>
          <w:szCs w:val="24"/>
        </w:rPr>
        <w:softHyphen/>
        <w:t>тер монохромный; принтер цветной; фотопринтер; цифровой фото</w:t>
      </w:r>
      <w:r w:rsidRPr="00612E29">
        <w:rPr>
          <w:rStyle w:val="2f3"/>
          <w:rFonts w:eastAsia="SimSun"/>
          <w:b w:val="0"/>
          <w:sz w:val="24"/>
          <w:szCs w:val="24"/>
        </w:rPr>
        <w:softHyphen/>
        <w:t>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w:t>
      </w:r>
      <w:r w:rsidRPr="00612E29">
        <w:rPr>
          <w:rStyle w:val="2f3"/>
          <w:rFonts w:eastAsia="SimSun"/>
          <w:b w:val="0"/>
          <w:sz w:val="24"/>
          <w:szCs w:val="24"/>
        </w:rPr>
        <w:softHyphen/>
        <w:t>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47427E" w:rsidRPr="00612E29" w:rsidRDefault="0047427E" w:rsidP="00612E29">
      <w:pPr>
        <w:spacing w:line="360" w:lineRule="auto"/>
        <w:ind w:right="-1155" w:firstLine="847"/>
        <w:rPr>
          <w:rFonts w:cs="Times New Roman"/>
        </w:rPr>
      </w:pPr>
      <w:r w:rsidRPr="00612E29">
        <w:rPr>
          <w:rStyle w:val="affa"/>
          <w:rFonts w:eastAsia="SimSun"/>
          <w:sz w:val="24"/>
          <w:szCs w:val="24"/>
        </w:rPr>
        <w:t>Программные инструменты:</w:t>
      </w:r>
      <w:r w:rsidRPr="00612E29">
        <w:rPr>
          <w:rStyle w:val="2f3"/>
          <w:rFonts w:eastAsia="SimSun"/>
          <w:b w:val="0"/>
          <w:sz w:val="24"/>
          <w:szCs w:val="24"/>
        </w:rPr>
        <w:t xml:space="preserve"> операционные системы и служеб</w:t>
      </w:r>
      <w:r w:rsidRPr="00612E29">
        <w:rPr>
          <w:rStyle w:val="2f3"/>
          <w:rFonts w:eastAsia="SimSun"/>
          <w:b w:val="0"/>
          <w:sz w:val="24"/>
          <w:szCs w:val="24"/>
        </w:rPr>
        <w:softHyphen/>
        <w:t>ные инструменты; орфографический корректор для текстов на рус</w:t>
      </w:r>
      <w:r w:rsidRPr="00612E29">
        <w:rPr>
          <w:rStyle w:val="2f3"/>
          <w:rFonts w:eastAsia="SimSun"/>
          <w:b w:val="0"/>
          <w:sz w:val="24"/>
          <w:szCs w:val="24"/>
        </w:rPr>
        <w:softHyphen/>
        <w:t>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w:t>
      </w:r>
      <w:r w:rsidRPr="00612E29">
        <w:rPr>
          <w:rStyle w:val="2f3"/>
          <w:rFonts w:eastAsia="SimSun"/>
          <w:b w:val="0"/>
          <w:sz w:val="24"/>
          <w:szCs w:val="24"/>
        </w:rPr>
        <w:softHyphen/>
        <w:t>фический редактор для обработки векторных изображений; музы</w:t>
      </w:r>
      <w:r w:rsidRPr="00612E29">
        <w:rPr>
          <w:rStyle w:val="2f3"/>
          <w:rFonts w:eastAsia="SimSun"/>
          <w:b w:val="0"/>
          <w:sz w:val="24"/>
          <w:szCs w:val="24"/>
        </w:rPr>
        <w:softHyphen/>
        <w:t>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w:t>
      </w:r>
      <w:r w:rsidRPr="00612E29">
        <w:rPr>
          <w:rStyle w:val="2f3"/>
          <w:rFonts w:eastAsia="SimSun"/>
          <w:b w:val="0"/>
          <w:sz w:val="24"/>
          <w:szCs w:val="24"/>
        </w:rPr>
        <w:softHyphen/>
        <w:t>ния сообщений.</w:t>
      </w:r>
    </w:p>
    <w:p w:rsidR="0047427E" w:rsidRPr="00612E29" w:rsidRDefault="0047427E" w:rsidP="00612E29">
      <w:pPr>
        <w:spacing w:line="360" w:lineRule="auto"/>
        <w:ind w:right="-1155" w:firstLine="847"/>
        <w:rPr>
          <w:rFonts w:cs="Times New Roman"/>
        </w:rPr>
      </w:pPr>
      <w:r w:rsidRPr="00612E29">
        <w:rPr>
          <w:rStyle w:val="affa"/>
          <w:rFonts w:eastAsia="SimSun"/>
          <w:sz w:val="24"/>
          <w:szCs w:val="24"/>
        </w:rPr>
        <w:t>Обеспечение технической, методической и организационной под</w:t>
      </w:r>
      <w:r w:rsidRPr="00612E29">
        <w:rPr>
          <w:rStyle w:val="affa"/>
          <w:rFonts w:eastAsia="SimSun"/>
          <w:sz w:val="24"/>
          <w:szCs w:val="24"/>
        </w:rPr>
        <w:softHyphen/>
        <w:t>держки:</w:t>
      </w:r>
      <w:r w:rsidRPr="00612E29">
        <w:rPr>
          <w:rStyle w:val="2f3"/>
          <w:rFonts w:eastAsia="SimSun"/>
          <w:b w:val="0"/>
          <w:sz w:val="24"/>
          <w:szCs w:val="24"/>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w:t>
      </w:r>
      <w:r w:rsidRPr="00612E29">
        <w:rPr>
          <w:rStyle w:val="2f3"/>
          <w:rFonts w:eastAsia="SimSun"/>
          <w:b w:val="0"/>
          <w:sz w:val="24"/>
          <w:szCs w:val="24"/>
        </w:rPr>
        <w:softHyphen/>
        <w:t>грамм формирования ИКТ-компетентности работников ОО (индиви</w:t>
      </w:r>
      <w:r w:rsidRPr="00612E29">
        <w:rPr>
          <w:rStyle w:val="2f3"/>
          <w:rFonts w:eastAsia="SimSun"/>
          <w:b w:val="0"/>
          <w:sz w:val="24"/>
          <w:szCs w:val="24"/>
        </w:rPr>
        <w:softHyphen/>
        <w:t>дуальных программ для каждого работника).</w:t>
      </w:r>
    </w:p>
    <w:p w:rsidR="0047427E" w:rsidRPr="00612E29" w:rsidRDefault="0047427E" w:rsidP="00612E29">
      <w:pPr>
        <w:spacing w:line="360" w:lineRule="auto"/>
        <w:ind w:right="-1155" w:firstLine="847"/>
        <w:rPr>
          <w:rFonts w:cs="Times New Roman"/>
        </w:rPr>
      </w:pPr>
      <w:r w:rsidRPr="00612E29">
        <w:rPr>
          <w:rStyle w:val="affa"/>
          <w:rFonts w:eastAsia="SimSun"/>
          <w:sz w:val="24"/>
          <w:szCs w:val="24"/>
        </w:rPr>
        <w:t xml:space="preserve">Отображение образовательного процесса в информационной среде: </w:t>
      </w:r>
      <w:r w:rsidRPr="00612E29">
        <w:rPr>
          <w:rStyle w:val="2f3"/>
          <w:rFonts w:eastAsia="SimSun"/>
          <w:b w:val="0"/>
          <w:sz w:val="24"/>
          <w:szCs w:val="24"/>
        </w:rPr>
        <w:t xml:space="preserve">размещаются </w:t>
      </w:r>
      <w:r w:rsidRPr="00612E29">
        <w:rPr>
          <w:rStyle w:val="2f3"/>
          <w:rFonts w:eastAsia="SimSun"/>
          <w:b w:val="0"/>
          <w:sz w:val="24"/>
          <w:szCs w:val="24"/>
        </w:rPr>
        <w:lastRenderedPageBreak/>
        <w:t>домашние задания (текстовая формулировка, видео</w:t>
      </w:r>
      <w:r w:rsidRPr="00612E29">
        <w:rPr>
          <w:rStyle w:val="2f3"/>
          <w:rFonts w:eastAsia="SimSun"/>
          <w:b w:val="0"/>
          <w:sz w:val="24"/>
          <w:szCs w:val="24"/>
        </w:rPr>
        <w:softHyphen/>
        <w:t>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w:t>
      </w:r>
      <w:r w:rsidRPr="00612E29">
        <w:rPr>
          <w:rStyle w:val="2f3"/>
          <w:rFonts w:eastAsia="SimSun"/>
          <w:b w:val="0"/>
          <w:sz w:val="24"/>
          <w:szCs w:val="24"/>
        </w:rPr>
        <w:softHyphen/>
        <w:t>держка учителей (интернет-школа, интернет-ИПК, мультимедиакол</w:t>
      </w:r>
      <w:r w:rsidRPr="00612E29">
        <w:rPr>
          <w:rStyle w:val="2f3"/>
          <w:rFonts w:eastAsia="SimSun"/>
          <w:b w:val="0"/>
          <w:sz w:val="24"/>
          <w:szCs w:val="24"/>
        </w:rPr>
        <w:softHyphen/>
        <w:t>лекция).</w:t>
      </w:r>
    </w:p>
    <w:p w:rsidR="0047427E" w:rsidRPr="00612E29" w:rsidRDefault="0047427E" w:rsidP="00612E29">
      <w:pPr>
        <w:spacing w:line="360" w:lineRule="auto"/>
        <w:ind w:right="-1155" w:firstLine="847"/>
        <w:rPr>
          <w:rFonts w:cs="Times New Roman"/>
        </w:rPr>
      </w:pPr>
      <w:r w:rsidRPr="00612E29">
        <w:rPr>
          <w:rStyle w:val="affa"/>
          <w:rFonts w:eastAsia="SimSun"/>
          <w:sz w:val="24"/>
          <w:szCs w:val="24"/>
        </w:rPr>
        <w:t>Компоненты на бумажных носителях:</w:t>
      </w:r>
      <w:r w:rsidRPr="00612E29">
        <w:rPr>
          <w:rStyle w:val="2f3"/>
          <w:rFonts w:eastAsia="SimSun"/>
          <w:b w:val="0"/>
          <w:sz w:val="24"/>
          <w:szCs w:val="24"/>
        </w:rPr>
        <w:t xml:space="preserve"> учебники (органайзеры); рабочие тетради (тетради-тренажёры).</w:t>
      </w:r>
    </w:p>
    <w:p w:rsidR="0047427E" w:rsidRPr="00612E29" w:rsidRDefault="0047427E" w:rsidP="00612E29">
      <w:pPr>
        <w:spacing w:line="360" w:lineRule="auto"/>
        <w:ind w:right="-1155" w:firstLine="847"/>
        <w:rPr>
          <w:rFonts w:cs="Times New Roman"/>
        </w:rPr>
      </w:pPr>
      <w:r w:rsidRPr="00612E29">
        <w:rPr>
          <w:rStyle w:val="affa"/>
          <w:rFonts w:eastAsia="SimSun"/>
          <w:sz w:val="24"/>
          <w:szCs w:val="24"/>
        </w:rPr>
        <w:t xml:space="preserve">Компоненты на </w:t>
      </w:r>
      <w:r w:rsidRPr="00612E29">
        <w:rPr>
          <w:rStyle w:val="affa"/>
          <w:rFonts w:eastAsia="SimSun"/>
          <w:sz w:val="24"/>
          <w:szCs w:val="24"/>
          <w:lang w:val="en-US" w:eastAsia="en-US" w:bidi="en-US"/>
        </w:rPr>
        <w:t>CD</w:t>
      </w:r>
      <w:r w:rsidRPr="00612E29">
        <w:rPr>
          <w:rStyle w:val="affa"/>
          <w:rFonts w:eastAsia="SimSun"/>
          <w:sz w:val="24"/>
          <w:szCs w:val="24"/>
          <w:lang w:eastAsia="en-US" w:bidi="en-US"/>
        </w:rPr>
        <w:t xml:space="preserve"> </w:t>
      </w:r>
      <w:r w:rsidRPr="00612E29">
        <w:rPr>
          <w:rStyle w:val="affa"/>
          <w:rFonts w:eastAsia="SimSun"/>
          <w:sz w:val="24"/>
          <w:szCs w:val="24"/>
        </w:rPr>
        <w:t xml:space="preserve">и </w:t>
      </w:r>
      <w:r w:rsidRPr="00612E29">
        <w:rPr>
          <w:rStyle w:val="affa"/>
          <w:rFonts w:eastAsia="SimSun"/>
          <w:sz w:val="24"/>
          <w:szCs w:val="24"/>
          <w:lang w:val="en-US" w:eastAsia="en-US" w:bidi="en-US"/>
        </w:rPr>
        <w:t>DVD</w:t>
      </w:r>
      <w:r w:rsidRPr="00612E29">
        <w:rPr>
          <w:rStyle w:val="affa"/>
          <w:rFonts w:eastAsia="SimSun"/>
          <w:sz w:val="24"/>
          <w:szCs w:val="24"/>
          <w:lang w:eastAsia="en-US" w:bidi="en-US"/>
        </w:rPr>
        <w:t>:</w:t>
      </w:r>
      <w:r w:rsidRPr="00612E29">
        <w:rPr>
          <w:rStyle w:val="2f3"/>
          <w:rFonts w:eastAsia="SimSun"/>
          <w:b w:val="0"/>
          <w:sz w:val="24"/>
          <w:szCs w:val="24"/>
          <w:lang w:eastAsia="en-US" w:bidi="en-US"/>
        </w:rPr>
        <w:t xml:space="preserve"> </w:t>
      </w:r>
      <w:r w:rsidRPr="00612E29">
        <w:rPr>
          <w:rStyle w:val="2f3"/>
          <w:rFonts w:eastAsia="SimSun"/>
          <w:b w:val="0"/>
          <w:sz w:val="24"/>
          <w:szCs w:val="24"/>
        </w:rPr>
        <w:t>электронные приложения к учебни</w:t>
      </w:r>
      <w:r w:rsidRPr="00612E29">
        <w:rPr>
          <w:rStyle w:val="2f3"/>
          <w:rFonts w:eastAsia="SimSun"/>
          <w:b w:val="0"/>
          <w:sz w:val="24"/>
          <w:szCs w:val="24"/>
        </w:rPr>
        <w:softHyphen/>
        <w:t>кам; электронные наглядные пособия; электронные тренажёры; электронные практикумы.</w:t>
      </w:r>
    </w:p>
    <w:p w:rsidR="0047427E" w:rsidRPr="00612E29" w:rsidRDefault="0047427E" w:rsidP="00612E29">
      <w:pPr>
        <w:spacing w:after="465" w:line="360" w:lineRule="auto"/>
        <w:ind w:right="-1155" w:firstLine="847"/>
        <w:rPr>
          <w:rFonts w:cs="Times New Roman"/>
          <w:bCs/>
          <w:color w:val="000000"/>
          <w:spacing w:val="-10"/>
          <w:shd w:val="clear" w:color="auto" w:fill="FFFFFF"/>
        </w:rPr>
        <w:sectPr w:rsidR="0047427E" w:rsidRPr="00612E29" w:rsidSect="00701F14">
          <w:type w:val="continuous"/>
          <w:pgSz w:w="11909" w:h="16838"/>
          <w:pgMar w:top="1775" w:right="2149" w:bottom="2109" w:left="1134" w:header="0" w:footer="6" w:gutter="0"/>
          <w:cols w:space="720"/>
          <w:noEndnote/>
          <w:docGrid w:linePitch="360"/>
        </w:sectPr>
      </w:pPr>
      <w:r w:rsidRPr="00612E29">
        <w:rPr>
          <w:rStyle w:val="2f3"/>
          <w:rFonts w:eastAsia="SimSun"/>
          <w:b w:val="0"/>
          <w:sz w:val="24"/>
          <w:szCs w:val="24"/>
        </w:rPr>
        <w:t>Образовательной организацией определяются необходимые меры и сроки по приведению информационно-методических условий реа</w:t>
      </w:r>
      <w:r w:rsidRPr="00612E29">
        <w:rPr>
          <w:rStyle w:val="2f3"/>
          <w:rFonts w:eastAsia="SimSun"/>
          <w:b w:val="0"/>
          <w:sz w:val="24"/>
          <w:szCs w:val="24"/>
        </w:rPr>
        <w:softHyphen/>
        <w:t>лизации основной образовательной программы основного общего образования в соответствие с требованиями Стандарта.</w:t>
      </w:r>
    </w:p>
    <w:p w:rsidR="0047427E" w:rsidRPr="00962030" w:rsidRDefault="00962030" w:rsidP="00962030">
      <w:pPr>
        <w:tabs>
          <w:tab w:val="center" w:pos="4454"/>
          <w:tab w:val="center" w:pos="9357"/>
        </w:tabs>
        <w:spacing w:after="160" w:line="259" w:lineRule="auto"/>
        <w:jc w:val="center"/>
        <w:rPr>
          <w:b/>
          <w:sz w:val="28"/>
          <w:szCs w:val="28"/>
        </w:rPr>
      </w:pPr>
      <w:r w:rsidRPr="00962030">
        <w:rPr>
          <w:rFonts w:cs="Times New Roman"/>
          <w:b/>
          <w:sz w:val="28"/>
          <w:szCs w:val="28"/>
        </w:rPr>
        <w:lastRenderedPageBreak/>
        <w:t xml:space="preserve">3.3.7 </w:t>
      </w:r>
      <w:r w:rsidRPr="00962030">
        <w:rPr>
          <w:b/>
          <w:sz w:val="28"/>
          <w:szCs w:val="28"/>
        </w:rPr>
        <w:t>Механизмы достижения целевых ориентиров в системе условий ООП</w:t>
      </w:r>
      <w:r>
        <w:rPr>
          <w:b/>
          <w:sz w:val="28"/>
          <w:szCs w:val="28"/>
        </w:rPr>
        <w:t xml:space="preserve"> </w:t>
      </w:r>
      <w:r w:rsidRPr="00962030">
        <w:rPr>
          <w:b/>
          <w:sz w:val="28"/>
          <w:szCs w:val="28"/>
        </w:rPr>
        <w:t>НОО</w:t>
      </w:r>
    </w:p>
    <w:p w:rsidR="0047427E" w:rsidRPr="006D0490" w:rsidRDefault="0047427E" w:rsidP="0047427E">
      <w:pPr>
        <w:spacing w:line="360" w:lineRule="auto"/>
        <w:ind w:firstLine="709"/>
        <w:jc w:val="both"/>
        <w:rPr>
          <w:rFonts w:cs="Times New Roman"/>
        </w:rPr>
      </w:pPr>
    </w:p>
    <w:p w:rsidR="0047427E" w:rsidRPr="006D0490" w:rsidRDefault="0047427E" w:rsidP="0047427E">
      <w:pPr>
        <w:spacing w:line="360" w:lineRule="auto"/>
        <w:ind w:firstLine="709"/>
        <w:jc w:val="both"/>
        <w:rPr>
          <w:rFonts w:cs="Times New Roman"/>
        </w:rPr>
      </w:pPr>
      <w:r w:rsidRPr="006D0490">
        <w:rPr>
          <w:rFonts w:cs="Times New Roman"/>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47427E" w:rsidRPr="006D0490" w:rsidRDefault="0047427E" w:rsidP="0047427E">
      <w:pPr>
        <w:spacing w:line="360" w:lineRule="auto"/>
        <w:ind w:firstLine="709"/>
        <w:jc w:val="both"/>
        <w:rPr>
          <w:rFonts w:cs="Times New Roman"/>
        </w:rPr>
      </w:pPr>
      <w:r w:rsidRPr="006D0490">
        <w:rPr>
          <w:rFonts w:cs="Times New Roman"/>
        </w:rPr>
        <w:t>Созданные в образовательной организации, реализующей основную образовательную программу начального общего образования, условия должны:</w:t>
      </w:r>
    </w:p>
    <w:p w:rsidR="0047427E" w:rsidRPr="006D0490" w:rsidRDefault="0047427E" w:rsidP="00AA6030">
      <w:pPr>
        <w:pStyle w:val="a7"/>
        <w:widowControl/>
        <w:numPr>
          <w:ilvl w:val="0"/>
          <w:numId w:val="221"/>
        </w:numPr>
        <w:tabs>
          <w:tab w:val="left" w:pos="993"/>
        </w:tabs>
        <w:suppressAutoHyphens w:val="0"/>
        <w:spacing w:line="360" w:lineRule="auto"/>
        <w:ind w:left="0" w:firstLine="709"/>
        <w:jc w:val="both"/>
        <w:rPr>
          <w:rFonts w:cs="Times New Roman"/>
          <w:szCs w:val="24"/>
        </w:rPr>
      </w:pPr>
      <w:r w:rsidRPr="006D0490">
        <w:rPr>
          <w:rFonts w:cs="Times New Roman"/>
          <w:szCs w:val="24"/>
        </w:rPr>
        <w:t>соответствовать требованиям ФГОС;</w:t>
      </w:r>
    </w:p>
    <w:p w:rsidR="0047427E" w:rsidRPr="006D0490" w:rsidRDefault="0047427E" w:rsidP="00AA6030">
      <w:pPr>
        <w:pStyle w:val="a7"/>
        <w:widowControl/>
        <w:numPr>
          <w:ilvl w:val="0"/>
          <w:numId w:val="221"/>
        </w:numPr>
        <w:tabs>
          <w:tab w:val="left" w:pos="993"/>
        </w:tabs>
        <w:suppressAutoHyphens w:val="0"/>
        <w:spacing w:line="360" w:lineRule="auto"/>
        <w:ind w:left="0" w:firstLine="709"/>
        <w:jc w:val="both"/>
        <w:rPr>
          <w:rFonts w:cs="Times New Roman"/>
          <w:szCs w:val="24"/>
        </w:rPr>
      </w:pPr>
      <w:r w:rsidRPr="006D0490">
        <w:rPr>
          <w:rFonts w:cs="Times New Roman"/>
          <w:szCs w:val="24"/>
        </w:rPr>
        <w:t xml:space="preserve">гарантировать сохранность и укрепление физического, психологического и социального здоровья обучающихся; </w:t>
      </w:r>
    </w:p>
    <w:p w:rsidR="0047427E" w:rsidRPr="006D0490" w:rsidRDefault="0047427E" w:rsidP="00AA6030">
      <w:pPr>
        <w:pStyle w:val="a7"/>
        <w:widowControl/>
        <w:numPr>
          <w:ilvl w:val="0"/>
          <w:numId w:val="221"/>
        </w:numPr>
        <w:tabs>
          <w:tab w:val="left" w:pos="993"/>
        </w:tabs>
        <w:suppressAutoHyphens w:val="0"/>
        <w:spacing w:line="360" w:lineRule="auto"/>
        <w:ind w:left="0" w:firstLine="709"/>
        <w:jc w:val="both"/>
        <w:rPr>
          <w:rFonts w:cs="Times New Roman"/>
          <w:szCs w:val="24"/>
        </w:rPr>
      </w:pPr>
      <w:r w:rsidRPr="006D0490">
        <w:rPr>
          <w:rFonts w:cs="Times New Roman"/>
          <w:szCs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47427E" w:rsidRPr="006D0490" w:rsidRDefault="0047427E" w:rsidP="00AA6030">
      <w:pPr>
        <w:pStyle w:val="a7"/>
        <w:widowControl/>
        <w:numPr>
          <w:ilvl w:val="0"/>
          <w:numId w:val="221"/>
        </w:numPr>
        <w:tabs>
          <w:tab w:val="left" w:pos="993"/>
        </w:tabs>
        <w:suppressAutoHyphens w:val="0"/>
        <w:spacing w:line="360" w:lineRule="auto"/>
        <w:ind w:left="0" w:firstLine="709"/>
        <w:jc w:val="both"/>
        <w:rPr>
          <w:rFonts w:cs="Times New Roman"/>
          <w:szCs w:val="24"/>
        </w:rPr>
      </w:pPr>
      <w:r w:rsidRPr="006D0490">
        <w:rPr>
          <w:rFonts w:cs="Times New Roman"/>
          <w:szCs w:val="24"/>
        </w:rPr>
        <w:t>учитывать особенности образовательной организации, его организационную структуру, запросы участников образовательной деятельности;</w:t>
      </w:r>
    </w:p>
    <w:p w:rsidR="0047427E" w:rsidRPr="006D0490" w:rsidRDefault="0047427E" w:rsidP="00AA6030">
      <w:pPr>
        <w:pStyle w:val="a7"/>
        <w:widowControl/>
        <w:numPr>
          <w:ilvl w:val="0"/>
          <w:numId w:val="221"/>
        </w:numPr>
        <w:tabs>
          <w:tab w:val="left" w:pos="993"/>
        </w:tabs>
        <w:suppressAutoHyphens w:val="0"/>
        <w:spacing w:line="360" w:lineRule="auto"/>
        <w:ind w:left="0" w:firstLine="709"/>
        <w:jc w:val="both"/>
        <w:rPr>
          <w:rFonts w:cs="Times New Roman"/>
          <w:szCs w:val="24"/>
        </w:rPr>
      </w:pPr>
      <w:r w:rsidRPr="006D0490">
        <w:rPr>
          <w:rFonts w:cs="Times New Roman"/>
          <w:szCs w:val="24"/>
        </w:rPr>
        <w:t>предоставлять возможность взаимодействия с социальными партнерами, использования ресурсов социума.</w:t>
      </w:r>
    </w:p>
    <w:p w:rsidR="0047427E" w:rsidRPr="006D0490" w:rsidRDefault="0047427E" w:rsidP="0047427E">
      <w:pPr>
        <w:spacing w:line="360" w:lineRule="auto"/>
        <w:ind w:firstLine="709"/>
        <w:jc w:val="both"/>
        <w:rPr>
          <w:rFonts w:cs="Times New Roman"/>
        </w:rPr>
      </w:pPr>
      <w:r w:rsidRPr="006D0490">
        <w:rPr>
          <w:rFonts w:cs="Times New Roman"/>
        </w:rPr>
        <w:t>Раздел основной образовательной программы образовательной организации, характеризующий систему условий, должен содержать:</w:t>
      </w:r>
    </w:p>
    <w:p w:rsidR="0047427E" w:rsidRPr="006D0490" w:rsidRDefault="0047427E" w:rsidP="00AA6030">
      <w:pPr>
        <w:pStyle w:val="a7"/>
        <w:widowControl/>
        <w:numPr>
          <w:ilvl w:val="0"/>
          <w:numId w:val="221"/>
        </w:numPr>
        <w:tabs>
          <w:tab w:val="left" w:pos="993"/>
        </w:tabs>
        <w:suppressAutoHyphens w:val="0"/>
        <w:spacing w:line="360" w:lineRule="auto"/>
        <w:ind w:left="0" w:firstLine="709"/>
        <w:jc w:val="both"/>
        <w:rPr>
          <w:rFonts w:cs="Times New Roman"/>
          <w:szCs w:val="24"/>
        </w:rPr>
      </w:pPr>
      <w:r w:rsidRPr="006D0490">
        <w:rPr>
          <w:rFonts w:cs="Times New Roman"/>
          <w:szCs w:val="24"/>
        </w:rPr>
        <w:t>описание кадровых, психолого­педагогических, финансовых, материально­технических, информационно­методических условий и ресурсов;</w:t>
      </w:r>
    </w:p>
    <w:p w:rsidR="0047427E" w:rsidRPr="006D0490" w:rsidRDefault="0047427E" w:rsidP="00AA6030">
      <w:pPr>
        <w:pStyle w:val="a7"/>
        <w:widowControl/>
        <w:numPr>
          <w:ilvl w:val="0"/>
          <w:numId w:val="221"/>
        </w:numPr>
        <w:tabs>
          <w:tab w:val="left" w:pos="993"/>
        </w:tabs>
        <w:suppressAutoHyphens w:val="0"/>
        <w:spacing w:line="360" w:lineRule="auto"/>
        <w:ind w:left="0" w:firstLine="709"/>
        <w:jc w:val="both"/>
        <w:rPr>
          <w:rFonts w:cs="Times New Roman"/>
          <w:szCs w:val="24"/>
        </w:rPr>
      </w:pPr>
      <w:r w:rsidRPr="006D0490">
        <w:rPr>
          <w:rFonts w:cs="Times New Roman"/>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47427E" w:rsidRPr="006D0490" w:rsidRDefault="0047427E" w:rsidP="00AA6030">
      <w:pPr>
        <w:pStyle w:val="a7"/>
        <w:widowControl/>
        <w:numPr>
          <w:ilvl w:val="0"/>
          <w:numId w:val="221"/>
        </w:numPr>
        <w:tabs>
          <w:tab w:val="left" w:pos="993"/>
        </w:tabs>
        <w:suppressAutoHyphens w:val="0"/>
        <w:spacing w:line="360" w:lineRule="auto"/>
        <w:ind w:left="0" w:firstLine="709"/>
        <w:jc w:val="both"/>
        <w:rPr>
          <w:rFonts w:cs="Times New Roman"/>
          <w:szCs w:val="24"/>
        </w:rPr>
      </w:pPr>
      <w:r w:rsidRPr="006D0490">
        <w:rPr>
          <w:rFonts w:cs="Times New Roman"/>
          <w:szCs w:val="24"/>
        </w:rPr>
        <w:t>механизмы достижения целевых ориентиров в системе условий;</w:t>
      </w:r>
    </w:p>
    <w:p w:rsidR="0047427E" w:rsidRPr="006D0490" w:rsidRDefault="0047427E" w:rsidP="00AA6030">
      <w:pPr>
        <w:pStyle w:val="a7"/>
        <w:widowControl/>
        <w:numPr>
          <w:ilvl w:val="0"/>
          <w:numId w:val="221"/>
        </w:numPr>
        <w:tabs>
          <w:tab w:val="left" w:pos="993"/>
        </w:tabs>
        <w:suppressAutoHyphens w:val="0"/>
        <w:spacing w:line="360" w:lineRule="auto"/>
        <w:ind w:left="0" w:firstLine="709"/>
        <w:jc w:val="both"/>
        <w:rPr>
          <w:rFonts w:cs="Times New Roman"/>
          <w:szCs w:val="24"/>
        </w:rPr>
      </w:pPr>
      <w:r w:rsidRPr="006D0490">
        <w:rPr>
          <w:rFonts w:cs="Times New Roman"/>
          <w:szCs w:val="24"/>
        </w:rPr>
        <w:t>сетевой график (дорожную карту) по формированию необходимой системы условий;</w:t>
      </w:r>
    </w:p>
    <w:p w:rsidR="0047427E" w:rsidRPr="006D0490" w:rsidRDefault="0047427E" w:rsidP="00AA6030">
      <w:pPr>
        <w:pStyle w:val="a7"/>
        <w:widowControl/>
        <w:numPr>
          <w:ilvl w:val="0"/>
          <w:numId w:val="221"/>
        </w:numPr>
        <w:tabs>
          <w:tab w:val="left" w:pos="993"/>
        </w:tabs>
        <w:suppressAutoHyphens w:val="0"/>
        <w:spacing w:line="360" w:lineRule="auto"/>
        <w:ind w:left="0" w:firstLine="709"/>
        <w:jc w:val="both"/>
        <w:rPr>
          <w:rFonts w:cs="Times New Roman"/>
          <w:szCs w:val="24"/>
        </w:rPr>
      </w:pPr>
      <w:r w:rsidRPr="006D0490">
        <w:rPr>
          <w:rFonts w:cs="Times New Roman"/>
          <w:szCs w:val="24"/>
        </w:rPr>
        <w:t>систему мониторинга и оценки условий.</w:t>
      </w:r>
    </w:p>
    <w:p w:rsidR="0047427E" w:rsidRPr="006D0490" w:rsidRDefault="0047427E" w:rsidP="0047427E">
      <w:pPr>
        <w:spacing w:line="360" w:lineRule="auto"/>
        <w:ind w:firstLine="709"/>
        <w:jc w:val="both"/>
        <w:rPr>
          <w:rFonts w:cs="Times New Roman"/>
        </w:rPr>
      </w:pPr>
      <w:r w:rsidRPr="006D0490">
        <w:rPr>
          <w:rFonts w:cs="Times New Roman"/>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47427E" w:rsidRPr="006D0490" w:rsidRDefault="0047427E" w:rsidP="00AA6030">
      <w:pPr>
        <w:pStyle w:val="a7"/>
        <w:widowControl/>
        <w:numPr>
          <w:ilvl w:val="0"/>
          <w:numId w:val="221"/>
        </w:numPr>
        <w:tabs>
          <w:tab w:val="left" w:pos="993"/>
        </w:tabs>
        <w:suppressAutoHyphens w:val="0"/>
        <w:spacing w:line="360" w:lineRule="auto"/>
        <w:ind w:left="0" w:firstLine="709"/>
        <w:jc w:val="both"/>
        <w:rPr>
          <w:rFonts w:cs="Times New Roman"/>
          <w:szCs w:val="24"/>
        </w:rPr>
      </w:pPr>
      <w:r w:rsidRPr="006D0490">
        <w:rPr>
          <w:rFonts w:cs="Times New Roman"/>
          <w:szCs w:val="24"/>
        </w:rPr>
        <w:lastRenderedPageBreak/>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47427E" w:rsidRPr="006D0490" w:rsidRDefault="0047427E" w:rsidP="00AA6030">
      <w:pPr>
        <w:pStyle w:val="a7"/>
        <w:widowControl/>
        <w:numPr>
          <w:ilvl w:val="0"/>
          <w:numId w:val="221"/>
        </w:numPr>
        <w:tabs>
          <w:tab w:val="left" w:pos="993"/>
        </w:tabs>
        <w:suppressAutoHyphens w:val="0"/>
        <w:spacing w:line="360" w:lineRule="auto"/>
        <w:ind w:left="0" w:firstLine="709"/>
        <w:jc w:val="both"/>
        <w:rPr>
          <w:rFonts w:cs="Times New Roman"/>
          <w:szCs w:val="24"/>
        </w:rPr>
      </w:pPr>
      <w:r w:rsidRPr="006D0490">
        <w:rPr>
          <w:rFonts w:cs="Times New Roman"/>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47427E" w:rsidRPr="006D0490" w:rsidRDefault="0047427E" w:rsidP="00AA6030">
      <w:pPr>
        <w:pStyle w:val="a7"/>
        <w:widowControl/>
        <w:numPr>
          <w:ilvl w:val="0"/>
          <w:numId w:val="221"/>
        </w:numPr>
        <w:tabs>
          <w:tab w:val="left" w:pos="993"/>
        </w:tabs>
        <w:suppressAutoHyphens w:val="0"/>
        <w:spacing w:line="360" w:lineRule="auto"/>
        <w:ind w:left="0" w:firstLine="709"/>
        <w:jc w:val="both"/>
        <w:rPr>
          <w:rFonts w:cs="Times New Roman"/>
          <w:szCs w:val="24"/>
        </w:rPr>
      </w:pPr>
      <w:r w:rsidRPr="006D0490">
        <w:rPr>
          <w:rFonts w:cs="Times New Roman"/>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47427E" w:rsidRPr="006D0490" w:rsidRDefault="0047427E" w:rsidP="00AA6030">
      <w:pPr>
        <w:pStyle w:val="a7"/>
        <w:widowControl/>
        <w:numPr>
          <w:ilvl w:val="0"/>
          <w:numId w:val="221"/>
        </w:numPr>
        <w:tabs>
          <w:tab w:val="left" w:pos="993"/>
        </w:tabs>
        <w:suppressAutoHyphens w:val="0"/>
        <w:spacing w:line="360" w:lineRule="auto"/>
        <w:ind w:left="0" w:firstLine="709"/>
        <w:jc w:val="both"/>
        <w:rPr>
          <w:rFonts w:cs="Times New Roman"/>
          <w:szCs w:val="24"/>
        </w:rPr>
      </w:pPr>
      <w:r w:rsidRPr="006D0490">
        <w:rPr>
          <w:rFonts w:cs="Times New Roman"/>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47427E" w:rsidRPr="006D0490" w:rsidRDefault="0047427E" w:rsidP="00AA6030">
      <w:pPr>
        <w:pStyle w:val="a7"/>
        <w:widowControl/>
        <w:numPr>
          <w:ilvl w:val="0"/>
          <w:numId w:val="221"/>
        </w:numPr>
        <w:tabs>
          <w:tab w:val="left" w:pos="993"/>
        </w:tabs>
        <w:suppressAutoHyphens w:val="0"/>
        <w:spacing w:line="360" w:lineRule="auto"/>
        <w:ind w:left="0" w:firstLine="709"/>
        <w:jc w:val="both"/>
        <w:rPr>
          <w:rFonts w:cs="Times New Roman"/>
          <w:szCs w:val="24"/>
        </w:rPr>
      </w:pPr>
      <w:r w:rsidRPr="006D0490">
        <w:rPr>
          <w:rFonts w:cs="Times New Roman"/>
          <w:szCs w:val="24"/>
        </w:rPr>
        <w:t>разработку сетевого графика (дорожной карты) создания необходимой системы условий;</w:t>
      </w:r>
    </w:p>
    <w:p w:rsidR="0047427E" w:rsidRPr="006D0490" w:rsidRDefault="0047427E" w:rsidP="00AA6030">
      <w:pPr>
        <w:pStyle w:val="a7"/>
        <w:widowControl/>
        <w:numPr>
          <w:ilvl w:val="0"/>
          <w:numId w:val="221"/>
        </w:numPr>
        <w:tabs>
          <w:tab w:val="left" w:pos="993"/>
        </w:tabs>
        <w:suppressAutoHyphens w:val="0"/>
        <w:spacing w:line="360" w:lineRule="auto"/>
        <w:ind w:left="0" w:firstLine="709"/>
        <w:jc w:val="both"/>
        <w:rPr>
          <w:rFonts w:cs="Times New Roman"/>
          <w:szCs w:val="24"/>
        </w:rPr>
      </w:pPr>
      <w:r w:rsidRPr="006D0490">
        <w:rPr>
          <w:rFonts w:cs="Times New Roman"/>
          <w:szCs w:val="24"/>
        </w:rPr>
        <w:t>разработку механизмов мониторинга, оценки и коррекции реализации промежуточных этапов разработанного графика (дорожной карты).</w:t>
      </w:r>
    </w:p>
    <w:p w:rsidR="0047427E" w:rsidRPr="006D0490" w:rsidRDefault="0047427E" w:rsidP="00F11748">
      <w:pPr>
        <w:spacing w:line="161" w:lineRule="atLeast"/>
        <w:jc w:val="both"/>
        <w:rPr>
          <w:rFonts w:eastAsia="Times New Roman" w:cs="Times New Roman"/>
          <w:color w:val="000000"/>
          <w:lang w:eastAsia="ru-RU"/>
        </w:rPr>
      </w:pPr>
      <w:r w:rsidRPr="006D0490">
        <w:rPr>
          <w:rFonts w:eastAsia="Times New Roman" w:cs="Times New Roman"/>
          <w:color w:val="000000"/>
          <w:lang w:eastAsia="ru-RU"/>
        </w:rPr>
        <w:t> </w:t>
      </w:r>
    </w:p>
    <w:p w:rsidR="0047427E" w:rsidRPr="00F11748" w:rsidRDefault="0047427E" w:rsidP="00F11748">
      <w:pPr>
        <w:numPr>
          <w:ilvl w:val="0"/>
          <w:numId w:val="221"/>
        </w:numPr>
        <w:jc w:val="both"/>
        <w:rPr>
          <w:rFonts w:cs="Times New Roman"/>
          <w:b/>
        </w:rPr>
      </w:pPr>
      <w:r w:rsidRPr="00F11748">
        <w:rPr>
          <w:rStyle w:val="57"/>
          <w:rFonts w:eastAsia="SimSun"/>
          <w:b w:val="0"/>
          <w:sz w:val="24"/>
          <w:szCs w:val="24"/>
        </w:rPr>
        <w:t xml:space="preserve"> Информационно-методические условия</w:t>
      </w:r>
    </w:p>
    <w:p w:rsidR="0047427E" w:rsidRPr="00F11748" w:rsidRDefault="0047427E" w:rsidP="00F11748">
      <w:pPr>
        <w:numPr>
          <w:ilvl w:val="0"/>
          <w:numId w:val="219"/>
        </w:numPr>
        <w:suppressAutoHyphens w:val="0"/>
        <w:spacing w:after="120" w:line="197" w:lineRule="exact"/>
        <w:ind w:left="20"/>
        <w:jc w:val="both"/>
        <w:rPr>
          <w:rFonts w:cs="Times New Roman"/>
          <w:b/>
        </w:rPr>
      </w:pPr>
      <w:r w:rsidRPr="00F11748">
        <w:rPr>
          <w:rStyle w:val="57"/>
          <w:rFonts w:eastAsia="SimSun"/>
          <w:b w:val="0"/>
          <w:sz w:val="24"/>
          <w:szCs w:val="24"/>
        </w:rPr>
        <w:t xml:space="preserve"> Качество информационных материалов о введении ФГОС основного общего образования, размещённых на сайте ОУ</w:t>
      </w:r>
    </w:p>
    <w:p w:rsidR="0047427E" w:rsidRPr="00F11748" w:rsidRDefault="0047427E" w:rsidP="00F11748">
      <w:pPr>
        <w:numPr>
          <w:ilvl w:val="0"/>
          <w:numId w:val="219"/>
        </w:numPr>
        <w:suppressAutoHyphens w:val="0"/>
        <w:spacing w:after="120" w:line="197" w:lineRule="exact"/>
        <w:ind w:left="20"/>
        <w:jc w:val="both"/>
        <w:rPr>
          <w:rFonts w:cs="Times New Roman"/>
          <w:b/>
        </w:rPr>
      </w:pPr>
      <w:r w:rsidRPr="00F11748">
        <w:rPr>
          <w:rStyle w:val="57"/>
          <w:rFonts w:eastAsia="SimSun"/>
          <w:b w:val="0"/>
          <w:sz w:val="24"/>
          <w:szCs w:val="24"/>
        </w:rPr>
        <w:t xml:space="preserve"> Качество информирования родительской общественности о подготовке к введению и порядке перехода на новые стандарты</w:t>
      </w:r>
    </w:p>
    <w:p w:rsidR="0047427E" w:rsidRPr="00F11748" w:rsidRDefault="0047427E" w:rsidP="00F11748">
      <w:pPr>
        <w:numPr>
          <w:ilvl w:val="0"/>
          <w:numId w:val="219"/>
        </w:numPr>
        <w:suppressAutoHyphens w:val="0"/>
        <w:spacing w:after="120" w:line="197" w:lineRule="exact"/>
        <w:ind w:left="20"/>
        <w:jc w:val="both"/>
        <w:rPr>
          <w:rFonts w:cs="Times New Roman"/>
          <w:b/>
        </w:rPr>
      </w:pPr>
      <w:r w:rsidRPr="00F11748">
        <w:rPr>
          <w:rStyle w:val="57"/>
          <w:rFonts w:eastAsia="SimSun"/>
          <w:b w:val="0"/>
          <w:sz w:val="24"/>
          <w:szCs w:val="24"/>
        </w:rPr>
        <w:t xml:space="preserve"> Учёт общественного мнения по вопросам введения новых стан</w:t>
      </w:r>
      <w:r w:rsidRPr="00F11748">
        <w:rPr>
          <w:rStyle w:val="57"/>
          <w:rFonts w:eastAsia="SimSun"/>
          <w:b w:val="0"/>
          <w:sz w:val="24"/>
          <w:szCs w:val="24"/>
        </w:rPr>
        <w:softHyphen/>
        <w:t>дартов и внесения дополнений в содержание основной образова</w:t>
      </w:r>
      <w:r w:rsidRPr="00F11748">
        <w:rPr>
          <w:rStyle w:val="57"/>
          <w:rFonts w:eastAsia="SimSun"/>
          <w:b w:val="0"/>
          <w:sz w:val="24"/>
          <w:szCs w:val="24"/>
        </w:rPr>
        <w:softHyphen/>
        <w:t>тельной программы основного общего образования</w:t>
      </w:r>
    </w:p>
    <w:p w:rsidR="0047427E" w:rsidRPr="00F11748" w:rsidRDefault="0047427E" w:rsidP="00F11748">
      <w:pPr>
        <w:numPr>
          <w:ilvl w:val="0"/>
          <w:numId w:val="219"/>
        </w:numPr>
        <w:suppressAutoHyphens w:val="0"/>
        <w:spacing w:after="116" w:line="197" w:lineRule="exact"/>
        <w:ind w:left="20"/>
        <w:jc w:val="both"/>
        <w:rPr>
          <w:rFonts w:cs="Times New Roman"/>
          <w:b/>
        </w:rPr>
      </w:pPr>
      <w:r w:rsidRPr="00F11748">
        <w:rPr>
          <w:rStyle w:val="57"/>
          <w:rFonts w:eastAsia="SimSun"/>
          <w:b w:val="0"/>
          <w:sz w:val="24"/>
          <w:szCs w:val="24"/>
        </w:rPr>
        <w:t xml:space="preserve"> Качество деятельности сетевого комплекса информационного взаимодействия по вопросам введения ФГОС основного общего образования</w:t>
      </w:r>
    </w:p>
    <w:p w:rsidR="0047427E" w:rsidRPr="00F11748" w:rsidRDefault="0047427E" w:rsidP="00F11748">
      <w:pPr>
        <w:numPr>
          <w:ilvl w:val="0"/>
          <w:numId w:val="219"/>
        </w:numPr>
        <w:suppressAutoHyphens w:val="0"/>
        <w:spacing w:after="124" w:line="202" w:lineRule="exact"/>
        <w:ind w:left="20"/>
        <w:jc w:val="both"/>
        <w:rPr>
          <w:rFonts w:cs="Times New Roman"/>
          <w:b/>
        </w:rPr>
      </w:pPr>
      <w:r w:rsidRPr="00F11748">
        <w:rPr>
          <w:rStyle w:val="57"/>
          <w:rFonts w:eastAsia="SimSun"/>
          <w:b w:val="0"/>
          <w:sz w:val="24"/>
          <w:szCs w:val="24"/>
        </w:rPr>
        <w:t xml:space="preserve"> Качество публичной отчётности ОО о ходе и результатах введе</w:t>
      </w:r>
      <w:r w:rsidRPr="00F11748">
        <w:rPr>
          <w:rStyle w:val="57"/>
          <w:rFonts w:eastAsia="SimSun"/>
          <w:b w:val="0"/>
          <w:sz w:val="24"/>
          <w:szCs w:val="24"/>
        </w:rPr>
        <w:softHyphen/>
        <w:t>ния ФГОС</w:t>
      </w:r>
    </w:p>
    <w:p w:rsidR="0047427E" w:rsidRPr="00F11748" w:rsidRDefault="0047427E" w:rsidP="00F11748">
      <w:pPr>
        <w:numPr>
          <w:ilvl w:val="0"/>
          <w:numId w:val="219"/>
        </w:numPr>
        <w:tabs>
          <w:tab w:val="left" w:pos="304"/>
        </w:tabs>
        <w:suppressAutoHyphens w:val="0"/>
        <w:spacing w:line="197" w:lineRule="exact"/>
        <w:ind w:left="20"/>
        <w:jc w:val="both"/>
        <w:rPr>
          <w:rFonts w:cs="Times New Roman"/>
          <w:b/>
        </w:rPr>
      </w:pPr>
      <w:r w:rsidRPr="00F11748">
        <w:rPr>
          <w:rStyle w:val="57"/>
          <w:rFonts w:eastAsia="SimSun"/>
          <w:b w:val="0"/>
          <w:sz w:val="24"/>
          <w:szCs w:val="24"/>
        </w:rPr>
        <w:t>Наличие рекомендаций для педагогических работников:</w:t>
      </w:r>
    </w:p>
    <w:p w:rsidR="0047427E" w:rsidRPr="00F11748" w:rsidRDefault="0047427E" w:rsidP="00F11748">
      <w:pPr>
        <w:numPr>
          <w:ilvl w:val="0"/>
          <w:numId w:val="220"/>
        </w:numPr>
        <w:suppressAutoHyphens w:val="0"/>
        <w:spacing w:line="197" w:lineRule="exact"/>
        <w:ind w:left="20"/>
        <w:jc w:val="both"/>
        <w:rPr>
          <w:rFonts w:cs="Times New Roman"/>
          <w:b/>
        </w:rPr>
      </w:pPr>
      <w:r w:rsidRPr="00F11748">
        <w:rPr>
          <w:rStyle w:val="57"/>
          <w:rFonts w:eastAsia="SimSun"/>
          <w:b w:val="0"/>
          <w:sz w:val="24"/>
          <w:szCs w:val="24"/>
        </w:rPr>
        <w:t xml:space="preserve"> по организации внеурочной деятельности обучающихся;</w:t>
      </w:r>
    </w:p>
    <w:p w:rsidR="0047427E" w:rsidRPr="00F11748" w:rsidRDefault="0047427E" w:rsidP="00F11748">
      <w:pPr>
        <w:numPr>
          <w:ilvl w:val="0"/>
          <w:numId w:val="220"/>
        </w:numPr>
        <w:suppressAutoHyphens w:val="0"/>
        <w:spacing w:line="197" w:lineRule="exact"/>
        <w:ind w:left="20"/>
        <w:jc w:val="both"/>
        <w:rPr>
          <w:rFonts w:cs="Times New Roman"/>
          <w:b/>
        </w:rPr>
      </w:pPr>
      <w:r w:rsidRPr="00F11748">
        <w:rPr>
          <w:rStyle w:val="57"/>
          <w:rFonts w:eastAsia="SimSun"/>
          <w:b w:val="0"/>
          <w:sz w:val="24"/>
          <w:szCs w:val="24"/>
        </w:rPr>
        <w:t xml:space="preserve"> по организации текущей и итоговой оценки достижения пла</w:t>
      </w:r>
      <w:r w:rsidRPr="00F11748">
        <w:rPr>
          <w:rStyle w:val="57"/>
          <w:rFonts w:eastAsia="SimSun"/>
          <w:b w:val="0"/>
          <w:sz w:val="24"/>
          <w:szCs w:val="24"/>
        </w:rPr>
        <w:softHyphen/>
        <w:t>нируемых результатов;</w:t>
      </w:r>
    </w:p>
    <w:p w:rsidR="0047427E" w:rsidRPr="00F11748" w:rsidRDefault="0047427E" w:rsidP="00F11748">
      <w:pPr>
        <w:numPr>
          <w:ilvl w:val="0"/>
          <w:numId w:val="220"/>
        </w:numPr>
        <w:suppressAutoHyphens w:val="0"/>
        <w:spacing w:line="197" w:lineRule="exact"/>
        <w:ind w:left="20"/>
        <w:jc w:val="both"/>
        <w:rPr>
          <w:rFonts w:cs="Times New Roman"/>
          <w:b/>
        </w:rPr>
      </w:pPr>
      <w:r w:rsidRPr="00F11748">
        <w:rPr>
          <w:rStyle w:val="57"/>
          <w:rFonts w:eastAsia="SimSun"/>
          <w:b w:val="0"/>
          <w:sz w:val="24"/>
          <w:szCs w:val="24"/>
        </w:rPr>
        <w:t xml:space="preserve"> по использованию ресурсов времени для организации домаш</w:t>
      </w:r>
      <w:r w:rsidRPr="00F11748">
        <w:rPr>
          <w:rStyle w:val="57"/>
          <w:rFonts w:eastAsia="SimSun"/>
          <w:b w:val="0"/>
          <w:sz w:val="24"/>
          <w:szCs w:val="24"/>
        </w:rPr>
        <w:softHyphen/>
        <w:t>ней работы обучающихся;</w:t>
      </w:r>
    </w:p>
    <w:p w:rsidR="0047427E" w:rsidRPr="00962030" w:rsidRDefault="0047427E" w:rsidP="00F11748">
      <w:pPr>
        <w:numPr>
          <w:ilvl w:val="0"/>
          <w:numId w:val="220"/>
        </w:numPr>
        <w:suppressAutoHyphens w:val="0"/>
        <w:spacing w:line="197" w:lineRule="exact"/>
        <w:ind w:left="20"/>
        <w:jc w:val="both"/>
        <w:rPr>
          <w:rStyle w:val="57"/>
          <w:rFonts w:eastAsia="SimSun"/>
          <w:b w:val="0"/>
          <w:bCs w:val="0"/>
          <w:color w:val="auto"/>
          <w:sz w:val="24"/>
          <w:szCs w:val="24"/>
          <w:lang w:eastAsia="hi-IN" w:bidi="hi-IN"/>
        </w:rPr>
      </w:pPr>
      <w:r w:rsidRPr="00F11748">
        <w:rPr>
          <w:rStyle w:val="57"/>
          <w:rFonts w:eastAsia="SimSun"/>
          <w:b w:val="0"/>
          <w:sz w:val="24"/>
          <w:szCs w:val="24"/>
        </w:rPr>
        <w:t xml:space="preserve"> по перечню и рекомендацияиспользованию интерактив</w:t>
      </w:r>
      <w:r w:rsidRPr="00F11748">
        <w:rPr>
          <w:rStyle w:val="57"/>
          <w:rFonts w:eastAsia="SimSun"/>
          <w:b w:val="0"/>
          <w:sz w:val="24"/>
          <w:szCs w:val="24"/>
        </w:rPr>
        <w:softHyphen/>
        <w:t>ных технологий</w:t>
      </w:r>
    </w:p>
    <w:p w:rsidR="00962030" w:rsidRDefault="00962030" w:rsidP="00962030">
      <w:pPr>
        <w:suppressAutoHyphens w:val="0"/>
        <w:spacing w:line="197" w:lineRule="exact"/>
        <w:jc w:val="both"/>
        <w:rPr>
          <w:rStyle w:val="57"/>
          <w:rFonts w:eastAsia="SimSun"/>
          <w:b w:val="0"/>
          <w:sz w:val="24"/>
          <w:szCs w:val="24"/>
        </w:rPr>
      </w:pPr>
    </w:p>
    <w:p w:rsidR="00962030" w:rsidRDefault="00962030" w:rsidP="00962030">
      <w:pPr>
        <w:suppressAutoHyphens w:val="0"/>
        <w:spacing w:line="197" w:lineRule="exact"/>
        <w:jc w:val="both"/>
        <w:rPr>
          <w:rStyle w:val="57"/>
          <w:rFonts w:eastAsia="SimSun"/>
          <w:b w:val="0"/>
          <w:sz w:val="24"/>
          <w:szCs w:val="24"/>
        </w:rPr>
      </w:pPr>
    </w:p>
    <w:p w:rsidR="00962030" w:rsidRDefault="00962030" w:rsidP="00962030">
      <w:pPr>
        <w:suppressAutoHyphens w:val="0"/>
        <w:spacing w:line="197" w:lineRule="exact"/>
        <w:jc w:val="both"/>
        <w:rPr>
          <w:rStyle w:val="57"/>
          <w:rFonts w:eastAsia="SimSun"/>
          <w:b w:val="0"/>
          <w:sz w:val="24"/>
          <w:szCs w:val="24"/>
        </w:rPr>
      </w:pPr>
    </w:p>
    <w:p w:rsidR="00962030" w:rsidRDefault="00962030" w:rsidP="00962030">
      <w:pPr>
        <w:suppressAutoHyphens w:val="0"/>
        <w:spacing w:line="197" w:lineRule="exact"/>
        <w:jc w:val="both"/>
        <w:rPr>
          <w:rStyle w:val="57"/>
          <w:rFonts w:eastAsia="SimSun"/>
          <w:b w:val="0"/>
          <w:sz w:val="24"/>
          <w:szCs w:val="24"/>
        </w:rPr>
      </w:pPr>
    </w:p>
    <w:p w:rsidR="00962030" w:rsidRDefault="00962030" w:rsidP="00962030">
      <w:pPr>
        <w:suppressAutoHyphens w:val="0"/>
        <w:spacing w:line="197" w:lineRule="exact"/>
        <w:jc w:val="both"/>
        <w:rPr>
          <w:rStyle w:val="57"/>
          <w:rFonts w:eastAsia="SimSun"/>
          <w:b w:val="0"/>
          <w:sz w:val="24"/>
          <w:szCs w:val="24"/>
        </w:rPr>
      </w:pPr>
    </w:p>
    <w:p w:rsidR="00962030" w:rsidRDefault="00962030" w:rsidP="00962030">
      <w:pPr>
        <w:suppressAutoHyphens w:val="0"/>
        <w:spacing w:line="197" w:lineRule="exact"/>
        <w:jc w:val="both"/>
        <w:rPr>
          <w:rStyle w:val="57"/>
          <w:rFonts w:eastAsia="SimSun"/>
          <w:b w:val="0"/>
          <w:sz w:val="24"/>
          <w:szCs w:val="24"/>
        </w:rPr>
      </w:pPr>
    </w:p>
    <w:p w:rsidR="00962030" w:rsidRDefault="00962030" w:rsidP="00962030">
      <w:pPr>
        <w:suppressAutoHyphens w:val="0"/>
        <w:spacing w:line="197" w:lineRule="exact"/>
        <w:jc w:val="both"/>
        <w:rPr>
          <w:rStyle w:val="57"/>
          <w:rFonts w:eastAsia="SimSun"/>
          <w:b w:val="0"/>
          <w:sz w:val="24"/>
          <w:szCs w:val="24"/>
        </w:rPr>
      </w:pPr>
    </w:p>
    <w:p w:rsidR="00962030" w:rsidRDefault="00962030" w:rsidP="00962030">
      <w:pPr>
        <w:suppressAutoHyphens w:val="0"/>
        <w:spacing w:line="197" w:lineRule="exact"/>
        <w:jc w:val="both"/>
        <w:rPr>
          <w:rStyle w:val="57"/>
          <w:rFonts w:eastAsia="SimSun"/>
          <w:b w:val="0"/>
          <w:sz w:val="24"/>
          <w:szCs w:val="24"/>
        </w:rPr>
      </w:pPr>
    </w:p>
    <w:p w:rsidR="00962030" w:rsidRDefault="00962030" w:rsidP="00962030">
      <w:pPr>
        <w:suppressAutoHyphens w:val="0"/>
        <w:spacing w:line="197" w:lineRule="exact"/>
        <w:jc w:val="both"/>
        <w:rPr>
          <w:rStyle w:val="57"/>
          <w:rFonts w:eastAsia="SimSun"/>
          <w:b w:val="0"/>
          <w:sz w:val="24"/>
          <w:szCs w:val="24"/>
        </w:rPr>
      </w:pPr>
    </w:p>
    <w:p w:rsidR="00962030" w:rsidRDefault="00962030" w:rsidP="00962030">
      <w:pPr>
        <w:suppressAutoHyphens w:val="0"/>
        <w:spacing w:line="197" w:lineRule="exact"/>
        <w:jc w:val="both"/>
        <w:rPr>
          <w:rStyle w:val="57"/>
          <w:rFonts w:eastAsia="SimSun"/>
          <w:b w:val="0"/>
          <w:sz w:val="24"/>
          <w:szCs w:val="24"/>
        </w:rPr>
      </w:pPr>
    </w:p>
    <w:p w:rsidR="00962030" w:rsidRDefault="00962030" w:rsidP="00962030">
      <w:pPr>
        <w:spacing w:line="270" w:lineRule="auto"/>
        <w:ind w:left="10" w:hanging="10"/>
      </w:pPr>
      <w:r>
        <w:rPr>
          <w:b/>
        </w:rPr>
        <w:t xml:space="preserve">3.3.8 Сетевой график (дорожная карта) по формированию необходимой системы условий </w:t>
      </w:r>
    </w:p>
    <w:tbl>
      <w:tblPr>
        <w:tblStyle w:val="TableGrid"/>
        <w:tblW w:w="9501" w:type="dxa"/>
        <w:tblInd w:w="-108" w:type="dxa"/>
        <w:tblCellMar>
          <w:top w:w="7" w:type="dxa"/>
          <w:left w:w="86" w:type="dxa"/>
        </w:tblCellMar>
        <w:tblLook w:val="04A0"/>
      </w:tblPr>
      <w:tblGrid>
        <w:gridCol w:w="562"/>
        <w:gridCol w:w="5022"/>
        <w:gridCol w:w="2208"/>
        <w:gridCol w:w="1709"/>
      </w:tblGrid>
      <w:tr w:rsidR="00962030" w:rsidTr="00962030">
        <w:trPr>
          <w:trHeight w:val="288"/>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77"/>
            </w:pPr>
            <w:r>
              <w:rPr>
                <w:b/>
              </w:rPr>
              <w:t xml:space="preserve">№ </w:t>
            </w:r>
          </w:p>
        </w:tc>
        <w:tc>
          <w:tcPr>
            <w:tcW w:w="502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113"/>
              <w:jc w:val="center"/>
            </w:pPr>
            <w:r>
              <w:rPr>
                <w:b/>
              </w:rPr>
              <w:t xml:space="preserve">Тема </w:t>
            </w:r>
          </w:p>
        </w:tc>
        <w:tc>
          <w:tcPr>
            <w:tcW w:w="2208"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85"/>
              <w:jc w:val="center"/>
            </w:pPr>
            <w:r>
              <w:rPr>
                <w:b/>
              </w:rPr>
              <w:t xml:space="preserve">Ответственные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66"/>
              <w:jc w:val="center"/>
            </w:pPr>
            <w:r>
              <w:rPr>
                <w:b/>
              </w:rPr>
              <w:t xml:space="preserve">Сроки </w:t>
            </w:r>
          </w:p>
        </w:tc>
      </w:tr>
      <w:tr w:rsidR="00962030" w:rsidTr="00AB39EF">
        <w:trPr>
          <w:trHeight w:val="286"/>
        </w:trPr>
        <w:tc>
          <w:tcPr>
            <w:tcW w:w="9501" w:type="dxa"/>
            <w:gridSpan w:val="4"/>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90"/>
              <w:jc w:val="center"/>
            </w:pPr>
            <w:r>
              <w:rPr>
                <w:b/>
              </w:rPr>
              <w:t xml:space="preserve">Создание нормативно-правовой базы, обеспечивающей введение ФГОС НОО </w:t>
            </w:r>
          </w:p>
        </w:tc>
      </w:tr>
      <w:tr w:rsidR="00962030" w:rsidTr="00962030">
        <w:trPr>
          <w:trHeight w:val="562"/>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22"/>
            </w:pPr>
            <w:r>
              <w:t xml:space="preserve">1 </w:t>
            </w:r>
          </w:p>
        </w:tc>
        <w:tc>
          <w:tcPr>
            <w:tcW w:w="502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19"/>
            </w:pPr>
            <w:r>
              <w:t xml:space="preserve">Приказ ОУ на обучение по ФГОС НОО </w:t>
            </w:r>
          </w:p>
        </w:tc>
        <w:tc>
          <w:tcPr>
            <w:tcW w:w="2208"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41"/>
            </w:pPr>
            <w:r>
              <w:t xml:space="preserve">директор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90"/>
            </w:pPr>
            <w:r>
              <w:t xml:space="preserve">октябрь, 2016 г. </w:t>
            </w:r>
          </w:p>
        </w:tc>
      </w:tr>
      <w:tr w:rsidR="00962030" w:rsidTr="00962030">
        <w:trPr>
          <w:trHeight w:val="562"/>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22"/>
            </w:pPr>
            <w:r>
              <w:t xml:space="preserve">2 </w:t>
            </w:r>
          </w:p>
        </w:tc>
        <w:tc>
          <w:tcPr>
            <w:tcW w:w="5022"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9" w:lineRule="auto"/>
              <w:ind w:left="19"/>
            </w:pPr>
            <w:r w:rsidRPr="00962030">
              <w:t xml:space="preserve">Издание приказа о разработке плана-графика  по обеспечению ведения ФГОС НОО. </w:t>
            </w:r>
          </w:p>
        </w:tc>
        <w:tc>
          <w:tcPr>
            <w:tcW w:w="2208"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9" w:lineRule="auto"/>
              <w:ind w:left="41"/>
            </w:pPr>
            <w:r w:rsidRPr="00962030">
              <w:t xml:space="preserve">директор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90"/>
            </w:pPr>
            <w:r>
              <w:t xml:space="preserve">октябрь, 2016 г. </w:t>
            </w:r>
          </w:p>
        </w:tc>
      </w:tr>
      <w:tr w:rsidR="00962030" w:rsidTr="00962030">
        <w:trPr>
          <w:trHeight w:val="562"/>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22"/>
            </w:pPr>
            <w:r>
              <w:lastRenderedPageBreak/>
              <w:t xml:space="preserve">3 </w:t>
            </w:r>
          </w:p>
        </w:tc>
        <w:tc>
          <w:tcPr>
            <w:tcW w:w="5022"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9" w:lineRule="auto"/>
              <w:ind w:left="19"/>
            </w:pPr>
            <w:r w:rsidRPr="00962030">
              <w:t xml:space="preserve">Приказ об утверждении плана-графика  по обеспечению ведения ФГОС НОО. </w:t>
            </w:r>
          </w:p>
        </w:tc>
        <w:tc>
          <w:tcPr>
            <w:tcW w:w="2208"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9" w:lineRule="auto"/>
              <w:ind w:left="41"/>
            </w:pPr>
            <w:r w:rsidRPr="00962030">
              <w:t xml:space="preserve">директор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90"/>
            </w:pPr>
            <w:r>
              <w:t xml:space="preserve">октябрь, 2016 г. </w:t>
            </w:r>
          </w:p>
        </w:tc>
      </w:tr>
      <w:tr w:rsidR="00962030" w:rsidTr="00962030">
        <w:trPr>
          <w:trHeight w:val="562"/>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22"/>
            </w:pPr>
            <w:r>
              <w:t xml:space="preserve">4 </w:t>
            </w:r>
          </w:p>
        </w:tc>
        <w:tc>
          <w:tcPr>
            <w:tcW w:w="5022"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9" w:lineRule="auto"/>
              <w:ind w:left="19"/>
            </w:pPr>
            <w:r w:rsidRPr="00962030">
              <w:t xml:space="preserve">Приказ о разработке ООП НОО  </w:t>
            </w:r>
          </w:p>
        </w:tc>
        <w:tc>
          <w:tcPr>
            <w:tcW w:w="2208"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9" w:lineRule="auto"/>
              <w:ind w:left="41"/>
            </w:pPr>
            <w:r w:rsidRPr="00962030">
              <w:t xml:space="preserve">директор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after="10" w:line="259" w:lineRule="auto"/>
            </w:pPr>
            <w:r>
              <w:t xml:space="preserve">ноябрь, 2016 </w:t>
            </w:r>
          </w:p>
          <w:p w:rsidR="00962030" w:rsidRDefault="00962030" w:rsidP="00AB39EF">
            <w:pPr>
              <w:spacing w:line="259" w:lineRule="auto"/>
            </w:pPr>
            <w:r>
              <w:t xml:space="preserve">г. </w:t>
            </w:r>
          </w:p>
        </w:tc>
      </w:tr>
      <w:tr w:rsidR="00962030" w:rsidTr="00962030">
        <w:trPr>
          <w:trHeight w:val="838"/>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22"/>
            </w:pPr>
            <w:r>
              <w:t xml:space="preserve">5 </w:t>
            </w:r>
          </w:p>
        </w:tc>
        <w:tc>
          <w:tcPr>
            <w:tcW w:w="5022"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9" w:lineRule="auto"/>
              <w:ind w:left="19"/>
            </w:pPr>
            <w:r w:rsidRPr="00962030">
              <w:t xml:space="preserve">Разработка ООП  НОО  </w:t>
            </w:r>
          </w:p>
        </w:tc>
        <w:tc>
          <w:tcPr>
            <w:tcW w:w="2208"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9" w:lineRule="auto"/>
              <w:ind w:left="41"/>
            </w:pPr>
            <w:r w:rsidRPr="00962030">
              <w:t xml:space="preserve">рабочая группа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91"/>
            </w:pPr>
            <w:r>
              <w:t xml:space="preserve">Ноябрь,декабрь,  2016 г. </w:t>
            </w:r>
          </w:p>
        </w:tc>
      </w:tr>
      <w:tr w:rsidR="00962030" w:rsidTr="00962030">
        <w:trPr>
          <w:trHeight w:val="1116"/>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22"/>
            </w:pPr>
            <w:r>
              <w:t xml:space="preserve">6 </w:t>
            </w:r>
          </w:p>
        </w:tc>
        <w:tc>
          <w:tcPr>
            <w:tcW w:w="5022"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9" w:lineRule="auto"/>
              <w:ind w:left="19" w:right="94"/>
            </w:pPr>
            <w:r w:rsidRPr="00962030">
              <w:t xml:space="preserve">Утвердить локальные акты, устанавливающие требования к различным объектам инфраструктуры  школы с учетом требований к оснащенности образовательного процесса. </w:t>
            </w:r>
          </w:p>
        </w:tc>
        <w:tc>
          <w:tcPr>
            <w:tcW w:w="2208"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9" w:lineRule="auto"/>
              <w:ind w:left="41"/>
            </w:pPr>
            <w:r w:rsidRPr="00962030">
              <w:t xml:space="preserve">директор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after="10" w:line="259" w:lineRule="auto"/>
            </w:pPr>
            <w:r>
              <w:t xml:space="preserve">ноябрь, 2016 </w:t>
            </w:r>
          </w:p>
          <w:p w:rsidR="00962030" w:rsidRDefault="00962030" w:rsidP="00AB39EF">
            <w:pPr>
              <w:spacing w:line="259" w:lineRule="auto"/>
            </w:pPr>
            <w:r>
              <w:t xml:space="preserve">г. </w:t>
            </w:r>
          </w:p>
        </w:tc>
      </w:tr>
      <w:tr w:rsidR="00962030" w:rsidTr="00962030">
        <w:trPr>
          <w:trHeight w:val="562"/>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22"/>
            </w:pPr>
            <w:r>
              <w:t xml:space="preserve">7 </w:t>
            </w:r>
          </w:p>
        </w:tc>
        <w:tc>
          <w:tcPr>
            <w:tcW w:w="5022"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9" w:lineRule="auto"/>
              <w:ind w:left="19"/>
            </w:pPr>
            <w:r w:rsidRPr="00962030">
              <w:t xml:space="preserve">Приказ об утверждении ООП НОО  </w:t>
            </w:r>
          </w:p>
        </w:tc>
        <w:tc>
          <w:tcPr>
            <w:tcW w:w="2208"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9" w:lineRule="auto"/>
              <w:ind w:left="41"/>
            </w:pPr>
            <w:r w:rsidRPr="00962030">
              <w:t xml:space="preserve">директор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after="10" w:line="259" w:lineRule="auto"/>
            </w:pPr>
            <w:r>
              <w:t xml:space="preserve">август, 2016 </w:t>
            </w:r>
          </w:p>
          <w:p w:rsidR="00962030" w:rsidRDefault="00962030" w:rsidP="00AB39EF">
            <w:pPr>
              <w:spacing w:line="259" w:lineRule="auto"/>
            </w:pPr>
            <w:r>
              <w:t xml:space="preserve">г. </w:t>
            </w:r>
          </w:p>
        </w:tc>
      </w:tr>
      <w:tr w:rsidR="00962030" w:rsidTr="00962030">
        <w:trPr>
          <w:trHeight w:val="838"/>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22"/>
            </w:pPr>
            <w:r>
              <w:t xml:space="preserve">8 </w:t>
            </w:r>
          </w:p>
        </w:tc>
        <w:tc>
          <w:tcPr>
            <w:tcW w:w="5022"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9" w:lineRule="auto"/>
              <w:ind w:left="19" w:right="92"/>
            </w:pPr>
            <w:r w:rsidRPr="00962030">
              <w:t xml:space="preserve">Обеспечение соответствия нормативной базы школы  требованиям ФГОС. </w:t>
            </w:r>
          </w:p>
        </w:tc>
        <w:tc>
          <w:tcPr>
            <w:tcW w:w="2208"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9" w:lineRule="auto"/>
              <w:ind w:left="41"/>
            </w:pPr>
            <w:r w:rsidRPr="00962030">
              <w:t xml:space="preserve">администрация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90"/>
            </w:pPr>
            <w:r>
              <w:t xml:space="preserve">август, 2016г. </w:t>
            </w:r>
          </w:p>
        </w:tc>
      </w:tr>
      <w:tr w:rsidR="00962030" w:rsidTr="00962030">
        <w:trPr>
          <w:trHeight w:val="1390"/>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89"/>
              <w:jc w:val="center"/>
            </w:pPr>
            <w:r>
              <w:t xml:space="preserve">9 </w:t>
            </w:r>
          </w:p>
        </w:tc>
        <w:tc>
          <w:tcPr>
            <w:tcW w:w="5022"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9" w:lineRule="auto"/>
              <w:ind w:left="19" w:right="92"/>
            </w:pPr>
            <w:r w:rsidRPr="00962030">
              <w:t xml:space="preserve">Определение списка учебников и учебных пособий, используемых в образовательном процессе в соответствии с ФГОС НОО, на основе утвержденного федерального перечня учебников. </w:t>
            </w:r>
          </w:p>
        </w:tc>
        <w:tc>
          <w:tcPr>
            <w:tcW w:w="2208"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9" w:lineRule="auto"/>
              <w:ind w:left="41"/>
            </w:pPr>
            <w:r w:rsidRPr="00962030">
              <w:t xml:space="preserve">администрация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90"/>
            </w:pPr>
            <w:r>
              <w:t xml:space="preserve">август, 2016г. </w:t>
            </w:r>
          </w:p>
        </w:tc>
      </w:tr>
      <w:tr w:rsidR="00962030" w:rsidTr="00962030">
        <w:trPr>
          <w:trHeight w:val="562"/>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48"/>
            </w:pPr>
            <w:r>
              <w:t xml:space="preserve">10. </w:t>
            </w:r>
          </w:p>
        </w:tc>
        <w:tc>
          <w:tcPr>
            <w:tcW w:w="5022"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9" w:lineRule="auto"/>
              <w:ind w:left="19"/>
            </w:pPr>
            <w:r w:rsidRPr="00962030">
              <w:t xml:space="preserve">Разработка и утверждение учебных программ 1-х классов </w:t>
            </w:r>
          </w:p>
        </w:tc>
        <w:tc>
          <w:tcPr>
            <w:tcW w:w="2208"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9" w:lineRule="auto"/>
              <w:ind w:left="41"/>
            </w:pPr>
            <w:r w:rsidRPr="00962030">
              <w:t xml:space="preserve">администрация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90"/>
            </w:pPr>
            <w:r>
              <w:t xml:space="preserve">август, 2016г. </w:t>
            </w:r>
          </w:p>
        </w:tc>
      </w:tr>
      <w:tr w:rsidR="00962030" w:rsidTr="00962030">
        <w:trPr>
          <w:trHeight w:val="562"/>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48"/>
            </w:pPr>
            <w:r>
              <w:t xml:space="preserve">11. </w:t>
            </w:r>
          </w:p>
        </w:tc>
        <w:tc>
          <w:tcPr>
            <w:tcW w:w="5022"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9" w:lineRule="auto"/>
              <w:ind w:left="19"/>
            </w:pPr>
            <w:r w:rsidRPr="00962030">
              <w:t xml:space="preserve">Приказ о внесении изменений и дополнений в ООП ННО  </w:t>
            </w:r>
          </w:p>
        </w:tc>
        <w:tc>
          <w:tcPr>
            <w:tcW w:w="2208"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9" w:lineRule="auto"/>
              <w:ind w:left="41"/>
            </w:pPr>
            <w:r w:rsidRPr="00962030">
              <w:t xml:space="preserve">директор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65"/>
            </w:pPr>
            <w:r>
              <w:t xml:space="preserve">февраль, 2012 г. </w:t>
            </w:r>
          </w:p>
        </w:tc>
      </w:tr>
      <w:tr w:rsidR="00962030" w:rsidTr="00962030">
        <w:trPr>
          <w:trHeight w:val="1114"/>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48"/>
            </w:pPr>
            <w:r>
              <w:t xml:space="preserve">12. </w:t>
            </w:r>
          </w:p>
        </w:tc>
        <w:tc>
          <w:tcPr>
            <w:tcW w:w="5022"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7" w:lineRule="auto"/>
              <w:ind w:left="19" w:right="93"/>
            </w:pPr>
            <w:r w:rsidRPr="00962030">
              <w:t xml:space="preserve">Приказ о создании рабочей группы по внесению изменений и дополнений в ООП ННО </w:t>
            </w:r>
          </w:p>
          <w:p w:rsidR="00962030" w:rsidRPr="00962030" w:rsidRDefault="00962030" w:rsidP="00AB39EF">
            <w:pPr>
              <w:spacing w:line="259" w:lineRule="auto"/>
              <w:ind w:left="19"/>
            </w:pPr>
            <w:r w:rsidRPr="00962030">
              <w:t xml:space="preserve"> </w:t>
            </w:r>
          </w:p>
        </w:tc>
        <w:tc>
          <w:tcPr>
            <w:tcW w:w="2208" w:type="dxa"/>
            <w:tcBorders>
              <w:top w:val="single" w:sz="4" w:space="0" w:color="000000"/>
              <w:left w:val="single" w:sz="4" w:space="0" w:color="000000"/>
              <w:bottom w:val="single" w:sz="4" w:space="0" w:color="000000"/>
              <w:right w:val="single" w:sz="4" w:space="0" w:color="000000"/>
            </w:tcBorders>
          </w:tcPr>
          <w:p w:rsidR="00962030" w:rsidRPr="00962030" w:rsidRDefault="00962030" w:rsidP="00AB39EF">
            <w:pPr>
              <w:spacing w:line="259" w:lineRule="auto"/>
              <w:ind w:left="41"/>
            </w:pPr>
            <w:r w:rsidRPr="00962030">
              <w:t xml:space="preserve">директор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65"/>
            </w:pPr>
            <w:r>
              <w:t xml:space="preserve">февраль, 2012 г. </w:t>
            </w:r>
          </w:p>
        </w:tc>
      </w:tr>
      <w:tr w:rsidR="00962030" w:rsidTr="00962030">
        <w:trPr>
          <w:trHeight w:val="564"/>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48"/>
            </w:pPr>
            <w:r>
              <w:t xml:space="preserve">13. </w:t>
            </w:r>
          </w:p>
        </w:tc>
        <w:tc>
          <w:tcPr>
            <w:tcW w:w="502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19"/>
            </w:pPr>
            <w:r>
              <w:t xml:space="preserve">Приказ об утверждении ООП ННО в новой редакции </w:t>
            </w:r>
          </w:p>
        </w:tc>
        <w:tc>
          <w:tcPr>
            <w:tcW w:w="2208"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41"/>
            </w:pPr>
            <w:r>
              <w:t xml:space="preserve">директор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pPr>
            <w:r>
              <w:t xml:space="preserve">май, 2012 г. </w:t>
            </w:r>
          </w:p>
        </w:tc>
      </w:tr>
      <w:tr w:rsidR="00962030" w:rsidTr="00962030">
        <w:trPr>
          <w:trHeight w:val="562"/>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48"/>
            </w:pPr>
            <w:r>
              <w:t xml:space="preserve">14. </w:t>
            </w:r>
          </w:p>
        </w:tc>
        <w:tc>
          <w:tcPr>
            <w:tcW w:w="502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19"/>
            </w:pPr>
            <w:r>
              <w:t xml:space="preserve">Приказ об утверждении ООП ННО в новой редакции </w:t>
            </w:r>
          </w:p>
        </w:tc>
        <w:tc>
          <w:tcPr>
            <w:tcW w:w="2208"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41"/>
            </w:pPr>
            <w:r>
              <w:t xml:space="preserve">директор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after="10" w:line="259" w:lineRule="auto"/>
            </w:pPr>
            <w:r>
              <w:t xml:space="preserve">август, 2013 </w:t>
            </w:r>
          </w:p>
          <w:p w:rsidR="00962030" w:rsidRDefault="00962030" w:rsidP="00AB39EF">
            <w:pPr>
              <w:spacing w:line="259" w:lineRule="auto"/>
            </w:pPr>
            <w:r>
              <w:t xml:space="preserve">г. </w:t>
            </w:r>
          </w:p>
        </w:tc>
      </w:tr>
      <w:tr w:rsidR="00962030" w:rsidTr="00AB39EF">
        <w:trPr>
          <w:trHeight w:val="286"/>
        </w:trPr>
        <w:tc>
          <w:tcPr>
            <w:tcW w:w="9501" w:type="dxa"/>
            <w:gridSpan w:val="4"/>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93"/>
              <w:jc w:val="center"/>
            </w:pPr>
            <w:r>
              <w:rPr>
                <w:b/>
              </w:rPr>
              <w:t xml:space="preserve">Создание организационного обеспечения введения ФГОС НОО </w:t>
            </w:r>
          </w:p>
        </w:tc>
      </w:tr>
      <w:tr w:rsidR="00962030" w:rsidTr="00962030">
        <w:trPr>
          <w:trHeight w:val="840"/>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58"/>
              <w:jc w:val="center"/>
            </w:pPr>
            <w:r>
              <w:t xml:space="preserve">1. </w:t>
            </w:r>
          </w:p>
        </w:tc>
        <w:tc>
          <w:tcPr>
            <w:tcW w:w="502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19"/>
            </w:pPr>
            <w:r>
              <w:t xml:space="preserve">Изучение ФГОС НОО. </w:t>
            </w:r>
          </w:p>
        </w:tc>
        <w:tc>
          <w:tcPr>
            <w:tcW w:w="2208"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41" w:right="40"/>
            </w:pPr>
            <w:r>
              <w:t xml:space="preserve">учителя  начальных классов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after="23" w:line="249" w:lineRule="auto"/>
            </w:pPr>
            <w:r>
              <w:t>2011 – 2012 г. г, 2012-</w:t>
            </w:r>
          </w:p>
          <w:p w:rsidR="00962030" w:rsidRDefault="00962030" w:rsidP="00AB39EF">
            <w:pPr>
              <w:spacing w:line="259" w:lineRule="auto"/>
            </w:pPr>
            <w:r>
              <w:t xml:space="preserve">2013 г. г. </w:t>
            </w:r>
          </w:p>
        </w:tc>
      </w:tr>
      <w:tr w:rsidR="00962030" w:rsidTr="00962030">
        <w:trPr>
          <w:trHeight w:val="1390"/>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58"/>
              <w:jc w:val="center"/>
            </w:pPr>
            <w:r>
              <w:t xml:space="preserve">2. </w:t>
            </w:r>
          </w:p>
        </w:tc>
        <w:tc>
          <w:tcPr>
            <w:tcW w:w="502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after="22" w:line="259" w:lineRule="auto"/>
              <w:ind w:left="19"/>
            </w:pPr>
            <w:r>
              <w:t xml:space="preserve">Организовать рассмотрение вопросов по теме </w:t>
            </w:r>
          </w:p>
          <w:p w:rsidR="00962030" w:rsidRDefault="00962030" w:rsidP="00AB39EF">
            <w:pPr>
              <w:tabs>
                <w:tab w:val="center" w:pos="2815"/>
                <w:tab w:val="right" w:pos="5036"/>
              </w:tabs>
              <w:spacing w:line="259" w:lineRule="auto"/>
            </w:pPr>
            <w:r>
              <w:t xml:space="preserve">«Особенности </w:t>
            </w:r>
            <w:r>
              <w:tab/>
              <w:t xml:space="preserve">построения </w:t>
            </w:r>
            <w:r>
              <w:tab/>
              <w:t>учебно-</w:t>
            </w:r>
          </w:p>
          <w:p w:rsidR="00962030" w:rsidRDefault="00962030" w:rsidP="00AB39EF">
            <w:pPr>
              <w:spacing w:line="259" w:lineRule="auto"/>
              <w:ind w:left="19" w:right="63"/>
            </w:pPr>
            <w:r>
              <w:t xml:space="preserve">воспитательного процесса в соответствии с новым ФГОС начальной школы» на заседаниях кафедры начальных классов. </w:t>
            </w:r>
          </w:p>
        </w:tc>
        <w:tc>
          <w:tcPr>
            <w:tcW w:w="2208"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41"/>
            </w:pPr>
            <w:r>
              <w:t xml:space="preserve">заместитель директора по УВР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tabs>
                <w:tab w:val="right" w:pos="1495"/>
              </w:tabs>
              <w:spacing w:after="24" w:line="259" w:lineRule="auto"/>
            </w:pPr>
            <w:r>
              <w:t xml:space="preserve">В </w:t>
            </w:r>
            <w:r>
              <w:tab/>
              <w:t xml:space="preserve">течение </w:t>
            </w:r>
          </w:p>
          <w:p w:rsidR="00962030" w:rsidRDefault="00962030" w:rsidP="00AB39EF">
            <w:pPr>
              <w:spacing w:line="259" w:lineRule="auto"/>
            </w:pPr>
            <w:r>
              <w:t xml:space="preserve">года </w:t>
            </w:r>
          </w:p>
        </w:tc>
      </w:tr>
      <w:tr w:rsidR="00962030" w:rsidTr="00962030">
        <w:trPr>
          <w:trHeight w:val="1114"/>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58"/>
              <w:jc w:val="center"/>
            </w:pPr>
            <w:r>
              <w:t xml:space="preserve">3. </w:t>
            </w:r>
          </w:p>
        </w:tc>
        <w:tc>
          <w:tcPr>
            <w:tcW w:w="502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19" w:right="66"/>
            </w:pPr>
            <w:r>
              <w:t xml:space="preserve">Изучение, накопление и внедрение в педагогическую практику методик, технологий и средств, соответствующих требованиям ФГОС. </w:t>
            </w:r>
          </w:p>
        </w:tc>
        <w:tc>
          <w:tcPr>
            <w:tcW w:w="2208"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41" w:right="40"/>
            </w:pPr>
            <w:r>
              <w:t xml:space="preserve">учителя  начальных классов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tabs>
                <w:tab w:val="right" w:pos="1495"/>
              </w:tabs>
              <w:spacing w:after="24" w:line="259" w:lineRule="auto"/>
            </w:pPr>
            <w:r>
              <w:t xml:space="preserve">В </w:t>
            </w:r>
            <w:r>
              <w:tab/>
              <w:t xml:space="preserve">течение </w:t>
            </w:r>
          </w:p>
          <w:p w:rsidR="00962030" w:rsidRDefault="00962030" w:rsidP="00AB39EF">
            <w:pPr>
              <w:spacing w:line="259" w:lineRule="auto"/>
            </w:pPr>
            <w:r>
              <w:t xml:space="preserve">года </w:t>
            </w:r>
          </w:p>
        </w:tc>
      </w:tr>
      <w:tr w:rsidR="00962030" w:rsidTr="00962030">
        <w:trPr>
          <w:trHeight w:val="1114"/>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58"/>
              <w:jc w:val="center"/>
            </w:pPr>
            <w:r>
              <w:t xml:space="preserve">4. </w:t>
            </w:r>
          </w:p>
        </w:tc>
        <w:tc>
          <w:tcPr>
            <w:tcW w:w="502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19" w:right="67"/>
            </w:pPr>
            <w:r>
              <w:t xml:space="preserve">Определение изменений в существующей образовательной системе начальной ступени школы, необходимых для приведения ее в соответствие с требованиями ФГОС. </w:t>
            </w:r>
          </w:p>
        </w:tc>
        <w:tc>
          <w:tcPr>
            <w:tcW w:w="2208"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41"/>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pPr>
            <w:r>
              <w:t xml:space="preserve">март, 2016г. </w:t>
            </w:r>
          </w:p>
        </w:tc>
      </w:tr>
      <w:tr w:rsidR="00962030" w:rsidTr="00962030">
        <w:trPr>
          <w:trHeight w:val="1114"/>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58"/>
              <w:jc w:val="center"/>
            </w:pPr>
            <w:r>
              <w:lastRenderedPageBreak/>
              <w:t xml:space="preserve">5. </w:t>
            </w:r>
          </w:p>
        </w:tc>
        <w:tc>
          <w:tcPr>
            <w:tcW w:w="502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19"/>
            </w:pPr>
            <w:r>
              <w:t xml:space="preserve">Информирование </w:t>
            </w:r>
            <w:r>
              <w:tab/>
              <w:t xml:space="preserve">родительской общественности о ходе и результатах работы по введению ФГОС. </w:t>
            </w:r>
          </w:p>
        </w:tc>
        <w:tc>
          <w:tcPr>
            <w:tcW w:w="2208"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41"/>
            </w:pPr>
            <w:r>
              <w:t xml:space="preserve">заместитель директора по УВР, кафедра учителей начальных классов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tabs>
                <w:tab w:val="right" w:pos="1495"/>
              </w:tabs>
              <w:spacing w:after="24" w:line="259" w:lineRule="auto"/>
            </w:pPr>
            <w:r>
              <w:t xml:space="preserve">В </w:t>
            </w:r>
            <w:r>
              <w:tab/>
              <w:t xml:space="preserve">течение </w:t>
            </w:r>
          </w:p>
          <w:p w:rsidR="00962030" w:rsidRDefault="00962030" w:rsidP="00AB39EF">
            <w:pPr>
              <w:spacing w:line="259" w:lineRule="auto"/>
            </w:pPr>
            <w:r>
              <w:t xml:space="preserve">года </w:t>
            </w:r>
          </w:p>
        </w:tc>
      </w:tr>
      <w:tr w:rsidR="00962030" w:rsidTr="00962030">
        <w:trPr>
          <w:trHeight w:val="562"/>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58"/>
              <w:jc w:val="center"/>
            </w:pPr>
            <w:r>
              <w:t xml:space="preserve">6. </w:t>
            </w:r>
          </w:p>
        </w:tc>
        <w:tc>
          <w:tcPr>
            <w:tcW w:w="502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19"/>
            </w:pPr>
            <w:r>
              <w:t xml:space="preserve">Обеспеченность учебниками, методическими материалами. </w:t>
            </w:r>
          </w:p>
        </w:tc>
        <w:tc>
          <w:tcPr>
            <w:tcW w:w="2208"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41"/>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pPr>
            <w:r>
              <w:t xml:space="preserve">август, 2011 </w:t>
            </w:r>
          </w:p>
          <w:p w:rsidR="00962030" w:rsidRDefault="00962030" w:rsidP="00AB39EF">
            <w:pPr>
              <w:spacing w:line="259" w:lineRule="auto"/>
            </w:pPr>
            <w:r>
              <w:t xml:space="preserve">- 2016 г. г. </w:t>
            </w:r>
          </w:p>
        </w:tc>
      </w:tr>
      <w:tr w:rsidR="00962030" w:rsidTr="00962030">
        <w:trPr>
          <w:trHeight w:val="286"/>
        </w:trPr>
        <w:tc>
          <w:tcPr>
            <w:tcW w:w="562" w:type="dxa"/>
            <w:tcBorders>
              <w:top w:val="single" w:sz="4" w:space="0" w:color="000000"/>
              <w:left w:val="single" w:sz="4" w:space="0" w:color="000000"/>
              <w:bottom w:val="single" w:sz="4" w:space="0" w:color="000000"/>
              <w:right w:val="nil"/>
            </w:tcBorders>
          </w:tcPr>
          <w:p w:rsidR="00962030" w:rsidRDefault="00962030" w:rsidP="00AB39EF">
            <w:pPr>
              <w:spacing w:after="160" w:line="259" w:lineRule="auto"/>
            </w:pPr>
          </w:p>
        </w:tc>
        <w:tc>
          <w:tcPr>
            <w:tcW w:w="8939" w:type="dxa"/>
            <w:gridSpan w:val="3"/>
            <w:tcBorders>
              <w:top w:val="single" w:sz="4" w:space="0" w:color="000000"/>
              <w:left w:val="nil"/>
              <w:bottom w:val="single" w:sz="4" w:space="0" w:color="000000"/>
              <w:right w:val="single" w:sz="4" w:space="0" w:color="000000"/>
            </w:tcBorders>
          </w:tcPr>
          <w:p w:rsidR="00962030" w:rsidRDefault="00962030" w:rsidP="00AB39EF">
            <w:pPr>
              <w:spacing w:line="259" w:lineRule="auto"/>
              <w:ind w:left="178"/>
            </w:pPr>
            <w:r>
              <w:rPr>
                <w:b/>
              </w:rPr>
              <w:t xml:space="preserve">Кадровое обеспечение и поддержка учителей при введении ФГОС НОО </w:t>
            </w:r>
          </w:p>
        </w:tc>
      </w:tr>
      <w:tr w:rsidR="00962030" w:rsidTr="00962030">
        <w:trPr>
          <w:trHeight w:val="564"/>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58"/>
              <w:jc w:val="center"/>
            </w:pPr>
            <w:r>
              <w:t xml:space="preserve">1. </w:t>
            </w:r>
          </w:p>
        </w:tc>
        <w:tc>
          <w:tcPr>
            <w:tcW w:w="502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19"/>
            </w:pPr>
            <w:r>
              <w:t xml:space="preserve">Повышение квалификации учителей в сфере современных методик и технологий. </w:t>
            </w:r>
          </w:p>
        </w:tc>
        <w:tc>
          <w:tcPr>
            <w:tcW w:w="2208"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2" w:right="78"/>
            </w:pPr>
            <w:r>
              <w:t xml:space="preserve">учителя  начальных классов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tabs>
                <w:tab w:val="right" w:pos="1495"/>
              </w:tabs>
              <w:spacing w:after="24" w:line="259" w:lineRule="auto"/>
            </w:pPr>
            <w:r>
              <w:t xml:space="preserve">В </w:t>
            </w:r>
            <w:r>
              <w:tab/>
              <w:t xml:space="preserve">течение </w:t>
            </w:r>
          </w:p>
          <w:p w:rsidR="00962030" w:rsidRDefault="00962030" w:rsidP="00AB39EF">
            <w:pPr>
              <w:spacing w:line="259" w:lineRule="auto"/>
              <w:ind w:left="43"/>
            </w:pPr>
            <w:r>
              <w:t xml:space="preserve">года </w:t>
            </w:r>
          </w:p>
        </w:tc>
      </w:tr>
      <w:tr w:rsidR="00962030" w:rsidTr="00962030">
        <w:trPr>
          <w:trHeight w:val="1390"/>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58"/>
              <w:jc w:val="center"/>
            </w:pPr>
            <w:r>
              <w:t xml:space="preserve">2. </w:t>
            </w:r>
          </w:p>
        </w:tc>
        <w:tc>
          <w:tcPr>
            <w:tcW w:w="502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8" w:lineRule="auto"/>
              <w:ind w:left="19" w:right="104"/>
            </w:pPr>
            <w:r>
              <w:t xml:space="preserve">Приведение в соответствие с требованиями ФГОС  общего образования и новыми тарифно-квалификационными </w:t>
            </w:r>
          </w:p>
          <w:p w:rsidR="00962030" w:rsidRDefault="00962030" w:rsidP="00AB39EF">
            <w:pPr>
              <w:spacing w:line="259" w:lineRule="auto"/>
              <w:ind w:left="19"/>
            </w:pPr>
            <w:r>
              <w:t xml:space="preserve">характеристиками должностных инструкций работников ОУ </w:t>
            </w:r>
          </w:p>
        </w:tc>
        <w:tc>
          <w:tcPr>
            <w:tcW w:w="2208"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2"/>
            </w:pPr>
            <w:r>
              <w:t xml:space="preserve">администрация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after="10" w:line="259" w:lineRule="auto"/>
              <w:ind w:left="43"/>
            </w:pPr>
            <w:r>
              <w:t xml:space="preserve">август, 2016 </w:t>
            </w:r>
          </w:p>
          <w:p w:rsidR="00962030" w:rsidRDefault="00962030" w:rsidP="00AB39EF">
            <w:pPr>
              <w:spacing w:line="259" w:lineRule="auto"/>
              <w:ind w:left="43"/>
            </w:pPr>
            <w:r>
              <w:t xml:space="preserve">г. </w:t>
            </w:r>
          </w:p>
        </w:tc>
      </w:tr>
      <w:tr w:rsidR="00962030" w:rsidTr="00962030">
        <w:trPr>
          <w:trHeight w:val="286"/>
        </w:trPr>
        <w:tc>
          <w:tcPr>
            <w:tcW w:w="562" w:type="dxa"/>
            <w:tcBorders>
              <w:top w:val="single" w:sz="4" w:space="0" w:color="000000"/>
              <w:left w:val="single" w:sz="4" w:space="0" w:color="000000"/>
              <w:bottom w:val="single" w:sz="4" w:space="0" w:color="000000"/>
              <w:right w:val="nil"/>
            </w:tcBorders>
          </w:tcPr>
          <w:p w:rsidR="00962030" w:rsidRDefault="00962030" w:rsidP="00AB39EF">
            <w:pPr>
              <w:spacing w:after="160" w:line="259" w:lineRule="auto"/>
            </w:pPr>
          </w:p>
        </w:tc>
        <w:tc>
          <w:tcPr>
            <w:tcW w:w="8939" w:type="dxa"/>
            <w:gridSpan w:val="3"/>
            <w:tcBorders>
              <w:top w:val="single" w:sz="4" w:space="0" w:color="000000"/>
              <w:left w:val="nil"/>
              <w:bottom w:val="single" w:sz="4" w:space="0" w:color="000000"/>
              <w:right w:val="single" w:sz="4" w:space="0" w:color="000000"/>
            </w:tcBorders>
          </w:tcPr>
          <w:p w:rsidR="00962030" w:rsidRDefault="00962030" w:rsidP="00AB39EF">
            <w:pPr>
              <w:spacing w:line="259" w:lineRule="auto"/>
              <w:ind w:left="722"/>
            </w:pPr>
            <w:r>
              <w:rPr>
                <w:b/>
              </w:rPr>
              <w:t>Материально-техническое обеспечение введения ФГОС НОО</w:t>
            </w:r>
            <w:r>
              <w:rPr>
                <w:b/>
                <w:color w:val="FF0000"/>
              </w:rPr>
              <w:t xml:space="preserve"> </w:t>
            </w:r>
          </w:p>
        </w:tc>
      </w:tr>
      <w:tr w:rsidR="00962030" w:rsidTr="00962030">
        <w:trPr>
          <w:trHeight w:val="1390"/>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58"/>
              <w:jc w:val="center"/>
            </w:pPr>
            <w:r>
              <w:t xml:space="preserve">1. </w:t>
            </w:r>
          </w:p>
        </w:tc>
        <w:tc>
          <w:tcPr>
            <w:tcW w:w="502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19"/>
            </w:pPr>
            <w:r>
              <w:t xml:space="preserve">Обеспечение необходимыми материальнотехническими ресурсами. </w:t>
            </w:r>
          </w:p>
        </w:tc>
        <w:tc>
          <w:tcPr>
            <w:tcW w:w="2208"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2"/>
            </w:pPr>
            <w:r>
              <w:t xml:space="preserve">директор </w:t>
            </w:r>
            <w:r>
              <w:tab/>
              <w:t xml:space="preserve">школы, заместитель директора по УВР, заместитель директора по АХЧ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tabs>
                <w:tab w:val="right" w:pos="1495"/>
              </w:tabs>
              <w:spacing w:after="24" w:line="259" w:lineRule="auto"/>
            </w:pPr>
            <w:r>
              <w:t xml:space="preserve">В </w:t>
            </w:r>
            <w:r>
              <w:tab/>
              <w:t xml:space="preserve">течение </w:t>
            </w:r>
          </w:p>
          <w:p w:rsidR="00962030" w:rsidRDefault="00962030" w:rsidP="00AB39EF">
            <w:pPr>
              <w:spacing w:line="259" w:lineRule="auto"/>
              <w:ind w:left="43"/>
            </w:pPr>
            <w:r>
              <w:t xml:space="preserve">года </w:t>
            </w:r>
          </w:p>
        </w:tc>
      </w:tr>
      <w:tr w:rsidR="00962030" w:rsidTr="00962030">
        <w:trPr>
          <w:trHeight w:val="1390"/>
        </w:trPr>
        <w:tc>
          <w:tcPr>
            <w:tcW w:w="56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right="58"/>
              <w:jc w:val="center"/>
            </w:pPr>
            <w:r>
              <w:t xml:space="preserve">2. </w:t>
            </w:r>
          </w:p>
        </w:tc>
        <w:tc>
          <w:tcPr>
            <w:tcW w:w="5022"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19"/>
            </w:pPr>
            <w:r>
              <w:t xml:space="preserve">Проверка </w:t>
            </w:r>
            <w:r>
              <w:tab/>
              <w:t xml:space="preserve">готовности </w:t>
            </w:r>
            <w:r>
              <w:tab/>
              <w:t xml:space="preserve">помещений, оборудования и инвентаря к реализации ФГОС НОО. </w:t>
            </w:r>
          </w:p>
        </w:tc>
        <w:tc>
          <w:tcPr>
            <w:tcW w:w="2208"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2"/>
            </w:pPr>
            <w:r>
              <w:t xml:space="preserve">директор </w:t>
            </w:r>
            <w:r>
              <w:tab/>
              <w:t xml:space="preserve">школы, заместитель директора по УВР, заместитель директора по АХЧ </w:t>
            </w:r>
          </w:p>
        </w:tc>
        <w:tc>
          <w:tcPr>
            <w:tcW w:w="1709" w:type="dxa"/>
            <w:tcBorders>
              <w:top w:val="single" w:sz="4" w:space="0" w:color="000000"/>
              <w:left w:val="single" w:sz="4" w:space="0" w:color="000000"/>
              <w:bottom w:val="single" w:sz="4" w:space="0" w:color="000000"/>
              <w:right w:val="single" w:sz="4" w:space="0" w:color="000000"/>
            </w:tcBorders>
          </w:tcPr>
          <w:p w:rsidR="00962030" w:rsidRDefault="00962030" w:rsidP="00AB39EF">
            <w:pPr>
              <w:spacing w:line="259" w:lineRule="auto"/>
              <w:ind w:left="43"/>
            </w:pPr>
            <w:r>
              <w:t xml:space="preserve">ежегодно </w:t>
            </w:r>
          </w:p>
        </w:tc>
      </w:tr>
    </w:tbl>
    <w:p w:rsidR="00343969" w:rsidRDefault="00343969" w:rsidP="00962030">
      <w:pPr>
        <w:ind w:left="4" w:right="10"/>
        <w:rPr>
          <w:b/>
        </w:rPr>
      </w:pPr>
    </w:p>
    <w:p w:rsidR="00962030" w:rsidRDefault="00343969" w:rsidP="00962030">
      <w:pPr>
        <w:ind w:left="4" w:right="10"/>
      </w:pPr>
      <w:r>
        <w:rPr>
          <w:b/>
        </w:rPr>
        <w:t xml:space="preserve">3.3.9 </w:t>
      </w:r>
      <w:r w:rsidR="00962030">
        <w:rPr>
          <w:b/>
        </w:rPr>
        <w:t>. Контроль за состоянием системы условий ООП НОО МБОО «СОШ № 11»</w:t>
      </w:r>
      <w:r w:rsidR="00962030">
        <w:t xml:space="preserve"> </w:t>
      </w:r>
      <w:r w:rsidR="00962030">
        <w:rPr>
          <w:color w:val="FF0000"/>
        </w:rPr>
        <w:t xml:space="preserve"> </w:t>
      </w:r>
      <w:r w:rsidR="00962030">
        <w:t xml:space="preserve">Контроль за состоянием системы условий реализации ООП НОО осуществляться на основе внутришкольного контроля и системы образовательного мониторинга. В содержательном плане </w:t>
      </w:r>
      <w:r w:rsidR="00962030">
        <w:rPr>
          <w:b/>
        </w:rPr>
        <w:t>образовательный мониторинг</w:t>
      </w:r>
      <w:r w:rsidR="00962030">
        <w:t xml:space="preserve"> отражает следующие стороны функционирования школы:  </w:t>
      </w:r>
    </w:p>
    <w:p w:rsidR="00962030" w:rsidRDefault="00962030" w:rsidP="00962030">
      <w:pPr>
        <w:widowControl/>
        <w:numPr>
          <w:ilvl w:val="0"/>
          <w:numId w:val="222"/>
        </w:numPr>
        <w:suppressAutoHyphens w:val="0"/>
        <w:spacing w:after="5" w:line="268" w:lineRule="auto"/>
        <w:ind w:right="10" w:firstLine="710"/>
        <w:jc w:val="both"/>
      </w:pPr>
      <w:r>
        <w:t xml:space="preserve">контингент учащихся, его движение (поступление в ОУ, перевод, </w:t>
      </w:r>
    </w:p>
    <w:p w:rsidR="00962030" w:rsidRDefault="00962030" w:rsidP="00962030">
      <w:pPr>
        <w:ind w:left="4" w:right="10"/>
      </w:pPr>
      <w:r>
        <w:t xml:space="preserve">окончание); </w:t>
      </w:r>
    </w:p>
    <w:p w:rsidR="00962030" w:rsidRDefault="00962030" w:rsidP="00962030">
      <w:pPr>
        <w:widowControl/>
        <w:numPr>
          <w:ilvl w:val="0"/>
          <w:numId w:val="222"/>
        </w:numPr>
        <w:suppressAutoHyphens w:val="0"/>
        <w:spacing w:after="5" w:line="268" w:lineRule="auto"/>
        <w:ind w:right="10" w:firstLine="710"/>
        <w:jc w:val="both"/>
      </w:pPr>
      <w:r>
        <w:t xml:space="preserve">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 </w:t>
      </w:r>
    </w:p>
    <w:p w:rsidR="00962030" w:rsidRDefault="00962030" w:rsidP="00962030">
      <w:pPr>
        <w:widowControl/>
        <w:numPr>
          <w:ilvl w:val="0"/>
          <w:numId w:val="222"/>
        </w:numPr>
        <w:suppressAutoHyphens w:val="0"/>
        <w:spacing w:after="5" w:line="268" w:lineRule="auto"/>
        <w:ind w:right="10" w:firstLine="710"/>
        <w:jc w:val="both"/>
      </w:pPr>
      <w:r>
        <w:t xml:space="preserve">фонды, обеспечение функций учреждения (обеспеченность учебниками, дополнительной литературой и пособиями, средствами обучения); </w:t>
      </w:r>
    </w:p>
    <w:p w:rsidR="00962030" w:rsidRDefault="00962030" w:rsidP="00962030">
      <w:pPr>
        <w:widowControl/>
        <w:numPr>
          <w:ilvl w:val="0"/>
          <w:numId w:val="222"/>
        </w:numPr>
        <w:suppressAutoHyphens w:val="0"/>
        <w:spacing w:after="133" w:line="268" w:lineRule="auto"/>
        <w:ind w:right="10" w:firstLine="710"/>
        <w:jc w:val="both"/>
      </w:pPr>
      <w:r>
        <w:t xml:space="preserve">состояние персонала учреждения (тарификация преподавательского состава, обеспеченность вспомогательным персоналом); </w:t>
      </w:r>
      <w:r>
        <w:rPr>
          <w:rFonts w:ascii="Segoe UI Symbol" w:eastAsia="Segoe UI Symbol" w:hAnsi="Segoe UI Symbol" w:cs="Segoe UI Symbol"/>
          <w:sz w:val="20"/>
        </w:rPr>
        <w:t></w:t>
      </w:r>
      <w:r>
        <w:rPr>
          <w:rFonts w:ascii="Arial" w:eastAsia="Arial" w:hAnsi="Arial" w:cs="Arial"/>
          <w:sz w:val="20"/>
        </w:rPr>
        <w:t xml:space="preserve"> </w:t>
      </w:r>
      <w:r>
        <w:t xml:space="preserve">инфраструктура учреждения.  </w:t>
      </w:r>
    </w:p>
    <w:p w:rsidR="00962030" w:rsidRDefault="00962030" w:rsidP="00962030">
      <w:pPr>
        <w:ind w:left="4" w:right="10"/>
      </w:pPr>
      <w:r>
        <w:rPr>
          <w:b/>
        </w:rPr>
        <w:t>Мониторинг образовательной деятельности</w:t>
      </w:r>
      <w:r>
        <w:t xml:space="preserve"> в школе включает следующие направления:  </w:t>
      </w:r>
    </w:p>
    <w:p w:rsidR="00962030" w:rsidRDefault="00962030" w:rsidP="00962030">
      <w:pPr>
        <w:widowControl/>
        <w:numPr>
          <w:ilvl w:val="0"/>
          <w:numId w:val="222"/>
        </w:numPr>
        <w:suppressAutoHyphens w:val="0"/>
        <w:spacing w:after="5" w:line="268" w:lineRule="auto"/>
        <w:ind w:right="10" w:firstLine="710"/>
        <w:jc w:val="both"/>
      </w:pPr>
      <w:r>
        <w:t xml:space="preserve">мониторинг состояния и качества функционирования образовательной </w:t>
      </w:r>
    </w:p>
    <w:p w:rsidR="00962030" w:rsidRDefault="00962030" w:rsidP="00962030">
      <w:pPr>
        <w:ind w:left="4" w:right="10"/>
      </w:pPr>
      <w:r>
        <w:t xml:space="preserve">системы;  </w:t>
      </w:r>
    </w:p>
    <w:p w:rsidR="00962030" w:rsidRDefault="00962030" w:rsidP="00962030">
      <w:pPr>
        <w:widowControl/>
        <w:numPr>
          <w:ilvl w:val="0"/>
          <w:numId w:val="222"/>
        </w:numPr>
        <w:suppressAutoHyphens w:val="0"/>
        <w:spacing w:after="5" w:line="268" w:lineRule="auto"/>
        <w:ind w:right="10" w:firstLine="710"/>
        <w:jc w:val="both"/>
      </w:pPr>
      <w:r>
        <w:t xml:space="preserve">мониторинг учебных достижений обучающихся;  </w:t>
      </w:r>
    </w:p>
    <w:p w:rsidR="00962030" w:rsidRDefault="00962030" w:rsidP="00962030">
      <w:pPr>
        <w:widowControl/>
        <w:numPr>
          <w:ilvl w:val="0"/>
          <w:numId w:val="222"/>
        </w:numPr>
        <w:suppressAutoHyphens w:val="0"/>
        <w:spacing w:after="5" w:line="268" w:lineRule="auto"/>
        <w:ind w:right="10" w:firstLine="710"/>
        <w:jc w:val="both"/>
      </w:pPr>
      <w:r>
        <w:t xml:space="preserve">мониторинг физического развития и состояния здоровья обучающихся; </w:t>
      </w:r>
    </w:p>
    <w:p w:rsidR="00962030" w:rsidRDefault="00962030" w:rsidP="00962030">
      <w:pPr>
        <w:widowControl/>
        <w:numPr>
          <w:ilvl w:val="0"/>
          <w:numId w:val="222"/>
        </w:numPr>
        <w:suppressAutoHyphens w:val="0"/>
        <w:spacing w:after="5" w:line="268" w:lineRule="auto"/>
        <w:ind w:right="10" w:firstLine="710"/>
        <w:jc w:val="both"/>
      </w:pPr>
      <w:r>
        <w:t xml:space="preserve">мониторинг воспитательной системы;  </w:t>
      </w:r>
    </w:p>
    <w:p w:rsidR="00962030" w:rsidRDefault="00962030" w:rsidP="00962030">
      <w:pPr>
        <w:widowControl/>
        <w:numPr>
          <w:ilvl w:val="0"/>
          <w:numId w:val="222"/>
        </w:numPr>
        <w:suppressAutoHyphens w:val="0"/>
        <w:spacing w:after="5" w:line="268" w:lineRule="auto"/>
        <w:ind w:right="10" w:firstLine="710"/>
        <w:jc w:val="both"/>
      </w:pPr>
      <w:r>
        <w:t xml:space="preserve">мониторинг педагогических кадров;  </w:t>
      </w:r>
    </w:p>
    <w:p w:rsidR="00962030" w:rsidRDefault="00962030" w:rsidP="00962030">
      <w:pPr>
        <w:widowControl/>
        <w:numPr>
          <w:ilvl w:val="0"/>
          <w:numId w:val="222"/>
        </w:numPr>
        <w:suppressAutoHyphens w:val="0"/>
        <w:spacing w:after="89" w:line="268" w:lineRule="auto"/>
        <w:ind w:right="10" w:firstLine="710"/>
        <w:jc w:val="both"/>
      </w:pPr>
      <w:r>
        <w:lastRenderedPageBreak/>
        <w:t xml:space="preserve">мониторинг ресурсного обеспечения образовательного процесса;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 мониторинг изменений в образовательном процессе.  </w:t>
      </w:r>
    </w:p>
    <w:p w:rsidR="00962030" w:rsidRDefault="00962030" w:rsidP="00962030">
      <w:pPr>
        <w:spacing w:line="270" w:lineRule="auto"/>
        <w:ind w:firstLine="708"/>
      </w:pPr>
      <w:r>
        <w:rPr>
          <w:b/>
        </w:rPr>
        <w:t>Мониторинг состояния и качества функционирования образовательной системы</w:t>
      </w:r>
      <w:r>
        <w:t xml:space="preserve"> школы включает следующее:  </w:t>
      </w:r>
    </w:p>
    <w:p w:rsidR="00962030" w:rsidRDefault="00962030" w:rsidP="00962030">
      <w:pPr>
        <w:widowControl/>
        <w:numPr>
          <w:ilvl w:val="0"/>
          <w:numId w:val="222"/>
        </w:numPr>
        <w:suppressAutoHyphens w:val="0"/>
        <w:spacing w:after="5" w:line="268" w:lineRule="auto"/>
        <w:ind w:right="10" w:firstLine="710"/>
        <w:jc w:val="both"/>
      </w:pPr>
      <w:r>
        <w:t xml:space="preserve">анализ работы (годовой план);  </w:t>
      </w:r>
    </w:p>
    <w:p w:rsidR="00962030" w:rsidRDefault="00962030" w:rsidP="00962030">
      <w:pPr>
        <w:widowControl/>
        <w:numPr>
          <w:ilvl w:val="0"/>
          <w:numId w:val="222"/>
        </w:numPr>
        <w:suppressAutoHyphens w:val="0"/>
        <w:spacing w:after="5" w:line="268" w:lineRule="auto"/>
        <w:ind w:right="10" w:firstLine="710"/>
        <w:jc w:val="both"/>
      </w:pPr>
      <w:r>
        <w:t xml:space="preserve">выполнение учебных программ, учебного плана;  </w:t>
      </w:r>
    </w:p>
    <w:p w:rsidR="00962030" w:rsidRDefault="00962030" w:rsidP="00962030">
      <w:pPr>
        <w:widowControl/>
        <w:numPr>
          <w:ilvl w:val="0"/>
          <w:numId w:val="222"/>
        </w:numPr>
        <w:suppressAutoHyphens w:val="0"/>
        <w:spacing w:after="5" w:line="268" w:lineRule="auto"/>
        <w:ind w:right="10" w:firstLine="710"/>
        <w:jc w:val="both"/>
      </w:pPr>
      <w:r>
        <w:t xml:space="preserve">организация внутришкольного контроля по результатам промежуточной </w:t>
      </w:r>
    </w:p>
    <w:p w:rsidR="00962030" w:rsidRDefault="00962030" w:rsidP="00962030">
      <w:pPr>
        <w:ind w:left="4" w:right="10"/>
      </w:pPr>
      <w:r>
        <w:t xml:space="preserve">аттестации;  </w:t>
      </w:r>
    </w:p>
    <w:p w:rsidR="00962030" w:rsidRDefault="00962030" w:rsidP="00962030">
      <w:pPr>
        <w:widowControl/>
        <w:numPr>
          <w:ilvl w:val="0"/>
          <w:numId w:val="222"/>
        </w:numPr>
        <w:suppressAutoHyphens w:val="0"/>
        <w:spacing w:after="5" w:line="268" w:lineRule="auto"/>
        <w:ind w:right="10" w:firstLine="710"/>
        <w:jc w:val="both"/>
      </w:pPr>
      <w:r>
        <w:t xml:space="preserve">система научно-методической работы;  </w:t>
      </w:r>
    </w:p>
    <w:p w:rsidR="00962030" w:rsidRDefault="00962030" w:rsidP="00962030">
      <w:pPr>
        <w:widowControl/>
        <w:numPr>
          <w:ilvl w:val="0"/>
          <w:numId w:val="222"/>
        </w:numPr>
        <w:suppressAutoHyphens w:val="0"/>
        <w:spacing w:after="5" w:line="268" w:lineRule="auto"/>
        <w:ind w:right="10" w:firstLine="710"/>
        <w:jc w:val="both"/>
      </w:pPr>
      <w:r>
        <w:t xml:space="preserve">система работы кафедры начальных классов;  </w:t>
      </w:r>
    </w:p>
    <w:p w:rsidR="00962030" w:rsidRDefault="00962030" w:rsidP="00962030">
      <w:pPr>
        <w:widowControl/>
        <w:numPr>
          <w:ilvl w:val="0"/>
          <w:numId w:val="222"/>
        </w:numPr>
        <w:suppressAutoHyphens w:val="0"/>
        <w:spacing w:after="5" w:line="268" w:lineRule="auto"/>
        <w:ind w:right="10" w:firstLine="710"/>
        <w:jc w:val="both"/>
      </w:pPr>
      <w:r>
        <w:t xml:space="preserve">система работы школьной библиотеки;  </w:t>
      </w:r>
    </w:p>
    <w:p w:rsidR="00962030" w:rsidRDefault="00962030" w:rsidP="00962030">
      <w:pPr>
        <w:widowControl/>
        <w:numPr>
          <w:ilvl w:val="0"/>
          <w:numId w:val="222"/>
        </w:numPr>
        <w:suppressAutoHyphens w:val="0"/>
        <w:spacing w:after="5" w:line="268" w:lineRule="auto"/>
        <w:ind w:right="10" w:firstLine="710"/>
        <w:jc w:val="both"/>
      </w:pPr>
      <w:r>
        <w:t xml:space="preserve">система воспитательной работы;  </w:t>
      </w:r>
    </w:p>
    <w:p w:rsidR="00962030" w:rsidRDefault="00962030" w:rsidP="00962030">
      <w:pPr>
        <w:widowControl/>
        <w:numPr>
          <w:ilvl w:val="0"/>
          <w:numId w:val="222"/>
        </w:numPr>
        <w:suppressAutoHyphens w:val="0"/>
        <w:spacing w:after="5" w:line="268" w:lineRule="auto"/>
        <w:ind w:right="10" w:firstLine="710"/>
        <w:jc w:val="both"/>
      </w:pPr>
      <w:r>
        <w:t xml:space="preserve">система работы по обеспечению жизнедеятельности школы (безопасность, сохранение и поддержание здоровья);  </w:t>
      </w:r>
    </w:p>
    <w:p w:rsidR="00962030" w:rsidRDefault="00962030" w:rsidP="00962030">
      <w:pPr>
        <w:widowControl/>
        <w:numPr>
          <w:ilvl w:val="0"/>
          <w:numId w:val="222"/>
        </w:numPr>
        <w:suppressAutoHyphens w:val="0"/>
        <w:spacing w:after="5" w:line="268" w:lineRule="auto"/>
        <w:ind w:right="10" w:firstLine="710"/>
        <w:jc w:val="both"/>
      </w:pPr>
      <w:r>
        <w:t xml:space="preserve">социологические </w:t>
      </w:r>
      <w:r>
        <w:tab/>
        <w:t xml:space="preserve">исследования </w:t>
      </w:r>
      <w:r>
        <w:tab/>
        <w:t xml:space="preserve">на </w:t>
      </w:r>
      <w:r>
        <w:tab/>
        <w:t xml:space="preserve">удовлетворенность </w:t>
      </w:r>
      <w:r>
        <w:tab/>
        <w:t xml:space="preserve">родителей </w:t>
      </w:r>
      <w:r>
        <w:tab/>
        <w:t xml:space="preserve">и </w:t>
      </w:r>
    </w:p>
    <w:p w:rsidR="00962030" w:rsidRDefault="00962030" w:rsidP="00962030">
      <w:pPr>
        <w:ind w:left="4" w:right="10"/>
      </w:pPr>
      <w:r>
        <w:t xml:space="preserve">обучающихся условиями организации образовательного процесса в школе;  </w:t>
      </w:r>
    </w:p>
    <w:p w:rsidR="00962030" w:rsidRDefault="00962030" w:rsidP="00962030">
      <w:pPr>
        <w:widowControl/>
        <w:numPr>
          <w:ilvl w:val="0"/>
          <w:numId w:val="222"/>
        </w:numPr>
        <w:suppressAutoHyphens w:val="0"/>
        <w:spacing w:after="5" w:line="268" w:lineRule="auto"/>
        <w:ind w:right="10" w:firstLine="710"/>
        <w:jc w:val="both"/>
      </w:pPr>
      <w:r>
        <w:t xml:space="preserve">занятость обучающихся в системе дополнительного образования; </w:t>
      </w:r>
    </w:p>
    <w:p w:rsidR="00962030" w:rsidRDefault="00962030" w:rsidP="00962030">
      <w:pPr>
        <w:widowControl/>
        <w:numPr>
          <w:ilvl w:val="0"/>
          <w:numId w:val="222"/>
        </w:numPr>
        <w:suppressAutoHyphens w:val="0"/>
        <w:spacing w:after="5" w:line="268" w:lineRule="auto"/>
        <w:ind w:right="10" w:firstLine="710"/>
        <w:jc w:val="both"/>
      </w:pPr>
      <w:r>
        <w:t xml:space="preserve">организация внеурочной деятельности обучающихся;  </w:t>
      </w:r>
    </w:p>
    <w:p w:rsidR="00962030" w:rsidRDefault="00962030" w:rsidP="00962030">
      <w:pPr>
        <w:widowControl/>
        <w:numPr>
          <w:ilvl w:val="0"/>
          <w:numId w:val="222"/>
        </w:numPr>
        <w:suppressAutoHyphens w:val="0"/>
        <w:spacing w:after="5" w:line="332" w:lineRule="auto"/>
        <w:ind w:right="10" w:firstLine="710"/>
        <w:jc w:val="both"/>
      </w:pPr>
      <w:r>
        <w:t xml:space="preserve">количество обращений родителей и обучающихся по вопросам функционирования школы.    </w:t>
      </w:r>
    </w:p>
    <w:p w:rsidR="00962030" w:rsidRDefault="00962030" w:rsidP="00962030">
      <w:pPr>
        <w:spacing w:line="332" w:lineRule="auto"/>
        <w:ind w:left="1418" w:right="10"/>
      </w:pPr>
      <w:r>
        <w:rPr>
          <w:b/>
        </w:rPr>
        <w:t>Мониторинг учебных достижений обучающихся</w:t>
      </w:r>
      <w:r>
        <w:t xml:space="preserve"> в школе:  </w:t>
      </w:r>
    </w:p>
    <w:p w:rsidR="00962030" w:rsidRDefault="00962030" w:rsidP="00962030">
      <w:pPr>
        <w:widowControl/>
        <w:numPr>
          <w:ilvl w:val="0"/>
          <w:numId w:val="222"/>
        </w:numPr>
        <w:suppressAutoHyphens w:val="0"/>
        <w:spacing w:after="5" w:line="268" w:lineRule="auto"/>
        <w:ind w:right="10" w:firstLine="710"/>
        <w:jc w:val="both"/>
      </w:pPr>
      <w:r>
        <w:t xml:space="preserve">внутришкольное инспектирование (график ВШК);  </w:t>
      </w:r>
    </w:p>
    <w:p w:rsidR="00962030" w:rsidRDefault="00962030" w:rsidP="00962030">
      <w:pPr>
        <w:widowControl/>
        <w:numPr>
          <w:ilvl w:val="0"/>
          <w:numId w:val="222"/>
        </w:numPr>
        <w:suppressAutoHyphens w:val="0"/>
        <w:spacing w:after="5" w:line="268" w:lineRule="auto"/>
        <w:ind w:right="10" w:firstLine="710"/>
        <w:jc w:val="both"/>
      </w:pPr>
      <w:r>
        <w:t xml:space="preserve">диагностика уровня обученности;  </w:t>
      </w:r>
    </w:p>
    <w:p w:rsidR="00962030" w:rsidRDefault="00962030" w:rsidP="00962030">
      <w:pPr>
        <w:widowControl/>
        <w:numPr>
          <w:ilvl w:val="0"/>
          <w:numId w:val="222"/>
        </w:numPr>
        <w:suppressAutoHyphens w:val="0"/>
        <w:spacing w:after="5" w:line="268" w:lineRule="auto"/>
        <w:ind w:right="10" w:firstLine="710"/>
        <w:jc w:val="both"/>
      </w:pPr>
      <w:r>
        <w:t xml:space="preserve">результаты промежуточной аттестации (по четвертям, по полугодиям, за год);  </w:t>
      </w:r>
    </w:p>
    <w:p w:rsidR="00962030" w:rsidRDefault="00962030" w:rsidP="00962030">
      <w:pPr>
        <w:widowControl/>
        <w:numPr>
          <w:ilvl w:val="0"/>
          <w:numId w:val="222"/>
        </w:numPr>
        <w:suppressAutoHyphens w:val="0"/>
        <w:spacing w:after="5" w:line="268" w:lineRule="auto"/>
        <w:ind w:right="10" w:firstLine="710"/>
        <w:jc w:val="both"/>
      </w:pPr>
      <w:r>
        <w:t xml:space="preserve">качество знаний по предметам (по четвертям, по полугодиям, за год);  </w:t>
      </w:r>
    </w:p>
    <w:p w:rsidR="00962030" w:rsidRDefault="00962030" w:rsidP="00962030">
      <w:pPr>
        <w:widowControl/>
        <w:numPr>
          <w:ilvl w:val="0"/>
          <w:numId w:val="222"/>
        </w:numPr>
        <w:suppressAutoHyphens w:val="0"/>
        <w:spacing w:after="5" w:line="268" w:lineRule="auto"/>
        <w:ind w:right="10" w:firstLine="710"/>
        <w:jc w:val="both"/>
      </w:pPr>
      <w:r>
        <w:t xml:space="preserve">работа с неуспевающими обучающимися;  </w:t>
      </w:r>
    </w:p>
    <w:p w:rsidR="00962030" w:rsidRDefault="00962030" w:rsidP="00962030">
      <w:pPr>
        <w:widowControl/>
        <w:numPr>
          <w:ilvl w:val="0"/>
          <w:numId w:val="222"/>
        </w:numPr>
        <w:suppressAutoHyphens w:val="0"/>
        <w:spacing w:after="5" w:line="268" w:lineRule="auto"/>
        <w:ind w:right="10" w:firstLine="710"/>
        <w:jc w:val="both"/>
      </w:pPr>
      <w:r>
        <w:t xml:space="preserve">уровень социально-психологической адаптации личности;  </w:t>
      </w:r>
    </w:p>
    <w:p w:rsidR="00962030" w:rsidRDefault="00962030" w:rsidP="00962030">
      <w:pPr>
        <w:widowControl/>
        <w:numPr>
          <w:ilvl w:val="0"/>
          <w:numId w:val="222"/>
        </w:numPr>
        <w:suppressAutoHyphens w:val="0"/>
        <w:spacing w:after="140" w:line="268" w:lineRule="auto"/>
        <w:ind w:right="10" w:firstLine="710"/>
        <w:jc w:val="both"/>
      </w:pPr>
      <w:r>
        <w:t xml:space="preserve">достижения обучающихся в различных сферах деятельности (портфель достижений учащегося).  </w:t>
      </w:r>
    </w:p>
    <w:p w:rsidR="00962030" w:rsidRDefault="00962030" w:rsidP="00962030">
      <w:pPr>
        <w:spacing w:line="270" w:lineRule="auto"/>
        <w:ind w:firstLine="708"/>
      </w:pPr>
      <w:r>
        <w:rPr>
          <w:b/>
        </w:rPr>
        <w:t>Мониторинг физического развития и состояния здоровья обучающихся</w:t>
      </w:r>
      <w:r>
        <w:t xml:space="preserve"> школы:  </w:t>
      </w:r>
    </w:p>
    <w:p w:rsidR="00962030" w:rsidRDefault="00962030" w:rsidP="00962030">
      <w:pPr>
        <w:widowControl/>
        <w:numPr>
          <w:ilvl w:val="0"/>
          <w:numId w:val="222"/>
        </w:numPr>
        <w:suppressAutoHyphens w:val="0"/>
        <w:spacing w:after="5" w:line="268" w:lineRule="auto"/>
        <w:ind w:right="10" w:firstLine="710"/>
        <w:jc w:val="both"/>
      </w:pPr>
      <w:r>
        <w:t xml:space="preserve">распределение учащихся по группам здоровья;  </w:t>
      </w:r>
    </w:p>
    <w:p w:rsidR="00962030" w:rsidRDefault="00962030" w:rsidP="00962030">
      <w:pPr>
        <w:widowControl/>
        <w:numPr>
          <w:ilvl w:val="0"/>
          <w:numId w:val="222"/>
        </w:numPr>
        <w:suppressAutoHyphens w:val="0"/>
        <w:spacing w:after="5" w:line="268" w:lineRule="auto"/>
        <w:ind w:right="10" w:firstLine="710"/>
        <w:jc w:val="both"/>
      </w:pPr>
      <w:r>
        <w:t xml:space="preserve">количество дней, пропущенных по болезни;  </w:t>
      </w:r>
    </w:p>
    <w:p w:rsidR="00962030" w:rsidRDefault="00962030" w:rsidP="00962030">
      <w:pPr>
        <w:widowControl/>
        <w:numPr>
          <w:ilvl w:val="0"/>
          <w:numId w:val="222"/>
        </w:numPr>
        <w:suppressAutoHyphens w:val="0"/>
        <w:spacing w:after="5" w:line="268" w:lineRule="auto"/>
        <w:ind w:right="10" w:firstLine="710"/>
        <w:jc w:val="both"/>
      </w:pPr>
      <w:r>
        <w:t xml:space="preserve">занятость учащихся в спортивных секциях (по классам, по школе); </w:t>
      </w:r>
    </w:p>
    <w:p w:rsidR="00962030" w:rsidRDefault="00962030" w:rsidP="00962030">
      <w:pPr>
        <w:widowControl/>
        <w:numPr>
          <w:ilvl w:val="0"/>
          <w:numId w:val="222"/>
        </w:numPr>
        <w:suppressAutoHyphens w:val="0"/>
        <w:spacing w:after="132" w:line="268" w:lineRule="auto"/>
        <w:ind w:right="10" w:firstLine="710"/>
        <w:jc w:val="both"/>
      </w:pPr>
      <w:r>
        <w:t xml:space="preserve">организация </w:t>
      </w:r>
      <w:r>
        <w:tab/>
        <w:t xml:space="preserve">мероприятий, </w:t>
      </w:r>
      <w:r>
        <w:tab/>
        <w:t xml:space="preserve">направленных </w:t>
      </w:r>
      <w:r>
        <w:tab/>
        <w:t xml:space="preserve">на </w:t>
      </w:r>
      <w:r>
        <w:tab/>
        <w:t xml:space="preserve">совершенствование физического развития и поддержания здоровья обучающихся.  </w:t>
      </w:r>
    </w:p>
    <w:p w:rsidR="00962030" w:rsidRDefault="00962030" w:rsidP="00962030">
      <w:pPr>
        <w:spacing w:line="270" w:lineRule="auto"/>
        <w:ind w:left="705" w:hanging="10"/>
      </w:pPr>
      <w:r>
        <w:rPr>
          <w:b/>
        </w:rPr>
        <w:t>Мониторинг воспитательной системы</w:t>
      </w:r>
      <w:r>
        <w:t xml:space="preserve"> в школе:  </w:t>
      </w:r>
    </w:p>
    <w:p w:rsidR="00962030" w:rsidRDefault="00962030" w:rsidP="00962030">
      <w:pPr>
        <w:widowControl/>
        <w:numPr>
          <w:ilvl w:val="0"/>
          <w:numId w:val="222"/>
        </w:numPr>
        <w:suppressAutoHyphens w:val="0"/>
        <w:spacing w:after="5" w:line="268" w:lineRule="auto"/>
        <w:ind w:right="10" w:firstLine="710"/>
        <w:jc w:val="both"/>
      </w:pPr>
      <w:r>
        <w:t xml:space="preserve">реализация программы духовно- нравственного воспитания;  </w:t>
      </w:r>
    </w:p>
    <w:p w:rsidR="00962030" w:rsidRDefault="00962030" w:rsidP="00962030">
      <w:pPr>
        <w:widowControl/>
        <w:numPr>
          <w:ilvl w:val="0"/>
          <w:numId w:val="222"/>
        </w:numPr>
        <w:suppressAutoHyphens w:val="0"/>
        <w:spacing w:after="5" w:line="268" w:lineRule="auto"/>
        <w:ind w:right="10" w:firstLine="710"/>
        <w:jc w:val="both"/>
      </w:pPr>
      <w:r>
        <w:t xml:space="preserve">реализация программы экологической культуры, здорового и безопасного образа жизни;  </w:t>
      </w:r>
    </w:p>
    <w:p w:rsidR="00962030" w:rsidRDefault="00962030" w:rsidP="00962030">
      <w:pPr>
        <w:widowControl/>
        <w:numPr>
          <w:ilvl w:val="0"/>
          <w:numId w:val="222"/>
        </w:numPr>
        <w:suppressAutoHyphens w:val="0"/>
        <w:spacing w:after="5" w:line="268" w:lineRule="auto"/>
        <w:ind w:right="10" w:firstLine="710"/>
        <w:jc w:val="both"/>
      </w:pPr>
      <w:r>
        <w:t xml:space="preserve">уровень воспитательных систем по классам;  </w:t>
      </w:r>
    </w:p>
    <w:p w:rsidR="00962030" w:rsidRDefault="00962030" w:rsidP="00962030">
      <w:pPr>
        <w:widowControl/>
        <w:numPr>
          <w:ilvl w:val="0"/>
          <w:numId w:val="222"/>
        </w:numPr>
        <w:suppressAutoHyphens w:val="0"/>
        <w:spacing w:after="5" w:line="268" w:lineRule="auto"/>
        <w:ind w:right="10" w:firstLine="710"/>
        <w:jc w:val="both"/>
      </w:pPr>
      <w:r>
        <w:t xml:space="preserve">занятость в системе дополнительного образования;  </w:t>
      </w:r>
    </w:p>
    <w:p w:rsidR="00962030" w:rsidRDefault="00962030" w:rsidP="00962030">
      <w:pPr>
        <w:widowControl/>
        <w:numPr>
          <w:ilvl w:val="0"/>
          <w:numId w:val="222"/>
        </w:numPr>
        <w:suppressAutoHyphens w:val="0"/>
        <w:spacing w:after="5" w:line="268" w:lineRule="auto"/>
        <w:ind w:right="10" w:firstLine="710"/>
        <w:jc w:val="both"/>
      </w:pPr>
      <w:r>
        <w:lastRenderedPageBreak/>
        <w:t xml:space="preserve">выполнение обучающимися Устава школы;  </w:t>
      </w:r>
    </w:p>
    <w:p w:rsidR="00962030" w:rsidRDefault="00962030" w:rsidP="00962030">
      <w:pPr>
        <w:widowControl/>
        <w:numPr>
          <w:ilvl w:val="0"/>
          <w:numId w:val="222"/>
        </w:numPr>
        <w:suppressAutoHyphens w:val="0"/>
        <w:spacing w:after="5" w:line="268" w:lineRule="auto"/>
        <w:ind w:right="10" w:firstLine="710"/>
        <w:jc w:val="both"/>
      </w:pPr>
      <w:r>
        <w:t xml:space="preserve">организация и участие в работе детских объединений;  </w:t>
      </w:r>
    </w:p>
    <w:p w:rsidR="00962030" w:rsidRDefault="00962030" w:rsidP="00962030">
      <w:pPr>
        <w:widowControl/>
        <w:numPr>
          <w:ilvl w:val="0"/>
          <w:numId w:val="222"/>
        </w:numPr>
        <w:suppressAutoHyphens w:val="0"/>
        <w:spacing w:after="5" w:line="268" w:lineRule="auto"/>
        <w:ind w:right="10" w:firstLine="710"/>
        <w:jc w:val="both"/>
      </w:pPr>
      <w:r>
        <w:t xml:space="preserve">развитие ученического самоуправления (на уровне класса, на уровне школы);  </w:t>
      </w:r>
    </w:p>
    <w:p w:rsidR="00962030" w:rsidRDefault="00962030" w:rsidP="00962030">
      <w:pPr>
        <w:widowControl/>
        <w:numPr>
          <w:ilvl w:val="0"/>
          <w:numId w:val="222"/>
        </w:numPr>
        <w:suppressAutoHyphens w:val="0"/>
        <w:spacing w:after="5" w:line="332" w:lineRule="auto"/>
        <w:ind w:right="10" w:firstLine="710"/>
        <w:jc w:val="both"/>
      </w:pPr>
      <w:r>
        <w:t xml:space="preserve">работа с обучающимися, находящимися в трудной жизненной ситуации;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 уровень воспитанности обучающихся.  </w:t>
      </w:r>
    </w:p>
    <w:p w:rsidR="00962030" w:rsidRDefault="00962030" w:rsidP="00962030">
      <w:pPr>
        <w:spacing w:line="332" w:lineRule="auto"/>
        <w:ind w:left="1418" w:right="10"/>
      </w:pPr>
      <w:r>
        <w:rPr>
          <w:b/>
        </w:rPr>
        <w:t>Мониторинг педагогических кадров в школе</w:t>
      </w:r>
      <w:r>
        <w:t xml:space="preserve">:  </w:t>
      </w:r>
    </w:p>
    <w:p w:rsidR="00962030" w:rsidRDefault="00962030" w:rsidP="00962030">
      <w:pPr>
        <w:widowControl/>
        <w:numPr>
          <w:ilvl w:val="0"/>
          <w:numId w:val="222"/>
        </w:numPr>
        <w:suppressAutoHyphens w:val="0"/>
        <w:spacing w:after="5" w:line="268" w:lineRule="auto"/>
        <w:ind w:right="10" w:firstLine="710"/>
        <w:jc w:val="both"/>
      </w:pPr>
      <w:r>
        <w:t xml:space="preserve">повышение квалификации педагогических кадров (по предметам, по </w:t>
      </w:r>
    </w:p>
    <w:p w:rsidR="00962030" w:rsidRDefault="00962030" w:rsidP="00962030">
      <w:pPr>
        <w:ind w:left="4" w:right="10"/>
      </w:pPr>
      <w:r>
        <w:t xml:space="preserve">учителям);  </w:t>
      </w:r>
    </w:p>
    <w:p w:rsidR="00962030" w:rsidRDefault="00962030" w:rsidP="00962030">
      <w:pPr>
        <w:widowControl/>
        <w:numPr>
          <w:ilvl w:val="0"/>
          <w:numId w:val="222"/>
        </w:numPr>
        <w:suppressAutoHyphens w:val="0"/>
        <w:spacing w:after="5" w:line="268" w:lineRule="auto"/>
        <w:ind w:right="10" w:firstLine="710"/>
        <w:jc w:val="both"/>
      </w:pPr>
      <w:r>
        <w:t xml:space="preserve">участие в реализации Программы развития школы (по разделам программы, по учителям);  </w:t>
      </w:r>
    </w:p>
    <w:p w:rsidR="00962030" w:rsidRDefault="00962030" w:rsidP="00962030">
      <w:pPr>
        <w:widowControl/>
        <w:numPr>
          <w:ilvl w:val="0"/>
          <w:numId w:val="222"/>
        </w:numPr>
        <w:suppressAutoHyphens w:val="0"/>
        <w:spacing w:after="5" w:line="268" w:lineRule="auto"/>
        <w:ind w:right="10" w:firstLine="710"/>
        <w:jc w:val="both"/>
      </w:pPr>
      <w:r>
        <w:t xml:space="preserve">работа над индивидуальной методической темой (результативность); </w:t>
      </w:r>
    </w:p>
    <w:p w:rsidR="00962030" w:rsidRDefault="00962030" w:rsidP="00962030">
      <w:pPr>
        <w:widowControl/>
        <w:numPr>
          <w:ilvl w:val="0"/>
          <w:numId w:val="222"/>
        </w:numPr>
        <w:suppressAutoHyphens w:val="0"/>
        <w:spacing w:after="5" w:line="268" w:lineRule="auto"/>
        <w:ind w:right="10" w:firstLine="710"/>
        <w:jc w:val="both"/>
      </w:pPr>
      <w:r>
        <w:t xml:space="preserve">использование образовательных технологий, в т.ч. инновационных;  </w:t>
      </w:r>
    </w:p>
    <w:p w:rsidR="00962030" w:rsidRDefault="00962030" w:rsidP="00962030">
      <w:pPr>
        <w:widowControl/>
        <w:numPr>
          <w:ilvl w:val="0"/>
          <w:numId w:val="222"/>
        </w:numPr>
        <w:suppressAutoHyphens w:val="0"/>
        <w:spacing w:after="5" w:line="268" w:lineRule="auto"/>
        <w:ind w:right="10" w:firstLine="710"/>
        <w:jc w:val="both"/>
      </w:pPr>
      <w:r>
        <w:t xml:space="preserve">участие в семинарах различного уровня;  </w:t>
      </w:r>
    </w:p>
    <w:p w:rsidR="00962030" w:rsidRDefault="00962030" w:rsidP="00962030">
      <w:pPr>
        <w:widowControl/>
        <w:numPr>
          <w:ilvl w:val="0"/>
          <w:numId w:val="222"/>
        </w:numPr>
        <w:suppressAutoHyphens w:val="0"/>
        <w:spacing w:after="5" w:line="268" w:lineRule="auto"/>
        <w:ind w:right="10" w:firstLine="710"/>
        <w:jc w:val="both"/>
      </w:pPr>
      <w:r>
        <w:t xml:space="preserve">трансляция собственного педагогического опыта (проведение открытых уроков, мастер-классов, публикации);  </w:t>
      </w:r>
    </w:p>
    <w:p w:rsidR="00962030" w:rsidRDefault="00962030" w:rsidP="00962030">
      <w:pPr>
        <w:widowControl/>
        <w:numPr>
          <w:ilvl w:val="0"/>
          <w:numId w:val="222"/>
        </w:numPr>
        <w:suppressAutoHyphens w:val="0"/>
        <w:spacing w:after="5" w:line="268" w:lineRule="auto"/>
        <w:ind w:right="10" w:firstLine="710"/>
        <w:jc w:val="both"/>
      </w:pPr>
      <w:r>
        <w:t xml:space="preserve">участие в инновационной деятельности школы (тема реализуемого проекта, результативность либо ожидаемые результаты);  </w:t>
      </w:r>
    </w:p>
    <w:p w:rsidR="00962030" w:rsidRDefault="00962030" w:rsidP="00962030">
      <w:pPr>
        <w:widowControl/>
        <w:numPr>
          <w:ilvl w:val="0"/>
          <w:numId w:val="222"/>
        </w:numPr>
        <w:suppressAutoHyphens w:val="0"/>
        <w:spacing w:after="5" w:line="268" w:lineRule="auto"/>
        <w:ind w:right="10" w:firstLine="710"/>
        <w:jc w:val="both"/>
      </w:pPr>
      <w:r>
        <w:t xml:space="preserve">реализация </w:t>
      </w:r>
      <w:r>
        <w:tab/>
        <w:t xml:space="preserve">образовательных </w:t>
      </w:r>
      <w:r>
        <w:tab/>
        <w:t xml:space="preserve">программ </w:t>
      </w:r>
      <w:r>
        <w:tab/>
        <w:t xml:space="preserve">(развивающего </w:t>
      </w:r>
      <w:r>
        <w:tab/>
        <w:t xml:space="preserve">обучения, </w:t>
      </w:r>
    </w:p>
    <w:p w:rsidR="00962030" w:rsidRDefault="00962030" w:rsidP="00962030">
      <w:pPr>
        <w:spacing w:line="333" w:lineRule="auto"/>
        <w:ind w:left="693" w:right="778" w:hanging="708"/>
      </w:pPr>
      <w:r>
        <w:t xml:space="preserve">углубленного изучения отдельных предметов, программ профильного обучения);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 аттестация педагогических кадров. </w:t>
      </w:r>
    </w:p>
    <w:p w:rsidR="00962030" w:rsidRDefault="00962030" w:rsidP="00962030">
      <w:pPr>
        <w:spacing w:line="333" w:lineRule="auto"/>
        <w:ind w:left="693" w:right="778" w:hanging="708"/>
      </w:pPr>
      <w:r>
        <w:rPr>
          <w:b/>
        </w:rPr>
        <w:t>Мониторинг ресурсного обеспечения образовательного процесса</w:t>
      </w:r>
      <w:r>
        <w:t xml:space="preserve"> в школе: </w:t>
      </w:r>
    </w:p>
    <w:p w:rsidR="00962030" w:rsidRDefault="00962030" w:rsidP="00962030">
      <w:pPr>
        <w:widowControl/>
        <w:numPr>
          <w:ilvl w:val="0"/>
          <w:numId w:val="222"/>
        </w:numPr>
        <w:suppressAutoHyphens w:val="0"/>
        <w:spacing w:after="5" w:line="268" w:lineRule="auto"/>
        <w:ind w:right="10" w:firstLine="710"/>
        <w:jc w:val="both"/>
      </w:pPr>
      <w:r>
        <w:t xml:space="preserve">кадровое обеспечение (потребность в кадрах, текучесть кадров);  </w:t>
      </w:r>
    </w:p>
    <w:p w:rsidR="00962030" w:rsidRDefault="00962030" w:rsidP="00962030">
      <w:pPr>
        <w:widowControl/>
        <w:numPr>
          <w:ilvl w:val="0"/>
          <w:numId w:val="222"/>
        </w:numPr>
        <w:suppressAutoHyphens w:val="0"/>
        <w:spacing w:after="5" w:line="268" w:lineRule="auto"/>
        <w:ind w:right="10" w:firstLine="710"/>
        <w:jc w:val="both"/>
      </w:pPr>
      <w:r>
        <w:t xml:space="preserve">учебно-методическое обеспечение (укомплектованность учебных кабинетов дидактическими материалами); </w:t>
      </w:r>
    </w:p>
    <w:p w:rsidR="00962030" w:rsidRDefault="00962030" w:rsidP="00962030">
      <w:pPr>
        <w:widowControl/>
        <w:numPr>
          <w:ilvl w:val="0"/>
          <w:numId w:val="222"/>
        </w:numPr>
        <w:suppressAutoHyphens w:val="0"/>
        <w:spacing w:after="5" w:line="268" w:lineRule="auto"/>
        <w:ind w:right="10" w:firstLine="710"/>
        <w:jc w:val="both"/>
      </w:pPr>
      <w:r>
        <w:t xml:space="preserve">содержание медиатеки школы;  </w:t>
      </w:r>
    </w:p>
    <w:p w:rsidR="00962030" w:rsidRDefault="00962030" w:rsidP="00962030">
      <w:pPr>
        <w:widowControl/>
        <w:numPr>
          <w:ilvl w:val="0"/>
          <w:numId w:val="222"/>
        </w:numPr>
        <w:suppressAutoHyphens w:val="0"/>
        <w:spacing w:after="5" w:line="270" w:lineRule="auto"/>
        <w:ind w:right="10" w:firstLine="710"/>
        <w:jc w:val="both"/>
      </w:pPr>
      <w:r>
        <w:t xml:space="preserve">материально-техническое </w:t>
      </w:r>
      <w:r>
        <w:tab/>
        <w:t xml:space="preserve">обеспечение </w:t>
      </w:r>
      <w:r>
        <w:tab/>
        <w:t xml:space="preserve">(оснащение </w:t>
      </w:r>
      <w:r>
        <w:tab/>
        <w:t xml:space="preserve">учебной </w:t>
      </w:r>
      <w:r>
        <w:tab/>
        <w:t xml:space="preserve">мебелью, демонстрационным оборудованием, компьютерной техникой, наглядными пособиями; аудио и видеотехникой, оргтехникой;  </w:t>
      </w:r>
    </w:p>
    <w:p w:rsidR="00962030" w:rsidRDefault="00962030" w:rsidP="00962030">
      <w:pPr>
        <w:widowControl/>
        <w:numPr>
          <w:ilvl w:val="0"/>
          <w:numId w:val="222"/>
        </w:numPr>
        <w:suppressAutoHyphens w:val="0"/>
        <w:spacing w:after="141" w:line="268" w:lineRule="auto"/>
        <w:ind w:right="10" w:firstLine="710"/>
        <w:jc w:val="both"/>
      </w:pPr>
      <w:r>
        <w:t xml:space="preserve">комплектование библиотечного фонда. </w:t>
      </w:r>
    </w:p>
    <w:p w:rsidR="00962030" w:rsidRPr="00343969" w:rsidRDefault="00962030" w:rsidP="00343969">
      <w:pPr>
        <w:spacing w:after="77" w:line="270" w:lineRule="auto"/>
        <w:ind w:left="4023" w:hanging="2698"/>
        <w:jc w:val="both"/>
      </w:pPr>
      <w:r w:rsidRPr="00343969">
        <w:rPr>
          <w:b/>
        </w:rPr>
        <w:t xml:space="preserve">Особенности МБОО «СОШ № 11»  и взаимодействие с социальными партнерами </w:t>
      </w:r>
    </w:p>
    <w:p w:rsidR="00962030" w:rsidRPr="00343969" w:rsidRDefault="00962030" w:rsidP="00343969">
      <w:pPr>
        <w:ind w:left="-15" w:firstLine="698"/>
        <w:jc w:val="both"/>
      </w:pPr>
      <w:r w:rsidRPr="00343969">
        <w:rPr>
          <w:i/>
        </w:rPr>
        <w:t xml:space="preserve">Полное  и сокращенное наименования общеобразовательного учреждения в соответствии с его уставом: </w:t>
      </w:r>
      <w:r w:rsidRPr="00343969">
        <w:rPr>
          <w:b/>
          <w:i/>
        </w:rPr>
        <w:t xml:space="preserve">муниципальное бюджетное общеобразовательное  учреждение «Средняя общеобразовательная школа №1»  г. Бологое Тверской области (МБОУ «СОШ  № 11»). </w:t>
      </w:r>
    </w:p>
    <w:p w:rsidR="00962030" w:rsidRPr="00343969" w:rsidRDefault="00962030" w:rsidP="00343969">
      <w:pPr>
        <w:spacing w:after="34" w:line="269" w:lineRule="auto"/>
        <w:ind w:firstLine="708"/>
        <w:jc w:val="both"/>
      </w:pPr>
      <w:r w:rsidRPr="00343969">
        <w:rPr>
          <w:i/>
        </w:rPr>
        <w:t xml:space="preserve">Организационно-правовая  форма в соответствии  с уставом: </w:t>
      </w:r>
      <w:r w:rsidRPr="00343969">
        <w:rPr>
          <w:b/>
          <w:i/>
        </w:rPr>
        <w:t xml:space="preserve">бюджетное учреждение. </w:t>
      </w:r>
    </w:p>
    <w:p w:rsidR="00962030" w:rsidRPr="00343969" w:rsidRDefault="00962030" w:rsidP="00343969">
      <w:pPr>
        <w:spacing w:after="29" w:line="259" w:lineRule="auto"/>
        <w:ind w:left="10" w:right="141" w:hanging="10"/>
        <w:jc w:val="both"/>
      </w:pPr>
      <w:r w:rsidRPr="00343969">
        <w:rPr>
          <w:i/>
        </w:rPr>
        <w:t xml:space="preserve">Местонахождение учреждения в соответствии  с уставом: </w:t>
      </w:r>
      <w:r w:rsidRPr="00343969">
        <w:rPr>
          <w:b/>
          <w:i/>
        </w:rPr>
        <w:t xml:space="preserve">индекс 171080, </w:t>
      </w:r>
    </w:p>
    <w:p w:rsidR="00962030" w:rsidRPr="00343969" w:rsidRDefault="00962030" w:rsidP="00343969">
      <w:pPr>
        <w:spacing w:after="4" w:line="271" w:lineRule="auto"/>
        <w:ind w:left="10" w:hanging="10"/>
        <w:jc w:val="both"/>
      </w:pPr>
      <w:r w:rsidRPr="00343969">
        <w:rPr>
          <w:b/>
          <w:i/>
        </w:rPr>
        <w:t>Тверская область, город Бологое,  улица  Кирова, дом 18-А.</w:t>
      </w:r>
      <w:r w:rsidRPr="00343969">
        <w:rPr>
          <w:i/>
        </w:rPr>
        <w:t xml:space="preserve"> </w:t>
      </w:r>
    </w:p>
    <w:p w:rsidR="00962030" w:rsidRPr="00343969" w:rsidRDefault="00962030" w:rsidP="00343969">
      <w:pPr>
        <w:spacing w:line="269" w:lineRule="auto"/>
        <w:ind w:right="143" w:firstLine="708"/>
        <w:jc w:val="both"/>
      </w:pPr>
      <w:r w:rsidRPr="00343969">
        <w:rPr>
          <w:i/>
        </w:rPr>
        <w:t xml:space="preserve">Государственный  регистрационный   номер записи  о  создании юридического лица: </w:t>
      </w:r>
      <w:r w:rsidRPr="00343969">
        <w:rPr>
          <w:b/>
          <w:i/>
        </w:rPr>
        <w:t>1066950062541</w:t>
      </w:r>
      <w:r w:rsidRPr="00343969">
        <w:rPr>
          <w:i/>
        </w:rPr>
        <w:t xml:space="preserve">. Реквизиты действующего свидетельства о государственной аккредитации: </w:t>
      </w:r>
    </w:p>
    <w:p w:rsidR="00962030" w:rsidRPr="00343969" w:rsidRDefault="00962030" w:rsidP="00343969">
      <w:pPr>
        <w:spacing w:line="270" w:lineRule="auto"/>
        <w:ind w:left="10" w:right="139" w:hanging="10"/>
        <w:jc w:val="both"/>
      </w:pPr>
      <w:r w:rsidRPr="00343969">
        <w:rPr>
          <w:b/>
        </w:rPr>
        <w:t>свидетельства о государственной аккредитации ОП 005110</w:t>
      </w:r>
      <w:r w:rsidRPr="00343969">
        <w:t xml:space="preserve">, выданного Министерством </w:t>
      </w:r>
      <w:r w:rsidRPr="00343969">
        <w:lastRenderedPageBreak/>
        <w:t xml:space="preserve">образования Тверской области на срок </w:t>
      </w:r>
      <w:r w:rsidRPr="00343969">
        <w:rPr>
          <w:b/>
        </w:rPr>
        <w:t>с «22» декабря 2011 г. до «22» декабря 2023 г.</w:t>
      </w:r>
      <w:r w:rsidRPr="00343969">
        <w:rPr>
          <w:b/>
          <w:i/>
          <w:sz w:val="32"/>
        </w:rPr>
        <w:t xml:space="preserve"> </w:t>
      </w:r>
    </w:p>
    <w:p w:rsidR="00962030" w:rsidRPr="00343969" w:rsidRDefault="00962030" w:rsidP="00343969">
      <w:pPr>
        <w:spacing w:after="124" w:line="269" w:lineRule="auto"/>
        <w:ind w:right="139" w:firstLine="708"/>
        <w:jc w:val="both"/>
      </w:pPr>
      <w:r w:rsidRPr="00343969">
        <w:rPr>
          <w:i/>
        </w:rPr>
        <w:t xml:space="preserve">Государственный статус (тип и вид) общеобразовательного учреждения, заявляемый для государственной аккредитации: </w:t>
      </w:r>
      <w:r w:rsidRPr="00343969">
        <w:rPr>
          <w:b/>
          <w:i/>
        </w:rPr>
        <w:t xml:space="preserve">тип - общеобразовательное учреждение, вид – средняя  общеобразовательная школа. </w:t>
      </w:r>
    </w:p>
    <w:p w:rsidR="00962030" w:rsidRPr="00343969" w:rsidRDefault="00962030" w:rsidP="00343969">
      <w:pPr>
        <w:ind w:left="4" w:right="138"/>
        <w:jc w:val="both"/>
      </w:pPr>
      <w:r w:rsidRPr="00343969">
        <w:t>Педагогическая система школы  - открытая система. Как отдельное образовательное учреждение школа входит в более широкие образовательные системы, являясь частью муниципального, регионального и федерального образовательного пространства. Одновременно МБОО «СОШ № 11» является частью всей социальной системы, и ее жизнедеятельность в значительной мере обусловлена воздействиями, идущими из широкого окружения. Школа  расположена практически в центре  города. Вблизи школы есть  учреждения различных  сфер жизнедеятельности – образования (МБОУ «СОШ №1», МДОД №1, детская библиотека, Дворец спорта), здравоохранения (медицинский пункт),  правоохранительных структур (полиция).</w:t>
      </w:r>
      <w:r w:rsidRPr="00343969">
        <w:rPr>
          <w:b/>
        </w:rPr>
        <w:t xml:space="preserve"> </w:t>
      </w:r>
    </w:p>
    <w:p w:rsidR="00962030" w:rsidRPr="00343969" w:rsidRDefault="00962030" w:rsidP="00343969">
      <w:pPr>
        <w:ind w:left="4" w:right="143"/>
        <w:jc w:val="both"/>
      </w:pPr>
      <w:r w:rsidRPr="00343969">
        <w:t xml:space="preserve"> Школа посредством своей деятельности влияет на свою окружающую среду, одновременно подвергаясь ее влиянию. ОУ на протяжении ряда лет осуществляет связь с учреждениями дополнительного образования: ДДТ, Дворец спорта, ДШИ, ЦКиД, бассейн «Кристалл», ледовый дворец «Орион». В период избирательной кампании в школе размещается избирательный участок по выборам в законодательные и исполнительные органы. Жители микрорайона, родители учащихся задействованы в благотворительных акциях, проводимых школой, а также в благоустройстве территории, в организации различных праздников.  </w:t>
      </w:r>
    </w:p>
    <w:p w:rsidR="00962030" w:rsidRPr="00343969" w:rsidRDefault="00962030" w:rsidP="00343969">
      <w:pPr>
        <w:ind w:left="4" w:right="141"/>
        <w:jc w:val="both"/>
      </w:pPr>
      <w:r w:rsidRPr="00343969">
        <w:t xml:space="preserve">Результаты социологического опроса учащихся и их родителей свидетельствуют о благоприятном микроклимате в ОУ, что является непременным условием жизнедеятельности школы. </w:t>
      </w:r>
    </w:p>
    <w:p w:rsidR="00962030" w:rsidRPr="00343969" w:rsidRDefault="00962030" w:rsidP="00343969">
      <w:pPr>
        <w:ind w:left="4" w:right="10"/>
        <w:jc w:val="both"/>
      </w:pPr>
      <w:r w:rsidRPr="00343969">
        <w:t xml:space="preserve"> Набор обучающихся производится по микрорайону школы  на общих основаниях по личному заявлению родителей.    </w:t>
      </w:r>
    </w:p>
    <w:p w:rsidR="00962030" w:rsidRPr="00343969" w:rsidRDefault="00962030" w:rsidP="00343969">
      <w:pPr>
        <w:ind w:left="4" w:right="142"/>
        <w:jc w:val="both"/>
      </w:pPr>
      <w:r w:rsidRPr="00343969">
        <w:t xml:space="preserve">МБОО «СОШ № 11» востребована, о чем свидетельствует сохранение количественного состава обучающихся: есть стабильность набора  в школу,  отсев детей небольшой.   Важным фактором  сохранности контингента  является открытость  ОУ. </w:t>
      </w:r>
    </w:p>
    <w:p w:rsidR="00962030" w:rsidRPr="00343969" w:rsidRDefault="00962030" w:rsidP="00343969">
      <w:pPr>
        <w:ind w:left="4" w:right="139"/>
        <w:jc w:val="both"/>
      </w:pPr>
      <w:r w:rsidRPr="00343969">
        <w:t xml:space="preserve">В школе учатся дети различных индивидуальных потребностей и способностей – от учащихся с низким уровнем мотивации до детей, имеющих высокую мотивацию к обучению. Кроме того, контингент учащихся отличается неоднородностью состава по национальному признаку,  дети отличаются различным уровнем подготовки, разным культурным уровнем.  </w:t>
      </w:r>
    </w:p>
    <w:p w:rsidR="00962030" w:rsidRPr="00343969" w:rsidRDefault="00962030" w:rsidP="00343969">
      <w:pPr>
        <w:ind w:left="4" w:right="142"/>
        <w:jc w:val="both"/>
      </w:pPr>
      <w:r w:rsidRPr="00343969">
        <w:t xml:space="preserve">Семья как микромодель общества является важнейшим звеном многогранного процесса формирования личности. Общество заинтересовано в максимально полном использовании воспитательного потенциала семьи.  </w:t>
      </w:r>
    </w:p>
    <w:p w:rsidR="00962030" w:rsidRPr="00343969" w:rsidRDefault="00962030" w:rsidP="00343969">
      <w:pPr>
        <w:ind w:left="4" w:right="10"/>
        <w:jc w:val="both"/>
      </w:pPr>
      <w:r w:rsidRPr="00343969">
        <w:t xml:space="preserve">Количество неполных семей возросло. Много семей, где  детей воспитывает одна мама. Увеличилось и количество многодетных семей. </w:t>
      </w:r>
    </w:p>
    <w:p w:rsidR="00962030" w:rsidRPr="00343969" w:rsidRDefault="00962030" w:rsidP="00343969">
      <w:pPr>
        <w:spacing w:after="92"/>
        <w:ind w:left="4" w:right="141"/>
        <w:jc w:val="both"/>
      </w:pPr>
      <w:r w:rsidRPr="00343969">
        <w:t xml:space="preserve">МБОО «СОШ № 11» является образовательным, досуговым, просветительским центром. Школа, как и другие образовательные учреждения, призвана выполнять социальный заказ, в первую очередь, ближайшего окружения - родителей. Они ориентируются в рамках образовательных ожиданий на перспективные особенности рынка труда и необходимые для социальной успешности компетенции.  </w:t>
      </w:r>
    </w:p>
    <w:p w:rsidR="00962030" w:rsidRPr="00343969" w:rsidRDefault="00962030" w:rsidP="00343969">
      <w:pPr>
        <w:spacing w:line="270" w:lineRule="auto"/>
        <w:ind w:right="140" w:firstLine="708"/>
        <w:jc w:val="both"/>
      </w:pPr>
      <w:r w:rsidRPr="00343969">
        <w:rPr>
          <w:b/>
        </w:rPr>
        <w:t>Система условий реализации ООП НОО  обеспечивает достижение планируемых результатов освоения ООП НОО МБОО «СОШ № 11» г. Бологое Тверской области.</w:t>
      </w:r>
      <w:r w:rsidRPr="00343969">
        <w:t xml:space="preserve"> </w:t>
      </w:r>
    </w:p>
    <w:p w:rsidR="00962030" w:rsidRDefault="00962030" w:rsidP="00962030">
      <w:pPr>
        <w:suppressAutoHyphens w:val="0"/>
        <w:spacing w:line="197" w:lineRule="exact"/>
        <w:jc w:val="both"/>
        <w:rPr>
          <w:rFonts w:cs="Times New Roman"/>
        </w:rPr>
      </w:pPr>
    </w:p>
    <w:p w:rsidR="00701F14" w:rsidRPr="006D0490" w:rsidRDefault="00701F14" w:rsidP="00343969">
      <w:pPr>
        <w:rPr>
          <w:rFonts w:cs="Times New Roman"/>
          <w:b/>
        </w:rPr>
      </w:pPr>
    </w:p>
    <w:sectPr w:rsidR="00701F14" w:rsidRPr="006D0490" w:rsidSect="00962030">
      <w:pgSz w:w="11906" w:h="16838"/>
      <w:pgMar w:top="720" w:right="1135" w:bottom="720"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C92" w:rsidRDefault="00D61C92" w:rsidP="00E567A1">
      <w:r>
        <w:separator/>
      </w:r>
    </w:p>
  </w:endnote>
  <w:endnote w:type="continuationSeparator" w:id="0">
    <w:p w:rsidR="00D61C92" w:rsidRDefault="00D61C92" w:rsidP="00E567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altName w:val="Lucida Sans Unicode"/>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PragmaticaC">
    <w:altName w:val="Gabriola"/>
    <w:panose1 w:val="00000000000000000000"/>
    <w:charset w:val="CC"/>
    <w:family w:val="decorative"/>
    <w:notTrueType/>
    <w:pitch w:val="variable"/>
    <w:sig w:usb0="00000001"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NewtonCSanPin-Regular">
    <w:panose1 w:val="00000000000000000000"/>
    <w:charset w:val="CC"/>
    <w:family w:val="auto"/>
    <w:notTrueType/>
    <w:pitch w:val="default"/>
    <w:sig w:usb0="00000201" w:usb1="00000000" w:usb2="00000000" w:usb3="00000000" w:csb0="00000004" w:csb1="00000000"/>
  </w:font>
  <w:font w:name="TimesNewRoman">
    <w:altName w:val="MS Mincho"/>
    <w:charset w:val="8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25860"/>
      <w:docPartObj>
        <w:docPartGallery w:val="Page Numbers (Bottom of Page)"/>
        <w:docPartUnique/>
      </w:docPartObj>
    </w:sdtPr>
    <w:sdtContent>
      <w:p w:rsidR="00730863" w:rsidRDefault="00A65CBF">
        <w:pPr>
          <w:pStyle w:val="ab"/>
          <w:jc w:val="center"/>
        </w:pPr>
        <w:fldSimple w:instr=" PAGE   \* MERGEFORMAT ">
          <w:r w:rsidR="00343969">
            <w:rPr>
              <w:noProof/>
            </w:rPr>
            <w:t>5</w:t>
          </w:r>
        </w:fldSimple>
      </w:p>
    </w:sdtContent>
  </w:sdt>
  <w:p w:rsidR="00730863" w:rsidRDefault="00730863">
    <w:pPr>
      <w:pStyle w:val="ab"/>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3" w:rsidRDefault="00730863"/>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3" w:rsidRDefault="00730863"/>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3" w:rsidRDefault="00A65CBF">
    <w:pPr>
      <w:pStyle w:val="ab"/>
      <w:jc w:val="center"/>
    </w:pPr>
    <w:fldSimple w:instr="PAGE   \* MERGEFORMAT">
      <w:r w:rsidR="00343969">
        <w:rPr>
          <w:noProof/>
        </w:rPr>
        <w:t>707</w:t>
      </w:r>
    </w:fldSimple>
  </w:p>
  <w:p w:rsidR="00730863" w:rsidRDefault="00730863">
    <w:pPr>
      <w:pStyle w:val="ab"/>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3" w:rsidRDefault="00A65CBF">
    <w:pPr>
      <w:pStyle w:val="ab"/>
      <w:jc w:val="center"/>
    </w:pPr>
    <w:fldSimple w:instr=" PAGE ">
      <w:r w:rsidR="00343969">
        <w:rPr>
          <w:noProof/>
        </w:rPr>
        <w:t>727</w:t>
      </w:r>
    </w:fldSimple>
  </w:p>
  <w:p w:rsidR="00730863" w:rsidRDefault="00730863">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3" w:rsidRDefault="00A65CBF">
    <w:pPr>
      <w:pStyle w:val="ab"/>
      <w:jc w:val="center"/>
    </w:pPr>
    <w:fldSimple w:instr="PAGE   \* MERGEFORMAT">
      <w:r w:rsidR="00343969">
        <w:rPr>
          <w:noProof/>
        </w:rPr>
        <w:t>57</w:t>
      </w:r>
    </w:fldSimple>
  </w:p>
  <w:p w:rsidR="00730863" w:rsidRDefault="00730863">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3" w:rsidRDefault="00A65CBF">
    <w:pPr>
      <w:pStyle w:val="ab"/>
      <w:jc w:val="center"/>
    </w:pPr>
    <w:fldSimple w:instr=" PAGE ">
      <w:r w:rsidR="00343969">
        <w:rPr>
          <w:noProof/>
        </w:rPr>
        <w:t>102</w:t>
      </w:r>
    </w:fldSimple>
  </w:p>
  <w:p w:rsidR="00730863" w:rsidRDefault="00730863">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3" w:rsidRDefault="00A65CBF">
    <w:pPr>
      <w:pStyle w:val="ab"/>
      <w:jc w:val="center"/>
    </w:pPr>
    <w:fldSimple w:instr=" PAGE ">
      <w:r w:rsidR="00343969">
        <w:rPr>
          <w:noProof/>
        </w:rPr>
        <w:t>119</w:t>
      </w:r>
    </w:fldSimple>
  </w:p>
  <w:p w:rsidR="00730863" w:rsidRDefault="00730863">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3" w:rsidRDefault="00A65CBF">
    <w:pPr>
      <w:pStyle w:val="ab"/>
      <w:jc w:val="center"/>
    </w:pPr>
    <w:fldSimple w:instr=" PAGE ">
      <w:r w:rsidR="00343969">
        <w:rPr>
          <w:noProof/>
        </w:rPr>
        <w:t>156</w:t>
      </w:r>
    </w:fldSimple>
  </w:p>
  <w:p w:rsidR="00730863" w:rsidRDefault="00730863">
    <w:pPr>
      <w:pStyle w:val="a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3" w:rsidRDefault="00730863">
    <w:pPr>
      <w:pStyle w:val="ab"/>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3" w:rsidRDefault="00A65CBF" w:rsidP="00080D02">
    <w:pPr>
      <w:pStyle w:val="ab"/>
      <w:jc w:val="center"/>
    </w:pPr>
    <w:fldSimple w:instr=" PAGE   \* MERGEFORMAT ">
      <w:r w:rsidR="00343969">
        <w:rPr>
          <w:noProof/>
        </w:rPr>
        <w:t>410</w:t>
      </w:r>
    </w:fldSimple>
  </w:p>
  <w:p w:rsidR="00730863" w:rsidRDefault="00730863">
    <w:pPr>
      <w:pStyle w:val="ab"/>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3" w:rsidRDefault="00730863">
    <w:pPr>
      <w:pStyle w:val="ab"/>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3" w:rsidRDefault="0073086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C92" w:rsidRDefault="00D61C92" w:rsidP="00E567A1">
      <w:r>
        <w:separator/>
      </w:r>
    </w:p>
  </w:footnote>
  <w:footnote w:type="continuationSeparator" w:id="0">
    <w:p w:rsidR="00D61C92" w:rsidRDefault="00D61C92" w:rsidP="00E567A1">
      <w:r>
        <w:continuationSeparator/>
      </w:r>
    </w:p>
  </w:footnote>
  <w:footnote w:id="1">
    <w:p w:rsidR="00730863" w:rsidRPr="0082055E" w:rsidRDefault="00730863" w:rsidP="00E567A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3" w:rsidRDefault="00730863">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3" w:rsidRDefault="00730863" w:rsidP="002E79C6"/>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3" w:rsidRDefault="00730863">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3" w:rsidRDefault="00730863">
    <w:pPr>
      <w:pStyle w:val="a9"/>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3" w:rsidRDefault="00730863">
    <w:pPr>
      <w:pStyle w:val="a9"/>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3" w:rsidRDefault="00730863"/>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3" w:rsidRDefault="00730863">
    <w:pPr>
      <w:pStyle w:val="a9"/>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3" w:rsidRDefault="0073086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57E2FF8"/>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360"/>
        </w:tabs>
        <w:ind w:left="360" w:hanging="360"/>
      </w:pPr>
      <w:rPr>
        <w:rFonts w:ascii="Symbol" w:hAnsi="Symbol" w:cs="OpenSymbol"/>
        <w:color w:val="auto"/>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0000003"/>
    <w:multiLevelType w:val="singleLevel"/>
    <w:tmpl w:val="00000003"/>
    <w:name w:val="WW8Num4"/>
    <w:lvl w:ilvl="0">
      <w:start w:val="1"/>
      <w:numFmt w:val="bullet"/>
      <w:lvlText w:val=""/>
      <w:lvlJc w:val="left"/>
      <w:pPr>
        <w:tabs>
          <w:tab w:val="num" w:pos="927"/>
        </w:tabs>
        <w:ind w:left="927" w:hanging="360"/>
      </w:pPr>
      <w:rPr>
        <w:rFonts w:ascii="Symbol" w:hAnsi="Symbol"/>
      </w:rPr>
    </w:lvl>
  </w:abstractNum>
  <w:abstractNum w:abstractNumId="3">
    <w:nsid w:val="00000004"/>
    <w:multiLevelType w:val="singleLevel"/>
    <w:tmpl w:val="00000004"/>
    <w:name w:val="WW8Num5"/>
    <w:lvl w:ilvl="0">
      <w:start w:val="1"/>
      <w:numFmt w:val="bullet"/>
      <w:lvlText w:val=""/>
      <w:lvlJc w:val="left"/>
      <w:pPr>
        <w:tabs>
          <w:tab w:val="num" w:pos="0"/>
        </w:tabs>
        <w:ind w:left="720" w:hanging="360"/>
      </w:pPr>
      <w:rPr>
        <w:rFonts w:ascii="Symbol" w:hAnsi="Symbol"/>
      </w:rPr>
    </w:lvl>
  </w:abstractNum>
  <w:abstractNum w:abstractNumId="4">
    <w:nsid w:val="00000005"/>
    <w:multiLevelType w:val="singleLevel"/>
    <w:tmpl w:val="1DEEB33E"/>
    <w:name w:val="WW8Num6"/>
    <w:lvl w:ilvl="0">
      <w:start w:val="1"/>
      <w:numFmt w:val="bullet"/>
      <w:lvlText w:val=""/>
      <w:lvlJc w:val="left"/>
      <w:pPr>
        <w:tabs>
          <w:tab w:val="num" w:pos="207"/>
        </w:tabs>
        <w:ind w:left="1353" w:hanging="360"/>
      </w:pPr>
      <w:rPr>
        <w:rFonts w:ascii="Symbol" w:hAnsi="Symbol"/>
        <w:color w:val="auto"/>
      </w:rPr>
    </w:lvl>
  </w:abstractNum>
  <w:abstractNum w:abstractNumId="5">
    <w:nsid w:val="00000006"/>
    <w:multiLevelType w:val="singleLevel"/>
    <w:tmpl w:val="00000006"/>
    <w:name w:val="WW8Num7"/>
    <w:lvl w:ilvl="0">
      <w:start w:val="1"/>
      <w:numFmt w:val="bullet"/>
      <w:lvlText w:val=""/>
      <w:lvlJc w:val="left"/>
      <w:pPr>
        <w:tabs>
          <w:tab w:val="num" w:pos="0"/>
        </w:tabs>
        <w:ind w:left="1428" w:hanging="360"/>
      </w:pPr>
      <w:rPr>
        <w:rFonts w:ascii="Symbol" w:hAnsi="Symbol"/>
        <w:color w:val="auto"/>
      </w:rPr>
    </w:lvl>
  </w:abstractNum>
  <w:abstractNum w:abstractNumId="6">
    <w:nsid w:val="00000007"/>
    <w:multiLevelType w:val="singleLevel"/>
    <w:tmpl w:val="00000007"/>
    <w:name w:val="WW8Num8"/>
    <w:lvl w:ilvl="0">
      <w:start w:val="1"/>
      <w:numFmt w:val="bullet"/>
      <w:lvlText w:val=""/>
      <w:lvlJc w:val="left"/>
      <w:pPr>
        <w:tabs>
          <w:tab w:val="num" w:pos="-360"/>
        </w:tabs>
        <w:ind w:left="360" w:hanging="360"/>
      </w:pPr>
      <w:rPr>
        <w:rFonts w:ascii="Symbol" w:hAnsi="Symbol"/>
      </w:rPr>
    </w:lvl>
  </w:abstractNum>
  <w:abstractNum w:abstractNumId="7">
    <w:nsid w:val="00000008"/>
    <w:multiLevelType w:val="singleLevel"/>
    <w:tmpl w:val="00000008"/>
    <w:name w:val="WW8Num9"/>
    <w:lvl w:ilvl="0">
      <w:start w:val="1"/>
      <w:numFmt w:val="bullet"/>
      <w:lvlText w:val=""/>
      <w:lvlJc w:val="left"/>
      <w:pPr>
        <w:tabs>
          <w:tab w:val="num" w:pos="0"/>
        </w:tabs>
        <w:ind w:left="720" w:hanging="360"/>
      </w:pPr>
      <w:rPr>
        <w:rFonts w:ascii="Symbol" w:hAnsi="Symbol"/>
      </w:rPr>
    </w:lvl>
  </w:abstractNum>
  <w:abstractNum w:abstractNumId="8">
    <w:nsid w:val="00000009"/>
    <w:multiLevelType w:val="singleLevel"/>
    <w:tmpl w:val="00000009"/>
    <w:name w:val="WW8Num10"/>
    <w:lvl w:ilvl="0">
      <w:start w:val="1"/>
      <w:numFmt w:val="bullet"/>
      <w:lvlText w:val=""/>
      <w:lvlJc w:val="left"/>
      <w:pPr>
        <w:tabs>
          <w:tab w:val="num" w:pos="0"/>
        </w:tabs>
        <w:ind w:left="720" w:hanging="360"/>
      </w:pPr>
      <w:rPr>
        <w:rFonts w:ascii="Symbol" w:hAnsi="Symbol"/>
      </w:rPr>
    </w:lvl>
  </w:abstractNum>
  <w:abstractNum w:abstractNumId="9">
    <w:nsid w:val="0000000A"/>
    <w:multiLevelType w:val="singleLevel"/>
    <w:tmpl w:val="0000000A"/>
    <w:name w:val="WW8Num11"/>
    <w:lvl w:ilvl="0">
      <w:start w:val="1"/>
      <w:numFmt w:val="bullet"/>
      <w:lvlText w:val=""/>
      <w:lvlJc w:val="left"/>
      <w:pPr>
        <w:tabs>
          <w:tab w:val="num" w:pos="0"/>
        </w:tabs>
        <w:ind w:left="780" w:hanging="360"/>
      </w:pPr>
      <w:rPr>
        <w:rFonts w:ascii="Symbol" w:hAnsi="Symbol"/>
      </w:rPr>
    </w:lvl>
  </w:abstractNum>
  <w:abstractNum w:abstractNumId="10">
    <w:nsid w:val="0000000B"/>
    <w:multiLevelType w:val="singleLevel"/>
    <w:tmpl w:val="0000000B"/>
    <w:name w:val="WW8Num12"/>
    <w:lvl w:ilvl="0">
      <w:start w:val="1"/>
      <w:numFmt w:val="bullet"/>
      <w:lvlText w:val=""/>
      <w:lvlJc w:val="left"/>
      <w:pPr>
        <w:tabs>
          <w:tab w:val="num" w:pos="720"/>
        </w:tabs>
        <w:ind w:left="720" w:hanging="360"/>
      </w:pPr>
      <w:rPr>
        <w:rFonts w:ascii="Wingdings" w:hAnsi="Wingdings"/>
      </w:rPr>
    </w:lvl>
  </w:abstractNum>
  <w:abstractNum w:abstractNumId="11">
    <w:nsid w:val="0000000C"/>
    <w:multiLevelType w:val="singleLevel"/>
    <w:tmpl w:val="0000000C"/>
    <w:name w:val="WW8Num13"/>
    <w:lvl w:ilvl="0">
      <w:start w:val="1"/>
      <w:numFmt w:val="bullet"/>
      <w:lvlText w:val=""/>
      <w:lvlJc w:val="left"/>
      <w:pPr>
        <w:tabs>
          <w:tab w:val="num" w:pos="0"/>
        </w:tabs>
        <w:ind w:left="720" w:hanging="360"/>
      </w:pPr>
      <w:rPr>
        <w:rFonts w:ascii="Symbol" w:hAnsi="Symbol"/>
      </w:rPr>
    </w:lvl>
  </w:abstractNum>
  <w:abstractNum w:abstractNumId="12">
    <w:nsid w:val="0000000D"/>
    <w:multiLevelType w:val="singleLevel"/>
    <w:tmpl w:val="0000000D"/>
    <w:name w:val="WW8Num15"/>
    <w:lvl w:ilvl="0">
      <w:start w:val="1"/>
      <w:numFmt w:val="decimal"/>
      <w:lvlText w:val="%1)"/>
      <w:lvlJc w:val="left"/>
      <w:pPr>
        <w:tabs>
          <w:tab w:val="num" w:pos="1165"/>
        </w:tabs>
        <w:ind w:left="88" w:firstLine="992"/>
      </w:pPr>
      <w:rPr>
        <w:rFonts w:ascii="Symbol" w:hAnsi="Symbol" w:cs="Times New Roman"/>
      </w:rPr>
    </w:lvl>
  </w:abstractNum>
  <w:abstractNum w:abstractNumId="13">
    <w:nsid w:val="0000000E"/>
    <w:multiLevelType w:val="singleLevel"/>
    <w:tmpl w:val="0000000D"/>
    <w:lvl w:ilvl="0">
      <w:start w:val="1"/>
      <w:numFmt w:val="decimal"/>
      <w:lvlText w:val="%1)"/>
      <w:lvlJc w:val="left"/>
      <w:pPr>
        <w:ind w:left="1070" w:hanging="360"/>
      </w:pPr>
      <w:rPr>
        <w:rFonts w:ascii="Symbol" w:hAnsi="Symbol" w:cs="Times New Roman"/>
      </w:rPr>
    </w:lvl>
  </w:abstractNum>
  <w:abstractNum w:abstractNumId="14">
    <w:nsid w:val="00000010"/>
    <w:multiLevelType w:val="singleLevel"/>
    <w:tmpl w:val="00000010"/>
    <w:name w:val="WW8Num18"/>
    <w:lvl w:ilvl="0">
      <w:start w:val="1"/>
      <w:numFmt w:val="decimal"/>
      <w:lvlText w:val="%1)"/>
      <w:lvlJc w:val="left"/>
      <w:pPr>
        <w:tabs>
          <w:tab w:val="num" w:pos="1165"/>
        </w:tabs>
        <w:ind w:left="88" w:firstLine="992"/>
      </w:pPr>
      <w:rPr>
        <w:rFonts w:ascii="Symbol" w:hAnsi="Symbol" w:cs="Times New Roman"/>
      </w:rPr>
    </w:lvl>
  </w:abstractNum>
  <w:abstractNum w:abstractNumId="15">
    <w:nsid w:val="00000011"/>
    <w:multiLevelType w:val="singleLevel"/>
    <w:tmpl w:val="00000011"/>
    <w:name w:val="WW8Num19"/>
    <w:lvl w:ilvl="0">
      <w:start w:val="1"/>
      <w:numFmt w:val="decimal"/>
      <w:lvlText w:val="%1)"/>
      <w:lvlJc w:val="left"/>
      <w:pPr>
        <w:tabs>
          <w:tab w:val="num" w:pos="1165"/>
        </w:tabs>
        <w:ind w:left="88" w:firstLine="992"/>
      </w:pPr>
      <w:rPr>
        <w:rFonts w:cs="Times New Roman"/>
        <w:color w:val="auto"/>
      </w:rPr>
    </w:lvl>
  </w:abstractNum>
  <w:abstractNum w:abstractNumId="16">
    <w:nsid w:val="00000012"/>
    <w:multiLevelType w:val="singleLevel"/>
    <w:tmpl w:val="00000012"/>
    <w:name w:val="WW8Num20"/>
    <w:lvl w:ilvl="0">
      <w:start w:val="1"/>
      <w:numFmt w:val="decimal"/>
      <w:lvlText w:val="%1)"/>
      <w:lvlJc w:val="left"/>
      <w:pPr>
        <w:tabs>
          <w:tab w:val="num" w:pos="1165"/>
        </w:tabs>
        <w:ind w:left="88" w:firstLine="992"/>
      </w:pPr>
      <w:rPr>
        <w:rFonts w:ascii="Symbol" w:hAnsi="Symbol" w:cs="Times New Roman"/>
      </w:rPr>
    </w:lvl>
  </w:abstractNum>
  <w:abstractNum w:abstractNumId="17">
    <w:nsid w:val="00000013"/>
    <w:multiLevelType w:val="singleLevel"/>
    <w:tmpl w:val="00000013"/>
    <w:name w:val="WW8Num21"/>
    <w:lvl w:ilvl="0">
      <w:start w:val="1"/>
      <w:numFmt w:val="decimal"/>
      <w:lvlText w:val="%1)"/>
      <w:lvlJc w:val="left"/>
      <w:pPr>
        <w:tabs>
          <w:tab w:val="num" w:pos="1165"/>
        </w:tabs>
        <w:ind w:left="88" w:firstLine="992"/>
      </w:pPr>
      <w:rPr>
        <w:rFonts w:cs="Times New Roman"/>
        <w:b w:val="0"/>
      </w:rPr>
    </w:lvl>
  </w:abstractNum>
  <w:abstractNum w:abstractNumId="18">
    <w:nsid w:val="00000014"/>
    <w:multiLevelType w:val="multilevel"/>
    <w:tmpl w:val="00000014"/>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5"/>
    <w:multiLevelType w:val="singleLevel"/>
    <w:tmpl w:val="00000015"/>
    <w:name w:val="WW8Num24"/>
    <w:lvl w:ilvl="0">
      <w:numFmt w:val="bullet"/>
      <w:lvlText w:val="–"/>
      <w:lvlJc w:val="left"/>
      <w:pPr>
        <w:tabs>
          <w:tab w:val="num" w:pos="0"/>
        </w:tabs>
        <w:ind w:left="1069" w:hanging="360"/>
      </w:pPr>
      <w:rPr>
        <w:rFonts w:ascii="Arial" w:hAnsi="Arial"/>
      </w:rPr>
    </w:lvl>
  </w:abstractNum>
  <w:abstractNum w:abstractNumId="20">
    <w:nsid w:val="00000016"/>
    <w:multiLevelType w:val="singleLevel"/>
    <w:tmpl w:val="00000016"/>
    <w:name w:val="WW8Num26"/>
    <w:lvl w:ilvl="0">
      <w:start w:val="2"/>
      <w:numFmt w:val="decimal"/>
      <w:lvlText w:val="%1)"/>
      <w:lvlJc w:val="left"/>
      <w:pPr>
        <w:tabs>
          <w:tab w:val="num" w:pos="0"/>
        </w:tabs>
        <w:ind w:left="1068" w:hanging="360"/>
      </w:pPr>
      <w:rPr>
        <w:rFonts w:cs="Times New Roman"/>
        <w:i/>
      </w:rPr>
    </w:lvl>
  </w:abstractNum>
  <w:abstractNum w:abstractNumId="21">
    <w:nsid w:val="00000017"/>
    <w:multiLevelType w:val="singleLevel"/>
    <w:tmpl w:val="00000017"/>
    <w:name w:val="WW8Num32"/>
    <w:lvl w:ilvl="0">
      <w:start w:val="1"/>
      <w:numFmt w:val="decimal"/>
      <w:lvlText w:val="%1)"/>
      <w:lvlJc w:val="left"/>
      <w:pPr>
        <w:tabs>
          <w:tab w:val="num" w:pos="0"/>
        </w:tabs>
        <w:ind w:left="1068" w:hanging="360"/>
      </w:pPr>
      <w:rPr>
        <w:rFonts w:cs="Times New Roman"/>
        <w:i/>
      </w:rPr>
    </w:lvl>
  </w:abstractNum>
  <w:abstractNum w:abstractNumId="22">
    <w:nsid w:val="00000018"/>
    <w:multiLevelType w:val="singleLevel"/>
    <w:tmpl w:val="00000018"/>
    <w:name w:val="WW8Num33"/>
    <w:lvl w:ilvl="0">
      <w:start w:val="1"/>
      <w:numFmt w:val="bullet"/>
      <w:lvlText w:val="–"/>
      <w:lvlJc w:val="left"/>
      <w:pPr>
        <w:tabs>
          <w:tab w:val="num" w:pos="0"/>
        </w:tabs>
        <w:ind w:left="1068" w:hanging="360"/>
      </w:pPr>
      <w:rPr>
        <w:rFonts w:ascii="Arial" w:hAnsi="Arial"/>
      </w:rPr>
    </w:lvl>
  </w:abstractNum>
  <w:abstractNum w:abstractNumId="23">
    <w:nsid w:val="0000001A"/>
    <w:multiLevelType w:val="singleLevel"/>
    <w:tmpl w:val="0000001A"/>
    <w:lvl w:ilvl="0">
      <w:start w:val="1"/>
      <w:numFmt w:val="bullet"/>
      <w:lvlText w:val=""/>
      <w:lvlJc w:val="left"/>
      <w:pPr>
        <w:tabs>
          <w:tab w:val="num" w:pos="786"/>
        </w:tabs>
        <w:ind w:left="786" w:hanging="360"/>
      </w:pPr>
      <w:rPr>
        <w:rFonts w:ascii="Symbol" w:hAnsi="Symbol"/>
        <w:sz w:val="20"/>
      </w:rPr>
    </w:lvl>
  </w:abstractNum>
  <w:abstractNum w:abstractNumId="24">
    <w:nsid w:val="0000001B"/>
    <w:multiLevelType w:val="multilevel"/>
    <w:tmpl w:val="0000001B"/>
    <w:name w:val="WW8Num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Times New Roman"/>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5">
    <w:nsid w:val="0000001C"/>
    <w:multiLevelType w:val="singleLevel"/>
    <w:tmpl w:val="0000001C"/>
    <w:name w:val="WW8Num28"/>
    <w:lvl w:ilvl="0">
      <w:start w:val="1"/>
      <w:numFmt w:val="bullet"/>
      <w:lvlText w:val=""/>
      <w:lvlJc w:val="left"/>
      <w:pPr>
        <w:tabs>
          <w:tab w:val="num" w:pos="720"/>
        </w:tabs>
        <w:ind w:left="720" w:hanging="360"/>
      </w:pPr>
      <w:rPr>
        <w:rFonts w:ascii="Symbol" w:hAnsi="Symbol"/>
      </w:rPr>
    </w:lvl>
  </w:abstractNum>
  <w:abstractNum w:abstractNumId="26">
    <w:nsid w:val="0000001E"/>
    <w:multiLevelType w:val="multilevel"/>
    <w:tmpl w:val="0000001E"/>
    <w:name w:val="WW8Num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27">
    <w:nsid w:val="0000001F"/>
    <w:multiLevelType w:val="singleLevel"/>
    <w:tmpl w:val="0000001F"/>
    <w:name w:val="WW8Num31"/>
    <w:lvl w:ilvl="0">
      <w:start w:val="1"/>
      <w:numFmt w:val="bullet"/>
      <w:lvlText w:val=""/>
      <w:lvlJc w:val="left"/>
      <w:pPr>
        <w:tabs>
          <w:tab w:val="num" w:pos="795"/>
        </w:tabs>
        <w:ind w:left="795" w:hanging="360"/>
      </w:pPr>
      <w:rPr>
        <w:rFonts w:ascii="Symbol" w:hAnsi="Symbol"/>
      </w:rPr>
    </w:lvl>
  </w:abstractNum>
  <w:abstractNum w:abstractNumId="28">
    <w:nsid w:val="00000020"/>
    <w:multiLevelType w:val="multilevel"/>
    <w:tmpl w:val="000000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Times New Roman"/>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9">
    <w:nsid w:val="0000006D"/>
    <w:multiLevelType w:val="singleLevel"/>
    <w:tmpl w:val="0000006D"/>
    <w:name w:val="WW8Num109"/>
    <w:lvl w:ilvl="0">
      <w:start w:val="1"/>
      <w:numFmt w:val="bullet"/>
      <w:lvlText w:val=""/>
      <w:lvlJc w:val="left"/>
      <w:pPr>
        <w:tabs>
          <w:tab w:val="num" w:pos="987"/>
        </w:tabs>
        <w:ind w:left="17" w:firstLine="697"/>
      </w:pPr>
      <w:rPr>
        <w:rFonts w:ascii="Symbol" w:hAnsi="Symbol"/>
      </w:rPr>
    </w:lvl>
  </w:abstractNum>
  <w:abstractNum w:abstractNumId="30">
    <w:nsid w:val="01071747"/>
    <w:multiLevelType w:val="multilevel"/>
    <w:tmpl w:val="716C9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12213A6"/>
    <w:multiLevelType w:val="multilevel"/>
    <w:tmpl w:val="10E0C5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1787D71"/>
    <w:multiLevelType w:val="multilevel"/>
    <w:tmpl w:val="3FB6933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423C85"/>
    <w:multiLevelType w:val="hybridMultilevel"/>
    <w:tmpl w:val="A7C4A716"/>
    <w:lvl w:ilvl="0" w:tplc="AFD883F6">
      <w:start w:val="1"/>
      <w:numFmt w:val="bullet"/>
      <w:lvlText w:val=""/>
      <w:lvlJc w:val="left"/>
      <w:pPr>
        <w:tabs>
          <w:tab w:val="num" w:pos="540"/>
        </w:tabs>
        <w:ind w:left="540" w:hanging="360"/>
      </w:pPr>
      <w:rPr>
        <w:rFonts w:ascii="Symbol" w:hAnsi="Symbol" w:hint="default"/>
        <w:i/>
        <w:sz w:val="20"/>
        <w:szCs w:val="20"/>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4">
    <w:nsid w:val="0289742E"/>
    <w:multiLevelType w:val="multilevel"/>
    <w:tmpl w:val="A4D05A5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3812BBA"/>
    <w:multiLevelType w:val="hybridMultilevel"/>
    <w:tmpl w:val="7BB07B16"/>
    <w:lvl w:ilvl="0" w:tplc="BF40ADFE">
      <w:start w:val="1"/>
      <w:numFmt w:val="decimal"/>
      <w:lvlText w:val="%1)"/>
      <w:lvlJc w:val="left"/>
      <w:pPr>
        <w:ind w:left="69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040F74A4"/>
    <w:multiLevelType w:val="hybridMultilevel"/>
    <w:tmpl w:val="103C3A9A"/>
    <w:lvl w:ilvl="0" w:tplc="04190001">
      <w:start w:val="1"/>
      <w:numFmt w:val="bullet"/>
      <w:lvlText w:val=""/>
      <w:lvlJc w:val="left"/>
      <w:pPr>
        <w:tabs>
          <w:tab w:val="num" w:pos="360"/>
        </w:tabs>
        <w:ind w:left="360" w:hanging="360"/>
      </w:pPr>
      <w:rPr>
        <w:rFonts w:ascii="Symbol" w:hAnsi="Symbol" w:hint="default"/>
      </w:rPr>
    </w:lvl>
    <w:lvl w:ilvl="1" w:tplc="2E4C9E78" w:tentative="1">
      <w:start w:val="1"/>
      <w:numFmt w:val="decimal"/>
      <w:lvlText w:val="%2."/>
      <w:lvlJc w:val="left"/>
      <w:pPr>
        <w:tabs>
          <w:tab w:val="num" w:pos="1440"/>
        </w:tabs>
        <w:ind w:left="1440" w:hanging="360"/>
      </w:pPr>
    </w:lvl>
    <w:lvl w:ilvl="2" w:tplc="D7C42646" w:tentative="1">
      <w:start w:val="1"/>
      <w:numFmt w:val="decimal"/>
      <w:lvlText w:val="%3."/>
      <w:lvlJc w:val="left"/>
      <w:pPr>
        <w:tabs>
          <w:tab w:val="num" w:pos="2160"/>
        </w:tabs>
        <w:ind w:left="2160" w:hanging="360"/>
      </w:pPr>
    </w:lvl>
    <w:lvl w:ilvl="3" w:tplc="9A30C53C" w:tentative="1">
      <w:start w:val="1"/>
      <w:numFmt w:val="decimal"/>
      <w:lvlText w:val="%4."/>
      <w:lvlJc w:val="left"/>
      <w:pPr>
        <w:tabs>
          <w:tab w:val="num" w:pos="2880"/>
        </w:tabs>
        <w:ind w:left="2880" w:hanging="360"/>
      </w:pPr>
    </w:lvl>
    <w:lvl w:ilvl="4" w:tplc="0DB2D5AA" w:tentative="1">
      <w:start w:val="1"/>
      <w:numFmt w:val="decimal"/>
      <w:lvlText w:val="%5."/>
      <w:lvlJc w:val="left"/>
      <w:pPr>
        <w:tabs>
          <w:tab w:val="num" w:pos="3600"/>
        </w:tabs>
        <w:ind w:left="3600" w:hanging="360"/>
      </w:pPr>
    </w:lvl>
    <w:lvl w:ilvl="5" w:tplc="6FAEC2F0" w:tentative="1">
      <w:start w:val="1"/>
      <w:numFmt w:val="decimal"/>
      <w:lvlText w:val="%6."/>
      <w:lvlJc w:val="left"/>
      <w:pPr>
        <w:tabs>
          <w:tab w:val="num" w:pos="4320"/>
        </w:tabs>
        <w:ind w:left="4320" w:hanging="360"/>
      </w:pPr>
    </w:lvl>
    <w:lvl w:ilvl="6" w:tplc="E7A68EE0" w:tentative="1">
      <w:start w:val="1"/>
      <w:numFmt w:val="decimal"/>
      <w:lvlText w:val="%7."/>
      <w:lvlJc w:val="left"/>
      <w:pPr>
        <w:tabs>
          <w:tab w:val="num" w:pos="5040"/>
        </w:tabs>
        <w:ind w:left="5040" w:hanging="360"/>
      </w:pPr>
    </w:lvl>
    <w:lvl w:ilvl="7" w:tplc="C1AA092C" w:tentative="1">
      <w:start w:val="1"/>
      <w:numFmt w:val="decimal"/>
      <w:lvlText w:val="%8."/>
      <w:lvlJc w:val="left"/>
      <w:pPr>
        <w:tabs>
          <w:tab w:val="num" w:pos="5760"/>
        </w:tabs>
        <w:ind w:left="5760" w:hanging="360"/>
      </w:pPr>
    </w:lvl>
    <w:lvl w:ilvl="8" w:tplc="2D5682B8" w:tentative="1">
      <w:start w:val="1"/>
      <w:numFmt w:val="decimal"/>
      <w:lvlText w:val="%9."/>
      <w:lvlJc w:val="left"/>
      <w:pPr>
        <w:tabs>
          <w:tab w:val="num" w:pos="6480"/>
        </w:tabs>
        <w:ind w:left="6480" w:hanging="360"/>
      </w:pPr>
    </w:lvl>
  </w:abstractNum>
  <w:abstractNum w:abstractNumId="37">
    <w:nsid w:val="04240DD1"/>
    <w:multiLevelType w:val="hybridMultilevel"/>
    <w:tmpl w:val="5CE67926"/>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8">
    <w:nsid w:val="04474212"/>
    <w:multiLevelType w:val="hybridMultilevel"/>
    <w:tmpl w:val="DD326AD2"/>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050C5746"/>
    <w:multiLevelType w:val="hybridMultilevel"/>
    <w:tmpl w:val="4EA473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577655D"/>
    <w:multiLevelType w:val="multilevel"/>
    <w:tmpl w:val="E16A59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5C93006"/>
    <w:multiLevelType w:val="multilevel"/>
    <w:tmpl w:val="3B209D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62860C5"/>
    <w:multiLevelType w:val="multilevel"/>
    <w:tmpl w:val="5A54C2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73937C2"/>
    <w:multiLevelType w:val="multilevel"/>
    <w:tmpl w:val="A2A65D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074F005A"/>
    <w:multiLevelType w:val="hybridMultilevel"/>
    <w:tmpl w:val="727457B0"/>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087A6B0A"/>
    <w:multiLevelType w:val="hybridMultilevel"/>
    <w:tmpl w:val="653C0DBC"/>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08961FA4"/>
    <w:multiLevelType w:val="hybridMultilevel"/>
    <w:tmpl w:val="411058B6"/>
    <w:lvl w:ilvl="0" w:tplc="76B4608A">
      <w:start w:val="65535"/>
      <w:numFmt w:val="bullet"/>
      <w:lvlText w:val="•"/>
      <w:legacy w:legacy="1" w:legacySpace="0" w:legacyIndent="137"/>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098C024D"/>
    <w:multiLevelType w:val="multilevel"/>
    <w:tmpl w:val="0BCE47D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A214629"/>
    <w:multiLevelType w:val="hybridMultilevel"/>
    <w:tmpl w:val="1A22F9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B6E3321"/>
    <w:multiLevelType w:val="hybridMultilevel"/>
    <w:tmpl w:val="E83032A8"/>
    <w:lvl w:ilvl="0" w:tplc="04190011">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0BAD23FF"/>
    <w:multiLevelType w:val="hybridMultilevel"/>
    <w:tmpl w:val="411A16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nsid w:val="0BEB6192"/>
    <w:multiLevelType w:val="hybridMultilevel"/>
    <w:tmpl w:val="E7E8549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nsid w:val="0C5C5197"/>
    <w:multiLevelType w:val="multilevel"/>
    <w:tmpl w:val="9F20F9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C8322D2"/>
    <w:multiLevelType w:val="multilevel"/>
    <w:tmpl w:val="0F128A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E5F0D14"/>
    <w:multiLevelType w:val="multilevel"/>
    <w:tmpl w:val="DFEE72E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E7F494A"/>
    <w:multiLevelType w:val="hybridMultilevel"/>
    <w:tmpl w:val="4894DBBA"/>
    <w:lvl w:ilvl="0" w:tplc="04190013">
      <w:start w:val="1"/>
      <w:numFmt w:val="upperRoman"/>
      <w:lvlText w:val="%1."/>
      <w:lvlJc w:val="right"/>
      <w:pPr>
        <w:tabs>
          <w:tab w:val="num" w:pos="540"/>
        </w:tabs>
        <w:ind w:left="540" w:hanging="18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56">
    <w:nsid w:val="0F013C95"/>
    <w:multiLevelType w:val="hybridMultilevel"/>
    <w:tmpl w:val="E3245DB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nsid w:val="100D7FC3"/>
    <w:multiLevelType w:val="multilevel"/>
    <w:tmpl w:val="7ED2E4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14113B1"/>
    <w:multiLevelType w:val="hybridMultilevel"/>
    <w:tmpl w:val="5C5471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116F1009"/>
    <w:multiLevelType w:val="hybridMultilevel"/>
    <w:tmpl w:val="CB588824"/>
    <w:lvl w:ilvl="0" w:tplc="04190001">
      <w:start w:val="1"/>
      <w:numFmt w:val="bullet"/>
      <w:lvlText w:val=""/>
      <w:lvlJc w:val="left"/>
      <w:pPr>
        <w:tabs>
          <w:tab w:val="num" w:pos="360"/>
        </w:tabs>
        <w:ind w:left="360" w:hanging="360"/>
      </w:pPr>
      <w:rPr>
        <w:rFonts w:ascii="Symbol" w:hAnsi="Symbol" w:hint="default"/>
        <w:sz w:val="28"/>
        <w:szCs w:val="28"/>
      </w:rPr>
    </w:lvl>
    <w:lvl w:ilvl="1" w:tplc="04190001">
      <w:start w:val="1"/>
      <w:numFmt w:val="bullet"/>
      <w:lvlText w:val=""/>
      <w:lvlJc w:val="left"/>
      <w:pPr>
        <w:tabs>
          <w:tab w:val="num" w:pos="1440"/>
        </w:tabs>
        <w:ind w:left="1440" w:hanging="360"/>
      </w:pPr>
      <w:rPr>
        <w:rFonts w:ascii="Symbol" w:hAnsi="Symbol" w:cs="Symbol" w:hint="default"/>
        <w:sz w:val="28"/>
        <w:szCs w:val="28"/>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0">
    <w:nsid w:val="11BE6A04"/>
    <w:multiLevelType w:val="hybridMultilevel"/>
    <w:tmpl w:val="05A83BC4"/>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61">
    <w:nsid w:val="11DF5C81"/>
    <w:multiLevelType w:val="hybridMultilevel"/>
    <w:tmpl w:val="6D82AC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22E274A"/>
    <w:multiLevelType w:val="hybridMultilevel"/>
    <w:tmpl w:val="D69A63CC"/>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63">
    <w:nsid w:val="124B76A3"/>
    <w:multiLevelType w:val="multilevel"/>
    <w:tmpl w:val="28C689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2533CE0"/>
    <w:multiLevelType w:val="multilevel"/>
    <w:tmpl w:val="555AD8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2654E05"/>
    <w:multiLevelType w:val="hybridMultilevel"/>
    <w:tmpl w:val="C8DE8220"/>
    <w:lvl w:ilvl="0" w:tplc="04190001">
      <w:start w:val="1"/>
      <w:numFmt w:val="bullet"/>
      <w:lvlText w:val=""/>
      <w:lvlJc w:val="left"/>
      <w:pPr>
        <w:tabs>
          <w:tab w:val="num" w:pos="360"/>
        </w:tabs>
        <w:ind w:left="360" w:hanging="360"/>
      </w:pPr>
      <w:rPr>
        <w:rFonts w:ascii="Symbol" w:hAnsi="Symbol" w:hint="default"/>
        <w:sz w:val="28"/>
        <w:szCs w:val="28"/>
      </w:rPr>
    </w:lvl>
    <w:lvl w:ilvl="1" w:tplc="04190001">
      <w:start w:val="1"/>
      <w:numFmt w:val="bullet"/>
      <w:lvlText w:val=""/>
      <w:lvlJc w:val="left"/>
      <w:pPr>
        <w:tabs>
          <w:tab w:val="num" w:pos="1440"/>
        </w:tabs>
        <w:ind w:left="1440" w:hanging="360"/>
      </w:pPr>
      <w:rPr>
        <w:rFonts w:ascii="Symbol" w:hAnsi="Symbol" w:cs="Symbol" w:hint="default"/>
        <w:sz w:val="28"/>
        <w:szCs w:val="28"/>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nsid w:val="12AD2A58"/>
    <w:multiLevelType w:val="multilevel"/>
    <w:tmpl w:val="4E209D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2F8735A"/>
    <w:multiLevelType w:val="hybridMultilevel"/>
    <w:tmpl w:val="0EA07904"/>
    <w:lvl w:ilvl="0" w:tplc="0419000F">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nsid w:val="17182976"/>
    <w:multiLevelType w:val="hybridMultilevel"/>
    <w:tmpl w:val="B116267A"/>
    <w:lvl w:ilvl="0" w:tplc="04190001">
      <w:start w:val="1"/>
      <w:numFmt w:val="bullet"/>
      <w:lvlText w:val=""/>
      <w:lvlJc w:val="left"/>
      <w:pPr>
        <w:tabs>
          <w:tab w:val="num" w:pos="360"/>
        </w:tabs>
        <w:ind w:left="360" w:hanging="360"/>
      </w:pPr>
      <w:rPr>
        <w:rFonts w:ascii="Symbol" w:hAnsi="Symbol" w:hint="default"/>
        <w:sz w:val="28"/>
        <w:szCs w:val="28"/>
      </w:rPr>
    </w:lvl>
    <w:lvl w:ilvl="1" w:tplc="04190001">
      <w:start w:val="1"/>
      <w:numFmt w:val="bullet"/>
      <w:lvlText w:val=""/>
      <w:lvlJc w:val="left"/>
      <w:pPr>
        <w:tabs>
          <w:tab w:val="num" w:pos="1440"/>
        </w:tabs>
        <w:ind w:left="1440" w:hanging="360"/>
      </w:pPr>
      <w:rPr>
        <w:rFonts w:ascii="Symbol" w:hAnsi="Symbol" w:cs="Symbol" w:hint="default"/>
        <w:sz w:val="28"/>
        <w:szCs w:val="28"/>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nsid w:val="188019A0"/>
    <w:multiLevelType w:val="multilevel"/>
    <w:tmpl w:val="7AB27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189D63B6"/>
    <w:multiLevelType w:val="hybridMultilevel"/>
    <w:tmpl w:val="4EA473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94824EE"/>
    <w:multiLevelType w:val="hybridMultilevel"/>
    <w:tmpl w:val="45A6790A"/>
    <w:lvl w:ilvl="0" w:tplc="04190011">
      <w:start w:val="1"/>
      <w:numFmt w:val="decimal"/>
      <w:lvlText w:val="%1)"/>
      <w:lvlJc w:val="left"/>
      <w:pPr>
        <w:tabs>
          <w:tab w:val="num" w:pos="720"/>
        </w:tabs>
        <w:ind w:left="720" w:hanging="360"/>
      </w:pPr>
    </w:lvl>
    <w:lvl w:ilvl="1" w:tplc="E9C6FB9A">
      <w:start w:val="1"/>
      <w:numFmt w:val="decimal"/>
      <w:lvlText w:val="%2."/>
      <w:lvlJc w:val="left"/>
      <w:pPr>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1A0314E5"/>
    <w:multiLevelType w:val="hybridMultilevel"/>
    <w:tmpl w:val="4F96C6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A294929"/>
    <w:multiLevelType w:val="multilevel"/>
    <w:tmpl w:val="BAA256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B39102B"/>
    <w:multiLevelType w:val="multilevel"/>
    <w:tmpl w:val="03FC53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BCA37C5"/>
    <w:multiLevelType w:val="hybridMultilevel"/>
    <w:tmpl w:val="97F6348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1D1F73E4"/>
    <w:multiLevelType w:val="hybridMultilevel"/>
    <w:tmpl w:val="017C4C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1E537BD3"/>
    <w:multiLevelType w:val="hybridMultilevel"/>
    <w:tmpl w:val="D08C34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1E71078D"/>
    <w:multiLevelType w:val="multilevel"/>
    <w:tmpl w:val="9FF0428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EAD1793"/>
    <w:multiLevelType w:val="multilevel"/>
    <w:tmpl w:val="2AD0E8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EDE6A58"/>
    <w:multiLevelType w:val="hybridMultilevel"/>
    <w:tmpl w:val="FE1E4B8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1">
    <w:nsid w:val="20231525"/>
    <w:multiLevelType w:val="hybridMultilevel"/>
    <w:tmpl w:val="9EE05DB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nsid w:val="213761B1"/>
    <w:multiLevelType w:val="hybridMultilevel"/>
    <w:tmpl w:val="1A0C8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1986EEA"/>
    <w:multiLevelType w:val="multilevel"/>
    <w:tmpl w:val="B58654B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26D5F0D"/>
    <w:multiLevelType w:val="multilevel"/>
    <w:tmpl w:val="9A5EA49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2886560"/>
    <w:multiLevelType w:val="multilevel"/>
    <w:tmpl w:val="B0649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23C322F0"/>
    <w:multiLevelType w:val="hybridMultilevel"/>
    <w:tmpl w:val="8AAC4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5F60D37"/>
    <w:multiLevelType w:val="hybridMultilevel"/>
    <w:tmpl w:val="3E081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61653B3"/>
    <w:multiLevelType w:val="hybridMultilevel"/>
    <w:tmpl w:val="4F6C694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262E6A41"/>
    <w:multiLevelType w:val="hybridMultilevel"/>
    <w:tmpl w:val="1FB609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65E1F25"/>
    <w:multiLevelType w:val="hybridMultilevel"/>
    <w:tmpl w:val="EDA8C4DC"/>
    <w:lvl w:ilvl="0" w:tplc="76B4608A">
      <w:start w:val="65535"/>
      <w:numFmt w:val="bullet"/>
      <w:lvlText w:val="•"/>
      <w:legacy w:legacy="1" w:legacySpace="0" w:legacyIndent="137"/>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266246D3"/>
    <w:multiLevelType w:val="multilevel"/>
    <w:tmpl w:val="A634C3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27BA5689"/>
    <w:multiLevelType w:val="hybridMultilevel"/>
    <w:tmpl w:val="0958B1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A1B7F3C"/>
    <w:multiLevelType w:val="hybridMultilevel"/>
    <w:tmpl w:val="0958B1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B7024EC"/>
    <w:multiLevelType w:val="hybridMultilevel"/>
    <w:tmpl w:val="34D4140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2BE70798"/>
    <w:multiLevelType w:val="singleLevel"/>
    <w:tmpl w:val="0E54F4DC"/>
    <w:lvl w:ilvl="0">
      <w:start w:val="1"/>
      <w:numFmt w:val="upperRoman"/>
      <w:lvlText w:val="%1"/>
      <w:legacy w:legacy="1" w:legacySpace="0" w:legacyIndent="207"/>
      <w:lvlJc w:val="left"/>
      <w:rPr>
        <w:rFonts w:ascii="Times New Roman" w:hAnsi="Times New Roman" w:hint="default"/>
      </w:rPr>
    </w:lvl>
  </w:abstractNum>
  <w:abstractNum w:abstractNumId="96">
    <w:nsid w:val="2C452126"/>
    <w:multiLevelType w:val="multilevel"/>
    <w:tmpl w:val="C50E47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98">
    <w:nsid w:val="2CC134B3"/>
    <w:multiLevelType w:val="hybridMultilevel"/>
    <w:tmpl w:val="CB5E9232"/>
    <w:lvl w:ilvl="0" w:tplc="04190001">
      <w:start w:val="1"/>
      <w:numFmt w:val="bullet"/>
      <w:lvlText w:val=""/>
      <w:lvlJc w:val="left"/>
      <w:pPr>
        <w:tabs>
          <w:tab w:val="num" w:pos="360"/>
        </w:tabs>
        <w:ind w:left="360" w:hanging="360"/>
      </w:pPr>
      <w:rPr>
        <w:rFonts w:ascii="Symbol" w:hAnsi="Symbol" w:hint="default"/>
        <w:sz w:val="28"/>
        <w:szCs w:val="28"/>
      </w:rPr>
    </w:lvl>
    <w:lvl w:ilvl="1" w:tplc="04190001">
      <w:start w:val="1"/>
      <w:numFmt w:val="bullet"/>
      <w:lvlText w:val=""/>
      <w:lvlJc w:val="left"/>
      <w:pPr>
        <w:tabs>
          <w:tab w:val="num" w:pos="1440"/>
        </w:tabs>
        <w:ind w:left="1440" w:hanging="360"/>
      </w:pPr>
      <w:rPr>
        <w:rFonts w:ascii="Symbol" w:hAnsi="Symbol" w:cs="Symbol" w:hint="default"/>
        <w:sz w:val="28"/>
        <w:szCs w:val="28"/>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9">
    <w:nsid w:val="2D1B1CAD"/>
    <w:multiLevelType w:val="multilevel"/>
    <w:tmpl w:val="BE16F1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D2F1E3D"/>
    <w:multiLevelType w:val="multilevel"/>
    <w:tmpl w:val="814CBF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DB12BDD"/>
    <w:multiLevelType w:val="hybridMultilevel"/>
    <w:tmpl w:val="D5967E4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2DBB2147"/>
    <w:multiLevelType w:val="hybridMultilevel"/>
    <w:tmpl w:val="D930B2AC"/>
    <w:lvl w:ilvl="0" w:tplc="04190005">
      <w:start w:val="1"/>
      <w:numFmt w:val="bullet"/>
      <w:lvlText w:val=""/>
      <w:lvlJc w:val="left"/>
      <w:pPr>
        <w:ind w:left="144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2F2F6488"/>
    <w:multiLevelType w:val="singleLevel"/>
    <w:tmpl w:val="E47285D4"/>
    <w:lvl w:ilvl="0">
      <w:start w:val="3"/>
      <w:numFmt w:val="upperRoman"/>
      <w:lvlText w:val="%1"/>
      <w:legacy w:legacy="1" w:legacySpace="0" w:legacyIndent="355"/>
      <w:lvlJc w:val="left"/>
      <w:rPr>
        <w:rFonts w:ascii="Times New Roman" w:hAnsi="Times New Roman" w:hint="default"/>
      </w:rPr>
    </w:lvl>
  </w:abstractNum>
  <w:abstractNum w:abstractNumId="104">
    <w:nsid w:val="2FCB2F99"/>
    <w:multiLevelType w:val="multilevel"/>
    <w:tmpl w:val="69F2F0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31264194"/>
    <w:multiLevelType w:val="hybridMultilevel"/>
    <w:tmpl w:val="3BCC4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24B2F03"/>
    <w:multiLevelType w:val="hybridMultilevel"/>
    <w:tmpl w:val="C5D0359C"/>
    <w:lvl w:ilvl="0" w:tplc="A12C7C3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7">
    <w:nsid w:val="32995CAA"/>
    <w:multiLevelType w:val="multilevel"/>
    <w:tmpl w:val="636242A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36317EB"/>
    <w:multiLevelType w:val="multilevel"/>
    <w:tmpl w:val="6BCE42C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5000E48"/>
    <w:multiLevelType w:val="multilevel"/>
    <w:tmpl w:val="3E78EA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5983789"/>
    <w:multiLevelType w:val="multilevel"/>
    <w:tmpl w:val="A87635F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6383F6D"/>
    <w:multiLevelType w:val="multilevel"/>
    <w:tmpl w:val="05F6F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6DF3558"/>
    <w:multiLevelType w:val="hybridMultilevel"/>
    <w:tmpl w:val="6764C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70B5277"/>
    <w:multiLevelType w:val="multilevel"/>
    <w:tmpl w:val="F1944272"/>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79468DF"/>
    <w:multiLevelType w:val="multilevel"/>
    <w:tmpl w:val="DECE337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7B66D09"/>
    <w:multiLevelType w:val="hybridMultilevel"/>
    <w:tmpl w:val="607AAF00"/>
    <w:lvl w:ilvl="0" w:tplc="4358D17E">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16">
    <w:nsid w:val="38196796"/>
    <w:multiLevelType w:val="multilevel"/>
    <w:tmpl w:val="5CF6CE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95D6B82"/>
    <w:multiLevelType w:val="hybridMultilevel"/>
    <w:tmpl w:val="C7B041F8"/>
    <w:lvl w:ilvl="0" w:tplc="CDF24614">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39A95000"/>
    <w:multiLevelType w:val="hybridMultilevel"/>
    <w:tmpl w:val="05A83BC4"/>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19">
    <w:nsid w:val="3B865684"/>
    <w:multiLevelType w:val="multilevel"/>
    <w:tmpl w:val="9B849C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C2D4300"/>
    <w:multiLevelType w:val="hybridMultilevel"/>
    <w:tmpl w:val="12E88B78"/>
    <w:lvl w:ilvl="0" w:tplc="76B4608A">
      <w:start w:val="65535"/>
      <w:numFmt w:val="bullet"/>
      <w:lvlText w:val="•"/>
      <w:legacy w:legacy="1" w:legacySpace="0" w:legacyIndent="137"/>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3C752257"/>
    <w:multiLevelType w:val="hybridMultilevel"/>
    <w:tmpl w:val="4A700D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2">
    <w:nsid w:val="3C927171"/>
    <w:multiLevelType w:val="multilevel"/>
    <w:tmpl w:val="B45CC9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3CE61468"/>
    <w:multiLevelType w:val="hybridMultilevel"/>
    <w:tmpl w:val="150024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3D1F7F77"/>
    <w:multiLevelType w:val="hybridMultilevel"/>
    <w:tmpl w:val="4894DBBA"/>
    <w:lvl w:ilvl="0" w:tplc="04190013">
      <w:start w:val="1"/>
      <w:numFmt w:val="upperRoman"/>
      <w:lvlText w:val="%1."/>
      <w:lvlJc w:val="right"/>
      <w:pPr>
        <w:tabs>
          <w:tab w:val="num" w:pos="540"/>
        </w:tabs>
        <w:ind w:left="540" w:hanging="18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125">
    <w:nsid w:val="3D687904"/>
    <w:multiLevelType w:val="hybridMultilevel"/>
    <w:tmpl w:val="61B48F38"/>
    <w:lvl w:ilvl="0" w:tplc="0419000F">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6">
    <w:nsid w:val="3D92519E"/>
    <w:multiLevelType w:val="hybridMultilevel"/>
    <w:tmpl w:val="A99441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nsid w:val="3DC4446A"/>
    <w:multiLevelType w:val="multilevel"/>
    <w:tmpl w:val="9AE6F6A0"/>
    <w:lvl w:ilvl="0">
      <w:start w:val="2"/>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EAC05B3"/>
    <w:multiLevelType w:val="multilevel"/>
    <w:tmpl w:val="C116FC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130">
    <w:nsid w:val="3F17044D"/>
    <w:multiLevelType w:val="hybridMultilevel"/>
    <w:tmpl w:val="3E081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3F4038B8"/>
    <w:multiLevelType w:val="hybridMultilevel"/>
    <w:tmpl w:val="6EDEC9B2"/>
    <w:lvl w:ilvl="0" w:tplc="76B4608A">
      <w:start w:val="65535"/>
      <w:numFmt w:val="bullet"/>
      <w:lvlText w:val="•"/>
      <w:legacy w:legacy="1" w:legacySpace="0" w:legacyIndent="137"/>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3FC93C66"/>
    <w:multiLevelType w:val="multilevel"/>
    <w:tmpl w:val="9808D0EC"/>
    <w:lvl w:ilvl="0">
      <w:start w:val="1"/>
      <w:numFmt w:val="decimal"/>
      <w:lvlText w:val="%1-"/>
      <w:lvlJc w:val="left"/>
      <w:rPr>
        <w:rFonts w:ascii="Times New Roman" w:eastAsia="Times New Roman" w:hAnsi="Times New Roman" w:cs="Times New Roman"/>
        <w:b/>
        <w:bCs/>
        <w:i/>
        <w:iCs/>
        <w:smallCaps w:val="0"/>
        <w:strike w:val="0"/>
        <w:color w:val="000000"/>
        <w:spacing w:val="1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00B24AF"/>
    <w:multiLevelType w:val="hybridMultilevel"/>
    <w:tmpl w:val="4950E81E"/>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40152252"/>
    <w:multiLevelType w:val="hybridMultilevel"/>
    <w:tmpl w:val="BF64EAC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5">
    <w:nsid w:val="405E26F5"/>
    <w:multiLevelType w:val="hybridMultilevel"/>
    <w:tmpl w:val="7CEE40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408162DC"/>
    <w:multiLevelType w:val="hybridMultilevel"/>
    <w:tmpl w:val="150CBD2E"/>
    <w:lvl w:ilvl="0" w:tplc="304E8236">
      <w:start w:val="1"/>
      <w:numFmt w:val="decimal"/>
      <w:lvlText w:val="%1)"/>
      <w:lvlJc w:val="left"/>
      <w:pPr>
        <w:ind w:left="927" w:hanging="360"/>
      </w:pPr>
      <w:rPr>
        <w:rFonts w:ascii="Times New Roman" w:eastAsia="Times New Roman" w:hAnsi="Times New Roman" w:cs="Times New Roman"/>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7">
    <w:nsid w:val="40AC3FF4"/>
    <w:multiLevelType w:val="multilevel"/>
    <w:tmpl w:val="5E22DA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14C5373"/>
    <w:multiLevelType w:val="hybridMultilevel"/>
    <w:tmpl w:val="AE78C9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2050E71"/>
    <w:multiLevelType w:val="hybridMultilevel"/>
    <w:tmpl w:val="508C9186"/>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432A6FC8"/>
    <w:multiLevelType w:val="multilevel"/>
    <w:tmpl w:val="2B1C57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35B2B22"/>
    <w:multiLevelType w:val="hybridMultilevel"/>
    <w:tmpl w:val="C38ED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3E9781F"/>
    <w:multiLevelType w:val="multilevel"/>
    <w:tmpl w:val="0164B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43F96301"/>
    <w:multiLevelType w:val="hybridMultilevel"/>
    <w:tmpl w:val="C86E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4CF7865"/>
    <w:multiLevelType w:val="multilevel"/>
    <w:tmpl w:val="33D4C8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5755334"/>
    <w:multiLevelType w:val="hybridMultilevel"/>
    <w:tmpl w:val="6F16117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45BC77C7"/>
    <w:multiLevelType w:val="multilevel"/>
    <w:tmpl w:val="9B32692C"/>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72929C2"/>
    <w:multiLevelType w:val="hybridMultilevel"/>
    <w:tmpl w:val="82E628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474D0A5B"/>
    <w:multiLevelType w:val="hybridMultilevel"/>
    <w:tmpl w:val="41CA3A1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nsid w:val="478E55B8"/>
    <w:multiLevelType w:val="hybridMultilevel"/>
    <w:tmpl w:val="833CF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8133545"/>
    <w:multiLevelType w:val="multilevel"/>
    <w:tmpl w:val="BF048DD8"/>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8B2171B"/>
    <w:multiLevelType w:val="multilevel"/>
    <w:tmpl w:val="2F589B2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9AC0E0B"/>
    <w:multiLevelType w:val="hybridMultilevel"/>
    <w:tmpl w:val="ED8A77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49CD05E5"/>
    <w:multiLevelType w:val="multilevel"/>
    <w:tmpl w:val="9D8C7E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9EE729F"/>
    <w:multiLevelType w:val="multilevel"/>
    <w:tmpl w:val="08FC11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A6967E1"/>
    <w:multiLevelType w:val="hybridMultilevel"/>
    <w:tmpl w:val="59E8B26C"/>
    <w:lvl w:ilvl="0" w:tplc="828CBD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ABC5374"/>
    <w:multiLevelType w:val="hybridMultilevel"/>
    <w:tmpl w:val="8146B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AF71ABE"/>
    <w:multiLevelType w:val="multilevel"/>
    <w:tmpl w:val="1DB89E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nsid w:val="4B000493"/>
    <w:multiLevelType w:val="multilevel"/>
    <w:tmpl w:val="55109B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4BF37808"/>
    <w:multiLevelType w:val="multilevel"/>
    <w:tmpl w:val="44D4DE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C3D0A3A"/>
    <w:multiLevelType w:val="hybridMultilevel"/>
    <w:tmpl w:val="325C53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4C9A0849"/>
    <w:multiLevelType w:val="hybridMultilevel"/>
    <w:tmpl w:val="27DC9F40"/>
    <w:lvl w:ilvl="0" w:tplc="76B4608A">
      <w:start w:val="65535"/>
      <w:numFmt w:val="bullet"/>
      <w:lvlText w:val="•"/>
      <w:legacy w:legacy="1" w:legacySpace="0" w:legacyIndent="137"/>
      <w:lvlJc w:val="left"/>
      <w:rPr>
        <w:rFonts w:ascii="Times New Roman" w:hAnsi="Times New Roman" w:hint="default"/>
      </w:rPr>
    </w:lvl>
    <w:lvl w:ilvl="1" w:tplc="04190003" w:tentative="1">
      <w:start w:val="1"/>
      <w:numFmt w:val="bullet"/>
      <w:lvlText w:val="o"/>
      <w:lvlJc w:val="left"/>
      <w:pPr>
        <w:tabs>
          <w:tab w:val="num" w:pos="1195"/>
        </w:tabs>
        <w:ind w:left="1195" w:hanging="360"/>
      </w:pPr>
      <w:rPr>
        <w:rFonts w:ascii="Courier New" w:hAnsi="Courier New" w:hint="default"/>
      </w:rPr>
    </w:lvl>
    <w:lvl w:ilvl="2" w:tplc="04190005" w:tentative="1">
      <w:start w:val="1"/>
      <w:numFmt w:val="bullet"/>
      <w:lvlText w:val=""/>
      <w:lvlJc w:val="left"/>
      <w:pPr>
        <w:tabs>
          <w:tab w:val="num" w:pos="1915"/>
        </w:tabs>
        <w:ind w:left="1915" w:hanging="360"/>
      </w:pPr>
      <w:rPr>
        <w:rFonts w:ascii="Wingdings" w:hAnsi="Wingdings" w:hint="default"/>
      </w:rPr>
    </w:lvl>
    <w:lvl w:ilvl="3" w:tplc="04190001" w:tentative="1">
      <w:start w:val="1"/>
      <w:numFmt w:val="bullet"/>
      <w:lvlText w:val=""/>
      <w:lvlJc w:val="left"/>
      <w:pPr>
        <w:tabs>
          <w:tab w:val="num" w:pos="2635"/>
        </w:tabs>
        <w:ind w:left="2635" w:hanging="360"/>
      </w:pPr>
      <w:rPr>
        <w:rFonts w:ascii="Symbol" w:hAnsi="Symbol" w:hint="default"/>
      </w:rPr>
    </w:lvl>
    <w:lvl w:ilvl="4" w:tplc="04190003" w:tentative="1">
      <w:start w:val="1"/>
      <w:numFmt w:val="bullet"/>
      <w:lvlText w:val="o"/>
      <w:lvlJc w:val="left"/>
      <w:pPr>
        <w:tabs>
          <w:tab w:val="num" w:pos="3355"/>
        </w:tabs>
        <w:ind w:left="3355" w:hanging="360"/>
      </w:pPr>
      <w:rPr>
        <w:rFonts w:ascii="Courier New" w:hAnsi="Courier New" w:hint="default"/>
      </w:rPr>
    </w:lvl>
    <w:lvl w:ilvl="5" w:tplc="04190005" w:tentative="1">
      <w:start w:val="1"/>
      <w:numFmt w:val="bullet"/>
      <w:lvlText w:val=""/>
      <w:lvlJc w:val="left"/>
      <w:pPr>
        <w:tabs>
          <w:tab w:val="num" w:pos="4075"/>
        </w:tabs>
        <w:ind w:left="4075" w:hanging="360"/>
      </w:pPr>
      <w:rPr>
        <w:rFonts w:ascii="Wingdings" w:hAnsi="Wingdings" w:hint="default"/>
      </w:rPr>
    </w:lvl>
    <w:lvl w:ilvl="6" w:tplc="04190001" w:tentative="1">
      <w:start w:val="1"/>
      <w:numFmt w:val="bullet"/>
      <w:lvlText w:val=""/>
      <w:lvlJc w:val="left"/>
      <w:pPr>
        <w:tabs>
          <w:tab w:val="num" w:pos="4795"/>
        </w:tabs>
        <w:ind w:left="4795" w:hanging="360"/>
      </w:pPr>
      <w:rPr>
        <w:rFonts w:ascii="Symbol" w:hAnsi="Symbol" w:hint="default"/>
      </w:rPr>
    </w:lvl>
    <w:lvl w:ilvl="7" w:tplc="04190003" w:tentative="1">
      <w:start w:val="1"/>
      <w:numFmt w:val="bullet"/>
      <w:lvlText w:val="o"/>
      <w:lvlJc w:val="left"/>
      <w:pPr>
        <w:tabs>
          <w:tab w:val="num" w:pos="5515"/>
        </w:tabs>
        <w:ind w:left="5515" w:hanging="360"/>
      </w:pPr>
      <w:rPr>
        <w:rFonts w:ascii="Courier New" w:hAnsi="Courier New" w:hint="default"/>
      </w:rPr>
    </w:lvl>
    <w:lvl w:ilvl="8" w:tplc="04190005" w:tentative="1">
      <w:start w:val="1"/>
      <w:numFmt w:val="bullet"/>
      <w:lvlText w:val=""/>
      <w:lvlJc w:val="left"/>
      <w:pPr>
        <w:tabs>
          <w:tab w:val="num" w:pos="6235"/>
        </w:tabs>
        <w:ind w:left="6235" w:hanging="360"/>
      </w:pPr>
      <w:rPr>
        <w:rFonts w:ascii="Wingdings" w:hAnsi="Wingdings" w:hint="default"/>
      </w:rPr>
    </w:lvl>
  </w:abstractNum>
  <w:abstractNum w:abstractNumId="162">
    <w:nsid w:val="4CA219AE"/>
    <w:multiLevelType w:val="multilevel"/>
    <w:tmpl w:val="5D424526"/>
    <w:lvl w:ilvl="0">
      <w:start w:val="1"/>
      <w:numFmt w:val="upperRoman"/>
      <w:lvlText w:val="%1."/>
      <w:lvlJc w:val="right"/>
      <w:pPr>
        <w:tabs>
          <w:tab w:val="num" w:pos="540"/>
        </w:tabs>
        <w:ind w:left="540" w:hanging="180"/>
      </w:pPr>
      <w:rPr>
        <w:b/>
      </w:rPr>
    </w:lvl>
    <w:lvl w:ilvl="1">
      <w:start w:val="4"/>
      <w:numFmt w:val="decimal"/>
      <w:isLgl/>
      <w:lvlText w:val="%1.%2"/>
      <w:lvlJc w:val="left"/>
      <w:pPr>
        <w:ind w:left="1495" w:hanging="360"/>
      </w:pPr>
      <w:rPr>
        <w:rFonts w:hint="default"/>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700" w:hanging="720"/>
      </w:pPr>
      <w:rPr>
        <w:rFonts w:hint="default"/>
        <w:color w:val="000000"/>
      </w:rPr>
    </w:lvl>
    <w:lvl w:ilvl="4">
      <w:start w:val="1"/>
      <w:numFmt w:val="decimal"/>
      <w:isLgl/>
      <w:lvlText w:val="%1.%2.%3.%4.%5"/>
      <w:lvlJc w:val="left"/>
      <w:pPr>
        <w:ind w:left="3600" w:hanging="1080"/>
      </w:pPr>
      <w:rPr>
        <w:rFonts w:hint="default"/>
        <w:color w:val="000000"/>
      </w:rPr>
    </w:lvl>
    <w:lvl w:ilvl="5">
      <w:start w:val="1"/>
      <w:numFmt w:val="decimal"/>
      <w:isLgl/>
      <w:lvlText w:val="%1.%2.%3.%4.%5.%6"/>
      <w:lvlJc w:val="left"/>
      <w:pPr>
        <w:ind w:left="4140" w:hanging="1080"/>
      </w:pPr>
      <w:rPr>
        <w:rFonts w:hint="default"/>
        <w:color w:val="000000"/>
      </w:rPr>
    </w:lvl>
    <w:lvl w:ilvl="6">
      <w:start w:val="1"/>
      <w:numFmt w:val="decimal"/>
      <w:isLgl/>
      <w:lvlText w:val="%1.%2.%3.%4.%5.%6.%7"/>
      <w:lvlJc w:val="left"/>
      <w:pPr>
        <w:ind w:left="5040" w:hanging="1440"/>
      </w:pPr>
      <w:rPr>
        <w:rFonts w:hint="default"/>
        <w:color w:val="000000"/>
      </w:rPr>
    </w:lvl>
    <w:lvl w:ilvl="7">
      <w:start w:val="1"/>
      <w:numFmt w:val="decimal"/>
      <w:isLgl/>
      <w:lvlText w:val="%1.%2.%3.%4.%5.%6.%7.%8"/>
      <w:lvlJc w:val="left"/>
      <w:pPr>
        <w:ind w:left="5580" w:hanging="1440"/>
      </w:pPr>
      <w:rPr>
        <w:rFonts w:hint="default"/>
        <w:color w:val="000000"/>
      </w:rPr>
    </w:lvl>
    <w:lvl w:ilvl="8">
      <w:start w:val="1"/>
      <w:numFmt w:val="decimal"/>
      <w:isLgl/>
      <w:lvlText w:val="%1.%2.%3.%4.%5.%6.%7.%8.%9"/>
      <w:lvlJc w:val="left"/>
      <w:pPr>
        <w:ind w:left="6480" w:hanging="1800"/>
      </w:pPr>
      <w:rPr>
        <w:rFonts w:hint="default"/>
        <w:color w:val="000000"/>
      </w:rPr>
    </w:lvl>
  </w:abstractNum>
  <w:abstractNum w:abstractNumId="163">
    <w:nsid w:val="4E014815"/>
    <w:multiLevelType w:val="hybridMultilevel"/>
    <w:tmpl w:val="05A83BC4"/>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64">
    <w:nsid w:val="4E2E70CF"/>
    <w:multiLevelType w:val="hybridMultilevel"/>
    <w:tmpl w:val="F81831AE"/>
    <w:lvl w:ilvl="0" w:tplc="635C37DE">
      <w:start w:val="3"/>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5">
    <w:nsid w:val="4F4148C0"/>
    <w:multiLevelType w:val="hybridMultilevel"/>
    <w:tmpl w:val="8C46D426"/>
    <w:lvl w:ilvl="0" w:tplc="56FECA56">
      <w:start w:val="1"/>
      <w:numFmt w:val="bullet"/>
      <w:pStyle w:val="-"/>
      <w:lvlText w:val=""/>
      <w:lvlJc w:val="left"/>
      <w:pPr>
        <w:tabs>
          <w:tab w:val="num" w:pos="1068"/>
        </w:tabs>
        <w:ind w:left="1068" w:hanging="360"/>
      </w:pPr>
      <w:rPr>
        <w:rFonts w:ascii="Symbol" w:hAnsi="Symbol" w:hint="default"/>
      </w:rPr>
    </w:lvl>
    <w:lvl w:ilvl="1" w:tplc="04190003" w:tentative="1">
      <w:start w:val="1"/>
      <w:numFmt w:val="bullet"/>
      <w:lvlText w:val="o"/>
      <w:lvlJc w:val="left"/>
      <w:pPr>
        <w:ind w:left="1079" w:hanging="360"/>
      </w:pPr>
      <w:rPr>
        <w:rFonts w:ascii="Courier New" w:hAnsi="Courier New" w:hint="default"/>
      </w:rPr>
    </w:lvl>
    <w:lvl w:ilvl="2" w:tplc="04190005" w:tentative="1">
      <w:start w:val="1"/>
      <w:numFmt w:val="bullet"/>
      <w:lvlText w:val=""/>
      <w:lvlJc w:val="left"/>
      <w:pPr>
        <w:ind w:left="1799" w:hanging="360"/>
      </w:pPr>
      <w:rPr>
        <w:rFonts w:ascii="Wingdings" w:hAnsi="Wingdings" w:hint="default"/>
      </w:rPr>
    </w:lvl>
    <w:lvl w:ilvl="3" w:tplc="04190001" w:tentative="1">
      <w:start w:val="1"/>
      <w:numFmt w:val="bullet"/>
      <w:lvlText w:val=""/>
      <w:lvlJc w:val="left"/>
      <w:pPr>
        <w:ind w:left="2519" w:hanging="360"/>
      </w:pPr>
      <w:rPr>
        <w:rFonts w:ascii="Symbol" w:hAnsi="Symbol" w:hint="default"/>
      </w:rPr>
    </w:lvl>
    <w:lvl w:ilvl="4" w:tplc="04190003" w:tentative="1">
      <w:start w:val="1"/>
      <w:numFmt w:val="bullet"/>
      <w:lvlText w:val="o"/>
      <w:lvlJc w:val="left"/>
      <w:pPr>
        <w:ind w:left="3239" w:hanging="360"/>
      </w:pPr>
      <w:rPr>
        <w:rFonts w:ascii="Courier New" w:hAnsi="Courier New" w:hint="default"/>
      </w:rPr>
    </w:lvl>
    <w:lvl w:ilvl="5" w:tplc="04190005" w:tentative="1">
      <w:start w:val="1"/>
      <w:numFmt w:val="bullet"/>
      <w:lvlText w:val=""/>
      <w:lvlJc w:val="left"/>
      <w:pPr>
        <w:ind w:left="3959" w:hanging="360"/>
      </w:pPr>
      <w:rPr>
        <w:rFonts w:ascii="Wingdings" w:hAnsi="Wingdings" w:hint="default"/>
      </w:rPr>
    </w:lvl>
    <w:lvl w:ilvl="6" w:tplc="04190001" w:tentative="1">
      <w:start w:val="1"/>
      <w:numFmt w:val="bullet"/>
      <w:lvlText w:val=""/>
      <w:lvlJc w:val="left"/>
      <w:pPr>
        <w:ind w:left="4679" w:hanging="360"/>
      </w:pPr>
      <w:rPr>
        <w:rFonts w:ascii="Symbol" w:hAnsi="Symbol" w:hint="default"/>
      </w:rPr>
    </w:lvl>
    <w:lvl w:ilvl="7" w:tplc="04190003" w:tentative="1">
      <w:start w:val="1"/>
      <w:numFmt w:val="bullet"/>
      <w:lvlText w:val="o"/>
      <w:lvlJc w:val="left"/>
      <w:pPr>
        <w:ind w:left="5399" w:hanging="360"/>
      </w:pPr>
      <w:rPr>
        <w:rFonts w:ascii="Courier New" w:hAnsi="Courier New" w:hint="default"/>
      </w:rPr>
    </w:lvl>
    <w:lvl w:ilvl="8" w:tplc="04190005" w:tentative="1">
      <w:start w:val="1"/>
      <w:numFmt w:val="bullet"/>
      <w:lvlText w:val=""/>
      <w:lvlJc w:val="left"/>
      <w:pPr>
        <w:ind w:left="6119" w:hanging="360"/>
      </w:pPr>
      <w:rPr>
        <w:rFonts w:ascii="Wingdings" w:hAnsi="Wingdings" w:hint="default"/>
      </w:rPr>
    </w:lvl>
  </w:abstractNum>
  <w:abstractNum w:abstractNumId="166">
    <w:nsid w:val="4F652D86"/>
    <w:multiLevelType w:val="hybridMultilevel"/>
    <w:tmpl w:val="4894DBBA"/>
    <w:lvl w:ilvl="0" w:tplc="04190013">
      <w:start w:val="1"/>
      <w:numFmt w:val="upperRoman"/>
      <w:lvlText w:val="%1."/>
      <w:lvlJc w:val="right"/>
      <w:pPr>
        <w:tabs>
          <w:tab w:val="num" w:pos="540"/>
        </w:tabs>
        <w:ind w:left="540" w:hanging="18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167">
    <w:nsid w:val="4FF65C61"/>
    <w:multiLevelType w:val="hybridMultilevel"/>
    <w:tmpl w:val="00260E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50F505C8"/>
    <w:multiLevelType w:val="hybridMultilevel"/>
    <w:tmpl w:val="F878C48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nsid w:val="510616CA"/>
    <w:multiLevelType w:val="hybridMultilevel"/>
    <w:tmpl w:val="7DB60D7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521B0B8B"/>
    <w:multiLevelType w:val="multilevel"/>
    <w:tmpl w:val="287218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2B81B76"/>
    <w:multiLevelType w:val="hybridMultilevel"/>
    <w:tmpl w:val="F782CD5E"/>
    <w:lvl w:ilvl="0" w:tplc="FEE2CD92">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72">
    <w:nsid w:val="53DE2A77"/>
    <w:multiLevelType w:val="hybridMultilevel"/>
    <w:tmpl w:val="AF56E364"/>
    <w:lvl w:ilvl="0" w:tplc="1C60E4BC">
      <w:start w:val="1"/>
      <w:numFmt w:val="bullet"/>
      <w:lvlText w:val="•"/>
      <w:lvlJc w:val="left"/>
      <w:pPr>
        <w:tabs>
          <w:tab w:val="num" w:pos="720"/>
        </w:tabs>
        <w:ind w:left="720" w:hanging="360"/>
      </w:pPr>
      <w:rPr>
        <w:rFonts w:ascii="Arial" w:hAnsi="Arial" w:hint="default"/>
      </w:rPr>
    </w:lvl>
    <w:lvl w:ilvl="1" w:tplc="B9241CF4" w:tentative="1">
      <w:start w:val="1"/>
      <w:numFmt w:val="bullet"/>
      <w:lvlText w:val="•"/>
      <w:lvlJc w:val="left"/>
      <w:pPr>
        <w:tabs>
          <w:tab w:val="num" w:pos="1440"/>
        </w:tabs>
        <w:ind w:left="1440" w:hanging="360"/>
      </w:pPr>
      <w:rPr>
        <w:rFonts w:ascii="Arial" w:hAnsi="Arial" w:hint="default"/>
      </w:rPr>
    </w:lvl>
    <w:lvl w:ilvl="2" w:tplc="178CACDC" w:tentative="1">
      <w:start w:val="1"/>
      <w:numFmt w:val="bullet"/>
      <w:lvlText w:val="•"/>
      <w:lvlJc w:val="left"/>
      <w:pPr>
        <w:tabs>
          <w:tab w:val="num" w:pos="2160"/>
        </w:tabs>
        <w:ind w:left="2160" w:hanging="360"/>
      </w:pPr>
      <w:rPr>
        <w:rFonts w:ascii="Arial" w:hAnsi="Arial" w:hint="default"/>
      </w:rPr>
    </w:lvl>
    <w:lvl w:ilvl="3" w:tplc="10587AB6" w:tentative="1">
      <w:start w:val="1"/>
      <w:numFmt w:val="bullet"/>
      <w:lvlText w:val="•"/>
      <w:lvlJc w:val="left"/>
      <w:pPr>
        <w:tabs>
          <w:tab w:val="num" w:pos="2880"/>
        </w:tabs>
        <w:ind w:left="2880" w:hanging="360"/>
      </w:pPr>
      <w:rPr>
        <w:rFonts w:ascii="Arial" w:hAnsi="Arial" w:hint="default"/>
      </w:rPr>
    </w:lvl>
    <w:lvl w:ilvl="4" w:tplc="214E1538" w:tentative="1">
      <w:start w:val="1"/>
      <w:numFmt w:val="bullet"/>
      <w:lvlText w:val="•"/>
      <w:lvlJc w:val="left"/>
      <w:pPr>
        <w:tabs>
          <w:tab w:val="num" w:pos="3600"/>
        </w:tabs>
        <w:ind w:left="3600" w:hanging="360"/>
      </w:pPr>
      <w:rPr>
        <w:rFonts w:ascii="Arial" w:hAnsi="Arial" w:hint="default"/>
      </w:rPr>
    </w:lvl>
    <w:lvl w:ilvl="5" w:tplc="6DE8C7F8" w:tentative="1">
      <w:start w:val="1"/>
      <w:numFmt w:val="bullet"/>
      <w:lvlText w:val="•"/>
      <w:lvlJc w:val="left"/>
      <w:pPr>
        <w:tabs>
          <w:tab w:val="num" w:pos="4320"/>
        </w:tabs>
        <w:ind w:left="4320" w:hanging="360"/>
      </w:pPr>
      <w:rPr>
        <w:rFonts w:ascii="Arial" w:hAnsi="Arial" w:hint="default"/>
      </w:rPr>
    </w:lvl>
    <w:lvl w:ilvl="6" w:tplc="FFAAA280" w:tentative="1">
      <w:start w:val="1"/>
      <w:numFmt w:val="bullet"/>
      <w:lvlText w:val="•"/>
      <w:lvlJc w:val="left"/>
      <w:pPr>
        <w:tabs>
          <w:tab w:val="num" w:pos="5040"/>
        </w:tabs>
        <w:ind w:left="5040" w:hanging="360"/>
      </w:pPr>
      <w:rPr>
        <w:rFonts w:ascii="Arial" w:hAnsi="Arial" w:hint="default"/>
      </w:rPr>
    </w:lvl>
    <w:lvl w:ilvl="7" w:tplc="8A289928" w:tentative="1">
      <w:start w:val="1"/>
      <w:numFmt w:val="bullet"/>
      <w:lvlText w:val="•"/>
      <w:lvlJc w:val="left"/>
      <w:pPr>
        <w:tabs>
          <w:tab w:val="num" w:pos="5760"/>
        </w:tabs>
        <w:ind w:left="5760" w:hanging="360"/>
      </w:pPr>
      <w:rPr>
        <w:rFonts w:ascii="Arial" w:hAnsi="Arial" w:hint="default"/>
      </w:rPr>
    </w:lvl>
    <w:lvl w:ilvl="8" w:tplc="2ABA7A76" w:tentative="1">
      <w:start w:val="1"/>
      <w:numFmt w:val="bullet"/>
      <w:lvlText w:val="•"/>
      <w:lvlJc w:val="left"/>
      <w:pPr>
        <w:tabs>
          <w:tab w:val="num" w:pos="6480"/>
        </w:tabs>
        <w:ind w:left="6480" w:hanging="360"/>
      </w:pPr>
      <w:rPr>
        <w:rFonts w:ascii="Arial" w:hAnsi="Arial" w:hint="default"/>
      </w:rPr>
    </w:lvl>
  </w:abstractNum>
  <w:abstractNum w:abstractNumId="173">
    <w:nsid w:val="542D18F9"/>
    <w:multiLevelType w:val="hybridMultilevel"/>
    <w:tmpl w:val="3ADEB29C"/>
    <w:lvl w:ilvl="0" w:tplc="18CCC034">
      <w:start w:val="8"/>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74">
    <w:nsid w:val="54423CAD"/>
    <w:multiLevelType w:val="multilevel"/>
    <w:tmpl w:val="D660E310"/>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4546731"/>
    <w:multiLevelType w:val="hybridMultilevel"/>
    <w:tmpl w:val="3E825DC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6">
    <w:nsid w:val="54895AD8"/>
    <w:multiLevelType w:val="multilevel"/>
    <w:tmpl w:val="B79435F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5D7717C"/>
    <w:multiLevelType w:val="hybridMultilevel"/>
    <w:tmpl w:val="2660BC2C"/>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55F13DD7"/>
    <w:multiLevelType w:val="hybridMultilevel"/>
    <w:tmpl w:val="0198A5E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9">
    <w:nsid w:val="58003C3D"/>
    <w:multiLevelType w:val="multilevel"/>
    <w:tmpl w:val="7840B3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0">
    <w:nsid w:val="58D94763"/>
    <w:multiLevelType w:val="hybridMultilevel"/>
    <w:tmpl w:val="D5B65004"/>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59805989"/>
    <w:multiLevelType w:val="hybridMultilevel"/>
    <w:tmpl w:val="5BFE95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5A484220"/>
    <w:multiLevelType w:val="hybridMultilevel"/>
    <w:tmpl w:val="36B67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AE83994"/>
    <w:multiLevelType w:val="hybridMultilevel"/>
    <w:tmpl w:val="54781A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4">
    <w:nsid w:val="5B146074"/>
    <w:multiLevelType w:val="hybridMultilevel"/>
    <w:tmpl w:val="247CF652"/>
    <w:lvl w:ilvl="0" w:tplc="04190001">
      <w:start w:val="1"/>
      <w:numFmt w:val="bullet"/>
      <w:lvlText w:val=""/>
      <w:lvlJc w:val="left"/>
      <w:pPr>
        <w:tabs>
          <w:tab w:val="num" w:pos="360"/>
        </w:tabs>
        <w:ind w:left="360" w:hanging="360"/>
      </w:pPr>
      <w:rPr>
        <w:rFonts w:ascii="Symbol" w:hAnsi="Symbol" w:hint="default"/>
        <w:sz w:val="28"/>
        <w:szCs w:val="28"/>
      </w:rPr>
    </w:lvl>
    <w:lvl w:ilvl="1" w:tplc="04190001">
      <w:start w:val="1"/>
      <w:numFmt w:val="bullet"/>
      <w:lvlText w:val=""/>
      <w:lvlJc w:val="left"/>
      <w:pPr>
        <w:tabs>
          <w:tab w:val="num" w:pos="1440"/>
        </w:tabs>
        <w:ind w:left="1440" w:hanging="360"/>
      </w:pPr>
      <w:rPr>
        <w:rFonts w:ascii="Symbol" w:hAnsi="Symbol" w:cs="Symbol" w:hint="default"/>
        <w:sz w:val="28"/>
        <w:szCs w:val="28"/>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5">
    <w:nsid w:val="604C0CEB"/>
    <w:multiLevelType w:val="hybridMultilevel"/>
    <w:tmpl w:val="F2CCFE3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60A431BC"/>
    <w:multiLevelType w:val="hybridMultilevel"/>
    <w:tmpl w:val="589E32F2"/>
    <w:lvl w:ilvl="0" w:tplc="76B4608A">
      <w:start w:val="65535"/>
      <w:numFmt w:val="bullet"/>
      <w:lvlText w:val="•"/>
      <w:legacy w:legacy="1" w:legacySpace="0" w:legacyIndent="137"/>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617646A8"/>
    <w:multiLevelType w:val="multilevel"/>
    <w:tmpl w:val="C11AB6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1D15BD3"/>
    <w:multiLevelType w:val="multilevel"/>
    <w:tmpl w:val="F85460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20A6B95"/>
    <w:multiLevelType w:val="multilevel"/>
    <w:tmpl w:val="1466D83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28377AD"/>
    <w:multiLevelType w:val="multilevel"/>
    <w:tmpl w:val="EB547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2F359B4"/>
    <w:multiLevelType w:val="multilevel"/>
    <w:tmpl w:val="21A8A8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44D3246"/>
    <w:multiLevelType w:val="hybridMultilevel"/>
    <w:tmpl w:val="F80A4A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4EF609B"/>
    <w:multiLevelType w:val="hybridMultilevel"/>
    <w:tmpl w:val="2362BB7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4">
    <w:nsid w:val="65565ECA"/>
    <w:multiLevelType w:val="multilevel"/>
    <w:tmpl w:val="901E7A9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71E4715"/>
    <w:multiLevelType w:val="hybridMultilevel"/>
    <w:tmpl w:val="6010C8C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6">
    <w:nsid w:val="6868204A"/>
    <w:multiLevelType w:val="hybridMultilevel"/>
    <w:tmpl w:val="587E5B9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7">
    <w:nsid w:val="691C164D"/>
    <w:multiLevelType w:val="hybridMultilevel"/>
    <w:tmpl w:val="86DE60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nsid w:val="69744D2D"/>
    <w:multiLevelType w:val="multilevel"/>
    <w:tmpl w:val="F782D2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69AC3341"/>
    <w:multiLevelType w:val="hybridMultilevel"/>
    <w:tmpl w:val="86F8733C"/>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0">
    <w:nsid w:val="69F17D6D"/>
    <w:multiLevelType w:val="hybridMultilevel"/>
    <w:tmpl w:val="29BED85C"/>
    <w:lvl w:ilvl="0" w:tplc="C53E7328">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70D0A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BAD572">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4989546">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AE078E">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C81936">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D86C99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7A0CD4">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784614">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1">
    <w:nsid w:val="6A92309C"/>
    <w:multiLevelType w:val="hybridMultilevel"/>
    <w:tmpl w:val="39BE9C10"/>
    <w:lvl w:ilvl="0" w:tplc="76B4608A">
      <w:start w:val="65535"/>
      <w:numFmt w:val="bullet"/>
      <w:lvlText w:val="•"/>
      <w:legacy w:legacy="1" w:legacySpace="0" w:legacyIndent="137"/>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nsid w:val="6AB01EDC"/>
    <w:multiLevelType w:val="multilevel"/>
    <w:tmpl w:val="37562D0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D774623"/>
    <w:multiLevelType w:val="multilevel"/>
    <w:tmpl w:val="C090FB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EBB3ED5"/>
    <w:multiLevelType w:val="hybridMultilevel"/>
    <w:tmpl w:val="4EFA50EC"/>
    <w:lvl w:ilvl="0" w:tplc="04190001">
      <w:start w:val="1"/>
      <w:numFmt w:val="bullet"/>
      <w:lvlText w:val=""/>
      <w:lvlJc w:val="left"/>
      <w:pPr>
        <w:tabs>
          <w:tab w:val="num" w:pos="360"/>
        </w:tabs>
        <w:ind w:left="360" w:hanging="360"/>
      </w:pPr>
      <w:rPr>
        <w:rFonts w:ascii="Symbol" w:hAnsi="Symbol" w:hint="default"/>
      </w:rPr>
    </w:lvl>
    <w:lvl w:ilvl="1" w:tplc="7AAEE070">
      <w:start w:val="3"/>
      <w:numFmt w:val="decimal"/>
      <w:lvlText w:val="%2."/>
      <w:lvlJc w:val="left"/>
      <w:pPr>
        <w:tabs>
          <w:tab w:val="num" w:pos="360"/>
        </w:tabs>
        <w:ind w:left="360" w:hanging="360"/>
      </w:pPr>
      <w:rPr>
        <w:rFonts w:hint="default"/>
      </w:rPr>
    </w:lvl>
    <w:lvl w:ilvl="2" w:tplc="04190001">
      <w:start w:val="1"/>
      <w:numFmt w:val="bullet"/>
      <w:lvlText w:val=""/>
      <w:lvlJc w:val="left"/>
      <w:pPr>
        <w:tabs>
          <w:tab w:val="num" w:pos="2160"/>
        </w:tabs>
        <w:ind w:left="2160" w:hanging="360"/>
      </w:pPr>
      <w:rPr>
        <w:rFonts w:ascii="Symbol" w:hAnsi="Symbol" w:hint="default"/>
      </w:rPr>
    </w:lvl>
    <w:lvl w:ilvl="3" w:tplc="F5BCE51C" w:tentative="1">
      <w:start w:val="1"/>
      <w:numFmt w:val="decimal"/>
      <w:lvlText w:val="%4."/>
      <w:lvlJc w:val="left"/>
      <w:pPr>
        <w:tabs>
          <w:tab w:val="num" w:pos="2880"/>
        </w:tabs>
        <w:ind w:left="2880" w:hanging="360"/>
      </w:pPr>
    </w:lvl>
    <w:lvl w:ilvl="4" w:tplc="1B8058AE" w:tentative="1">
      <w:start w:val="1"/>
      <w:numFmt w:val="decimal"/>
      <w:lvlText w:val="%5."/>
      <w:lvlJc w:val="left"/>
      <w:pPr>
        <w:tabs>
          <w:tab w:val="num" w:pos="3600"/>
        </w:tabs>
        <w:ind w:left="3600" w:hanging="360"/>
      </w:pPr>
    </w:lvl>
    <w:lvl w:ilvl="5" w:tplc="9A88FF08" w:tentative="1">
      <w:start w:val="1"/>
      <w:numFmt w:val="decimal"/>
      <w:lvlText w:val="%6."/>
      <w:lvlJc w:val="left"/>
      <w:pPr>
        <w:tabs>
          <w:tab w:val="num" w:pos="4320"/>
        </w:tabs>
        <w:ind w:left="4320" w:hanging="360"/>
      </w:pPr>
    </w:lvl>
    <w:lvl w:ilvl="6" w:tplc="6A2ECA98" w:tentative="1">
      <w:start w:val="1"/>
      <w:numFmt w:val="decimal"/>
      <w:lvlText w:val="%7."/>
      <w:lvlJc w:val="left"/>
      <w:pPr>
        <w:tabs>
          <w:tab w:val="num" w:pos="5040"/>
        </w:tabs>
        <w:ind w:left="5040" w:hanging="360"/>
      </w:pPr>
    </w:lvl>
    <w:lvl w:ilvl="7" w:tplc="C3D8B9BC" w:tentative="1">
      <w:start w:val="1"/>
      <w:numFmt w:val="decimal"/>
      <w:lvlText w:val="%8."/>
      <w:lvlJc w:val="left"/>
      <w:pPr>
        <w:tabs>
          <w:tab w:val="num" w:pos="5760"/>
        </w:tabs>
        <w:ind w:left="5760" w:hanging="360"/>
      </w:pPr>
    </w:lvl>
    <w:lvl w:ilvl="8" w:tplc="EB9A39B0" w:tentative="1">
      <w:start w:val="1"/>
      <w:numFmt w:val="decimal"/>
      <w:lvlText w:val="%9."/>
      <w:lvlJc w:val="left"/>
      <w:pPr>
        <w:tabs>
          <w:tab w:val="num" w:pos="6480"/>
        </w:tabs>
        <w:ind w:left="6480" w:hanging="360"/>
      </w:pPr>
    </w:lvl>
  </w:abstractNum>
  <w:abstractNum w:abstractNumId="205">
    <w:nsid w:val="7323477A"/>
    <w:multiLevelType w:val="hybridMultilevel"/>
    <w:tmpl w:val="92F402F8"/>
    <w:lvl w:ilvl="0" w:tplc="57AE055E">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06D214">
      <w:start w:val="1"/>
      <w:numFmt w:val="bullet"/>
      <w:lvlText w:val="o"/>
      <w:lvlJc w:val="left"/>
      <w:pPr>
        <w:ind w:left="2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EED1D4">
      <w:start w:val="1"/>
      <w:numFmt w:val="bullet"/>
      <w:lvlText w:val="▪"/>
      <w:lvlJc w:val="left"/>
      <w:pPr>
        <w:ind w:left="28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F83F20">
      <w:start w:val="1"/>
      <w:numFmt w:val="bullet"/>
      <w:lvlText w:val="•"/>
      <w:lvlJc w:val="left"/>
      <w:pPr>
        <w:ind w:left="3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E08A40">
      <w:start w:val="1"/>
      <w:numFmt w:val="bullet"/>
      <w:lvlText w:val="o"/>
      <w:lvlJc w:val="left"/>
      <w:pPr>
        <w:ind w:left="42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52CE12">
      <w:start w:val="1"/>
      <w:numFmt w:val="bullet"/>
      <w:lvlText w:val="▪"/>
      <w:lvlJc w:val="left"/>
      <w:pPr>
        <w:ind w:left="49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D2017A">
      <w:start w:val="1"/>
      <w:numFmt w:val="bullet"/>
      <w:lvlText w:val="•"/>
      <w:lvlJc w:val="left"/>
      <w:pPr>
        <w:ind w:left="57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22C288">
      <w:start w:val="1"/>
      <w:numFmt w:val="bullet"/>
      <w:lvlText w:val="o"/>
      <w:lvlJc w:val="left"/>
      <w:pPr>
        <w:ind w:left="6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066EA0">
      <w:start w:val="1"/>
      <w:numFmt w:val="bullet"/>
      <w:lvlText w:val="▪"/>
      <w:lvlJc w:val="left"/>
      <w:pPr>
        <w:ind w:left="71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6">
    <w:nsid w:val="738A43DA"/>
    <w:multiLevelType w:val="hybridMultilevel"/>
    <w:tmpl w:val="764E2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40076B5"/>
    <w:multiLevelType w:val="hybridMultilevel"/>
    <w:tmpl w:val="B52043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8">
    <w:nsid w:val="76C70602"/>
    <w:multiLevelType w:val="multilevel"/>
    <w:tmpl w:val="61F448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73D4135"/>
    <w:multiLevelType w:val="multilevel"/>
    <w:tmpl w:val="A64E95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77F0092A"/>
    <w:multiLevelType w:val="hybridMultilevel"/>
    <w:tmpl w:val="017C41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782D239B"/>
    <w:multiLevelType w:val="multilevel"/>
    <w:tmpl w:val="3880E7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79A6239F"/>
    <w:multiLevelType w:val="hybridMultilevel"/>
    <w:tmpl w:val="63A8A5E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3">
    <w:nsid w:val="7A3343CC"/>
    <w:multiLevelType w:val="hybridMultilevel"/>
    <w:tmpl w:val="F70085CC"/>
    <w:lvl w:ilvl="0" w:tplc="29180A72">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4">
    <w:nsid w:val="7ADD519D"/>
    <w:multiLevelType w:val="hybridMultilevel"/>
    <w:tmpl w:val="40686AB0"/>
    <w:lvl w:ilvl="0" w:tplc="74AE997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5">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6">
    <w:nsid w:val="7C33138D"/>
    <w:multiLevelType w:val="hybridMultilevel"/>
    <w:tmpl w:val="6C0C99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7C7F6BB5"/>
    <w:multiLevelType w:val="hybridMultilevel"/>
    <w:tmpl w:val="50AA0E8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7C8C54F6"/>
    <w:multiLevelType w:val="multilevel"/>
    <w:tmpl w:val="6B88CC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CE243C2"/>
    <w:multiLevelType w:val="multilevel"/>
    <w:tmpl w:val="802487AE"/>
    <w:lvl w:ilvl="0">
      <w:start w:val="1"/>
      <w:numFmt w:val="upperRoman"/>
      <w:lvlText w:val="%1."/>
      <w:lvlJc w:val="left"/>
      <w:pPr>
        <w:ind w:left="1287" w:hanging="720"/>
      </w:pPr>
      <w:rPr>
        <w:rFonts w:hint="default"/>
      </w:rPr>
    </w:lvl>
    <w:lvl w:ilvl="1">
      <w:start w:val="1"/>
      <w:numFmt w:val="decimal"/>
      <w:isLgl/>
      <w:lvlText w:val="%1.%2."/>
      <w:lvlJc w:val="left"/>
      <w:pPr>
        <w:ind w:left="4738" w:hanging="1335"/>
      </w:pPr>
      <w:rPr>
        <w:rFonts w:hint="default"/>
      </w:rPr>
    </w:lvl>
    <w:lvl w:ilvl="2">
      <w:start w:val="1"/>
      <w:numFmt w:val="decimal"/>
      <w:isLgl/>
      <w:lvlText w:val="%1.%2.%3."/>
      <w:lvlJc w:val="left"/>
      <w:pPr>
        <w:ind w:left="1902" w:hanging="1335"/>
      </w:pPr>
      <w:rPr>
        <w:rFonts w:hint="default"/>
      </w:rPr>
    </w:lvl>
    <w:lvl w:ilvl="3">
      <w:start w:val="1"/>
      <w:numFmt w:val="decimal"/>
      <w:isLgl/>
      <w:lvlText w:val="%1.%2.%3.%4."/>
      <w:lvlJc w:val="left"/>
      <w:pPr>
        <w:ind w:left="1902" w:hanging="1335"/>
      </w:pPr>
      <w:rPr>
        <w:rFonts w:hint="default"/>
      </w:rPr>
    </w:lvl>
    <w:lvl w:ilvl="4">
      <w:start w:val="1"/>
      <w:numFmt w:val="decimal"/>
      <w:isLgl/>
      <w:lvlText w:val="%1.%2.%3.%4.%5."/>
      <w:lvlJc w:val="left"/>
      <w:pPr>
        <w:ind w:left="1902" w:hanging="1335"/>
      </w:pPr>
      <w:rPr>
        <w:rFonts w:hint="default"/>
      </w:rPr>
    </w:lvl>
    <w:lvl w:ilvl="5">
      <w:start w:val="1"/>
      <w:numFmt w:val="decimal"/>
      <w:isLgl/>
      <w:lvlText w:val="%1.%2.%3.%4.%5.%6."/>
      <w:lvlJc w:val="left"/>
      <w:pPr>
        <w:ind w:left="1902" w:hanging="1335"/>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20">
    <w:nsid w:val="7DC304C8"/>
    <w:multiLevelType w:val="multilevel"/>
    <w:tmpl w:val="4F0CFF6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F0D652A"/>
    <w:multiLevelType w:val="hybridMultilevel"/>
    <w:tmpl w:val="1D06C64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6"/>
  </w:num>
  <w:num w:numId="4">
    <w:abstractNumId w:val="11"/>
  </w:num>
  <w:num w:numId="5">
    <w:abstractNumId w:val="7"/>
  </w:num>
  <w:num w:numId="6">
    <w:abstractNumId w:val="8"/>
  </w:num>
  <w:num w:numId="7">
    <w:abstractNumId w:val="9"/>
  </w:num>
  <w:num w:numId="8">
    <w:abstractNumId w:val="1"/>
  </w:num>
  <w:num w:numId="9">
    <w:abstractNumId w:val="2"/>
  </w:num>
  <w:num w:numId="10">
    <w:abstractNumId w:val="5"/>
  </w:num>
  <w:num w:numId="11">
    <w:abstractNumId w:val="10"/>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65"/>
  </w:num>
  <w:num w:numId="19">
    <w:abstractNumId w:val="137"/>
  </w:num>
  <w:num w:numId="20">
    <w:abstractNumId w:val="31"/>
  </w:num>
  <w:num w:numId="21">
    <w:abstractNumId w:val="140"/>
  </w:num>
  <w:num w:numId="22">
    <w:abstractNumId w:val="0"/>
  </w:num>
  <w:num w:numId="23">
    <w:abstractNumId w:val="74"/>
  </w:num>
  <w:num w:numId="24">
    <w:abstractNumId w:val="19"/>
  </w:num>
  <w:num w:numId="25">
    <w:abstractNumId w:val="20"/>
  </w:num>
  <w:num w:numId="26">
    <w:abstractNumId w:val="21"/>
  </w:num>
  <w:num w:numId="27">
    <w:abstractNumId w:val="22"/>
  </w:num>
  <w:num w:numId="28">
    <w:abstractNumId w:val="23"/>
  </w:num>
  <w:num w:numId="29">
    <w:abstractNumId w:val="24"/>
  </w:num>
  <w:num w:numId="30">
    <w:abstractNumId w:val="25"/>
  </w:num>
  <w:num w:numId="31">
    <w:abstractNumId w:val="26"/>
  </w:num>
  <w:num w:numId="32">
    <w:abstractNumId w:val="27"/>
  </w:num>
  <w:num w:numId="33">
    <w:abstractNumId w:val="28"/>
  </w:num>
  <w:num w:numId="34">
    <w:abstractNumId w:val="112"/>
  </w:num>
  <w:num w:numId="35">
    <w:abstractNumId w:val="143"/>
  </w:num>
  <w:num w:numId="36">
    <w:abstractNumId w:val="152"/>
  </w:num>
  <w:num w:numId="37">
    <w:abstractNumId w:val="183"/>
  </w:num>
  <w:num w:numId="38">
    <w:abstractNumId w:val="82"/>
  </w:num>
  <w:num w:numId="39">
    <w:abstractNumId w:val="156"/>
  </w:num>
  <w:num w:numId="40">
    <w:abstractNumId w:val="73"/>
  </w:num>
  <w:num w:numId="41">
    <w:abstractNumId w:val="110"/>
  </w:num>
  <w:num w:numId="42">
    <w:abstractNumId w:val="151"/>
  </w:num>
  <w:num w:numId="43">
    <w:abstractNumId w:val="194"/>
  </w:num>
  <w:num w:numId="44">
    <w:abstractNumId w:val="146"/>
  </w:num>
  <w:num w:numId="45">
    <w:abstractNumId w:val="179"/>
  </w:num>
  <w:num w:numId="46">
    <w:abstractNumId w:val="219"/>
  </w:num>
  <w:num w:numId="47">
    <w:abstractNumId w:val="205"/>
  </w:num>
  <w:num w:numId="48">
    <w:abstractNumId w:val="18"/>
  </w:num>
  <w:num w:numId="49">
    <w:abstractNumId w:val="105"/>
  </w:num>
  <w:num w:numId="50">
    <w:abstractNumId w:val="190"/>
  </w:num>
  <w:num w:numId="51">
    <w:abstractNumId w:val="53"/>
  </w:num>
  <w:num w:numId="52">
    <w:abstractNumId w:val="107"/>
  </w:num>
  <w:num w:numId="53">
    <w:abstractNumId w:val="100"/>
  </w:num>
  <w:num w:numId="54">
    <w:abstractNumId w:val="111"/>
  </w:num>
  <w:num w:numId="55">
    <w:abstractNumId w:val="47"/>
  </w:num>
  <w:num w:numId="56">
    <w:abstractNumId w:val="84"/>
  </w:num>
  <w:num w:numId="57">
    <w:abstractNumId w:val="54"/>
  </w:num>
  <w:num w:numId="58">
    <w:abstractNumId w:val="218"/>
  </w:num>
  <w:num w:numId="59">
    <w:abstractNumId w:val="97"/>
  </w:num>
  <w:num w:numId="60">
    <w:abstractNumId w:val="129"/>
  </w:num>
  <w:num w:numId="61">
    <w:abstractNumId w:val="155"/>
  </w:num>
  <w:num w:numId="62">
    <w:abstractNumId w:val="167"/>
  </w:num>
  <w:num w:numId="63">
    <w:abstractNumId w:val="135"/>
  </w:num>
  <w:num w:numId="64">
    <w:abstractNumId w:val="123"/>
  </w:num>
  <w:num w:numId="65">
    <w:abstractNumId w:val="147"/>
  </w:num>
  <w:num w:numId="66">
    <w:abstractNumId w:val="207"/>
  </w:num>
  <w:num w:numId="67">
    <w:abstractNumId w:val="182"/>
  </w:num>
  <w:num w:numId="68">
    <w:abstractNumId w:val="95"/>
  </w:num>
  <w:num w:numId="69">
    <w:abstractNumId w:val="103"/>
  </w:num>
  <w:num w:numId="70">
    <w:abstractNumId w:val="45"/>
  </w:num>
  <w:num w:numId="71">
    <w:abstractNumId w:val="139"/>
  </w:num>
  <w:num w:numId="72">
    <w:abstractNumId w:val="46"/>
  </w:num>
  <w:num w:numId="73">
    <w:abstractNumId w:val="161"/>
  </w:num>
  <w:num w:numId="74">
    <w:abstractNumId w:val="186"/>
  </w:num>
  <w:num w:numId="75">
    <w:abstractNumId w:val="201"/>
  </w:num>
  <w:num w:numId="76">
    <w:abstractNumId w:val="120"/>
  </w:num>
  <w:num w:numId="77">
    <w:abstractNumId w:val="90"/>
  </w:num>
  <w:num w:numId="78">
    <w:abstractNumId w:val="131"/>
  </w:num>
  <w:num w:numId="79">
    <w:abstractNumId w:val="164"/>
  </w:num>
  <w:num w:numId="80">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0"/>
  </w:num>
  <w:num w:numId="10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2"/>
  </w:num>
  <w:num w:numId="111">
    <w:abstractNumId w:val="168"/>
  </w:num>
  <w:num w:numId="112">
    <w:abstractNumId w:val="124"/>
  </w:num>
  <w:num w:numId="113">
    <w:abstractNumId w:val="33"/>
  </w:num>
  <w:num w:numId="114">
    <w:abstractNumId w:val="86"/>
  </w:num>
  <w:num w:numId="115">
    <w:abstractNumId w:val="193"/>
  </w:num>
  <w:num w:numId="116">
    <w:abstractNumId w:val="125"/>
  </w:num>
  <w:num w:numId="117">
    <w:abstractNumId w:val="121"/>
  </w:num>
  <w:num w:numId="118">
    <w:abstractNumId w:val="55"/>
  </w:num>
  <w:num w:numId="119">
    <w:abstractNumId w:val="166"/>
  </w:num>
  <w:num w:numId="120">
    <w:abstractNumId w:val="162"/>
  </w:num>
  <w:num w:numId="121">
    <w:abstractNumId w:val="60"/>
  </w:num>
  <w:num w:numId="122">
    <w:abstractNumId w:val="197"/>
  </w:num>
  <w:num w:numId="123">
    <w:abstractNumId w:val="163"/>
  </w:num>
  <w:num w:numId="124">
    <w:abstractNumId w:val="141"/>
  </w:num>
  <w:num w:numId="125">
    <w:abstractNumId w:val="118"/>
  </w:num>
  <w:num w:numId="126">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6"/>
  </w:num>
  <w:num w:numId="128">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99"/>
  </w:num>
  <w:num w:numId="130">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0"/>
  </w:num>
  <w:num w:numId="132">
    <w:abstractNumId w:val="38"/>
  </w:num>
  <w:num w:numId="133">
    <w:abstractNumId w:val="216"/>
  </w:num>
  <w:num w:numId="134">
    <w:abstractNumId w:val="85"/>
  </w:num>
  <w:num w:numId="135">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16"/>
  </w:num>
  <w:num w:numId="138">
    <w:abstractNumId w:val="66"/>
  </w:num>
  <w:num w:numId="139">
    <w:abstractNumId w:val="188"/>
  </w:num>
  <w:num w:numId="140">
    <w:abstractNumId w:val="78"/>
  </w:num>
  <w:num w:numId="141">
    <w:abstractNumId w:val="189"/>
  </w:num>
  <w:num w:numId="142">
    <w:abstractNumId w:val="153"/>
  </w:num>
  <w:num w:numId="143">
    <w:abstractNumId w:val="187"/>
  </w:num>
  <w:num w:numId="144">
    <w:abstractNumId w:val="40"/>
  </w:num>
  <w:num w:numId="145">
    <w:abstractNumId w:val="119"/>
  </w:num>
  <w:num w:numId="146">
    <w:abstractNumId w:val="41"/>
  </w:num>
  <w:num w:numId="147">
    <w:abstractNumId w:val="202"/>
  </w:num>
  <w:num w:numId="148">
    <w:abstractNumId w:val="211"/>
  </w:num>
  <w:num w:numId="149">
    <w:abstractNumId w:val="109"/>
  </w:num>
  <w:num w:numId="150">
    <w:abstractNumId w:val="208"/>
  </w:num>
  <w:num w:numId="151">
    <w:abstractNumId w:val="99"/>
  </w:num>
  <w:num w:numId="152">
    <w:abstractNumId w:val="150"/>
  </w:num>
  <w:num w:numId="153">
    <w:abstractNumId w:val="34"/>
  </w:num>
  <w:num w:numId="154">
    <w:abstractNumId w:val="203"/>
  </w:num>
  <w:num w:numId="155">
    <w:abstractNumId w:val="108"/>
  </w:num>
  <w:num w:numId="156">
    <w:abstractNumId w:val="174"/>
  </w:num>
  <w:num w:numId="157">
    <w:abstractNumId w:val="114"/>
  </w:num>
  <w:num w:numId="158">
    <w:abstractNumId w:val="63"/>
  </w:num>
  <w:num w:numId="159">
    <w:abstractNumId w:val="154"/>
  </w:num>
  <w:num w:numId="160">
    <w:abstractNumId w:val="113"/>
  </w:num>
  <w:num w:numId="161">
    <w:abstractNumId w:val="171"/>
  </w:num>
  <w:num w:numId="162">
    <w:abstractNumId w:val="115"/>
  </w:num>
  <w:num w:numId="163">
    <w:abstractNumId w:val="221"/>
  </w:num>
  <w:num w:numId="164">
    <w:abstractNumId w:val="88"/>
  </w:num>
  <w:num w:numId="165">
    <w:abstractNumId w:val="185"/>
  </w:num>
  <w:num w:numId="166">
    <w:abstractNumId w:val="169"/>
  </w:num>
  <w:num w:numId="167">
    <w:abstractNumId w:val="75"/>
  </w:num>
  <w:num w:numId="168">
    <w:abstractNumId w:val="145"/>
  </w:num>
  <w:num w:numId="169">
    <w:abstractNumId w:val="71"/>
  </w:num>
  <w:num w:numId="170">
    <w:abstractNumId w:val="101"/>
  </w:num>
  <w:num w:numId="171">
    <w:abstractNumId w:val="217"/>
  </w:num>
  <w:num w:numId="172">
    <w:abstractNumId w:val="210"/>
  </w:num>
  <w:num w:numId="173">
    <w:abstractNumId w:val="48"/>
  </w:num>
  <w:num w:numId="174">
    <w:abstractNumId w:val="49"/>
  </w:num>
  <w:num w:numId="175">
    <w:abstractNumId w:val="136"/>
  </w:num>
  <w:num w:numId="176">
    <w:abstractNumId w:val="92"/>
  </w:num>
  <w:num w:numId="177">
    <w:abstractNumId w:val="177"/>
  </w:num>
  <w:num w:numId="178">
    <w:abstractNumId w:val="87"/>
  </w:num>
  <w:num w:numId="179">
    <w:abstractNumId w:val="130"/>
  </w:num>
  <w:num w:numId="180">
    <w:abstractNumId w:val="93"/>
  </w:num>
  <w:num w:numId="181">
    <w:abstractNumId w:val="70"/>
  </w:num>
  <w:num w:numId="182">
    <w:abstractNumId w:val="39"/>
  </w:num>
  <w:num w:numId="183">
    <w:abstractNumId w:val="72"/>
  </w:num>
  <w:num w:numId="184">
    <w:abstractNumId w:val="89"/>
  </w:num>
  <w:num w:numId="185">
    <w:abstractNumId w:val="192"/>
  </w:num>
  <w:num w:numId="186">
    <w:abstractNumId w:val="138"/>
  </w:num>
  <w:num w:numId="187">
    <w:abstractNumId w:val="61"/>
  </w:num>
  <w:num w:numId="188">
    <w:abstractNumId w:val="181"/>
  </w:num>
  <w:num w:numId="189">
    <w:abstractNumId w:val="106"/>
  </w:num>
  <w:num w:numId="190">
    <w:abstractNumId w:val="173"/>
  </w:num>
  <w:num w:numId="191">
    <w:abstractNumId w:val="180"/>
  </w:num>
  <w:num w:numId="192">
    <w:abstractNumId w:val="80"/>
  </w:num>
  <w:num w:numId="193">
    <w:abstractNumId w:val="36"/>
  </w:num>
  <w:num w:numId="194">
    <w:abstractNumId w:val="204"/>
  </w:num>
  <w:num w:numId="195">
    <w:abstractNumId w:val="68"/>
  </w:num>
  <w:num w:numId="196">
    <w:abstractNumId w:val="98"/>
  </w:num>
  <w:num w:numId="197">
    <w:abstractNumId w:val="58"/>
  </w:num>
  <w:num w:numId="198">
    <w:abstractNumId w:val="65"/>
  </w:num>
  <w:num w:numId="199">
    <w:abstractNumId w:val="59"/>
  </w:num>
  <w:num w:numId="200">
    <w:abstractNumId w:val="184"/>
  </w:num>
  <w:num w:numId="201">
    <w:abstractNumId w:val="172"/>
  </w:num>
  <w:num w:numId="202">
    <w:abstractNumId w:val="149"/>
  </w:num>
  <w:num w:numId="203">
    <w:abstractNumId w:val="52"/>
  </w:num>
  <w:num w:numId="204">
    <w:abstractNumId w:val="191"/>
  </w:num>
  <w:num w:numId="205">
    <w:abstractNumId w:val="32"/>
  </w:num>
  <w:num w:numId="206">
    <w:abstractNumId w:val="42"/>
  </w:num>
  <w:num w:numId="207">
    <w:abstractNumId w:val="144"/>
  </w:num>
  <w:num w:numId="208">
    <w:abstractNumId w:val="96"/>
  </w:num>
  <w:num w:numId="209">
    <w:abstractNumId w:val="30"/>
  </w:num>
  <w:num w:numId="210">
    <w:abstractNumId w:val="127"/>
  </w:num>
  <w:num w:numId="211">
    <w:abstractNumId w:val="220"/>
  </w:num>
  <w:num w:numId="212">
    <w:abstractNumId w:val="132"/>
  </w:num>
  <w:num w:numId="213">
    <w:abstractNumId w:val="170"/>
  </w:num>
  <w:num w:numId="214">
    <w:abstractNumId w:val="64"/>
  </w:num>
  <w:num w:numId="215">
    <w:abstractNumId w:val="79"/>
  </w:num>
  <w:num w:numId="216">
    <w:abstractNumId w:val="176"/>
  </w:num>
  <w:num w:numId="217">
    <w:abstractNumId w:val="57"/>
  </w:num>
  <w:num w:numId="218">
    <w:abstractNumId w:val="159"/>
  </w:num>
  <w:num w:numId="219">
    <w:abstractNumId w:val="128"/>
  </w:num>
  <w:num w:numId="220">
    <w:abstractNumId w:val="83"/>
  </w:num>
  <w:num w:numId="221">
    <w:abstractNumId w:val="215"/>
  </w:num>
  <w:num w:numId="222">
    <w:abstractNumId w:val="200"/>
  </w:num>
  <w:numIdMacAtCleanup w:val="2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11265"/>
  </w:hdrShapeDefaults>
  <w:footnotePr>
    <w:footnote w:id="-1"/>
    <w:footnote w:id="0"/>
  </w:footnotePr>
  <w:endnotePr>
    <w:endnote w:id="-1"/>
    <w:endnote w:id="0"/>
  </w:endnotePr>
  <w:compat/>
  <w:rsids>
    <w:rsidRoot w:val="00E567A1"/>
    <w:rsid w:val="00080D02"/>
    <w:rsid w:val="00083090"/>
    <w:rsid w:val="002E79C6"/>
    <w:rsid w:val="00343969"/>
    <w:rsid w:val="0047427E"/>
    <w:rsid w:val="004C54D9"/>
    <w:rsid w:val="006012E5"/>
    <w:rsid w:val="00612E29"/>
    <w:rsid w:val="0065073A"/>
    <w:rsid w:val="00701F14"/>
    <w:rsid w:val="00730863"/>
    <w:rsid w:val="00746970"/>
    <w:rsid w:val="00756CCA"/>
    <w:rsid w:val="007A6614"/>
    <w:rsid w:val="007F0FF1"/>
    <w:rsid w:val="008F09D3"/>
    <w:rsid w:val="00962030"/>
    <w:rsid w:val="009C0505"/>
    <w:rsid w:val="009E6B13"/>
    <w:rsid w:val="00A138D5"/>
    <w:rsid w:val="00A50422"/>
    <w:rsid w:val="00A65CBF"/>
    <w:rsid w:val="00AA1A7C"/>
    <w:rsid w:val="00AA6030"/>
    <w:rsid w:val="00C25A07"/>
    <w:rsid w:val="00D61C92"/>
    <w:rsid w:val="00DB2314"/>
    <w:rsid w:val="00E03E22"/>
    <w:rsid w:val="00E567A1"/>
    <w:rsid w:val="00F11748"/>
    <w:rsid w:val="00F464F9"/>
    <w:rsid w:val="00F940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rules v:ext="edit">
        <o:r id="V:Rule16" type="connector" idref="#_x0000_s1117"/>
        <o:r id="V:Rule17" type="connector" idref="#_x0000_s1120"/>
        <o:r id="V:Rule18" type="connector" idref="#_x0000_s1112"/>
        <o:r id="V:Rule19" type="connector" idref="#_x0000_s1113"/>
        <o:r id="V:Rule20" type="connector" idref="#_x0000_s1110"/>
        <o:r id="V:Rule21" type="connector" idref="#_x0000_s1115"/>
        <o:r id="V:Rule22" type="connector" idref="#_x0000_s1121"/>
        <o:r id="V:Rule23" type="connector" idref="#_x0000_s1122"/>
        <o:r id="V:Rule24" type="connector" idref="#_x0000_s1114"/>
        <o:r id="V:Rule25" type="connector" idref="#_x0000_s1123"/>
        <o:r id="V:Rule26" type="connector" idref="#_x0000_s1119"/>
        <o:r id="V:Rule27" type="connector" idref="#_x0000_s1118"/>
        <o:r id="V:Rule28" type="connector" idref="#_x0000_s1124"/>
        <o:r id="V:Rule29" type="connector" idref="#_x0000_s1111"/>
        <o:r id="V:Rule30" type="connector" idref="#_x0000_s11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w:uiPriority="0"/>
    <w:lsdException w:name="Title" w:semiHidden="0" w:unhideWhenUsed="0" w:qFormat="1"/>
    <w:lsdException w:name="Default Paragraph Font" w:uiPriority="1"/>
    <w:lsdException w:name="Subtitle" w:semiHidden="0" w:unhideWhenUsed="0" w:qFormat="1"/>
    <w:lsdException w:name="Hyperlink" w:uiPriority="0"/>
    <w:lsdException w:name="Strong" w:semiHidden="0" w:unhideWhenUsed="0" w:qFormat="1"/>
    <w:lsdException w:name="Emphasis" w:semiHidden="0" w:uiPriority="20" w:unhideWhenUsed="0" w:qFormat="1"/>
    <w:lsdException w:name="Document Map" w:uiPriority="0"/>
    <w:lsdException w:name="Plain Text" w:uiPriority="0"/>
    <w:lsdException w:name="HTML Preformatted" w:uiPriority="0"/>
    <w:lsdException w:name="Table Grid 1"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E567A1"/>
    <w:pPr>
      <w:widowControl w:val="0"/>
      <w:suppressAutoHyphens/>
      <w:spacing w:after="0" w:line="240" w:lineRule="auto"/>
    </w:pPr>
    <w:rPr>
      <w:rFonts w:ascii="Times New Roman" w:eastAsia="SimSun" w:hAnsi="Times New Roman" w:cs="Lucida Sans"/>
      <w:kern w:val="1"/>
      <w:sz w:val="24"/>
      <w:szCs w:val="24"/>
      <w:lang w:eastAsia="hi-IN" w:bidi="hi-IN"/>
    </w:rPr>
  </w:style>
  <w:style w:type="paragraph" w:styleId="1">
    <w:name w:val="heading 1"/>
    <w:basedOn w:val="a"/>
    <w:next w:val="a"/>
    <w:link w:val="10"/>
    <w:uiPriority w:val="99"/>
    <w:qFormat/>
    <w:rsid w:val="00E567A1"/>
    <w:pPr>
      <w:keepNext/>
      <w:spacing w:before="240" w:after="60"/>
      <w:outlineLvl w:val="0"/>
    </w:pPr>
    <w:rPr>
      <w:rFonts w:ascii="Cambria" w:eastAsia="Times New Roman" w:hAnsi="Cambria" w:cs="Mangal"/>
      <w:b/>
      <w:bCs/>
      <w:sz w:val="32"/>
      <w:szCs w:val="29"/>
    </w:rPr>
  </w:style>
  <w:style w:type="paragraph" w:styleId="2">
    <w:name w:val="heading 2"/>
    <w:basedOn w:val="a"/>
    <w:next w:val="a"/>
    <w:link w:val="20"/>
    <w:uiPriority w:val="99"/>
    <w:qFormat/>
    <w:rsid w:val="00E567A1"/>
    <w:pPr>
      <w:keepNext/>
      <w:tabs>
        <w:tab w:val="num" w:pos="0"/>
        <w:tab w:val="left" w:pos="576"/>
      </w:tabs>
      <w:spacing w:before="240" w:after="60"/>
      <w:ind w:left="576" w:hanging="576"/>
      <w:outlineLvl w:val="1"/>
    </w:pPr>
    <w:rPr>
      <w:rFonts w:ascii="Cambria" w:eastAsia="Times New Roman" w:hAnsi="Cambria"/>
      <w:b/>
      <w:bCs/>
      <w:i/>
      <w:iCs/>
      <w:sz w:val="28"/>
      <w:szCs w:val="28"/>
    </w:rPr>
  </w:style>
  <w:style w:type="paragraph" w:styleId="3">
    <w:name w:val="heading 3"/>
    <w:basedOn w:val="a"/>
    <w:next w:val="a0"/>
    <w:link w:val="30"/>
    <w:uiPriority w:val="99"/>
    <w:qFormat/>
    <w:rsid w:val="00E567A1"/>
    <w:pPr>
      <w:tabs>
        <w:tab w:val="num" w:pos="0"/>
      </w:tabs>
      <w:spacing w:before="280" w:after="280"/>
      <w:ind w:left="720" w:hanging="720"/>
      <w:outlineLvl w:val="2"/>
    </w:pPr>
    <w:rPr>
      <w:b/>
      <w:bCs/>
      <w:sz w:val="27"/>
      <w:szCs w:val="27"/>
    </w:rPr>
  </w:style>
  <w:style w:type="paragraph" w:styleId="4">
    <w:name w:val="heading 4"/>
    <w:basedOn w:val="a"/>
    <w:next w:val="a"/>
    <w:link w:val="40"/>
    <w:uiPriority w:val="9"/>
    <w:qFormat/>
    <w:rsid w:val="00E567A1"/>
    <w:pPr>
      <w:keepNext/>
      <w:spacing w:before="240" w:after="60"/>
      <w:outlineLvl w:val="3"/>
    </w:pPr>
    <w:rPr>
      <w:rFonts w:ascii="Calibri" w:eastAsia="Times New Roman" w:hAnsi="Calibri" w:cs="Mangal"/>
      <w:b/>
      <w:bCs/>
      <w:sz w:val="28"/>
      <w:szCs w:val="25"/>
    </w:rPr>
  </w:style>
  <w:style w:type="paragraph" w:styleId="5">
    <w:name w:val="heading 5"/>
    <w:basedOn w:val="a"/>
    <w:next w:val="a"/>
    <w:link w:val="50"/>
    <w:uiPriority w:val="99"/>
    <w:qFormat/>
    <w:rsid w:val="00E567A1"/>
    <w:pPr>
      <w:keepNext/>
      <w:keepLines/>
      <w:spacing w:before="200"/>
      <w:outlineLvl w:val="4"/>
    </w:pPr>
    <w:rPr>
      <w:rFonts w:ascii="Cambria" w:eastAsia="Times New Roman" w:hAnsi="Cambria" w:cs="Mangal"/>
      <w:color w:val="243F60"/>
      <w:szCs w:val="21"/>
    </w:rPr>
  </w:style>
  <w:style w:type="paragraph" w:styleId="6">
    <w:name w:val="heading 6"/>
    <w:basedOn w:val="a"/>
    <w:next w:val="a"/>
    <w:link w:val="60"/>
    <w:uiPriority w:val="9"/>
    <w:qFormat/>
    <w:rsid w:val="00E567A1"/>
    <w:pPr>
      <w:keepNext/>
      <w:keepLines/>
      <w:spacing w:before="200"/>
      <w:outlineLvl w:val="5"/>
    </w:pPr>
    <w:rPr>
      <w:rFonts w:ascii="Cambria" w:eastAsia="Times New Roman" w:hAnsi="Cambria" w:cs="Mangal"/>
      <w:i/>
      <w:iCs/>
      <w:color w:val="243F60"/>
      <w:szCs w:val="21"/>
    </w:rPr>
  </w:style>
  <w:style w:type="paragraph" w:styleId="7">
    <w:name w:val="heading 7"/>
    <w:basedOn w:val="a"/>
    <w:next w:val="a"/>
    <w:link w:val="70"/>
    <w:uiPriority w:val="9"/>
    <w:qFormat/>
    <w:rsid w:val="00E567A1"/>
    <w:pPr>
      <w:widowControl/>
      <w:suppressAutoHyphens w:val="0"/>
      <w:spacing w:before="240" w:after="60"/>
      <w:outlineLvl w:val="6"/>
    </w:pPr>
    <w:rPr>
      <w:rFonts w:ascii="Calibri" w:eastAsia="Times New Roman" w:hAnsi="Calibri" w:cs="Times New Roman"/>
      <w:kern w:val="0"/>
      <w:lang w:val="en-US" w:eastAsia="en-US" w:bidi="en-US"/>
    </w:rPr>
  </w:style>
  <w:style w:type="paragraph" w:styleId="8">
    <w:name w:val="heading 8"/>
    <w:basedOn w:val="a"/>
    <w:next w:val="a"/>
    <w:link w:val="80"/>
    <w:uiPriority w:val="99"/>
    <w:qFormat/>
    <w:rsid w:val="00E567A1"/>
    <w:pPr>
      <w:widowControl/>
      <w:suppressAutoHyphens w:val="0"/>
      <w:spacing w:before="240" w:after="60"/>
      <w:outlineLvl w:val="7"/>
    </w:pPr>
    <w:rPr>
      <w:rFonts w:ascii="Calibri" w:eastAsia="Times New Roman" w:hAnsi="Calibri" w:cs="Times New Roman"/>
      <w:i/>
      <w:iCs/>
      <w:kern w:val="0"/>
      <w:lang w:val="en-US" w:eastAsia="en-US" w:bidi="en-US"/>
    </w:rPr>
  </w:style>
  <w:style w:type="paragraph" w:styleId="9">
    <w:name w:val="heading 9"/>
    <w:basedOn w:val="a"/>
    <w:next w:val="a"/>
    <w:link w:val="90"/>
    <w:qFormat/>
    <w:rsid w:val="00E567A1"/>
    <w:pPr>
      <w:tabs>
        <w:tab w:val="left" w:pos="0"/>
      </w:tabs>
      <w:spacing w:before="240" w:after="60"/>
      <w:ind w:left="5307" w:hanging="180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567A1"/>
    <w:rPr>
      <w:rFonts w:ascii="Cambria" w:eastAsia="Times New Roman" w:hAnsi="Cambria" w:cs="Mangal"/>
      <w:b/>
      <w:bCs/>
      <w:kern w:val="1"/>
      <w:sz w:val="32"/>
      <w:szCs w:val="29"/>
      <w:lang w:eastAsia="hi-IN" w:bidi="hi-IN"/>
    </w:rPr>
  </w:style>
  <w:style w:type="character" w:customStyle="1" w:styleId="20">
    <w:name w:val="Заголовок 2 Знак"/>
    <w:basedOn w:val="a1"/>
    <w:link w:val="2"/>
    <w:uiPriority w:val="99"/>
    <w:rsid w:val="00E567A1"/>
    <w:rPr>
      <w:rFonts w:ascii="Cambria" w:eastAsia="Times New Roman" w:hAnsi="Cambria" w:cs="Lucida Sans"/>
      <w:b/>
      <w:bCs/>
      <w:i/>
      <w:iCs/>
      <w:kern w:val="1"/>
      <w:sz w:val="28"/>
      <w:szCs w:val="28"/>
      <w:lang w:eastAsia="hi-IN" w:bidi="hi-IN"/>
    </w:rPr>
  </w:style>
  <w:style w:type="character" w:customStyle="1" w:styleId="30">
    <w:name w:val="Заголовок 3 Знак"/>
    <w:basedOn w:val="a1"/>
    <w:link w:val="3"/>
    <w:uiPriority w:val="99"/>
    <w:rsid w:val="00E567A1"/>
    <w:rPr>
      <w:rFonts w:ascii="Times New Roman" w:eastAsia="SimSun" w:hAnsi="Times New Roman" w:cs="Lucida Sans"/>
      <w:b/>
      <w:bCs/>
      <w:kern w:val="1"/>
      <w:sz w:val="27"/>
      <w:szCs w:val="27"/>
      <w:lang w:eastAsia="hi-IN" w:bidi="hi-IN"/>
    </w:rPr>
  </w:style>
  <w:style w:type="character" w:customStyle="1" w:styleId="40">
    <w:name w:val="Заголовок 4 Знак"/>
    <w:basedOn w:val="a1"/>
    <w:link w:val="4"/>
    <w:uiPriority w:val="9"/>
    <w:rsid w:val="00E567A1"/>
    <w:rPr>
      <w:rFonts w:ascii="Calibri" w:eastAsia="Times New Roman" w:hAnsi="Calibri" w:cs="Mangal"/>
      <w:b/>
      <w:bCs/>
      <w:kern w:val="1"/>
      <w:sz w:val="28"/>
      <w:szCs w:val="25"/>
      <w:lang w:eastAsia="hi-IN" w:bidi="hi-IN"/>
    </w:rPr>
  </w:style>
  <w:style w:type="character" w:customStyle="1" w:styleId="50">
    <w:name w:val="Заголовок 5 Знак"/>
    <w:basedOn w:val="a1"/>
    <w:link w:val="5"/>
    <w:uiPriority w:val="99"/>
    <w:rsid w:val="00E567A1"/>
    <w:rPr>
      <w:rFonts w:ascii="Cambria" w:eastAsia="Times New Roman" w:hAnsi="Cambria" w:cs="Mangal"/>
      <w:color w:val="243F60"/>
      <w:kern w:val="1"/>
      <w:sz w:val="24"/>
      <w:szCs w:val="21"/>
      <w:lang w:eastAsia="hi-IN" w:bidi="hi-IN"/>
    </w:rPr>
  </w:style>
  <w:style w:type="character" w:customStyle="1" w:styleId="60">
    <w:name w:val="Заголовок 6 Знак"/>
    <w:basedOn w:val="a1"/>
    <w:link w:val="6"/>
    <w:uiPriority w:val="9"/>
    <w:rsid w:val="00E567A1"/>
    <w:rPr>
      <w:rFonts w:ascii="Cambria" w:eastAsia="Times New Roman" w:hAnsi="Cambria" w:cs="Mangal"/>
      <w:i/>
      <w:iCs/>
      <w:color w:val="243F60"/>
      <w:kern w:val="1"/>
      <w:sz w:val="24"/>
      <w:szCs w:val="21"/>
      <w:lang w:eastAsia="hi-IN" w:bidi="hi-IN"/>
    </w:rPr>
  </w:style>
  <w:style w:type="paragraph" w:styleId="a0">
    <w:name w:val="Body Text"/>
    <w:basedOn w:val="a"/>
    <w:link w:val="a4"/>
    <w:uiPriority w:val="99"/>
    <w:rsid w:val="00E567A1"/>
    <w:pPr>
      <w:spacing w:after="120"/>
    </w:pPr>
  </w:style>
  <w:style w:type="character" w:customStyle="1" w:styleId="a4">
    <w:name w:val="Основной текст Знак"/>
    <w:basedOn w:val="a1"/>
    <w:link w:val="a0"/>
    <w:uiPriority w:val="99"/>
    <w:rsid w:val="00E567A1"/>
    <w:rPr>
      <w:rFonts w:ascii="Times New Roman" w:eastAsia="SimSun" w:hAnsi="Times New Roman" w:cs="Lucida Sans"/>
      <w:kern w:val="1"/>
      <w:sz w:val="24"/>
      <w:szCs w:val="24"/>
      <w:lang w:eastAsia="hi-IN" w:bidi="hi-IN"/>
    </w:rPr>
  </w:style>
  <w:style w:type="paragraph" w:styleId="a5">
    <w:name w:val="Body Text Indent"/>
    <w:basedOn w:val="a"/>
    <w:link w:val="a6"/>
    <w:uiPriority w:val="99"/>
    <w:rsid w:val="00E567A1"/>
    <w:pPr>
      <w:spacing w:after="120"/>
      <w:ind w:left="283"/>
    </w:pPr>
    <w:rPr>
      <w:rFonts w:cs="Mangal"/>
      <w:szCs w:val="21"/>
    </w:rPr>
  </w:style>
  <w:style w:type="character" w:customStyle="1" w:styleId="a6">
    <w:name w:val="Основной текст с отступом Знак"/>
    <w:basedOn w:val="a1"/>
    <w:link w:val="a5"/>
    <w:uiPriority w:val="99"/>
    <w:rsid w:val="00E567A1"/>
    <w:rPr>
      <w:rFonts w:ascii="Times New Roman" w:eastAsia="SimSun" w:hAnsi="Times New Roman" w:cs="Mangal"/>
      <w:kern w:val="1"/>
      <w:sz w:val="24"/>
      <w:szCs w:val="21"/>
      <w:lang w:eastAsia="hi-IN" w:bidi="hi-IN"/>
    </w:rPr>
  </w:style>
  <w:style w:type="paragraph" w:styleId="a7">
    <w:name w:val="List Paragraph"/>
    <w:basedOn w:val="a"/>
    <w:link w:val="a8"/>
    <w:uiPriority w:val="34"/>
    <w:qFormat/>
    <w:rsid w:val="00E567A1"/>
    <w:pPr>
      <w:ind w:left="720"/>
      <w:contextualSpacing/>
    </w:pPr>
    <w:rPr>
      <w:rFonts w:cs="Mangal"/>
      <w:szCs w:val="21"/>
    </w:rPr>
  </w:style>
  <w:style w:type="paragraph" w:styleId="a9">
    <w:name w:val="header"/>
    <w:basedOn w:val="a"/>
    <w:link w:val="aa"/>
    <w:uiPriority w:val="99"/>
    <w:rsid w:val="00E567A1"/>
    <w:pPr>
      <w:tabs>
        <w:tab w:val="center" w:pos="4677"/>
        <w:tab w:val="right" w:pos="9355"/>
      </w:tabs>
    </w:pPr>
    <w:rPr>
      <w:rFonts w:cs="Mangal"/>
      <w:szCs w:val="21"/>
    </w:rPr>
  </w:style>
  <w:style w:type="character" w:customStyle="1" w:styleId="aa">
    <w:name w:val="Верхний колонтитул Знак"/>
    <w:basedOn w:val="a1"/>
    <w:link w:val="a9"/>
    <w:uiPriority w:val="99"/>
    <w:rsid w:val="00E567A1"/>
    <w:rPr>
      <w:rFonts w:ascii="Times New Roman" w:eastAsia="SimSun" w:hAnsi="Times New Roman" w:cs="Mangal"/>
      <w:kern w:val="1"/>
      <w:sz w:val="24"/>
      <w:szCs w:val="21"/>
      <w:lang w:eastAsia="hi-IN" w:bidi="hi-IN"/>
    </w:rPr>
  </w:style>
  <w:style w:type="paragraph" w:styleId="ab">
    <w:name w:val="footer"/>
    <w:basedOn w:val="a"/>
    <w:link w:val="ac"/>
    <w:uiPriority w:val="99"/>
    <w:rsid w:val="00E567A1"/>
    <w:pPr>
      <w:tabs>
        <w:tab w:val="center" w:pos="4677"/>
        <w:tab w:val="right" w:pos="9355"/>
      </w:tabs>
    </w:pPr>
    <w:rPr>
      <w:rFonts w:cs="Mangal"/>
      <w:szCs w:val="21"/>
    </w:rPr>
  </w:style>
  <w:style w:type="character" w:customStyle="1" w:styleId="ac">
    <w:name w:val="Нижний колонтитул Знак"/>
    <w:basedOn w:val="a1"/>
    <w:link w:val="ab"/>
    <w:uiPriority w:val="99"/>
    <w:rsid w:val="00E567A1"/>
    <w:rPr>
      <w:rFonts w:ascii="Times New Roman" w:eastAsia="SimSun" w:hAnsi="Times New Roman" w:cs="Mangal"/>
      <w:kern w:val="1"/>
      <w:sz w:val="24"/>
      <w:szCs w:val="21"/>
      <w:lang w:eastAsia="hi-IN" w:bidi="hi-IN"/>
    </w:rPr>
  </w:style>
  <w:style w:type="character" w:customStyle="1" w:styleId="WW8Num4z0">
    <w:name w:val="WW8Num4z0"/>
    <w:rsid w:val="00E567A1"/>
    <w:rPr>
      <w:rFonts w:ascii="Symbol" w:hAnsi="Symbol"/>
    </w:rPr>
  </w:style>
  <w:style w:type="character" w:customStyle="1" w:styleId="WW8Num5z0">
    <w:name w:val="WW8Num5z0"/>
    <w:rsid w:val="00E567A1"/>
    <w:rPr>
      <w:rFonts w:ascii="Symbol" w:hAnsi="Symbol"/>
    </w:rPr>
  </w:style>
  <w:style w:type="character" w:customStyle="1" w:styleId="WW8Num6z0">
    <w:name w:val="WW8Num6z0"/>
    <w:rsid w:val="00E567A1"/>
    <w:rPr>
      <w:rFonts w:ascii="Wingdings" w:hAnsi="Wingdings"/>
    </w:rPr>
  </w:style>
  <w:style w:type="character" w:customStyle="1" w:styleId="WW8Num7z0">
    <w:name w:val="WW8Num7z0"/>
    <w:rsid w:val="00E567A1"/>
    <w:rPr>
      <w:rFonts w:ascii="Symbol" w:hAnsi="Symbol"/>
      <w:color w:val="auto"/>
    </w:rPr>
  </w:style>
  <w:style w:type="character" w:customStyle="1" w:styleId="WW8Num8z0">
    <w:name w:val="WW8Num8z0"/>
    <w:rsid w:val="00E567A1"/>
    <w:rPr>
      <w:rFonts w:ascii="Symbol" w:hAnsi="Symbol"/>
    </w:rPr>
  </w:style>
  <w:style w:type="character" w:customStyle="1" w:styleId="WW8Num9z0">
    <w:name w:val="WW8Num9z0"/>
    <w:rsid w:val="00E567A1"/>
    <w:rPr>
      <w:rFonts w:ascii="Symbol" w:hAnsi="Symbol"/>
    </w:rPr>
  </w:style>
  <w:style w:type="character" w:customStyle="1" w:styleId="WW8Num10z0">
    <w:name w:val="WW8Num10z0"/>
    <w:rsid w:val="00E567A1"/>
    <w:rPr>
      <w:rFonts w:ascii="Symbol" w:hAnsi="Symbol"/>
    </w:rPr>
  </w:style>
  <w:style w:type="character" w:customStyle="1" w:styleId="WW8Num11z0">
    <w:name w:val="WW8Num11z0"/>
    <w:rsid w:val="00E567A1"/>
    <w:rPr>
      <w:rFonts w:ascii="Symbol" w:hAnsi="Symbol"/>
    </w:rPr>
  </w:style>
  <w:style w:type="character" w:customStyle="1" w:styleId="WW8Num12z0">
    <w:name w:val="WW8Num12z0"/>
    <w:rsid w:val="00E567A1"/>
    <w:rPr>
      <w:rFonts w:ascii="Wingdings" w:hAnsi="Wingdings"/>
    </w:rPr>
  </w:style>
  <w:style w:type="character" w:customStyle="1" w:styleId="WW8Num13z0">
    <w:name w:val="WW8Num13z0"/>
    <w:rsid w:val="00E567A1"/>
    <w:rPr>
      <w:rFonts w:ascii="Symbol" w:hAnsi="Symbol"/>
    </w:rPr>
  </w:style>
  <w:style w:type="character" w:customStyle="1" w:styleId="WW8Num15z0">
    <w:name w:val="WW8Num15z0"/>
    <w:rsid w:val="00E567A1"/>
    <w:rPr>
      <w:rFonts w:ascii="Symbol" w:hAnsi="Symbol"/>
    </w:rPr>
  </w:style>
  <w:style w:type="character" w:customStyle="1" w:styleId="WW8Num16z0">
    <w:name w:val="WW8Num16z0"/>
    <w:rsid w:val="00E567A1"/>
    <w:rPr>
      <w:rFonts w:ascii="Symbol" w:hAnsi="Symbol"/>
    </w:rPr>
  </w:style>
  <w:style w:type="character" w:customStyle="1" w:styleId="WW8Num17z0">
    <w:name w:val="WW8Num17z0"/>
    <w:rsid w:val="00E567A1"/>
    <w:rPr>
      <w:color w:val="auto"/>
    </w:rPr>
  </w:style>
  <w:style w:type="character" w:customStyle="1" w:styleId="WW8Num18z0">
    <w:name w:val="WW8Num18z0"/>
    <w:rsid w:val="00E567A1"/>
    <w:rPr>
      <w:rFonts w:ascii="Symbol" w:hAnsi="Symbol"/>
    </w:rPr>
  </w:style>
  <w:style w:type="character" w:customStyle="1" w:styleId="WW8Num19z0">
    <w:name w:val="WW8Num19z0"/>
    <w:rsid w:val="00E567A1"/>
    <w:rPr>
      <w:color w:val="auto"/>
    </w:rPr>
  </w:style>
  <w:style w:type="character" w:customStyle="1" w:styleId="WW8Num20z0">
    <w:name w:val="WW8Num20z0"/>
    <w:rsid w:val="00E567A1"/>
    <w:rPr>
      <w:rFonts w:ascii="Symbol" w:hAnsi="Symbol"/>
    </w:rPr>
  </w:style>
  <w:style w:type="character" w:customStyle="1" w:styleId="WW8Num21z0">
    <w:name w:val="WW8Num21z0"/>
    <w:rsid w:val="00E567A1"/>
  </w:style>
  <w:style w:type="character" w:customStyle="1" w:styleId="WW8Num22z0">
    <w:name w:val="WW8Num22z0"/>
    <w:rsid w:val="00E567A1"/>
    <w:rPr>
      <w:rFonts w:ascii="Symbol" w:hAnsi="Symbol"/>
    </w:rPr>
  </w:style>
  <w:style w:type="character" w:customStyle="1" w:styleId="WW8Num24z0">
    <w:name w:val="WW8Num24z0"/>
    <w:rsid w:val="00E567A1"/>
    <w:rPr>
      <w:rFonts w:ascii="Arial" w:eastAsia="SimSun" w:hAnsi="Arial"/>
    </w:rPr>
  </w:style>
  <w:style w:type="character" w:customStyle="1" w:styleId="WW8Num24z1">
    <w:name w:val="WW8Num24z1"/>
    <w:rsid w:val="00E567A1"/>
    <w:rPr>
      <w:rFonts w:ascii="Courier New" w:hAnsi="Courier New"/>
    </w:rPr>
  </w:style>
  <w:style w:type="character" w:customStyle="1" w:styleId="WW8Num24z2">
    <w:name w:val="WW8Num24z2"/>
    <w:rsid w:val="00E567A1"/>
    <w:rPr>
      <w:rFonts w:ascii="Wingdings" w:hAnsi="Wingdings"/>
    </w:rPr>
  </w:style>
  <w:style w:type="character" w:customStyle="1" w:styleId="WW8Num24z3">
    <w:name w:val="WW8Num24z3"/>
    <w:rsid w:val="00E567A1"/>
    <w:rPr>
      <w:rFonts w:ascii="Symbol" w:hAnsi="Symbol"/>
    </w:rPr>
  </w:style>
  <w:style w:type="character" w:customStyle="1" w:styleId="WW8Num25z0">
    <w:name w:val="WW8Num25z0"/>
    <w:rsid w:val="00E567A1"/>
    <w:rPr>
      <w:rFonts w:ascii="Symbol" w:hAnsi="Symbol"/>
    </w:rPr>
  </w:style>
  <w:style w:type="character" w:customStyle="1" w:styleId="WW8Num25z1">
    <w:name w:val="WW8Num25z1"/>
    <w:rsid w:val="00E567A1"/>
    <w:rPr>
      <w:rFonts w:ascii="Courier New" w:hAnsi="Courier New"/>
    </w:rPr>
  </w:style>
  <w:style w:type="character" w:customStyle="1" w:styleId="WW8Num25z2">
    <w:name w:val="WW8Num25z2"/>
    <w:rsid w:val="00E567A1"/>
    <w:rPr>
      <w:rFonts w:ascii="Wingdings" w:hAnsi="Wingdings"/>
    </w:rPr>
  </w:style>
  <w:style w:type="character" w:customStyle="1" w:styleId="WW8Num26z0">
    <w:name w:val="WW8Num26z0"/>
    <w:rsid w:val="00E567A1"/>
    <w:rPr>
      <w:i/>
    </w:rPr>
  </w:style>
  <w:style w:type="character" w:customStyle="1" w:styleId="WW8Num27z0">
    <w:name w:val="WW8Num27z0"/>
    <w:rsid w:val="00E567A1"/>
    <w:rPr>
      <w:rFonts w:ascii="Symbol" w:hAnsi="Symbol"/>
    </w:rPr>
  </w:style>
  <w:style w:type="character" w:customStyle="1" w:styleId="WW8Num27z1">
    <w:name w:val="WW8Num27z1"/>
    <w:rsid w:val="00E567A1"/>
    <w:rPr>
      <w:rFonts w:ascii="Courier New" w:hAnsi="Courier New"/>
    </w:rPr>
  </w:style>
  <w:style w:type="character" w:customStyle="1" w:styleId="WW8Num27z2">
    <w:name w:val="WW8Num27z2"/>
    <w:rsid w:val="00E567A1"/>
    <w:rPr>
      <w:rFonts w:ascii="Wingdings" w:hAnsi="Wingdings"/>
    </w:rPr>
  </w:style>
  <w:style w:type="character" w:customStyle="1" w:styleId="WW8Num28z0">
    <w:name w:val="WW8Num28z0"/>
    <w:rsid w:val="00E567A1"/>
    <w:rPr>
      <w:rFonts w:ascii="Symbol" w:hAnsi="Symbol"/>
    </w:rPr>
  </w:style>
  <w:style w:type="character" w:customStyle="1" w:styleId="WW8Num28z1">
    <w:name w:val="WW8Num28z1"/>
    <w:rsid w:val="00E567A1"/>
    <w:rPr>
      <w:rFonts w:ascii="Courier New" w:hAnsi="Courier New"/>
    </w:rPr>
  </w:style>
  <w:style w:type="character" w:customStyle="1" w:styleId="WW8Num28z2">
    <w:name w:val="WW8Num28z2"/>
    <w:rsid w:val="00E567A1"/>
    <w:rPr>
      <w:rFonts w:ascii="Wingdings" w:hAnsi="Wingdings"/>
    </w:rPr>
  </w:style>
  <w:style w:type="character" w:customStyle="1" w:styleId="WW8Num29z0">
    <w:name w:val="WW8Num29z0"/>
    <w:rsid w:val="00E567A1"/>
    <w:rPr>
      <w:rFonts w:ascii="Symbol" w:hAnsi="Symbol"/>
    </w:rPr>
  </w:style>
  <w:style w:type="character" w:customStyle="1" w:styleId="WW8Num29z1">
    <w:name w:val="WW8Num29z1"/>
    <w:rsid w:val="00E567A1"/>
    <w:rPr>
      <w:rFonts w:ascii="Courier New" w:hAnsi="Courier New"/>
    </w:rPr>
  </w:style>
  <w:style w:type="character" w:customStyle="1" w:styleId="WW8Num29z2">
    <w:name w:val="WW8Num29z2"/>
    <w:rsid w:val="00E567A1"/>
    <w:rPr>
      <w:rFonts w:ascii="Wingdings" w:hAnsi="Wingdings"/>
    </w:rPr>
  </w:style>
  <w:style w:type="character" w:customStyle="1" w:styleId="WW8Num30z0">
    <w:name w:val="WW8Num30z0"/>
    <w:rsid w:val="00E567A1"/>
    <w:rPr>
      <w:rFonts w:ascii="Symbol" w:hAnsi="Symbol"/>
    </w:rPr>
  </w:style>
  <w:style w:type="character" w:customStyle="1" w:styleId="WW8Num31z0">
    <w:name w:val="WW8Num31z0"/>
    <w:rsid w:val="00E567A1"/>
    <w:rPr>
      <w:color w:val="auto"/>
      <w:sz w:val="28"/>
    </w:rPr>
  </w:style>
  <w:style w:type="character" w:customStyle="1" w:styleId="WW8Num31z1">
    <w:name w:val="WW8Num31z1"/>
    <w:rsid w:val="00E567A1"/>
    <w:rPr>
      <w:color w:val="000000"/>
    </w:rPr>
  </w:style>
  <w:style w:type="character" w:customStyle="1" w:styleId="WW8Num32z0">
    <w:name w:val="WW8Num32z0"/>
    <w:rsid w:val="00E567A1"/>
    <w:rPr>
      <w:i/>
    </w:rPr>
  </w:style>
  <w:style w:type="character" w:customStyle="1" w:styleId="WW8Num33z0">
    <w:name w:val="WW8Num33z0"/>
    <w:rsid w:val="00E567A1"/>
    <w:rPr>
      <w:rFonts w:ascii="Arial" w:eastAsia="SimSun" w:hAnsi="Arial"/>
    </w:rPr>
  </w:style>
  <w:style w:type="character" w:customStyle="1" w:styleId="WW8Num33z1">
    <w:name w:val="WW8Num33z1"/>
    <w:rsid w:val="00E567A1"/>
    <w:rPr>
      <w:rFonts w:ascii="Courier New" w:hAnsi="Courier New"/>
    </w:rPr>
  </w:style>
  <w:style w:type="character" w:customStyle="1" w:styleId="WW8Num33z2">
    <w:name w:val="WW8Num33z2"/>
    <w:rsid w:val="00E567A1"/>
    <w:rPr>
      <w:rFonts w:ascii="Wingdings" w:hAnsi="Wingdings"/>
    </w:rPr>
  </w:style>
  <w:style w:type="character" w:customStyle="1" w:styleId="WW8Num33z3">
    <w:name w:val="WW8Num33z3"/>
    <w:rsid w:val="00E567A1"/>
    <w:rPr>
      <w:rFonts w:ascii="Symbol" w:hAnsi="Symbol"/>
    </w:rPr>
  </w:style>
  <w:style w:type="character" w:customStyle="1" w:styleId="WW8Num34z0">
    <w:name w:val="WW8Num34z0"/>
    <w:rsid w:val="00E567A1"/>
    <w:rPr>
      <w:rFonts w:ascii="Symbol" w:hAnsi="Symbol"/>
    </w:rPr>
  </w:style>
  <w:style w:type="character" w:customStyle="1" w:styleId="WW8Num34z1">
    <w:name w:val="WW8Num34z1"/>
    <w:rsid w:val="00E567A1"/>
    <w:rPr>
      <w:rFonts w:ascii="Courier New" w:hAnsi="Courier New"/>
    </w:rPr>
  </w:style>
  <w:style w:type="character" w:customStyle="1" w:styleId="WW8Num34z2">
    <w:name w:val="WW8Num34z2"/>
    <w:rsid w:val="00E567A1"/>
    <w:rPr>
      <w:rFonts w:ascii="Wingdings" w:hAnsi="Wingdings"/>
    </w:rPr>
  </w:style>
  <w:style w:type="character" w:customStyle="1" w:styleId="WW8Num36z0">
    <w:name w:val="WW8Num36z0"/>
    <w:rsid w:val="00E567A1"/>
    <w:rPr>
      <w:rFonts w:ascii="Symbol" w:hAnsi="Symbol"/>
    </w:rPr>
  </w:style>
  <w:style w:type="character" w:customStyle="1" w:styleId="WW8Num36z1">
    <w:name w:val="WW8Num36z1"/>
    <w:rsid w:val="00E567A1"/>
    <w:rPr>
      <w:rFonts w:ascii="Courier New" w:hAnsi="Courier New"/>
    </w:rPr>
  </w:style>
  <w:style w:type="character" w:customStyle="1" w:styleId="WW8Num36z2">
    <w:name w:val="WW8Num36z2"/>
    <w:rsid w:val="00E567A1"/>
    <w:rPr>
      <w:rFonts w:ascii="Wingdings" w:hAnsi="Wingdings"/>
    </w:rPr>
  </w:style>
  <w:style w:type="character" w:customStyle="1" w:styleId="WW8Num37z0">
    <w:name w:val="WW8Num37z0"/>
    <w:rsid w:val="00E567A1"/>
    <w:rPr>
      <w:rFonts w:ascii="Symbol" w:hAnsi="Symbol"/>
    </w:rPr>
  </w:style>
  <w:style w:type="character" w:customStyle="1" w:styleId="WW8Num37z1">
    <w:name w:val="WW8Num37z1"/>
    <w:rsid w:val="00E567A1"/>
    <w:rPr>
      <w:rFonts w:ascii="Courier New" w:hAnsi="Courier New"/>
    </w:rPr>
  </w:style>
  <w:style w:type="character" w:customStyle="1" w:styleId="WW8Num37z2">
    <w:name w:val="WW8Num37z2"/>
    <w:rsid w:val="00E567A1"/>
    <w:rPr>
      <w:rFonts w:ascii="Wingdings" w:hAnsi="Wingdings"/>
    </w:rPr>
  </w:style>
  <w:style w:type="character" w:customStyle="1" w:styleId="WW8NumSt24z0">
    <w:name w:val="WW8NumSt24z0"/>
    <w:rsid w:val="00E567A1"/>
    <w:rPr>
      <w:rFonts w:ascii="Times New Roman" w:hAnsi="Times New Roman"/>
    </w:rPr>
  </w:style>
  <w:style w:type="character" w:customStyle="1" w:styleId="WW8NumSt25z0">
    <w:name w:val="WW8NumSt25z0"/>
    <w:rsid w:val="00E567A1"/>
    <w:rPr>
      <w:rFonts w:ascii="Times New Roman" w:hAnsi="Times New Roman"/>
    </w:rPr>
  </w:style>
  <w:style w:type="character" w:customStyle="1" w:styleId="21">
    <w:name w:val="Основной шрифт абзаца2"/>
    <w:rsid w:val="00E567A1"/>
  </w:style>
  <w:style w:type="character" w:customStyle="1" w:styleId="11">
    <w:name w:val="Основной шрифт абзаца1"/>
    <w:rsid w:val="00E567A1"/>
  </w:style>
  <w:style w:type="character" w:styleId="ad">
    <w:name w:val="Strong"/>
    <w:basedOn w:val="a1"/>
    <w:uiPriority w:val="99"/>
    <w:qFormat/>
    <w:rsid w:val="00E567A1"/>
    <w:rPr>
      <w:rFonts w:cs="Times New Roman"/>
      <w:b/>
    </w:rPr>
  </w:style>
  <w:style w:type="character" w:styleId="ae">
    <w:name w:val="Emphasis"/>
    <w:basedOn w:val="a1"/>
    <w:uiPriority w:val="20"/>
    <w:qFormat/>
    <w:rsid w:val="00E567A1"/>
    <w:rPr>
      <w:rFonts w:cs="Times New Roman"/>
      <w:i/>
    </w:rPr>
  </w:style>
  <w:style w:type="character" w:customStyle="1" w:styleId="WW8Num20z1">
    <w:name w:val="WW8Num20z1"/>
    <w:rsid w:val="00E567A1"/>
    <w:rPr>
      <w:rFonts w:ascii="Courier New" w:hAnsi="Courier New"/>
    </w:rPr>
  </w:style>
  <w:style w:type="character" w:customStyle="1" w:styleId="WW8Num20z2">
    <w:name w:val="WW8Num20z2"/>
    <w:rsid w:val="00E567A1"/>
    <w:rPr>
      <w:rFonts w:ascii="Wingdings" w:hAnsi="Wingdings"/>
    </w:rPr>
  </w:style>
  <w:style w:type="character" w:customStyle="1" w:styleId="WW8Num15z1">
    <w:name w:val="WW8Num15z1"/>
    <w:rsid w:val="00E567A1"/>
    <w:rPr>
      <w:rFonts w:ascii="Courier New" w:hAnsi="Courier New"/>
    </w:rPr>
  </w:style>
  <w:style w:type="character" w:customStyle="1" w:styleId="WW8Num15z2">
    <w:name w:val="WW8Num15z2"/>
    <w:rsid w:val="00E567A1"/>
    <w:rPr>
      <w:rFonts w:ascii="Wingdings" w:hAnsi="Wingdings"/>
    </w:rPr>
  </w:style>
  <w:style w:type="character" w:customStyle="1" w:styleId="WW8Num1z0">
    <w:name w:val="WW8Num1z0"/>
    <w:rsid w:val="00E567A1"/>
    <w:rPr>
      <w:rFonts w:ascii="Symbol" w:hAnsi="Symbol"/>
    </w:rPr>
  </w:style>
  <w:style w:type="character" w:customStyle="1" w:styleId="WW8Num2z0">
    <w:name w:val="WW8Num2z0"/>
    <w:rsid w:val="00E567A1"/>
    <w:rPr>
      <w:rFonts w:ascii="Symbol" w:hAnsi="Symbol"/>
    </w:rPr>
  </w:style>
  <w:style w:type="character" w:customStyle="1" w:styleId="af">
    <w:name w:val="Символ нумерации"/>
    <w:rsid w:val="00E567A1"/>
  </w:style>
  <w:style w:type="character" w:customStyle="1" w:styleId="WW8Num116z0">
    <w:name w:val="WW8Num116z0"/>
    <w:rsid w:val="00E567A1"/>
    <w:rPr>
      <w:rFonts w:ascii="Symbol" w:hAnsi="Symbol"/>
    </w:rPr>
  </w:style>
  <w:style w:type="character" w:customStyle="1" w:styleId="WW8Num116z1">
    <w:name w:val="WW8Num116z1"/>
    <w:rsid w:val="00E567A1"/>
    <w:rPr>
      <w:rFonts w:ascii="Courier New" w:hAnsi="Courier New"/>
    </w:rPr>
  </w:style>
  <w:style w:type="character" w:customStyle="1" w:styleId="WW8Num116z2">
    <w:name w:val="WW8Num116z2"/>
    <w:rsid w:val="00E567A1"/>
    <w:rPr>
      <w:rFonts w:ascii="Wingdings" w:hAnsi="Wingdings"/>
    </w:rPr>
  </w:style>
  <w:style w:type="character" w:customStyle="1" w:styleId="WW8Num85z0">
    <w:name w:val="WW8Num85z0"/>
    <w:rsid w:val="00E567A1"/>
    <w:rPr>
      <w:rFonts w:ascii="Symbol" w:hAnsi="Symbol"/>
      <w:color w:val="auto"/>
    </w:rPr>
  </w:style>
  <w:style w:type="character" w:customStyle="1" w:styleId="WW8Num85z1">
    <w:name w:val="WW8Num85z1"/>
    <w:rsid w:val="00E567A1"/>
    <w:rPr>
      <w:rFonts w:ascii="Courier New" w:hAnsi="Courier New"/>
    </w:rPr>
  </w:style>
  <w:style w:type="character" w:customStyle="1" w:styleId="WW8Num85z2">
    <w:name w:val="WW8Num85z2"/>
    <w:rsid w:val="00E567A1"/>
    <w:rPr>
      <w:rFonts w:ascii="Wingdings" w:hAnsi="Wingdings"/>
    </w:rPr>
  </w:style>
  <w:style w:type="character" w:customStyle="1" w:styleId="WW8Num85z3">
    <w:name w:val="WW8Num85z3"/>
    <w:rsid w:val="00E567A1"/>
    <w:rPr>
      <w:rFonts w:ascii="Symbol" w:hAnsi="Symbol"/>
    </w:rPr>
  </w:style>
  <w:style w:type="character" w:customStyle="1" w:styleId="WW8Num115z0">
    <w:name w:val="WW8Num115z0"/>
    <w:rsid w:val="00E567A1"/>
    <w:rPr>
      <w:rFonts w:ascii="Symbol" w:hAnsi="Symbol"/>
    </w:rPr>
  </w:style>
  <w:style w:type="character" w:customStyle="1" w:styleId="WW8Num45z0">
    <w:name w:val="WW8Num45z0"/>
    <w:rsid w:val="00E567A1"/>
    <w:rPr>
      <w:rFonts w:ascii="Symbol" w:hAnsi="Symbol"/>
    </w:rPr>
  </w:style>
  <w:style w:type="character" w:customStyle="1" w:styleId="WW8Num45z1">
    <w:name w:val="WW8Num45z1"/>
    <w:rsid w:val="00E567A1"/>
    <w:rPr>
      <w:rFonts w:ascii="Courier New" w:hAnsi="Courier New"/>
    </w:rPr>
  </w:style>
  <w:style w:type="character" w:customStyle="1" w:styleId="WW8Num45z2">
    <w:name w:val="WW8Num45z2"/>
    <w:rsid w:val="00E567A1"/>
    <w:rPr>
      <w:rFonts w:ascii="Wingdings" w:hAnsi="Wingdings"/>
    </w:rPr>
  </w:style>
  <w:style w:type="character" w:customStyle="1" w:styleId="af0">
    <w:name w:val="Маркеры списка"/>
    <w:rsid w:val="00E567A1"/>
    <w:rPr>
      <w:rFonts w:ascii="OpenSymbol" w:hAnsi="OpenSymbol"/>
    </w:rPr>
  </w:style>
  <w:style w:type="character" w:customStyle="1" w:styleId="af1">
    <w:name w:val="Символ сноски"/>
    <w:rsid w:val="00E567A1"/>
    <w:rPr>
      <w:vertAlign w:val="superscript"/>
    </w:rPr>
  </w:style>
  <w:style w:type="character" w:customStyle="1" w:styleId="WW-">
    <w:name w:val="WW-Символ сноски"/>
    <w:rsid w:val="00E567A1"/>
    <w:rPr>
      <w:vertAlign w:val="superscript"/>
    </w:rPr>
  </w:style>
  <w:style w:type="character" w:customStyle="1" w:styleId="12">
    <w:name w:val="Знак сноски1"/>
    <w:rsid w:val="00E567A1"/>
    <w:rPr>
      <w:vertAlign w:val="superscript"/>
    </w:rPr>
  </w:style>
  <w:style w:type="character" w:customStyle="1" w:styleId="af2">
    <w:name w:val="Символы концевой сноски"/>
    <w:rsid w:val="00E567A1"/>
    <w:rPr>
      <w:vertAlign w:val="superscript"/>
    </w:rPr>
  </w:style>
  <w:style w:type="character" w:customStyle="1" w:styleId="WW-0">
    <w:name w:val="WW-Символы концевой сноски"/>
    <w:rsid w:val="00E567A1"/>
  </w:style>
  <w:style w:type="character" w:styleId="af3">
    <w:name w:val="Hyperlink"/>
    <w:basedOn w:val="a1"/>
    <w:rsid w:val="00E567A1"/>
    <w:rPr>
      <w:rFonts w:cs="Times New Roman"/>
      <w:color w:val="008DB0"/>
      <w:u w:val="none"/>
    </w:rPr>
  </w:style>
  <w:style w:type="character" w:customStyle="1" w:styleId="Zag11">
    <w:name w:val="Zag_11"/>
    <w:uiPriority w:val="99"/>
    <w:rsid w:val="00E567A1"/>
  </w:style>
  <w:style w:type="paragraph" w:customStyle="1" w:styleId="af4">
    <w:name w:val="Заголовок"/>
    <w:basedOn w:val="a"/>
    <w:next w:val="a0"/>
    <w:rsid w:val="00E567A1"/>
    <w:pPr>
      <w:keepNext/>
      <w:spacing w:before="240" w:after="120"/>
    </w:pPr>
    <w:rPr>
      <w:rFonts w:ascii="Arial" w:hAnsi="Arial"/>
      <w:sz w:val="28"/>
      <w:szCs w:val="28"/>
    </w:rPr>
  </w:style>
  <w:style w:type="paragraph" w:styleId="af5">
    <w:name w:val="List"/>
    <w:basedOn w:val="a0"/>
    <w:rsid w:val="00E567A1"/>
  </w:style>
  <w:style w:type="paragraph" w:customStyle="1" w:styleId="22">
    <w:name w:val="Название2"/>
    <w:basedOn w:val="a"/>
    <w:rsid w:val="00E567A1"/>
    <w:pPr>
      <w:suppressLineNumbers/>
      <w:spacing w:before="120" w:after="120"/>
    </w:pPr>
    <w:rPr>
      <w:i/>
      <w:iCs/>
    </w:rPr>
  </w:style>
  <w:style w:type="paragraph" w:customStyle="1" w:styleId="23">
    <w:name w:val="Указатель2"/>
    <w:basedOn w:val="a"/>
    <w:rsid w:val="00E567A1"/>
    <w:pPr>
      <w:suppressLineNumbers/>
    </w:pPr>
  </w:style>
  <w:style w:type="paragraph" w:customStyle="1" w:styleId="13">
    <w:name w:val="Название1"/>
    <w:basedOn w:val="a"/>
    <w:rsid w:val="00E567A1"/>
    <w:pPr>
      <w:suppressLineNumbers/>
      <w:spacing w:before="120" w:after="120"/>
    </w:pPr>
    <w:rPr>
      <w:i/>
      <w:iCs/>
    </w:rPr>
  </w:style>
  <w:style w:type="paragraph" w:customStyle="1" w:styleId="14">
    <w:name w:val="Указатель1"/>
    <w:basedOn w:val="a"/>
    <w:rsid w:val="00E567A1"/>
    <w:pPr>
      <w:suppressLineNumbers/>
    </w:pPr>
  </w:style>
  <w:style w:type="paragraph" w:styleId="af6">
    <w:name w:val="Normal (Web)"/>
    <w:basedOn w:val="a"/>
    <w:uiPriority w:val="99"/>
    <w:rsid w:val="00E567A1"/>
    <w:pPr>
      <w:spacing w:before="280" w:after="280"/>
    </w:pPr>
  </w:style>
  <w:style w:type="paragraph" w:styleId="af7">
    <w:name w:val="No Spacing"/>
    <w:aliases w:val="основа"/>
    <w:link w:val="af8"/>
    <w:qFormat/>
    <w:rsid w:val="00E567A1"/>
    <w:pPr>
      <w:suppressAutoHyphens/>
      <w:spacing w:after="0" w:line="240" w:lineRule="auto"/>
    </w:pPr>
    <w:rPr>
      <w:rFonts w:ascii="Calibri" w:eastAsia="Calibri" w:hAnsi="Calibri" w:cs="Calibri"/>
      <w:kern w:val="1"/>
      <w:lang w:eastAsia="ar-SA"/>
    </w:rPr>
  </w:style>
  <w:style w:type="paragraph" w:customStyle="1" w:styleId="31">
    <w:name w:val="Основной текст 31"/>
    <w:basedOn w:val="a"/>
    <w:rsid w:val="00E567A1"/>
    <w:pPr>
      <w:spacing w:line="360" w:lineRule="auto"/>
      <w:jc w:val="both"/>
    </w:pPr>
    <w:rPr>
      <w:bCs/>
    </w:rPr>
  </w:style>
  <w:style w:type="paragraph" w:styleId="af9">
    <w:name w:val="footnote text"/>
    <w:basedOn w:val="a"/>
    <w:link w:val="afa"/>
    <w:uiPriority w:val="99"/>
    <w:rsid w:val="00E567A1"/>
    <w:pPr>
      <w:suppressLineNumbers/>
      <w:ind w:left="283" w:hanging="283"/>
    </w:pPr>
    <w:rPr>
      <w:sz w:val="20"/>
      <w:szCs w:val="20"/>
    </w:rPr>
  </w:style>
  <w:style w:type="character" w:customStyle="1" w:styleId="afa">
    <w:name w:val="Текст сноски Знак"/>
    <w:basedOn w:val="a1"/>
    <w:link w:val="af9"/>
    <w:uiPriority w:val="99"/>
    <w:rsid w:val="00E567A1"/>
    <w:rPr>
      <w:rFonts w:ascii="Times New Roman" w:eastAsia="SimSun" w:hAnsi="Times New Roman" w:cs="Lucida Sans"/>
      <w:kern w:val="1"/>
      <w:sz w:val="20"/>
      <w:szCs w:val="20"/>
      <w:lang w:eastAsia="hi-IN" w:bidi="hi-IN"/>
    </w:rPr>
  </w:style>
  <w:style w:type="paragraph" w:customStyle="1" w:styleId="ConsPlusNormal">
    <w:name w:val="ConsPlusNormal"/>
    <w:rsid w:val="00E567A1"/>
    <w:pPr>
      <w:widowControl w:val="0"/>
      <w:suppressAutoHyphens/>
      <w:autoSpaceDE w:val="0"/>
      <w:spacing w:after="0" w:line="240" w:lineRule="auto"/>
      <w:ind w:firstLine="720"/>
    </w:pPr>
    <w:rPr>
      <w:rFonts w:ascii="Arial" w:eastAsia="Calibri" w:hAnsi="Arial" w:cs="Arial"/>
      <w:kern w:val="1"/>
      <w:sz w:val="20"/>
      <w:szCs w:val="20"/>
      <w:lang w:eastAsia="ar-SA"/>
    </w:rPr>
  </w:style>
  <w:style w:type="paragraph" w:customStyle="1" w:styleId="Style44">
    <w:name w:val="Style44"/>
    <w:basedOn w:val="a"/>
    <w:rsid w:val="00E567A1"/>
    <w:pPr>
      <w:autoSpaceDE w:val="0"/>
      <w:spacing w:line="331" w:lineRule="exact"/>
      <w:ind w:firstLine="715"/>
      <w:jc w:val="both"/>
    </w:pPr>
  </w:style>
  <w:style w:type="paragraph" w:customStyle="1" w:styleId="15">
    <w:name w:val="Абзац списка1"/>
    <w:basedOn w:val="a"/>
    <w:uiPriority w:val="99"/>
    <w:qFormat/>
    <w:rsid w:val="00E567A1"/>
    <w:pPr>
      <w:widowControl/>
      <w:suppressAutoHyphens w:val="0"/>
      <w:spacing w:after="200"/>
      <w:ind w:left="720"/>
    </w:pPr>
    <w:rPr>
      <w:rFonts w:ascii="Cambria" w:eastAsia="Calibri" w:hAnsi="Cambria" w:cs="Times New Roman"/>
      <w:lang w:eastAsia="ar-SA" w:bidi="ar-SA"/>
    </w:rPr>
  </w:style>
  <w:style w:type="paragraph" w:customStyle="1" w:styleId="afb">
    <w:name w:val="Новый"/>
    <w:basedOn w:val="a"/>
    <w:rsid w:val="00E567A1"/>
    <w:pPr>
      <w:spacing w:line="360" w:lineRule="auto"/>
      <w:ind w:firstLine="454"/>
      <w:jc w:val="both"/>
    </w:pPr>
    <w:rPr>
      <w:sz w:val="28"/>
    </w:rPr>
  </w:style>
  <w:style w:type="paragraph" w:customStyle="1" w:styleId="Zag3">
    <w:name w:val="Zag_3"/>
    <w:basedOn w:val="a"/>
    <w:rsid w:val="00E567A1"/>
    <w:pPr>
      <w:suppressAutoHyphens w:val="0"/>
      <w:autoSpaceDE w:val="0"/>
      <w:spacing w:after="68" w:line="282" w:lineRule="exact"/>
      <w:jc w:val="center"/>
    </w:pPr>
    <w:rPr>
      <w:rFonts w:eastAsia="Times New Roman" w:cs="Times New Roman"/>
      <w:i/>
      <w:iCs/>
      <w:color w:val="000000"/>
      <w:lang w:val="en-US" w:eastAsia="ar-SA" w:bidi="ar-SA"/>
    </w:rPr>
  </w:style>
  <w:style w:type="paragraph" w:customStyle="1" w:styleId="afc">
    <w:name w:val="Νξβϋι"/>
    <w:basedOn w:val="a"/>
    <w:rsid w:val="00E567A1"/>
    <w:pPr>
      <w:suppressAutoHyphens w:val="0"/>
      <w:autoSpaceDE w:val="0"/>
    </w:pPr>
    <w:rPr>
      <w:rFonts w:eastAsia="Times New Roman" w:cs="Times New Roman"/>
      <w:color w:val="000000"/>
      <w:lang w:val="en-US" w:eastAsia="ar-SA" w:bidi="ar-SA"/>
    </w:rPr>
  </w:style>
  <w:style w:type="paragraph" w:customStyle="1" w:styleId="210">
    <w:name w:val="Основной текст 21"/>
    <w:basedOn w:val="a"/>
    <w:uiPriority w:val="99"/>
    <w:rsid w:val="00E567A1"/>
    <w:pPr>
      <w:spacing w:after="120" w:line="480" w:lineRule="auto"/>
    </w:pPr>
  </w:style>
  <w:style w:type="paragraph" w:customStyle="1" w:styleId="afd">
    <w:name w:val="Содержимое врезки"/>
    <w:basedOn w:val="a0"/>
    <w:rsid w:val="00E567A1"/>
  </w:style>
  <w:style w:type="paragraph" w:customStyle="1" w:styleId="afe">
    <w:name w:val="Содержимое таблицы"/>
    <w:basedOn w:val="a"/>
    <w:uiPriority w:val="99"/>
    <w:rsid w:val="00E567A1"/>
    <w:pPr>
      <w:suppressLineNumbers/>
    </w:pPr>
  </w:style>
  <w:style w:type="paragraph" w:customStyle="1" w:styleId="aff">
    <w:name w:val="Заголовок таблицы"/>
    <w:basedOn w:val="afe"/>
    <w:rsid w:val="00E567A1"/>
    <w:pPr>
      <w:jc w:val="center"/>
    </w:pPr>
    <w:rPr>
      <w:b/>
      <w:bCs/>
    </w:rPr>
  </w:style>
  <w:style w:type="paragraph" w:styleId="aff0">
    <w:name w:val="Plain Text"/>
    <w:basedOn w:val="a"/>
    <w:link w:val="aff1"/>
    <w:rsid w:val="00E567A1"/>
    <w:pPr>
      <w:widowControl/>
      <w:suppressAutoHyphens w:val="0"/>
      <w:autoSpaceDE w:val="0"/>
      <w:autoSpaceDN w:val="0"/>
    </w:pPr>
    <w:rPr>
      <w:rFonts w:ascii="Courier New" w:eastAsia="Times New Roman" w:hAnsi="Courier New" w:cs="Courier New"/>
      <w:kern w:val="0"/>
      <w:sz w:val="20"/>
      <w:szCs w:val="20"/>
      <w:lang w:eastAsia="ru-RU" w:bidi="ar-SA"/>
    </w:rPr>
  </w:style>
  <w:style w:type="character" w:customStyle="1" w:styleId="aff1">
    <w:name w:val="Текст Знак"/>
    <w:basedOn w:val="a1"/>
    <w:link w:val="aff0"/>
    <w:rsid w:val="00E567A1"/>
    <w:rPr>
      <w:rFonts w:ascii="Courier New" w:eastAsia="Times New Roman" w:hAnsi="Courier New" w:cs="Courier New"/>
      <w:sz w:val="20"/>
      <w:szCs w:val="20"/>
      <w:lang w:eastAsia="ru-RU"/>
    </w:rPr>
  </w:style>
  <w:style w:type="character" w:customStyle="1" w:styleId="TitleChar">
    <w:name w:val="Title Char"/>
    <w:uiPriority w:val="99"/>
    <w:locked/>
    <w:rsid w:val="00E567A1"/>
    <w:rPr>
      <w:b/>
      <w:sz w:val="24"/>
    </w:rPr>
  </w:style>
  <w:style w:type="paragraph" w:styleId="aff2">
    <w:name w:val="Title"/>
    <w:basedOn w:val="a"/>
    <w:link w:val="aff3"/>
    <w:uiPriority w:val="99"/>
    <w:qFormat/>
    <w:rsid w:val="00E567A1"/>
    <w:pPr>
      <w:widowControl/>
      <w:suppressAutoHyphens w:val="0"/>
      <w:jc w:val="center"/>
    </w:pPr>
    <w:rPr>
      <w:rFonts w:ascii="Calibri" w:eastAsia="Calibri" w:hAnsi="Calibri" w:cs="Times New Roman"/>
      <w:b/>
      <w:kern w:val="0"/>
      <w:szCs w:val="20"/>
      <w:lang w:bidi="ar-SA"/>
    </w:rPr>
  </w:style>
  <w:style w:type="character" w:customStyle="1" w:styleId="aff3">
    <w:name w:val="Название Знак"/>
    <w:basedOn w:val="a1"/>
    <w:link w:val="aff2"/>
    <w:uiPriority w:val="10"/>
    <w:rsid w:val="00E567A1"/>
    <w:rPr>
      <w:rFonts w:ascii="Calibri" w:eastAsia="Calibri" w:hAnsi="Calibri" w:cs="Times New Roman"/>
      <w:b/>
      <w:sz w:val="24"/>
      <w:szCs w:val="20"/>
      <w:lang w:eastAsia="hi-IN"/>
    </w:rPr>
  </w:style>
  <w:style w:type="character" w:customStyle="1" w:styleId="16">
    <w:name w:val="Название Знак1"/>
    <w:basedOn w:val="a1"/>
    <w:uiPriority w:val="99"/>
    <w:rsid w:val="00E567A1"/>
    <w:rPr>
      <w:rFonts w:ascii="Cambria" w:hAnsi="Cambria" w:cs="Mangal"/>
      <w:color w:val="17365D"/>
      <w:spacing w:val="5"/>
      <w:kern w:val="28"/>
      <w:sz w:val="47"/>
      <w:szCs w:val="47"/>
      <w:lang w:eastAsia="hi-IN" w:bidi="hi-IN"/>
    </w:rPr>
  </w:style>
  <w:style w:type="paragraph" w:customStyle="1" w:styleId="-">
    <w:name w:val="-"/>
    <w:basedOn w:val="a"/>
    <w:qFormat/>
    <w:rsid w:val="00E567A1"/>
    <w:pPr>
      <w:numPr>
        <w:numId w:val="18"/>
      </w:numPr>
      <w:spacing w:line="360" w:lineRule="auto"/>
      <w:jc w:val="both"/>
    </w:pPr>
    <w:rPr>
      <w:rFonts w:ascii="Arial" w:eastAsia="Arial Unicode MS" w:hAnsi="Arial" w:cs="Arial"/>
      <w:sz w:val="22"/>
      <w:szCs w:val="22"/>
    </w:rPr>
  </w:style>
  <w:style w:type="paragraph" w:styleId="aff4">
    <w:name w:val="Balloon Text"/>
    <w:basedOn w:val="a"/>
    <w:link w:val="aff5"/>
    <w:uiPriority w:val="99"/>
    <w:rsid w:val="00E567A1"/>
    <w:rPr>
      <w:rFonts w:ascii="Tahoma" w:hAnsi="Tahoma" w:cs="Mangal"/>
      <w:sz w:val="16"/>
      <w:szCs w:val="14"/>
    </w:rPr>
  </w:style>
  <w:style w:type="character" w:customStyle="1" w:styleId="aff5">
    <w:name w:val="Текст выноски Знак"/>
    <w:basedOn w:val="a1"/>
    <w:link w:val="aff4"/>
    <w:uiPriority w:val="99"/>
    <w:rsid w:val="00E567A1"/>
    <w:rPr>
      <w:rFonts w:ascii="Tahoma" w:eastAsia="SimSun" w:hAnsi="Tahoma" w:cs="Mangal"/>
      <w:kern w:val="1"/>
      <w:sz w:val="16"/>
      <w:szCs w:val="14"/>
      <w:lang w:eastAsia="hi-IN" w:bidi="hi-IN"/>
    </w:rPr>
  </w:style>
  <w:style w:type="character" w:customStyle="1" w:styleId="aff6">
    <w:name w:val="Сноска_"/>
    <w:basedOn w:val="a1"/>
    <w:link w:val="aff7"/>
    <w:rsid w:val="00E567A1"/>
    <w:rPr>
      <w:rFonts w:ascii="Times New Roman" w:eastAsia="Times New Roman" w:hAnsi="Times New Roman"/>
      <w:b/>
      <w:bCs/>
      <w:sz w:val="18"/>
      <w:szCs w:val="18"/>
      <w:shd w:val="clear" w:color="auto" w:fill="FFFFFF"/>
    </w:rPr>
  </w:style>
  <w:style w:type="character" w:customStyle="1" w:styleId="aff8">
    <w:name w:val="Сноска + Не полужирный"/>
    <w:basedOn w:val="aff6"/>
    <w:rsid w:val="00E567A1"/>
    <w:rPr>
      <w:color w:val="000000"/>
      <w:spacing w:val="0"/>
      <w:w w:val="100"/>
      <w:position w:val="0"/>
      <w:lang w:val="ru-RU" w:eastAsia="ru-RU" w:bidi="ru-RU"/>
    </w:rPr>
  </w:style>
  <w:style w:type="character" w:customStyle="1" w:styleId="aff9">
    <w:name w:val="Основной текст_"/>
    <w:basedOn w:val="a1"/>
    <w:link w:val="18"/>
    <w:rsid w:val="00E567A1"/>
    <w:rPr>
      <w:rFonts w:ascii="Times New Roman" w:eastAsia="Times New Roman" w:hAnsi="Times New Roman"/>
      <w:shd w:val="clear" w:color="auto" w:fill="FFFFFF"/>
    </w:rPr>
  </w:style>
  <w:style w:type="paragraph" w:customStyle="1" w:styleId="aff7">
    <w:name w:val="Сноска"/>
    <w:basedOn w:val="a"/>
    <w:link w:val="aff6"/>
    <w:rsid w:val="00E567A1"/>
    <w:pPr>
      <w:shd w:val="clear" w:color="auto" w:fill="FFFFFF"/>
      <w:suppressAutoHyphens w:val="0"/>
      <w:spacing w:line="230" w:lineRule="exact"/>
    </w:pPr>
    <w:rPr>
      <w:rFonts w:eastAsia="Times New Roman" w:cstheme="minorBidi"/>
      <w:b/>
      <w:bCs/>
      <w:kern w:val="0"/>
      <w:sz w:val="18"/>
      <w:szCs w:val="18"/>
      <w:lang w:eastAsia="en-US" w:bidi="ar-SA"/>
    </w:rPr>
  </w:style>
  <w:style w:type="paragraph" w:customStyle="1" w:styleId="18">
    <w:name w:val="Основной текст18"/>
    <w:basedOn w:val="a"/>
    <w:link w:val="aff9"/>
    <w:rsid w:val="00E567A1"/>
    <w:pPr>
      <w:shd w:val="clear" w:color="auto" w:fill="FFFFFF"/>
      <w:suppressAutoHyphens w:val="0"/>
      <w:spacing w:before="1320" w:line="254" w:lineRule="exact"/>
      <w:ind w:hanging="740"/>
      <w:jc w:val="both"/>
    </w:pPr>
    <w:rPr>
      <w:rFonts w:eastAsia="Times New Roman" w:cstheme="minorBidi"/>
      <w:kern w:val="0"/>
      <w:sz w:val="22"/>
      <w:szCs w:val="22"/>
      <w:lang w:eastAsia="en-US" w:bidi="ar-SA"/>
    </w:rPr>
  </w:style>
  <w:style w:type="character" w:customStyle="1" w:styleId="affa">
    <w:name w:val="Основной текст + Курсив"/>
    <w:aliases w:val="Интервал 0 pt"/>
    <w:basedOn w:val="aff9"/>
    <w:rsid w:val="00E567A1"/>
    <w:rPr>
      <w:rFonts w:cs="Times New Roman"/>
      <w:b w:val="0"/>
      <w:bCs w:val="0"/>
      <w:i/>
      <w:iCs/>
      <w:smallCaps w:val="0"/>
      <w:strike w:val="0"/>
      <w:color w:val="000000"/>
      <w:spacing w:val="0"/>
      <w:w w:val="100"/>
      <w:position w:val="0"/>
      <w:sz w:val="22"/>
      <w:szCs w:val="22"/>
      <w:u w:val="none"/>
      <w:lang w:val="ru-RU" w:eastAsia="ru-RU" w:bidi="ru-RU"/>
    </w:rPr>
  </w:style>
  <w:style w:type="character" w:customStyle="1" w:styleId="51">
    <w:name w:val="Заголовок №5_"/>
    <w:basedOn w:val="a1"/>
    <w:link w:val="52"/>
    <w:rsid w:val="00E567A1"/>
    <w:rPr>
      <w:rFonts w:ascii="Times New Roman" w:eastAsia="Times New Roman" w:hAnsi="Times New Roman"/>
      <w:shd w:val="clear" w:color="auto" w:fill="FFFFFF"/>
    </w:rPr>
  </w:style>
  <w:style w:type="paragraph" w:customStyle="1" w:styleId="52">
    <w:name w:val="Заголовок №5"/>
    <w:basedOn w:val="a"/>
    <w:link w:val="51"/>
    <w:rsid w:val="00E567A1"/>
    <w:pPr>
      <w:shd w:val="clear" w:color="auto" w:fill="FFFFFF"/>
      <w:suppressAutoHyphens w:val="0"/>
      <w:spacing w:before="60" w:after="360" w:line="0" w:lineRule="atLeast"/>
      <w:jc w:val="both"/>
      <w:outlineLvl w:val="4"/>
    </w:pPr>
    <w:rPr>
      <w:rFonts w:eastAsia="Times New Roman" w:cstheme="minorBidi"/>
      <w:kern w:val="0"/>
      <w:sz w:val="22"/>
      <w:szCs w:val="22"/>
      <w:lang w:eastAsia="en-US" w:bidi="ar-SA"/>
    </w:rPr>
  </w:style>
  <w:style w:type="character" w:customStyle="1" w:styleId="Exact">
    <w:name w:val="Основной текст Exact"/>
    <w:basedOn w:val="a1"/>
    <w:rsid w:val="00E567A1"/>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32">
    <w:name w:val="Основной текст (3)_"/>
    <w:basedOn w:val="a1"/>
    <w:rsid w:val="00E567A1"/>
    <w:rPr>
      <w:rFonts w:ascii="Times New Roman" w:eastAsia="Times New Roman" w:hAnsi="Times New Roman" w:cs="Times New Roman"/>
      <w:b w:val="0"/>
      <w:bCs w:val="0"/>
      <w:i/>
      <w:iCs/>
      <w:smallCaps w:val="0"/>
      <w:strike w:val="0"/>
      <w:sz w:val="22"/>
      <w:szCs w:val="22"/>
      <w:u w:val="none"/>
    </w:rPr>
  </w:style>
  <w:style w:type="character" w:customStyle="1" w:styleId="33">
    <w:name w:val="Основной текст (3) + Не курсив"/>
    <w:basedOn w:val="32"/>
    <w:rsid w:val="00E567A1"/>
    <w:rPr>
      <w:color w:val="000000"/>
      <w:spacing w:val="0"/>
      <w:w w:val="100"/>
      <w:position w:val="0"/>
      <w:lang w:val="ru-RU" w:eastAsia="ru-RU" w:bidi="ru-RU"/>
    </w:rPr>
  </w:style>
  <w:style w:type="character" w:customStyle="1" w:styleId="34">
    <w:name w:val="Основной текст3"/>
    <w:basedOn w:val="aff9"/>
    <w:rsid w:val="00E567A1"/>
    <w:rPr>
      <w:rFonts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35">
    <w:name w:val="Основной текст (3)"/>
    <w:basedOn w:val="32"/>
    <w:rsid w:val="00E567A1"/>
    <w:rPr>
      <w:color w:val="000000"/>
      <w:spacing w:val="0"/>
      <w:w w:val="100"/>
      <w:position w:val="0"/>
      <w:u w:val="single"/>
      <w:lang w:val="ru-RU" w:eastAsia="ru-RU" w:bidi="ru-RU"/>
    </w:rPr>
  </w:style>
  <w:style w:type="character" w:customStyle="1" w:styleId="91">
    <w:name w:val="Заголовок №9_"/>
    <w:basedOn w:val="a1"/>
    <w:link w:val="92"/>
    <w:rsid w:val="00E567A1"/>
    <w:rPr>
      <w:rFonts w:ascii="Times New Roman" w:eastAsia="Times New Roman" w:hAnsi="Times New Roman"/>
      <w:shd w:val="clear" w:color="auto" w:fill="FFFFFF"/>
    </w:rPr>
  </w:style>
  <w:style w:type="character" w:customStyle="1" w:styleId="2Exact">
    <w:name w:val="Подпись к картинке (2) Exact"/>
    <w:basedOn w:val="a1"/>
    <w:link w:val="24"/>
    <w:rsid w:val="00E567A1"/>
    <w:rPr>
      <w:rFonts w:ascii="Times New Roman" w:eastAsia="Times New Roman" w:hAnsi="Times New Roman"/>
      <w:i/>
      <w:iCs/>
      <w:spacing w:val="-1"/>
      <w:sz w:val="21"/>
      <w:szCs w:val="21"/>
      <w:shd w:val="clear" w:color="auto" w:fill="FFFFFF"/>
    </w:rPr>
  </w:style>
  <w:style w:type="character" w:customStyle="1" w:styleId="Exact0">
    <w:name w:val="Подпись к картинке Exact"/>
    <w:basedOn w:val="a1"/>
    <w:link w:val="affb"/>
    <w:rsid w:val="00E567A1"/>
    <w:rPr>
      <w:rFonts w:ascii="Times New Roman" w:eastAsia="Times New Roman" w:hAnsi="Times New Roman"/>
      <w:spacing w:val="3"/>
      <w:sz w:val="21"/>
      <w:szCs w:val="21"/>
      <w:shd w:val="clear" w:color="auto" w:fill="FFFFFF"/>
    </w:rPr>
  </w:style>
  <w:style w:type="paragraph" w:customStyle="1" w:styleId="92">
    <w:name w:val="Заголовок №9"/>
    <w:basedOn w:val="a"/>
    <w:link w:val="91"/>
    <w:rsid w:val="00E567A1"/>
    <w:pPr>
      <w:shd w:val="clear" w:color="auto" w:fill="FFFFFF"/>
      <w:suppressAutoHyphens w:val="0"/>
      <w:spacing w:before="60" w:line="274" w:lineRule="exact"/>
      <w:jc w:val="both"/>
      <w:outlineLvl w:val="8"/>
    </w:pPr>
    <w:rPr>
      <w:rFonts w:eastAsia="Times New Roman" w:cstheme="minorBidi"/>
      <w:kern w:val="0"/>
      <w:sz w:val="22"/>
      <w:szCs w:val="22"/>
      <w:lang w:eastAsia="en-US" w:bidi="ar-SA"/>
    </w:rPr>
  </w:style>
  <w:style w:type="paragraph" w:customStyle="1" w:styleId="24">
    <w:name w:val="Подпись к картинке (2)"/>
    <w:basedOn w:val="a"/>
    <w:link w:val="2Exact"/>
    <w:rsid w:val="00E567A1"/>
    <w:pPr>
      <w:shd w:val="clear" w:color="auto" w:fill="FFFFFF"/>
      <w:suppressAutoHyphens w:val="0"/>
      <w:spacing w:line="0" w:lineRule="atLeast"/>
    </w:pPr>
    <w:rPr>
      <w:rFonts w:eastAsia="Times New Roman" w:cstheme="minorBidi"/>
      <w:i/>
      <w:iCs/>
      <w:spacing w:val="-1"/>
      <w:kern w:val="0"/>
      <w:sz w:val="21"/>
      <w:szCs w:val="21"/>
      <w:lang w:eastAsia="en-US" w:bidi="ar-SA"/>
    </w:rPr>
  </w:style>
  <w:style w:type="paragraph" w:customStyle="1" w:styleId="affb">
    <w:name w:val="Подпись к картинке"/>
    <w:basedOn w:val="a"/>
    <w:link w:val="Exact0"/>
    <w:rsid w:val="00E567A1"/>
    <w:pPr>
      <w:shd w:val="clear" w:color="auto" w:fill="FFFFFF"/>
      <w:suppressAutoHyphens w:val="0"/>
      <w:spacing w:line="274" w:lineRule="exact"/>
      <w:jc w:val="right"/>
    </w:pPr>
    <w:rPr>
      <w:rFonts w:eastAsia="Times New Roman" w:cstheme="minorBidi"/>
      <w:spacing w:val="3"/>
      <w:kern w:val="0"/>
      <w:sz w:val="21"/>
      <w:szCs w:val="21"/>
      <w:lang w:eastAsia="en-US" w:bidi="ar-SA"/>
    </w:rPr>
  </w:style>
  <w:style w:type="character" w:customStyle="1" w:styleId="affc">
    <w:name w:val="Подпись к таблице_"/>
    <w:basedOn w:val="a1"/>
    <w:link w:val="affd"/>
    <w:rsid w:val="00E567A1"/>
    <w:rPr>
      <w:rFonts w:ascii="Times New Roman" w:eastAsia="Times New Roman" w:hAnsi="Times New Roman"/>
      <w:shd w:val="clear" w:color="auto" w:fill="FFFFFF"/>
    </w:rPr>
  </w:style>
  <w:style w:type="character" w:customStyle="1" w:styleId="CenturyGothic65pt-1pt">
    <w:name w:val="Основной текст + Century Gothic;6;5 pt;Курсив;Интервал -1 pt"/>
    <w:basedOn w:val="aff9"/>
    <w:rsid w:val="00E567A1"/>
    <w:rPr>
      <w:rFonts w:ascii="Century Gothic" w:eastAsia="Century Gothic" w:hAnsi="Century Gothic" w:cs="Century Gothic"/>
      <w:b w:val="0"/>
      <w:bCs w:val="0"/>
      <w:i/>
      <w:iCs/>
      <w:smallCaps w:val="0"/>
      <w:strike w:val="0"/>
      <w:color w:val="000000"/>
      <w:spacing w:val="-20"/>
      <w:w w:val="100"/>
      <w:position w:val="0"/>
      <w:sz w:val="13"/>
      <w:szCs w:val="13"/>
      <w:u w:val="none"/>
      <w:lang w:val="ru-RU" w:eastAsia="ru-RU" w:bidi="ru-RU"/>
    </w:rPr>
  </w:style>
  <w:style w:type="paragraph" w:customStyle="1" w:styleId="affd">
    <w:name w:val="Подпись к таблице"/>
    <w:basedOn w:val="a"/>
    <w:link w:val="affc"/>
    <w:rsid w:val="00E567A1"/>
    <w:pPr>
      <w:shd w:val="clear" w:color="auto" w:fill="FFFFFF"/>
      <w:suppressAutoHyphens w:val="0"/>
      <w:spacing w:line="0" w:lineRule="atLeast"/>
    </w:pPr>
    <w:rPr>
      <w:rFonts w:eastAsia="Times New Roman" w:cstheme="minorBidi"/>
      <w:kern w:val="0"/>
      <w:sz w:val="22"/>
      <w:szCs w:val="22"/>
      <w:lang w:eastAsia="en-US" w:bidi="ar-SA"/>
    </w:rPr>
  </w:style>
  <w:style w:type="paragraph" w:customStyle="1" w:styleId="17">
    <w:name w:val="Текст1"/>
    <w:basedOn w:val="a"/>
    <w:rsid w:val="00E567A1"/>
    <w:pPr>
      <w:widowControl/>
      <w:suppressAutoHyphens w:val="0"/>
      <w:autoSpaceDE w:val="0"/>
    </w:pPr>
    <w:rPr>
      <w:rFonts w:ascii="Courier New" w:eastAsia="Times New Roman" w:hAnsi="Courier New" w:cs="Times New Roman"/>
      <w:sz w:val="20"/>
      <w:szCs w:val="20"/>
      <w:lang w:eastAsia="ar-SA" w:bidi="ar-SA"/>
    </w:rPr>
  </w:style>
  <w:style w:type="paragraph" w:customStyle="1" w:styleId="affe">
    <w:name w:val="А_основной"/>
    <w:basedOn w:val="a"/>
    <w:rsid w:val="00E567A1"/>
    <w:pPr>
      <w:widowControl/>
      <w:suppressAutoHyphens w:val="0"/>
      <w:spacing w:line="360" w:lineRule="auto"/>
      <w:ind w:firstLine="340"/>
      <w:jc w:val="both"/>
    </w:pPr>
    <w:rPr>
      <w:rFonts w:eastAsia="Times New Roman" w:cs="Times New Roman"/>
      <w:sz w:val="28"/>
      <w:szCs w:val="28"/>
      <w:lang w:eastAsia="ar-SA" w:bidi="ar-SA"/>
    </w:rPr>
  </w:style>
  <w:style w:type="character" w:customStyle="1" w:styleId="70">
    <w:name w:val="Заголовок 7 Знак"/>
    <w:basedOn w:val="a1"/>
    <w:link w:val="7"/>
    <w:uiPriority w:val="9"/>
    <w:rsid w:val="00E567A1"/>
    <w:rPr>
      <w:rFonts w:ascii="Calibri" w:eastAsia="Times New Roman" w:hAnsi="Calibri" w:cs="Times New Roman"/>
      <w:sz w:val="24"/>
      <w:szCs w:val="24"/>
      <w:lang w:val="en-US" w:bidi="en-US"/>
    </w:rPr>
  </w:style>
  <w:style w:type="character" w:customStyle="1" w:styleId="80">
    <w:name w:val="Заголовок 8 Знак"/>
    <w:basedOn w:val="a1"/>
    <w:link w:val="8"/>
    <w:uiPriority w:val="99"/>
    <w:rsid w:val="00E567A1"/>
    <w:rPr>
      <w:rFonts w:ascii="Calibri" w:eastAsia="Times New Roman" w:hAnsi="Calibri" w:cs="Times New Roman"/>
      <w:i/>
      <w:iCs/>
      <w:sz w:val="24"/>
      <w:szCs w:val="24"/>
      <w:lang w:val="en-US" w:bidi="en-US"/>
    </w:rPr>
  </w:style>
  <w:style w:type="character" w:customStyle="1" w:styleId="90">
    <w:name w:val="Заголовок 9 Знак"/>
    <w:basedOn w:val="a1"/>
    <w:link w:val="9"/>
    <w:rsid w:val="00E567A1"/>
    <w:rPr>
      <w:rFonts w:ascii="Arial" w:eastAsia="SimSun" w:hAnsi="Arial" w:cs="Arial"/>
      <w:kern w:val="1"/>
      <w:lang w:eastAsia="hi-IN" w:bidi="hi-IN"/>
    </w:rPr>
  </w:style>
  <w:style w:type="paragraph" w:customStyle="1" w:styleId="25">
    <w:name w:val="Абзац списка2"/>
    <w:basedOn w:val="a"/>
    <w:qFormat/>
    <w:rsid w:val="00E567A1"/>
    <w:pPr>
      <w:widowControl/>
      <w:suppressAutoHyphens w:val="0"/>
      <w:spacing w:after="200"/>
      <w:ind w:left="720"/>
    </w:pPr>
    <w:rPr>
      <w:rFonts w:ascii="Cambria" w:eastAsia="Cambria" w:hAnsi="Cambria" w:cs="Times New Roman"/>
      <w:lang w:eastAsia="ar-SA" w:bidi="ar-SA"/>
    </w:rPr>
  </w:style>
  <w:style w:type="character" w:customStyle="1" w:styleId="19">
    <w:name w:val="Верхний колонтитул Знак1"/>
    <w:uiPriority w:val="99"/>
    <w:rsid w:val="00E567A1"/>
    <w:rPr>
      <w:rFonts w:eastAsia="SimSun" w:cs="Mangal"/>
      <w:kern w:val="1"/>
      <w:sz w:val="24"/>
      <w:szCs w:val="21"/>
      <w:lang w:eastAsia="hi-IN" w:bidi="hi-IN"/>
    </w:rPr>
  </w:style>
  <w:style w:type="character" w:customStyle="1" w:styleId="WW8Num3z0">
    <w:name w:val="WW8Num3z0"/>
    <w:rsid w:val="00E567A1"/>
    <w:rPr>
      <w:rFonts w:ascii="Symbol" w:hAnsi="Symbol"/>
    </w:rPr>
  </w:style>
  <w:style w:type="character" w:customStyle="1" w:styleId="WW8Num14z0">
    <w:name w:val="WW8Num14z0"/>
    <w:rsid w:val="00E567A1"/>
    <w:rPr>
      <w:rFonts w:ascii="Symbol" w:hAnsi="Symbol"/>
    </w:rPr>
  </w:style>
  <w:style w:type="character" w:customStyle="1" w:styleId="WW8Num22z2">
    <w:name w:val="WW8Num22z2"/>
    <w:rsid w:val="00E567A1"/>
    <w:rPr>
      <w:rFonts w:cs="Times New Roman"/>
    </w:rPr>
  </w:style>
  <w:style w:type="character" w:customStyle="1" w:styleId="WW8Num23z0">
    <w:name w:val="WW8Num23z0"/>
    <w:rsid w:val="00E567A1"/>
    <w:rPr>
      <w:rFonts w:ascii="Symbol" w:hAnsi="Symbol"/>
    </w:rPr>
  </w:style>
  <w:style w:type="character" w:customStyle="1" w:styleId="WW8Num23z2">
    <w:name w:val="WW8Num23z2"/>
    <w:rsid w:val="00E567A1"/>
    <w:rPr>
      <w:rFonts w:cs="Times New Roman"/>
    </w:rPr>
  </w:style>
  <w:style w:type="character" w:customStyle="1" w:styleId="WW8Num35z0">
    <w:name w:val="WW8Num35z0"/>
    <w:rsid w:val="00E567A1"/>
    <w:rPr>
      <w:rFonts w:ascii="Symbol" w:hAnsi="Symbol"/>
    </w:rPr>
  </w:style>
  <w:style w:type="character" w:customStyle="1" w:styleId="WW8Num38z0">
    <w:name w:val="WW8Num38z0"/>
    <w:rsid w:val="00E567A1"/>
    <w:rPr>
      <w:rFonts w:ascii="Symbol" w:hAnsi="Symbol"/>
    </w:rPr>
  </w:style>
  <w:style w:type="character" w:customStyle="1" w:styleId="WW8Num39z0">
    <w:name w:val="WW8Num39z0"/>
    <w:rsid w:val="00E567A1"/>
    <w:rPr>
      <w:rFonts w:ascii="Symbol" w:hAnsi="Symbol"/>
    </w:rPr>
  </w:style>
  <w:style w:type="character" w:customStyle="1" w:styleId="WW8Num40z0">
    <w:name w:val="WW8Num40z0"/>
    <w:rsid w:val="00E567A1"/>
    <w:rPr>
      <w:rFonts w:ascii="Symbol" w:hAnsi="Symbol"/>
    </w:rPr>
  </w:style>
  <w:style w:type="character" w:customStyle="1" w:styleId="WW8Num41z0">
    <w:name w:val="WW8Num41z0"/>
    <w:rsid w:val="00E567A1"/>
    <w:rPr>
      <w:rFonts w:ascii="Symbol" w:hAnsi="Symbol"/>
    </w:rPr>
  </w:style>
  <w:style w:type="character" w:customStyle="1" w:styleId="WW8Num42z0">
    <w:name w:val="WW8Num42z0"/>
    <w:rsid w:val="00E567A1"/>
    <w:rPr>
      <w:rFonts w:ascii="Symbol" w:hAnsi="Symbol"/>
    </w:rPr>
  </w:style>
  <w:style w:type="character" w:customStyle="1" w:styleId="WW8Num42z1">
    <w:name w:val="WW8Num42z1"/>
    <w:rsid w:val="00E567A1"/>
    <w:rPr>
      <w:rFonts w:cs="Times New Roman"/>
    </w:rPr>
  </w:style>
  <w:style w:type="character" w:customStyle="1" w:styleId="WW8Num43z0">
    <w:name w:val="WW8Num43z0"/>
    <w:rsid w:val="00E567A1"/>
    <w:rPr>
      <w:rFonts w:ascii="Symbol" w:hAnsi="Symbol"/>
    </w:rPr>
  </w:style>
  <w:style w:type="character" w:customStyle="1" w:styleId="WW8Num44z0">
    <w:name w:val="WW8Num44z0"/>
    <w:rsid w:val="00E567A1"/>
    <w:rPr>
      <w:rFonts w:ascii="Symbol" w:hAnsi="Symbol"/>
    </w:rPr>
  </w:style>
  <w:style w:type="character" w:customStyle="1" w:styleId="WW8Num46z0">
    <w:name w:val="WW8Num46z0"/>
    <w:rsid w:val="00E567A1"/>
    <w:rPr>
      <w:rFonts w:ascii="Courier New" w:hAnsi="Courier New"/>
    </w:rPr>
  </w:style>
  <w:style w:type="character" w:customStyle="1" w:styleId="WW8Num47z0">
    <w:name w:val="WW8Num47z0"/>
    <w:rsid w:val="00E567A1"/>
    <w:rPr>
      <w:rFonts w:ascii="Symbol" w:hAnsi="Symbol"/>
    </w:rPr>
  </w:style>
  <w:style w:type="character" w:customStyle="1" w:styleId="WW8Num48z0">
    <w:name w:val="WW8Num48z0"/>
    <w:rsid w:val="00E567A1"/>
    <w:rPr>
      <w:rFonts w:ascii="Symbol" w:hAnsi="Symbol"/>
    </w:rPr>
  </w:style>
  <w:style w:type="character" w:customStyle="1" w:styleId="WW8Num49z0">
    <w:name w:val="WW8Num49z0"/>
    <w:rsid w:val="00E567A1"/>
    <w:rPr>
      <w:rFonts w:ascii="Symbol" w:hAnsi="Symbol"/>
    </w:rPr>
  </w:style>
  <w:style w:type="character" w:customStyle="1" w:styleId="WW8Num50z0">
    <w:name w:val="WW8Num50z0"/>
    <w:rsid w:val="00E567A1"/>
    <w:rPr>
      <w:rFonts w:ascii="Symbol" w:hAnsi="Symbol"/>
    </w:rPr>
  </w:style>
  <w:style w:type="character" w:customStyle="1" w:styleId="WW8Num51z0">
    <w:name w:val="WW8Num51z0"/>
    <w:rsid w:val="00E567A1"/>
    <w:rPr>
      <w:rFonts w:ascii="Symbol" w:hAnsi="Symbol"/>
    </w:rPr>
  </w:style>
  <w:style w:type="character" w:customStyle="1" w:styleId="WW8Num52z0">
    <w:name w:val="WW8Num52z0"/>
    <w:rsid w:val="00E567A1"/>
    <w:rPr>
      <w:rFonts w:ascii="Symbol" w:hAnsi="Symbol"/>
    </w:rPr>
  </w:style>
  <w:style w:type="character" w:customStyle="1" w:styleId="WW8Num53z0">
    <w:name w:val="WW8Num53z0"/>
    <w:rsid w:val="00E567A1"/>
    <w:rPr>
      <w:rFonts w:ascii="Symbol" w:hAnsi="Symbol"/>
    </w:rPr>
  </w:style>
  <w:style w:type="character" w:customStyle="1" w:styleId="WW8Num54z0">
    <w:name w:val="WW8Num54z0"/>
    <w:rsid w:val="00E567A1"/>
    <w:rPr>
      <w:rFonts w:ascii="Symbol" w:hAnsi="Symbol"/>
    </w:rPr>
  </w:style>
  <w:style w:type="character" w:customStyle="1" w:styleId="WW8Num55z0">
    <w:name w:val="WW8Num55z0"/>
    <w:rsid w:val="00E567A1"/>
    <w:rPr>
      <w:rFonts w:ascii="Symbol" w:hAnsi="Symbol"/>
    </w:rPr>
  </w:style>
  <w:style w:type="character" w:customStyle="1" w:styleId="WW8Num56z0">
    <w:name w:val="WW8Num56z0"/>
    <w:rsid w:val="00E567A1"/>
    <w:rPr>
      <w:rFonts w:ascii="Symbol" w:hAnsi="Symbol"/>
    </w:rPr>
  </w:style>
  <w:style w:type="character" w:customStyle="1" w:styleId="WW8Num57z0">
    <w:name w:val="WW8Num57z0"/>
    <w:rsid w:val="00E567A1"/>
    <w:rPr>
      <w:rFonts w:ascii="Symbol" w:hAnsi="Symbol"/>
    </w:rPr>
  </w:style>
  <w:style w:type="character" w:customStyle="1" w:styleId="WW8Num58z0">
    <w:name w:val="WW8Num58z0"/>
    <w:rsid w:val="00E567A1"/>
    <w:rPr>
      <w:rFonts w:ascii="Symbol" w:hAnsi="Symbol"/>
    </w:rPr>
  </w:style>
  <w:style w:type="character" w:customStyle="1" w:styleId="WW8Num59z0">
    <w:name w:val="WW8Num59z0"/>
    <w:rsid w:val="00E567A1"/>
    <w:rPr>
      <w:rFonts w:ascii="Symbol" w:hAnsi="Symbol"/>
    </w:rPr>
  </w:style>
  <w:style w:type="character" w:customStyle="1" w:styleId="WW8Num60z0">
    <w:name w:val="WW8Num60z0"/>
    <w:rsid w:val="00E567A1"/>
    <w:rPr>
      <w:rFonts w:ascii="Symbol" w:hAnsi="Symbol"/>
    </w:rPr>
  </w:style>
  <w:style w:type="character" w:customStyle="1" w:styleId="WW8Num61z0">
    <w:name w:val="WW8Num61z0"/>
    <w:rsid w:val="00E567A1"/>
    <w:rPr>
      <w:rFonts w:ascii="Symbol" w:hAnsi="Symbol"/>
    </w:rPr>
  </w:style>
  <w:style w:type="character" w:customStyle="1" w:styleId="WW8Num62z0">
    <w:name w:val="WW8Num62z0"/>
    <w:rsid w:val="00E567A1"/>
    <w:rPr>
      <w:color w:val="auto"/>
    </w:rPr>
  </w:style>
  <w:style w:type="character" w:customStyle="1" w:styleId="WW8Num63z0">
    <w:name w:val="WW8Num63z0"/>
    <w:rsid w:val="00E567A1"/>
    <w:rPr>
      <w:rFonts w:ascii="Symbol" w:hAnsi="Symbol"/>
    </w:rPr>
  </w:style>
  <w:style w:type="character" w:customStyle="1" w:styleId="WW8Num64z0">
    <w:name w:val="WW8Num64z0"/>
    <w:rsid w:val="00E567A1"/>
    <w:rPr>
      <w:rFonts w:ascii="Symbol" w:hAnsi="Symbol"/>
    </w:rPr>
  </w:style>
  <w:style w:type="character" w:customStyle="1" w:styleId="WW8Num65z0">
    <w:name w:val="WW8Num65z0"/>
    <w:rsid w:val="00E567A1"/>
    <w:rPr>
      <w:rFonts w:ascii="Symbol" w:hAnsi="Symbol"/>
    </w:rPr>
  </w:style>
  <w:style w:type="character" w:customStyle="1" w:styleId="WW8Num66z0">
    <w:name w:val="WW8Num66z0"/>
    <w:rsid w:val="00E567A1"/>
    <w:rPr>
      <w:rFonts w:ascii="Symbol" w:hAnsi="Symbol"/>
    </w:rPr>
  </w:style>
  <w:style w:type="character" w:customStyle="1" w:styleId="WW8Num67z0">
    <w:name w:val="WW8Num67z0"/>
    <w:rsid w:val="00E567A1"/>
    <w:rPr>
      <w:rFonts w:ascii="Symbol" w:hAnsi="Symbol"/>
    </w:rPr>
  </w:style>
  <w:style w:type="character" w:customStyle="1" w:styleId="WW8Num68z0">
    <w:name w:val="WW8Num68z0"/>
    <w:rsid w:val="00E567A1"/>
    <w:rPr>
      <w:rFonts w:ascii="Symbol" w:hAnsi="Symbol"/>
    </w:rPr>
  </w:style>
  <w:style w:type="character" w:customStyle="1" w:styleId="WW8Num69z0">
    <w:name w:val="WW8Num69z0"/>
    <w:rsid w:val="00E567A1"/>
    <w:rPr>
      <w:rFonts w:ascii="Times New Roman" w:hAnsi="Times New Roman"/>
    </w:rPr>
  </w:style>
  <w:style w:type="character" w:customStyle="1" w:styleId="WW8Num70z0">
    <w:name w:val="WW8Num70z0"/>
    <w:rsid w:val="00E567A1"/>
    <w:rPr>
      <w:rFonts w:ascii="Symbol" w:hAnsi="Symbol"/>
    </w:rPr>
  </w:style>
  <w:style w:type="character" w:customStyle="1" w:styleId="WW8Num70z1">
    <w:name w:val="WW8Num70z1"/>
    <w:rsid w:val="00E567A1"/>
    <w:rPr>
      <w:rFonts w:ascii="Times New Roman" w:hAnsi="Times New Roman"/>
    </w:rPr>
  </w:style>
  <w:style w:type="character" w:customStyle="1" w:styleId="WW8Num70z2">
    <w:name w:val="WW8Num70z2"/>
    <w:rsid w:val="00E567A1"/>
    <w:rPr>
      <w:rFonts w:ascii="Wingdings" w:hAnsi="Wingdings"/>
    </w:rPr>
  </w:style>
  <w:style w:type="character" w:customStyle="1" w:styleId="WW8Num70z3">
    <w:name w:val="WW8Num70z3"/>
    <w:rsid w:val="00E567A1"/>
    <w:rPr>
      <w:rFonts w:ascii="Symbol" w:hAnsi="Symbol"/>
    </w:rPr>
  </w:style>
  <w:style w:type="character" w:customStyle="1" w:styleId="WW8Num71z0">
    <w:name w:val="WW8Num71z0"/>
    <w:rsid w:val="00E567A1"/>
    <w:rPr>
      <w:rFonts w:ascii="Symbol" w:hAnsi="Symbol"/>
    </w:rPr>
  </w:style>
  <w:style w:type="character" w:customStyle="1" w:styleId="WW8Num72z0">
    <w:name w:val="WW8Num72z0"/>
    <w:rsid w:val="00E567A1"/>
    <w:rPr>
      <w:rFonts w:ascii="Symbol" w:hAnsi="Symbol"/>
    </w:rPr>
  </w:style>
  <w:style w:type="character" w:customStyle="1" w:styleId="WW8Num73z0">
    <w:name w:val="WW8Num73z0"/>
    <w:rsid w:val="00E567A1"/>
    <w:rPr>
      <w:rFonts w:ascii="Symbol" w:hAnsi="Symbol"/>
    </w:rPr>
  </w:style>
  <w:style w:type="character" w:customStyle="1" w:styleId="WW8Num74z0">
    <w:name w:val="WW8Num74z0"/>
    <w:rsid w:val="00E567A1"/>
    <w:rPr>
      <w:rFonts w:ascii="Symbol" w:hAnsi="Symbol"/>
    </w:rPr>
  </w:style>
  <w:style w:type="character" w:customStyle="1" w:styleId="WW8Num75z0">
    <w:name w:val="WW8Num75z0"/>
    <w:rsid w:val="00E567A1"/>
    <w:rPr>
      <w:rFonts w:ascii="Times New Roman" w:hAnsi="Times New Roman"/>
    </w:rPr>
  </w:style>
  <w:style w:type="character" w:customStyle="1" w:styleId="WW8Num76z0">
    <w:name w:val="WW8Num76z0"/>
    <w:rsid w:val="00E567A1"/>
    <w:rPr>
      <w:rFonts w:ascii="Times New Roman" w:hAnsi="Times New Roman"/>
    </w:rPr>
  </w:style>
  <w:style w:type="character" w:customStyle="1" w:styleId="WW8Num77z0">
    <w:name w:val="WW8Num77z0"/>
    <w:rsid w:val="00E567A1"/>
    <w:rPr>
      <w:rFonts w:ascii="Symbol" w:hAnsi="Symbol"/>
    </w:rPr>
  </w:style>
  <w:style w:type="character" w:customStyle="1" w:styleId="WW8Num78z0">
    <w:name w:val="WW8Num78z0"/>
    <w:rsid w:val="00E567A1"/>
    <w:rPr>
      <w:rFonts w:ascii="Symbol" w:hAnsi="Symbol"/>
    </w:rPr>
  </w:style>
  <w:style w:type="character" w:customStyle="1" w:styleId="WW8Num79z0">
    <w:name w:val="WW8Num79z0"/>
    <w:rsid w:val="00E567A1"/>
    <w:rPr>
      <w:rFonts w:ascii="Symbol" w:hAnsi="Symbol"/>
    </w:rPr>
  </w:style>
  <w:style w:type="character" w:customStyle="1" w:styleId="WW8Num80z0">
    <w:name w:val="WW8Num80z0"/>
    <w:rsid w:val="00E567A1"/>
    <w:rPr>
      <w:rFonts w:ascii="Symbol" w:hAnsi="Symbol"/>
    </w:rPr>
  </w:style>
  <w:style w:type="character" w:customStyle="1" w:styleId="WW8Num81z0">
    <w:name w:val="WW8Num81z0"/>
    <w:rsid w:val="00E567A1"/>
    <w:rPr>
      <w:rFonts w:ascii="Symbol" w:hAnsi="Symbol"/>
    </w:rPr>
  </w:style>
  <w:style w:type="character" w:customStyle="1" w:styleId="WW8Num82z0">
    <w:name w:val="WW8Num82z0"/>
    <w:rsid w:val="00E567A1"/>
    <w:rPr>
      <w:rFonts w:ascii="Symbol" w:hAnsi="Symbol"/>
    </w:rPr>
  </w:style>
  <w:style w:type="character" w:customStyle="1" w:styleId="WW8Num83z0">
    <w:name w:val="WW8Num83z0"/>
    <w:rsid w:val="00E567A1"/>
    <w:rPr>
      <w:rFonts w:ascii="Symbol" w:hAnsi="Symbol"/>
    </w:rPr>
  </w:style>
  <w:style w:type="character" w:customStyle="1" w:styleId="WW8Num84z0">
    <w:name w:val="WW8Num84z0"/>
    <w:rsid w:val="00E567A1"/>
    <w:rPr>
      <w:rFonts w:ascii="Symbol" w:hAnsi="Symbol"/>
    </w:rPr>
  </w:style>
  <w:style w:type="character" w:customStyle="1" w:styleId="WW8Num86z0">
    <w:name w:val="WW8Num86z0"/>
    <w:rsid w:val="00E567A1"/>
    <w:rPr>
      <w:rFonts w:ascii="Symbol" w:hAnsi="Symbol"/>
    </w:rPr>
  </w:style>
  <w:style w:type="character" w:customStyle="1" w:styleId="WW8Num87z0">
    <w:name w:val="WW8Num87z0"/>
    <w:rsid w:val="00E567A1"/>
    <w:rPr>
      <w:rFonts w:ascii="Symbol" w:hAnsi="Symbol"/>
    </w:rPr>
  </w:style>
  <w:style w:type="character" w:customStyle="1" w:styleId="WW8Num88z0">
    <w:name w:val="WW8Num88z0"/>
    <w:rsid w:val="00E567A1"/>
    <w:rPr>
      <w:rFonts w:ascii="Wingdings" w:hAnsi="Wingdings"/>
    </w:rPr>
  </w:style>
  <w:style w:type="character" w:customStyle="1" w:styleId="WW8Num89z0">
    <w:name w:val="WW8Num89z0"/>
    <w:rsid w:val="00E567A1"/>
    <w:rPr>
      <w:rFonts w:ascii="Times New Roman" w:hAnsi="Times New Roman"/>
    </w:rPr>
  </w:style>
  <w:style w:type="character" w:customStyle="1" w:styleId="WW8Num90z0">
    <w:name w:val="WW8Num90z0"/>
    <w:rsid w:val="00E567A1"/>
    <w:rPr>
      <w:rFonts w:ascii="Symbol" w:hAnsi="Symbol"/>
    </w:rPr>
  </w:style>
  <w:style w:type="character" w:customStyle="1" w:styleId="WW8Num91z0">
    <w:name w:val="WW8Num91z0"/>
    <w:rsid w:val="00E567A1"/>
    <w:rPr>
      <w:rFonts w:ascii="Wingdings" w:hAnsi="Wingdings"/>
      <w:sz w:val="24"/>
    </w:rPr>
  </w:style>
  <w:style w:type="character" w:customStyle="1" w:styleId="WW8Num92z0">
    <w:name w:val="WW8Num92z0"/>
    <w:rsid w:val="00E567A1"/>
    <w:rPr>
      <w:rFonts w:ascii="Times New Roman" w:hAnsi="Times New Roman"/>
    </w:rPr>
  </w:style>
  <w:style w:type="character" w:customStyle="1" w:styleId="WW8Num93z0">
    <w:name w:val="WW8Num93z0"/>
    <w:rsid w:val="00E567A1"/>
    <w:rPr>
      <w:rFonts w:ascii="Symbol" w:hAnsi="Symbol"/>
    </w:rPr>
  </w:style>
  <w:style w:type="character" w:customStyle="1" w:styleId="WW8Num94z0">
    <w:name w:val="WW8Num94z0"/>
    <w:rsid w:val="00E567A1"/>
    <w:rPr>
      <w:rFonts w:ascii="Symbol" w:hAnsi="Symbol"/>
    </w:rPr>
  </w:style>
  <w:style w:type="character" w:customStyle="1" w:styleId="WW8Num95z0">
    <w:name w:val="WW8Num95z0"/>
    <w:rsid w:val="00E567A1"/>
    <w:rPr>
      <w:rFonts w:ascii="Symbol" w:hAnsi="Symbol"/>
    </w:rPr>
  </w:style>
  <w:style w:type="character" w:customStyle="1" w:styleId="WW8Num96z0">
    <w:name w:val="WW8Num96z0"/>
    <w:rsid w:val="00E567A1"/>
    <w:rPr>
      <w:rFonts w:ascii="Symbol" w:hAnsi="Symbol"/>
    </w:rPr>
  </w:style>
  <w:style w:type="character" w:customStyle="1" w:styleId="WW8Num97z0">
    <w:name w:val="WW8Num97z0"/>
    <w:rsid w:val="00E567A1"/>
    <w:rPr>
      <w:rFonts w:ascii="Symbol" w:hAnsi="Symbol"/>
    </w:rPr>
  </w:style>
  <w:style w:type="character" w:customStyle="1" w:styleId="WW8Num98z0">
    <w:name w:val="WW8Num98z0"/>
    <w:rsid w:val="00E567A1"/>
    <w:rPr>
      <w:rFonts w:ascii="Symbol" w:hAnsi="Symbol"/>
    </w:rPr>
  </w:style>
  <w:style w:type="character" w:customStyle="1" w:styleId="WW8Num99z0">
    <w:name w:val="WW8Num99z0"/>
    <w:rsid w:val="00E567A1"/>
    <w:rPr>
      <w:rFonts w:ascii="Symbol" w:hAnsi="Symbol"/>
    </w:rPr>
  </w:style>
  <w:style w:type="character" w:customStyle="1" w:styleId="WW8Num100z0">
    <w:name w:val="WW8Num100z0"/>
    <w:rsid w:val="00E567A1"/>
    <w:rPr>
      <w:rFonts w:ascii="Symbol" w:hAnsi="Symbol"/>
    </w:rPr>
  </w:style>
  <w:style w:type="character" w:customStyle="1" w:styleId="WW8Num101z0">
    <w:name w:val="WW8Num101z0"/>
    <w:rsid w:val="00E567A1"/>
    <w:rPr>
      <w:rFonts w:ascii="Symbol" w:hAnsi="Symbol"/>
    </w:rPr>
  </w:style>
  <w:style w:type="character" w:customStyle="1" w:styleId="WW8Num102z0">
    <w:name w:val="WW8Num102z0"/>
    <w:rsid w:val="00E567A1"/>
    <w:rPr>
      <w:rFonts w:ascii="Symbol" w:hAnsi="Symbol"/>
    </w:rPr>
  </w:style>
  <w:style w:type="character" w:customStyle="1" w:styleId="WW8Num103z0">
    <w:name w:val="WW8Num103z0"/>
    <w:rsid w:val="00E567A1"/>
    <w:rPr>
      <w:rFonts w:ascii="Symbol" w:hAnsi="Symbol"/>
      <w:sz w:val="28"/>
    </w:rPr>
  </w:style>
  <w:style w:type="character" w:customStyle="1" w:styleId="WW8Num104z0">
    <w:name w:val="WW8Num104z0"/>
    <w:rsid w:val="00E567A1"/>
    <w:rPr>
      <w:rFonts w:ascii="Symbol" w:hAnsi="Symbol"/>
    </w:rPr>
  </w:style>
  <w:style w:type="character" w:customStyle="1" w:styleId="WW8Num105z0">
    <w:name w:val="WW8Num105z0"/>
    <w:rsid w:val="00E567A1"/>
    <w:rPr>
      <w:rFonts w:ascii="Symbol" w:hAnsi="Symbol"/>
    </w:rPr>
  </w:style>
  <w:style w:type="character" w:customStyle="1" w:styleId="WW8Num106z0">
    <w:name w:val="WW8Num106z0"/>
    <w:rsid w:val="00E567A1"/>
    <w:rPr>
      <w:rFonts w:ascii="Courier New" w:hAnsi="Courier New"/>
    </w:rPr>
  </w:style>
  <w:style w:type="character" w:customStyle="1" w:styleId="WW8Num107z0">
    <w:name w:val="WW8Num107z0"/>
    <w:rsid w:val="00E567A1"/>
    <w:rPr>
      <w:rFonts w:ascii="Symbol" w:hAnsi="Symbol"/>
    </w:rPr>
  </w:style>
  <w:style w:type="character" w:customStyle="1" w:styleId="WW8Num108z0">
    <w:name w:val="WW8Num108z0"/>
    <w:rsid w:val="00E567A1"/>
    <w:rPr>
      <w:rFonts w:ascii="Symbol" w:hAnsi="Symbol"/>
    </w:rPr>
  </w:style>
  <w:style w:type="character" w:customStyle="1" w:styleId="WW8Num109z0">
    <w:name w:val="WW8Num109z0"/>
    <w:rsid w:val="00E567A1"/>
    <w:rPr>
      <w:rFonts w:ascii="Symbol" w:hAnsi="Symbol"/>
    </w:rPr>
  </w:style>
  <w:style w:type="character" w:customStyle="1" w:styleId="WW8Num110z0">
    <w:name w:val="WW8Num110z0"/>
    <w:rsid w:val="00E567A1"/>
    <w:rPr>
      <w:rFonts w:ascii="Symbol" w:hAnsi="Symbol"/>
    </w:rPr>
  </w:style>
  <w:style w:type="character" w:customStyle="1" w:styleId="Absatz-Standardschriftart">
    <w:name w:val="Absatz-Standardschriftart"/>
    <w:uiPriority w:val="99"/>
    <w:rsid w:val="00E567A1"/>
  </w:style>
  <w:style w:type="character" w:customStyle="1" w:styleId="WW8Num56z1">
    <w:name w:val="WW8Num56z1"/>
    <w:rsid w:val="00E567A1"/>
    <w:rPr>
      <w:rFonts w:ascii="Symbol" w:hAnsi="Symbol"/>
    </w:rPr>
  </w:style>
  <w:style w:type="character" w:customStyle="1" w:styleId="WW8Num57z2">
    <w:name w:val="WW8Num57z2"/>
    <w:rsid w:val="00E567A1"/>
    <w:rPr>
      <w:rFonts w:cs="Times New Roman"/>
    </w:rPr>
  </w:style>
  <w:style w:type="character" w:customStyle="1" w:styleId="WW8Num58z2">
    <w:name w:val="WW8Num58z2"/>
    <w:rsid w:val="00E567A1"/>
    <w:rPr>
      <w:rFonts w:cs="Times New Roman"/>
    </w:rPr>
  </w:style>
  <w:style w:type="character" w:customStyle="1" w:styleId="WW8Num71z2">
    <w:name w:val="WW8Num71z2"/>
    <w:rsid w:val="00E567A1"/>
    <w:rPr>
      <w:rFonts w:cs="Times New Roman"/>
    </w:rPr>
  </w:style>
  <w:style w:type="character" w:customStyle="1" w:styleId="WW8Num77z1">
    <w:name w:val="WW8Num77z1"/>
    <w:rsid w:val="00E567A1"/>
    <w:rPr>
      <w:rFonts w:cs="Times New Roman"/>
    </w:rPr>
  </w:style>
  <w:style w:type="character" w:customStyle="1" w:styleId="WW8Num106z1">
    <w:name w:val="WW8Num106z1"/>
    <w:rsid w:val="00E567A1"/>
    <w:rPr>
      <w:rFonts w:ascii="Times New Roman" w:hAnsi="Times New Roman"/>
    </w:rPr>
  </w:style>
  <w:style w:type="character" w:customStyle="1" w:styleId="WW8Num106z2">
    <w:name w:val="WW8Num106z2"/>
    <w:rsid w:val="00E567A1"/>
    <w:rPr>
      <w:rFonts w:ascii="Wingdings" w:hAnsi="Wingdings"/>
    </w:rPr>
  </w:style>
  <w:style w:type="character" w:customStyle="1" w:styleId="WW8Num106z3">
    <w:name w:val="WW8Num106z3"/>
    <w:rsid w:val="00E567A1"/>
    <w:rPr>
      <w:rFonts w:ascii="Symbol" w:hAnsi="Symbol"/>
    </w:rPr>
  </w:style>
  <w:style w:type="character" w:customStyle="1" w:styleId="WW8Num111z0">
    <w:name w:val="WW8Num111z0"/>
    <w:rsid w:val="00E567A1"/>
    <w:rPr>
      <w:rFonts w:ascii="Times New Roman" w:hAnsi="Times New Roman"/>
    </w:rPr>
  </w:style>
  <w:style w:type="character" w:customStyle="1" w:styleId="WW8Num112z0">
    <w:name w:val="WW8Num112z0"/>
    <w:rsid w:val="00E567A1"/>
    <w:rPr>
      <w:rFonts w:ascii="Symbol" w:hAnsi="Symbol"/>
    </w:rPr>
  </w:style>
  <w:style w:type="character" w:customStyle="1" w:styleId="WW8Num113z0">
    <w:name w:val="WW8Num113z0"/>
    <w:rsid w:val="00E567A1"/>
    <w:rPr>
      <w:rFonts w:ascii="Symbol" w:hAnsi="Symbol"/>
    </w:rPr>
  </w:style>
  <w:style w:type="character" w:customStyle="1" w:styleId="WW8Num114z0">
    <w:name w:val="WW8Num114z0"/>
    <w:rsid w:val="00E567A1"/>
    <w:rPr>
      <w:rFonts w:ascii="Symbol" w:hAnsi="Symbol"/>
    </w:rPr>
  </w:style>
  <w:style w:type="character" w:customStyle="1" w:styleId="WW8Num117z0">
    <w:name w:val="WW8Num117z0"/>
    <w:rsid w:val="00E567A1"/>
    <w:rPr>
      <w:rFonts w:ascii="Symbol" w:hAnsi="Symbol"/>
      <w:color w:val="auto"/>
    </w:rPr>
  </w:style>
  <w:style w:type="character" w:customStyle="1" w:styleId="WW8Num118z0">
    <w:name w:val="WW8Num118z0"/>
    <w:rsid w:val="00E567A1"/>
    <w:rPr>
      <w:rFonts w:ascii="Symbol" w:hAnsi="Symbol"/>
    </w:rPr>
  </w:style>
  <w:style w:type="character" w:customStyle="1" w:styleId="WW8Num119z0">
    <w:name w:val="WW8Num119z0"/>
    <w:rsid w:val="00E567A1"/>
    <w:rPr>
      <w:rFonts w:ascii="Symbol" w:hAnsi="Symbol"/>
    </w:rPr>
  </w:style>
  <w:style w:type="character" w:customStyle="1" w:styleId="WW8Num120z0">
    <w:name w:val="WW8Num120z0"/>
    <w:rsid w:val="00E567A1"/>
    <w:rPr>
      <w:rFonts w:ascii="Symbol" w:hAnsi="Symbol"/>
    </w:rPr>
  </w:style>
  <w:style w:type="character" w:customStyle="1" w:styleId="WW8Num121z0">
    <w:name w:val="WW8Num121z0"/>
    <w:rsid w:val="00E567A1"/>
    <w:rPr>
      <w:rFonts w:ascii="Times New Roman" w:hAnsi="Times New Roman"/>
    </w:rPr>
  </w:style>
  <w:style w:type="character" w:customStyle="1" w:styleId="WW8Num122z0">
    <w:name w:val="WW8Num122z0"/>
    <w:rsid w:val="00E567A1"/>
    <w:rPr>
      <w:rFonts w:ascii="Symbol" w:hAnsi="Symbol"/>
    </w:rPr>
  </w:style>
  <w:style w:type="character" w:customStyle="1" w:styleId="WW8Num123z0">
    <w:name w:val="WW8Num123z0"/>
    <w:rsid w:val="00E567A1"/>
    <w:rPr>
      <w:rFonts w:ascii="Symbol" w:hAnsi="Symbol"/>
    </w:rPr>
  </w:style>
  <w:style w:type="character" w:customStyle="1" w:styleId="WW8Num124z0">
    <w:name w:val="WW8Num124z0"/>
    <w:rsid w:val="00E567A1"/>
    <w:rPr>
      <w:rFonts w:ascii="Symbol" w:hAnsi="Symbol"/>
    </w:rPr>
  </w:style>
  <w:style w:type="character" w:customStyle="1" w:styleId="WW8Num125z0">
    <w:name w:val="WW8Num125z0"/>
    <w:rsid w:val="00E567A1"/>
    <w:rPr>
      <w:rFonts w:ascii="Symbol" w:hAnsi="Symbol"/>
    </w:rPr>
  </w:style>
  <w:style w:type="character" w:customStyle="1" w:styleId="WW8Num126z0">
    <w:name w:val="WW8Num126z0"/>
    <w:rsid w:val="00E567A1"/>
    <w:rPr>
      <w:color w:val="auto"/>
    </w:rPr>
  </w:style>
  <w:style w:type="character" w:customStyle="1" w:styleId="WW8Num127z0">
    <w:name w:val="WW8Num127z0"/>
    <w:rsid w:val="00E567A1"/>
    <w:rPr>
      <w:rFonts w:ascii="Symbol" w:hAnsi="Symbol"/>
    </w:rPr>
  </w:style>
  <w:style w:type="character" w:customStyle="1" w:styleId="WW8Num128z0">
    <w:name w:val="WW8Num128z0"/>
    <w:rsid w:val="00E567A1"/>
    <w:rPr>
      <w:rFonts w:ascii="Symbol" w:hAnsi="Symbol"/>
    </w:rPr>
  </w:style>
  <w:style w:type="character" w:customStyle="1" w:styleId="WW8Num129z0">
    <w:name w:val="WW8Num129z0"/>
    <w:rsid w:val="00E567A1"/>
    <w:rPr>
      <w:rFonts w:ascii="Symbol" w:hAnsi="Symbol"/>
    </w:rPr>
  </w:style>
  <w:style w:type="character" w:customStyle="1" w:styleId="WW8Num130z0">
    <w:name w:val="WW8Num130z0"/>
    <w:rsid w:val="00E567A1"/>
    <w:rPr>
      <w:rFonts w:ascii="Symbol" w:hAnsi="Symbol"/>
    </w:rPr>
  </w:style>
  <w:style w:type="character" w:customStyle="1" w:styleId="WW8Num131z0">
    <w:name w:val="WW8Num131z0"/>
    <w:rsid w:val="00E567A1"/>
    <w:rPr>
      <w:rFonts w:ascii="Symbol" w:hAnsi="Symbol"/>
    </w:rPr>
  </w:style>
  <w:style w:type="character" w:customStyle="1" w:styleId="WW8Num132z0">
    <w:name w:val="WW8Num132z0"/>
    <w:rsid w:val="00E567A1"/>
    <w:rPr>
      <w:rFonts w:ascii="Symbol" w:hAnsi="Symbol"/>
    </w:rPr>
  </w:style>
  <w:style w:type="character" w:customStyle="1" w:styleId="WW8Num133z0">
    <w:name w:val="WW8Num133z0"/>
    <w:rsid w:val="00E567A1"/>
    <w:rPr>
      <w:rFonts w:ascii="Symbol" w:hAnsi="Symbol"/>
    </w:rPr>
  </w:style>
  <w:style w:type="character" w:customStyle="1" w:styleId="WW8Num134z0">
    <w:name w:val="WW8Num134z0"/>
    <w:rsid w:val="00E567A1"/>
    <w:rPr>
      <w:rFonts w:ascii="Symbol" w:hAnsi="Symbol"/>
    </w:rPr>
  </w:style>
  <w:style w:type="character" w:customStyle="1" w:styleId="WW8Num135z0">
    <w:name w:val="WW8Num135z0"/>
    <w:rsid w:val="00E567A1"/>
    <w:rPr>
      <w:rFonts w:ascii="Symbol" w:hAnsi="Symbol"/>
    </w:rPr>
  </w:style>
  <w:style w:type="character" w:customStyle="1" w:styleId="WW8Num136z0">
    <w:name w:val="WW8Num136z0"/>
    <w:rsid w:val="00E567A1"/>
    <w:rPr>
      <w:rFonts w:ascii="Symbol" w:hAnsi="Symbol"/>
    </w:rPr>
  </w:style>
  <w:style w:type="character" w:customStyle="1" w:styleId="WW8Num137z0">
    <w:name w:val="WW8Num137z0"/>
    <w:rsid w:val="00E567A1"/>
    <w:rPr>
      <w:rFonts w:ascii="Symbol" w:hAnsi="Symbol"/>
    </w:rPr>
  </w:style>
  <w:style w:type="character" w:customStyle="1" w:styleId="WW8Num138z0">
    <w:name w:val="WW8Num138z0"/>
    <w:rsid w:val="00E567A1"/>
    <w:rPr>
      <w:rFonts w:ascii="Symbol" w:hAnsi="Symbol"/>
    </w:rPr>
  </w:style>
  <w:style w:type="character" w:customStyle="1" w:styleId="WW8Num139z0">
    <w:name w:val="WW8Num139z0"/>
    <w:rsid w:val="00E567A1"/>
    <w:rPr>
      <w:rFonts w:ascii="Symbol" w:hAnsi="Symbol"/>
    </w:rPr>
  </w:style>
  <w:style w:type="character" w:customStyle="1" w:styleId="WW8Num140z0">
    <w:name w:val="WW8Num140z0"/>
    <w:rsid w:val="00E567A1"/>
    <w:rPr>
      <w:rFonts w:ascii="Symbol" w:hAnsi="Symbol"/>
    </w:rPr>
  </w:style>
  <w:style w:type="character" w:customStyle="1" w:styleId="WW8Num141z0">
    <w:name w:val="WW8Num141z0"/>
    <w:rsid w:val="00E567A1"/>
    <w:rPr>
      <w:rFonts w:ascii="Symbol" w:hAnsi="Symbol"/>
    </w:rPr>
  </w:style>
  <w:style w:type="character" w:customStyle="1" w:styleId="WW8Num142z0">
    <w:name w:val="WW8Num142z0"/>
    <w:rsid w:val="00E567A1"/>
  </w:style>
  <w:style w:type="character" w:customStyle="1" w:styleId="WW8Num143z0">
    <w:name w:val="WW8Num143z0"/>
    <w:rsid w:val="00E567A1"/>
    <w:rPr>
      <w:rFonts w:ascii="Symbol" w:hAnsi="Symbol"/>
    </w:rPr>
  </w:style>
  <w:style w:type="character" w:customStyle="1" w:styleId="WW8Num144z0">
    <w:name w:val="WW8Num144z0"/>
    <w:rsid w:val="00E567A1"/>
    <w:rPr>
      <w:rFonts w:ascii="Symbol" w:hAnsi="Symbol"/>
    </w:rPr>
  </w:style>
  <w:style w:type="character" w:customStyle="1" w:styleId="WW8Num145z0">
    <w:name w:val="WW8Num145z0"/>
    <w:rsid w:val="00E567A1"/>
    <w:rPr>
      <w:rFonts w:ascii="Symbol" w:hAnsi="Symbol"/>
    </w:rPr>
  </w:style>
  <w:style w:type="character" w:customStyle="1" w:styleId="WW8Num146z0">
    <w:name w:val="WW8Num146z0"/>
    <w:rsid w:val="00E567A1"/>
    <w:rPr>
      <w:rFonts w:ascii="Symbol" w:hAnsi="Symbol"/>
    </w:rPr>
  </w:style>
  <w:style w:type="character" w:customStyle="1" w:styleId="WW8Num147z0">
    <w:name w:val="WW8Num147z0"/>
    <w:rsid w:val="00E567A1"/>
    <w:rPr>
      <w:rFonts w:ascii="Symbol" w:hAnsi="Symbol"/>
    </w:rPr>
  </w:style>
  <w:style w:type="character" w:customStyle="1" w:styleId="WW8Num148z0">
    <w:name w:val="WW8Num148z0"/>
    <w:rsid w:val="00E567A1"/>
    <w:rPr>
      <w:rFonts w:ascii="Symbol" w:hAnsi="Symbol"/>
    </w:rPr>
  </w:style>
  <w:style w:type="character" w:customStyle="1" w:styleId="WW8Num149z0">
    <w:name w:val="WW8Num149z0"/>
    <w:rsid w:val="00E567A1"/>
    <w:rPr>
      <w:rFonts w:ascii="Symbol" w:hAnsi="Symbol"/>
    </w:rPr>
  </w:style>
  <w:style w:type="character" w:customStyle="1" w:styleId="WW8Num150z0">
    <w:name w:val="WW8Num150z0"/>
    <w:rsid w:val="00E567A1"/>
    <w:rPr>
      <w:rFonts w:ascii="Symbol" w:hAnsi="Symbol"/>
    </w:rPr>
  </w:style>
  <w:style w:type="character" w:customStyle="1" w:styleId="WW8Num151z0">
    <w:name w:val="WW8Num151z0"/>
    <w:rsid w:val="00E567A1"/>
    <w:rPr>
      <w:rFonts w:ascii="Symbol" w:hAnsi="Symbol"/>
    </w:rPr>
  </w:style>
  <w:style w:type="character" w:customStyle="1" w:styleId="WW8Num152z0">
    <w:name w:val="WW8Num152z0"/>
    <w:rsid w:val="00E567A1"/>
    <w:rPr>
      <w:rFonts w:ascii="Symbol" w:hAnsi="Symbol"/>
    </w:rPr>
  </w:style>
  <w:style w:type="character" w:customStyle="1" w:styleId="WW8Num153z0">
    <w:name w:val="WW8Num153z0"/>
    <w:rsid w:val="00E567A1"/>
    <w:rPr>
      <w:rFonts w:ascii="Symbol" w:hAnsi="Symbol"/>
    </w:rPr>
  </w:style>
  <w:style w:type="character" w:customStyle="1" w:styleId="WW8Num153z1">
    <w:name w:val="WW8Num153z1"/>
    <w:rsid w:val="00E567A1"/>
    <w:rPr>
      <w:rFonts w:ascii="Courier New" w:hAnsi="Courier New" w:cs="Courier New"/>
    </w:rPr>
  </w:style>
  <w:style w:type="character" w:customStyle="1" w:styleId="WW8Num153z2">
    <w:name w:val="WW8Num153z2"/>
    <w:rsid w:val="00E567A1"/>
    <w:rPr>
      <w:rFonts w:ascii="Wingdings" w:hAnsi="Wingdings"/>
    </w:rPr>
  </w:style>
  <w:style w:type="character" w:customStyle="1" w:styleId="WW8Num57z1">
    <w:name w:val="WW8Num57z1"/>
    <w:rsid w:val="00E567A1"/>
    <w:rPr>
      <w:rFonts w:ascii="Symbol" w:hAnsi="Symbol"/>
    </w:rPr>
  </w:style>
  <w:style w:type="character" w:customStyle="1" w:styleId="WW8Num81z1">
    <w:name w:val="WW8Num81z1"/>
    <w:rsid w:val="00E567A1"/>
    <w:rPr>
      <w:rFonts w:ascii="Symbol" w:hAnsi="Symbol"/>
    </w:rPr>
  </w:style>
  <w:style w:type="character" w:customStyle="1" w:styleId="WW8Num111z1">
    <w:name w:val="WW8Num111z1"/>
    <w:rsid w:val="00E567A1"/>
    <w:rPr>
      <w:rFonts w:ascii="Times New Roman" w:hAnsi="Times New Roman"/>
    </w:rPr>
  </w:style>
  <w:style w:type="character" w:customStyle="1" w:styleId="WW8Num111z2">
    <w:name w:val="WW8Num111z2"/>
    <w:rsid w:val="00E567A1"/>
    <w:rPr>
      <w:rFonts w:ascii="Wingdings" w:hAnsi="Wingdings"/>
    </w:rPr>
  </w:style>
  <w:style w:type="character" w:customStyle="1" w:styleId="WW8Num111z3">
    <w:name w:val="WW8Num111z3"/>
    <w:rsid w:val="00E567A1"/>
    <w:rPr>
      <w:rFonts w:ascii="Symbol" w:hAnsi="Symbol"/>
    </w:rPr>
  </w:style>
  <w:style w:type="character" w:customStyle="1" w:styleId="WW8Num154z0">
    <w:name w:val="WW8Num154z0"/>
    <w:rsid w:val="00E567A1"/>
    <w:rPr>
      <w:rFonts w:ascii="Symbol" w:hAnsi="Symbol"/>
    </w:rPr>
  </w:style>
  <w:style w:type="character" w:customStyle="1" w:styleId="WW8Num155z0">
    <w:name w:val="WW8Num155z0"/>
    <w:rsid w:val="00E567A1"/>
    <w:rPr>
      <w:rFonts w:ascii="Symbol" w:hAnsi="Symbol"/>
    </w:rPr>
  </w:style>
  <w:style w:type="character" w:customStyle="1" w:styleId="WW8Num156z0">
    <w:name w:val="WW8Num156z0"/>
    <w:rsid w:val="00E567A1"/>
    <w:rPr>
      <w:rFonts w:ascii="Symbol" w:hAnsi="Symbol"/>
    </w:rPr>
  </w:style>
  <w:style w:type="character" w:customStyle="1" w:styleId="WW8Num157z0">
    <w:name w:val="WW8Num157z0"/>
    <w:rsid w:val="00E567A1"/>
  </w:style>
  <w:style w:type="character" w:customStyle="1" w:styleId="DefaultParagraphFont1">
    <w:name w:val="Default Paragraph Font1"/>
    <w:rsid w:val="00E567A1"/>
  </w:style>
  <w:style w:type="character" w:customStyle="1" w:styleId="FontStyle68">
    <w:name w:val="Font Style68"/>
    <w:rsid w:val="00E567A1"/>
    <w:rPr>
      <w:rFonts w:ascii="Times New Roman" w:hAnsi="Times New Roman" w:cs="Times New Roman"/>
      <w:i/>
      <w:iCs/>
      <w:sz w:val="26"/>
      <w:szCs w:val="26"/>
    </w:rPr>
  </w:style>
  <w:style w:type="character" w:customStyle="1" w:styleId="CharChar1">
    <w:name w:val="Char Char1"/>
    <w:rsid w:val="00E567A1"/>
    <w:rPr>
      <w:rFonts w:ascii="Tahoma" w:hAnsi="Tahoma" w:cs="Times New Roman"/>
      <w:sz w:val="16"/>
      <w:szCs w:val="16"/>
      <w:lang w:eastAsia="ar-SA" w:bidi="ar-SA"/>
    </w:rPr>
  </w:style>
  <w:style w:type="character" w:customStyle="1" w:styleId="A40">
    <w:name w:val="A4"/>
    <w:rsid w:val="00E567A1"/>
    <w:rPr>
      <w:color w:val="221E1F"/>
      <w:sz w:val="20"/>
    </w:rPr>
  </w:style>
  <w:style w:type="character" w:styleId="afff">
    <w:name w:val="page number"/>
    <w:uiPriority w:val="99"/>
    <w:rsid w:val="00E567A1"/>
    <w:rPr>
      <w:rFonts w:cs="Times New Roman"/>
    </w:rPr>
  </w:style>
  <w:style w:type="character" w:customStyle="1" w:styleId="CharChar">
    <w:name w:val="Char Char"/>
    <w:rsid w:val="00E567A1"/>
    <w:rPr>
      <w:rFonts w:cs="Times New Roman"/>
      <w:sz w:val="24"/>
      <w:szCs w:val="24"/>
      <w:lang w:val="ru-RU" w:eastAsia="ar-SA" w:bidi="ar-SA"/>
    </w:rPr>
  </w:style>
  <w:style w:type="character" w:styleId="afff0">
    <w:name w:val="footnote reference"/>
    <w:rsid w:val="00E567A1"/>
    <w:rPr>
      <w:vertAlign w:val="superscript"/>
    </w:rPr>
  </w:style>
  <w:style w:type="character" w:styleId="afff1">
    <w:name w:val="endnote reference"/>
    <w:uiPriority w:val="99"/>
    <w:rsid w:val="00E567A1"/>
    <w:rPr>
      <w:vertAlign w:val="superscript"/>
    </w:rPr>
  </w:style>
  <w:style w:type="paragraph" w:customStyle="1" w:styleId="36">
    <w:name w:val="Название3"/>
    <w:basedOn w:val="a"/>
    <w:rsid w:val="00E567A1"/>
    <w:pPr>
      <w:suppressLineNumbers/>
      <w:spacing w:before="120" w:after="120"/>
    </w:pPr>
    <w:rPr>
      <w:i/>
      <w:iCs/>
    </w:rPr>
  </w:style>
  <w:style w:type="paragraph" w:customStyle="1" w:styleId="37">
    <w:name w:val="Указатель3"/>
    <w:basedOn w:val="a"/>
    <w:rsid w:val="00E567A1"/>
    <w:pPr>
      <w:suppressLineNumbers/>
    </w:pPr>
  </w:style>
  <w:style w:type="paragraph" w:customStyle="1" w:styleId="u-2-msonormal">
    <w:name w:val="u-2-msonormal"/>
    <w:basedOn w:val="a"/>
    <w:uiPriority w:val="99"/>
    <w:rsid w:val="00E567A1"/>
    <w:pPr>
      <w:spacing w:before="280" w:after="280"/>
    </w:pPr>
  </w:style>
  <w:style w:type="paragraph" w:customStyle="1" w:styleId="msg-header-from">
    <w:name w:val="msg-header-from"/>
    <w:basedOn w:val="a"/>
    <w:uiPriority w:val="99"/>
    <w:rsid w:val="00E567A1"/>
    <w:pPr>
      <w:spacing w:before="280" w:after="280"/>
    </w:pPr>
  </w:style>
  <w:style w:type="paragraph" w:customStyle="1" w:styleId="NoSpacing1">
    <w:name w:val="No Spacing1"/>
    <w:rsid w:val="00E567A1"/>
    <w:pPr>
      <w:suppressAutoHyphens/>
      <w:spacing w:after="0" w:line="240" w:lineRule="auto"/>
    </w:pPr>
    <w:rPr>
      <w:rFonts w:ascii="Times New Roman" w:eastAsia="Calibri" w:hAnsi="Times New Roman" w:cs="Calibri"/>
      <w:kern w:val="1"/>
      <w:sz w:val="28"/>
      <w:lang w:eastAsia="ar-SA"/>
    </w:rPr>
  </w:style>
  <w:style w:type="paragraph" w:customStyle="1" w:styleId="BodyText21">
    <w:name w:val="Body Text 21"/>
    <w:basedOn w:val="a"/>
    <w:rsid w:val="00E567A1"/>
    <w:pPr>
      <w:overflowPunct w:val="0"/>
      <w:autoSpaceDE w:val="0"/>
      <w:spacing w:line="360" w:lineRule="auto"/>
      <w:ind w:firstLine="709"/>
      <w:jc w:val="both"/>
    </w:pPr>
    <w:rPr>
      <w:sz w:val="28"/>
      <w:szCs w:val="20"/>
    </w:rPr>
  </w:style>
  <w:style w:type="paragraph" w:customStyle="1" w:styleId="BodyText22">
    <w:name w:val="Body Text 22"/>
    <w:basedOn w:val="a"/>
    <w:rsid w:val="00E567A1"/>
    <w:pPr>
      <w:spacing w:after="120" w:line="480" w:lineRule="auto"/>
    </w:pPr>
  </w:style>
  <w:style w:type="paragraph" w:customStyle="1" w:styleId="NormalWeb1">
    <w:name w:val="Normal (Web)1"/>
    <w:basedOn w:val="a"/>
    <w:uiPriority w:val="99"/>
    <w:rsid w:val="00E567A1"/>
    <w:pPr>
      <w:spacing w:before="280" w:after="280"/>
    </w:pPr>
  </w:style>
  <w:style w:type="paragraph" w:customStyle="1" w:styleId="BodyTextIndent21">
    <w:name w:val="Body Text Indent 21"/>
    <w:basedOn w:val="a"/>
    <w:rsid w:val="00E567A1"/>
    <w:pPr>
      <w:spacing w:after="120" w:line="480" w:lineRule="auto"/>
      <w:ind w:left="283"/>
    </w:pPr>
  </w:style>
  <w:style w:type="paragraph" w:customStyle="1" w:styleId="211">
    <w:name w:val="Основной текст с отступом 21"/>
    <w:basedOn w:val="a"/>
    <w:rsid w:val="00E567A1"/>
    <w:pPr>
      <w:ind w:firstLine="720"/>
      <w:jc w:val="both"/>
    </w:pPr>
  </w:style>
  <w:style w:type="paragraph" w:customStyle="1" w:styleId="Zag4BoldIt">
    <w:name w:val="Zag_4 Bold/It"/>
    <w:rsid w:val="00E567A1"/>
    <w:pPr>
      <w:widowControl w:val="0"/>
      <w:suppressAutoHyphens/>
      <w:autoSpaceDE w:val="0"/>
      <w:spacing w:after="0" w:line="260" w:lineRule="exact"/>
      <w:ind w:left="397"/>
    </w:pPr>
    <w:rPr>
      <w:rFonts w:ascii="Times New Roman" w:eastAsia="Calibri" w:hAnsi="Times New Roman" w:cs="Calibri"/>
      <w:kern w:val="1"/>
      <w:sz w:val="24"/>
      <w:szCs w:val="24"/>
      <w:lang w:eastAsia="ar-SA"/>
    </w:rPr>
  </w:style>
  <w:style w:type="paragraph" w:customStyle="1" w:styleId="textbesed">
    <w:name w:val="text_besed"/>
    <w:rsid w:val="00E567A1"/>
    <w:pPr>
      <w:widowControl w:val="0"/>
      <w:suppressAutoHyphens/>
      <w:autoSpaceDE w:val="0"/>
      <w:spacing w:after="0" w:line="260" w:lineRule="exact"/>
      <w:ind w:firstLine="397"/>
      <w:jc w:val="both"/>
    </w:pPr>
    <w:rPr>
      <w:rFonts w:ascii="Times New Roman" w:eastAsia="Calibri" w:hAnsi="Times New Roman" w:cs="Calibri"/>
      <w:kern w:val="1"/>
      <w:sz w:val="24"/>
      <w:szCs w:val="24"/>
      <w:lang w:eastAsia="ar-SA"/>
    </w:rPr>
  </w:style>
  <w:style w:type="paragraph" w:customStyle="1" w:styleId="Zag5BoldIt2mm">
    <w:name w:val="Zag_5 Bold/It_2 mm"/>
    <w:rsid w:val="00E567A1"/>
    <w:pPr>
      <w:widowControl w:val="0"/>
      <w:suppressAutoHyphens/>
      <w:autoSpaceDE w:val="0"/>
      <w:spacing w:before="113" w:after="0" w:line="260" w:lineRule="exact"/>
      <w:ind w:left="397"/>
    </w:pPr>
    <w:rPr>
      <w:rFonts w:ascii="Times New Roman" w:eastAsia="Calibri" w:hAnsi="Times New Roman" w:cs="Calibri"/>
      <w:kern w:val="1"/>
      <w:sz w:val="24"/>
      <w:szCs w:val="24"/>
      <w:lang w:eastAsia="ar-SA"/>
    </w:rPr>
  </w:style>
  <w:style w:type="paragraph" w:customStyle="1" w:styleId="Zag2">
    <w:name w:val="Zag_2"/>
    <w:basedOn w:val="a"/>
    <w:uiPriority w:val="99"/>
    <w:rsid w:val="00E567A1"/>
    <w:pPr>
      <w:autoSpaceDE w:val="0"/>
      <w:spacing w:after="129" w:line="291" w:lineRule="exact"/>
      <w:jc w:val="center"/>
    </w:pPr>
    <w:rPr>
      <w:b/>
      <w:bCs/>
      <w:color w:val="000000"/>
      <w:lang w:val="en-US"/>
    </w:rPr>
  </w:style>
  <w:style w:type="paragraph" w:customStyle="1" w:styleId="BodyTextIndent31">
    <w:name w:val="Body Text Indent 31"/>
    <w:basedOn w:val="a"/>
    <w:rsid w:val="00E567A1"/>
    <w:pPr>
      <w:spacing w:after="120"/>
      <w:ind w:left="283"/>
    </w:pPr>
    <w:rPr>
      <w:sz w:val="16"/>
      <w:szCs w:val="16"/>
    </w:rPr>
  </w:style>
  <w:style w:type="paragraph" w:customStyle="1" w:styleId="38">
    <w:name w:val="Заголовок 3+"/>
    <w:basedOn w:val="a"/>
    <w:uiPriority w:val="99"/>
    <w:rsid w:val="00E567A1"/>
    <w:pPr>
      <w:overflowPunct w:val="0"/>
      <w:autoSpaceDE w:val="0"/>
      <w:spacing w:before="240"/>
      <w:jc w:val="center"/>
    </w:pPr>
    <w:rPr>
      <w:b/>
      <w:sz w:val="28"/>
      <w:szCs w:val="20"/>
    </w:rPr>
  </w:style>
  <w:style w:type="paragraph" w:customStyle="1" w:styleId="BodyTextIndent22">
    <w:name w:val="Body Text Indent 22"/>
    <w:basedOn w:val="a"/>
    <w:rsid w:val="00E567A1"/>
    <w:pPr>
      <w:spacing w:after="120" w:line="480" w:lineRule="auto"/>
      <w:ind w:left="283"/>
    </w:pPr>
  </w:style>
  <w:style w:type="paragraph" w:customStyle="1" w:styleId="ots">
    <w:name w:val="ots"/>
    <w:basedOn w:val="-"/>
    <w:rsid w:val="00E567A1"/>
    <w:pPr>
      <w:numPr>
        <w:numId w:val="0"/>
      </w:numPr>
      <w:tabs>
        <w:tab w:val="num" w:pos="0"/>
        <w:tab w:val="left" w:pos="1260"/>
      </w:tabs>
      <w:spacing w:line="240" w:lineRule="auto"/>
      <w:ind w:left="567"/>
    </w:pPr>
    <w:rPr>
      <w:rFonts w:eastAsia="SimSun"/>
    </w:rPr>
  </w:style>
  <w:style w:type="table" w:styleId="afff2">
    <w:name w:val="Table Grid"/>
    <w:basedOn w:val="a2"/>
    <w:uiPriority w:val="59"/>
    <w:rsid w:val="00E567A1"/>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3">
    <w:name w:val="annotation text"/>
    <w:basedOn w:val="a"/>
    <w:link w:val="afff4"/>
    <w:uiPriority w:val="99"/>
    <w:semiHidden/>
    <w:unhideWhenUsed/>
    <w:rsid w:val="00E567A1"/>
    <w:pPr>
      <w:widowControl/>
      <w:suppressAutoHyphens w:val="0"/>
    </w:pPr>
    <w:rPr>
      <w:rFonts w:eastAsia="Times New Roman" w:cs="Times New Roman"/>
      <w:kern w:val="0"/>
      <w:sz w:val="20"/>
      <w:szCs w:val="20"/>
      <w:lang w:eastAsia="ru-RU" w:bidi="ar-SA"/>
    </w:rPr>
  </w:style>
  <w:style w:type="character" w:customStyle="1" w:styleId="afff4">
    <w:name w:val="Текст примечания Знак"/>
    <w:basedOn w:val="a1"/>
    <w:link w:val="afff3"/>
    <w:uiPriority w:val="99"/>
    <w:semiHidden/>
    <w:rsid w:val="00E567A1"/>
    <w:rPr>
      <w:rFonts w:ascii="Times New Roman" w:eastAsia="Times New Roman" w:hAnsi="Times New Roman" w:cs="Times New Roman"/>
      <w:sz w:val="20"/>
      <w:szCs w:val="20"/>
      <w:lang w:eastAsia="ru-RU"/>
    </w:rPr>
  </w:style>
  <w:style w:type="character" w:styleId="afff5">
    <w:name w:val="annotation reference"/>
    <w:uiPriority w:val="99"/>
    <w:semiHidden/>
    <w:unhideWhenUsed/>
    <w:rsid w:val="00E567A1"/>
    <w:rPr>
      <w:sz w:val="16"/>
      <w:szCs w:val="16"/>
    </w:rPr>
  </w:style>
  <w:style w:type="paragraph" w:styleId="afff6">
    <w:name w:val="annotation subject"/>
    <w:basedOn w:val="afff3"/>
    <w:next w:val="afff3"/>
    <w:link w:val="afff7"/>
    <w:uiPriority w:val="99"/>
    <w:semiHidden/>
    <w:unhideWhenUsed/>
    <w:rsid w:val="00E567A1"/>
    <w:rPr>
      <w:rFonts w:eastAsia="Calibri"/>
      <w:b/>
      <w:bCs/>
      <w:lang w:eastAsia="en-US"/>
    </w:rPr>
  </w:style>
  <w:style w:type="character" w:customStyle="1" w:styleId="afff7">
    <w:name w:val="Тема примечания Знак"/>
    <w:basedOn w:val="afff4"/>
    <w:link w:val="afff6"/>
    <w:uiPriority w:val="99"/>
    <w:semiHidden/>
    <w:rsid w:val="00E567A1"/>
    <w:rPr>
      <w:rFonts w:eastAsia="Calibri"/>
      <w:b/>
      <w:bCs/>
    </w:rPr>
  </w:style>
  <w:style w:type="paragraph" w:customStyle="1" w:styleId="Style1">
    <w:name w:val="Style1"/>
    <w:basedOn w:val="a"/>
    <w:rsid w:val="00E567A1"/>
    <w:pPr>
      <w:suppressAutoHyphens w:val="0"/>
      <w:autoSpaceDE w:val="0"/>
      <w:autoSpaceDN w:val="0"/>
      <w:adjustRightInd w:val="0"/>
    </w:pPr>
    <w:rPr>
      <w:rFonts w:eastAsia="Times New Roman" w:cs="Times New Roman"/>
      <w:kern w:val="0"/>
      <w:lang w:eastAsia="ru-RU" w:bidi="ar-SA"/>
    </w:rPr>
  </w:style>
  <w:style w:type="paragraph" w:styleId="26">
    <w:name w:val="Body Text 2"/>
    <w:basedOn w:val="a"/>
    <w:link w:val="27"/>
    <w:uiPriority w:val="99"/>
    <w:rsid w:val="00E567A1"/>
    <w:pPr>
      <w:widowControl/>
      <w:suppressAutoHyphens w:val="0"/>
      <w:spacing w:after="120" w:line="480" w:lineRule="auto"/>
    </w:pPr>
    <w:rPr>
      <w:rFonts w:eastAsia="Times New Roman" w:cs="Times New Roman"/>
      <w:kern w:val="0"/>
      <w:lang w:bidi="ar-SA"/>
    </w:rPr>
  </w:style>
  <w:style w:type="character" w:customStyle="1" w:styleId="27">
    <w:name w:val="Основной текст 2 Знак"/>
    <w:basedOn w:val="a1"/>
    <w:link w:val="26"/>
    <w:uiPriority w:val="99"/>
    <w:rsid w:val="00E567A1"/>
    <w:rPr>
      <w:rFonts w:ascii="Times New Roman" w:eastAsia="Times New Roman" w:hAnsi="Times New Roman" w:cs="Times New Roman"/>
      <w:sz w:val="24"/>
      <w:szCs w:val="24"/>
    </w:rPr>
  </w:style>
  <w:style w:type="paragraph" w:styleId="afff8">
    <w:name w:val="Document Map"/>
    <w:basedOn w:val="a"/>
    <w:link w:val="afff9"/>
    <w:semiHidden/>
    <w:rsid w:val="00E567A1"/>
    <w:pPr>
      <w:widowControl/>
      <w:shd w:val="clear" w:color="auto" w:fill="000080"/>
      <w:suppressAutoHyphens w:val="0"/>
    </w:pPr>
    <w:rPr>
      <w:rFonts w:ascii="Tahoma" w:eastAsia="Calibri" w:hAnsi="Tahoma" w:cs="Times New Roman"/>
      <w:kern w:val="0"/>
      <w:sz w:val="20"/>
      <w:szCs w:val="20"/>
      <w:lang w:eastAsia="en-US" w:bidi="ar-SA"/>
    </w:rPr>
  </w:style>
  <w:style w:type="character" w:customStyle="1" w:styleId="afff9">
    <w:name w:val="Схема документа Знак"/>
    <w:basedOn w:val="a1"/>
    <w:link w:val="afff8"/>
    <w:semiHidden/>
    <w:rsid w:val="00E567A1"/>
    <w:rPr>
      <w:rFonts w:ascii="Tahoma" w:eastAsia="Calibri" w:hAnsi="Tahoma" w:cs="Times New Roman"/>
      <w:sz w:val="20"/>
      <w:szCs w:val="20"/>
      <w:shd w:val="clear" w:color="auto" w:fill="000080"/>
    </w:rPr>
  </w:style>
  <w:style w:type="paragraph" w:styleId="39">
    <w:name w:val="Body Text Indent 3"/>
    <w:basedOn w:val="a"/>
    <w:link w:val="3a"/>
    <w:uiPriority w:val="99"/>
    <w:rsid w:val="00E567A1"/>
    <w:pPr>
      <w:widowControl/>
      <w:suppressAutoHyphens w:val="0"/>
      <w:spacing w:after="120"/>
      <w:ind w:left="283"/>
    </w:pPr>
    <w:rPr>
      <w:rFonts w:eastAsia="Calibri" w:cs="Times New Roman"/>
      <w:kern w:val="0"/>
      <w:sz w:val="16"/>
      <w:szCs w:val="16"/>
      <w:lang w:eastAsia="en-US" w:bidi="ar-SA"/>
    </w:rPr>
  </w:style>
  <w:style w:type="character" w:customStyle="1" w:styleId="3a">
    <w:name w:val="Основной текст с отступом 3 Знак"/>
    <w:basedOn w:val="a1"/>
    <w:link w:val="39"/>
    <w:uiPriority w:val="99"/>
    <w:rsid w:val="00E567A1"/>
    <w:rPr>
      <w:rFonts w:ascii="Times New Roman" w:eastAsia="Calibri" w:hAnsi="Times New Roman" w:cs="Times New Roman"/>
      <w:sz w:val="16"/>
      <w:szCs w:val="16"/>
    </w:rPr>
  </w:style>
  <w:style w:type="paragraph" w:styleId="28">
    <w:name w:val="Body Text Indent 2"/>
    <w:basedOn w:val="a"/>
    <w:link w:val="29"/>
    <w:uiPriority w:val="99"/>
    <w:rsid w:val="00E567A1"/>
    <w:pPr>
      <w:widowControl/>
      <w:suppressAutoHyphens w:val="0"/>
      <w:ind w:firstLine="720"/>
      <w:jc w:val="both"/>
    </w:pPr>
    <w:rPr>
      <w:rFonts w:eastAsia="Times New Roman" w:cs="Times New Roman"/>
      <w:kern w:val="0"/>
      <w:lang w:eastAsia="en-US" w:bidi="ar-SA"/>
    </w:rPr>
  </w:style>
  <w:style w:type="character" w:customStyle="1" w:styleId="29">
    <w:name w:val="Основной текст с отступом 2 Знак"/>
    <w:basedOn w:val="a1"/>
    <w:link w:val="28"/>
    <w:uiPriority w:val="99"/>
    <w:rsid w:val="00E567A1"/>
    <w:rPr>
      <w:rFonts w:ascii="Times New Roman" w:eastAsia="Times New Roman" w:hAnsi="Times New Roman" w:cs="Times New Roman"/>
      <w:sz w:val="24"/>
      <w:szCs w:val="24"/>
    </w:rPr>
  </w:style>
  <w:style w:type="paragraph" w:customStyle="1" w:styleId="afffa">
    <w:name w:val="[Основной абзац]"/>
    <w:basedOn w:val="a"/>
    <w:rsid w:val="00E567A1"/>
    <w:pPr>
      <w:widowControl/>
      <w:suppressAutoHyphens w:val="0"/>
      <w:autoSpaceDE w:val="0"/>
      <w:spacing w:line="288" w:lineRule="auto"/>
      <w:textAlignment w:val="center"/>
    </w:pPr>
    <w:rPr>
      <w:rFonts w:eastAsia="Calibri" w:cs="Times New Roman"/>
      <w:color w:val="000000"/>
      <w:lang w:eastAsia="ar-SA" w:bidi="ar-SA"/>
    </w:rPr>
  </w:style>
  <w:style w:type="paragraph" w:customStyle="1" w:styleId="Bodytext">
    <w:name w:val="Body text"/>
    <w:basedOn w:val="a"/>
    <w:next w:val="a"/>
    <w:rsid w:val="00E567A1"/>
    <w:pPr>
      <w:widowControl/>
      <w:suppressAutoHyphens w:val="0"/>
      <w:autoSpaceDE w:val="0"/>
      <w:spacing w:line="240" w:lineRule="atLeast"/>
      <w:ind w:firstLine="283"/>
      <w:jc w:val="both"/>
      <w:textAlignment w:val="baseline"/>
    </w:pPr>
    <w:rPr>
      <w:rFonts w:ascii="PragmaticaC" w:eastAsia="Calibri" w:hAnsi="PragmaticaC" w:cs="PragmaticaC"/>
      <w:color w:val="000000"/>
      <w:sz w:val="20"/>
      <w:szCs w:val="20"/>
      <w:lang w:val="en-US" w:eastAsia="ar-SA" w:bidi="ar-SA"/>
    </w:rPr>
  </w:style>
  <w:style w:type="paragraph" w:customStyle="1" w:styleId="Osnova">
    <w:name w:val="Osnova"/>
    <w:basedOn w:val="a"/>
    <w:uiPriority w:val="99"/>
    <w:rsid w:val="00E567A1"/>
    <w:pPr>
      <w:suppressAutoHyphens w:val="0"/>
      <w:autoSpaceDE w:val="0"/>
      <w:autoSpaceDN w:val="0"/>
      <w:adjustRightInd w:val="0"/>
      <w:spacing w:line="213" w:lineRule="exact"/>
      <w:ind w:firstLine="339"/>
      <w:jc w:val="both"/>
    </w:pPr>
    <w:rPr>
      <w:rFonts w:ascii="NewtonCSanPin" w:eastAsia="Calibri" w:hAnsi="NewtonCSanPin" w:cs="NewtonCSanPin"/>
      <w:color w:val="000000"/>
      <w:kern w:val="0"/>
      <w:sz w:val="21"/>
      <w:szCs w:val="21"/>
      <w:lang w:val="en-US" w:eastAsia="ru-RU" w:bidi="ar-SA"/>
    </w:rPr>
  </w:style>
  <w:style w:type="paragraph" w:customStyle="1" w:styleId="xl26">
    <w:name w:val="xl26"/>
    <w:basedOn w:val="a"/>
    <w:rsid w:val="00E567A1"/>
    <w:pPr>
      <w:widowControl/>
      <w:suppressAutoHyphens w:val="0"/>
      <w:spacing w:before="100" w:beforeAutospacing="1" w:after="100" w:afterAutospacing="1"/>
      <w:jc w:val="center"/>
    </w:pPr>
    <w:rPr>
      <w:rFonts w:ascii="Arial CYR" w:eastAsia="Arial Unicode MS" w:hAnsi="Arial CYR" w:cs="Arial CYR"/>
      <w:b/>
      <w:bCs/>
      <w:kern w:val="0"/>
      <w:lang w:eastAsia="ru-RU" w:bidi="ar-SA"/>
    </w:rPr>
  </w:style>
  <w:style w:type="paragraph" w:styleId="afffb">
    <w:name w:val="Subtitle"/>
    <w:basedOn w:val="a"/>
    <w:link w:val="afffc"/>
    <w:uiPriority w:val="99"/>
    <w:qFormat/>
    <w:rsid w:val="00E567A1"/>
    <w:pPr>
      <w:widowControl/>
      <w:suppressAutoHyphens w:val="0"/>
    </w:pPr>
    <w:rPr>
      <w:rFonts w:eastAsia="Times New Roman" w:cs="Times New Roman"/>
      <w:b/>
      <w:bCs/>
      <w:kern w:val="0"/>
      <w:sz w:val="20"/>
      <w:szCs w:val="20"/>
      <w:lang w:bidi="ar-SA"/>
    </w:rPr>
  </w:style>
  <w:style w:type="character" w:customStyle="1" w:styleId="afffc">
    <w:name w:val="Подзаголовок Знак"/>
    <w:basedOn w:val="a1"/>
    <w:link w:val="afffb"/>
    <w:uiPriority w:val="99"/>
    <w:rsid w:val="00E567A1"/>
    <w:rPr>
      <w:rFonts w:ascii="Times New Roman" w:eastAsia="Times New Roman" w:hAnsi="Times New Roman" w:cs="Times New Roman"/>
      <w:b/>
      <w:bCs/>
      <w:sz w:val="20"/>
      <w:szCs w:val="20"/>
    </w:rPr>
  </w:style>
  <w:style w:type="paragraph" w:styleId="3b">
    <w:name w:val="Body Text 3"/>
    <w:basedOn w:val="a"/>
    <w:link w:val="3c"/>
    <w:uiPriority w:val="99"/>
    <w:rsid w:val="00E567A1"/>
    <w:pPr>
      <w:widowControl/>
      <w:suppressAutoHyphens w:val="0"/>
    </w:pPr>
    <w:rPr>
      <w:rFonts w:ascii="Arial" w:eastAsia="Times New Roman" w:hAnsi="Arial" w:cs="Times New Roman"/>
      <w:b/>
      <w:bCs/>
      <w:i/>
      <w:iCs/>
      <w:kern w:val="0"/>
      <w:sz w:val="22"/>
      <w:szCs w:val="22"/>
      <w:lang w:bidi="ar-SA"/>
    </w:rPr>
  </w:style>
  <w:style w:type="character" w:customStyle="1" w:styleId="3c">
    <w:name w:val="Основной текст 3 Знак"/>
    <w:basedOn w:val="a1"/>
    <w:link w:val="3b"/>
    <w:uiPriority w:val="99"/>
    <w:rsid w:val="00E567A1"/>
    <w:rPr>
      <w:rFonts w:ascii="Arial" w:eastAsia="Times New Roman" w:hAnsi="Arial" w:cs="Times New Roman"/>
      <w:b/>
      <w:bCs/>
      <w:i/>
      <w:iCs/>
    </w:rPr>
  </w:style>
  <w:style w:type="paragraph" w:customStyle="1" w:styleId="1a">
    <w:name w:val="Без интервала1"/>
    <w:uiPriority w:val="99"/>
    <w:qFormat/>
    <w:rsid w:val="00E567A1"/>
    <w:pPr>
      <w:spacing w:after="0" w:line="240" w:lineRule="auto"/>
    </w:pPr>
    <w:rPr>
      <w:rFonts w:ascii="Times New Roman" w:eastAsia="Calibri" w:hAnsi="Times New Roman" w:cs="Times New Roman"/>
      <w:sz w:val="24"/>
      <w:szCs w:val="24"/>
      <w:lang w:eastAsia="ru-RU"/>
    </w:rPr>
  </w:style>
  <w:style w:type="paragraph" w:customStyle="1" w:styleId="2a">
    <w:name w:val="Абзац списка2"/>
    <w:basedOn w:val="a"/>
    <w:rsid w:val="00E567A1"/>
    <w:pPr>
      <w:widowControl/>
      <w:suppressAutoHyphens w:val="0"/>
      <w:spacing w:after="200"/>
      <w:ind w:left="720" w:firstLine="709"/>
      <w:jc w:val="both"/>
    </w:pPr>
    <w:rPr>
      <w:rFonts w:ascii="Calibri" w:eastAsia="Calibri" w:hAnsi="Calibri" w:cs="Times New Roman"/>
      <w:kern w:val="0"/>
      <w:sz w:val="22"/>
      <w:szCs w:val="22"/>
      <w:lang w:eastAsia="ru-RU" w:bidi="ar-SA"/>
    </w:rPr>
  </w:style>
  <w:style w:type="paragraph" w:customStyle="1" w:styleId="jc">
    <w:name w:val="jc"/>
    <w:basedOn w:val="a"/>
    <w:rsid w:val="00E567A1"/>
    <w:pPr>
      <w:widowControl/>
      <w:suppressAutoHyphens w:val="0"/>
      <w:spacing w:before="100" w:beforeAutospacing="1" w:after="100" w:afterAutospacing="1"/>
    </w:pPr>
    <w:rPr>
      <w:rFonts w:ascii="Calibri" w:eastAsia="Times New Roman" w:hAnsi="Calibri" w:cs="Times New Roman"/>
      <w:kern w:val="0"/>
      <w:lang w:val="en-US" w:eastAsia="en-US" w:bidi="en-US"/>
    </w:rPr>
  </w:style>
  <w:style w:type="paragraph" w:customStyle="1" w:styleId="1b">
    <w:name w:val="Основной текст1"/>
    <w:basedOn w:val="a"/>
    <w:uiPriority w:val="99"/>
    <w:rsid w:val="00E567A1"/>
    <w:pPr>
      <w:widowControl/>
      <w:shd w:val="clear" w:color="auto" w:fill="FFFFFF"/>
      <w:suppressAutoHyphens w:val="0"/>
      <w:spacing w:before="60" w:line="216" w:lineRule="exact"/>
      <w:jc w:val="both"/>
    </w:pPr>
    <w:rPr>
      <w:rFonts w:eastAsia="Times New Roman" w:cs="Times New Roman"/>
      <w:kern w:val="0"/>
      <w:sz w:val="21"/>
      <w:szCs w:val="21"/>
      <w:lang w:bidi="ar-SA"/>
    </w:rPr>
  </w:style>
  <w:style w:type="character" w:customStyle="1" w:styleId="85pt">
    <w:name w:val="Основной текст + 8;5 pt"/>
    <w:rsid w:val="00E567A1"/>
    <w:rPr>
      <w:rFonts w:ascii="Times New Roman" w:eastAsia="Times New Roman" w:hAnsi="Times New Roman" w:cs="Times New Roman"/>
      <w:b w:val="0"/>
      <w:bCs w:val="0"/>
      <w:i w:val="0"/>
      <w:iCs w:val="0"/>
      <w:smallCaps w:val="0"/>
      <w:strike w:val="0"/>
      <w:spacing w:val="0"/>
      <w:sz w:val="17"/>
      <w:szCs w:val="17"/>
      <w:shd w:val="clear" w:color="auto" w:fill="FFFFFF"/>
    </w:rPr>
  </w:style>
  <w:style w:type="paragraph" w:styleId="2b">
    <w:name w:val="Quote"/>
    <w:basedOn w:val="a"/>
    <w:next w:val="a"/>
    <w:link w:val="2c"/>
    <w:uiPriority w:val="29"/>
    <w:qFormat/>
    <w:rsid w:val="00E567A1"/>
    <w:pPr>
      <w:widowControl/>
      <w:suppressAutoHyphens w:val="0"/>
    </w:pPr>
    <w:rPr>
      <w:rFonts w:ascii="Calibri" w:eastAsia="Times New Roman" w:hAnsi="Calibri" w:cs="Times New Roman"/>
      <w:i/>
      <w:kern w:val="0"/>
      <w:lang w:val="en-US" w:eastAsia="en-US" w:bidi="en-US"/>
    </w:rPr>
  </w:style>
  <w:style w:type="character" w:customStyle="1" w:styleId="2c">
    <w:name w:val="Цитата 2 Знак"/>
    <w:basedOn w:val="a1"/>
    <w:link w:val="2b"/>
    <w:uiPriority w:val="29"/>
    <w:rsid w:val="00E567A1"/>
    <w:rPr>
      <w:rFonts w:ascii="Calibri" w:eastAsia="Times New Roman" w:hAnsi="Calibri" w:cs="Times New Roman"/>
      <w:i/>
      <w:sz w:val="24"/>
      <w:szCs w:val="24"/>
      <w:lang w:val="en-US" w:bidi="en-US"/>
    </w:rPr>
  </w:style>
  <w:style w:type="paragraph" w:styleId="afffd">
    <w:name w:val="Intense Quote"/>
    <w:basedOn w:val="a"/>
    <w:next w:val="a"/>
    <w:link w:val="afffe"/>
    <w:uiPriority w:val="30"/>
    <w:qFormat/>
    <w:rsid w:val="00E567A1"/>
    <w:pPr>
      <w:widowControl/>
      <w:suppressAutoHyphens w:val="0"/>
      <w:ind w:left="720" w:right="720"/>
    </w:pPr>
    <w:rPr>
      <w:rFonts w:ascii="Calibri" w:eastAsia="Times New Roman" w:hAnsi="Calibri" w:cs="Times New Roman"/>
      <w:b/>
      <w:i/>
      <w:kern w:val="0"/>
      <w:szCs w:val="22"/>
      <w:lang w:val="en-US" w:eastAsia="en-US" w:bidi="en-US"/>
    </w:rPr>
  </w:style>
  <w:style w:type="character" w:customStyle="1" w:styleId="afffe">
    <w:name w:val="Выделенная цитата Знак"/>
    <w:basedOn w:val="a1"/>
    <w:link w:val="afffd"/>
    <w:uiPriority w:val="30"/>
    <w:rsid w:val="00E567A1"/>
    <w:rPr>
      <w:rFonts w:ascii="Calibri" w:eastAsia="Times New Roman" w:hAnsi="Calibri" w:cs="Times New Roman"/>
      <w:b/>
      <w:i/>
      <w:sz w:val="24"/>
      <w:lang w:val="en-US" w:bidi="en-US"/>
    </w:rPr>
  </w:style>
  <w:style w:type="character" w:styleId="affff">
    <w:name w:val="Subtle Emphasis"/>
    <w:uiPriority w:val="19"/>
    <w:qFormat/>
    <w:rsid w:val="00E567A1"/>
    <w:rPr>
      <w:i/>
      <w:color w:val="5A5A5A"/>
    </w:rPr>
  </w:style>
  <w:style w:type="character" w:styleId="affff0">
    <w:name w:val="Intense Emphasis"/>
    <w:uiPriority w:val="21"/>
    <w:qFormat/>
    <w:rsid w:val="00E567A1"/>
    <w:rPr>
      <w:b/>
      <w:i/>
      <w:sz w:val="24"/>
      <w:szCs w:val="24"/>
      <w:u w:val="single"/>
    </w:rPr>
  </w:style>
  <w:style w:type="character" w:styleId="affff1">
    <w:name w:val="Subtle Reference"/>
    <w:uiPriority w:val="31"/>
    <w:qFormat/>
    <w:rsid w:val="00E567A1"/>
    <w:rPr>
      <w:sz w:val="24"/>
      <w:szCs w:val="24"/>
      <w:u w:val="single"/>
    </w:rPr>
  </w:style>
  <w:style w:type="character" w:styleId="affff2">
    <w:name w:val="Intense Reference"/>
    <w:uiPriority w:val="32"/>
    <w:qFormat/>
    <w:rsid w:val="00E567A1"/>
    <w:rPr>
      <w:b/>
      <w:sz w:val="24"/>
      <w:u w:val="single"/>
    </w:rPr>
  </w:style>
  <w:style w:type="character" w:styleId="affff3">
    <w:name w:val="Book Title"/>
    <w:uiPriority w:val="33"/>
    <w:qFormat/>
    <w:rsid w:val="00E567A1"/>
    <w:rPr>
      <w:rFonts w:ascii="Cambria" w:eastAsia="Times New Roman" w:hAnsi="Cambria"/>
      <w:b/>
      <w:i/>
      <w:sz w:val="24"/>
      <w:szCs w:val="24"/>
    </w:rPr>
  </w:style>
  <w:style w:type="paragraph" w:styleId="affff4">
    <w:name w:val="TOC Heading"/>
    <w:basedOn w:val="1"/>
    <w:next w:val="a"/>
    <w:uiPriority w:val="99"/>
    <w:qFormat/>
    <w:rsid w:val="00E567A1"/>
    <w:pPr>
      <w:widowControl/>
      <w:suppressAutoHyphens w:val="0"/>
      <w:outlineLvl w:val="9"/>
    </w:pPr>
    <w:rPr>
      <w:rFonts w:cs="Times New Roman"/>
      <w:kern w:val="32"/>
      <w:szCs w:val="32"/>
      <w:lang w:val="en-US" w:eastAsia="en-US" w:bidi="en-US"/>
    </w:rPr>
  </w:style>
  <w:style w:type="paragraph" w:customStyle="1" w:styleId="Style3">
    <w:name w:val="Style3"/>
    <w:basedOn w:val="a"/>
    <w:uiPriority w:val="99"/>
    <w:rsid w:val="00E567A1"/>
    <w:pPr>
      <w:suppressAutoHyphens w:val="0"/>
      <w:autoSpaceDE w:val="0"/>
      <w:autoSpaceDN w:val="0"/>
      <w:adjustRightInd w:val="0"/>
      <w:spacing w:line="240" w:lineRule="exact"/>
      <w:ind w:firstLine="281"/>
      <w:jc w:val="both"/>
    </w:pPr>
    <w:rPr>
      <w:rFonts w:ascii="Microsoft Sans Serif" w:eastAsia="Calibri" w:hAnsi="Microsoft Sans Serif" w:cs="Times New Roman"/>
      <w:kern w:val="0"/>
      <w:lang w:eastAsia="ru-RU" w:bidi="ar-SA"/>
    </w:rPr>
  </w:style>
  <w:style w:type="paragraph" w:customStyle="1" w:styleId="Style7">
    <w:name w:val="Style7"/>
    <w:basedOn w:val="a"/>
    <w:rsid w:val="00E567A1"/>
    <w:pPr>
      <w:suppressAutoHyphens w:val="0"/>
      <w:autoSpaceDE w:val="0"/>
      <w:autoSpaceDN w:val="0"/>
      <w:adjustRightInd w:val="0"/>
      <w:spacing w:line="242" w:lineRule="exact"/>
    </w:pPr>
    <w:rPr>
      <w:rFonts w:ascii="Microsoft Sans Serif" w:eastAsia="Calibri" w:hAnsi="Microsoft Sans Serif" w:cs="Times New Roman"/>
      <w:kern w:val="0"/>
      <w:lang w:eastAsia="ru-RU" w:bidi="ar-SA"/>
    </w:rPr>
  </w:style>
  <w:style w:type="character" w:customStyle="1" w:styleId="FontStyle18">
    <w:name w:val="Font Style18"/>
    <w:rsid w:val="00E567A1"/>
    <w:rPr>
      <w:rFonts w:ascii="Trebuchet MS" w:hAnsi="Trebuchet MS" w:cs="Trebuchet MS"/>
      <w:b/>
      <w:bCs/>
      <w:spacing w:val="-10"/>
      <w:sz w:val="28"/>
      <w:szCs w:val="28"/>
    </w:rPr>
  </w:style>
  <w:style w:type="character" w:customStyle="1" w:styleId="FontStyle26">
    <w:name w:val="Font Style26"/>
    <w:rsid w:val="00E567A1"/>
    <w:rPr>
      <w:rFonts w:ascii="Microsoft Sans Serif" w:hAnsi="Microsoft Sans Serif" w:cs="Microsoft Sans Serif"/>
      <w:b/>
      <w:bCs/>
      <w:sz w:val="18"/>
      <w:szCs w:val="18"/>
    </w:rPr>
  </w:style>
  <w:style w:type="paragraph" w:customStyle="1" w:styleId="Style10">
    <w:name w:val="Style10"/>
    <w:basedOn w:val="a"/>
    <w:rsid w:val="00E567A1"/>
    <w:pPr>
      <w:suppressAutoHyphens w:val="0"/>
      <w:autoSpaceDE w:val="0"/>
      <w:autoSpaceDN w:val="0"/>
      <w:adjustRightInd w:val="0"/>
      <w:spacing w:line="240" w:lineRule="exact"/>
      <w:jc w:val="both"/>
    </w:pPr>
    <w:rPr>
      <w:rFonts w:ascii="Microsoft Sans Serif" w:eastAsia="Calibri" w:hAnsi="Microsoft Sans Serif" w:cs="Times New Roman"/>
      <w:kern w:val="0"/>
      <w:lang w:eastAsia="ru-RU" w:bidi="ar-SA"/>
    </w:rPr>
  </w:style>
  <w:style w:type="character" w:customStyle="1" w:styleId="FontStyle20">
    <w:name w:val="Font Style20"/>
    <w:rsid w:val="00E567A1"/>
    <w:rPr>
      <w:rFonts w:ascii="Microsoft Sans Serif" w:hAnsi="Microsoft Sans Serif" w:cs="Microsoft Sans Serif"/>
      <w:b/>
      <w:bCs/>
      <w:sz w:val="16"/>
      <w:szCs w:val="16"/>
    </w:rPr>
  </w:style>
  <w:style w:type="paragraph" w:customStyle="1" w:styleId="2d">
    <w:name w:val="Без интервала2"/>
    <w:rsid w:val="00E567A1"/>
    <w:pPr>
      <w:spacing w:after="0" w:line="240" w:lineRule="auto"/>
    </w:pPr>
    <w:rPr>
      <w:rFonts w:ascii="Times New Roman" w:eastAsia="Calibri" w:hAnsi="Times New Roman" w:cs="Times New Roman"/>
      <w:sz w:val="24"/>
      <w:szCs w:val="24"/>
      <w:lang w:eastAsia="ru-RU"/>
    </w:rPr>
  </w:style>
  <w:style w:type="paragraph" w:customStyle="1" w:styleId="Zag1">
    <w:name w:val="Zag_1"/>
    <w:basedOn w:val="a"/>
    <w:uiPriority w:val="99"/>
    <w:rsid w:val="00E567A1"/>
    <w:pPr>
      <w:suppressAutoHyphens w:val="0"/>
      <w:autoSpaceDE w:val="0"/>
      <w:autoSpaceDN w:val="0"/>
      <w:adjustRightInd w:val="0"/>
      <w:spacing w:after="337" w:line="302" w:lineRule="exact"/>
      <w:jc w:val="center"/>
    </w:pPr>
    <w:rPr>
      <w:rFonts w:eastAsia="Times New Roman" w:cs="Times New Roman"/>
      <w:b/>
      <w:bCs/>
      <w:color w:val="000000"/>
      <w:kern w:val="0"/>
      <w:lang w:val="en-US" w:eastAsia="ru-RU" w:bidi="ar-SA"/>
    </w:rPr>
  </w:style>
  <w:style w:type="paragraph" w:customStyle="1" w:styleId="western">
    <w:name w:val="western"/>
    <w:basedOn w:val="a"/>
    <w:uiPriority w:val="99"/>
    <w:rsid w:val="00E567A1"/>
    <w:pPr>
      <w:widowControl/>
      <w:suppressAutoHyphens w:val="0"/>
      <w:spacing w:before="100" w:beforeAutospacing="1" w:after="115"/>
    </w:pPr>
    <w:rPr>
      <w:rFonts w:eastAsia="Times New Roman" w:cs="Times New Roman"/>
      <w:color w:val="000000"/>
      <w:kern w:val="0"/>
      <w:lang w:eastAsia="ru-RU" w:bidi="ar-SA"/>
    </w:rPr>
  </w:style>
  <w:style w:type="paragraph" w:customStyle="1" w:styleId="ctl">
    <w:name w:val="ctl"/>
    <w:basedOn w:val="a"/>
    <w:rsid w:val="00E567A1"/>
    <w:pPr>
      <w:widowControl/>
      <w:suppressAutoHyphens w:val="0"/>
      <w:spacing w:before="100" w:beforeAutospacing="1" w:after="115"/>
    </w:pPr>
    <w:rPr>
      <w:rFonts w:ascii="Tahoma" w:eastAsia="Times New Roman" w:hAnsi="Tahoma" w:cs="Tahoma"/>
      <w:color w:val="000000"/>
      <w:kern w:val="0"/>
      <w:lang w:eastAsia="ru-RU" w:bidi="ar-SA"/>
    </w:rPr>
  </w:style>
  <w:style w:type="character" w:customStyle="1" w:styleId="fontstyle180">
    <w:name w:val="fontstyle18"/>
    <w:basedOn w:val="a1"/>
    <w:rsid w:val="00E567A1"/>
  </w:style>
  <w:style w:type="paragraph" w:customStyle="1" w:styleId="style6">
    <w:name w:val="style6"/>
    <w:basedOn w:val="a"/>
    <w:rsid w:val="00E567A1"/>
    <w:pPr>
      <w:widowControl/>
      <w:suppressAutoHyphens w:val="0"/>
      <w:spacing w:before="100" w:beforeAutospacing="1" w:after="100" w:afterAutospacing="1"/>
    </w:pPr>
    <w:rPr>
      <w:rFonts w:eastAsia="Times New Roman" w:cs="Times New Roman"/>
      <w:kern w:val="0"/>
      <w:lang w:eastAsia="ru-RU" w:bidi="ar-SA"/>
    </w:rPr>
  </w:style>
  <w:style w:type="paragraph" w:customStyle="1" w:styleId="style70">
    <w:name w:val="style7"/>
    <w:basedOn w:val="a"/>
    <w:rsid w:val="00E567A1"/>
    <w:pPr>
      <w:widowControl/>
      <w:suppressAutoHyphens w:val="0"/>
      <w:spacing w:before="100" w:beforeAutospacing="1" w:after="100" w:afterAutospacing="1"/>
    </w:pPr>
    <w:rPr>
      <w:rFonts w:eastAsia="Times New Roman" w:cs="Times New Roman"/>
      <w:kern w:val="0"/>
      <w:lang w:eastAsia="ru-RU" w:bidi="ar-SA"/>
    </w:rPr>
  </w:style>
  <w:style w:type="character" w:customStyle="1" w:styleId="fontstyle200">
    <w:name w:val="fontstyle20"/>
    <w:basedOn w:val="a1"/>
    <w:rsid w:val="00E567A1"/>
  </w:style>
  <w:style w:type="character" w:customStyle="1" w:styleId="93">
    <w:name w:val="Основной текст9"/>
    <w:basedOn w:val="aff9"/>
    <w:rsid w:val="00E567A1"/>
    <w:rPr>
      <w:rFonts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0">
    <w:name w:val="Основной текст10"/>
    <w:basedOn w:val="aff9"/>
    <w:rsid w:val="00E567A1"/>
    <w:rPr>
      <w:rFonts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e">
    <w:name w:val="Подпись к таблице (2)_"/>
    <w:basedOn w:val="a1"/>
    <w:link w:val="2f"/>
    <w:rsid w:val="00E567A1"/>
    <w:rPr>
      <w:i/>
      <w:iCs/>
      <w:shd w:val="clear" w:color="auto" w:fill="FFFFFF"/>
    </w:rPr>
  </w:style>
  <w:style w:type="character" w:customStyle="1" w:styleId="75pt">
    <w:name w:val="Основной текст + 7;5 pt;Полужирный"/>
    <w:basedOn w:val="aff9"/>
    <w:rsid w:val="00E567A1"/>
    <w:rPr>
      <w:rFonts w:cs="Times New Roman"/>
      <w:b/>
      <w:bCs/>
      <w:i w:val="0"/>
      <w:iCs w:val="0"/>
      <w:smallCaps w:val="0"/>
      <w:strike w:val="0"/>
      <w:color w:val="000000"/>
      <w:spacing w:val="0"/>
      <w:w w:val="100"/>
      <w:position w:val="0"/>
      <w:sz w:val="15"/>
      <w:szCs w:val="15"/>
      <w:u w:val="none"/>
      <w:lang w:val="ru-RU" w:eastAsia="ru-RU" w:bidi="ru-RU"/>
    </w:rPr>
  </w:style>
  <w:style w:type="character" w:customStyle="1" w:styleId="14Exact">
    <w:name w:val="Основной текст (14) Exact"/>
    <w:basedOn w:val="a1"/>
    <w:link w:val="140"/>
    <w:rsid w:val="00E567A1"/>
    <w:rPr>
      <w:rFonts w:ascii="Bookman Old Style" w:eastAsia="Bookman Old Style" w:hAnsi="Bookman Old Style" w:cs="Bookman Old Style"/>
      <w:b/>
      <w:bCs/>
      <w:sz w:val="17"/>
      <w:szCs w:val="17"/>
      <w:shd w:val="clear" w:color="auto" w:fill="FFFFFF"/>
    </w:rPr>
  </w:style>
  <w:style w:type="character" w:customStyle="1" w:styleId="15Exact">
    <w:name w:val="Основной текст (15) Exact"/>
    <w:basedOn w:val="a1"/>
    <w:link w:val="150"/>
    <w:rsid w:val="00E567A1"/>
    <w:rPr>
      <w:rFonts w:ascii="Bookman Old Style" w:eastAsia="Bookman Old Style" w:hAnsi="Bookman Old Style" w:cs="Bookman Old Style"/>
      <w:b/>
      <w:bCs/>
      <w:sz w:val="17"/>
      <w:szCs w:val="17"/>
      <w:shd w:val="clear" w:color="auto" w:fill="FFFFFF"/>
    </w:rPr>
  </w:style>
  <w:style w:type="character" w:customStyle="1" w:styleId="16Exact">
    <w:name w:val="Основной текст (16) Exact"/>
    <w:basedOn w:val="a1"/>
    <w:link w:val="160"/>
    <w:rsid w:val="00E567A1"/>
    <w:rPr>
      <w:b/>
      <w:bCs/>
      <w:shd w:val="clear" w:color="auto" w:fill="FFFFFF"/>
    </w:rPr>
  </w:style>
  <w:style w:type="character" w:customStyle="1" w:styleId="17Exact">
    <w:name w:val="Основной текст (17) Exact"/>
    <w:basedOn w:val="a1"/>
    <w:link w:val="170"/>
    <w:rsid w:val="00E567A1"/>
    <w:rPr>
      <w:rFonts w:ascii="CordiaUPC" w:eastAsia="CordiaUPC" w:hAnsi="CordiaUPC" w:cs="CordiaUPC"/>
      <w:b/>
      <w:bCs/>
      <w:i/>
      <w:iCs/>
      <w:sz w:val="34"/>
      <w:szCs w:val="34"/>
      <w:shd w:val="clear" w:color="auto" w:fill="FFFFFF"/>
      <w:lang w:val="en-US" w:bidi="en-US"/>
    </w:rPr>
  </w:style>
  <w:style w:type="character" w:customStyle="1" w:styleId="18Exact">
    <w:name w:val="Основной текст (18) Exact"/>
    <w:basedOn w:val="a1"/>
    <w:link w:val="180"/>
    <w:rsid w:val="00E567A1"/>
    <w:rPr>
      <w:rFonts w:ascii="CordiaUPC" w:eastAsia="CordiaUPC" w:hAnsi="CordiaUPC" w:cs="CordiaUPC"/>
      <w:b/>
      <w:bCs/>
      <w:sz w:val="34"/>
      <w:szCs w:val="34"/>
      <w:shd w:val="clear" w:color="auto" w:fill="FFFFFF"/>
      <w:lang w:val="en-US" w:bidi="en-US"/>
    </w:rPr>
  </w:style>
  <w:style w:type="character" w:customStyle="1" w:styleId="0ptExact">
    <w:name w:val="Основной текст + Интервал 0 pt Exact"/>
    <w:basedOn w:val="aff9"/>
    <w:rsid w:val="00E567A1"/>
    <w:rPr>
      <w:rFonts w:cs="Times New Roman"/>
      <w:b w:val="0"/>
      <w:bCs w:val="0"/>
      <w:i w:val="0"/>
      <w:iCs w:val="0"/>
      <w:smallCaps w:val="0"/>
      <w:strike w:val="0"/>
      <w:color w:val="000000"/>
      <w:spacing w:val="4"/>
      <w:w w:val="100"/>
      <w:position w:val="0"/>
      <w:sz w:val="21"/>
      <w:szCs w:val="21"/>
      <w:u w:val="none"/>
      <w:lang w:val="ru-RU" w:eastAsia="ru-RU" w:bidi="ru-RU"/>
    </w:rPr>
  </w:style>
  <w:style w:type="paragraph" w:customStyle="1" w:styleId="2f">
    <w:name w:val="Подпись к таблице (2)"/>
    <w:basedOn w:val="a"/>
    <w:link w:val="2e"/>
    <w:rsid w:val="00E567A1"/>
    <w:pPr>
      <w:shd w:val="clear" w:color="auto" w:fill="FFFFFF"/>
      <w:suppressAutoHyphens w:val="0"/>
      <w:spacing w:line="278" w:lineRule="exact"/>
      <w:jc w:val="right"/>
    </w:pPr>
    <w:rPr>
      <w:rFonts w:asciiTheme="minorHAnsi" w:eastAsiaTheme="minorHAnsi" w:hAnsiTheme="minorHAnsi" w:cstheme="minorBidi"/>
      <w:i/>
      <w:iCs/>
      <w:kern w:val="0"/>
      <w:sz w:val="22"/>
      <w:szCs w:val="22"/>
      <w:lang w:eastAsia="en-US" w:bidi="ar-SA"/>
    </w:rPr>
  </w:style>
  <w:style w:type="paragraph" w:customStyle="1" w:styleId="140">
    <w:name w:val="Основной текст (14)"/>
    <w:basedOn w:val="a"/>
    <w:link w:val="14Exact"/>
    <w:rsid w:val="00E567A1"/>
    <w:pPr>
      <w:shd w:val="clear" w:color="auto" w:fill="FFFFFF"/>
      <w:suppressAutoHyphens w:val="0"/>
      <w:spacing w:line="110" w:lineRule="exact"/>
    </w:pPr>
    <w:rPr>
      <w:rFonts w:ascii="Bookman Old Style" w:eastAsia="Bookman Old Style" w:hAnsi="Bookman Old Style" w:cs="Bookman Old Style"/>
      <w:b/>
      <w:bCs/>
      <w:kern w:val="0"/>
      <w:sz w:val="17"/>
      <w:szCs w:val="17"/>
      <w:lang w:eastAsia="en-US" w:bidi="ar-SA"/>
    </w:rPr>
  </w:style>
  <w:style w:type="paragraph" w:customStyle="1" w:styleId="150">
    <w:name w:val="Основной текст (15)"/>
    <w:basedOn w:val="a"/>
    <w:link w:val="15Exact"/>
    <w:rsid w:val="00E567A1"/>
    <w:pPr>
      <w:shd w:val="clear" w:color="auto" w:fill="FFFFFF"/>
      <w:suppressAutoHyphens w:val="0"/>
      <w:spacing w:line="110" w:lineRule="exact"/>
    </w:pPr>
    <w:rPr>
      <w:rFonts w:ascii="Bookman Old Style" w:eastAsia="Bookman Old Style" w:hAnsi="Bookman Old Style" w:cs="Bookman Old Style"/>
      <w:b/>
      <w:bCs/>
      <w:kern w:val="0"/>
      <w:sz w:val="17"/>
      <w:szCs w:val="17"/>
      <w:lang w:eastAsia="en-US" w:bidi="ar-SA"/>
    </w:rPr>
  </w:style>
  <w:style w:type="paragraph" w:customStyle="1" w:styleId="160">
    <w:name w:val="Основной текст (16)"/>
    <w:basedOn w:val="a"/>
    <w:link w:val="16Exact"/>
    <w:rsid w:val="00E567A1"/>
    <w:pPr>
      <w:shd w:val="clear" w:color="auto" w:fill="FFFFFF"/>
      <w:suppressAutoHyphens w:val="0"/>
      <w:spacing w:line="110" w:lineRule="exact"/>
    </w:pPr>
    <w:rPr>
      <w:rFonts w:asciiTheme="minorHAnsi" w:eastAsiaTheme="minorHAnsi" w:hAnsiTheme="minorHAnsi" w:cstheme="minorBidi"/>
      <w:b/>
      <w:bCs/>
      <w:kern w:val="0"/>
      <w:sz w:val="22"/>
      <w:szCs w:val="22"/>
      <w:lang w:eastAsia="en-US" w:bidi="ar-SA"/>
    </w:rPr>
  </w:style>
  <w:style w:type="paragraph" w:customStyle="1" w:styleId="170">
    <w:name w:val="Основной текст (17)"/>
    <w:basedOn w:val="a"/>
    <w:link w:val="17Exact"/>
    <w:rsid w:val="00E567A1"/>
    <w:pPr>
      <w:shd w:val="clear" w:color="auto" w:fill="FFFFFF"/>
      <w:suppressAutoHyphens w:val="0"/>
      <w:spacing w:line="0" w:lineRule="atLeast"/>
    </w:pPr>
    <w:rPr>
      <w:rFonts w:ascii="CordiaUPC" w:eastAsia="CordiaUPC" w:hAnsi="CordiaUPC" w:cs="CordiaUPC"/>
      <w:b/>
      <w:bCs/>
      <w:i/>
      <w:iCs/>
      <w:kern w:val="0"/>
      <w:sz w:val="34"/>
      <w:szCs w:val="34"/>
      <w:lang w:val="en-US" w:eastAsia="en-US" w:bidi="en-US"/>
    </w:rPr>
  </w:style>
  <w:style w:type="paragraph" w:customStyle="1" w:styleId="180">
    <w:name w:val="Основной текст (18)"/>
    <w:basedOn w:val="a"/>
    <w:link w:val="18Exact"/>
    <w:rsid w:val="00E567A1"/>
    <w:pPr>
      <w:shd w:val="clear" w:color="auto" w:fill="FFFFFF"/>
      <w:suppressAutoHyphens w:val="0"/>
      <w:spacing w:line="0" w:lineRule="atLeast"/>
    </w:pPr>
    <w:rPr>
      <w:rFonts w:ascii="CordiaUPC" w:eastAsia="CordiaUPC" w:hAnsi="CordiaUPC" w:cs="CordiaUPC"/>
      <w:b/>
      <w:bCs/>
      <w:kern w:val="0"/>
      <w:sz w:val="34"/>
      <w:szCs w:val="34"/>
      <w:lang w:val="en-US" w:eastAsia="en-US" w:bidi="en-US"/>
    </w:rPr>
  </w:style>
  <w:style w:type="character" w:customStyle="1" w:styleId="apple-converted-space">
    <w:name w:val="apple-converted-space"/>
    <w:basedOn w:val="a1"/>
    <w:rsid w:val="00E567A1"/>
    <w:rPr>
      <w:rFonts w:cs="Times New Roman"/>
    </w:rPr>
  </w:style>
  <w:style w:type="character" w:customStyle="1" w:styleId="161">
    <w:name w:val="Основной текст16"/>
    <w:basedOn w:val="aff9"/>
    <w:rsid w:val="00E567A1"/>
    <w:rPr>
      <w:rFonts w:cs="Times New Roman"/>
      <w:b w:val="0"/>
      <w:bCs w:val="0"/>
      <w:i w:val="0"/>
      <w:iCs w:val="0"/>
      <w:smallCaps w:val="0"/>
      <w:strike w:val="0"/>
      <w:color w:val="000000"/>
      <w:spacing w:val="0"/>
      <w:w w:val="100"/>
      <w:position w:val="0"/>
      <w:sz w:val="22"/>
      <w:szCs w:val="22"/>
      <w:u w:val="none"/>
      <w:lang w:val="ru-RU" w:eastAsia="ru-RU" w:bidi="ru-RU"/>
    </w:rPr>
  </w:style>
  <w:style w:type="table" w:styleId="1c">
    <w:name w:val="Table Grid 1"/>
    <w:basedOn w:val="a2"/>
    <w:rsid w:val="00E567A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5">
    <w:name w:val="endnote text"/>
    <w:basedOn w:val="a"/>
    <w:link w:val="affff6"/>
    <w:uiPriority w:val="99"/>
    <w:semiHidden/>
    <w:rsid w:val="00E567A1"/>
    <w:pPr>
      <w:widowControl/>
      <w:suppressAutoHyphens w:val="0"/>
    </w:pPr>
    <w:rPr>
      <w:rFonts w:eastAsia="Times New Roman" w:cs="Times New Roman"/>
      <w:kern w:val="0"/>
      <w:sz w:val="20"/>
      <w:szCs w:val="20"/>
      <w:lang w:eastAsia="ru-RU" w:bidi="ar-SA"/>
    </w:rPr>
  </w:style>
  <w:style w:type="character" w:customStyle="1" w:styleId="affff6">
    <w:name w:val="Текст концевой сноски Знак"/>
    <w:basedOn w:val="a1"/>
    <w:link w:val="affff5"/>
    <w:uiPriority w:val="99"/>
    <w:semiHidden/>
    <w:rsid w:val="00E567A1"/>
    <w:rPr>
      <w:rFonts w:ascii="Times New Roman" w:eastAsia="Times New Roman" w:hAnsi="Times New Roman" w:cs="Times New Roman"/>
      <w:sz w:val="20"/>
      <w:szCs w:val="20"/>
      <w:lang w:eastAsia="ru-RU"/>
    </w:rPr>
  </w:style>
  <w:style w:type="numbering" w:customStyle="1" w:styleId="1d">
    <w:name w:val="Нет списка1"/>
    <w:next w:val="a3"/>
    <w:uiPriority w:val="99"/>
    <w:semiHidden/>
    <w:unhideWhenUsed/>
    <w:rsid w:val="00E567A1"/>
  </w:style>
  <w:style w:type="numbering" w:customStyle="1" w:styleId="110">
    <w:name w:val="Нет списка11"/>
    <w:next w:val="a3"/>
    <w:uiPriority w:val="99"/>
    <w:semiHidden/>
    <w:unhideWhenUsed/>
    <w:rsid w:val="00E567A1"/>
  </w:style>
  <w:style w:type="table" w:customStyle="1" w:styleId="1e">
    <w:name w:val="Сетка таблицы1"/>
    <w:basedOn w:val="a2"/>
    <w:next w:val="afff2"/>
    <w:uiPriority w:val="99"/>
    <w:rsid w:val="00E567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E567A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0">
    <w:name w:val="c0"/>
    <w:basedOn w:val="a"/>
    <w:uiPriority w:val="99"/>
    <w:rsid w:val="00E567A1"/>
    <w:pPr>
      <w:widowControl/>
      <w:suppressAutoHyphens w:val="0"/>
      <w:spacing w:before="100" w:beforeAutospacing="1" w:after="100" w:afterAutospacing="1"/>
    </w:pPr>
    <w:rPr>
      <w:rFonts w:eastAsia="Times New Roman" w:cs="Times New Roman"/>
      <w:kern w:val="0"/>
      <w:lang w:eastAsia="ru-RU" w:bidi="ar-SA"/>
    </w:rPr>
  </w:style>
  <w:style w:type="character" w:customStyle="1" w:styleId="TitleChar1">
    <w:name w:val="Title Char1"/>
    <w:uiPriority w:val="99"/>
    <w:locked/>
    <w:rsid w:val="00E567A1"/>
    <w:rPr>
      <w:rFonts w:ascii="Cambria" w:hAnsi="Cambria" w:cs="Times New Roman"/>
      <w:b/>
      <w:bCs/>
      <w:kern w:val="28"/>
      <w:sz w:val="32"/>
      <w:szCs w:val="32"/>
    </w:rPr>
  </w:style>
  <w:style w:type="paragraph" w:customStyle="1" w:styleId="1f">
    <w:name w:val="Стиль1"/>
    <w:basedOn w:val="a"/>
    <w:autoRedefine/>
    <w:uiPriority w:val="99"/>
    <w:rsid w:val="00E567A1"/>
    <w:pPr>
      <w:widowControl/>
      <w:suppressAutoHyphens w:val="0"/>
      <w:autoSpaceDE w:val="0"/>
      <w:autoSpaceDN w:val="0"/>
      <w:adjustRightInd w:val="0"/>
      <w:jc w:val="center"/>
    </w:pPr>
    <w:rPr>
      <w:rFonts w:ascii="Arial Narrow" w:eastAsia="Times New Roman" w:hAnsi="Arial Narrow" w:cs="Times New Roman"/>
      <w:b/>
      <w:color w:val="000000"/>
      <w:kern w:val="0"/>
      <w:sz w:val="22"/>
      <w:szCs w:val="22"/>
      <w:lang w:eastAsia="ru-RU" w:bidi="ar-SA"/>
    </w:rPr>
  </w:style>
  <w:style w:type="character" w:styleId="affff7">
    <w:name w:val="FollowedHyperlink"/>
    <w:basedOn w:val="a1"/>
    <w:uiPriority w:val="99"/>
    <w:semiHidden/>
    <w:unhideWhenUsed/>
    <w:rsid w:val="00E567A1"/>
    <w:rPr>
      <w:color w:val="800080"/>
      <w:u w:val="single"/>
    </w:rPr>
  </w:style>
  <w:style w:type="paragraph" w:styleId="HTML">
    <w:name w:val="HTML Preformatted"/>
    <w:basedOn w:val="a"/>
    <w:link w:val="HTML0"/>
    <w:unhideWhenUsed/>
    <w:rsid w:val="00E567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lang w:eastAsia="ar-SA" w:bidi="ar-SA"/>
    </w:rPr>
  </w:style>
  <w:style w:type="character" w:customStyle="1" w:styleId="HTML0">
    <w:name w:val="Стандартный HTML Знак"/>
    <w:basedOn w:val="a1"/>
    <w:link w:val="HTML"/>
    <w:rsid w:val="00E567A1"/>
    <w:rPr>
      <w:rFonts w:ascii="Courier New" w:eastAsia="Times New Roman" w:hAnsi="Courier New" w:cs="Courier New"/>
      <w:sz w:val="24"/>
      <w:szCs w:val="24"/>
      <w:lang w:eastAsia="ar-SA"/>
    </w:rPr>
  </w:style>
  <w:style w:type="character" w:customStyle="1" w:styleId="af8">
    <w:name w:val="Без интервала Знак"/>
    <w:aliases w:val="основа Знак"/>
    <w:basedOn w:val="a1"/>
    <w:link w:val="af7"/>
    <w:locked/>
    <w:rsid w:val="00E567A1"/>
    <w:rPr>
      <w:rFonts w:ascii="Calibri" w:eastAsia="Calibri" w:hAnsi="Calibri" w:cs="Calibri"/>
      <w:kern w:val="1"/>
      <w:lang w:eastAsia="ar-SA"/>
    </w:rPr>
  </w:style>
  <w:style w:type="paragraph" w:customStyle="1" w:styleId="msolistparagraphcxspmiddle">
    <w:name w:val="msolistparagraphcxspmiddle"/>
    <w:basedOn w:val="a"/>
    <w:uiPriority w:val="99"/>
    <w:rsid w:val="00E567A1"/>
    <w:pPr>
      <w:widowControl/>
      <w:suppressAutoHyphens w:val="0"/>
      <w:spacing w:before="30" w:after="30"/>
    </w:pPr>
    <w:rPr>
      <w:rFonts w:eastAsia="Times New Roman" w:cs="Times New Roman"/>
      <w:kern w:val="0"/>
      <w:sz w:val="20"/>
      <w:szCs w:val="20"/>
      <w:lang w:eastAsia="ru-RU" w:bidi="ar-SA"/>
    </w:rPr>
  </w:style>
  <w:style w:type="paragraph" w:customStyle="1" w:styleId="c4">
    <w:name w:val="c4"/>
    <w:basedOn w:val="a"/>
    <w:uiPriority w:val="99"/>
    <w:rsid w:val="00E567A1"/>
    <w:pPr>
      <w:widowControl/>
      <w:suppressAutoHyphens w:val="0"/>
      <w:spacing w:before="100" w:beforeAutospacing="1" w:after="100" w:afterAutospacing="1"/>
    </w:pPr>
    <w:rPr>
      <w:rFonts w:eastAsia="Times New Roman" w:cs="Times New Roman"/>
      <w:kern w:val="0"/>
      <w:lang w:eastAsia="ru-RU" w:bidi="ar-SA"/>
    </w:rPr>
  </w:style>
  <w:style w:type="paragraph" w:customStyle="1" w:styleId="c36">
    <w:name w:val="c36"/>
    <w:basedOn w:val="a"/>
    <w:uiPriority w:val="99"/>
    <w:rsid w:val="00E567A1"/>
    <w:pPr>
      <w:widowControl/>
      <w:suppressAutoHyphens w:val="0"/>
      <w:spacing w:before="100" w:beforeAutospacing="1" w:after="100" w:afterAutospacing="1"/>
    </w:pPr>
    <w:rPr>
      <w:rFonts w:eastAsia="Times New Roman" w:cs="Times New Roman"/>
      <w:kern w:val="0"/>
      <w:lang w:eastAsia="ru-RU" w:bidi="ar-SA"/>
    </w:rPr>
  </w:style>
  <w:style w:type="paragraph" w:customStyle="1" w:styleId="c24">
    <w:name w:val="c24"/>
    <w:basedOn w:val="a"/>
    <w:uiPriority w:val="99"/>
    <w:rsid w:val="00E567A1"/>
    <w:pPr>
      <w:widowControl/>
      <w:suppressAutoHyphens w:val="0"/>
      <w:spacing w:before="100" w:beforeAutospacing="1" w:after="100" w:afterAutospacing="1"/>
    </w:pPr>
    <w:rPr>
      <w:rFonts w:eastAsia="Times New Roman" w:cs="Times New Roman"/>
      <w:kern w:val="0"/>
      <w:lang w:eastAsia="ru-RU" w:bidi="ar-SA"/>
    </w:rPr>
  </w:style>
  <w:style w:type="paragraph" w:customStyle="1" w:styleId="c27">
    <w:name w:val="c27"/>
    <w:basedOn w:val="a"/>
    <w:uiPriority w:val="99"/>
    <w:rsid w:val="00E567A1"/>
    <w:pPr>
      <w:widowControl/>
      <w:suppressAutoHyphens w:val="0"/>
      <w:spacing w:before="100" w:beforeAutospacing="1" w:after="100" w:afterAutospacing="1"/>
    </w:pPr>
    <w:rPr>
      <w:rFonts w:eastAsia="Times New Roman" w:cs="Times New Roman"/>
      <w:kern w:val="0"/>
      <w:lang w:eastAsia="ru-RU" w:bidi="ar-SA"/>
    </w:rPr>
  </w:style>
  <w:style w:type="paragraph" w:customStyle="1" w:styleId="c3">
    <w:name w:val="c3"/>
    <w:basedOn w:val="a"/>
    <w:uiPriority w:val="99"/>
    <w:rsid w:val="00E567A1"/>
    <w:pPr>
      <w:widowControl/>
      <w:suppressAutoHyphens w:val="0"/>
      <w:spacing w:before="100" w:beforeAutospacing="1" w:after="100" w:afterAutospacing="1"/>
    </w:pPr>
    <w:rPr>
      <w:rFonts w:eastAsia="Times New Roman" w:cs="Times New Roman"/>
      <w:kern w:val="0"/>
      <w:lang w:eastAsia="ru-RU" w:bidi="ar-SA"/>
    </w:rPr>
  </w:style>
  <w:style w:type="paragraph" w:customStyle="1" w:styleId="affff8">
    <w:name w:val="Стиль"/>
    <w:uiPriority w:val="99"/>
    <w:rsid w:val="00E567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Oaeno">
    <w:name w:val="Oaeno"/>
    <w:basedOn w:val="a"/>
    <w:uiPriority w:val="99"/>
    <w:rsid w:val="00E567A1"/>
    <w:pPr>
      <w:suppressAutoHyphens w:val="0"/>
      <w:overflowPunct w:val="0"/>
      <w:autoSpaceDE w:val="0"/>
      <w:autoSpaceDN w:val="0"/>
      <w:adjustRightInd w:val="0"/>
    </w:pPr>
    <w:rPr>
      <w:rFonts w:ascii="Courier New" w:eastAsia="Times New Roman" w:hAnsi="Courier New" w:cs="Times New Roman"/>
      <w:kern w:val="0"/>
      <w:sz w:val="20"/>
      <w:szCs w:val="20"/>
      <w:lang w:eastAsia="ru-RU" w:bidi="ar-SA"/>
    </w:rPr>
  </w:style>
  <w:style w:type="paragraph" w:customStyle="1" w:styleId="Style14">
    <w:name w:val="Style14"/>
    <w:basedOn w:val="a"/>
    <w:uiPriority w:val="99"/>
    <w:rsid w:val="00E567A1"/>
    <w:pPr>
      <w:suppressAutoHyphens w:val="0"/>
      <w:autoSpaceDE w:val="0"/>
      <w:autoSpaceDN w:val="0"/>
      <w:adjustRightInd w:val="0"/>
      <w:spacing w:line="161" w:lineRule="exact"/>
    </w:pPr>
    <w:rPr>
      <w:rFonts w:ascii="Arial" w:eastAsia="Times New Roman" w:hAnsi="Arial" w:cs="Arial"/>
      <w:kern w:val="0"/>
      <w:lang w:eastAsia="ru-RU" w:bidi="ar-SA"/>
    </w:rPr>
  </w:style>
  <w:style w:type="paragraph" w:customStyle="1" w:styleId="1f0">
    <w:name w:val="Знак1"/>
    <w:basedOn w:val="a"/>
    <w:uiPriority w:val="99"/>
    <w:rsid w:val="00E567A1"/>
    <w:pPr>
      <w:widowControl/>
      <w:suppressAutoHyphens w:val="0"/>
      <w:spacing w:after="160" w:line="240" w:lineRule="exact"/>
    </w:pPr>
    <w:rPr>
      <w:rFonts w:ascii="Verdana" w:eastAsia="Times New Roman" w:hAnsi="Verdana" w:cs="Times New Roman"/>
      <w:kern w:val="0"/>
      <w:sz w:val="20"/>
      <w:szCs w:val="20"/>
      <w:lang w:val="en-US" w:eastAsia="en-US" w:bidi="ar-SA"/>
    </w:rPr>
  </w:style>
  <w:style w:type="paragraph" w:customStyle="1" w:styleId="ParagraphStyle">
    <w:name w:val="Paragraph Style"/>
    <w:rsid w:val="00E567A1"/>
    <w:pPr>
      <w:autoSpaceDE w:val="0"/>
      <w:autoSpaceDN w:val="0"/>
      <w:adjustRightInd w:val="0"/>
      <w:spacing w:after="0" w:line="240" w:lineRule="auto"/>
    </w:pPr>
    <w:rPr>
      <w:rFonts w:ascii="Arial" w:eastAsia="Calibri" w:hAnsi="Arial" w:cs="Arial"/>
      <w:sz w:val="24"/>
      <w:szCs w:val="24"/>
    </w:rPr>
  </w:style>
  <w:style w:type="paragraph" w:customStyle="1" w:styleId="Style4">
    <w:name w:val="Style4"/>
    <w:basedOn w:val="a"/>
    <w:uiPriority w:val="99"/>
    <w:rsid w:val="00E567A1"/>
    <w:pPr>
      <w:suppressAutoHyphens w:val="0"/>
      <w:autoSpaceDE w:val="0"/>
      <w:autoSpaceDN w:val="0"/>
      <w:adjustRightInd w:val="0"/>
      <w:spacing w:line="253" w:lineRule="exact"/>
      <w:ind w:firstLine="547"/>
      <w:jc w:val="both"/>
    </w:pPr>
    <w:rPr>
      <w:rFonts w:ascii="Arial" w:eastAsia="Times New Roman" w:hAnsi="Arial" w:cs="Arial"/>
      <w:kern w:val="0"/>
      <w:lang w:eastAsia="ru-RU" w:bidi="ar-SA"/>
    </w:rPr>
  </w:style>
  <w:style w:type="paragraph" w:customStyle="1" w:styleId="msolistparagraph0">
    <w:name w:val="msolistparagraph"/>
    <w:basedOn w:val="a"/>
    <w:uiPriority w:val="99"/>
    <w:rsid w:val="00E567A1"/>
    <w:pPr>
      <w:widowControl/>
      <w:suppressAutoHyphens w:val="0"/>
      <w:spacing w:before="30" w:after="30"/>
    </w:pPr>
    <w:rPr>
      <w:rFonts w:eastAsia="Times New Roman" w:cs="Times New Roman"/>
      <w:kern w:val="0"/>
      <w:sz w:val="20"/>
      <w:szCs w:val="20"/>
      <w:lang w:eastAsia="ru-RU" w:bidi="ar-SA"/>
    </w:rPr>
  </w:style>
  <w:style w:type="paragraph" w:customStyle="1" w:styleId="c7">
    <w:name w:val="c7"/>
    <w:basedOn w:val="a"/>
    <w:uiPriority w:val="99"/>
    <w:rsid w:val="00E567A1"/>
    <w:pPr>
      <w:widowControl/>
      <w:suppressAutoHyphens w:val="0"/>
      <w:spacing w:before="100" w:beforeAutospacing="1" w:after="100" w:afterAutospacing="1"/>
    </w:pPr>
    <w:rPr>
      <w:rFonts w:eastAsia="Times New Roman" w:cs="Times New Roman"/>
      <w:kern w:val="0"/>
      <w:lang w:eastAsia="ru-RU" w:bidi="ar-SA"/>
    </w:rPr>
  </w:style>
  <w:style w:type="paragraph" w:customStyle="1" w:styleId="Style5">
    <w:name w:val="Style5"/>
    <w:basedOn w:val="a"/>
    <w:uiPriority w:val="99"/>
    <w:rsid w:val="00E567A1"/>
    <w:pPr>
      <w:suppressAutoHyphens w:val="0"/>
      <w:autoSpaceDE w:val="0"/>
      <w:autoSpaceDN w:val="0"/>
      <w:adjustRightInd w:val="0"/>
    </w:pPr>
    <w:rPr>
      <w:rFonts w:ascii="Arial Black" w:eastAsia="Times New Roman" w:hAnsi="Arial Black" w:cs="Times New Roman"/>
      <w:kern w:val="0"/>
      <w:lang w:eastAsia="ru-RU" w:bidi="ar-SA"/>
    </w:rPr>
  </w:style>
  <w:style w:type="paragraph" w:customStyle="1" w:styleId="Style73">
    <w:name w:val="Style73"/>
    <w:basedOn w:val="a"/>
    <w:uiPriority w:val="99"/>
    <w:rsid w:val="00E567A1"/>
    <w:pPr>
      <w:suppressAutoHyphens w:val="0"/>
      <w:autoSpaceDE w:val="0"/>
      <w:autoSpaceDN w:val="0"/>
      <w:adjustRightInd w:val="0"/>
      <w:jc w:val="both"/>
    </w:pPr>
    <w:rPr>
      <w:rFonts w:eastAsia="Times New Roman" w:cs="Times New Roman"/>
      <w:kern w:val="0"/>
      <w:lang w:eastAsia="ru-RU" w:bidi="ar-SA"/>
    </w:rPr>
  </w:style>
  <w:style w:type="paragraph" w:customStyle="1" w:styleId="Style98">
    <w:name w:val="Style98"/>
    <w:basedOn w:val="a"/>
    <w:uiPriority w:val="99"/>
    <w:rsid w:val="00E567A1"/>
    <w:pPr>
      <w:suppressAutoHyphens w:val="0"/>
      <w:autoSpaceDE w:val="0"/>
      <w:autoSpaceDN w:val="0"/>
      <w:adjustRightInd w:val="0"/>
      <w:spacing w:line="216" w:lineRule="exact"/>
      <w:ind w:firstLine="398"/>
      <w:jc w:val="both"/>
    </w:pPr>
    <w:rPr>
      <w:rFonts w:eastAsia="Times New Roman" w:cs="Times New Roman"/>
      <w:kern w:val="0"/>
      <w:lang w:eastAsia="ru-RU" w:bidi="ar-SA"/>
    </w:rPr>
  </w:style>
  <w:style w:type="paragraph" w:customStyle="1" w:styleId="Style36">
    <w:name w:val="Style36"/>
    <w:basedOn w:val="a"/>
    <w:uiPriority w:val="99"/>
    <w:rsid w:val="00E567A1"/>
    <w:pPr>
      <w:suppressAutoHyphens w:val="0"/>
      <w:autoSpaceDE w:val="0"/>
      <w:autoSpaceDN w:val="0"/>
      <w:adjustRightInd w:val="0"/>
      <w:jc w:val="both"/>
    </w:pPr>
    <w:rPr>
      <w:rFonts w:eastAsia="Times New Roman" w:cs="Times New Roman"/>
      <w:kern w:val="0"/>
      <w:lang w:eastAsia="ru-RU" w:bidi="ar-SA"/>
    </w:rPr>
  </w:style>
  <w:style w:type="paragraph" w:customStyle="1" w:styleId="Style131">
    <w:name w:val="Style131"/>
    <w:basedOn w:val="a"/>
    <w:uiPriority w:val="99"/>
    <w:rsid w:val="00E567A1"/>
    <w:pPr>
      <w:suppressAutoHyphens w:val="0"/>
      <w:autoSpaceDE w:val="0"/>
      <w:autoSpaceDN w:val="0"/>
      <w:adjustRightInd w:val="0"/>
      <w:spacing w:line="216" w:lineRule="exact"/>
      <w:ind w:firstLine="403"/>
      <w:jc w:val="both"/>
    </w:pPr>
    <w:rPr>
      <w:rFonts w:eastAsia="Times New Roman" w:cs="Times New Roman"/>
      <w:kern w:val="0"/>
      <w:lang w:eastAsia="ru-RU" w:bidi="ar-SA"/>
    </w:rPr>
  </w:style>
  <w:style w:type="paragraph" w:customStyle="1" w:styleId="Style15">
    <w:name w:val="Style15"/>
    <w:basedOn w:val="a"/>
    <w:uiPriority w:val="99"/>
    <w:rsid w:val="00E567A1"/>
    <w:pPr>
      <w:suppressAutoHyphens w:val="0"/>
      <w:autoSpaceDE w:val="0"/>
      <w:autoSpaceDN w:val="0"/>
      <w:adjustRightInd w:val="0"/>
      <w:spacing w:line="216" w:lineRule="exact"/>
      <w:ind w:firstLine="350"/>
      <w:jc w:val="both"/>
    </w:pPr>
    <w:rPr>
      <w:rFonts w:eastAsia="Times New Roman" w:cs="Times New Roman"/>
      <w:kern w:val="0"/>
      <w:lang w:eastAsia="ru-RU" w:bidi="ar-SA"/>
    </w:rPr>
  </w:style>
  <w:style w:type="paragraph" w:customStyle="1" w:styleId="Style71">
    <w:name w:val="Style71"/>
    <w:basedOn w:val="a"/>
    <w:uiPriority w:val="99"/>
    <w:rsid w:val="00E567A1"/>
    <w:pPr>
      <w:suppressAutoHyphens w:val="0"/>
      <w:autoSpaceDE w:val="0"/>
      <w:autoSpaceDN w:val="0"/>
      <w:adjustRightInd w:val="0"/>
      <w:spacing w:line="240" w:lineRule="exact"/>
      <w:jc w:val="both"/>
    </w:pPr>
    <w:rPr>
      <w:rFonts w:eastAsia="Times New Roman" w:cs="Times New Roman"/>
      <w:kern w:val="0"/>
      <w:lang w:eastAsia="ru-RU" w:bidi="ar-SA"/>
    </w:rPr>
  </w:style>
  <w:style w:type="paragraph" w:customStyle="1" w:styleId="c19">
    <w:name w:val="c19"/>
    <w:basedOn w:val="a"/>
    <w:uiPriority w:val="99"/>
    <w:rsid w:val="00E567A1"/>
    <w:pPr>
      <w:widowControl/>
      <w:suppressAutoHyphens w:val="0"/>
      <w:spacing w:before="100" w:beforeAutospacing="1" w:after="100" w:afterAutospacing="1"/>
    </w:pPr>
    <w:rPr>
      <w:rFonts w:eastAsia="Times New Roman" w:cs="Times New Roman"/>
      <w:kern w:val="0"/>
      <w:lang w:eastAsia="ru-RU" w:bidi="ar-SA"/>
    </w:rPr>
  </w:style>
  <w:style w:type="paragraph" w:customStyle="1" w:styleId="c25">
    <w:name w:val="c25"/>
    <w:basedOn w:val="a"/>
    <w:uiPriority w:val="99"/>
    <w:rsid w:val="00E567A1"/>
    <w:pPr>
      <w:widowControl/>
      <w:suppressAutoHyphens w:val="0"/>
      <w:spacing w:before="100" w:beforeAutospacing="1" w:after="100" w:afterAutospacing="1"/>
    </w:pPr>
    <w:rPr>
      <w:rFonts w:eastAsia="Times New Roman" w:cs="Times New Roman"/>
      <w:kern w:val="0"/>
      <w:lang w:eastAsia="ru-RU" w:bidi="ar-SA"/>
    </w:rPr>
  </w:style>
  <w:style w:type="paragraph" w:customStyle="1" w:styleId="razdel">
    <w:name w:val="razdel"/>
    <w:basedOn w:val="a"/>
    <w:uiPriority w:val="99"/>
    <w:rsid w:val="00E567A1"/>
    <w:pPr>
      <w:widowControl/>
      <w:suppressAutoHyphens w:val="0"/>
      <w:spacing w:before="100" w:beforeAutospacing="1" w:after="100" w:afterAutospacing="1"/>
    </w:pPr>
    <w:rPr>
      <w:rFonts w:eastAsia="Times New Roman" w:cs="Times New Roman"/>
      <w:kern w:val="0"/>
      <w:lang w:eastAsia="ru-RU" w:bidi="ar-SA"/>
    </w:rPr>
  </w:style>
  <w:style w:type="paragraph" w:customStyle="1" w:styleId="body">
    <w:name w:val="body"/>
    <w:basedOn w:val="a"/>
    <w:uiPriority w:val="99"/>
    <w:rsid w:val="00E567A1"/>
    <w:pPr>
      <w:widowControl/>
      <w:suppressAutoHyphens w:val="0"/>
      <w:spacing w:before="100" w:beforeAutospacing="1" w:after="100" w:afterAutospacing="1"/>
    </w:pPr>
    <w:rPr>
      <w:rFonts w:eastAsia="Times New Roman" w:cs="Times New Roman"/>
      <w:kern w:val="0"/>
      <w:lang w:eastAsia="ru-RU" w:bidi="ar-SA"/>
    </w:rPr>
  </w:style>
  <w:style w:type="character" w:customStyle="1" w:styleId="c1">
    <w:name w:val="c1"/>
    <w:basedOn w:val="a1"/>
    <w:rsid w:val="00E567A1"/>
  </w:style>
  <w:style w:type="character" w:customStyle="1" w:styleId="FontStyle21">
    <w:name w:val="Font Style21"/>
    <w:basedOn w:val="a1"/>
    <w:rsid w:val="00E567A1"/>
    <w:rPr>
      <w:rFonts w:ascii="Times New Roman" w:hAnsi="Times New Roman" w:cs="Times New Roman" w:hint="default"/>
      <w:sz w:val="20"/>
      <w:szCs w:val="20"/>
    </w:rPr>
  </w:style>
  <w:style w:type="character" w:customStyle="1" w:styleId="c8">
    <w:name w:val="c8"/>
    <w:basedOn w:val="a1"/>
    <w:rsid w:val="00E567A1"/>
  </w:style>
  <w:style w:type="character" w:customStyle="1" w:styleId="c6">
    <w:name w:val="c6"/>
    <w:basedOn w:val="a1"/>
    <w:rsid w:val="00E567A1"/>
  </w:style>
  <w:style w:type="character" w:customStyle="1" w:styleId="c2">
    <w:name w:val="c2"/>
    <w:basedOn w:val="a1"/>
    <w:rsid w:val="00E567A1"/>
  </w:style>
  <w:style w:type="character" w:customStyle="1" w:styleId="FontStyle12">
    <w:name w:val="Font Style12"/>
    <w:rsid w:val="00E567A1"/>
    <w:rPr>
      <w:rFonts w:ascii="Times New Roman" w:hAnsi="Times New Roman" w:cs="Times New Roman" w:hint="default"/>
      <w:b/>
      <w:bCs/>
      <w:sz w:val="22"/>
      <w:szCs w:val="22"/>
    </w:rPr>
  </w:style>
  <w:style w:type="character" w:customStyle="1" w:styleId="FontStyle24">
    <w:name w:val="Font Style24"/>
    <w:basedOn w:val="a1"/>
    <w:uiPriority w:val="99"/>
    <w:rsid w:val="00E567A1"/>
    <w:rPr>
      <w:rFonts w:ascii="Times New Roman" w:hAnsi="Times New Roman" w:cs="Times New Roman" w:hint="default"/>
      <w:sz w:val="16"/>
      <w:szCs w:val="16"/>
    </w:rPr>
  </w:style>
  <w:style w:type="character" w:customStyle="1" w:styleId="FontStyle22">
    <w:name w:val="Font Style22"/>
    <w:rsid w:val="00E567A1"/>
    <w:rPr>
      <w:rFonts w:ascii="Arial" w:hAnsi="Arial" w:cs="Arial" w:hint="default"/>
      <w:b/>
      <w:bCs/>
      <w:sz w:val="18"/>
      <w:szCs w:val="18"/>
    </w:rPr>
  </w:style>
  <w:style w:type="character" w:customStyle="1" w:styleId="FontStyle40">
    <w:name w:val="Font Style40"/>
    <w:basedOn w:val="a1"/>
    <w:uiPriority w:val="99"/>
    <w:rsid w:val="00E567A1"/>
    <w:rPr>
      <w:rFonts w:ascii="Arial Black" w:hAnsi="Arial Black" w:cs="Arial Black" w:hint="default"/>
      <w:sz w:val="14"/>
      <w:szCs w:val="14"/>
    </w:rPr>
  </w:style>
  <w:style w:type="character" w:customStyle="1" w:styleId="FontStyle43">
    <w:name w:val="Font Style43"/>
    <w:basedOn w:val="a1"/>
    <w:uiPriority w:val="99"/>
    <w:rsid w:val="00E567A1"/>
    <w:rPr>
      <w:rFonts w:ascii="Times New Roman" w:hAnsi="Times New Roman" w:cs="Times New Roman" w:hint="default"/>
      <w:b/>
      <w:bCs/>
      <w:sz w:val="16"/>
      <w:szCs w:val="16"/>
    </w:rPr>
  </w:style>
  <w:style w:type="character" w:customStyle="1" w:styleId="FontStyle57">
    <w:name w:val="Font Style57"/>
    <w:basedOn w:val="a1"/>
    <w:uiPriority w:val="99"/>
    <w:rsid w:val="00E567A1"/>
    <w:rPr>
      <w:rFonts w:ascii="Times New Roman" w:hAnsi="Times New Roman" w:cs="Times New Roman" w:hint="default"/>
      <w:sz w:val="16"/>
      <w:szCs w:val="16"/>
    </w:rPr>
  </w:style>
  <w:style w:type="character" w:customStyle="1" w:styleId="FontStyle45">
    <w:name w:val="Font Style45"/>
    <w:basedOn w:val="a1"/>
    <w:uiPriority w:val="99"/>
    <w:rsid w:val="00E567A1"/>
    <w:rPr>
      <w:rFonts w:ascii="Times New Roman" w:hAnsi="Times New Roman" w:cs="Times New Roman" w:hint="default"/>
      <w:i/>
      <w:iCs/>
      <w:sz w:val="16"/>
      <w:szCs w:val="16"/>
    </w:rPr>
  </w:style>
  <w:style w:type="character" w:customStyle="1" w:styleId="FontStyle54">
    <w:name w:val="Font Style54"/>
    <w:basedOn w:val="a1"/>
    <w:uiPriority w:val="99"/>
    <w:rsid w:val="00E567A1"/>
    <w:rPr>
      <w:rFonts w:ascii="Times New Roman" w:hAnsi="Times New Roman" w:cs="Times New Roman" w:hint="default"/>
      <w:b/>
      <w:bCs/>
      <w:spacing w:val="10"/>
      <w:sz w:val="18"/>
      <w:szCs w:val="18"/>
    </w:rPr>
  </w:style>
  <w:style w:type="character" w:customStyle="1" w:styleId="FontStyle60">
    <w:name w:val="Font Style60"/>
    <w:basedOn w:val="a1"/>
    <w:uiPriority w:val="99"/>
    <w:rsid w:val="00E567A1"/>
    <w:rPr>
      <w:rFonts w:ascii="Century Schoolbook" w:hAnsi="Century Schoolbook" w:cs="Century Schoolbook" w:hint="default"/>
      <w:b/>
      <w:bCs/>
      <w:i/>
      <w:iCs/>
      <w:sz w:val="8"/>
      <w:szCs w:val="8"/>
    </w:rPr>
  </w:style>
  <w:style w:type="character" w:customStyle="1" w:styleId="FontStyle39">
    <w:name w:val="Font Style39"/>
    <w:basedOn w:val="a1"/>
    <w:uiPriority w:val="99"/>
    <w:rsid w:val="00E567A1"/>
    <w:rPr>
      <w:rFonts w:ascii="Arial Black" w:hAnsi="Arial Black" w:cs="Arial Black" w:hint="default"/>
      <w:sz w:val="18"/>
      <w:szCs w:val="18"/>
    </w:rPr>
  </w:style>
  <w:style w:type="character" w:customStyle="1" w:styleId="FontStyle46">
    <w:name w:val="Font Style46"/>
    <w:basedOn w:val="a1"/>
    <w:uiPriority w:val="99"/>
    <w:rsid w:val="00E567A1"/>
    <w:rPr>
      <w:rFonts w:ascii="Times New Roman" w:hAnsi="Times New Roman" w:cs="Times New Roman" w:hint="default"/>
      <w:b/>
      <w:bCs/>
      <w:sz w:val="20"/>
      <w:szCs w:val="20"/>
    </w:rPr>
  </w:style>
  <w:style w:type="character" w:customStyle="1" w:styleId="FontStyle163">
    <w:name w:val="Font Style163"/>
    <w:basedOn w:val="a1"/>
    <w:uiPriority w:val="99"/>
    <w:rsid w:val="00E567A1"/>
    <w:rPr>
      <w:rFonts w:ascii="Times New Roman" w:hAnsi="Times New Roman" w:cs="Times New Roman" w:hint="default"/>
      <w:b/>
      <w:bCs/>
      <w:sz w:val="22"/>
      <w:szCs w:val="22"/>
    </w:rPr>
  </w:style>
  <w:style w:type="character" w:customStyle="1" w:styleId="FontStyle172">
    <w:name w:val="Font Style172"/>
    <w:basedOn w:val="a1"/>
    <w:uiPriority w:val="99"/>
    <w:rsid w:val="00E567A1"/>
    <w:rPr>
      <w:rFonts w:ascii="Times New Roman" w:hAnsi="Times New Roman" w:cs="Times New Roman" w:hint="default"/>
      <w:sz w:val="22"/>
      <w:szCs w:val="22"/>
    </w:rPr>
  </w:style>
  <w:style w:type="character" w:customStyle="1" w:styleId="FontStyle171">
    <w:name w:val="Font Style171"/>
    <w:basedOn w:val="a1"/>
    <w:uiPriority w:val="99"/>
    <w:rsid w:val="00E567A1"/>
    <w:rPr>
      <w:rFonts w:ascii="Times New Roman" w:hAnsi="Times New Roman" w:cs="Times New Roman" w:hint="default"/>
      <w:i/>
      <w:iCs/>
      <w:sz w:val="22"/>
      <w:szCs w:val="22"/>
    </w:rPr>
  </w:style>
  <w:style w:type="character" w:customStyle="1" w:styleId="c5">
    <w:name w:val="c5"/>
    <w:basedOn w:val="a1"/>
    <w:rsid w:val="00E567A1"/>
  </w:style>
  <w:style w:type="character" w:customStyle="1" w:styleId="c9">
    <w:name w:val="c9"/>
    <w:basedOn w:val="a1"/>
    <w:rsid w:val="00E567A1"/>
  </w:style>
  <w:style w:type="character" w:customStyle="1" w:styleId="FontStyle19">
    <w:name w:val="Font Style19"/>
    <w:basedOn w:val="a1"/>
    <w:uiPriority w:val="99"/>
    <w:rsid w:val="00E567A1"/>
    <w:rPr>
      <w:rFonts w:ascii="Arial" w:hAnsi="Arial" w:cs="Arial" w:hint="default"/>
      <w:b/>
      <w:bCs/>
      <w:sz w:val="22"/>
      <w:szCs w:val="22"/>
    </w:rPr>
  </w:style>
  <w:style w:type="paragraph" w:customStyle="1" w:styleId="affff9">
    <w:name w:val="Знак Знак Знак Знак"/>
    <w:basedOn w:val="a"/>
    <w:rsid w:val="00E567A1"/>
    <w:pPr>
      <w:widowControl/>
      <w:suppressAutoHyphens w:val="0"/>
      <w:spacing w:after="160" w:line="240" w:lineRule="exact"/>
    </w:pPr>
    <w:rPr>
      <w:rFonts w:ascii="Verdana" w:eastAsia="Times New Roman" w:hAnsi="Verdana" w:cs="Times New Roman"/>
      <w:kern w:val="0"/>
      <w:sz w:val="20"/>
      <w:szCs w:val="20"/>
      <w:lang w:val="en-US" w:eastAsia="en-US" w:bidi="ar-SA"/>
    </w:rPr>
  </w:style>
  <w:style w:type="paragraph" w:customStyle="1" w:styleId="wwwwP4">
    <w:name w:val="wwwwP4"/>
    <w:basedOn w:val="a"/>
    <w:rsid w:val="00E567A1"/>
    <w:pPr>
      <w:jc w:val="center"/>
    </w:pPr>
    <w:rPr>
      <w:rFonts w:eastAsia="Arial Unicode MS" w:cs="Tahoma"/>
      <w:lang w:eastAsia="ru-RU" w:bidi="ar-SA"/>
    </w:rPr>
  </w:style>
  <w:style w:type="character" w:customStyle="1" w:styleId="FontStyle104">
    <w:name w:val="Font Style104"/>
    <w:uiPriority w:val="99"/>
    <w:rsid w:val="00E567A1"/>
    <w:rPr>
      <w:rFonts w:ascii="Times New Roman" w:hAnsi="Times New Roman" w:cs="Times New Roman"/>
      <w:sz w:val="18"/>
      <w:szCs w:val="18"/>
    </w:rPr>
  </w:style>
  <w:style w:type="character" w:customStyle="1" w:styleId="FontStyle143">
    <w:name w:val="Font Style143"/>
    <w:uiPriority w:val="99"/>
    <w:rsid w:val="00E567A1"/>
    <w:rPr>
      <w:rFonts w:ascii="Times New Roman" w:hAnsi="Times New Roman" w:cs="Times New Roman"/>
      <w:b/>
      <w:bCs/>
      <w:sz w:val="18"/>
      <w:szCs w:val="18"/>
    </w:rPr>
  </w:style>
  <w:style w:type="character" w:customStyle="1" w:styleId="FontStyle106">
    <w:name w:val="Font Style106"/>
    <w:uiPriority w:val="99"/>
    <w:rsid w:val="00E567A1"/>
    <w:rPr>
      <w:rFonts w:ascii="Times New Roman" w:hAnsi="Times New Roman" w:cs="Times New Roman"/>
      <w:b/>
      <w:bCs/>
      <w:sz w:val="16"/>
      <w:szCs w:val="16"/>
    </w:rPr>
  </w:style>
  <w:style w:type="character" w:customStyle="1" w:styleId="FontStyle145">
    <w:name w:val="Font Style145"/>
    <w:uiPriority w:val="99"/>
    <w:rsid w:val="00E567A1"/>
    <w:rPr>
      <w:rFonts w:ascii="Times New Roman" w:hAnsi="Times New Roman" w:cs="Times New Roman"/>
      <w:sz w:val="16"/>
      <w:szCs w:val="16"/>
    </w:rPr>
  </w:style>
  <w:style w:type="character" w:customStyle="1" w:styleId="FontStyle137">
    <w:name w:val="Font Style137"/>
    <w:uiPriority w:val="99"/>
    <w:rsid w:val="00E567A1"/>
    <w:rPr>
      <w:rFonts w:ascii="Times New Roman" w:hAnsi="Times New Roman" w:cs="Times New Roman"/>
      <w:b/>
      <w:bCs/>
      <w:sz w:val="26"/>
      <w:szCs w:val="26"/>
    </w:rPr>
  </w:style>
  <w:style w:type="paragraph" w:customStyle="1" w:styleId="Style63">
    <w:name w:val="Style63"/>
    <w:basedOn w:val="a"/>
    <w:uiPriority w:val="99"/>
    <w:rsid w:val="00E567A1"/>
    <w:pPr>
      <w:suppressAutoHyphens w:val="0"/>
      <w:autoSpaceDE w:val="0"/>
      <w:autoSpaceDN w:val="0"/>
      <w:adjustRightInd w:val="0"/>
    </w:pPr>
    <w:rPr>
      <w:rFonts w:ascii="Century Gothic" w:eastAsia="Times New Roman" w:hAnsi="Century Gothic" w:cs="Times New Roman"/>
      <w:kern w:val="0"/>
      <w:lang w:eastAsia="ru-RU" w:bidi="ar-SA"/>
    </w:rPr>
  </w:style>
  <w:style w:type="character" w:customStyle="1" w:styleId="FontStyle17">
    <w:name w:val="Font Style17"/>
    <w:basedOn w:val="a1"/>
    <w:rsid w:val="00E567A1"/>
    <w:rPr>
      <w:rFonts w:ascii="Arial Narrow" w:hAnsi="Arial Narrow" w:cs="Arial Narrow"/>
      <w:sz w:val="18"/>
      <w:szCs w:val="18"/>
    </w:rPr>
  </w:style>
  <w:style w:type="character" w:customStyle="1" w:styleId="submenu-table">
    <w:name w:val="submenu-table"/>
    <w:basedOn w:val="a1"/>
    <w:uiPriority w:val="99"/>
    <w:rsid w:val="00E567A1"/>
  </w:style>
  <w:style w:type="character" w:customStyle="1" w:styleId="WW8Num19z1">
    <w:name w:val="WW8Num19z1"/>
    <w:rsid w:val="00080D02"/>
    <w:rPr>
      <w:rFonts w:ascii="Courier New" w:hAnsi="Courier New" w:cs="Courier New"/>
    </w:rPr>
  </w:style>
  <w:style w:type="character" w:customStyle="1" w:styleId="WW8Num19z2">
    <w:name w:val="WW8Num19z2"/>
    <w:rsid w:val="00080D02"/>
    <w:rPr>
      <w:rFonts w:ascii="Wingdings" w:hAnsi="Wingdings"/>
    </w:rPr>
  </w:style>
  <w:style w:type="character" w:customStyle="1" w:styleId="WW8Num6z1">
    <w:name w:val="WW8Num6z1"/>
    <w:rsid w:val="00080D02"/>
    <w:rPr>
      <w:rFonts w:ascii="Courier New" w:hAnsi="Courier New" w:cs="Courier New"/>
    </w:rPr>
  </w:style>
  <w:style w:type="character" w:customStyle="1" w:styleId="WW8Num6z2">
    <w:name w:val="WW8Num6z2"/>
    <w:rsid w:val="00080D02"/>
    <w:rPr>
      <w:rFonts w:ascii="Wingdings" w:hAnsi="Wingdings"/>
    </w:rPr>
  </w:style>
  <w:style w:type="character" w:customStyle="1" w:styleId="WW8Num7z1">
    <w:name w:val="WW8Num7z1"/>
    <w:rsid w:val="00080D02"/>
    <w:rPr>
      <w:rFonts w:ascii="Courier New" w:hAnsi="Courier New" w:cs="Courier New"/>
    </w:rPr>
  </w:style>
  <w:style w:type="character" w:customStyle="1" w:styleId="WW8Num7z2">
    <w:name w:val="WW8Num7z2"/>
    <w:rsid w:val="00080D02"/>
    <w:rPr>
      <w:rFonts w:ascii="Wingdings" w:hAnsi="Wingdings"/>
    </w:rPr>
  </w:style>
  <w:style w:type="character" w:customStyle="1" w:styleId="WW8Num8z1">
    <w:name w:val="WW8Num8z1"/>
    <w:rsid w:val="00080D02"/>
    <w:rPr>
      <w:rFonts w:ascii="Courier New" w:hAnsi="Courier New" w:cs="Courier New"/>
    </w:rPr>
  </w:style>
  <w:style w:type="character" w:customStyle="1" w:styleId="WW8Num8z2">
    <w:name w:val="WW8Num8z2"/>
    <w:rsid w:val="00080D02"/>
    <w:rPr>
      <w:rFonts w:ascii="Wingdings" w:hAnsi="Wingdings"/>
    </w:rPr>
  </w:style>
  <w:style w:type="character" w:customStyle="1" w:styleId="WW8Num9z1">
    <w:name w:val="WW8Num9z1"/>
    <w:rsid w:val="00080D02"/>
    <w:rPr>
      <w:rFonts w:ascii="Courier New" w:hAnsi="Courier New" w:cs="Courier New"/>
    </w:rPr>
  </w:style>
  <w:style w:type="character" w:customStyle="1" w:styleId="WW8Num9z2">
    <w:name w:val="WW8Num9z2"/>
    <w:rsid w:val="00080D02"/>
    <w:rPr>
      <w:rFonts w:ascii="Wingdings" w:hAnsi="Wingdings"/>
    </w:rPr>
  </w:style>
  <w:style w:type="paragraph" w:customStyle="1" w:styleId="3d">
    <w:name w:val="Без интервала3"/>
    <w:rsid w:val="00080D02"/>
    <w:pPr>
      <w:suppressAutoHyphens/>
      <w:spacing w:after="0" w:line="240" w:lineRule="auto"/>
      <w:jc w:val="both"/>
    </w:pPr>
    <w:rPr>
      <w:rFonts w:ascii="Calibri" w:eastAsia="Arial" w:hAnsi="Calibri" w:cs="Calibri"/>
      <w:sz w:val="28"/>
      <w:szCs w:val="28"/>
      <w:lang w:eastAsia="ar-SA"/>
    </w:rPr>
  </w:style>
  <w:style w:type="character" w:customStyle="1" w:styleId="141">
    <w:name w:val="Основной текст14"/>
    <w:basedOn w:val="aff9"/>
    <w:rsid w:val="00080D02"/>
    <w:rPr>
      <w:color w:val="000000"/>
      <w:spacing w:val="0"/>
      <w:w w:val="100"/>
      <w:position w:val="0"/>
      <w:sz w:val="22"/>
      <w:szCs w:val="22"/>
      <w:shd w:val="clear" w:color="auto" w:fill="FFFFFF"/>
      <w:lang w:val="ru-RU" w:eastAsia="ru-RU" w:bidi="ru-RU"/>
    </w:rPr>
  </w:style>
  <w:style w:type="character" w:customStyle="1" w:styleId="85pt0">
    <w:name w:val="Основной текст + 8;5 pt;Полужирный"/>
    <w:basedOn w:val="aff9"/>
    <w:rsid w:val="00080D02"/>
    <w:rPr>
      <w:rFonts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5pt1pt">
    <w:name w:val="Основной текст + 8;5 pt;Полужирный;Интервал 1 pt"/>
    <w:basedOn w:val="aff9"/>
    <w:rsid w:val="00080D02"/>
    <w:rPr>
      <w:rFonts w:cs="Times New Roman"/>
      <w:b/>
      <w:bCs/>
      <w:i w:val="0"/>
      <w:iCs w:val="0"/>
      <w:smallCaps w:val="0"/>
      <w:strike w:val="0"/>
      <w:color w:val="000000"/>
      <w:spacing w:val="30"/>
      <w:w w:val="100"/>
      <w:position w:val="0"/>
      <w:sz w:val="17"/>
      <w:szCs w:val="17"/>
      <w:u w:val="none"/>
      <w:shd w:val="clear" w:color="auto" w:fill="FFFFFF"/>
      <w:lang w:val="ru-RU" w:eastAsia="ru-RU" w:bidi="ru-RU"/>
    </w:rPr>
  </w:style>
  <w:style w:type="character" w:customStyle="1" w:styleId="85pt3pt">
    <w:name w:val="Основной текст + 8;5 pt;Полужирный;Интервал 3 pt"/>
    <w:basedOn w:val="aff9"/>
    <w:rsid w:val="00080D02"/>
    <w:rPr>
      <w:rFonts w:cs="Times New Roman"/>
      <w:b/>
      <w:bCs/>
      <w:i w:val="0"/>
      <w:iCs w:val="0"/>
      <w:smallCaps w:val="0"/>
      <w:strike w:val="0"/>
      <w:color w:val="000000"/>
      <w:spacing w:val="70"/>
      <w:w w:val="100"/>
      <w:position w:val="0"/>
      <w:sz w:val="17"/>
      <w:szCs w:val="17"/>
      <w:u w:val="none"/>
      <w:shd w:val="clear" w:color="auto" w:fill="FFFFFF"/>
      <w:lang w:val="ru-RU" w:eastAsia="ru-RU" w:bidi="ru-RU"/>
    </w:rPr>
  </w:style>
  <w:style w:type="paragraph" w:customStyle="1" w:styleId="41">
    <w:name w:val="Основной текст4"/>
    <w:basedOn w:val="a"/>
    <w:rsid w:val="00080D02"/>
    <w:pPr>
      <w:shd w:val="clear" w:color="auto" w:fill="FFFFFF"/>
      <w:suppressAutoHyphens w:val="0"/>
      <w:spacing w:before="300" w:line="240" w:lineRule="exact"/>
      <w:jc w:val="both"/>
    </w:pPr>
    <w:rPr>
      <w:rFonts w:eastAsia="Times New Roman" w:cs="Times New Roman"/>
      <w:color w:val="000000"/>
      <w:kern w:val="0"/>
      <w:sz w:val="22"/>
      <w:szCs w:val="22"/>
      <w:lang w:eastAsia="ru-RU" w:bidi="ru-RU"/>
    </w:rPr>
  </w:style>
  <w:style w:type="paragraph" w:customStyle="1" w:styleId="2f0">
    <w:name w:val="Обычный (веб)2"/>
    <w:basedOn w:val="a"/>
    <w:uiPriority w:val="99"/>
    <w:rsid w:val="0047427E"/>
    <w:pPr>
      <w:widowControl/>
      <w:suppressAutoHyphens w:val="0"/>
    </w:pPr>
    <w:rPr>
      <w:rFonts w:eastAsia="Times New Roman" w:cs="Times New Roman"/>
      <w:kern w:val="0"/>
      <w:sz w:val="20"/>
      <w:szCs w:val="20"/>
      <w:lang w:eastAsia="ru-RU" w:bidi="ar-SA"/>
    </w:rPr>
  </w:style>
  <w:style w:type="character" w:customStyle="1" w:styleId="highlight">
    <w:name w:val="highlight"/>
    <w:basedOn w:val="a1"/>
    <w:uiPriority w:val="99"/>
    <w:rsid w:val="0047427E"/>
    <w:rPr>
      <w:rFonts w:cs="Times New Roman"/>
    </w:rPr>
  </w:style>
  <w:style w:type="paragraph" w:styleId="affffa">
    <w:name w:val="Block Text"/>
    <w:basedOn w:val="a"/>
    <w:uiPriority w:val="99"/>
    <w:rsid w:val="0047427E"/>
    <w:pPr>
      <w:widowControl/>
      <w:shd w:val="clear" w:color="auto" w:fill="FFFFFF"/>
      <w:suppressAutoHyphens w:val="0"/>
      <w:ind w:left="14" w:right="40" w:firstLine="706"/>
      <w:jc w:val="both"/>
    </w:pPr>
    <w:rPr>
      <w:rFonts w:eastAsia="Times New Roman" w:cs="Times New Roman"/>
      <w:kern w:val="0"/>
      <w:sz w:val="26"/>
      <w:lang w:eastAsia="ru-RU" w:bidi="ar-SA"/>
    </w:rPr>
  </w:style>
  <w:style w:type="paragraph" w:styleId="1f1">
    <w:name w:val="toc 1"/>
    <w:basedOn w:val="a"/>
    <w:next w:val="a"/>
    <w:autoRedefine/>
    <w:uiPriority w:val="99"/>
    <w:rsid w:val="0047427E"/>
    <w:pPr>
      <w:widowControl/>
    </w:pPr>
    <w:rPr>
      <w:rFonts w:eastAsia="Times New Roman" w:cs="Times New Roman"/>
      <w:kern w:val="0"/>
      <w:lang w:eastAsia="ar-SA" w:bidi="ar-SA"/>
    </w:rPr>
  </w:style>
  <w:style w:type="character" w:customStyle="1" w:styleId="2pt">
    <w:name w:val="Основной текст + Интервал 2 pt"/>
    <w:uiPriority w:val="99"/>
    <w:rsid w:val="0047427E"/>
    <w:rPr>
      <w:rFonts w:ascii="Times New Roman" w:hAnsi="Times New Roman"/>
      <w:spacing w:val="40"/>
      <w:shd w:val="clear" w:color="auto" w:fill="FFFFFF"/>
    </w:rPr>
  </w:style>
  <w:style w:type="character" w:customStyle="1" w:styleId="affffb">
    <w:name w:val="Основной текст + Не полужирный"/>
    <w:basedOn w:val="aff9"/>
    <w:uiPriority w:val="99"/>
    <w:rsid w:val="0047427E"/>
    <w:rPr>
      <w:rFonts w:cs="Calibri"/>
      <w:b/>
      <w:bCs/>
      <w:color w:val="000000"/>
      <w:spacing w:val="0"/>
      <w:w w:val="100"/>
      <w:position w:val="0"/>
      <w:sz w:val="26"/>
      <w:szCs w:val="26"/>
      <w:lang w:val="ru-RU"/>
    </w:rPr>
  </w:style>
  <w:style w:type="character" w:customStyle="1" w:styleId="1f2">
    <w:name w:val="Заголовок №1_"/>
    <w:basedOn w:val="a1"/>
    <w:link w:val="1f3"/>
    <w:locked/>
    <w:rsid w:val="0047427E"/>
    <w:rPr>
      <w:rFonts w:cs="Calibri"/>
      <w:sz w:val="39"/>
      <w:szCs w:val="39"/>
      <w:shd w:val="clear" w:color="auto" w:fill="FFFFFF"/>
    </w:rPr>
  </w:style>
  <w:style w:type="character" w:customStyle="1" w:styleId="42">
    <w:name w:val="Основной текст (4)_"/>
    <w:basedOn w:val="a1"/>
    <w:link w:val="43"/>
    <w:locked/>
    <w:rsid w:val="0047427E"/>
    <w:rPr>
      <w:rFonts w:cs="Calibri"/>
      <w:sz w:val="26"/>
      <w:szCs w:val="26"/>
      <w:shd w:val="clear" w:color="auto" w:fill="FFFFFF"/>
    </w:rPr>
  </w:style>
  <w:style w:type="paragraph" w:customStyle="1" w:styleId="1f3">
    <w:name w:val="Заголовок №1"/>
    <w:basedOn w:val="a"/>
    <w:link w:val="1f2"/>
    <w:rsid w:val="0047427E"/>
    <w:pPr>
      <w:shd w:val="clear" w:color="auto" w:fill="FFFFFF"/>
      <w:suppressAutoHyphens w:val="0"/>
      <w:spacing w:after="420" w:line="240" w:lineRule="atLeast"/>
      <w:outlineLvl w:val="0"/>
    </w:pPr>
    <w:rPr>
      <w:rFonts w:asciiTheme="minorHAnsi" w:eastAsiaTheme="minorHAnsi" w:hAnsiTheme="minorHAnsi" w:cs="Calibri"/>
      <w:kern w:val="0"/>
      <w:sz w:val="39"/>
      <w:szCs w:val="39"/>
      <w:lang w:eastAsia="en-US" w:bidi="ar-SA"/>
    </w:rPr>
  </w:style>
  <w:style w:type="paragraph" w:customStyle="1" w:styleId="43">
    <w:name w:val="Основной текст (4)"/>
    <w:basedOn w:val="a"/>
    <w:link w:val="42"/>
    <w:rsid w:val="0047427E"/>
    <w:pPr>
      <w:shd w:val="clear" w:color="auto" w:fill="FFFFFF"/>
      <w:suppressAutoHyphens w:val="0"/>
      <w:spacing w:before="420" w:line="595" w:lineRule="exact"/>
      <w:jc w:val="center"/>
    </w:pPr>
    <w:rPr>
      <w:rFonts w:asciiTheme="minorHAnsi" w:eastAsiaTheme="minorHAnsi" w:hAnsiTheme="minorHAnsi" w:cs="Calibri"/>
      <w:kern w:val="0"/>
      <w:sz w:val="26"/>
      <w:szCs w:val="26"/>
      <w:lang w:eastAsia="en-US" w:bidi="ar-SA"/>
    </w:rPr>
  </w:style>
  <w:style w:type="character" w:customStyle="1" w:styleId="4Exact">
    <w:name w:val="Основной текст (4) Exact"/>
    <w:basedOn w:val="a1"/>
    <w:uiPriority w:val="99"/>
    <w:rsid w:val="0047427E"/>
    <w:rPr>
      <w:rFonts w:ascii="Calibri" w:hAnsi="Calibri" w:cs="Calibri"/>
      <w:spacing w:val="2"/>
      <w:sz w:val="22"/>
      <w:szCs w:val="22"/>
      <w:shd w:val="clear" w:color="auto" w:fill="FFFFFF"/>
    </w:rPr>
  </w:style>
  <w:style w:type="character" w:customStyle="1" w:styleId="2f1">
    <w:name w:val="Основной текст (2)_"/>
    <w:basedOn w:val="a1"/>
    <w:link w:val="2f2"/>
    <w:locked/>
    <w:rsid w:val="0047427E"/>
    <w:rPr>
      <w:rFonts w:ascii="Times New Roman" w:hAnsi="Times New Roman" w:cs="Times New Roman"/>
      <w:b/>
      <w:bCs/>
      <w:shd w:val="clear" w:color="auto" w:fill="FFFFFF"/>
    </w:rPr>
  </w:style>
  <w:style w:type="character" w:customStyle="1" w:styleId="2f3">
    <w:name w:val="Основной текст2"/>
    <w:basedOn w:val="aff9"/>
    <w:rsid w:val="0047427E"/>
    <w:rPr>
      <w:rFonts w:cs="Times New Roman"/>
      <w:b/>
      <w:bCs/>
      <w:color w:val="000000"/>
      <w:spacing w:val="-10"/>
      <w:w w:val="100"/>
      <w:position w:val="0"/>
      <w:sz w:val="23"/>
      <w:szCs w:val="23"/>
      <w:lang w:val="ru-RU"/>
    </w:rPr>
  </w:style>
  <w:style w:type="character" w:customStyle="1" w:styleId="CenturyGothic">
    <w:name w:val="Основной текст + Century Gothic"/>
    <w:aliases w:val="11 pt,Интервал 0 pt7"/>
    <w:basedOn w:val="aff9"/>
    <w:uiPriority w:val="99"/>
    <w:rsid w:val="0047427E"/>
    <w:rPr>
      <w:rFonts w:ascii="Century Gothic" w:hAnsi="Century Gothic" w:cs="Century Gothic"/>
      <w:b/>
      <w:bCs/>
      <w:color w:val="000000"/>
      <w:spacing w:val="0"/>
      <w:w w:val="100"/>
      <w:position w:val="0"/>
      <w:sz w:val="22"/>
      <w:szCs w:val="22"/>
    </w:rPr>
  </w:style>
  <w:style w:type="character" w:customStyle="1" w:styleId="FranklinGothicDemi">
    <w:name w:val="Основной текст + Franklin Gothic Demi"/>
    <w:aliases w:val="9,5 pt,Не полужирный,Интервал 0 pt6"/>
    <w:basedOn w:val="aff9"/>
    <w:uiPriority w:val="99"/>
    <w:rsid w:val="0047427E"/>
    <w:rPr>
      <w:rFonts w:ascii="Franklin Gothic Demi" w:hAnsi="Franklin Gothic Demi" w:cs="Franklin Gothic Demi"/>
      <w:b/>
      <w:bCs/>
      <w:color w:val="000000"/>
      <w:spacing w:val="0"/>
      <w:w w:val="100"/>
      <w:position w:val="0"/>
      <w:sz w:val="19"/>
      <w:szCs w:val="19"/>
    </w:rPr>
  </w:style>
  <w:style w:type="character" w:customStyle="1" w:styleId="FranklinGothicDemi2">
    <w:name w:val="Основной текст + Franklin Gothic Demi2"/>
    <w:aliases w:val="8,5 pt2,Не полужирный4,Интервал 0 pt5"/>
    <w:basedOn w:val="aff9"/>
    <w:uiPriority w:val="99"/>
    <w:rsid w:val="0047427E"/>
    <w:rPr>
      <w:rFonts w:ascii="Franklin Gothic Demi" w:hAnsi="Franklin Gothic Demi" w:cs="Franklin Gothic Demi"/>
      <w:b/>
      <w:bCs/>
      <w:color w:val="000000"/>
      <w:spacing w:val="0"/>
      <w:w w:val="100"/>
      <w:position w:val="0"/>
      <w:sz w:val="17"/>
      <w:szCs w:val="17"/>
      <w:lang w:val="ru-RU"/>
    </w:rPr>
  </w:style>
  <w:style w:type="character" w:customStyle="1" w:styleId="14pt">
    <w:name w:val="Основной текст + 14 pt"/>
    <w:aliases w:val="Не полужирный3,Интервал 0 pt4"/>
    <w:basedOn w:val="aff9"/>
    <w:uiPriority w:val="99"/>
    <w:rsid w:val="0047427E"/>
    <w:rPr>
      <w:rFonts w:cs="Times New Roman"/>
      <w:b/>
      <w:bCs/>
      <w:color w:val="000000"/>
      <w:spacing w:val="0"/>
      <w:w w:val="100"/>
      <w:position w:val="0"/>
      <w:sz w:val="28"/>
      <w:szCs w:val="28"/>
      <w:lang w:val="ru-RU"/>
    </w:rPr>
  </w:style>
  <w:style w:type="character" w:customStyle="1" w:styleId="Calibri">
    <w:name w:val="Основной текст + Calibri"/>
    <w:aliases w:val="4 pt,Не полужирный2,Интервал 0 pt3"/>
    <w:basedOn w:val="aff9"/>
    <w:uiPriority w:val="99"/>
    <w:rsid w:val="0047427E"/>
    <w:rPr>
      <w:rFonts w:ascii="Calibri" w:hAnsi="Calibri" w:cs="Calibri"/>
      <w:b/>
      <w:bCs/>
      <w:color w:val="000000"/>
      <w:spacing w:val="0"/>
      <w:w w:val="100"/>
      <w:position w:val="0"/>
      <w:sz w:val="8"/>
      <w:szCs w:val="8"/>
      <w:lang w:val="ru-RU"/>
    </w:rPr>
  </w:style>
  <w:style w:type="character" w:customStyle="1" w:styleId="12pt">
    <w:name w:val="Основной текст + 12 pt"/>
    <w:aliases w:val="Интервал 0 pt2"/>
    <w:basedOn w:val="aff9"/>
    <w:uiPriority w:val="99"/>
    <w:rsid w:val="0047427E"/>
    <w:rPr>
      <w:rFonts w:cs="Times New Roman"/>
      <w:b/>
      <w:bCs/>
      <w:color w:val="000000"/>
      <w:spacing w:val="0"/>
      <w:w w:val="100"/>
      <w:position w:val="0"/>
      <w:sz w:val="24"/>
      <w:szCs w:val="24"/>
    </w:rPr>
  </w:style>
  <w:style w:type="character" w:customStyle="1" w:styleId="FranklinGothicDemi1">
    <w:name w:val="Основной текст + Franklin Gothic Demi1"/>
    <w:aliases w:val="8 pt,Не полужирный1,Интервал 0 pt1"/>
    <w:basedOn w:val="aff9"/>
    <w:uiPriority w:val="99"/>
    <w:rsid w:val="0047427E"/>
    <w:rPr>
      <w:rFonts w:ascii="Franklin Gothic Demi" w:hAnsi="Franklin Gothic Demi" w:cs="Franklin Gothic Demi"/>
      <w:b/>
      <w:bCs/>
      <w:color w:val="000000"/>
      <w:spacing w:val="0"/>
      <w:w w:val="100"/>
      <w:position w:val="0"/>
      <w:sz w:val="16"/>
      <w:szCs w:val="16"/>
    </w:rPr>
  </w:style>
  <w:style w:type="character" w:customStyle="1" w:styleId="0pt">
    <w:name w:val="Основной текст + Интервал 0 pt"/>
    <w:basedOn w:val="aff9"/>
    <w:uiPriority w:val="99"/>
    <w:rsid w:val="0047427E"/>
    <w:rPr>
      <w:rFonts w:cs="Times New Roman"/>
      <w:b/>
      <w:bCs/>
      <w:color w:val="000000"/>
      <w:spacing w:val="0"/>
      <w:w w:val="100"/>
      <w:position w:val="0"/>
      <w:sz w:val="23"/>
      <w:szCs w:val="23"/>
      <w:lang w:val="ru-RU"/>
    </w:rPr>
  </w:style>
  <w:style w:type="paragraph" w:customStyle="1" w:styleId="2f2">
    <w:name w:val="Основной текст (2)"/>
    <w:basedOn w:val="a"/>
    <w:link w:val="2f1"/>
    <w:rsid w:val="0047427E"/>
    <w:pPr>
      <w:shd w:val="clear" w:color="auto" w:fill="FFFFFF"/>
      <w:suppressAutoHyphens w:val="0"/>
      <w:spacing w:line="274" w:lineRule="exact"/>
      <w:jc w:val="center"/>
    </w:pPr>
    <w:rPr>
      <w:rFonts w:eastAsiaTheme="minorHAnsi" w:cs="Times New Roman"/>
      <w:b/>
      <w:bCs/>
      <w:kern w:val="0"/>
      <w:sz w:val="22"/>
      <w:szCs w:val="22"/>
      <w:lang w:eastAsia="en-US" w:bidi="ar-SA"/>
    </w:rPr>
  </w:style>
  <w:style w:type="paragraph" w:customStyle="1" w:styleId="53">
    <w:name w:val="Основной текст5"/>
    <w:basedOn w:val="a"/>
    <w:uiPriority w:val="99"/>
    <w:rsid w:val="0047427E"/>
    <w:pPr>
      <w:shd w:val="clear" w:color="auto" w:fill="FFFFFF"/>
      <w:suppressAutoHyphens w:val="0"/>
      <w:spacing w:line="274" w:lineRule="exact"/>
      <w:ind w:hanging="640"/>
    </w:pPr>
    <w:rPr>
      <w:rFonts w:eastAsia="Times New Roman" w:cs="Times New Roman"/>
      <w:b/>
      <w:bCs/>
      <w:spacing w:val="-10"/>
      <w:kern w:val="0"/>
      <w:sz w:val="23"/>
      <w:szCs w:val="23"/>
      <w:lang w:eastAsia="ru-RU" w:bidi="ar-SA"/>
    </w:rPr>
  </w:style>
  <w:style w:type="character" w:customStyle="1" w:styleId="affffc">
    <w:name w:val="Основной текст + Полужирный"/>
    <w:aliases w:val="Основной текст + Sylfaen,10 pt,Основной текст + 9"/>
    <w:basedOn w:val="aff9"/>
    <w:rsid w:val="0047427E"/>
    <w:rPr>
      <w:rFonts w:ascii="Calibri" w:hAnsi="Calibri" w:cs="Calibri"/>
      <w:b/>
      <w:bCs/>
      <w:color w:val="000000"/>
      <w:spacing w:val="0"/>
      <w:w w:val="100"/>
      <w:position w:val="0"/>
      <w:sz w:val="31"/>
      <w:szCs w:val="31"/>
      <w:u w:val="single"/>
      <w:lang w:val="ru-RU"/>
    </w:rPr>
  </w:style>
  <w:style w:type="character" w:customStyle="1" w:styleId="1f4">
    <w:name w:val="Основной текст + Полужирный1"/>
    <w:aliases w:val="Курсив"/>
    <w:basedOn w:val="aff9"/>
    <w:uiPriority w:val="99"/>
    <w:rsid w:val="0047427E"/>
    <w:rPr>
      <w:rFonts w:ascii="Calibri" w:hAnsi="Calibri" w:cs="Calibri"/>
      <w:b/>
      <w:bCs/>
      <w:i/>
      <w:iCs/>
      <w:color w:val="000000"/>
      <w:spacing w:val="0"/>
      <w:w w:val="100"/>
      <w:position w:val="0"/>
      <w:sz w:val="31"/>
      <w:szCs w:val="31"/>
      <w:lang w:val="ru-RU"/>
    </w:rPr>
  </w:style>
  <w:style w:type="character" w:customStyle="1" w:styleId="1f5">
    <w:name w:val="Основной текст + Курсив1"/>
    <w:basedOn w:val="aff9"/>
    <w:uiPriority w:val="99"/>
    <w:rsid w:val="0047427E"/>
    <w:rPr>
      <w:rFonts w:ascii="Calibri" w:hAnsi="Calibri" w:cs="Calibri"/>
      <w:b/>
      <w:bCs/>
      <w:i/>
      <w:iCs/>
      <w:color w:val="000000"/>
      <w:spacing w:val="0"/>
      <w:w w:val="100"/>
      <w:position w:val="0"/>
      <w:sz w:val="31"/>
      <w:szCs w:val="31"/>
      <w:lang w:val="ru-RU"/>
    </w:rPr>
  </w:style>
  <w:style w:type="character" w:customStyle="1" w:styleId="3e">
    <w:name w:val="Основной текст (3) + Полужирный"/>
    <w:aliases w:val="Не курсив"/>
    <w:basedOn w:val="32"/>
    <w:uiPriority w:val="99"/>
    <w:rsid w:val="0047427E"/>
    <w:rPr>
      <w:rFonts w:ascii="Calibri" w:hAnsi="Calibri" w:cs="Calibri"/>
      <w:b/>
      <w:bCs/>
      <w:color w:val="000000"/>
      <w:spacing w:val="0"/>
      <w:w w:val="100"/>
      <w:position w:val="0"/>
      <w:sz w:val="31"/>
      <w:szCs w:val="31"/>
      <w:shd w:val="clear" w:color="auto" w:fill="FFFFFF"/>
      <w:lang w:val="ru-RU"/>
    </w:rPr>
  </w:style>
  <w:style w:type="character" w:customStyle="1" w:styleId="11pt">
    <w:name w:val="Основной текст + 11 pt"/>
    <w:basedOn w:val="aff9"/>
    <w:uiPriority w:val="99"/>
    <w:rsid w:val="0047427E"/>
    <w:rPr>
      <w:rFonts w:cs="Times New Roman"/>
      <w:b/>
      <w:bCs/>
      <w:color w:val="000000"/>
      <w:spacing w:val="0"/>
      <w:w w:val="100"/>
      <w:position w:val="0"/>
      <w:sz w:val="22"/>
      <w:szCs w:val="22"/>
      <w:u w:val="none"/>
      <w:lang w:val="ru-RU"/>
    </w:rPr>
  </w:style>
  <w:style w:type="character" w:customStyle="1" w:styleId="11pt1">
    <w:name w:val="Основной текст + 11 pt1"/>
    <w:aliases w:val="Полужирный,Основной текст + 13 pt,Основной текст + 9 pt,Основной текст (4) + 11 pt,Основной текст + 8 pt"/>
    <w:basedOn w:val="aff9"/>
    <w:rsid w:val="0047427E"/>
    <w:rPr>
      <w:rFonts w:cs="Times New Roman"/>
      <w:b/>
      <w:bCs/>
      <w:color w:val="000000"/>
      <w:spacing w:val="0"/>
      <w:w w:val="100"/>
      <w:position w:val="0"/>
      <w:sz w:val="22"/>
      <w:szCs w:val="22"/>
      <w:u w:val="none"/>
      <w:lang w:val="ru-RU"/>
    </w:rPr>
  </w:style>
  <w:style w:type="character" w:customStyle="1" w:styleId="71">
    <w:name w:val="Основной текст + 7"/>
    <w:aliases w:val="5 pt1"/>
    <w:basedOn w:val="aff9"/>
    <w:uiPriority w:val="99"/>
    <w:rsid w:val="0047427E"/>
    <w:rPr>
      <w:rFonts w:cs="Times New Roman"/>
      <w:b/>
      <w:bCs/>
      <w:color w:val="000000"/>
      <w:spacing w:val="0"/>
      <w:w w:val="100"/>
      <w:position w:val="0"/>
      <w:sz w:val="15"/>
      <w:szCs w:val="15"/>
      <w:u w:val="none"/>
      <w:lang w:val="ru-RU"/>
    </w:rPr>
  </w:style>
  <w:style w:type="paragraph" w:customStyle="1" w:styleId="affffd">
    <w:name w:val="Базовый"/>
    <w:uiPriority w:val="99"/>
    <w:rsid w:val="0047427E"/>
    <w:pPr>
      <w:tabs>
        <w:tab w:val="left" w:pos="709"/>
      </w:tabs>
      <w:suppressAutoHyphens/>
      <w:spacing w:line="276" w:lineRule="atLeast"/>
    </w:pPr>
    <w:rPr>
      <w:rFonts w:ascii="Calibri" w:eastAsia="SimSun" w:hAnsi="Calibri" w:cs="Times New Roman"/>
      <w:color w:val="00000A"/>
      <w:lang w:eastAsia="ru-RU"/>
    </w:rPr>
  </w:style>
  <w:style w:type="character" w:customStyle="1" w:styleId="butback">
    <w:name w:val="butback"/>
    <w:basedOn w:val="a1"/>
    <w:uiPriority w:val="99"/>
    <w:rsid w:val="0047427E"/>
    <w:rPr>
      <w:rFonts w:cs="Times New Roman"/>
    </w:rPr>
  </w:style>
  <w:style w:type="character" w:customStyle="1" w:styleId="3f">
    <w:name w:val="Подпись к таблице (3)_"/>
    <w:link w:val="3f0"/>
    <w:locked/>
    <w:rsid w:val="0047427E"/>
    <w:rPr>
      <w:rFonts w:ascii="Times New Roman" w:eastAsia="Times New Roman" w:hAnsi="Times New Roman"/>
      <w:b/>
      <w:bCs/>
      <w:sz w:val="20"/>
      <w:szCs w:val="20"/>
      <w:shd w:val="clear" w:color="auto" w:fill="FFFFFF"/>
    </w:rPr>
  </w:style>
  <w:style w:type="paragraph" w:customStyle="1" w:styleId="3f0">
    <w:name w:val="Подпись к таблице (3)"/>
    <w:basedOn w:val="a"/>
    <w:link w:val="3f"/>
    <w:rsid w:val="0047427E"/>
    <w:pPr>
      <w:shd w:val="clear" w:color="auto" w:fill="FFFFFF"/>
      <w:suppressAutoHyphens w:val="0"/>
      <w:spacing w:line="298" w:lineRule="exact"/>
      <w:jc w:val="both"/>
    </w:pPr>
    <w:rPr>
      <w:rFonts w:eastAsia="Times New Roman" w:cstheme="minorBidi"/>
      <w:b/>
      <w:bCs/>
      <w:kern w:val="0"/>
      <w:sz w:val="20"/>
      <w:szCs w:val="20"/>
      <w:lang w:eastAsia="en-US" w:bidi="ar-SA"/>
    </w:rPr>
  </w:style>
  <w:style w:type="character" w:customStyle="1" w:styleId="2f4">
    <w:name w:val="Заголовок №2"/>
    <w:rsid w:val="0047427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44">
    <w:name w:val="Подпись к таблице (4)"/>
    <w:basedOn w:val="a1"/>
    <w:rsid w:val="0047427E"/>
  </w:style>
  <w:style w:type="character" w:customStyle="1" w:styleId="2f5">
    <w:name w:val="Заголовок №2 + Не полужирный"/>
    <w:rsid w:val="0047427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54">
    <w:name w:val="Подпись к таблице (5)"/>
    <w:rsid w:val="0047427E"/>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61">
    <w:name w:val="Основной текст (6)_"/>
    <w:basedOn w:val="a1"/>
    <w:rsid w:val="0047427E"/>
    <w:rPr>
      <w:rFonts w:ascii="Times New Roman" w:eastAsia="Times New Roman" w:hAnsi="Times New Roman" w:cs="Times New Roman"/>
      <w:b w:val="0"/>
      <w:bCs w:val="0"/>
      <w:i/>
      <w:iCs/>
      <w:smallCaps w:val="0"/>
      <w:strike w:val="0"/>
      <w:sz w:val="22"/>
      <w:szCs w:val="22"/>
      <w:u w:val="none"/>
    </w:rPr>
  </w:style>
  <w:style w:type="character" w:customStyle="1" w:styleId="62">
    <w:name w:val="Основной текст (6) + Не курсив"/>
    <w:basedOn w:val="61"/>
    <w:rsid w:val="0047427E"/>
    <w:rPr>
      <w:color w:val="000000"/>
      <w:spacing w:val="0"/>
      <w:w w:val="100"/>
      <w:position w:val="0"/>
      <w:lang w:val="ru-RU" w:eastAsia="ru-RU" w:bidi="ru-RU"/>
    </w:rPr>
  </w:style>
  <w:style w:type="character" w:customStyle="1" w:styleId="63">
    <w:name w:val="Основной текст (6)"/>
    <w:basedOn w:val="61"/>
    <w:rsid w:val="0047427E"/>
    <w:rPr>
      <w:color w:val="000000"/>
      <w:spacing w:val="0"/>
      <w:w w:val="100"/>
      <w:position w:val="0"/>
      <w:lang w:val="ru-RU" w:eastAsia="ru-RU" w:bidi="ru-RU"/>
    </w:rPr>
  </w:style>
  <w:style w:type="paragraph" w:customStyle="1" w:styleId="affffe">
    <w:name w:val="Основной"/>
    <w:basedOn w:val="a"/>
    <w:rsid w:val="0047427E"/>
    <w:pPr>
      <w:widowControl/>
      <w:suppressAutoHyphens w:val="0"/>
      <w:autoSpaceDE w:val="0"/>
      <w:autoSpaceDN w:val="0"/>
      <w:adjustRightInd w:val="0"/>
      <w:spacing w:line="214" w:lineRule="atLeast"/>
      <w:ind w:firstLine="283"/>
      <w:jc w:val="both"/>
      <w:textAlignment w:val="center"/>
    </w:pPr>
    <w:rPr>
      <w:rFonts w:ascii="NewtonCSanPin" w:eastAsia="Times New Roman" w:hAnsi="NewtonCSanPin" w:cs="NewtonCSanPin"/>
      <w:color w:val="000000"/>
      <w:kern w:val="0"/>
      <w:sz w:val="21"/>
      <w:szCs w:val="21"/>
      <w:lang w:eastAsia="ru-RU" w:bidi="ar-SA"/>
    </w:rPr>
  </w:style>
  <w:style w:type="paragraph" w:customStyle="1" w:styleId="afffff">
    <w:name w:val="Буллит"/>
    <w:basedOn w:val="affffe"/>
    <w:rsid w:val="0047427E"/>
    <w:pPr>
      <w:ind w:firstLine="244"/>
    </w:pPr>
  </w:style>
  <w:style w:type="character" w:customStyle="1" w:styleId="1f6">
    <w:name w:val="Заголовок №1 + Малые прописные"/>
    <w:basedOn w:val="1f2"/>
    <w:rsid w:val="0047427E"/>
    <w:rPr>
      <w:rFonts w:ascii="Times New Roman" w:eastAsia="Times New Roman" w:hAnsi="Times New Roman" w:cs="Times New Roman"/>
      <w:b/>
      <w:bCs/>
      <w:i w:val="0"/>
      <w:iCs w:val="0"/>
      <w:smallCaps/>
      <w:strike w:val="0"/>
      <w:color w:val="000000"/>
      <w:spacing w:val="0"/>
      <w:w w:val="100"/>
      <w:position w:val="0"/>
      <w:sz w:val="23"/>
      <w:szCs w:val="23"/>
      <w:u w:val="none"/>
      <w:lang w:val="ru-RU" w:eastAsia="ru-RU" w:bidi="ru-RU"/>
    </w:rPr>
  </w:style>
  <w:style w:type="character" w:customStyle="1" w:styleId="2f6">
    <w:name w:val="Заголовок №2_"/>
    <w:basedOn w:val="a1"/>
    <w:rsid w:val="0047427E"/>
    <w:rPr>
      <w:rFonts w:ascii="Times New Roman" w:eastAsia="Times New Roman" w:hAnsi="Times New Roman" w:cs="Times New Roman"/>
      <w:b w:val="0"/>
      <w:bCs w:val="0"/>
      <w:i w:val="0"/>
      <w:iCs w:val="0"/>
      <w:smallCaps w:val="0"/>
      <w:strike w:val="0"/>
      <w:sz w:val="22"/>
      <w:szCs w:val="22"/>
      <w:u w:val="none"/>
    </w:rPr>
  </w:style>
  <w:style w:type="character" w:customStyle="1" w:styleId="55">
    <w:name w:val="Основной текст (5)_"/>
    <w:basedOn w:val="a1"/>
    <w:rsid w:val="0047427E"/>
    <w:rPr>
      <w:rFonts w:ascii="Times New Roman" w:eastAsia="Times New Roman" w:hAnsi="Times New Roman" w:cs="Times New Roman"/>
      <w:b/>
      <w:bCs/>
      <w:i w:val="0"/>
      <w:iCs w:val="0"/>
      <w:smallCaps w:val="0"/>
      <w:strike w:val="0"/>
      <w:sz w:val="17"/>
      <w:szCs w:val="17"/>
      <w:u w:val="none"/>
    </w:rPr>
  </w:style>
  <w:style w:type="character" w:customStyle="1" w:styleId="72">
    <w:name w:val="Основной текст (7)_"/>
    <w:basedOn w:val="a1"/>
    <w:link w:val="73"/>
    <w:rsid w:val="0047427E"/>
    <w:rPr>
      <w:i/>
      <w:iCs/>
      <w:sz w:val="9"/>
      <w:szCs w:val="9"/>
      <w:shd w:val="clear" w:color="auto" w:fill="FFFFFF"/>
      <w:lang w:val="en-US" w:bidi="en-US"/>
    </w:rPr>
  </w:style>
  <w:style w:type="character" w:customStyle="1" w:styleId="56">
    <w:name w:val="Основной текст (5) + Не полужирный;Курсив"/>
    <w:basedOn w:val="55"/>
    <w:rsid w:val="0047427E"/>
    <w:rPr>
      <w:i/>
      <w:iCs/>
      <w:color w:val="000000"/>
      <w:spacing w:val="0"/>
      <w:w w:val="100"/>
      <w:position w:val="0"/>
      <w:lang w:val="ru-RU" w:eastAsia="ru-RU" w:bidi="ru-RU"/>
    </w:rPr>
  </w:style>
  <w:style w:type="character" w:customStyle="1" w:styleId="5Exact">
    <w:name w:val="Основной текст (5) Exact"/>
    <w:basedOn w:val="a1"/>
    <w:rsid w:val="0047427E"/>
    <w:rPr>
      <w:rFonts w:ascii="Times New Roman" w:eastAsia="Times New Roman" w:hAnsi="Times New Roman" w:cs="Times New Roman"/>
      <w:b/>
      <w:bCs/>
      <w:i w:val="0"/>
      <w:iCs w:val="0"/>
      <w:smallCaps w:val="0"/>
      <w:strike w:val="0"/>
      <w:spacing w:val="4"/>
      <w:sz w:val="16"/>
      <w:szCs w:val="16"/>
      <w:u w:val="none"/>
    </w:rPr>
  </w:style>
  <w:style w:type="character" w:customStyle="1" w:styleId="6Exact">
    <w:name w:val="Основной текст (6) Exact"/>
    <w:basedOn w:val="a1"/>
    <w:rsid w:val="0047427E"/>
    <w:rPr>
      <w:rFonts w:ascii="Times New Roman" w:eastAsia="Times New Roman" w:hAnsi="Times New Roman" w:cs="Times New Roman"/>
      <w:b w:val="0"/>
      <w:bCs w:val="0"/>
      <w:i/>
      <w:iCs/>
      <w:smallCaps w:val="0"/>
      <w:strike w:val="0"/>
      <w:spacing w:val="9"/>
      <w:sz w:val="22"/>
      <w:szCs w:val="22"/>
      <w:u w:val="none"/>
    </w:rPr>
  </w:style>
  <w:style w:type="character" w:customStyle="1" w:styleId="81">
    <w:name w:val="Основной текст (8)_"/>
    <w:basedOn w:val="a1"/>
    <w:link w:val="82"/>
    <w:rsid w:val="0047427E"/>
    <w:rPr>
      <w:rFonts w:ascii="Times New Roman" w:eastAsia="Times New Roman" w:hAnsi="Times New Roman"/>
      <w:b/>
      <w:bCs/>
      <w:i/>
      <w:iCs/>
      <w:sz w:val="23"/>
      <w:szCs w:val="23"/>
      <w:shd w:val="clear" w:color="auto" w:fill="FFFFFF"/>
    </w:rPr>
  </w:style>
  <w:style w:type="character" w:customStyle="1" w:styleId="85pt1">
    <w:name w:val="Основной текст + 8;5 pt;Курсив"/>
    <w:basedOn w:val="aff9"/>
    <w:rsid w:val="0047427E"/>
    <w:rPr>
      <w:rFonts w:cs="Times New Roman"/>
      <w:b w:val="0"/>
      <w:bCs w:val="0"/>
      <w:i/>
      <w:iCs/>
      <w:smallCaps w:val="0"/>
      <w:strike w:val="0"/>
      <w:color w:val="000000"/>
      <w:spacing w:val="0"/>
      <w:w w:val="100"/>
      <w:position w:val="0"/>
      <w:sz w:val="17"/>
      <w:szCs w:val="17"/>
      <w:u w:val="none"/>
      <w:lang w:val="ru-RU" w:eastAsia="ru-RU" w:bidi="ru-RU"/>
    </w:rPr>
  </w:style>
  <w:style w:type="character" w:customStyle="1" w:styleId="afffff0">
    <w:name w:val="Подпись к картинке_"/>
    <w:basedOn w:val="a1"/>
    <w:rsid w:val="0047427E"/>
    <w:rPr>
      <w:rFonts w:ascii="Times New Roman" w:eastAsia="Times New Roman" w:hAnsi="Times New Roman"/>
      <w:shd w:val="clear" w:color="auto" w:fill="FFFFFF"/>
    </w:rPr>
  </w:style>
  <w:style w:type="character" w:customStyle="1" w:styleId="FranklinGothicHeavy55pt120">
    <w:name w:val="Основной текст + Franklin Gothic Heavy;5;5 pt;Масштаб 120%"/>
    <w:basedOn w:val="aff9"/>
    <w:rsid w:val="0047427E"/>
    <w:rPr>
      <w:rFonts w:ascii="Franklin Gothic Heavy" w:eastAsia="Franklin Gothic Heavy" w:hAnsi="Franklin Gothic Heavy" w:cs="Franklin Gothic Heavy"/>
      <w:b w:val="0"/>
      <w:bCs w:val="0"/>
      <w:i w:val="0"/>
      <w:iCs w:val="0"/>
      <w:smallCaps w:val="0"/>
      <w:strike w:val="0"/>
      <w:color w:val="000000"/>
      <w:spacing w:val="0"/>
      <w:w w:val="120"/>
      <w:position w:val="0"/>
      <w:sz w:val="11"/>
      <w:szCs w:val="11"/>
      <w:u w:val="none"/>
      <w:lang w:val="ru-RU" w:eastAsia="ru-RU" w:bidi="ru-RU"/>
    </w:rPr>
  </w:style>
  <w:style w:type="character" w:customStyle="1" w:styleId="FranklinGothicHeavy5pt">
    <w:name w:val="Основной текст + Franklin Gothic Heavy;5 pt"/>
    <w:basedOn w:val="aff9"/>
    <w:rsid w:val="0047427E"/>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ru-RU" w:eastAsia="ru-RU" w:bidi="ru-RU"/>
    </w:rPr>
  </w:style>
  <w:style w:type="character" w:customStyle="1" w:styleId="Calibri6pt0pt">
    <w:name w:val="Основной текст + Calibri;6 pt;Интервал 0 pt"/>
    <w:basedOn w:val="aff9"/>
    <w:rsid w:val="0047427E"/>
    <w:rPr>
      <w:rFonts w:ascii="Calibri" w:eastAsia="Calibri" w:hAnsi="Calibri" w:cs="Calibri"/>
      <w:b w:val="0"/>
      <w:bCs w:val="0"/>
      <w:i w:val="0"/>
      <w:iCs w:val="0"/>
      <w:smallCaps w:val="0"/>
      <w:strike w:val="0"/>
      <w:color w:val="000000"/>
      <w:spacing w:val="-10"/>
      <w:w w:val="100"/>
      <w:position w:val="0"/>
      <w:sz w:val="12"/>
      <w:szCs w:val="12"/>
      <w:u w:val="none"/>
      <w:lang w:val="ru-RU" w:eastAsia="ru-RU" w:bidi="ru-RU"/>
    </w:rPr>
  </w:style>
  <w:style w:type="character" w:customStyle="1" w:styleId="85pt2pt">
    <w:name w:val="Основной текст + 8;5 pt;Полужирный;Интервал 2 pt"/>
    <w:basedOn w:val="aff9"/>
    <w:rsid w:val="0047427E"/>
    <w:rPr>
      <w:rFonts w:cs="Times New Roman"/>
      <w:b/>
      <w:bCs/>
      <w:i w:val="0"/>
      <w:iCs w:val="0"/>
      <w:smallCaps w:val="0"/>
      <w:strike w:val="0"/>
      <w:color w:val="000000"/>
      <w:spacing w:val="50"/>
      <w:w w:val="100"/>
      <w:position w:val="0"/>
      <w:sz w:val="17"/>
      <w:szCs w:val="17"/>
      <w:u w:val="none"/>
      <w:lang w:val="ru-RU" w:eastAsia="ru-RU" w:bidi="ru-RU"/>
    </w:rPr>
  </w:style>
  <w:style w:type="character" w:customStyle="1" w:styleId="BookmanOldStyle5pt">
    <w:name w:val="Основной текст + Bookman Old Style;5 pt;Полужирный"/>
    <w:basedOn w:val="aff9"/>
    <w:rsid w:val="0047427E"/>
    <w:rPr>
      <w:rFonts w:ascii="Bookman Old Style" w:eastAsia="Bookman Old Style" w:hAnsi="Bookman Old Style" w:cs="Bookman Old Style"/>
      <w:b/>
      <w:bCs/>
      <w:i w:val="0"/>
      <w:iCs w:val="0"/>
      <w:smallCaps w:val="0"/>
      <w:strike w:val="0"/>
      <w:color w:val="000000"/>
      <w:spacing w:val="0"/>
      <w:w w:val="100"/>
      <w:position w:val="0"/>
      <w:sz w:val="10"/>
      <w:szCs w:val="10"/>
      <w:u w:val="none"/>
      <w:lang w:val="ru-RU" w:eastAsia="ru-RU" w:bidi="ru-RU"/>
    </w:rPr>
  </w:style>
  <w:style w:type="character" w:customStyle="1" w:styleId="85pt-1pt">
    <w:name w:val="Основной текст + 8;5 pt;Интервал -1 pt"/>
    <w:basedOn w:val="aff9"/>
    <w:rsid w:val="0047427E"/>
    <w:rPr>
      <w:rFonts w:cs="Times New Roman"/>
      <w:b w:val="0"/>
      <w:bCs w:val="0"/>
      <w:i w:val="0"/>
      <w:iCs w:val="0"/>
      <w:smallCaps w:val="0"/>
      <w:strike w:val="0"/>
      <w:color w:val="000000"/>
      <w:spacing w:val="-20"/>
      <w:w w:val="100"/>
      <w:position w:val="0"/>
      <w:sz w:val="17"/>
      <w:szCs w:val="17"/>
      <w:u w:val="none"/>
      <w:lang w:val="ru-RU" w:eastAsia="ru-RU" w:bidi="ru-RU"/>
    </w:rPr>
  </w:style>
  <w:style w:type="character" w:customStyle="1" w:styleId="Calibri-1pt">
    <w:name w:val="Основной текст + Calibri;Интервал -1 pt"/>
    <w:basedOn w:val="aff9"/>
    <w:rsid w:val="0047427E"/>
    <w:rPr>
      <w:rFonts w:ascii="Calibri" w:eastAsia="Calibri" w:hAnsi="Calibri" w:cs="Calibri"/>
      <w:b w:val="0"/>
      <w:bCs w:val="0"/>
      <w:i w:val="0"/>
      <w:iCs w:val="0"/>
      <w:smallCaps w:val="0"/>
      <w:strike w:val="0"/>
      <w:color w:val="000000"/>
      <w:spacing w:val="-30"/>
      <w:w w:val="100"/>
      <w:position w:val="0"/>
      <w:sz w:val="22"/>
      <w:szCs w:val="22"/>
      <w:u w:val="none"/>
      <w:lang w:val="en-US" w:eastAsia="en-US" w:bidi="en-US"/>
    </w:rPr>
  </w:style>
  <w:style w:type="character" w:customStyle="1" w:styleId="Calibri6pt0pt150">
    <w:name w:val="Основной текст + Calibri;6 pt;Полужирный;Интервал 0 pt;Масштаб 150%"/>
    <w:basedOn w:val="aff9"/>
    <w:rsid w:val="0047427E"/>
    <w:rPr>
      <w:rFonts w:ascii="Calibri" w:eastAsia="Calibri" w:hAnsi="Calibri" w:cs="Calibri"/>
      <w:b/>
      <w:bCs/>
      <w:i w:val="0"/>
      <w:iCs w:val="0"/>
      <w:smallCaps w:val="0"/>
      <w:strike w:val="0"/>
      <w:color w:val="000000"/>
      <w:spacing w:val="-10"/>
      <w:w w:val="150"/>
      <w:position w:val="0"/>
      <w:sz w:val="12"/>
      <w:szCs w:val="12"/>
      <w:u w:val="none"/>
      <w:lang w:val="ru-RU" w:eastAsia="ru-RU" w:bidi="ru-RU"/>
    </w:rPr>
  </w:style>
  <w:style w:type="character" w:customStyle="1" w:styleId="BookmanOldStyle45pt0pt">
    <w:name w:val="Основной текст + Bookman Old Style;4;5 pt;Полужирный;Интервал 0 pt"/>
    <w:basedOn w:val="aff9"/>
    <w:rsid w:val="0047427E"/>
    <w:rPr>
      <w:rFonts w:ascii="Bookman Old Style" w:eastAsia="Bookman Old Style" w:hAnsi="Bookman Old Style" w:cs="Bookman Old Style"/>
      <w:b/>
      <w:bCs/>
      <w:i w:val="0"/>
      <w:iCs w:val="0"/>
      <w:smallCaps w:val="0"/>
      <w:strike w:val="0"/>
      <w:color w:val="000000"/>
      <w:spacing w:val="-10"/>
      <w:w w:val="100"/>
      <w:position w:val="0"/>
      <w:sz w:val="9"/>
      <w:szCs w:val="9"/>
      <w:u w:val="none"/>
      <w:lang w:val="ru-RU" w:eastAsia="ru-RU" w:bidi="ru-RU"/>
    </w:rPr>
  </w:style>
  <w:style w:type="character" w:customStyle="1" w:styleId="9pt">
    <w:name w:val="Основной текст + 9 pt;Курсив"/>
    <w:basedOn w:val="aff9"/>
    <w:rsid w:val="0047427E"/>
    <w:rPr>
      <w:rFonts w:cs="Times New Roman"/>
      <w:b w:val="0"/>
      <w:bCs w:val="0"/>
      <w:i/>
      <w:iCs/>
      <w:smallCaps w:val="0"/>
      <w:strike w:val="0"/>
      <w:color w:val="000000"/>
      <w:spacing w:val="0"/>
      <w:w w:val="100"/>
      <w:position w:val="0"/>
      <w:sz w:val="18"/>
      <w:szCs w:val="18"/>
      <w:u w:val="none"/>
      <w:lang w:val="ru-RU" w:eastAsia="ru-RU" w:bidi="ru-RU"/>
    </w:rPr>
  </w:style>
  <w:style w:type="character" w:customStyle="1" w:styleId="FranklinGothicBook4pt">
    <w:name w:val="Основной текст + Franklin Gothic Book;4 pt;Курсив"/>
    <w:basedOn w:val="aff9"/>
    <w:rsid w:val="0047427E"/>
    <w:rPr>
      <w:rFonts w:ascii="Franklin Gothic Book" w:eastAsia="Franklin Gothic Book" w:hAnsi="Franklin Gothic Book" w:cs="Franklin Gothic Book"/>
      <w:b w:val="0"/>
      <w:bCs w:val="0"/>
      <w:i/>
      <w:iCs/>
      <w:smallCaps w:val="0"/>
      <w:strike w:val="0"/>
      <w:color w:val="000000"/>
      <w:spacing w:val="0"/>
      <w:w w:val="100"/>
      <w:position w:val="0"/>
      <w:sz w:val="8"/>
      <w:szCs w:val="8"/>
      <w:u w:val="none"/>
      <w:lang w:val="ru-RU" w:eastAsia="ru-RU" w:bidi="ru-RU"/>
    </w:rPr>
  </w:style>
  <w:style w:type="character" w:customStyle="1" w:styleId="80pt">
    <w:name w:val="Основной текст (8) + Интервал 0 pt"/>
    <w:basedOn w:val="81"/>
    <w:rsid w:val="0047427E"/>
    <w:rPr>
      <w:color w:val="000000"/>
      <w:spacing w:val="10"/>
      <w:w w:val="100"/>
      <w:position w:val="0"/>
      <w:lang w:val="ru-RU" w:eastAsia="ru-RU" w:bidi="ru-RU"/>
    </w:rPr>
  </w:style>
  <w:style w:type="character" w:customStyle="1" w:styleId="85pt2">
    <w:name w:val="Основной текст + 8;5 pt;Полужирный;Курсив"/>
    <w:basedOn w:val="aff9"/>
    <w:rsid w:val="0047427E"/>
    <w:rPr>
      <w:rFonts w:cs="Times New Roman"/>
      <w:b/>
      <w:bCs/>
      <w:i/>
      <w:iCs/>
      <w:smallCaps w:val="0"/>
      <w:strike w:val="0"/>
      <w:color w:val="000000"/>
      <w:spacing w:val="0"/>
      <w:w w:val="100"/>
      <w:position w:val="0"/>
      <w:sz w:val="17"/>
      <w:szCs w:val="17"/>
      <w:u w:val="none"/>
      <w:lang w:val="ru-RU" w:eastAsia="ru-RU" w:bidi="ru-RU"/>
    </w:rPr>
  </w:style>
  <w:style w:type="character" w:customStyle="1" w:styleId="61pt">
    <w:name w:val="Основной текст (6) + Интервал 1 pt"/>
    <w:basedOn w:val="61"/>
    <w:rsid w:val="0047427E"/>
    <w:rPr>
      <w:color w:val="000000"/>
      <w:spacing w:val="30"/>
      <w:w w:val="100"/>
      <w:position w:val="0"/>
      <w:lang w:val="ru-RU" w:eastAsia="ru-RU" w:bidi="ru-RU"/>
    </w:rPr>
  </w:style>
  <w:style w:type="character" w:customStyle="1" w:styleId="120">
    <w:name w:val="Заголовок №1 (2)_"/>
    <w:basedOn w:val="a1"/>
    <w:link w:val="121"/>
    <w:rsid w:val="0047427E"/>
    <w:rPr>
      <w:rFonts w:ascii="Trebuchet MS" w:eastAsia="Trebuchet MS" w:hAnsi="Trebuchet MS" w:cs="Trebuchet MS"/>
      <w:b/>
      <w:bCs/>
      <w:sz w:val="26"/>
      <w:szCs w:val="26"/>
      <w:shd w:val="clear" w:color="auto" w:fill="FFFFFF"/>
    </w:rPr>
  </w:style>
  <w:style w:type="character" w:customStyle="1" w:styleId="94">
    <w:name w:val="Основной текст (9)_"/>
    <w:basedOn w:val="a1"/>
    <w:link w:val="95"/>
    <w:rsid w:val="0047427E"/>
    <w:rPr>
      <w:rFonts w:ascii="Times New Roman" w:eastAsia="Times New Roman" w:hAnsi="Times New Roman"/>
      <w:b/>
      <w:bCs/>
      <w:sz w:val="19"/>
      <w:szCs w:val="19"/>
      <w:shd w:val="clear" w:color="auto" w:fill="FFFFFF"/>
    </w:rPr>
  </w:style>
  <w:style w:type="character" w:customStyle="1" w:styleId="220">
    <w:name w:val="Заголовок №2 (2)_"/>
    <w:basedOn w:val="a1"/>
    <w:rsid w:val="0047427E"/>
    <w:rPr>
      <w:rFonts w:ascii="Times New Roman" w:eastAsia="Times New Roman" w:hAnsi="Times New Roman" w:cs="Times New Roman"/>
      <w:b/>
      <w:bCs/>
      <w:i w:val="0"/>
      <w:iCs w:val="0"/>
      <w:smallCaps w:val="0"/>
      <w:strike w:val="0"/>
      <w:sz w:val="23"/>
      <w:szCs w:val="23"/>
      <w:u w:val="none"/>
    </w:rPr>
  </w:style>
  <w:style w:type="character" w:customStyle="1" w:styleId="45">
    <w:name w:val="Заголовок №4_"/>
    <w:basedOn w:val="a1"/>
    <w:rsid w:val="0047427E"/>
    <w:rPr>
      <w:rFonts w:ascii="Times New Roman" w:eastAsia="Times New Roman" w:hAnsi="Times New Roman" w:cs="Times New Roman"/>
      <w:b/>
      <w:bCs/>
      <w:i w:val="0"/>
      <w:iCs w:val="0"/>
      <w:smallCaps w:val="0"/>
      <w:strike w:val="0"/>
      <w:sz w:val="23"/>
      <w:szCs w:val="23"/>
      <w:u w:val="none"/>
    </w:rPr>
  </w:style>
  <w:style w:type="character" w:customStyle="1" w:styleId="57">
    <w:name w:val="Основной текст (5)"/>
    <w:basedOn w:val="55"/>
    <w:rsid w:val="0047427E"/>
    <w:rPr>
      <w:color w:val="000000"/>
      <w:spacing w:val="0"/>
      <w:w w:val="100"/>
      <w:position w:val="0"/>
      <w:lang w:val="ru-RU" w:eastAsia="ru-RU" w:bidi="ru-RU"/>
    </w:rPr>
  </w:style>
  <w:style w:type="character" w:customStyle="1" w:styleId="101">
    <w:name w:val="Основной текст (10)_"/>
    <w:basedOn w:val="a1"/>
    <w:rsid w:val="0047427E"/>
    <w:rPr>
      <w:rFonts w:ascii="Trebuchet MS" w:eastAsia="Trebuchet MS" w:hAnsi="Trebuchet MS" w:cs="Trebuchet MS"/>
      <w:b/>
      <w:bCs/>
      <w:i w:val="0"/>
      <w:iCs w:val="0"/>
      <w:smallCaps w:val="0"/>
      <w:strike w:val="0"/>
      <w:sz w:val="18"/>
      <w:szCs w:val="18"/>
      <w:u w:val="none"/>
    </w:rPr>
  </w:style>
  <w:style w:type="character" w:customStyle="1" w:styleId="3f1">
    <w:name w:val="Заголовок №3_"/>
    <w:basedOn w:val="a1"/>
    <w:rsid w:val="0047427E"/>
    <w:rPr>
      <w:rFonts w:ascii="Times New Roman" w:eastAsia="Times New Roman" w:hAnsi="Times New Roman" w:cs="Times New Roman"/>
      <w:b/>
      <w:bCs/>
      <w:i w:val="0"/>
      <w:iCs w:val="0"/>
      <w:smallCaps w:val="0"/>
      <w:strike w:val="0"/>
      <w:sz w:val="23"/>
      <w:szCs w:val="23"/>
      <w:u w:val="none"/>
    </w:rPr>
  </w:style>
  <w:style w:type="character" w:customStyle="1" w:styleId="3f2">
    <w:name w:val="Заголовок №3"/>
    <w:basedOn w:val="3f1"/>
    <w:rsid w:val="0047427E"/>
    <w:rPr>
      <w:color w:val="000000"/>
      <w:spacing w:val="0"/>
      <w:w w:val="100"/>
      <w:position w:val="0"/>
      <w:lang w:val="ru-RU" w:eastAsia="ru-RU" w:bidi="ru-RU"/>
    </w:rPr>
  </w:style>
  <w:style w:type="character" w:customStyle="1" w:styleId="102">
    <w:name w:val="Основной текст (10)"/>
    <w:basedOn w:val="101"/>
    <w:rsid w:val="0047427E"/>
    <w:rPr>
      <w:color w:val="000000"/>
      <w:spacing w:val="0"/>
      <w:w w:val="100"/>
      <w:position w:val="0"/>
      <w:lang w:val="ru-RU" w:eastAsia="ru-RU" w:bidi="ru-RU"/>
    </w:rPr>
  </w:style>
  <w:style w:type="character" w:customStyle="1" w:styleId="115pt0pt">
    <w:name w:val="Основной текст + 11;5 pt;Полужирный;Курсив;Интервал 0 pt"/>
    <w:basedOn w:val="aff9"/>
    <w:rsid w:val="0047427E"/>
    <w:rPr>
      <w:rFonts w:cs="Times New Roman"/>
      <w:b/>
      <w:bCs/>
      <w:i/>
      <w:iCs/>
      <w:smallCaps w:val="0"/>
      <w:strike w:val="0"/>
      <w:color w:val="000000"/>
      <w:spacing w:val="10"/>
      <w:w w:val="100"/>
      <w:position w:val="0"/>
      <w:sz w:val="23"/>
      <w:szCs w:val="23"/>
      <w:u w:val="none"/>
      <w:lang w:val="ru-RU" w:eastAsia="ru-RU" w:bidi="ru-RU"/>
    </w:rPr>
  </w:style>
  <w:style w:type="character" w:customStyle="1" w:styleId="105pt">
    <w:name w:val="Основной текст + 10;5 pt;Полужирный"/>
    <w:basedOn w:val="aff9"/>
    <w:rsid w:val="0047427E"/>
    <w:rPr>
      <w:rFonts w:cs="Times New Roman"/>
      <w:b/>
      <w:bCs/>
      <w:i w:val="0"/>
      <w:iCs w:val="0"/>
      <w:smallCaps w:val="0"/>
      <w:strike w:val="0"/>
      <w:color w:val="000000"/>
      <w:spacing w:val="0"/>
      <w:w w:val="100"/>
      <w:position w:val="0"/>
      <w:sz w:val="21"/>
      <w:szCs w:val="21"/>
      <w:u w:val="none"/>
      <w:lang w:val="ru-RU" w:eastAsia="ru-RU" w:bidi="ru-RU"/>
    </w:rPr>
  </w:style>
  <w:style w:type="character" w:customStyle="1" w:styleId="111">
    <w:name w:val="Основной текст (11)_"/>
    <w:basedOn w:val="a1"/>
    <w:rsid w:val="0047427E"/>
    <w:rPr>
      <w:rFonts w:ascii="Times New Roman" w:eastAsia="Times New Roman" w:hAnsi="Times New Roman" w:cs="Times New Roman"/>
      <w:b/>
      <w:bCs/>
      <w:i w:val="0"/>
      <w:iCs w:val="0"/>
      <w:smallCaps w:val="0"/>
      <w:strike w:val="0"/>
      <w:sz w:val="21"/>
      <w:szCs w:val="21"/>
      <w:u w:val="none"/>
    </w:rPr>
  </w:style>
  <w:style w:type="character" w:customStyle="1" w:styleId="112">
    <w:name w:val="Основной текст (11)"/>
    <w:basedOn w:val="111"/>
    <w:rsid w:val="0047427E"/>
    <w:rPr>
      <w:color w:val="000000"/>
      <w:spacing w:val="0"/>
      <w:w w:val="100"/>
      <w:position w:val="0"/>
      <w:lang w:val="ru-RU" w:eastAsia="ru-RU" w:bidi="ru-RU"/>
    </w:rPr>
  </w:style>
  <w:style w:type="character" w:customStyle="1" w:styleId="1111pt">
    <w:name w:val="Основной текст (11) + 11 pt;Не полужирный;Курсив"/>
    <w:basedOn w:val="111"/>
    <w:rsid w:val="0047427E"/>
    <w:rPr>
      <w:i/>
      <w:iCs/>
      <w:color w:val="000000"/>
      <w:spacing w:val="0"/>
      <w:w w:val="100"/>
      <w:position w:val="0"/>
      <w:sz w:val="22"/>
      <w:szCs w:val="22"/>
      <w:lang w:val="ru-RU" w:eastAsia="ru-RU" w:bidi="ru-RU"/>
    </w:rPr>
  </w:style>
  <w:style w:type="character" w:customStyle="1" w:styleId="1111pt0">
    <w:name w:val="Основной текст (11) + 11 pt;Не полужирный"/>
    <w:basedOn w:val="111"/>
    <w:rsid w:val="0047427E"/>
    <w:rPr>
      <w:color w:val="000000"/>
      <w:spacing w:val="0"/>
      <w:w w:val="100"/>
      <w:position w:val="0"/>
      <w:sz w:val="22"/>
      <w:szCs w:val="22"/>
      <w:lang w:val="ru-RU" w:eastAsia="ru-RU" w:bidi="ru-RU"/>
    </w:rPr>
  </w:style>
  <w:style w:type="character" w:customStyle="1" w:styleId="6105pt">
    <w:name w:val="Основной текст (6) + 10;5 pt;Полужирный;Не курсив"/>
    <w:basedOn w:val="61"/>
    <w:rsid w:val="0047427E"/>
    <w:rPr>
      <w:b/>
      <w:bCs/>
      <w:color w:val="000000"/>
      <w:spacing w:val="0"/>
      <w:w w:val="100"/>
      <w:position w:val="0"/>
      <w:sz w:val="21"/>
      <w:szCs w:val="21"/>
      <w:lang w:val="ru-RU" w:eastAsia="ru-RU" w:bidi="ru-RU"/>
    </w:rPr>
  </w:style>
  <w:style w:type="character" w:customStyle="1" w:styleId="6115pt0pt">
    <w:name w:val="Основной текст (6) + 11;5 pt;Полужирный;Интервал 0 pt"/>
    <w:basedOn w:val="61"/>
    <w:rsid w:val="0047427E"/>
    <w:rPr>
      <w:b/>
      <w:bCs/>
      <w:color w:val="000000"/>
      <w:spacing w:val="10"/>
      <w:w w:val="100"/>
      <w:position w:val="0"/>
      <w:sz w:val="23"/>
      <w:szCs w:val="23"/>
      <w:lang w:val="ru-RU" w:eastAsia="ru-RU" w:bidi="ru-RU"/>
    </w:rPr>
  </w:style>
  <w:style w:type="character" w:customStyle="1" w:styleId="11115pt0pt">
    <w:name w:val="Основной текст (11) + 11;5 pt;Курсив;Интервал 0 pt"/>
    <w:basedOn w:val="111"/>
    <w:rsid w:val="0047427E"/>
    <w:rPr>
      <w:i/>
      <w:iCs/>
      <w:color w:val="000000"/>
      <w:spacing w:val="10"/>
      <w:w w:val="100"/>
      <w:position w:val="0"/>
      <w:sz w:val="23"/>
      <w:szCs w:val="23"/>
      <w:lang w:val="ru-RU" w:eastAsia="ru-RU" w:bidi="ru-RU"/>
    </w:rPr>
  </w:style>
  <w:style w:type="character" w:customStyle="1" w:styleId="221">
    <w:name w:val="Заголовок №2 (2)"/>
    <w:basedOn w:val="220"/>
    <w:rsid w:val="0047427E"/>
    <w:rPr>
      <w:color w:val="000000"/>
      <w:spacing w:val="0"/>
      <w:w w:val="100"/>
      <w:position w:val="0"/>
      <w:lang w:val="ru-RU" w:eastAsia="ru-RU" w:bidi="ru-RU"/>
    </w:rPr>
  </w:style>
  <w:style w:type="character" w:customStyle="1" w:styleId="811pt">
    <w:name w:val="Основной текст (8) + 11 pt;Не полужирный;Не курсив"/>
    <w:basedOn w:val="81"/>
    <w:rsid w:val="0047427E"/>
    <w:rPr>
      <w:color w:val="000000"/>
      <w:spacing w:val="0"/>
      <w:w w:val="100"/>
      <w:position w:val="0"/>
      <w:sz w:val="22"/>
      <w:szCs w:val="22"/>
      <w:lang w:val="ru-RU" w:eastAsia="ru-RU" w:bidi="ru-RU"/>
    </w:rPr>
  </w:style>
  <w:style w:type="character" w:customStyle="1" w:styleId="8105pt">
    <w:name w:val="Основной текст (8) + 10;5 pt;Не курсив"/>
    <w:basedOn w:val="81"/>
    <w:rsid w:val="0047427E"/>
    <w:rPr>
      <w:color w:val="000000"/>
      <w:spacing w:val="0"/>
      <w:w w:val="100"/>
      <w:position w:val="0"/>
      <w:sz w:val="21"/>
      <w:szCs w:val="21"/>
      <w:lang w:val="ru-RU" w:eastAsia="ru-RU" w:bidi="ru-RU"/>
    </w:rPr>
  </w:style>
  <w:style w:type="character" w:customStyle="1" w:styleId="46">
    <w:name w:val="Заголовок №4"/>
    <w:basedOn w:val="45"/>
    <w:rsid w:val="0047427E"/>
    <w:rPr>
      <w:color w:val="000000"/>
      <w:spacing w:val="0"/>
      <w:w w:val="100"/>
      <w:position w:val="0"/>
      <w:lang w:val="ru-RU" w:eastAsia="ru-RU" w:bidi="ru-RU"/>
    </w:rPr>
  </w:style>
  <w:style w:type="character" w:customStyle="1" w:styleId="47">
    <w:name w:val="Подпись к таблице (4)_"/>
    <w:basedOn w:val="a1"/>
    <w:rsid w:val="0047427E"/>
    <w:rPr>
      <w:rFonts w:ascii="Times New Roman" w:eastAsia="Times New Roman" w:hAnsi="Times New Roman" w:cs="Times New Roman"/>
      <w:b/>
      <w:bCs/>
      <w:i/>
      <w:iCs/>
      <w:smallCaps w:val="0"/>
      <w:strike w:val="0"/>
      <w:spacing w:val="10"/>
      <w:sz w:val="23"/>
      <w:szCs w:val="23"/>
      <w:u w:val="none"/>
    </w:rPr>
  </w:style>
  <w:style w:type="character" w:customStyle="1" w:styleId="122">
    <w:name w:val="Основной текст (12)_"/>
    <w:basedOn w:val="a1"/>
    <w:rsid w:val="0047427E"/>
    <w:rPr>
      <w:rFonts w:ascii="Times New Roman" w:eastAsia="Times New Roman" w:hAnsi="Times New Roman" w:cs="Times New Roman"/>
      <w:b w:val="0"/>
      <w:bCs w:val="0"/>
      <w:i/>
      <w:iCs/>
      <w:smallCaps w:val="0"/>
      <w:strike w:val="0"/>
      <w:sz w:val="17"/>
      <w:szCs w:val="17"/>
      <w:u w:val="none"/>
    </w:rPr>
  </w:style>
  <w:style w:type="character" w:customStyle="1" w:styleId="123">
    <w:name w:val="Основной текст (12)"/>
    <w:basedOn w:val="122"/>
    <w:rsid w:val="0047427E"/>
    <w:rPr>
      <w:color w:val="000000"/>
      <w:spacing w:val="0"/>
      <w:w w:val="100"/>
      <w:position w:val="0"/>
      <w:lang w:val="ru-RU" w:eastAsia="ru-RU" w:bidi="ru-RU"/>
    </w:rPr>
  </w:style>
  <w:style w:type="character" w:customStyle="1" w:styleId="85pt3">
    <w:name w:val="Основной текст + 8;5 pt;Полужирный;Малые прописные"/>
    <w:basedOn w:val="aff9"/>
    <w:rsid w:val="0047427E"/>
    <w:rPr>
      <w:rFonts w:cs="Times New Roman"/>
      <w:b/>
      <w:bCs/>
      <w:i w:val="0"/>
      <w:iCs w:val="0"/>
      <w:smallCaps/>
      <w:strike w:val="0"/>
      <w:color w:val="000000"/>
      <w:spacing w:val="0"/>
      <w:w w:val="100"/>
      <w:position w:val="0"/>
      <w:sz w:val="17"/>
      <w:szCs w:val="17"/>
      <w:u w:val="none"/>
      <w:lang w:val="ru-RU" w:eastAsia="ru-RU" w:bidi="ru-RU"/>
    </w:rPr>
  </w:style>
  <w:style w:type="paragraph" w:customStyle="1" w:styleId="73">
    <w:name w:val="Основной текст (7)"/>
    <w:basedOn w:val="a"/>
    <w:link w:val="72"/>
    <w:rsid w:val="0047427E"/>
    <w:pPr>
      <w:shd w:val="clear" w:color="auto" w:fill="FFFFFF"/>
      <w:suppressAutoHyphens w:val="0"/>
      <w:spacing w:line="0" w:lineRule="atLeast"/>
    </w:pPr>
    <w:rPr>
      <w:rFonts w:asciiTheme="minorHAnsi" w:eastAsiaTheme="minorHAnsi" w:hAnsiTheme="minorHAnsi" w:cstheme="minorBidi"/>
      <w:i/>
      <w:iCs/>
      <w:kern w:val="0"/>
      <w:sz w:val="9"/>
      <w:szCs w:val="9"/>
      <w:lang w:val="en-US" w:eastAsia="en-US" w:bidi="en-US"/>
    </w:rPr>
  </w:style>
  <w:style w:type="paragraph" w:customStyle="1" w:styleId="82">
    <w:name w:val="Основной текст (8)"/>
    <w:basedOn w:val="a"/>
    <w:link w:val="81"/>
    <w:rsid w:val="0047427E"/>
    <w:pPr>
      <w:shd w:val="clear" w:color="auto" w:fill="FFFFFF"/>
      <w:suppressAutoHyphens w:val="0"/>
      <w:spacing w:line="235" w:lineRule="exact"/>
      <w:ind w:firstLine="280"/>
      <w:jc w:val="both"/>
    </w:pPr>
    <w:rPr>
      <w:rFonts w:eastAsia="Times New Roman" w:cstheme="minorBidi"/>
      <w:b/>
      <w:bCs/>
      <w:i/>
      <w:iCs/>
      <w:kern w:val="0"/>
      <w:sz w:val="23"/>
      <w:szCs w:val="23"/>
      <w:lang w:eastAsia="en-US" w:bidi="ar-SA"/>
    </w:rPr>
  </w:style>
  <w:style w:type="paragraph" w:customStyle="1" w:styleId="121">
    <w:name w:val="Заголовок №1 (2)"/>
    <w:basedOn w:val="a"/>
    <w:link w:val="120"/>
    <w:rsid w:val="0047427E"/>
    <w:pPr>
      <w:shd w:val="clear" w:color="auto" w:fill="FFFFFF"/>
      <w:suppressAutoHyphens w:val="0"/>
      <w:spacing w:after="840" w:line="0" w:lineRule="atLeast"/>
      <w:jc w:val="center"/>
      <w:outlineLvl w:val="0"/>
    </w:pPr>
    <w:rPr>
      <w:rFonts w:ascii="Trebuchet MS" w:eastAsia="Trebuchet MS" w:hAnsi="Trebuchet MS" w:cs="Trebuchet MS"/>
      <w:b/>
      <w:bCs/>
      <w:kern w:val="0"/>
      <w:sz w:val="26"/>
      <w:szCs w:val="26"/>
      <w:lang w:eastAsia="en-US" w:bidi="ar-SA"/>
    </w:rPr>
  </w:style>
  <w:style w:type="paragraph" w:customStyle="1" w:styleId="95">
    <w:name w:val="Основной текст (9)"/>
    <w:basedOn w:val="a"/>
    <w:link w:val="94"/>
    <w:rsid w:val="0047427E"/>
    <w:pPr>
      <w:shd w:val="clear" w:color="auto" w:fill="FFFFFF"/>
      <w:suppressAutoHyphens w:val="0"/>
      <w:spacing w:before="120" w:line="216" w:lineRule="exact"/>
    </w:pPr>
    <w:rPr>
      <w:rFonts w:eastAsia="Times New Roman" w:cstheme="minorBidi"/>
      <w:b/>
      <w:bCs/>
      <w:kern w:val="0"/>
      <w:sz w:val="19"/>
      <w:szCs w:val="19"/>
      <w:lang w:eastAsia="en-US" w:bidi="ar-SA"/>
    </w:rPr>
  </w:style>
  <w:style w:type="character" w:customStyle="1" w:styleId="a8">
    <w:name w:val="Абзац списка Знак"/>
    <w:link w:val="a7"/>
    <w:uiPriority w:val="34"/>
    <w:locked/>
    <w:rsid w:val="0047427E"/>
    <w:rPr>
      <w:rFonts w:ascii="Times New Roman" w:eastAsia="SimSun" w:hAnsi="Times New Roman" w:cs="Mangal"/>
      <w:kern w:val="1"/>
      <w:sz w:val="24"/>
      <w:szCs w:val="21"/>
      <w:lang w:eastAsia="hi-IN" w:bidi="hi-IN"/>
    </w:rPr>
  </w:style>
  <w:style w:type="table" w:customStyle="1" w:styleId="TableGrid">
    <w:name w:val="TableGrid"/>
    <w:rsid w:val="00962030"/>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hghltd.yandex.net/yandbtm?fmode=envelope&amp;url=http%3A%2F%2Fperm.psu.ru%2Fschool136%2Fnoo%2Fmat.doc&amp;lr=213&amp;text=%D1%80%D0%B0%D0%B1%D0%BE%D1%87%D0%B0%D1%8F%20%D0%BF%D1%80%D0%BE%D0%B3%D1%80%D0%B0%D0%BC%D0%BC%D0%B0%20%D0%BF%D0%BE%20%D0%BC%D0%B0%D1%82%D0%B5%D0%BC%D0%B0%D1%82%D0%B8%D0%BA%D0%B5%20%D0%92%D1%80%D0%B0%D0%BD%D0%B8%D1%86%D1%8B%D0%BD%D0%B0%20%D0%93.%20%D0%AE.&amp;l10n=ru&amp;mime=doc&amp;sign=303a13733573fb375f67885caac6bddd&amp;keyno=0" TargetMode="Externa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5.xml"/><Relationship Id="rId42" Type="http://schemas.openxmlformats.org/officeDocument/2006/relationships/image" Target="media/image9.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chool-collection.edu.ru/" TargetMode="External"/><Relationship Id="rId33" Type="http://schemas.openxmlformats.org/officeDocument/2006/relationships/footer" Target="footer7.xml"/><Relationship Id="rId38" Type="http://schemas.openxmlformats.org/officeDocument/2006/relationships/footer" Target="footer9.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5.xml"/><Relationship Id="rId29" Type="http://schemas.openxmlformats.org/officeDocument/2006/relationships/hyperlink" Target="http://school-russia.prosv.ru/info.aspx?ob_no=27079" TargetMode="Externa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chool-collection.edu.ru/" TargetMode="External"/><Relationship Id="rId32" Type="http://schemas.openxmlformats.org/officeDocument/2006/relationships/footer" Target="footer6.xm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chool-collection.edu.ru/" TargetMode="External"/><Relationship Id="rId28" Type="http://schemas.openxmlformats.org/officeDocument/2006/relationships/hyperlink" Target="http://hghltd.yandex.net/yandbtm?fmode=envelope&amp;url=http%3A%2F%2Fperm.psu.ru%2Fschool136%2Fnoo%2Fmat.doc&amp;lr=213&amp;text=%D1%80%D0%B0%D0%B1%D0%BE%D1%87%D0%B0%D1%8F%20%D0%BF%D1%80%D0%BE%D0%B3%D1%80%D0%B0%D0%BC%D0%BC%D0%B0%20%D0%BF%D0%BE%20%D0%BC%D0%B0%D1%82%D0%B5%D0%BC%D0%B0%D1%82%D0%B8%D0%BA%D0%B5%20%D0%92%D1%80%D0%B0%D0%BD%D0%B8%D1%86%D1%8B%D0%BD%D0%B0%20%D0%93.%20%D0%AE.&amp;l10n=ru&amp;mime=doc&amp;sign=303a13733573fb375f67885caac6bddd&amp;keyno=0" TargetMode="External"/><Relationship Id="rId36" Type="http://schemas.openxmlformats.org/officeDocument/2006/relationships/header" Target="header6.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header" Target="header4.xml"/><Relationship Id="rId4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chool-collection.edu.ru/"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8.xml"/><Relationship Id="rId43" Type="http://schemas.openxmlformats.org/officeDocument/2006/relationships/package" Target="embeddings/_________Microsoft_Office_Word1.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1E961-7E3A-41B6-8409-0F205A3D4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563</Pages>
  <Words>211019</Words>
  <Characters>1202810</Characters>
  <Application>Microsoft Office Word</Application>
  <DocSecurity>0</DocSecurity>
  <Lines>10023</Lines>
  <Paragraphs>2822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1411007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кабинет 25</cp:lastModifiedBy>
  <cp:revision>19</cp:revision>
  <dcterms:created xsi:type="dcterms:W3CDTF">2017-11-09T17:58:00Z</dcterms:created>
  <dcterms:modified xsi:type="dcterms:W3CDTF">2017-11-10T08:00:00Z</dcterms:modified>
</cp:coreProperties>
</file>