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-548641</wp:posOffset>
            </wp:positionV>
            <wp:extent cx="6581775" cy="10296525"/>
            <wp:effectExtent l="0" t="0" r="0" b="0"/>
            <wp:wrapNone/>
            <wp:docPr id="1" name="Рисунок 1" descr="C:\Users\зав ИЦШ\Pictures\Мои сканированные изображения\сканирование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 ИЦШ\Pictures\Мои сканированные изображения\сканирование00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E87035" w:rsidRDefault="00E87035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3F5991" w:rsidRPr="00A46655" w:rsidRDefault="003F5991" w:rsidP="003F5991">
      <w:pPr>
        <w:rPr>
          <w:rFonts w:ascii="Times New Roman" w:hAnsi="Times New Roman" w:cs="Times New Roman"/>
          <w:b/>
          <w:sz w:val="24"/>
          <w:szCs w:val="24"/>
        </w:rPr>
      </w:pPr>
      <w:r w:rsidRPr="00A466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 Четвертная аттестация: </w:t>
      </w:r>
    </w:p>
    <w:p w:rsidR="003F5991" w:rsidRPr="00A46655" w:rsidRDefault="003F5991" w:rsidP="003F5991">
      <w:pPr>
        <w:rPr>
          <w:rFonts w:ascii="Times New Roman" w:hAnsi="Times New Roman" w:cs="Times New Roman"/>
          <w:sz w:val="24"/>
          <w:szCs w:val="24"/>
        </w:rPr>
      </w:pPr>
      <w:r w:rsidRPr="00A46655">
        <w:rPr>
          <w:rFonts w:ascii="Times New Roman" w:hAnsi="Times New Roman" w:cs="Times New Roman"/>
          <w:sz w:val="24"/>
          <w:szCs w:val="24"/>
        </w:rPr>
        <w:t xml:space="preserve">2.1.1. Четвертная аттестация учащихся 2-х – 9-х классов осуществляется по текущим оценкам, полученным учащимися в течение четверти. </w:t>
      </w:r>
    </w:p>
    <w:p w:rsidR="003F5991" w:rsidRPr="00A46655" w:rsidRDefault="003F5991" w:rsidP="003F5991">
      <w:pPr>
        <w:rPr>
          <w:rFonts w:ascii="Times New Roman" w:hAnsi="Times New Roman" w:cs="Times New Roman"/>
          <w:sz w:val="24"/>
          <w:szCs w:val="24"/>
        </w:rPr>
      </w:pPr>
      <w:r w:rsidRPr="00A46655">
        <w:rPr>
          <w:rFonts w:ascii="Times New Roman" w:hAnsi="Times New Roman" w:cs="Times New Roman"/>
          <w:sz w:val="24"/>
          <w:szCs w:val="24"/>
        </w:rPr>
        <w:t xml:space="preserve">2.1.2. Четвертная оценка по каждому предмету определяется путем вычисления среднего арифметического текущих оценок с последующим округлением до целого числа от 1 до 5. </w:t>
      </w:r>
    </w:p>
    <w:p w:rsidR="003F5991" w:rsidRPr="00A46655" w:rsidRDefault="003F5991" w:rsidP="003F5991">
      <w:pPr>
        <w:rPr>
          <w:rFonts w:ascii="Times New Roman" w:hAnsi="Times New Roman" w:cs="Times New Roman"/>
          <w:sz w:val="24"/>
          <w:szCs w:val="24"/>
        </w:rPr>
      </w:pPr>
      <w:r w:rsidRPr="00A46655">
        <w:rPr>
          <w:rFonts w:ascii="Times New Roman" w:hAnsi="Times New Roman" w:cs="Times New Roman"/>
          <w:sz w:val="24"/>
          <w:szCs w:val="24"/>
        </w:rPr>
        <w:t>2.1.3. При учебной нагрузке по предмету два и более часа в неделю четвертная оценка считается обоснованной при наличии у учащегося в классном журнале не менее трех текущих оценок по данному предмету. При учебной нагрузке по предмету не более 1 часа может выставляться только полугодовая оценка.</w:t>
      </w:r>
    </w:p>
    <w:p w:rsidR="003F5991" w:rsidRPr="00A46655" w:rsidRDefault="003F5991" w:rsidP="003F5991">
      <w:pPr>
        <w:rPr>
          <w:rFonts w:ascii="Times New Roman" w:hAnsi="Times New Roman" w:cs="Times New Roman"/>
          <w:sz w:val="24"/>
          <w:szCs w:val="24"/>
        </w:rPr>
      </w:pPr>
      <w:r w:rsidRPr="00A46655">
        <w:rPr>
          <w:rFonts w:ascii="Times New Roman" w:hAnsi="Times New Roman" w:cs="Times New Roman"/>
          <w:sz w:val="24"/>
          <w:szCs w:val="24"/>
        </w:rPr>
        <w:t xml:space="preserve"> 2.1.4. Оценка по предмету считается обоснованной при </w:t>
      </w:r>
      <w:proofErr w:type="gramStart"/>
      <w:r w:rsidRPr="00A46655">
        <w:rPr>
          <w:rFonts w:ascii="Times New Roman" w:hAnsi="Times New Roman" w:cs="Times New Roman"/>
          <w:sz w:val="24"/>
          <w:szCs w:val="24"/>
        </w:rPr>
        <w:t>наличии  у</w:t>
      </w:r>
      <w:proofErr w:type="gramEnd"/>
      <w:r w:rsidRPr="00A46655">
        <w:rPr>
          <w:rFonts w:ascii="Times New Roman" w:hAnsi="Times New Roman" w:cs="Times New Roman"/>
          <w:sz w:val="24"/>
          <w:szCs w:val="24"/>
        </w:rPr>
        <w:t xml:space="preserve"> учащегося в классном журнале не менее трех текущих оценок по данному предмету.</w:t>
      </w:r>
    </w:p>
    <w:p w:rsidR="003F5991" w:rsidRPr="00A46655" w:rsidRDefault="003F5991" w:rsidP="003F5991">
      <w:pPr>
        <w:rPr>
          <w:rFonts w:ascii="Times New Roman" w:hAnsi="Times New Roman" w:cs="Times New Roman"/>
          <w:sz w:val="24"/>
          <w:szCs w:val="24"/>
        </w:rPr>
      </w:pPr>
      <w:r w:rsidRPr="00A46655">
        <w:rPr>
          <w:rFonts w:ascii="Times New Roman" w:hAnsi="Times New Roman" w:cs="Times New Roman"/>
          <w:sz w:val="24"/>
          <w:szCs w:val="24"/>
        </w:rPr>
        <w:t xml:space="preserve"> 2.1.5. Оценка по письму и развитию и математике в 2-х – 9-х классах выставляется с учетом результатов контрольных работ, проводимых в течение учебной четверти.</w:t>
      </w:r>
    </w:p>
    <w:p w:rsidR="003F5991" w:rsidRPr="00A46655" w:rsidRDefault="003F5991" w:rsidP="003F5991">
      <w:pPr>
        <w:rPr>
          <w:rFonts w:ascii="Times New Roman" w:hAnsi="Times New Roman" w:cs="Times New Roman"/>
          <w:sz w:val="24"/>
          <w:szCs w:val="24"/>
        </w:rPr>
      </w:pPr>
      <w:r w:rsidRPr="00A46655">
        <w:rPr>
          <w:rFonts w:ascii="Times New Roman" w:hAnsi="Times New Roman" w:cs="Times New Roman"/>
          <w:sz w:val="24"/>
          <w:szCs w:val="24"/>
        </w:rPr>
        <w:t xml:space="preserve"> 2.1.6. Административные контрольные работы проводятся в течение последних 15 календарных дней I полугодия по расписанию, утвержденному директором школы. Задания и тексты административных контрольных работ разрабатываются учителями– предметниками по поручению директора школы.</w:t>
      </w:r>
    </w:p>
    <w:p w:rsidR="003F5991" w:rsidRPr="00A46655" w:rsidRDefault="003F5991" w:rsidP="003F5991">
      <w:pPr>
        <w:rPr>
          <w:rFonts w:ascii="Times New Roman" w:hAnsi="Times New Roman" w:cs="Times New Roman"/>
          <w:sz w:val="24"/>
          <w:szCs w:val="24"/>
        </w:rPr>
      </w:pPr>
      <w:r w:rsidRPr="00A46655">
        <w:rPr>
          <w:rFonts w:ascii="Times New Roman" w:hAnsi="Times New Roman" w:cs="Times New Roman"/>
          <w:sz w:val="24"/>
          <w:szCs w:val="24"/>
        </w:rPr>
        <w:t xml:space="preserve"> 2.1.7. При неудовлетворительной оценке по административной контрольной работе учащемуся до окончания полугодия предоставляется возможность повторно выполнить работу с использованием дополнительных вариантов заданий и текстов.</w:t>
      </w:r>
    </w:p>
    <w:p w:rsidR="003F5991" w:rsidRPr="00A46655" w:rsidRDefault="003F5991" w:rsidP="003F5991">
      <w:pPr>
        <w:rPr>
          <w:rFonts w:ascii="Times New Roman" w:hAnsi="Times New Roman" w:cs="Times New Roman"/>
          <w:b/>
          <w:sz w:val="24"/>
          <w:szCs w:val="24"/>
        </w:rPr>
      </w:pPr>
    </w:p>
    <w:p w:rsidR="003F5991" w:rsidRPr="00A46655" w:rsidRDefault="003F5991" w:rsidP="003F5991">
      <w:pPr>
        <w:rPr>
          <w:rFonts w:ascii="Times New Roman" w:hAnsi="Times New Roman" w:cs="Times New Roman"/>
          <w:b/>
          <w:sz w:val="24"/>
          <w:szCs w:val="24"/>
        </w:rPr>
      </w:pPr>
      <w:r w:rsidRPr="00A46655">
        <w:rPr>
          <w:rFonts w:ascii="Times New Roman" w:hAnsi="Times New Roman" w:cs="Times New Roman"/>
          <w:b/>
          <w:sz w:val="24"/>
          <w:szCs w:val="24"/>
        </w:rPr>
        <w:t xml:space="preserve"> 2.2. Годовая аттестация: </w:t>
      </w:r>
    </w:p>
    <w:p w:rsidR="003F5991" w:rsidRPr="00A46655" w:rsidRDefault="003F5991" w:rsidP="003F5991">
      <w:pPr>
        <w:rPr>
          <w:rFonts w:ascii="Times New Roman" w:hAnsi="Times New Roman" w:cs="Times New Roman"/>
          <w:sz w:val="24"/>
          <w:szCs w:val="24"/>
        </w:rPr>
      </w:pPr>
      <w:r w:rsidRPr="00A46655">
        <w:rPr>
          <w:rFonts w:ascii="Times New Roman" w:hAnsi="Times New Roman" w:cs="Times New Roman"/>
          <w:sz w:val="24"/>
          <w:szCs w:val="24"/>
        </w:rPr>
        <w:t>2.2.1. Годовая промежуточная аттестация учащихся 2-х – 9-х классов проводится, как правило, в период с 10 по 20 мая в виде административных контрольных работ.</w:t>
      </w:r>
    </w:p>
    <w:p w:rsidR="003F5991" w:rsidRPr="00A46655" w:rsidRDefault="003F5991" w:rsidP="003F5991">
      <w:pPr>
        <w:rPr>
          <w:rFonts w:ascii="Times New Roman" w:hAnsi="Times New Roman" w:cs="Times New Roman"/>
          <w:sz w:val="24"/>
          <w:szCs w:val="24"/>
        </w:rPr>
      </w:pPr>
      <w:r w:rsidRPr="00A46655">
        <w:rPr>
          <w:rFonts w:ascii="Times New Roman" w:hAnsi="Times New Roman" w:cs="Times New Roman"/>
          <w:sz w:val="24"/>
          <w:szCs w:val="24"/>
        </w:rPr>
        <w:t xml:space="preserve"> 2.2.2. Сроки проведения годовой промежуточной аттестации для учащихся, пропустивших ее по уважительным причинам, а также выезжающих до окончания учебного года в лечебно–оздоровительные учреждения, устанавливаются администрацией школы. </w:t>
      </w:r>
    </w:p>
    <w:p w:rsidR="003F5991" w:rsidRPr="00A46655" w:rsidRDefault="003F5991" w:rsidP="003F5991">
      <w:pPr>
        <w:rPr>
          <w:rFonts w:ascii="Times New Roman" w:hAnsi="Times New Roman" w:cs="Times New Roman"/>
          <w:sz w:val="24"/>
          <w:szCs w:val="24"/>
        </w:rPr>
      </w:pPr>
      <w:r w:rsidRPr="00A46655">
        <w:rPr>
          <w:rFonts w:ascii="Times New Roman" w:hAnsi="Times New Roman" w:cs="Times New Roman"/>
          <w:sz w:val="24"/>
          <w:szCs w:val="24"/>
        </w:rPr>
        <w:t>2.2.3. Годовая промежуточная аттестация осуществляется в соответствии с расписанием, утверждаемым директором школы.</w:t>
      </w:r>
    </w:p>
    <w:p w:rsidR="003F5991" w:rsidRPr="00A46655" w:rsidRDefault="003F5991" w:rsidP="003F5991">
      <w:pPr>
        <w:rPr>
          <w:rFonts w:ascii="Times New Roman" w:hAnsi="Times New Roman" w:cs="Times New Roman"/>
          <w:sz w:val="24"/>
          <w:szCs w:val="24"/>
        </w:rPr>
      </w:pPr>
      <w:r w:rsidRPr="00A46655">
        <w:rPr>
          <w:rFonts w:ascii="Times New Roman" w:hAnsi="Times New Roman" w:cs="Times New Roman"/>
          <w:sz w:val="24"/>
          <w:szCs w:val="24"/>
        </w:rPr>
        <w:t xml:space="preserve"> 2.2.4. Тексты письменных административных контрольных работ для промежуточной аттестации разрабатываются заместителями директора школы или по их поручению ведущими учителями. </w:t>
      </w:r>
    </w:p>
    <w:p w:rsidR="003F5991" w:rsidRPr="00A46655" w:rsidRDefault="003F5991" w:rsidP="003F5991">
      <w:pPr>
        <w:rPr>
          <w:rFonts w:ascii="Times New Roman" w:hAnsi="Times New Roman" w:cs="Times New Roman"/>
          <w:sz w:val="24"/>
          <w:szCs w:val="24"/>
        </w:rPr>
      </w:pPr>
      <w:r w:rsidRPr="00A46655">
        <w:rPr>
          <w:rFonts w:ascii="Times New Roman" w:hAnsi="Times New Roman" w:cs="Times New Roman"/>
          <w:sz w:val="24"/>
          <w:szCs w:val="24"/>
        </w:rPr>
        <w:t xml:space="preserve">2.2.5. Годовая промежуточная аттестация учащихся проводится во 2-х – 4-х классах в форме административных контрольных работ по письму и развитию речи, чтению и развитию речи </w:t>
      </w:r>
      <w:proofErr w:type="gramStart"/>
      <w:r w:rsidRPr="00A46655">
        <w:rPr>
          <w:rFonts w:ascii="Times New Roman" w:hAnsi="Times New Roman" w:cs="Times New Roman"/>
          <w:sz w:val="24"/>
          <w:szCs w:val="24"/>
        </w:rPr>
        <w:t>( проверка</w:t>
      </w:r>
      <w:proofErr w:type="gramEnd"/>
      <w:r w:rsidRPr="00A46655">
        <w:rPr>
          <w:rFonts w:ascii="Times New Roman" w:hAnsi="Times New Roman" w:cs="Times New Roman"/>
          <w:sz w:val="24"/>
          <w:szCs w:val="24"/>
        </w:rPr>
        <w:t xml:space="preserve"> техники чтения) и математике. </w:t>
      </w:r>
    </w:p>
    <w:p w:rsidR="003F5991" w:rsidRPr="00A46655" w:rsidRDefault="003F5991" w:rsidP="003F5991">
      <w:pPr>
        <w:rPr>
          <w:rFonts w:ascii="Times New Roman" w:hAnsi="Times New Roman" w:cs="Times New Roman"/>
          <w:sz w:val="24"/>
          <w:szCs w:val="24"/>
        </w:rPr>
      </w:pPr>
      <w:r w:rsidRPr="00A46655">
        <w:rPr>
          <w:rFonts w:ascii="Times New Roman" w:hAnsi="Times New Roman" w:cs="Times New Roman"/>
          <w:sz w:val="24"/>
          <w:szCs w:val="24"/>
        </w:rPr>
        <w:lastRenderedPageBreak/>
        <w:t xml:space="preserve">2.2.6. Во 2-х – 9-х классах на проведение административной контрольной работы отводится 1 академический час. </w:t>
      </w:r>
    </w:p>
    <w:p w:rsidR="003F5991" w:rsidRPr="00A46655" w:rsidRDefault="003F5991" w:rsidP="003F5991">
      <w:pPr>
        <w:rPr>
          <w:rFonts w:ascii="Times New Roman" w:hAnsi="Times New Roman" w:cs="Times New Roman"/>
          <w:sz w:val="24"/>
          <w:szCs w:val="24"/>
        </w:rPr>
      </w:pPr>
      <w:r w:rsidRPr="00A46655">
        <w:rPr>
          <w:rFonts w:ascii="Times New Roman" w:hAnsi="Times New Roman" w:cs="Times New Roman"/>
          <w:sz w:val="24"/>
          <w:szCs w:val="24"/>
        </w:rPr>
        <w:t xml:space="preserve">2.2.7. Результаты административных контрольных работ оцениваются по пятибалльной шкале. </w:t>
      </w:r>
    </w:p>
    <w:p w:rsidR="003F5991" w:rsidRPr="00A46655" w:rsidRDefault="003F5991" w:rsidP="003F5991">
      <w:pPr>
        <w:rPr>
          <w:rFonts w:ascii="Times New Roman" w:hAnsi="Times New Roman" w:cs="Times New Roman"/>
          <w:sz w:val="24"/>
          <w:szCs w:val="24"/>
        </w:rPr>
      </w:pPr>
      <w:r w:rsidRPr="00A46655">
        <w:rPr>
          <w:rFonts w:ascii="Times New Roman" w:hAnsi="Times New Roman" w:cs="Times New Roman"/>
          <w:sz w:val="24"/>
          <w:szCs w:val="24"/>
        </w:rPr>
        <w:t xml:space="preserve">2.2.8. Учащиеся, получившие по итогам промежуточной аттестации неудовлетворительные отметки, допускаются до окончания учебного года к повторной аттестации по этим предметам. Сроки проведения повторной аттестации определяются приказом директора школы. </w:t>
      </w:r>
    </w:p>
    <w:p w:rsidR="003F5991" w:rsidRPr="00A46655" w:rsidRDefault="003F5991" w:rsidP="003F5991">
      <w:pPr>
        <w:rPr>
          <w:rFonts w:ascii="Times New Roman" w:hAnsi="Times New Roman" w:cs="Times New Roman"/>
          <w:sz w:val="24"/>
          <w:szCs w:val="24"/>
        </w:rPr>
      </w:pPr>
      <w:r w:rsidRPr="00A46655">
        <w:rPr>
          <w:rFonts w:ascii="Times New Roman" w:hAnsi="Times New Roman" w:cs="Times New Roman"/>
          <w:sz w:val="24"/>
          <w:szCs w:val="24"/>
        </w:rPr>
        <w:t xml:space="preserve">2.2.9. Обучающиеся,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года. </w:t>
      </w:r>
    </w:p>
    <w:p w:rsidR="003F5991" w:rsidRPr="00A46655" w:rsidRDefault="003F5991" w:rsidP="003F5991">
      <w:pPr>
        <w:rPr>
          <w:rFonts w:ascii="Times New Roman" w:hAnsi="Times New Roman" w:cs="Times New Roman"/>
          <w:sz w:val="24"/>
          <w:szCs w:val="24"/>
        </w:rPr>
      </w:pPr>
      <w:r w:rsidRPr="00A46655">
        <w:rPr>
          <w:rFonts w:ascii="Times New Roman" w:hAnsi="Times New Roman" w:cs="Times New Roman"/>
          <w:sz w:val="24"/>
          <w:szCs w:val="24"/>
        </w:rPr>
        <w:t xml:space="preserve">2.2.10. Годовая аттестация учащихся 9-х классов осуществляется по оценкам, полученным учащимися в течение учебного года, путем вычисления среднего арифметического четвертных оценок в 9-х с последующим округлением до целого числа от 1 до 5. </w:t>
      </w:r>
    </w:p>
    <w:p w:rsidR="003F5991" w:rsidRPr="00A46655" w:rsidRDefault="003F5991" w:rsidP="003F5991">
      <w:pPr>
        <w:rPr>
          <w:sz w:val="24"/>
          <w:szCs w:val="24"/>
        </w:rPr>
      </w:pPr>
      <w:r w:rsidRPr="00A46655">
        <w:rPr>
          <w:rFonts w:ascii="Times New Roman" w:hAnsi="Times New Roman" w:cs="Times New Roman"/>
          <w:sz w:val="24"/>
          <w:szCs w:val="24"/>
        </w:rPr>
        <w:t>2.2.11. Решением педагогического совета школы к государственной (итоговой) аттестации допускаются учащиеся 9-х классов, успешно освоившие программы обучения по всем предметам учеб</w:t>
      </w:r>
      <w:r w:rsidRPr="00A46655">
        <w:rPr>
          <w:sz w:val="24"/>
          <w:szCs w:val="24"/>
        </w:rPr>
        <w:t xml:space="preserve">ного плана. </w:t>
      </w:r>
    </w:p>
    <w:p w:rsidR="003F5991" w:rsidRPr="00A46655" w:rsidRDefault="003F5991" w:rsidP="003F5991">
      <w:pPr>
        <w:rPr>
          <w:sz w:val="24"/>
          <w:szCs w:val="24"/>
        </w:rPr>
      </w:pPr>
    </w:p>
    <w:p w:rsidR="005A391D" w:rsidRDefault="005A391D"/>
    <w:sectPr w:rsidR="005A391D" w:rsidSect="00A1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991"/>
    <w:rsid w:val="003F5991"/>
    <w:rsid w:val="005A391D"/>
    <w:rsid w:val="00E8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CED56-1F85-489C-98B5-A1B062C1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91"/>
  </w:style>
  <w:style w:type="paragraph" w:styleId="2">
    <w:name w:val="heading 2"/>
    <w:basedOn w:val="a"/>
    <w:link w:val="20"/>
    <w:qFormat/>
    <w:rsid w:val="003F5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5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зав ИЦШ</cp:lastModifiedBy>
  <cp:revision>2</cp:revision>
  <dcterms:created xsi:type="dcterms:W3CDTF">2016-11-17T16:06:00Z</dcterms:created>
  <dcterms:modified xsi:type="dcterms:W3CDTF">2018-03-23T12:13:00Z</dcterms:modified>
</cp:coreProperties>
</file>